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15" w:rsidRDefault="003C1315" w:rsidP="00612229">
      <w:pPr>
        <w:spacing w:after="0" w:line="240" w:lineRule="auto"/>
      </w:pPr>
    </w:p>
    <w:p w:rsidR="00612229" w:rsidRDefault="00DA5AFC" w:rsidP="00612229">
      <w:pPr>
        <w:spacing w:after="0" w:line="240" w:lineRule="auto"/>
      </w:pPr>
      <w:r>
        <w:rPr>
          <w:rFonts w:ascii="Times New Roman" w:hAnsi="Times New Roman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95885</wp:posOffset>
            </wp:positionV>
            <wp:extent cx="561975" cy="618490"/>
            <wp:effectExtent l="0" t="0" r="9525" b="0"/>
            <wp:wrapNone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229" w:rsidRDefault="00612229" w:rsidP="00612229">
      <w:pPr>
        <w:tabs>
          <w:tab w:val="left" w:pos="975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612229" w:rsidRPr="003B739E" w:rsidRDefault="00612229" w:rsidP="00612229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612229" w:rsidRPr="003B739E" w:rsidRDefault="00612229" w:rsidP="00612229">
      <w:pPr>
        <w:pStyle w:val="a8"/>
        <w:ind w:firstLine="426"/>
        <w:rPr>
          <w:b/>
          <w:szCs w:val="28"/>
        </w:rPr>
      </w:pPr>
    </w:p>
    <w:p w:rsidR="00612229" w:rsidRPr="00D32D26" w:rsidRDefault="00612229" w:rsidP="00612229">
      <w:pPr>
        <w:keepNext/>
        <w:keepLines/>
        <w:spacing w:after="0" w:line="240" w:lineRule="auto"/>
        <w:ind w:right="-143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  <w:lang w:eastAsia="ru-RU"/>
        </w:rPr>
      </w:pPr>
      <w:r w:rsidRPr="00D32D26"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  <w:t xml:space="preserve">Совет депутатов Большеигнатовского сельского поселения Большеигнатовского </w:t>
      </w:r>
      <w:r w:rsidRPr="00D32D26">
        <w:rPr>
          <w:rFonts w:ascii="Times New Roman" w:hAnsi="Times New Roman"/>
          <w:b/>
          <w:color w:val="000000"/>
          <w:spacing w:val="10"/>
          <w:sz w:val="28"/>
          <w:szCs w:val="28"/>
          <w:lang w:eastAsia="ru-RU"/>
        </w:rPr>
        <w:t xml:space="preserve">муниципального района </w:t>
      </w: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2D26">
        <w:rPr>
          <w:rFonts w:ascii="Times New Roman" w:hAnsi="Times New Roman"/>
          <w:b/>
          <w:color w:val="000000"/>
          <w:spacing w:val="10"/>
          <w:sz w:val="28"/>
          <w:szCs w:val="28"/>
          <w:lang w:eastAsia="ru-RU"/>
        </w:rPr>
        <w:t>Республики Мордовия</w:t>
      </w: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2D26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612229" w:rsidRPr="00D32D26" w:rsidRDefault="00612229" w:rsidP="0061222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12229" w:rsidRPr="00D32D26" w:rsidRDefault="00612229" w:rsidP="00612229">
      <w:pPr>
        <w:spacing w:after="0" w:line="240" w:lineRule="auto"/>
        <w:ind w:left="-142" w:right="-143" w:firstLine="568"/>
        <w:jc w:val="center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2D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депутатов Большеигнатовского сельского поселения Большеигнатовского </w:t>
      </w:r>
      <w:r w:rsidRPr="00D32D2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муниципального района </w:t>
      </w:r>
    </w:p>
    <w:p w:rsidR="00612229" w:rsidRPr="00D32D26" w:rsidRDefault="00612229" w:rsidP="00612229">
      <w:pPr>
        <w:spacing w:after="0" w:line="240" w:lineRule="auto"/>
        <w:ind w:left="-142" w:right="-143" w:firstLine="568"/>
        <w:jc w:val="center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2D2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Республики Мордовия </w:t>
      </w:r>
    </w:p>
    <w:p w:rsidR="00612229" w:rsidRPr="00D32D26" w:rsidRDefault="00612229" w:rsidP="00612229">
      <w:pPr>
        <w:spacing w:after="0" w:line="240" w:lineRule="auto"/>
        <w:ind w:left="-142" w:right="-143" w:firstLine="568"/>
        <w:jc w:val="center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2D2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седьмого созыва</w:t>
      </w:r>
    </w:p>
    <w:p w:rsidR="00612229" w:rsidRPr="00D32D26" w:rsidRDefault="00612229" w:rsidP="00612229">
      <w:pPr>
        <w:spacing w:after="0" w:line="240" w:lineRule="auto"/>
        <w:ind w:left="-142" w:right="-143" w:firstLine="56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2229" w:rsidRPr="00D32D26" w:rsidRDefault="00612229" w:rsidP="00612229">
      <w:pPr>
        <w:spacing w:after="0" w:line="240" w:lineRule="auto"/>
        <w:ind w:left="-142" w:right="-143"/>
        <w:rPr>
          <w:rFonts w:ascii="Times New Roman" w:hAnsi="Times New Roman"/>
          <w:sz w:val="28"/>
          <w:szCs w:val="28"/>
          <w:lang w:eastAsia="ru-RU"/>
        </w:rPr>
      </w:pPr>
      <w:r w:rsidRPr="00D32D26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«25»</w:t>
      </w:r>
      <w:r w:rsidRPr="00D32D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Pr="00D32D26">
        <w:rPr>
          <w:rFonts w:ascii="Times New Roman" w:hAnsi="Times New Roman"/>
          <w:sz w:val="28"/>
          <w:szCs w:val="28"/>
          <w:lang w:eastAsia="ru-RU"/>
        </w:rPr>
        <w:t xml:space="preserve"> 2023 года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D32D26">
        <w:rPr>
          <w:rFonts w:ascii="Times New Roman" w:hAnsi="Times New Roman"/>
          <w:sz w:val="28"/>
          <w:szCs w:val="28"/>
          <w:lang w:eastAsia="ru-RU"/>
        </w:rPr>
        <w:t xml:space="preserve">                          № </w:t>
      </w:r>
      <w:r w:rsidR="00967F3F">
        <w:rPr>
          <w:rFonts w:ascii="Times New Roman" w:hAnsi="Times New Roman"/>
          <w:sz w:val="28"/>
          <w:szCs w:val="28"/>
          <w:lang w:eastAsia="ru-RU"/>
        </w:rPr>
        <w:t>53</w:t>
      </w:r>
    </w:p>
    <w:p w:rsidR="00612229" w:rsidRPr="00D32D26" w:rsidRDefault="00612229" w:rsidP="00612229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2229" w:rsidRDefault="00612229" w:rsidP="00612229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2D26">
        <w:rPr>
          <w:rFonts w:ascii="Times New Roman" w:hAnsi="Times New Roman"/>
          <w:sz w:val="24"/>
          <w:szCs w:val="24"/>
          <w:lang w:eastAsia="ru-RU"/>
        </w:rPr>
        <w:t xml:space="preserve">с. Большое Игнатово </w:t>
      </w:r>
    </w:p>
    <w:p w:rsidR="00612229" w:rsidRPr="00D32D26" w:rsidRDefault="00612229" w:rsidP="00612229">
      <w:pPr>
        <w:spacing w:after="0" w:line="240" w:lineRule="auto"/>
        <w:ind w:left="-142" w:right="-143"/>
        <w:jc w:val="center"/>
        <w:rPr>
          <w:rFonts w:ascii="Times New Roman" w:hAnsi="Times New Roman"/>
          <w:lang w:eastAsia="ru-RU"/>
        </w:rPr>
      </w:pPr>
    </w:p>
    <w:p w:rsidR="00612229" w:rsidRPr="00D32D26" w:rsidRDefault="00612229" w:rsidP="006122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D26">
        <w:rPr>
          <w:rFonts w:ascii="Times New Roman" w:hAnsi="Times New Roman"/>
          <w:sz w:val="28"/>
          <w:szCs w:val="28"/>
        </w:rPr>
        <w:t xml:space="preserve">О проведении и организации схода граждан </w:t>
      </w:r>
    </w:p>
    <w:p w:rsidR="00612229" w:rsidRPr="00D32D26" w:rsidRDefault="00612229" w:rsidP="0061222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612229" w:rsidRPr="003B739E" w:rsidRDefault="00612229" w:rsidP="006122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21 г"/>
        </w:smartTagPr>
        <w:r w:rsidRPr="003B739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B739E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Федерации», Уставом Большеигнатовского</w:t>
      </w:r>
      <w:r w:rsidRPr="003B739E">
        <w:rPr>
          <w:rFonts w:ascii="Times New Roman" w:hAnsi="Times New Roman" w:cs="Times New Roman"/>
          <w:sz w:val="28"/>
          <w:szCs w:val="28"/>
        </w:rPr>
        <w:t>о сельского поселения Большеигнатовского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 w:cs="Times New Roman"/>
          <w:sz w:val="28"/>
          <w:szCs w:val="28"/>
        </w:rPr>
        <w:t xml:space="preserve">, Положением о порядке самообложения граждан, утвержденным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района Республики Мордовия от 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августа 2020 года № 105</w:t>
      </w:r>
      <w:r w:rsidRPr="003B739E">
        <w:rPr>
          <w:rFonts w:ascii="Times New Roman" w:hAnsi="Times New Roman" w:cs="Times New Roman"/>
          <w:sz w:val="28"/>
          <w:szCs w:val="28"/>
        </w:rPr>
        <w:t xml:space="preserve">,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Большеигнатовского</w:t>
      </w:r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6D4109">
        <w:rPr>
          <w:rFonts w:ascii="Times New Roman" w:hAnsi="Times New Roman" w:cs="Times New Roman"/>
          <w:sz w:val="28"/>
          <w:szCs w:val="28"/>
        </w:rPr>
        <w:t>(зарегистриров</w:t>
      </w:r>
      <w:r w:rsidR="003C1315">
        <w:rPr>
          <w:rFonts w:ascii="Times New Roman" w:hAnsi="Times New Roman" w:cs="Times New Roman"/>
          <w:sz w:val="28"/>
          <w:szCs w:val="28"/>
        </w:rPr>
        <w:t>анное 18 декабря  2023 г. за № 5</w:t>
      </w:r>
      <w:r w:rsidRPr="006D4109">
        <w:rPr>
          <w:rFonts w:ascii="Times New Roman" w:hAnsi="Times New Roman" w:cs="Times New Roman"/>
          <w:sz w:val="28"/>
          <w:szCs w:val="28"/>
        </w:rPr>
        <w:t>) и в целях решения населением</w:t>
      </w:r>
      <w:r>
        <w:rPr>
          <w:rFonts w:ascii="Times New Roman" w:hAnsi="Times New Roman" w:cs="Times New Roman"/>
          <w:sz w:val="28"/>
          <w:szCs w:val="28"/>
        </w:rPr>
        <w:t xml:space="preserve">, проживающим на территории д. Ташто Кшуманця Большеигнатовского </w:t>
      </w:r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 w:cs="Times New Roman"/>
          <w:sz w:val="28"/>
          <w:szCs w:val="28"/>
        </w:rPr>
        <w:t>, вопроса мес</w:t>
      </w:r>
      <w:r>
        <w:rPr>
          <w:rFonts w:ascii="Times New Roman" w:hAnsi="Times New Roman" w:cs="Times New Roman"/>
          <w:sz w:val="28"/>
          <w:szCs w:val="28"/>
        </w:rPr>
        <w:t>тного значения Совет депутатов Большеигнатовского</w:t>
      </w:r>
      <w:r w:rsidRPr="003B739E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 w:rsidRPr="00036A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2229" w:rsidRPr="00036A70" w:rsidRDefault="00612229" w:rsidP="0061222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3B739E">
        <w:rPr>
          <w:rFonts w:ascii="Times New Roman" w:hAnsi="Times New Roman" w:cs="Times New Roman"/>
          <w:sz w:val="28"/>
          <w:szCs w:val="28"/>
        </w:rPr>
        <w:t xml:space="preserve">Назначить проведение схода граждан по вопросу введения и использования средств самообложения граждан в </w:t>
      </w:r>
      <w:r>
        <w:rPr>
          <w:rFonts w:ascii="Times New Roman" w:hAnsi="Times New Roman" w:cs="Times New Roman"/>
          <w:sz w:val="28"/>
          <w:szCs w:val="28"/>
        </w:rPr>
        <w:t xml:space="preserve">д. Ташто Кшуманця Большеигнатовского </w:t>
      </w:r>
      <w:r w:rsidRPr="003B739E">
        <w:rPr>
          <w:rFonts w:ascii="Times New Roman" w:hAnsi="Times New Roman" w:cs="Times New Roman"/>
          <w:sz w:val="28"/>
          <w:szCs w:val="28"/>
        </w:rPr>
        <w:t>сельского поселения Большеигнатовского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 w:cs="Times New Roman"/>
          <w:sz w:val="28"/>
          <w:szCs w:val="28"/>
        </w:rPr>
        <w:t xml:space="preserve"> на </w:t>
      </w:r>
      <w:r w:rsidRPr="005F05BB">
        <w:rPr>
          <w:rFonts w:ascii="Times New Roman" w:hAnsi="Times New Roman" w:cs="Times New Roman"/>
          <w:sz w:val="28"/>
          <w:szCs w:val="28"/>
        </w:rPr>
        <w:t>11 часов 00 минут 29 января 202</w:t>
      </w:r>
      <w:r w:rsidR="00DA5AF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5F05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виде открытого голосования.</w:t>
      </w:r>
    </w:p>
    <w:p w:rsidR="00612229" w:rsidRPr="003B739E" w:rsidRDefault="00612229" w:rsidP="00612229">
      <w:pPr>
        <w:pStyle w:val="1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9E">
        <w:rPr>
          <w:rFonts w:ascii="Times New Roman" w:hAnsi="Times New Roman" w:cs="Times New Roman"/>
          <w:sz w:val="28"/>
          <w:szCs w:val="28"/>
        </w:rPr>
        <w:t>Сформулировать вопрос, выносимый на сход граждан, следующим образом:</w:t>
      </w:r>
    </w:p>
    <w:p w:rsidR="00612229" w:rsidRDefault="00612229" w:rsidP="0061222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B739E">
        <w:rPr>
          <w:rFonts w:ascii="Times New Roman" w:hAnsi="Times New Roman"/>
          <w:sz w:val="28"/>
          <w:szCs w:val="28"/>
        </w:rPr>
        <w:t xml:space="preserve">Согласны ли Вы на введение </w:t>
      </w:r>
      <w:r>
        <w:rPr>
          <w:rFonts w:ascii="Times New Roman" w:hAnsi="Times New Roman"/>
          <w:sz w:val="28"/>
          <w:szCs w:val="28"/>
        </w:rPr>
        <w:t>в</w:t>
      </w:r>
      <w:r w:rsidRPr="003B739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B739E">
        <w:rPr>
          <w:rFonts w:ascii="Times New Roman" w:hAnsi="Times New Roman"/>
          <w:sz w:val="28"/>
          <w:szCs w:val="28"/>
        </w:rPr>
        <w:t xml:space="preserve"> г. средств самообложения граждан в сумме </w:t>
      </w:r>
      <w:r>
        <w:rPr>
          <w:rFonts w:ascii="Times New Roman" w:hAnsi="Times New Roman"/>
          <w:sz w:val="28"/>
          <w:szCs w:val="28"/>
        </w:rPr>
        <w:t>500</w:t>
      </w:r>
      <w:r w:rsidRPr="006D410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пятьсот</w:t>
      </w:r>
      <w:r w:rsidRPr="006D4109">
        <w:rPr>
          <w:rFonts w:ascii="Times New Roman" w:hAnsi="Times New Roman"/>
          <w:sz w:val="28"/>
          <w:szCs w:val="28"/>
        </w:rPr>
        <w:t>)</w:t>
      </w:r>
      <w:r w:rsidRPr="005344F5">
        <w:rPr>
          <w:rFonts w:ascii="Times New Roman" w:hAnsi="Times New Roman"/>
          <w:sz w:val="28"/>
          <w:szCs w:val="28"/>
        </w:rPr>
        <w:t xml:space="preserve"> рублей</w:t>
      </w:r>
      <w:r w:rsidRPr="003B739E">
        <w:rPr>
          <w:rFonts w:ascii="Times New Roman" w:hAnsi="Times New Roman"/>
          <w:sz w:val="28"/>
          <w:szCs w:val="28"/>
        </w:rPr>
        <w:t xml:space="preserve"> с каждого совершеннолетнего жителя, проживающего на территории </w:t>
      </w:r>
      <w:r>
        <w:rPr>
          <w:rFonts w:ascii="Times New Roman" w:hAnsi="Times New Roman" w:cs="Times New Roman"/>
          <w:sz w:val="28"/>
          <w:szCs w:val="28"/>
        </w:rPr>
        <w:t>д. Ташто Кшуманця Большеигнатовского сельского</w:t>
      </w:r>
      <w:r w:rsidRPr="003B739E">
        <w:rPr>
          <w:rFonts w:ascii="Times New Roman" w:hAnsi="Times New Roman"/>
          <w:sz w:val="28"/>
          <w:szCs w:val="28"/>
        </w:rPr>
        <w:t xml:space="preserve"> поселения Большеигнатовского муниц</w:t>
      </w:r>
      <w:r>
        <w:rPr>
          <w:rFonts w:ascii="Times New Roman" w:hAnsi="Times New Roman"/>
          <w:sz w:val="28"/>
          <w:szCs w:val="28"/>
        </w:rPr>
        <w:t>ипального района, и направление</w:t>
      </w:r>
      <w:r w:rsidRPr="003B739E">
        <w:rPr>
          <w:rFonts w:ascii="Times New Roman" w:hAnsi="Times New Roman"/>
          <w:sz w:val="28"/>
          <w:szCs w:val="28"/>
        </w:rPr>
        <w:t xml:space="preserve"> полученных средств на решени</w:t>
      </w:r>
      <w:r>
        <w:rPr>
          <w:rFonts w:ascii="Times New Roman" w:hAnsi="Times New Roman"/>
          <w:sz w:val="28"/>
          <w:szCs w:val="28"/>
        </w:rPr>
        <w:t xml:space="preserve">е вопроса местного значения: </w:t>
      </w:r>
    </w:p>
    <w:p w:rsidR="00612229" w:rsidRDefault="00612229" w:rsidP="0061222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12229" w:rsidRDefault="00612229" w:rsidP="0061222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12229" w:rsidRPr="006D4109" w:rsidRDefault="00612229" w:rsidP="0061222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92673">
        <w:rPr>
          <w:rFonts w:ascii="Times New Roman" w:hAnsi="Times New Roman"/>
          <w:sz w:val="28"/>
          <w:szCs w:val="28"/>
        </w:rPr>
        <w:t>на содержание</w:t>
      </w:r>
      <w:r>
        <w:rPr>
          <w:rFonts w:ascii="Times New Roman" w:hAnsi="Times New Roman" w:cs="Times New Roman"/>
          <w:sz w:val="28"/>
          <w:szCs w:val="28"/>
        </w:rPr>
        <w:t xml:space="preserve"> мест захоронения в с.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Игнатово</w:t>
      </w:r>
      <w:r w:rsidRPr="003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Большеигнатовского </w:t>
      </w:r>
      <w:r w:rsidRPr="00C92673">
        <w:rPr>
          <w:rFonts w:ascii="Times New Roman" w:hAnsi="Times New Roman" w:cs="Times New Roman"/>
          <w:sz w:val="28"/>
          <w:szCs w:val="28"/>
        </w:rPr>
        <w:t>сельского поселения Большеигнатовского муниципального района:</w:t>
      </w:r>
    </w:p>
    <w:p w:rsidR="00612229" w:rsidRPr="009C7352" w:rsidRDefault="00612229" w:rsidP="006122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C7352">
        <w:rPr>
          <w:rFonts w:ascii="Times New Roman" w:hAnsi="Times New Roman" w:cs="Times New Roman"/>
          <w:sz w:val="28"/>
          <w:szCs w:val="28"/>
        </w:rPr>
        <w:t>- вывоз древесных остатков, уборка территории кладбища, планировка территории, устройство центральной дорожки с твердым покрытием;</w:t>
      </w:r>
    </w:p>
    <w:p w:rsidR="00612229" w:rsidRPr="00053D32" w:rsidRDefault="00612229" w:rsidP="00612229">
      <w:pPr>
        <w:jc w:val="both"/>
        <w:rPr>
          <w:rFonts w:ascii="Times New Roman" w:hAnsi="Times New Roman"/>
          <w:sz w:val="28"/>
          <w:szCs w:val="28"/>
        </w:rPr>
      </w:pPr>
      <w:r w:rsidRPr="009C7352">
        <w:rPr>
          <w:rFonts w:ascii="Times New Roman" w:hAnsi="Times New Roman"/>
          <w:sz w:val="28"/>
          <w:szCs w:val="28"/>
        </w:rPr>
        <w:t>- приобретение строительных материалов и ремонт изгороди на кладбище в селе Большое Игнатово.</w:t>
      </w:r>
      <w:r w:rsidRPr="00053D32">
        <w:rPr>
          <w:rFonts w:ascii="Times New Roman" w:hAnsi="Times New Roman"/>
          <w:sz w:val="28"/>
          <w:szCs w:val="28"/>
        </w:rPr>
        <w:t xml:space="preserve">  </w:t>
      </w:r>
    </w:p>
    <w:p w:rsidR="00612229" w:rsidRDefault="00612229" w:rsidP="0061222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673">
        <w:rPr>
          <w:rFonts w:ascii="Times New Roman" w:hAnsi="Times New Roman"/>
          <w:sz w:val="28"/>
          <w:szCs w:val="28"/>
        </w:rPr>
        <w:t xml:space="preserve">          3.</w:t>
      </w:r>
      <w:r w:rsidRPr="00C92673">
        <w:rPr>
          <w:rFonts w:ascii="Times New Roman" w:hAnsi="Times New Roman"/>
          <w:sz w:val="28"/>
          <w:szCs w:val="28"/>
          <w:lang w:eastAsia="ru-RU"/>
        </w:rPr>
        <w:t xml:space="preserve">   Создать комиссию по организации и проведению схода граждан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Комиссия) в </w:t>
      </w:r>
      <w:r w:rsidRPr="000050F3">
        <w:rPr>
          <w:rFonts w:ascii="Times New Roman" w:hAnsi="Times New Roman"/>
          <w:sz w:val="28"/>
          <w:szCs w:val="28"/>
          <w:lang w:eastAsia="ru-RU"/>
        </w:rPr>
        <w:t>с.</w:t>
      </w:r>
      <w:r w:rsidRPr="003B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 Игнатово</w:t>
      </w:r>
      <w:r w:rsidRPr="003B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Большеигнатовского </w:t>
      </w:r>
      <w:r w:rsidRPr="003B739E">
        <w:rPr>
          <w:rFonts w:ascii="Times New Roman" w:hAnsi="Times New Roman"/>
          <w:sz w:val="28"/>
          <w:szCs w:val="28"/>
        </w:rPr>
        <w:t>сельского</w:t>
      </w:r>
      <w:r w:rsidRPr="000050F3">
        <w:rPr>
          <w:rFonts w:ascii="Times New Roman" w:hAnsi="Times New Roman"/>
          <w:sz w:val="28"/>
          <w:szCs w:val="28"/>
          <w:lang w:eastAsia="ru-RU"/>
        </w:rPr>
        <w:t xml:space="preserve"> поселения Большеигнатовского муниципального района Республики Мордовия в следующем составе:</w:t>
      </w:r>
    </w:p>
    <w:p w:rsidR="00612229" w:rsidRPr="005F05BB" w:rsidRDefault="00612229" w:rsidP="0061222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F05BB">
        <w:rPr>
          <w:rFonts w:ascii="Times New Roman" w:hAnsi="Times New Roman"/>
          <w:sz w:val="28"/>
          <w:szCs w:val="28"/>
          <w:lang w:eastAsia="ru-RU"/>
        </w:rPr>
        <w:t>Грошева Валентина Ивановна – глава Большеигнатовского сельского поселения Большеигнатовского муниципального района - председатель комиссии;</w:t>
      </w:r>
    </w:p>
    <w:p w:rsidR="00612229" w:rsidRPr="005F05BB" w:rsidRDefault="00612229" w:rsidP="0061222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     Леонтьева Наталья Петровна – начальник отдела по взаимодействию с территорией Большеигнатовского сельского поселения Администрации Большеигнатовского муниципального района - секретарь комиссии; (по согласованию);</w:t>
      </w:r>
    </w:p>
    <w:p w:rsidR="00612229" w:rsidRPr="005F05BB" w:rsidRDefault="00612229" w:rsidP="0061222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члены комиссии:    </w:t>
      </w:r>
    </w:p>
    <w:p w:rsidR="00612229" w:rsidRPr="005F05BB" w:rsidRDefault="00612229" w:rsidP="0061222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     Бочкарева Светлана Николаевна – главный специалист отдела по взаимодействию с территорией Большеигнатовского сельского поселения Администрации Большеигнатовского муниципального района;</w:t>
      </w:r>
    </w:p>
    <w:p w:rsidR="00612229" w:rsidRPr="005F05BB" w:rsidRDefault="00612229" w:rsidP="0061222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    Летучева Наталья Викторовна – депутат Совета депутатов Большеигнатовского сельского поселения;</w:t>
      </w:r>
    </w:p>
    <w:p w:rsidR="00612229" w:rsidRPr="005F05BB" w:rsidRDefault="00612229" w:rsidP="0061222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bCs/>
          <w:sz w:val="28"/>
          <w:szCs w:val="28"/>
          <w:lang w:eastAsia="ru-RU"/>
        </w:rPr>
        <w:t xml:space="preserve">   Моисеева Марина Александровна - главный редактор АНО «Редакция газеты «Восход» (по согласованию)</w:t>
      </w:r>
      <w:r w:rsidRPr="005F05BB">
        <w:rPr>
          <w:rFonts w:ascii="Times New Roman" w:hAnsi="Times New Roman"/>
          <w:sz w:val="28"/>
          <w:szCs w:val="28"/>
          <w:lang w:eastAsia="ru-RU"/>
        </w:rPr>
        <w:t>;</w:t>
      </w:r>
    </w:p>
    <w:p w:rsidR="00612229" w:rsidRPr="005F05BB" w:rsidRDefault="00612229" w:rsidP="0061222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5BB">
        <w:rPr>
          <w:rFonts w:ascii="Times New Roman" w:hAnsi="Times New Roman"/>
          <w:sz w:val="28"/>
          <w:szCs w:val="28"/>
          <w:lang w:eastAsia="ru-RU"/>
        </w:rPr>
        <w:t xml:space="preserve">    Галанова Ирина Николаевна –</w:t>
      </w:r>
      <w:r w:rsidRPr="005F05BB">
        <w:rPr>
          <w:rFonts w:ascii="Times New Roman" w:hAnsi="Times New Roman"/>
          <w:bCs/>
          <w:sz w:val="28"/>
          <w:szCs w:val="28"/>
          <w:lang w:eastAsia="ru-RU"/>
        </w:rPr>
        <w:t xml:space="preserve"> директор МБУК «Районный дом культуры»» (по согласованию)</w:t>
      </w:r>
      <w:r w:rsidRPr="005F05BB">
        <w:rPr>
          <w:rFonts w:ascii="Times New Roman" w:hAnsi="Times New Roman"/>
          <w:sz w:val="28"/>
          <w:szCs w:val="28"/>
          <w:lang w:eastAsia="ru-RU"/>
        </w:rPr>
        <w:t>;</w:t>
      </w:r>
    </w:p>
    <w:p w:rsidR="00612229" w:rsidRPr="005F05BB" w:rsidRDefault="00612229" w:rsidP="00612229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F05BB">
        <w:rPr>
          <w:rFonts w:ascii="Times New Roman" w:hAnsi="Times New Roman"/>
          <w:bCs/>
          <w:sz w:val="28"/>
          <w:szCs w:val="28"/>
          <w:lang w:eastAsia="ru-RU"/>
        </w:rPr>
        <w:t xml:space="preserve">    Горбунова Анна Ивановна - директор МБОУ «Большеигнатовская средняя общеобразовательная школа» (по согласованию)</w:t>
      </w:r>
      <w:r w:rsidRPr="005F05BB">
        <w:rPr>
          <w:rFonts w:ascii="Times New Roman" w:hAnsi="Times New Roman"/>
          <w:sz w:val="28"/>
          <w:szCs w:val="28"/>
          <w:lang w:eastAsia="ru-RU"/>
        </w:rPr>
        <w:t>.</w:t>
      </w:r>
    </w:p>
    <w:p w:rsidR="00612229" w:rsidRDefault="00612229" w:rsidP="006122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Pr="003B739E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FAD">
        <w:rPr>
          <w:rFonts w:ascii="Times New Roman" w:hAnsi="Times New Roman"/>
          <w:sz w:val="28"/>
          <w:szCs w:val="28"/>
        </w:rPr>
        <w:t xml:space="preserve">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в информационном</w:t>
      </w:r>
      <w:r w:rsidRPr="003B739E">
        <w:rPr>
          <w:rFonts w:ascii="Times New Roman" w:hAnsi="Times New Roman"/>
          <w:sz w:val="28"/>
          <w:szCs w:val="28"/>
        </w:rPr>
        <w:t xml:space="preserve"> бюллетене </w:t>
      </w:r>
      <w:r>
        <w:rPr>
          <w:rFonts w:ascii="Times New Roman" w:hAnsi="Times New Roman"/>
          <w:sz w:val="28"/>
          <w:szCs w:val="28"/>
        </w:rPr>
        <w:t>Большеигнатовского</w:t>
      </w:r>
      <w:r w:rsidRPr="003B739E">
        <w:rPr>
          <w:rFonts w:ascii="Times New Roman" w:hAnsi="Times New Roman"/>
          <w:sz w:val="28"/>
          <w:szCs w:val="28"/>
        </w:rPr>
        <w:t xml:space="preserve"> сельского поселения Большеигнатовского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3B739E">
        <w:rPr>
          <w:rFonts w:ascii="Times New Roman" w:hAnsi="Times New Roman"/>
          <w:sz w:val="28"/>
          <w:szCs w:val="28"/>
        </w:rPr>
        <w:t xml:space="preserve"> и подлежит размещению на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Большеигнатовского</w:t>
      </w:r>
      <w:r w:rsidRPr="003B739E">
        <w:rPr>
          <w:rFonts w:ascii="Times New Roman" w:hAnsi="Times New Roman"/>
          <w:sz w:val="28"/>
          <w:szCs w:val="28"/>
        </w:rPr>
        <w:t xml:space="preserve"> сельского поселения Большеигнатовского муниципального района.</w:t>
      </w:r>
    </w:p>
    <w:p w:rsidR="00612229" w:rsidRDefault="00612229" w:rsidP="00612229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612229" w:rsidRDefault="00612229" w:rsidP="00612229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612229" w:rsidRDefault="00612229" w:rsidP="00612229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B739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Большеигнатовского</w:t>
      </w:r>
    </w:p>
    <w:p w:rsidR="00612229" w:rsidRPr="003B739E" w:rsidRDefault="00612229" w:rsidP="00612229">
      <w:pPr>
        <w:pStyle w:val="a5"/>
        <w:widowControl w:val="0"/>
        <w:tabs>
          <w:tab w:val="left" w:pos="1134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B739E"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B739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739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В.И. Грошева</w:t>
      </w:r>
    </w:p>
    <w:p w:rsidR="00612229" w:rsidRDefault="00612229" w:rsidP="00612229">
      <w:pPr>
        <w:spacing w:after="0" w:line="240" w:lineRule="auto"/>
      </w:pPr>
    </w:p>
    <w:p w:rsidR="00E633EC" w:rsidRPr="00612229" w:rsidRDefault="00E633EC" w:rsidP="00612229"/>
    <w:sectPr w:rsidR="00E633EC" w:rsidRPr="00612229" w:rsidSect="003C1315">
      <w:pgSz w:w="11906" w:h="16838"/>
      <w:pgMar w:top="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7597B"/>
    <w:multiLevelType w:val="hybridMultilevel"/>
    <w:tmpl w:val="FF7E3412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D5F22"/>
    <w:multiLevelType w:val="hybridMultilevel"/>
    <w:tmpl w:val="52CE35FE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4B752A"/>
    <w:multiLevelType w:val="hybridMultilevel"/>
    <w:tmpl w:val="52CE35FE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624D20"/>
    <w:multiLevelType w:val="hybridMultilevel"/>
    <w:tmpl w:val="0470BDE0"/>
    <w:lvl w:ilvl="0" w:tplc="381CD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C0ADD"/>
    <w:multiLevelType w:val="hybridMultilevel"/>
    <w:tmpl w:val="CBC27AB4"/>
    <w:lvl w:ilvl="0" w:tplc="43B00C3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92"/>
    <w:rsid w:val="000050F3"/>
    <w:rsid w:val="000179B0"/>
    <w:rsid w:val="0005405D"/>
    <w:rsid w:val="000973EC"/>
    <w:rsid w:val="000A29D0"/>
    <w:rsid w:val="000B0E19"/>
    <w:rsid w:val="000B79FD"/>
    <w:rsid w:val="000E5AF1"/>
    <w:rsid w:val="000F49D4"/>
    <w:rsid w:val="001125E5"/>
    <w:rsid w:val="0012361E"/>
    <w:rsid w:val="00143BE8"/>
    <w:rsid w:val="001675BC"/>
    <w:rsid w:val="001F28A7"/>
    <w:rsid w:val="00200062"/>
    <w:rsid w:val="0021334C"/>
    <w:rsid w:val="00223078"/>
    <w:rsid w:val="002309BB"/>
    <w:rsid w:val="0025535B"/>
    <w:rsid w:val="002934BB"/>
    <w:rsid w:val="002E371A"/>
    <w:rsid w:val="00364180"/>
    <w:rsid w:val="00366ED8"/>
    <w:rsid w:val="003A1E6F"/>
    <w:rsid w:val="003A3039"/>
    <w:rsid w:val="003B70A4"/>
    <w:rsid w:val="003B739E"/>
    <w:rsid w:val="003C1315"/>
    <w:rsid w:val="003C14A5"/>
    <w:rsid w:val="003D6292"/>
    <w:rsid w:val="003E1C07"/>
    <w:rsid w:val="003F1D69"/>
    <w:rsid w:val="004429C5"/>
    <w:rsid w:val="0047062C"/>
    <w:rsid w:val="004814DB"/>
    <w:rsid w:val="00496E0E"/>
    <w:rsid w:val="004B2189"/>
    <w:rsid w:val="004B6E5B"/>
    <w:rsid w:val="004B7986"/>
    <w:rsid w:val="004C76B5"/>
    <w:rsid w:val="004F3BC0"/>
    <w:rsid w:val="00504F8C"/>
    <w:rsid w:val="0053368A"/>
    <w:rsid w:val="00534FCA"/>
    <w:rsid w:val="00551C74"/>
    <w:rsid w:val="00555487"/>
    <w:rsid w:val="00565E54"/>
    <w:rsid w:val="005964C5"/>
    <w:rsid w:val="005B5545"/>
    <w:rsid w:val="005D6D10"/>
    <w:rsid w:val="005F076F"/>
    <w:rsid w:val="005F340B"/>
    <w:rsid w:val="00612229"/>
    <w:rsid w:val="00616169"/>
    <w:rsid w:val="00643760"/>
    <w:rsid w:val="006A4549"/>
    <w:rsid w:val="006A4E67"/>
    <w:rsid w:val="006A79ED"/>
    <w:rsid w:val="006B44C7"/>
    <w:rsid w:val="00703915"/>
    <w:rsid w:val="00747D00"/>
    <w:rsid w:val="007746BD"/>
    <w:rsid w:val="00795147"/>
    <w:rsid w:val="007D1F96"/>
    <w:rsid w:val="007D3FBB"/>
    <w:rsid w:val="007F79B2"/>
    <w:rsid w:val="00830CC8"/>
    <w:rsid w:val="00832FBD"/>
    <w:rsid w:val="00834AFF"/>
    <w:rsid w:val="00844D23"/>
    <w:rsid w:val="00856FC0"/>
    <w:rsid w:val="008960E0"/>
    <w:rsid w:val="008A0366"/>
    <w:rsid w:val="008B52F5"/>
    <w:rsid w:val="008B58CF"/>
    <w:rsid w:val="008C6367"/>
    <w:rsid w:val="008E74DE"/>
    <w:rsid w:val="0090478B"/>
    <w:rsid w:val="009175CA"/>
    <w:rsid w:val="009228C9"/>
    <w:rsid w:val="00930309"/>
    <w:rsid w:val="009432FB"/>
    <w:rsid w:val="00946CF3"/>
    <w:rsid w:val="00950DB3"/>
    <w:rsid w:val="00960310"/>
    <w:rsid w:val="00967F3F"/>
    <w:rsid w:val="009A4643"/>
    <w:rsid w:val="009C786E"/>
    <w:rsid w:val="009E20DB"/>
    <w:rsid w:val="009E6854"/>
    <w:rsid w:val="009F5CF9"/>
    <w:rsid w:val="00A03057"/>
    <w:rsid w:val="00AC4450"/>
    <w:rsid w:val="00B12F68"/>
    <w:rsid w:val="00B20AF5"/>
    <w:rsid w:val="00B428BC"/>
    <w:rsid w:val="00B523C0"/>
    <w:rsid w:val="00B553AB"/>
    <w:rsid w:val="00B71E13"/>
    <w:rsid w:val="00B72EED"/>
    <w:rsid w:val="00B85D73"/>
    <w:rsid w:val="00B931E4"/>
    <w:rsid w:val="00BA16D9"/>
    <w:rsid w:val="00BB5D8E"/>
    <w:rsid w:val="00BF6EA8"/>
    <w:rsid w:val="00BF790F"/>
    <w:rsid w:val="00C31EE9"/>
    <w:rsid w:val="00C46714"/>
    <w:rsid w:val="00C74DCE"/>
    <w:rsid w:val="00C7705B"/>
    <w:rsid w:val="00C92673"/>
    <w:rsid w:val="00C969BE"/>
    <w:rsid w:val="00CB2A5F"/>
    <w:rsid w:val="00CF3B7B"/>
    <w:rsid w:val="00CF65A7"/>
    <w:rsid w:val="00D0036B"/>
    <w:rsid w:val="00D13657"/>
    <w:rsid w:val="00D50442"/>
    <w:rsid w:val="00D60DC5"/>
    <w:rsid w:val="00D62065"/>
    <w:rsid w:val="00D93F14"/>
    <w:rsid w:val="00DA2E72"/>
    <w:rsid w:val="00DA3BDB"/>
    <w:rsid w:val="00DA5AFC"/>
    <w:rsid w:val="00DB141C"/>
    <w:rsid w:val="00DD57C5"/>
    <w:rsid w:val="00DF0CE2"/>
    <w:rsid w:val="00DF7F77"/>
    <w:rsid w:val="00E226F4"/>
    <w:rsid w:val="00E35197"/>
    <w:rsid w:val="00E45AFF"/>
    <w:rsid w:val="00E633EC"/>
    <w:rsid w:val="00E66FAD"/>
    <w:rsid w:val="00EA3157"/>
    <w:rsid w:val="00EB39A4"/>
    <w:rsid w:val="00ED3DA8"/>
    <w:rsid w:val="00EE37A1"/>
    <w:rsid w:val="00F056CD"/>
    <w:rsid w:val="00F27213"/>
    <w:rsid w:val="00F467C1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6D5BB5-8883-443A-B91C-E109C8B2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922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364180"/>
    <w:pPr>
      <w:widowControl w:val="0"/>
      <w:suppressAutoHyphens/>
      <w:spacing w:after="0" w:line="100" w:lineRule="atLeast"/>
      <w:ind w:left="720"/>
    </w:pPr>
    <w:rPr>
      <w:rFonts w:ascii="Courier New" w:hAnsi="Courier New" w:cs="Courier New"/>
      <w:kern w:val="1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3641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45A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E45AFF"/>
    <w:rPr>
      <w:rFonts w:ascii="Segoe UI" w:hAnsi="Segoe UI" w:cs="Times New Roman"/>
      <w:sz w:val="18"/>
      <w:lang w:eastAsia="en-US"/>
    </w:rPr>
  </w:style>
  <w:style w:type="paragraph" w:styleId="a8">
    <w:name w:val="Body Text Indent"/>
    <w:basedOn w:val="a"/>
    <w:link w:val="a9"/>
    <w:uiPriority w:val="99"/>
    <w:rsid w:val="00946CF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12361E"/>
    <w:rPr>
      <w:rFonts w:cs="Times New Roman"/>
      <w:lang w:eastAsia="en-US"/>
    </w:rPr>
  </w:style>
  <w:style w:type="paragraph" w:styleId="aa">
    <w:name w:val="No Spacing"/>
    <w:uiPriority w:val="99"/>
    <w:qFormat/>
    <w:rsid w:val="004B6E5B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1222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229"/>
    <w:pPr>
      <w:widowControl w:val="0"/>
      <w:shd w:val="clear" w:color="auto" w:fill="FFFFFF"/>
      <w:spacing w:after="0" w:line="317" w:lineRule="exact"/>
      <w:jc w:val="center"/>
    </w:pPr>
    <w:rPr>
      <w:b/>
      <w:bCs/>
      <w:sz w:val="26"/>
      <w:szCs w:val="26"/>
      <w:lang w:eastAsia="ru-RU"/>
    </w:rPr>
  </w:style>
  <w:style w:type="character" w:customStyle="1" w:styleId="2115pt">
    <w:name w:val="Основной текст (2) + 11;5 pt;Не полужирный"/>
    <w:rsid w:val="00612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ПОЧИНКОВСКОГО СЕЛЬСКОГО ПОСЕЛЕНИЯ БОЛЬШЕБЕРЕЗНИКОВСКОГО МУНИЦИПАЛЬНОГО РАЙОНА</vt:lpstr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ПОЧИНКОВСКОГО СЕЛЬСКОГО ПОСЕЛЕНИЯ БОЛЬШЕБЕРЕЗНИКОВСКОГО МУНИЦИПАЛЬНОГО РАЙОНА</dc:title>
  <dc:subject/>
  <dc:creator>Irina A. Parshina</dc:creator>
  <cp:keywords/>
  <dc:description/>
  <cp:lastModifiedBy>user</cp:lastModifiedBy>
  <cp:revision>3</cp:revision>
  <cp:lastPrinted>2023-12-30T11:17:00Z</cp:lastPrinted>
  <dcterms:created xsi:type="dcterms:W3CDTF">2024-01-11T19:45:00Z</dcterms:created>
  <dcterms:modified xsi:type="dcterms:W3CDTF">2024-01-11T19:45:00Z</dcterms:modified>
</cp:coreProperties>
</file>