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4D" w:rsidRDefault="00C0324D" w:rsidP="003F3202">
      <w:pPr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Председатель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Совета депутатов Большеигнатовского сельского поселения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Большеигнатовского муниципального района</w:t>
      </w:r>
    </w:p>
    <w:p w:rsidR="00000F9B" w:rsidRPr="00000F9B" w:rsidRDefault="00000F9B" w:rsidP="00000F9B">
      <w:pPr>
        <w:keepNext/>
        <w:jc w:val="center"/>
        <w:outlineLvl w:val="0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Республики Мордовия</w:t>
      </w: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</w:rPr>
      </w:pP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  <w:r w:rsidRPr="00000F9B">
        <w:rPr>
          <w:rFonts w:eastAsia="Times New Roman"/>
          <w:b/>
          <w:sz w:val="28"/>
        </w:rPr>
        <w:t>ПОСТАНОВЛЕНИЕ</w:t>
      </w:r>
    </w:p>
    <w:p w:rsidR="00000F9B" w:rsidRPr="00000F9B" w:rsidRDefault="00000F9B" w:rsidP="00000F9B">
      <w:pPr>
        <w:jc w:val="center"/>
        <w:rPr>
          <w:rFonts w:eastAsia="Times New Roman"/>
          <w:b/>
          <w:sz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2"/>
        </w:rPr>
      </w:pPr>
    </w:p>
    <w:p w:rsidR="00000F9B" w:rsidRPr="00000F9B" w:rsidRDefault="00000F9B" w:rsidP="00000F9B">
      <w:pPr>
        <w:rPr>
          <w:rFonts w:eastAsia="Times New Roman"/>
          <w:sz w:val="22"/>
        </w:rPr>
      </w:pPr>
    </w:p>
    <w:p w:rsidR="00000F9B" w:rsidRPr="00C0324D" w:rsidRDefault="00753620" w:rsidP="00000F9B">
      <w:pPr>
        <w:rPr>
          <w:rFonts w:eastAsia="Times New Roman"/>
          <w:sz w:val="28"/>
          <w:szCs w:val="28"/>
        </w:rPr>
      </w:pPr>
      <w:r w:rsidRPr="00F234CD">
        <w:rPr>
          <w:rFonts w:eastAsia="Times New Roman"/>
          <w:sz w:val="28"/>
        </w:rPr>
        <w:t xml:space="preserve">15 </w:t>
      </w:r>
      <w:r w:rsidR="00F234CD" w:rsidRPr="00F234CD">
        <w:rPr>
          <w:rFonts w:eastAsia="Times New Roman"/>
          <w:sz w:val="28"/>
        </w:rPr>
        <w:t xml:space="preserve">ноября </w:t>
      </w:r>
      <w:r w:rsidR="00F234CD" w:rsidRPr="00F234CD">
        <w:rPr>
          <w:rFonts w:eastAsia="Times New Roman"/>
          <w:sz w:val="28"/>
          <w:szCs w:val="28"/>
        </w:rPr>
        <w:t>2024</w:t>
      </w:r>
      <w:r w:rsidR="00000F9B" w:rsidRPr="00F234CD">
        <w:rPr>
          <w:rFonts w:eastAsia="Times New Roman"/>
          <w:sz w:val="28"/>
          <w:szCs w:val="28"/>
        </w:rPr>
        <w:t xml:space="preserve"> года</w:t>
      </w:r>
      <w:r w:rsidR="00000F9B" w:rsidRPr="00C0324D">
        <w:rPr>
          <w:rFonts w:eastAsia="Times New Roman"/>
          <w:sz w:val="28"/>
          <w:szCs w:val="28"/>
        </w:rPr>
        <w:t xml:space="preserve">                             </w:t>
      </w:r>
      <w:r w:rsidR="00C0324D">
        <w:rPr>
          <w:rFonts w:eastAsia="Times New Roman"/>
          <w:sz w:val="28"/>
          <w:szCs w:val="28"/>
        </w:rPr>
        <w:t xml:space="preserve">                    </w:t>
      </w:r>
      <w:r w:rsidR="00000F9B" w:rsidRPr="00C0324D">
        <w:rPr>
          <w:rFonts w:eastAsia="Times New Roman"/>
          <w:sz w:val="28"/>
          <w:szCs w:val="28"/>
        </w:rPr>
        <w:t xml:space="preserve">                                 </w:t>
      </w:r>
      <w:r w:rsidR="00E906FD">
        <w:rPr>
          <w:rFonts w:eastAsia="Times New Roman"/>
          <w:sz w:val="28"/>
          <w:szCs w:val="28"/>
        </w:rPr>
        <w:t xml:space="preserve">      </w:t>
      </w:r>
      <w:r w:rsidR="00000F9B" w:rsidRPr="00C0324D">
        <w:rPr>
          <w:rFonts w:eastAsia="Times New Roman"/>
          <w:sz w:val="28"/>
          <w:szCs w:val="28"/>
        </w:rPr>
        <w:t xml:space="preserve"> </w:t>
      </w:r>
      <w:r w:rsidR="00951B4B" w:rsidRPr="00C0324D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6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с. Большое Игнатово</w:t>
      </w:r>
    </w:p>
    <w:p w:rsidR="00000F9B" w:rsidRPr="00000F9B" w:rsidRDefault="00000F9B" w:rsidP="00000F9B">
      <w:pPr>
        <w:jc w:val="both"/>
        <w:rPr>
          <w:rFonts w:eastAsia="Times New Roman"/>
          <w:b/>
          <w:sz w:val="26"/>
          <w:szCs w:val="26"/>
        </w:rPr>
      </w:pPr>
    </w:p>
    <w:p w:rsidR="00C0324D" w:rsidRDefault="00000F9B" w:rsidP="00955C8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="Times New Roman"/>
          <w:sz w:val="28"/>
          <w:szCs w:val="28"/>
        </w:rPr>
        <w:t xml:space="preserve">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вынесении на публичные слушания проекта решения</w:t>
      </w:r>
    </w:p>
    <w:p w:rsidR="00C0324D" w:rsidRDefault="00000F9B" w:rsidP="00955C8D">
      <w:pPr>
        <w:rPr>
          <w:rFonts w:eastAsiaTheme="majorEastAsia"/>
          <w:bCs/>
          <w:color w:val="000000"/>
          <w:sz w:val="28"/>
          <w:szCs w:val="28"/>
          <w:lang w:bidi="ru-RU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Республики</w:t>
      </w:r>
    </w:p>
    <w:p w:rsidR="00955C8D" w:rsidRDefault="00000F9B" w:rsidP="00955C8D">
      <w:pPr>
        <w:ind w:right="-143"/>
        <w:rPr>
          <w:color w:val="000000"/>
          <w:sz w:val="28"/>
          <w:szCs w:val="28"/>
        </w:rPr>
      </w:pP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6C7570">
        <w:rPr>
          <w:rFonts w:eastAsiaTheme="majorEastAsia"/>
          <w:bCs/>
          <w:color w:val="000000"/>
          <w:sz w:val="28"/>
          <w:szCs w:val="28"/>
          <w:lang w:bidi="ru-RU"/>
        </w:rPr>
        <w:t>«</w:t>
      </w:r>
      <w:r w:rsidR="00955C8D" w:rsidRPr="00955C8D">
        <w:rPr>
          <w:color w:val="000000"/>
          <w:sz w:val="28"/>
          <w:szCs w:val="28"/>
        </w:rPr>
        <w:t xml:space="preserve">О внесении изменений в </w:t>
      </w:r>
      <w:r w:rsidR="00BB3A51" w:rsidRPr="00955C8D">
        <w:rPr>
          <w:color w:val="000000"/>
          <w:sz w:val="28"/>
          <w:szCs w:val="28"/>
        </w:rPr>
        <w:t xml:space="preserve">Устав </w:t>
      </w:r>
      <w:r w:rsidR="00BB3A51">
        <w:rPr>
          <w:color w:val="000000"/>
          <w:sz w:val="28"/>
          <w:szCs w:val="28"/>
        </w:rPr>
        <w:t>Большеигнатовского</w:t>
      </w:r>
    </w:p>
    <w:p w:rsidR="00955C8D" w:rsidRPr="00955C8D" w:rsidRDefault="00955C8D" w:rsidP="00955C8D">
      <w:pPr>
        <w:ind w:right="-143"/>
        <w:rPr>
          <w:color w:val="000000"/>
          <w:sz w:val="28"/>
          <w:szCs w:val="28"/>
        </w:rPr>
      </w:pPr>
      <w:r w:rsidRPr="00955C8D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955C8D">
        <w:rPr>
          <w:color w:val="000000"/>
          <w:sz w:val="28"/>
          <w:szCs w:val="28"/>
        </w:rPr>
        <w:t>Большеигнатовского муниципального района</w:t>
      </w:r>
    </w:p>
    <w:p w:rsidR="00955C8D" w:rsidRPr="00955C8D" w:rsidRDefault="00955C8D" w:rsidP="00955C8D">
      <w:pPr>
        <w:ind w:right="-143"/>
        <w:rPr>
          <w:b/>
          <w:color w:val="000000"/>
          <w:sz w:val="26"/>
          <w:szCs w:val="26"/>
        </w:rPr>
      </w:pPr>
      <w:r w:rsidRPr="00955C8D">
        <w:rPr>
          <w:color w:val="000000"/>
          <w:sz w:val="28"/>
          <w:szCs w:val="28"/>
        </w:rPr>
        <w:t>Республики Мордовия</w:t>
      </w:r>
      <w:r>
        <w:rPr>
          <w:color w:val="000000"/>
          <w:sz w:val="28"/>
          <w:szCs w:val="28"/>
        </w:rPr>
        <w:t>»</w:t>
      </w:r>
    </w:p>
    <w:p w:rsidR="006C7570" w:rsidRPr="006C7570" w:rsidRDefault="006C7570" w:rsidP="00955C8D">
      <w:pPr>
        <w:widowControl w:val="0"/>
        <w:spacing w:line="322" w:lineRule="exact"/>
        <w:ind w:right="-1"/>
        <w:rPr>
          <w:color w:val="000000"/>
          <w:sz w:val="28"/>
          <w:szCs w:val="28"/>
          <w:lang w:eastAsia="en-US"/>
        </w:rPr>
      </w:pPr>
    </w:p>
    <w:p w:rsidR="00C0324D" w:rsidRPr="00C0324D" w:rsidRDefault="00C0324D" w:rsidP="006C7570">
      <w:pPr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tabs>
          <w:tab w:val="left" w:pos="9638"/>
        </w:tabs>
        <w:spacing w:after="232" w:line="312" w:lineRule="exact"/>
        <w:ind w:right="-1"/>
        <w:jc w:val="both"/>
        <w:rPr>
          <w:rFonts w:eastAsia="Times New Roman"/>
          <w:b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  Руководствуясь Федеральным Законом от 6 октября 2003 года № </w:t>
      </w:r>
      <w:r w:rsidRPr="00C0324D">
        <w:rPr>
          <w:rFonts w:eastAsia="Times New Roman"/>
          <w:color w:val="000000"/>
          <w:sz w:val="28"/>
          <w:szCs w:val="28"/>
          <w:lang w:eastAsia="en-US" w:bidi="en-US"/>
        </w:rPr>
        <w:t xml:space="preserve">131- ФЗ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«Об общих принципах организации местного самоуправления в Российской Федерации», </w:t>
      </w:r>
      <w:r w:rsidR="00BB3A51" w:rsidRPr="00C0324D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утверждении Положения о публичных слушаниях, общественных обсуждениях в Большеигнатовском сельском поселении Большеигнатовского муниципального </w:t>
      </w:r>
      <w:r w:rsidR="00BB3A51" w:rsidRPr="00C0324D">
        <w:rPr>
          <w:rFonts w:ascii="Times New Roman CYR" w:eastAsia="Times New Roman" w:hAnsi="Times New Roman CYR" w:cs="Times New Roman CYR"/>
          <w:sz w:val="28"/>
          <w:szCs w:val="28"/>
        </w:rPr>
        <w:t>района Республики</w:t>
      </w:r>
      <w:r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Мордовия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, утвержденным решением Совета </w:t>
      </w:r>
      <w:r w:rsidR="00BB3A51" w:rsidRPr="00C0324D">
        <w:rPr>
          <w:rFonts w:eastAsia="Times New Roman"/>
          <w:color w:val="000000"/>
          <w:sz w:val="28"/>
          <w:szCs w:val="28"/>
          <w:lang w:bidi="ru-RU"/>
        </w:rPr>
        <w:t>депутатов Большеигнатовского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сельского поселения от 16 октября 2020 года № 111 </w:t>
      </w:r>
      <w:r w:rsidRPr="00C0324D">
        <w:rPr>
          <w:rFonts w:eastAsia="Times New Roman"/>
          <w:b/>
          <w:color w:val="000000"/>
          <w:sz w:val="28"/>
          <w:szCs w:val="28"/>
          <w:lang w:bidi="ru-RU"/>
        </w:rPr>
        <w:t>ПОСТАНОВЛЯЮ:</w:t>
      </w:r>
    </w:p>
    <w:p w:rsidR="00955C8D" w:rsidRPr="00955C8D" w:rsidRDefault="00000F9B" w:rsidP="00955C8D">
      <w:pPr>
        <w:ind w:left="-142" w:right="-143"/>
        <w:jc w:val="both"/>
        <w:rPr>
          <w:color w:val="000000"/>
          <w:sz w:val="28"/>
          <w:szCs w:val="28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 </w:t>
      </w:r>
      <w:r w:rsid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1. Опубликовать и вынести на публичные слушания </w:t>
      </w:r>
      <w:r w:rsidR="00955C8D">
        <w:rPr>
          <w:rFonts w:eastAsiaTheme="majorEastAsia"/>
          <w:bCs/>
          <w:color w:val="000000"/>
          <w:sz w:val="28"/>
          <w:szCs w:val="28"/>
          <w:lang w:bidi="ru-RU"/>
        </w:rPr>
        <w:t>проект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955C8D" w:rsidRPr="00560745">
        <w:rPr>
          <w:rFonts w:eastAsia="Times New Roman"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 xml:space="preserve">О внесении изменений в Устав </w:t>
      </w:r>
    </w:p>
    <w:p w:rsidR="00000F9B" w:rsidRPr="00955C8D" w:rsidRDefault="00955C8D" w:rsidP="00955C8D">
      <w:pPr>
        <w:ind w:left="-142" w:right="-143"/>
        <w:jc w:val="both"/>
        <w:rPr>
          <w:color w:val="000000"/>
          <w:sz w:val="28"/>
          <w:szCs w:val="28"/>
        </w:rPr>
      </w:pPr>
      <w:r w:rsidRPr="00955C8D">
        <w:rPr>
          <w:color w:val="000000"/>
          <w:sz w:val="28"/>
          <w:szCs w:val="28"/>
        </w:rPr>
        <w:t>Большеигнатовского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955C8D">
        <w:rPr>
          <w:color w:val="000000"/>
          <w:sz w:val="28"/>
          <w:szCs w:val="28"/>
        </w:rPr>
        <w:t xml:space="preserve">Большеигнатовского муниципального </w:t>
      </w:r>
      <w:r w:rsidR="00BB3A51" w:rsidRPr="00955C8D">
        <w:rPr>
          <w:color w:val="000000"/>
          <w:sz w:val="28"/>
          <w:szCs w:val="28"/>
        </w:rPr>
        <w:t>района Республики</w:t>
      </w:r>
      <w:r w:rsidRPr="00955C8D">
        <w:rPr>
          <w:color w:val="000000"/>
          <w:sz w:val="28"/>
          <w:szCs w:val="28"/>
        </w:rPr>
        <w:t xml:space="preserve"> Мордовия»</w:t>
      </w:r>
      <w:r w:rsidR="006C7570" w:rsidRPr="00955C8D">
        <w:rPr>
          <w:rFonts w:eastAsia="Arial Unicode MS"/>
          <w:bCs/>
          <w:color w:val="000000"/>
          <w:sz w:val="28"/>
          <w:szCs w:val="28"/>
        </w:rPr>
        <w:t xml:space="preserve"> </w:t>
      </w:r>
      <w:r w:rsidR="00000F9B" w:rsidRPr="00955C8D">
        <w:rPr>
          <w:rFonts w:eastAsia="Times New Roman"/>
          <w:color w:val="000000"/>
          <w:sz w:val="28"/>
          <w:szCs w:val="28"/>
          <w:lang w:bidi="ru-RU"/>
        </w:rPr>
        <w:t>(приложение 1).</w:t>
      </w:r>
    </w:p>
    <w:p w:rsidR="00000F9B" w:rsidRPr="00C0324D" w:rsidRDefault="00955C8D" w:rsidP="00955C8D">
      <w:pPr>
        <w:widowControl w:val="0"/>
        <w:tabs>
          <w:tab w:val="left" w:pos="689"/>
        </w:tabs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2870E3">
        <w:rPr>
          <w:color w:val="000000"/>
          <w:sz w:val="28"/>
          <w:szCs w:val="28"/>
          <w:lang w:bidi="ru-RU"/>
        </w:rPr>
        <w:t xml:space="preserve"> </w:t>
      </w:r>
      <w:r w:rsidR="00C0324D">
        <w:rPr>
          <w:color w:val="000000"/>
          <w:sz w:val="28"/>
          <w:szCs w:val="28"/>
          <w:lang w:bidi="ru-RU"/>
        </w:rPr>
        <w:t xml:space="preserve"> </w:t>
      </w:r>
      <w:r w:rsidR="00000F9B" w:rsidRPr="00C0324D">
        <w:rPr>
          <w:color w:val="000000"/>
          <w:sz w:val="28"/>
          <w:szCs w:val="28"/>
          <w:lang w:bidi="ru-RU"/>
        </w:rPr>
        <w:t>2. Определить, что место и время проведения публичных слушаний устанавливается в соответствии с графиком (приложение 2).</w:t>
      </w:r>
    </w:p>
    <w:p w:rsidR="00000F9B" w:rsidRPr="00C0324D" w:rsidRDefault="002870E3" w:rsidP="00000F9B">
      <w:pPr>
        <w:widowControl w:val="0"/>
        <w:tabs>
          <w:tab w:val="left" w:pos="689"/>
        </w:tabs>
        <w:spacing w:line="322" w:lineRule="exact"/>
        <w:ind w:firstLine="3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="00951B4B">
        <w:rPr>
          <w:rFonts w:eastAsia="Times New Roman"/>
          <w:color w:val="000000"/>
          <w:sz w:val="28"/>
          <w:szCs w:val="28"/>
          <w:lang w:bidi="ru-RU"/>
        </w:rPr>
        <w:t xml:space="preserve">3. 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>Установить, что организация и проведение публичных слушаний осуществляется рабочей группой (приложение 3).</w:t>
      </w:r>
    </w:p>
    <w:p w:rsidR="00000F9B" w:rsidRPr="00955C8D" w:rsidRDefault="00000F9B" w:rsidP="00955C8D">
      <w:pPr>
        <w:ind w:left="-142" w:right="-143"/>
        <w:jc w:val="both"/>
        <w:rPr>
          <w:color w:val="000000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    </w:t>
      </w:r>
      <w:r w:rsidR="002870E3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sz w:val="28"/>
          <w:szCs w:val="28"/>
        </w:rPr>
        <w:t xml:space="preserve">4. Предложения 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="007443B1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955C8D" w:rsidRPr="00560745">
        <w:rPr>
          <w:rFonts w:eastAsia="Times New Roman"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 w:rsidR="00955C8D">
        <w:rPr>
          <w:color w:val="000000"/>
          <w:sz w:val="28"/>
          <w:szCs w:val="28"/>
        </w:rPr>
        <w:t xml:space="preserve"> </w:t>
      </w:r>
      <w:r w:rsidR="00955C8D" w:rsidRPr="00955C8D">
        <w:rPr>
          <w:color w:val="000000"/>
          <w:sz w:val="28"/>
          <w:szCs w:val="28"/>
        </w:rPr>
        <w:t>Большеигнатовского муниципального района  Республики Мордовия»</w:t>
      </w:r>
      <w:r w:rsidR="00C0324D">
        <w:rPr>
          <w:rFonts w:eastAsiaTheme="majorEastAsia"/>
          <w:bCs/>
          <w:color w:val="000000"/>
          <w:sz w:val="28"/>
          <w:szCs w:val="28"/>
          <w:lang w:bidi="ru-RU"/>
        </w:rPr>
        <w:t>,</w:t>
      </w:r>
      <w:r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принимаются рабочей  группой </w:t>
      </w:r>
      <w:r w:rsidRPr="007443B1">
        <w:rPr>
          <w:rFonts w:eastAsia="Times New Roman"/>
          <w:color w:val="000000"/>
          <w:sz w:val="28"/>
          <w:szCs w:val="28"/>
          <w:lang w:bidi="ru-RU"/>
        </w:rPr>
        <w:t xml:space="preserve">до </w:t>
      </w:r>
      <w:r w:rsidR="00753620">
        <w:rPr>
          <w:rFonts w:eastAsia="Times New Roman"/>
          <w:sz w:val="28"/>
          <w:szCs w:val="28"/>
          <w:lang w:bidi="ru-RU"/>
        </w:rPr>
        <w:t>15.11</w:t>
      </w:r>
      <w:r w:rsidR="003F3202">
        <w:rPr>
          <w:rFonts w:eastAsia="Times New Roman"/>
          <w:sz w:val="28"/>
          <w:szCs w:val="28"/>
          <w:lang w:bidi="ru-RU"/>
        </w:rPr>
        <w:t>.202</w:t>
      </w:r>
      <w:r w:rsidR="000466CC">
        <w:rPr>
          <w:rFonts w:eastAsia="Times New Roman"/>
          <w:sz w:val="28"/>
          <w:szCs w:val="28"/>
          <w:lang w:bidi="ru-RU"/>
        </w:rPr>
        <w:t>4</w:t>
      </w:r>
      <w:r w:rsidRPr="002870E3">
        <w:rPr>
          <w:rFonts w:eastAsia="Times New Roman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года в соответствии с прилагаемой формой внесения предложений (приложение 4) по адресу: с. Бо</w:t>
      </w:r>
      <w:r w:rsidR="00951B4B">
        <w:rPr>
          <w:rFonts w:eastAsia="Times New Roman"/>
          <w:color w:val="000000"/>
          <w:sz w:val="28"/>
          <w:szCs w:val="28"/>
          <w:lang w:bidi="ru-RU"/>
        </w:rPr>
        <w:t xml:space="preserve">льшое Игнатово, ул. Советская,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д.40, Администрация Большеигнатовского муниципального района</w:t>
      </w:r>
      <w:r w:rsidR="006C7570"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отдел по взаимодействию с территорией Большеигн</w:t>
      </w:r>
      <w:r w:rsidR="0096717A">
        <w:rPr>
          <w:rFonts w:eastAsia="Times New Roman"/>
          <w:color w:val="000000"/>
          <w:sz w:val="28"/>
          <w:szCs w:val="28"/>
          <w:lang w:bidi="ru-RU"/>
        </w:rPr>
        <w:t>атовского сельского поселения (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тел</w:t>
      </w:r>
      <w:r w:rsidR="00951B4B">
        <w:rPr>
          <w:rFonts w:eastAsia="Times New Roman"/>
          <w:color w:val="000000"/>
          <w:sz w:val="28"/>
          <w:szCs w:val="28"/>
          <w:lang w:bidi="ru-RU"/>
        </w:rPr>
        <w:t>. 2-12-40) с 08.30 час. до 16.45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час.</w:t>
      </w:r>
      <w:r w:rsidR="00951B4B">
        <w:rPr>
          <w:rFonts w:eastAsia="Times New Roman"/>
          <w:color w:val="000000"/>
          <w:sz w:val="28"/>
          <w:szCs w:val="28"/>
          <w:lang w:bidi="ru-RU"/>
        </w:rPr>
        <w:t xml:space="preserve"> Ежедневно, кроме субботы и воскресенья.</w:t>
      </w:r>
    </w:p>
    <w:p w:rsidR="00000F9B" w:rsidRPr="00955C8D" w:rsidRDefault="00951B4B" w:rsidP="00955C8D">
      <w:pPr>
        <w:ind w:left="-142" w:right="-14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lastRenderedPageBreak/>
        <w:t xml:space="preserve">      5. Обсуждение 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 xml:space="preserve">проекта 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решения </w:t>
      </w:r>
      <w:r w:rsidR="00000F9B" w:rsidRPr="00C0324D">
        <w:rPr>
          <w:rFonts w:eastAsiaTheme="majorEastAsia"/>
          <w:bCs/>
          <w:color w:val="000000"/>
          <w:sz w:val="28"/>
          <w:szCs w:val="28"/>
          <w:lang w:bidi="ru-RU"/>
        </w:rPr>
        <w:t>Совета депутатов Большеиг</w:t>
      </w:r>
      <w:r>
        <w:rPr>
          <w:rFonts w:eastAsiaTheme="majorEastAsia"/>
          <w:bCs/>
          <w:color w:val="000000"/>
          <w:sz w:val="28"/>
          <w:szCs w:val="28"/>
          <w:lang w:bidi="ru-RU"/>
        </w:rPr>
        <w:t xml:space="preserve">натовского сельского поселения </w:t>
      </w:r>
      <w:r w:rsidR="00000F9B"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="00000F9B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Мордовия </w:t>
      </w:r>
      <w:r w:rsidR="00955C8D" w:rsidRPr="00560745">
        <w:rPr>
          <w:rFonts w:eastAsia="Times New Roman"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 w:rsidR="00955C8D">
        <w:rPr>
          <w:color w:val="000000"/>
          <w:sz w:val="28"/>
          <w:szCs w:val="28"/>
        </w:rPr>
        <w:t xml:space="preserve"> </w:t>
      </w:r>
      <w:r w:rsidR="00955C8D" w:rsidRPr="00955C8D">
        <w:rPr>
          <w:color w:val="000000"/>
          <w:sz w:val="28"/>
          <w:szCs w:val="28"/>
        </w:rPr>
        <w:t>Большеигн</w:t>
      </w:r>
      <w:r>
        <w:rPr>
          <w:color w:val="000000"/>
          <w:sz w:val="28"/>
          <w:szCs w:val="28"/>
        </w:rPr>
        <w:t>атовского муниципального района</w:t>
      </w:r>
      <w:r w:rsidR="00955C8D" w:rsidRPr="00955C8D">
        <w:rPr>
          <w:color w:val="000000"/>
          <w:sz w:val="28"/>
          <w:szCs w:val="28"/>
        </w:rPr>
        <w:t xml:space="preserve"> Республики Мордовия</w:t>
      </w:r>
      <w:r w:rsidR="00E036A0">
        <w:rPr>
          <w:rFonts w:eastAsia="Times New Roman"/>
          <w:sz w:val="28"/>
          <w:szCs w:val="28"/>
        </w:rPr>
        <w:t>»,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 xml:space="preserve"> осуществляется в порядке, установленном Положением</w:t>
      </w:r>
      <w:r w:rsidR="00000F9B" w:rsidRPr="00C0324D">
        <w:rPr>
          <w:rFonts w:ascii="Times New Roman CYR" w:eastAsia="Times New Roman" w:hAnsi="Times New Roman CYR" w:cs="Times New Roman CYR"/>
          <w:sz w:val="28"/>
          <w:szCs w:val="28"/>
        </w:rPr>
        <w:t xml:space="preserve"> о публичных слушаниях, общественных обсуждениях в Большеигнатовском сельском поселении Большеигнатовского муниципального района Республики Мордовия</w:t>
      </w:r>
      <w:r w:rsidR="00000F9B" w:rsidRPr="00C0324D">
        <w:rPr>
          <w:rFonts w:eastAsia="Times New Roman"/>
          <w:color w:val="000000"/>
          <w:sz w:val="28"/>
          <w:szCs w:val="28"/>
          <w:lang w:bidi="ru-RU"/>
        </w:rPr>
        <w:t>, утвержденным решением Совета депутатов Большеигнатовского сельского поселения от 16 октября 2020 года № 111.</w:t>
      </w:r>
    </w:p>
    <w:p w:rsidR="00000F9B" w:rsidRPr="00C0324D" w:rsidRDefault="00000F9B" w:rsidP="00C0324D">
      <w:pPr>
        <w:tabs>
          <w:tab w:val="right" w:pos="9253"/>
        </w:tabs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  </w:t>
      </w:r>
      <w:r w:rsidR="002870E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6. Настоящее постановление вступает в силу со дня его</w:t>
      </w:r>
      <w:r w:rsidR="00951B4B">
        <w:rPr>
          <w:rFonts w:eastAsia="Times New Roman"/>
          <w:color w:val="000000"/>
          <w:sz w:val="28"/>
          <w:szCs w:val="28"/>
          <w:lang w:bidi="ru-RU"/>
        </w:rPr>
        <w:t xml:space="preserve"> подписания и подлежит официальному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 xml:space="preserve"> опубликовани</w:t>
      </w:r>
      <w:r w:rsidR="00951B4B">
        <w:rPr>
          <w:rFonts w:eastAsia="Times New Roman"/>
          <w:color w:val="000000"/>
          <w:sz w:val="28"/>
          <w:szCs w:val="28"/>
          <w:lang w:bidi="ru-RU"/>
        </w:rPr>
        <w:t>ю</w:t>
      </w:r>
      <w:r w:rsidRPr="00C0324D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000F9B" w:rsidRPr="00C0324D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8"/>
          <w:szCs w:val="28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widowControl w:val="0"/>
        <w:tabs>
          <w:tab w:val="left" w:pos="346"/>
        </w:tabs>
        <w:spacing w:line="322" w:lineRule="exact"/>
        <w:ind w:left="380"/>
        <w:jc w:val="both"/>
        <w:rPr>
          <w:rFonts w:eastAsia="Times New Roman"/>
          <w:color w:val="000000"/>
          <w:sz w:val="26"/>
          <w:szCs w:val="26"/>
          <w:lang w:bidi="ru-RU"/>
        </w:rPr>
      </w:pPr>
    </w:p>
    <w:p w:rsidR="00E906FD" w:rsidRPr="00E906FD" w:rsidRDefault="00E906FD" w:rsidP="00E906FD">
      <w:pPr>
        <w:tabs>
          <w:tab w:val="right" w:pos="9253"/>
        </w:tabs>
        <w:rPr>
          <w:rFonts w:eastAsia="Times New Roman"/>
          <w:sz w:val="28"/>
          <w:szCs w:val="28"/>
        </w:rPr>
      </w:pPr>
      <w:r w:rsidRPr="00E906FD">
        <w:rPr>
          <w:rFonts w:eastAsia="Times New Roman"/>
          <w:sz w:val="28"/>
          <w:szCs w:val="28"/>
        </w:rPr>
        <w:t xml:space="preserve">Председатель Совета депутатов </w:t>
      </w:r>
    </w:p>
    <w:p w:rsidR="00E906FD" w:rsidRPr="00E906FD" w:rsidRDefault="00E906FD" w:rsidP="00E906FD">
      <w:pPr>
        <w:tabs>
          <w:tab w:val="right" w:pos="9253"/>
        </w:tabs>
        <w:rPr>
          <w:rFonts w:eastAsia="Times New Roman"/>
          <w:sz w:val="28"/>
          <w:szCs w:val="28"/>
        </w:rPr>
      </w:pPr>
      <w:r w:rsidRPr="00E906FD">
        <w:rPr>
          <w:rFonts w:eastAsia="Times New Roman"/>
          <w:sz w:val="28"/>
          <w:szCs w:val="28"/>
        </w:rPr>
        <w:t>Большеигнатовского сельского поселения                                         В.И. Грошева</w:t>
      </w:r>
    </w:p>
    <w:p w:rsidR="00E906FD" w:rsidRPr="00E906FD" w:rsidRDefault="00E906FD" w:rsidP="00E906FD">
      <w:pPr>
        <w:tabs>
          <w:tab w:val="right" w:pos="9253"/>
        </w:tabs>
        <w:rPr>
          <w:rFonts w:eastAsia="Times New Roman"/>
          <w:sz w:val="28"/>
          <w:szCs w:val="28"/>
        </w:rPr>
      </w:pPr>
    </w:p>
    <w:p w:rsidR="00000F9B" w:rsidRPr="00000F9B" w:rsidRDefault="00000F9B" w:rsidP="00000F9B">
      <w:pPr>
        <w:tabs>
          <w:tab w:val="right" w:pos="9253"/>
        </w:tabs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spacing w:after="232" w:line="312" w:lineRule="exact"/>
        <w:ind w:right="3060"/>
        <w:rPr>
          <w:rFonts w:eastAsiaTheme="majorEastAsia"/>
          <w:b/>
          <w:bCs/>
          <w:color w:val="000000"/>
          <w:sz w:val="26"/>
          <w:szCs w:val="26"/>
          <w:lang w:bidi="ru-RU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C0324D" w:rsidRDefault="00C0324D" w:rsidP="00000F9B">
      <w:pPr>
        <w:jc w:val="right"/>
        <w:rPr>
          <w:rFonts w:eastAsia="Times New Roman"/>
          <w:sz w:val="26"/>
          <w:szCs w:val="26"/>
        </w:rPr>
      </w:pPr>
    </w:p>
    <w:p w:rsidR="0096717A" w:rsidRDefault="0096717A" w:rsidP="00000F9B">
      <w:pPr>
        <w:jc w:val="right"/>
        <w:rPr>
          <w:rFonts w:eastAsia="Times New Roman"/>
          <w:sz w:val="26"/>
          <w:szCs w:val="26"/>
        </w:rPr>
      </w:pPr>
    </w:p>
    <w:p w:rsidR="0096717A" w:rsidRDefault="0096717A" w:rsidP="00000F9B">
      <w:pPr>
        <w:jc w:val="right"/>
        <w:rPr>
          <w:rFonts w:eastAsia="Times New Roman"/>
          <w:sz w:val="26"/>
          <w:szCs w:val="26"/>
        </w:rPr>
      </w:pPr>
    </w:p>
    <w:p w:rsidR="00955C8D" w:rsidRDefault="00955C8D" w:rsidP="00000F9B">
      <w:pPr>
        <w:jc w:val="right"/>
        <w:rPr>
          <w:rFonts w:eastAsia="Times New Roman"/>
          <w:sz w:val="26"/>
          <w:szCs w:val="26"/>
        </w:rPr>
      </w:pPr>
    </w:p>
    <w:p w:rsidR="00955C8D" w:rsidRDefault="00955C8D" w:rsidP="00000F9B">
      <w:pPr>
        <w:jc w:val="right"/>
        <w:rPr>
          <w:rFonts w:eastAsia="Times New Roman"/>
          <w:sz w:val="26"/>
          <w:szCs w:val="26"/>
        </w:rPr>
      </w:pPr>
    </w:p>
    <w:p w:rsidR="00955C8D" w:rsidRDefault="00955C8D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№2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E906FD" w:rsidRPr="00000F9B" w:rsidRDefault="00000F9B" w:rsidP="00E906FD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</w:t>
      </w:r>
      <w:r w:rsidR="00E906FD" w:rsidRPr="00BD24C4">
        <w:rPr>
          <w:rFonts w:eastAsia="Times New Roman"/>
          <w:sz w:val="26"/>
          <w:szCs w:val="26"/>
        </w:rPr>
        <w:t xml:space="preserve">от </w:t>
      </w:r>
      <w:r w:rsidR="00F234CD">
        <w:rPr>
          <w:rFonts w:eastAsia="Times New Roman"/>
          <w:sz w:val="26"/>
          <w:szCs w:val="26"/>
        </w:rPr>
        <w:t>15.11</w:t>
      </w:r>
      <w:r w:rsidR="00E906FD" w:rsidRPr="00BD24C4">
        <w:rPr>
          <w:rFonts w:eastAsia="Times New Roman"/>
          <w:sz w:val="26"/>
          <w:szCs w:val="26"/>
        </w:rPr>
        <w:t>.202</w:t>
      </w:r>
      <w:r w:rsidR="00E906FD">
        <w:rPr>
          <w:rFonts w:eastAsia="Times New Roman"/>
          <w:sz w:val="26"/>
          <w:szCs w:val="26"/>
        </w:rPr>
        <w:t>4</w:t>
      </w:r>
      <w:r w:rsidR="00E906FD" w:rsidRPr="00BD24C4">
        <w:rPr>
          <w:rFonts w:eastAsia="Times New Roman"/>
          <w:sz w:val="26"/>
          <w:szCs w:val="26"/>
        </w:rPr>
        <w:t xml:space="preserve"> г. № </w:t>
      </w:r>
      <w:r w:rsidR="00F234CD">
        <w:rPr>
          <w:rFonts w:eastAsia="Times New Roman"/>
          <w:sz w:val="26"/>
          <w:szCs w:val="26"/>
        </w:rPr>
        <w:t>6</w:t>
      </w:r>
    </w:p>
    <w:p w:rsidR="00000F9B" w:rsidRPr="00000F9B" w:rsidRDefault="00000F9B" w:rsidP="00E906FD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955C8D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График</w:t>
      </w:r>
    </w:p>
    <w:p w:rsidR="00000F9B" w:rsidRPr="0096717A" w:rsidRDefault="00000F9B" w:rsidP="0096717A">
      <w:pPr>
        <w:ind w:left="-142" w:right="-143"/>
        <w:jc w:val="center"/>
        <w:rPr>
          <w:color w:val="000000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</w:t>
      </w:r>
      <w:r w:rsidR="0096717A">
        <w:rPr>
          <w:rFonts w:eastAsia="Times New Roman"/>
          <w:sz w:val="28"/>
          <w:szCs w:val="28"/>
        </w:rPr>
        <w:t>роведения публичных слушаний по</w:t>
      </w:r>
      <w:r w:rsidRPr="00C0324D">
        <w:rPr>
          <w:rFonts w:eastAsia="Times New Roman"/>
          <w:sz w:val="28"/>
          <w:szCs w:val="28"/>
        </w:rPr>
        <w:t xml:space="preserve">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  <w:r w:rsidRPr="00C0324D">
        <w:rPr>
          <w:rFonts w:eastAsia="Times New Roman"/>
          <w:b/>
          <w:sz w:val="28"/>
          <w:szCs w:val="28"/>
        </w:rPr>
        <w:t xml:space="preserve"> </w:t>
      </w:r>
      <w:r w:rsidR="00955C8D" w:rsidRPr="00955C8D">
        <w:rPr>
          <w:rFonts w:eastAsia="Times New Roman"/>
          <w:b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 w:rsidR="00955C8D">
        <w:rPr>
          <w:color w:val="000000"/>
          <w:sz w:val="28"/>
          <w:szCs w:val="28"/>
        </w:rPr>
        <w:t xml:space="preserve"> </w:t>
      </w:r>
      <w:r w:rsidR="00955C8D" w:rsidRPr="00955C8D">
        <w:rPr>
          <w:color w:val="000000"/>
          <w:sz w:val="28"/>
          <w:szCs w:val="28"/>
        </w:rPr>
        <w:t>Большеигна</w:t>
      </w:r>
      <w:r w:rsidR="0096717A">
        <w:rPr>
          <w:color w:val="000000"/>
          <w:sz w:val="28"/>
          <w:szCs w:val="28"/>
        </w:rPr>
        <w:t xml:space="preserve">товского муниципального района </w:t>
      </w:r>
      <w:r w:rsidR="00955C8D" w:rsidRPr="00955C8D">
        <w:rPr>
          <w:color w:val="000000"/>
          <w:sz w:val="28"/>
          <w:szCs w:val="28"/>
        </w:rPr>
        <w:t>Республики Мордовия»</w:t>
      </w: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5"/>
        <w:gridCol w:w="2962"/>
        <w:gridCol w:w="2147"/>
        <w:gridCol w:w="3394"/>
      </w:tblGrid>
      <w:tr w:rsidR="00000F9B" w:rsidRPr="00000F9B" w:rsidTr="00C0324D">
        <w:trPr>
          <w:trHeight w:val="1711"/>
        </w:trPr>
        <w:tc>
          <w:tcPr>
            <w:tcW w:w="1242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 публичных слушаний</w:t>
            </w:r>
          </w:p>
        </w:tc>
        <w:tc>
          <w:tcPr>
            <w:tcW w:w="2268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Время проведения публичных слушаний</w:t>
            </w:r>
          </w:p>
        </w:tc>
        <w:tc>
          <w:tcPr>
            <w:tcW w:w="3543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Место проведения публичных слушаний</w:t>
            </w:r>
          </w:p>
        </w:tc>
      </w:tr>
      <w:tr w:rsidR="00000F9B" w:rsidRPr="00000F9B" w:rsidTr="00C0324D">
        <w:tc>
          <w:tcPr>
            <w:tcW w:w="1242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000F9B" w:rsidRPr="00C0324D" w:rsidRDefault="00753620" w:rsidP="00F234C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16.1</w:t>
            </w:r>
            <w:r w:rsidR="00F234CD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E906F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000F9B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202</w:t>
            </w:r>
            <w:r w:rsidR="00E906FD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000F9B"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12-00 ч.</w:t>
            </w:r>
          </w:p>
        </w:tc>
        <w:tc>
          <w:tcPr>
            <w:tcW w:w="3543" w:type="dxa"/>
          </w:tcPr>
          <w:p w:rsidR="00000F9B" w:rsidRPr="00C0324D" w:rsidRDefault="00000F9B" w:rsidP="00000F9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324D">
              <w:rPr>
                <w:rFonts w:eastAsia="Times New Roman" w:cs="Times New Roman"/>
                <w:sz w:val="28"/>
                <w:szCs w:val="28"/>
                <w:lang w:eastAsia="ru-RU"/>
              </w:rPr>
              <w:t>Зал заседаний администрации Большеигнатовского муниципального района (с. Большое Игнатово, ул. Советская, д.40)</w:t>
            </w:r>
          </w:p>
        </w:tc>
      </w:tr>
    </w:tbl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C0324D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lastRenderedPageBreak/>
        <w:t>Приложение №</w:t>
      </w:r>
      <w:r w:rsidR="002870E3">
        <w:rPr>
          <w:rFonts w:eastAsia="Times New Roman"/>
          <w:sz w:val="26"/>
          <w:szCs w:val="26"/>
        </w:rPr>
        <w:t xml:space="preserve"> </w:t>
      </w:r>
      <w:r w:rsidRPr="00000F9B">
        <w:rPr>
          <w:rFonts w:eastAsia="Times New Roman"/>
          <w:sz w:val="26"/>
          <w:szCs w:val="26"/>
        </w:rPr>
        <w:t>3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F234CD" w:rsidRPr="00000F9B" w:rsidRDefault="00F234CD" w:rsidP="00F234CD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</w:t>
      </w:r>
      <w:r w:rsidRPr="00BD24C4">
        <w:rPr>
          <w:rFonts w:eastAsia="Times New Roman"/>
          <w:sz w:val="26"/>
          <w:szCs w:val="26"/>
        </w:rPr>
        <w:t xml:space="preserve">от </w:t>
      </w:r>
      <w:r>
        <w:rPr>
          <w:rFonts w:eastAsia="Times New Roman"/>
          <w:sz w:val="26"/>
          <w:szCs w:val="26"/>
        </w:rPr>
        <w:t>15.11</w:t>
      </w:r>
      <w:r w:rsidRPr="00BD24C4">
        <w:rPr>
          <w:rFonts w:eastAsia="Times New Roman"/>
          <w:sz w:val="26"/>
          <w:szCs w:val="26"/>
        </w:rPr>
        <w:t>.202</w:t>
      </w:r>
      <w:r>
        <w:rPr>
          <w:rFonts w:eastAsia="Times New Roman"/>
          <w:sz w:val="26"/>
          <w:szCs w:val="26"/>
        </w:rPr>
        <w:t>4</w:t>
      </w:r>
      <w:r w:rsidRPr="00BD24C4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6</w:t>
      </w:r>
    </w:p>
    <w:p w:rsidR="00E906FD" w:rsidRPr="00E906FD" w:rsidRDefault="00E906FD" w:rsidP="00E906FD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6C7570">
      <w:pPr>
        <w:jc w:val="center"/>
        <w:rPr>
          <w:rFonts w:eastAsia="Times New Roman"/>
          <w:sz w:val="28"/>
          <w:szCs w:val="28"/>
        </w:rPr>
      </w:pPr>
    </w:p>
    <w:p w:rsidR="00000F9B" w:rsidRPr="00C0324D" w:rsidRDefault="00000F9B" w:rsidP="006C7570">
      <w:pPr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Рабочая группа</w:t>
      </w:r>
    </w:p>
    <w:p w:rsidR="00C0324D" w:rsidRDefault="00000F9B" w:rsidP="006C7570">
      <w:pPr>
        <w:jc w:val="center"/>
        <w:rPr>
          <w:rFonts w:eastAsia="Times New Roman"/>
          <w:b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по организации и про</w:t>
      </w:r>
      <w:r w:rsidR="0096717A">
        <w:rPr>
          <w:rFonts w:eastAsia="Times New Roman"/>
          <w:sz w:val="28"/>
          <w:szCs w:val="28"/>
        </w:rPr>
        <w:t xml:space="preserve">ведению публичных слушаний 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>Республики Мордовия</w:t>
      </w:r>
    </w:p>
    <w:p w:rsidR="006C7570" w:rsidRPr="00955C8D" w:rsidRDefault="00955C8D" w:rsidP="00955C8D">
      <w:pPr>
        <w:ind w:left="-142" w:right="-143"/>
        <w:jc w:val="center"/>
        <w:rPr>
          <w:color w:val="000000"/>
          <w:sz w:val="28"/>
          <w:szCs w:val="28"/>
        </w:rPr>
      </w:pPr>
      <w:r w:rsidRPr="00955C8D">
        <w:rPr>
          <w:rFonts w:eastAsia="Times New Roman"/>
          <w:b/>
          <w:sz w:val="28"/>
          <w:szCs w:val="28"/>
        </w:rPr>
        <w:t>«</w:t>
      </w:r>
      <w:r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955C8D">
        <w:rPr>
          <w:color w:val="000000"/>
          <w:sz w:val="28"/>
          <w:szCs w:val="28"/>
        </w:rPr>
        <w:t>Большеигнатовского муниципального района Республики Мордовия»</w:t>
      </w:r>
    </w:p>
    <w:p w:rsidR="006C7570" w:rsidRPr="006C7570" w:rsidRDefault="006C7570" w:rsidP="00955C8D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2"/>
          <w:sz w:val="28"/>
          <w:szCs w:val="28"/>
        </w:rPr>
        <w:t xml:space="preserve">Леонтьева Наталья Петровна – </w:t>
      </w:r>
      <w:r w:rsidRPr="00C0324D">
        <w:rPr>
          <w:rFonts w:eastAsia="Times New Roman"/>
          <w:color w:val="000000"/>
          <w:spacing w:val="-1"/>
          <w:sz w:val="28"/>
          <w:szCs w:val="28"/>
        </w:rPr>
        <w:t>начальник отдела по взаимодействию с территорией Большеигнатовского сельского поселения Большеигнатовского муниципального района, председатель рабочей группы;</w:t>
      </w: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>Приставкина Ирина Владимировна – депутат Совета депутатов Большеигнатовского сельского поселения Большеигнатовского муниципального района, заместитель председателя рабочей группы;</w:t>
      </w:r>
    </w:p>
    <w:p w:rsidR="00000F9B" w:rsidRDefault="00000F9B" w:rsidP="00000F9B">
      <w:pPr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   Вершинина Валентина Анатольевна – депутат Совета депутатов Большеигнатовского сельского поселения Большеигнатовского муниципального района, секретарь рабочей группы </w:t>
      </w:r>
    </w:p>
    <w:p w:rsidR="00C0324D" w:rsidRPr="00C0324D" w:rsidRDefault="00C0324D" w:rsidP="00000F9B">
      <w:pPr>
        <w:jc w:val="both"/>
        <w:rPr>
          <w:rFonts w:eastAsia="Times New Roman"/>
          <w:sz w:val="28"/>
          <w:szCs w:val="28"/>
        </w:rPr>
      </w:pPr>
    </w:p>
    <w:p w:rsidR="00000F9B" w:rsidRPr="00C0324D" w:rsidRDefault="00000F9B" w:rsidP="00C0324D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C0324D">
        <w:rPr>
          <w:rFonts w:eastAsia="Times New Roman"/>
          <w:b/>
          <w:bCs/>
          <w:color w:val="000000"/>
          <w:spacing w:val="-1"/>
          <w:sz w:val="28"/>
          <w:szCs w:val="28"/>
        </w:rPr>
        <w:t>Члены рабочей группы:</w:t>
      </w:r>
    </w:p>
    <w:p w:rsidR="00000F9B" w:rsidRPr="00C0324D" w:rsidRDefault="00000F9B" w:rsidP="00000F9B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>Антипов Владимир Валентинович – депутат Совета депутатов Большеигнатовского сельского поселения Большеигнатовского муниципального района.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  <w:r w:rsidRPr="00C0324D">
        <w:rPr>
          <w:rFonts w:eastAsia="Times New Roman"/>
          <w:color w:val="000000"/>
          <w:spacing w:val="-1"/>
          <w:sz w:val="28"/>
          <w:szCs w:val="28"/>
        </w:rPr>
        <w:t xml:space="preserve">    Черноусова Ирина Анатольевна – начальник отдела имущественных и земельных отношений </w:t>
      </w:r>
      <w:r w:rsidR="00741070">
        <w:rPr>
          <w:rFonts w:eastAsia="Times New Roman"/>
          <w:color w:val="000000"/>
          <w:spacing w:val="-1"/>
          <w:sz w:val="28"/>
          <w:szCs w:val="28"/>
        </w:rPr>
        <w:t>А</w:t>
      </w:r>
      <w:r w:rsidRPr="00C0324D">
        <w:rPr>
          <w:rFonts w:eastAsia="Times New Roman"/>
          <w:color w:val="000000"/>
          <w:spacing w:val="-1"/>
          <w:sz w:val="28"/>
          <w:szCs w:val="28"/>
        </w:rPr>
        <w:t>дминистрации Большеигнатовского муниципального района (по согласованию)</w:t>
      </w:r>
    </w:p>
    <w:p w:rsidR="00000F9B" w:rsidRPr="00C0324D" w:rsidRDefault="0096717A" w:rsidP="00000F9B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Болеева Татьяна </w:t>
      </w:r>
      <w:r w:rsidR="00741070">
        <w:rPr>
          <w:rFonts w:eastAsia="Times New Roman"/>
          <w:color w:val="000000"/>
          <w:spacing w:val="-1"/>
          <w:sz w:val="28"/>
          <w:szCs w:val="28"/>
        </w:rPr>
        <w:t>Михайловна</w:t>
      </w:r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 xml:space="preserve"> – начальник </w:t>
      </w:r>
      <w:r w:rsidR="00753620">
        <w:rPr>
          <w:rFonts w:eastAsia="Times New Roman"/>
          <w:color w:val="000000"/>
          <w:spacing w:val="-1"/>
          <w:sz w:val="28"/>
          <w:szCs w:val="28"/>
        </w:rPr>
        <w:t>управления</w:t>
      </w:r>
      <w:r w:rsidR="00741070">
        <w:rPr>
          <w:rFonts w:eastAsia="Times New Roman"/>
          <w:color w:val="000000"/>
          <w:spacing w:val="-1"/>
          <w:sz w:val="28"/>
          <w:szCs w:val="28"/>
        </w:rPr>
        <w:t xml:space="preserve"> г</w:t>
      </w:r>
      <w:r w:rsidR="00E906FD">
        <w:rPr>
          <w:rFonts w:eastAsia="Times New Roman"/>
          <w:color w:val="000000"/>
          <w:spacing w:val="-1"/>
          <w:sz w:val="28"/>
          <w:szCs w:val="28"/>
        </w:rPr>
        <w:t xml:space="preserve">радостроительства, архитектуры и </w:t>
      </w:r>
      <w:r w:rsidR="00741070">
        <w:rPr>
          <w:rFonts w:eastAsia="Times New Roman"/>
          <w:color w:val="000000"/>
          <w:spacing w:val="-1"/>
          <w:sz w:val="28"/>
          <w:szCs w:val="28"/>
        </w:rPr>
        <w:t>жилищно-коммунального хозяйства А</w:t>
      </w:r>
      <w:r w:rsidR="00000F9B" w:rsidRPr="00C0324D">
        <w:rPr>
          <w:rFonts w:eastAsia="Times New Roman"/>
          <w:color w:val="000000"/>
          <w:spacing w:val="-1"/>
          <w:sz w:val="28"/>
          <w:szCs w:val="28"/>
        </w:rPr>
        <w:t>дминистрации Большеигнатовского муниципального района (по согласованию)</w:t>
      </w:r>
    </w:p>
    <w:p w:rsidR="00000F9B" w:rsidRPr="00C0324D" w:rsidRDefault="00000F9B" w:rsidP="00000F9B">
      <w:pPr>
        <w:jc w:val="both"/>
        <w:rPr>
          <w:rFonts w:eastAsia="Times New Roman"/>
          <w:sz w:val="28"/>
          <w:szCs w:val="28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955C8D" w:rsidRDefault="00955C8D" w:rsidP="00000F9B">
      <w:pPr>
        <w:jc w:val="center"/>
        <w:rPr>
          <w:rFonts w:eastAsia="Times New Roman"/>
          <w:sz w:val="26"/>
          <w:szCs w:val="26"/>
        </w:rPr>
      </w:pPr>
    </w:p>
    <w:p w:rsidR="00955C8D" w:rsidRPr="00000F9B" w:rsidRDefault="00955C8D" w:rsidP="00000F9B">
      <w:pPr>
        <w:jc w:val="center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</w:p>
    <w:p w:rsidR="00BD24C4" w:rsidRDefault="00BD24C4" w:rsidP="00000F9B">
      <w:pPr>
        <w:jc w:val="right"/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Приложение №4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к постановлению Совета депутатов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сельского поселения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Большеигнатовского муниципального района</w:t>
      </w:r>
    </w:p>
    <w:p w:rsidR="00000F9B" w:rsidRPr="00000F9B" w:rsidRDefault="00000F9B" w:rsidP="00000F9B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>Республики Мордовия</w:t>
      </w:r>
    </w:p>
    <w:p w:rsidR="00F234CD" w:rsidRPr="00000F9B" w:rsidRDefault="00F234CD" w:rsidP="00F234CD">
      <w:pPr>
        <w:jc w:val="right"/>
        <w:rPr>
          <w:rFonts w:eastAsia="Times New Roman"/>
          <w:sz w:val="26"/>
          <w:szCs w:val="26"/>
        </w:rPr>
      </w:pPr>
      <w:r w:rsidRPr="00000F9B">
        <w:rPr>
          <w:rFonts w:eastAsia="Times New Roman"/>
          <w:sz w:val="26"/>
          <w:szCs w:val="26"/>
        </w:rPr>
        <w:t xml:space="preserve">                                                             </w:t>
      </w:r>
      <w:r>
        <w:rPr>
          <w:rFonts w:eastAsia="Times New Roman"/>
          <w:sz w:val="26"/>
          <w:szCs w:val="26"/>
        </w:rPr>
        <w:t xml:space="preserve">                           </w:t>
      </w:r>
      <w:r w:rsidRPr="00BD24C4">
        <w:rPr>
          <w:rFonts w:eastAsia="Times New Roman"/>
          <w:sz w:val="26"/>
          <w:szCs w:val="26"/>
        </w:rPr>
        <w:t xml:space="preserve">от </w:t>
      </w:r>
      <w:r>
        <w:rPr>
          <w:rFonts w:eastAsia="Times New Roman"/>
          <w:sz w:val="26"/>
          <w:szCs w:val="26"/>
        </w:rPr>
        <w:t>15.11</w:t>
      </w:r>
      <w:r w:rsidRPr="00BD24C4">
        <w:rPr>
          <w:rFonts w:eastAsia="Times New Roman"/>
          <w:sz w:val="26"/>
          <w:szCs w:val="26"/>
        </w:rPr>
        <w:t>.202</w:t>
      </w:r>
      <w:r>
        <w:rPr>
          <w:rFonts w:eastAsia="Times New Roman"/>
          <w:sz w:val="26"/>
          <w:szCs w:val="26"/>
        </w:rPr>
        <w:t>4</w:t>
      </w:r>
      <w:r w:rsidRPr="00BD24C4">
        <w:rPr>
          <w:rFonts w:eastAsia="Times New Roman"/>
          <w:sz w:val="26"/>
          <w:szCs w:val="26"/>
        </w:rPr>
        <w:t xml:space="preserve"> г. № </w:t>
      </w:r>
      <w:r>
        <w:rPr>
          <w:rFonts w:eastAsia="Times New Roman"/>
          <w:sz w:val="26"/>
          <w:szCs w:val="26"/>
        </w:rPr>
        <w:t>6</w:t>
      </w: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jc w:val="center"/>
        <w:rPr>
          <w:rFonts w:eastAsia="Times New Roman"/>
          <w:sz w:val="26"/>
          <w:szCs w:val="26"/>
        </w:rPr>
      </w:pPr>
    </w:p>
    <w:p w:rsidR="00000F9B" w:rsidRPr="00C0324D" w:rsidRDefault="00000F9B" w:rsidP="006C7570">
      <w:pPr>
        <w:tabs>
          <w:tab w:val="left" w:pos="3735"/>
        </w:tabs>
        <w:jc w:val="center"/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Форма внесения предложений</w:t>
      </w:r>
    </w:p>
    <w:p w:rsidR="006C7570" w:rsidRPr="00955C8D" w:rsidRDefault="00000F9B" w:rsidP="00955C8D">
      <w:pPr>
        <w:widowControl w:val="0"/>
        <w:spacing w:line="322" w:lineRule="exact"/>
        <w:ind w:left="142" w:right="-1"/>
        <w:jc w:val="center"/>
        <w:rPr>
          <w:rFonts w:eastAsia="Arial Unicode MS"/>
          <w:bCs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 xml:space="preserve">по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проекту решения Совета депутатов Большеигнатовского сельского поселения </w:t>
      </w:r>
      <w:r w:rsidRPr="00C0324D">
        <w:rPr>
          <w:rFonts w:eastAsiaTheme="majorEastAsia"/>
          <w:bCs/>
          <w:color w:val="000000"/>
          <w:sz w:val="28"/>
          <w:szCs w:val="28"/>
          <w:lang w:eastAsia="en-US" w:bidi="en-US"/>
        </w:rPr>
        <w:t xml:space="preserve">Большеигнатовского муниципального района </w:t>
      </w:r>
      <w:r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Республики </w:t>
      </w:r>
      <w:r w:rsidR="00753620" w:rsidRPr="00C0324D">
        <w:rPr>
          <w:rFonts w:eastAsiaTheme="majorEastAsia"/>
          <w:bCs/>
          <w:color w:val="000000"/>
          <w:sz w:val="28"/>
          <w:szCs w:val="28"/>
          <w:lang w:bidi="ru-RU"/>
        </w:rPr>
        <w:t xml:space="preserve">Мордовия </w:t>
      </w:r>
      <w:r w:rsidR="00753620" w:rsidRPr="00C0324D">
        <w:rPr>
          <w:rFonts w:eastAsia="Times New Roman"/>
          <w:b/>
          <w:sz w:val="28"/>
          <w:szCs w:val="28"/>
        </w:rPr>
        <w:t>«</w:t>
      </w:r>
      <w:r w:rsidR="00955C8D" w:rsidRPr="00955C8D">
        <w:rPr>
          <w:color w:val="000000"/>
          <w:sz w:val="28"/>
          <w:szCs w:val="28"/>
        </w:rPr>
        <w:t>О внесении изменений в Устав Большеигнатовского сельского поселения</w:t>
      </w:r>
      <w:r w:rsidR="00955C8D">
        <w:rPr>
          <w:color w:val="000000"/>
          <w:sz w:val="28"/>
          <w:szCs w:val="28"/>
        </w:rPr>
        <w:t xml:space="preserve"> </w:t>
      </w:r>
      <w:r w:rsidR="00955C8D" w:rsidRPr="00955C8D">
        <w:rPr>
          <w:color w:val="000000"/>
          <w:sz w:val="28"/>
          <w:szCs w:val="28"/>
        </w:rPr>
        <w:t xml:space="preserve">Большеигнатовского муниципального </w:t>
      </w:r>
      <w:r w:rsidR="00753620" w:rsidRPr="00955C8D">
        <w:rPr>
          <w:color w:val="000000"/>
          <w:sz w:val="28"/>
          <w:szCs w:val="28"/>
        </w:rPr>
        <w:t>района Республики</w:t>
      </w:r>
      <w:r w:rsidR="00955C8D" w:rsidRPr="00955C8D">
        <w:rPr>
          <w:color w:val="000000"/>
          <w:sz w:val="28"/>
          <w:szCs w:val="28"/>
        </w:rPr>
        <w:t xml:space="preserve"> Мордовия»</w:t>
      </w:r>
    </w:p>
    <w:p w:rsidR="00000F9B" w:rsidRPr="00000F9B" w:rsidRDefault="00000F9B" w:rsidP="00000F9B">
      <w:pPr>
        <w:tabs>
          <w:tab w:val="left" w:pos="3735"/>
        </w:tabs>
        <w:jc w:val="center"/>
        <w:rPr>
          <w:rFonts w:eastAsia="Times New Roman"/>
          <w:sz w:val="26"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2224"/>
        <w:gridCol w:w="2738"/>
        <w:gridCol w:w="1134"/>
      </w:tblGrid>
      <w:tr w:rsidR="00000F9B" w:rsidRPr="00000F9B" w:rsidTr="00C0324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N</w:t>
            </w:r>
            <w:r w:rsidRPr="00C0324D">
              <w:rPr>
                <w:rFonts w:eastAsia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Номер рекомендации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000F9B" w:rsidRPr="00000F9B" w:rsidTr="00C0324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(ов)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0F9B" w:rsidRPr="00000F9B" w:rsidTr="00C0324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0324D">
              <w:rPr>
                <w:rFonts w:eastAsia="Times New Roman"/>
                <w:sz w:val="28"/>
                <w:szCs w:val="28"/>
              </w:rPr>
              <w:t>Ф.И.О. члена (ов) рабочей группы (органа)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9B" w:rsidRPr="00C0324D" w:rsidRDefault="00000F9B" w:rsidP="00000F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Pr="00000F9B" w:rsidRDefault="00000F9B" w:rsidP="00000F9B">
      <w:pPr>
        <w:rPr>
          <w:rFonts w:eastAsia="Times New Roman"/>
          <w:sz w:val="26"/>
          <w:szCs w:val="26"/>
        </w:rPr>
      </w:pPr>
    </w:p>
    <w:p w:rsidR="00000F9B" w:rsidRDefault="00000F9B" w:rsidP="006C7570">
      <w:pPr>
        <w:rPr>
          <w:rFonts w:eastAsia="Times New Roman"/>
          <w:sz w:val="28"/>
          <w:szCs w:val="28"/>
        </w:rPr>
      </w:pPr>
      <w:r w:rsidRPr="00C0324D">
        <w:rPr>
          <w:rFonts w:eastAsia="Times New Roman"/>
          <w:sz w:val="28"/>
          <w:szCs w:val="28"/>
        </w:rPr>
        <w:t>Подпись гражданина (граждан)</w:t>
      </w: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753620" w:rsidRDefault="0075362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753620" w:rsidRPr="00753620" w:rsidRDefault="00753620" w:rsidP="00753620">
      <w:pPr>
        <w:shd w:val="clear" w:color="auto" w:fill="FFFFFF"/>
        <w:ind w:left="-142" w:right="-143" w:firstLine="568"/>
        <w:jc w:val="right"/>
        <w:rPr>
          <w:color w:val="000000"/>
          <w:spacing w:val="9"/>
          <w:sz w:val="36"/>
          <w:szCs w:val="36"/>
        </w:rPr>
      </w:pPr>
      <w:r w:rsidRPr="00753620">
        <w:rPr>
          <w:color w:val="000000"/>
          <w:spacing w:val="9"/>
          <w:sz w:val="36"/>
          <w:szCs w:val="36"/>
        </w:rPr>
        <w:t>Проект</w:t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 w:rsidRPr="00753620">
        <w:rPr>
          <w:b/>
          <w:noProof/>
          <w:sz w:val="28"/>
          <w:szCs w:val="28"/>
        </w:rPr>
        <w:drawing>
          <wp:inline distT="0" distB="0" distL="0" distR="0" wp14:anchorId="6F1B608B" wp14:editId="0853B0A8">
            <wp:extent cx="514350" cy="590550"/>
            <wp:effectExtent l="19050" t="0" r="0" b="0"/>
            <wp:docPr id="4" name="Рисунок 4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753620">
        <w:rPr>
          <w:b/>
          <w:color w:val="000000"/>
          <w:spacing w:val="9"/>
          <w:sz w:val="28"/>
          <w:szCs w:val="28"/>
        </w:rPr>
        <w:t xml:space="preserve">Совет депутатов Большеигнатовского сельского поселения Большеигнатовского </w:t>
      </w:r>
      <w:r w:rsidRPr="00753620">
        <w:rPr>
          <w:b/>
          <w:color w:val="000000"/>
          <w:spacing w:val="10"/>
          <w:sz w:val="28"/>
          <w:szCs w:val="28"/>
        </w:rPr>
        <w:t xml:space="preserve">муниципального района </w:t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753620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753620">
        <w:rPr>
          <w:b/>
          <w:sz w:val="28"/>
          <w:szCs w:val="28"/>
        </w:rPr>
        <w:t>РЕШЕНИЕ</w:t>
      </w:r>
    </w:p>
    <w:p w:rsidR="00753620" w:rsidRPr="00753620" w:rsidRDefault="00753620" w:rsidP="0075362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53620" w:rsidRPr="00753620" w:rsidRDefault="00753620" w:rsidP="0075362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753620">
        <w:rPr>
          <w:color w:val="000000"/>
          <w:sz w:val="28"/>
          <w:szCs w:val="28"/>
        </w:rPr>
        <w:t xml:space="preserve">Совета депутатов Большеигнатовского сельского поселения Большеигнатовского </w:t>
      </w:r>
      <w:r w:rsidRPr="00753620">
        <w:rPr>
          <w:color w:val="000000"/>
          <w:spacing w:val="-3"/>
          <w:sz w:val="28"/>
          <w:szCs w:val="28"/>
        </w:rPr>
        <w:t xml:space="preserve">муниципального района </w:t>
      </w:r>
    </w:p>
    <w:p w:rsidR="00753620" w:rsidRPr="00753620" w:rsidRDefault="00753620" w:rsidP="0075362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753620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753620" w:rsidRPr="00753620" w:rsidRDefault="00753620" w:rsidP="0075362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753620">
        <w:rPr>
          <w:color w:val="000000"/>
          <w:spacing w:val="-3"/>
          <w:sz w:val="28"/>
          <w:szCs w:val="28"/>
        </w:rPr>
        <w:t>седьмого созыва</w:t>
      </w:r>
    </w:p>
    <w:p w:rsidR="00753620" w:rsidRPr="00753620" w:rsidRDefault="00753620" w:rsidP="00753620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53620" w:rsidRPr="00753620" w:rsidRDefault="00753620" w:rsidP="00753620">
      <w:pPr>
        <w:ind w:left="-142" w:right="-143"/>
        <w:rPr>
          <w:sz w:val="28"/>
          <w:szCs w:val="28"/>
        </w:rPr>
      </w:pPr>
      <w:r w:rsidRPr="00753620">
        <w:rPr>
          <w:sz w:val="28"/>
          <w:szCs w:val="28"/>
        </w:rPr>
        <w:t>_________________                                                                                         №_____</w:t>
      </w:r>
    </w:p>
    <w:p w:rsidR="00753620" w:rsidRPr="00753620" w:rsidRDefault="00753620" w:rsidP="00753620">
      <w:pPr>
        <w:ind w:left="-142" w:right="-143"/>
        <w:jc w:val="center"/>
      </w:pPr>
    </w:p>
    <w:p w:rsidR="00753620" w:rsidRPr="00753620" w:rsidRDefault="00753620" w:rsidP="00753620">
      <w:pPr>
        <w:ind w:left="-142" w:right="-143"/>
        <w:jc w:val="center"/>
        <w:rPr>
          <w:sz w:val="22"/>
          <w:szCs w:val="22"/>
        </w:rPr>
      </w:pPr>
      <w:r w:rsidRPr="00753620">
        <w:t xml:space="preserve">с. Большое Игнатово </w:t>
      </w:r>
    </w:p>
    <w:p w:rsidR="00753620" w:rsidRPr="00753620" w:rsidRDefault="00753620" w:rsidP="00753620">
      <w:pPr>
        <w:ind w:left="-142" w:right="-143"/>
        <w:jc w:val="center"/>
        <w:rPr>
          <w:sz w:val="28"/>
          <w:szCs w:val="28"/>
        </w:rPr>
      </w:pPr>
      <w:r w:rsidRPr="00753620">
        <w:rPr>
          <w:sz w:val="28"/>
          <w:szCs w:val="28"/>
        </w:rPr>
        <w:tab/>
      </w:r>
    </w:p>
    <w:p w:rsidR="00753620" w:rsidRPr="00753620" w:rsidRDefault="00753620" w:rsidP="00753620">
      <w:pPr>
        <w:ind w:left="-142" w:right="-143"/>
        <w:rPr>
          <w:color w:val="000000"/>
          <w:sz w:val="27"/>
          <w:szCs w:val="27"/>
        </w:rPr>
      </w:pPr>
      <w:r w:rsidRPr="00753620">
        <w:rPr>
          <w:color w:val="000000"/>
          <w:sz w:val="27"/>
          <w:szCs w:val="27"/>
        </w:rPr>
        <w:t xml:space="preserve">О внесении изменений в Устав </w:t>
      </w:r>
    </w:p>
    <w:p w:rsidR="00753620" w:rsidRPr="00753620" w:rsidRDefault="00753620" w:rsidP="00753620">
      <w:pPr>
        <w:ind w:left="-142" w:right="-143"/>
        <w:rPr>
          <w:color w:val="000000"/>
          <w:sz w:val="27"/>
          <w:szCs w:val="27"/>
        </w:rPr>
      </w:pPr>
      <w:r w:rsidRPr="00753620">
        <w:rPr>
          <w:color w:val="000000"/>
          <w:sz w:val="27"/>
          <w:szCs w:val="27"/>
        </w:rPr>
        <w:t>Большеигнатовского сельского поселения</w:t>
      </w:r>
    </w:p>
    <w:p w:rsidR="00753620" w:rsidRPr="00753620" w:rsidRDefault="00753620" w:rsidP="00753620">
      <w:pPr>
        <w:ind w:left="-142" w:right="-143"/>
        <w:rPr>
          <w:color w:val="000000"/>
          <w:sz w:val="27"/>
          <w:szCs w:val="27"/>
        </w:rPr>
      </w:pPr>
      <w:r w:rsidRPr="00753620">
        <w:rPr>
          <w:color w:val="000000"/>
          <w:sz w:val="27"/>
          <w:szCs w:val="27"/>
        </w:rPr>
        <w:t xml:space="preserve">Большеигнатовского муниципального района </w:t>
      </w:r>
    </w:p>
    <w:p w:rsidR="00753620" w:rsidRPr="00753620" w:rsidRDefault="00753620" w:rsidP="00753620">
      <w:pPr>
        <w:ind w:left="-142" w:right="-143"/>
        <w:rPr>
          <w:b/>
          <w:color w:val="000000"/>
          <w:sz w:val="27"/>
          <w:szCs w:val="27"/>
        </w:rPr>
      </w:pPr>
      <w:r w:rsidRPr="00753620">
        <w:rPr>
          <w:color w:val="000000"/>
          <w:sz w:val="27"/>
          <w:szCs w:val="27"/>
        </w:rPr>
        <w:t>Республики Мордовия</w:t>
      </w:r>
    </w:p>
    <w:p w:rsidR="00753620" w:rsidRPr="00753620" w:rsidRDefault="00753620" w:rsidP="00753620">
      <w:pPr>
        <w:ind w:left="-142" w:right="-143" w:firstLine="568"/>
        <w:rPr>
          <w:sz w:val="27"/>
          <w:szCs w:val="27"/>
        </w:rPr>
      </w:pPr>
    </w:p>
    <w:p w:rsidR="00753620" w:rsidRPr="00753620" w:rsidRDefault="00753620" w:rsidP="00753620">
      <w:pPr>
        <w:keepNext/>
        <w:keepLines/>
        <w:ind w:left="-142" w:right="-143" w:firstLine="568"/>
        <w:jc w:val="both"/>
        <w:outlineLvl w:val="0"/>
        <w:rPr>
          <w:b/>
          <w:bCs/>
          <w:color w:val="000000"/>
          <w:sz w:val="27"/>
          <w:szCs w:val="27"/>
        </w:rPr>
      </w:pPr>
      <w:r w:rsidRPr="00753620">
        <w:rPr>
          <w:bCs/>
          <w:color w:val="000000"/>
          <w:sz w:val="27"/>
          <w:szCs w:val="27"/>
        </w:rPr>
        <w:t xml:space="preserve">В целях приведения Устава Большеигнатовского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Федерации, Совет депутатов Большеигнатовского сельского поселения Большеигнатовского муниципального района Республики Мордовия </w:t>
      </w:r>
      <w:r w:rsidRPr="00753620">
        <w:rPr>
          <w:b/>
          <w:bCs/>
          <w:color w:val="000000"/>
          <w:sz w:val="27"/>
          <w:szCs w:val="27"/>
        </w:rPr>
        <w:t>решил:</w:t>
      </w:r>
    </w:p>
    <w:p w:rsidR="00753620" w:rsidRPr="00753620" w:rsidRDefault="00753620" w:rsidP="00753620">
      <w:pPr>
        <w:ind w:left="-142" w:right="-143" w:firstLine="568"/>
        <w:rPr>
          <w:sz w:val="27"/>
          <w:szCs w:val="27"/>
        </w:rPr>
      </w:pPr>
    </w:p>
    <w:p w:rsidR="00753620" w:rsidRPr="00753620" w:rsidRDefault="00753620" w:rsidP="00753620">
      <w:pPr>
        <w:widowControl w:val="0"/>
        <w:autoSpaceDE w:val="0"/>
        <w:autoSpaceDN w:val="0"/>
        <w:adjustRightInd w:val="0"/>
        <w:ind w:left="-142" w:right="-143" w:firstLine="568"/>
        <w:jc w:val="both"/>
        <w:rPr>
          <w:rFonts w:eastAsia="Times New Roman"/>
          <w:sz w:val="27"/>
          <w:szCs w:val="27"/>
        </w:rPr>
      </w:pPr>
      <w:r w:rsidRPr="00753620">
        <w:rPr>
          <w:color w:val="000000"/>
          <w:sz w:val="27"/>
          <w:szCs w:val="27"/>
        </w:rPr>
        <w:t xml:space="preserve">1. Внести в Устав Большеигнатовского сельского поселения Большеигнатовского муниципального района Республики Мордовия, утвержденный решением Совета депутатов Большеигнатовского сельского поселения Большеигнатовского муниципального района Республики Мордовия от </w:t>
      </w:r>
      <w:r w:rsidRPr="00753620">
        <w:rPr>
          <w:rFonts w:eastAsia="Times New Roman"/>
          <w:sz w:val="27"/>
          <w:szCs w:val="27"/>
        </w:rPr>
        <w:t xml:space="preserve">25 апреля 2007 года № 92, от 29 мая 2008 года № 22, от 30 апреля 2009 года № 69, от 2 августа 2010 года № 106, от 13 сентября 2011 года № 147, от 18 июня 2013 года № 69, от 7 апреля 2014 года № 110, от 25 декабря 2014 года № 129, от 20 мая 2016 года № 172, от 19 апреля 2019 года № 74, от 6 декабря 2019 года № 84, от 24 марта 2020 года № 98, от 16 октября 2020 года № 116, от 16.04.2021года №128, от 02.02.2022 года № 20, от 12 января 2023 года № 31, от 26 июня 2023 года № 40, от 11.04.2024 года № 54), следующие изменения: </w:t>
      </w:r>
    </w:p>
    <w:p w:rsidR="00753620" w:rsidRPr="00753620" w:rsidRDefault="00753620" w:rsidP="00753620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keepNext/>
        <w:keepLines/>
        <w:ind w:firstLine="709"/>
        <w:jc w:val="both"/>
        <w:outlineLvl w:val="3"/>
        <w:rPr>
          <w:rFonts w:ascii="PT Astra Serif" w:eastAsiaTheme="majorEastAsia" w:hAnsi="PT Astra Serif" w:cstheme="majorBidi"/>
          <w:iCs/>
          <w:sz w:val="26"/>
          <w:szCs w:val="26"/>
        </w:rPr>
      </w:pPr>
      <w:r w:rsidRPr="00753620">
        <w:rPr>
          <w:rFonts w:ascii="PT Astra Serif" w:eastAsiaTheme="majorEastAsia" w:hAnsi="PT Astra Serif"/>
          <w:iCs/>
          <w:sz w:val="26"/>
          <w:szCs w:val="26"/>
        </w:rPr>
        <w:t xml:space="preserve">1) часть 1 статьи 6 </w:t>
      </w:r>
      <w:r w:rsidRPr="00753620">
        <w:rPr>
          <w:rFonts w:ascii="PT Astra Serif" w:eastAsiaTheme="majorEastAsia" w:hAnsi="PT Astra Serif" w:cstheme="majorBidi"/>
          <w:iCs/>
          <w:sz w:val="26"/>
          <w:szCs w:val="26"/>
        </w:rPr>
        <w:t>дополнить пунктом 15 следующего содержания:</w:t>
      </w:r>
    </w:p>
    <w:p w:rsidR="00753620" w:rsidRPr="00753620" w:rsidRDefault="00753620" w:rsidP="00753620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«15) </w:t>
      </w:r>
      <w:r w:rsidRPr="00753620">
        <w:rPr>
          <w:rFonts w:ascii="PT Astra Serif" w:hAnsi="PT Astra Serif" w:cs="PT Astra Serif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 w:history="1">
        <w:r w:rsidRPr="00753620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от 7 июля 2003 года № 112-ФЗ «О личном подсобном хозяйстве», в похозяйственных книгах.</w:t>
      </w:r>
      <w:r w:rsidRPr="00753620">
        <w:rPr>
          <w:rFonts w:ascii="PT Astra Serif" w:hAnsi="PT Astra Serif"/>
          <w:sz w:val="26"/>
          <w:szCs w:val="26"/>
        </w:rPr>
        <w:t>»;</w:t>
      </w:r>
    </w:p>
    <w:p w:rsidR="00753620" w:rsidRPr="00753620" w:rsidRDefault="00753620" w:rsidP="00753620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2) часть 4 статьи 8 дополнить абзацем следующего содержания:</w:t>
      </w:r>
    </w:p>
    <w:p w:rsidR="00753620" w:rsidRPr="00753620" w:rsidRDefault="00753620" w:rsidP="00753620">
      <w:pPr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753620">
        <w:rPr>
          <w:rFonts w:ascii="PT Astra Serif" w:eastAsia="Times New Roman" w:hAnsi="PT Astra Serif"/>
          <w:color w:val="000000"/>
          <w:sz w:val="26"/>
          <w:szCs w:val="26"/>
        </w:rPr>
        <w:lastRenderedPageBreak/>
        <w:t>«Если Совет депутатов Большеигнатовского сельского поселения не назначит выборы в срок, установленный абзацем первым настоящей части, а также, если Совет депутатов Большеигнатовского сельского поселения отсутствует или находится в неправомочном составе, выборы депутатов Совета депутатов Большеигнатовского сельского поселения назначаются территориальной избирательной комиссией не позднее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выборов.»;</w:t>
      </w:r>
    </w:p>
    <w:p w:rsidR="00753620" w:rsidRPr="00753620" w:rsidRDefault="00753620" w:rsidP="00753620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shd w:val="clear" w:color="auto" w:fill="FFFFFF"/>
        <w:tabs>
          <w:tab w:val="left" w:pos="2142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3) часть 3 статьи 10 дополнить абзацем следующего содержания:</w:t>
      </w:r>
    </w:p>
    <w:p w:rsidR="00753620" w:rsidRPr="00753620" w:rsidRDefault="00753620" w:rsidP="00753620">
      <w:pPr>
        <w:tabs>
          <w:tab w:val="left" w:pos="214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«</w:t>
      </w:r>
      <w:r w:rsidRPr="00753620">
        <w:rPr>
          <w:rFonts w:ascii="PT Astra Serif" w:hAnsi="PT Astra Serif" w:cs="PT Astra Serif"/>
          <w:sz w:val="26"/>
          <w:szCs w:val="26"/>
        </w:rPr>
        <w:t xml:space="preserve">При решении вопросов, предусмотренных </w:t>
      </w:r>
      <w:hyperlink r:id="rId10" w:history="1">
        <w:r w:rsidRPr="00753620">
          <w:rPr>
            <w:rFonts w:ascii="PT Astra Serif" w:hAnsi="PT Astra Serif" w:cs="PT Astra Serif"/>
            <w:sz w:val="26"/>
            <w:szCs w:val="26"/>
          </w:rPr>
          <w:t>пунктом 3 части 1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ind w:firstLine="709"/>
        <w:jc w:val="both"/>
        <w:outlineLvl w:val="1"/>
        <w:rPr>
          <w:rFonts w:ascii="PT Astra Serif" w:hAnsi="PT Astra Serif"/>
          <w:sz w:val="26"/>
          <w:szCs w:val="26"/>
          <w:lang w:eastAsia="en-US"/>
        </w:rPr>
      </w:pPr>
      <w:r w:rsidRPr="00753620">
        <w:rPr>
          <w:rFonts w:ascii="PT Astra Serif" w:hAnsi="PT Astra Serif"/>
          <w:sz w:val="26"/>
          <w:szCs w:val="26"/>
        </w:rPr>
        <w:t>4)</w:t>
      </w:r>
      <w:r w:rsidRPr="00753620">
        <w:rPr>
          <w:rFonts w:ascii="PT Astra Serif" w:hAnsi="PT Astra Serif" w:cs="PT Astra Serif"/>
          <w:sz w:val="26"/>
          <w:szCs w:val="26"/>
        </w:rPr>
        <w:t xml:space="preserve"> в абзаце втором части 5 статьи 12.1 слова «</w:t>
      </w:r>
      <w:r w:rsidRPr="00753620">
        <w:rPr>
          <w:rFonts w:ascii="PT Astra Serif" w:hAnsi="PT Astra Serif"/>
          <w:sz w:val="26"/>
          <w:szCs w:val="26"/>
        </w:rPr>
        <w:t>пунктами 1 - 7 части 10» заменить словами «пунктами 1 - 7 и 9.2 части 10»;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tabs>
          <w:tab w:val="left" w:pos="1134"/>
        </w:tabs>
        <w:ind w:firstLine="709"/>
        <w:jc w:val="both"/>
        <w:rPr>
          <w:rFonts w:ascii="PT Astra Serif" w:eastAsia="Times New Roman" w:hAnsi="PT Astra Serif" w:cs="Arial"/>
          <w:sz w:val="26"/>
          <w:szCs w:val="26"/>
        </w:rPr>
      </w:pPr>
      <w:r w:rsidRPr="00753620">
        <w:rPr>
          <w:rFonts w:ascii="PT Astra Serif" w:eastAsia="Times New Roman" w:hAnsi="PT Astra Serif" w:cs="Arial"/>
          <w:sz w:val="26"/>
          <w:szCs w:val="26"/>
        </w:rPr>
        <w:t>5) пункт 2 части 2 статьи 20 изложить в следующей редакции:</w:t>
      </w:r>
    </w:p>
    <w:p w:rsidR="00753620" w:rsidRPr="00753620" w:rsidRDefault="00753620" w:rsidP="00753620">
      <w:pPr>
        <w:ind w:firstLine="709"/>
        <w:jc w:val="both"/>
        <w:outlineLvl w:val="1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753620">
        <w:rPr>
          <w:rFonts w:ascii="PT Astra Serif" w:hAnsi="PT Astra Serif"/>
          <w:sz w:val="26"/>
          <w:szCs w:val="26"/>
        </w:rPr>
        <w:t xml:space="preserve">Большеигнатовского </w:t>
      </w:r>
      <w:r w:rsidRPr="00753620">
        <w:rPr>
          <w:rFonts w:ascii="PT Astra Serif" w:hAnsi="PT Astra Serif" w:cs="PT Astra Serif"/>
          <w:sz w:val="26"/>
          <w:szCs w:val="26"/>
        </w:rPr>
        <w:t>сельского поселения официальной информации;»;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6) в статье 22: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в абзаце первом части 6 слова «законодательных (представительных) органов государственной власти» заменить словами «законодательных органов субъектов Российской Федерации»; </w:t>
      </w:r>
    </w:p>
    <w:p w:rsidR="00753620" w:rsidRPr="00753620" w:rsidRDefault="00753620" w:rsidP="0075362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пункте 2 части 7:</w:t>
      </w:r>
    </w:p>
    <w:p w:rsidR="00753620" w:rsidRPr="00753620" w:rsidRDefault="00753620" w:rsidP="0075362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подпункты «а» и «б»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«</w:t>
      </w:r>
      <w:r w:rsidRPr="00753620">
        <w:rPr>
          <w:rFonts w:ascii="PT Astra Serif" w:hAnsi="PT Astra Serif" w:cs="PT Astra Serif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Федерации;»;</w:t>
      </w:r>
    </w:p>
    <w:p w:rsidR="00753620" w:rsidRPr="00753620" w:rsidRDefault="00753620" w:rsidP="00753620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7) часть 1 статьи 24 дополнить пунктом 10.1 следующего содержания:</w:t>
      </w:r>
    </w:p>
    <w:p w:rsidR="00753620" w:rsidRPr="00753620" w:rsidRDefault="00753620" w:rsidP="00753620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«10.1) приобретения им статуса иностранного агента»;</w:t>
      </w:r>
    </w:p>
    <w:p w:rsidR="00753620" w:rsidRPr="00753620" w:rsidRDefault="00753620" w:rsidP="0075362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ind w:firstLine="709"/>
        <w:outlineLvl w:val="1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 8) в статье 27.1: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lastRenderedPageBreak/>
        <w:t>в части 1:</w:t>
      </w:r>
    </w:p>
    <w:p w:rsidR="00753620" w:rsidRPr="00753620" w:rsidRDefault="006F7BFD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1" w:history="1">
        <w:r w:rsidR="00753620" w:rsidRPr="00753620">
          <w:rPr>
            <w:rFonts w:ascii="PT Astra Serif" w:hAnsi="PT Astra Serif"/>
            <w:sz w:val="26"/>
            <w:szCs w:val="26"/>
          </w:rPr>
          <w:t>пункт 1</w:t>
        </w:r>
      </w:hyperlink>
      <w:r w:rsidR="00753620" w:rsidRPr="00753620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пункт 1.2 изложить в следующей редакции: 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«1.2)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753620" w:rsidRPr="00753620" w:rsidRDefault="006F7BFD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2" w:history="1">
        <w:r w:rsidR="00753620" w:rsidRPr="00753620">
          <w:rPr>
            <w:rFonts w:ascii="PT Astra Serif" w:hAnsi="PT Astra Serif"/>
            <w:sz w:val="26"/>
            <w:szCs w:val="26"/>
          </w:rPr>
          <w:t>часть 2</w:t>
        </w:r>
      </w:hyperlink>
      <w:r w:rsidR="00753620" w:rsidRPr="00753620">
        <w:rPr>
          <w:rFonts w:ascii="PT Astra Serif" w:hAnsi="PT Astra Serif"/>
          <w:sz w:val="26"/>
          <w:szCs w:val="26"/>
        </w:rPr>
        <w:t xml:space="preserve"> дополнить словами «, за исключением случаев, установленных федеральными законами»;</w:t>
      </w:r>
    </w:p>
    <w:p w:rsidR="00753620" w:rsidRPr="00753620" w:rsidRDefault="00753620" w:rsidP="0075362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9) в части 1 статьи 27.2: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дополнить пунктом 4.1 следующего содержания: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«4.1) приобретение им статуса иностранного агента;»;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дополнить пунктом 6 следующего содержания: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10) часть 2 статьи 34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«2. </w:t>
      </w:r>
      <w:r w:rsidRPr="00753620">
        <w:rPr>
          <w:rFonts w:ascii="PT Astra Serif" w:hAnsi="PT Astra Serif" w:cs="PT Astra Serif"/>
          <w:sz w:val="26"/>
          <w:szCs w:val="26"/>
        </w:rPr>
        <w:t>Лица, исполняющие обязанности по техническому обеспечению деятельности органов местного самоуправления Большеигнатовского сельского поселения, не замещают должности муниципальной службы и не являются муниципальными служащими.»;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11) в статье 35: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часть 1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«1. Должность муниципальной службы - должность в органе местного самоуправления Большеигнатовского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Большеигнатовского сельского поселения или лица, замещающего муниципальную должность.»;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в части 3 слова «</w:t>
      </w:r>
      <w:r w:rsidRPr="00753620">
        <w:rPr>
          <w:rFonts w:ascii="PT Astra Serif" w:hAnsi="PT Astra Serif"/>
          <w:sz w:val="26"/>
          <w:szCs w:val="26"/>
        </w:rPr>
        <w:t>, аппарата избирательной комиссии Большеигнатовского сельского поселения»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12) в статье 36: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в пункте 5 части 1 слова «</w:t>
      </w:r>
      <w:r w:rsidRPr="00753620">
        <w:rPr>
          <w:rFonts w:ascii="PT Astra Serif" w:hAnsi="PT Astra Serif"/>
          <w:sz w:val="26"/>
          <w:szCs w:val="26"/>
        </w:rPr>
        <w:t>, избирательной комиссии Большеигнатовского сельского поселения»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части 3: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«4) </w:t>
      </w:r>
      <w:r w:rsidRPr="00753620">
        <w:rPr>
          <w:rFonts w:ascii="PT Astra Serif" w:hAnsi="PT Astra Serif" w:cs="PT Astra Serif"/>
          <w:sz w:val="26"/>
          <w:szCs w:val="26"/>
        </w:rPr>
        <w:t xml:space="preserve">соблюдать установленные в органе местного самоуправления </w:t>
      </w:r>
      <w:r w:rsidRPr="00753620">
        <w:rPr>
          <w:rFonts w:ascii="PT Astra Serif" w:hAnsi="PT Astra Serif"/>
          <w:sz w:val="26"/>
          <w:szCs w:val="26"/>
        </w:rPr>
        <w:t>Большеигнатовского сельского поселения</w:t>
      </w:r>
      <w:r w:rsidRPr="00753620">
        <w:rPr>
          <w:rFonts w:ascii="PT Astra Serif" w:hAnsi="PT Astra Serif" w:cs="PT Astra Serif"/>
          <w:sz w:val="26"/>
          <w:szCs w:val="26"/>
        </w:rPr>
        <w:t xml:space="preserve"> правила внутреннего трудового распорядка, должностную инструкцию, порядок работы со служебной информацией;»;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дополнить пунктом 12 следующего содержания: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«</w:t>
      </w:r>
      <w:r w:rsidRPr="00753620">
        <w:rPr>
          <w:rFonts w:ascii="PT Astra Serif" w:hAnsi="PT Astra Serif" w:cs="PT Astra Serif"/>
          <w:sz w:val="26"/>
          <w:szCs w:val="26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3" w:history="1">
        <w:r w:rsidRPr="00753620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Федерального закона от 2 марта 2007 года № 25-ФЗ «О </w:t>
      </w:r>
      <w:r w:rsidRPr="00753620">
        <w:rPr>
          <w:rFonts w:ascii="PT Astra Serif" w:hAnsi="PT Astra Serif" w:cs="PT Astra Serif"/>
          <w:sz w:val="26"/>
          <w:szCs w:val="26"/>
        </w:rPr>
        <w:lastRenderedPageBreak/>
        <w:t>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13) в статье 36.1: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 8 части 1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«8) </w:t>
      </w:r>
      <w:r w:rsidRPr="00753620">
        <w:rPr>
          <w:rFonts w:ascii="PT Astra Serif" w:hAnsi="PT Astra Serif" w:cs="PT Astra Serif"/>
          <w:sz w:val="26"/>
          <w:szCs w:val="26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часть 3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«3. Муниципальный служащий, являющийся руководителем органа местного самоуправления</w:t>
      </w:r>
      <w:r w:rsidRPr="00753620">
        <w:rPr>
          <w:rFonts w:ascii="PT Astra Serif" w:hAnsi="PT Astra Serif"/>
          <w:sz w:val="26"/>
          <w:szCs w:val="26"/>
        </w:rPr>
        <w:t xml:space="preserve"> Большеигнатовского сельского поселения</w:t>
      </w:r>
      <w:r w:rsidRPr="00753620">
        <w:rPr>
          <w:rFonts w:ascii="PT Astra Serif" w:hAnsi="PT Astra Serif" w:cs="PT Astra Serif"/>
          <w:sz w:val="26"/>
          <w:szCs w:val="26"/>
        </w:rPr>
        <w:t xml:space="preserve">, заместитель руководителя органа местного самоуправления </w:t>
      </w:r>
      <w:r w:rsidRPr="00753620">
        <w:rPr>
          <w:rFonts w:ascii="PT Astra Serif" w:hAnsi="PT Astra Serif"/>
          <w:sz w:val="26"/>
          <w:szCs w:val="26"/>
        </w:rPr>
        <w:t>Большеигнатовского сельского поселения</w:t>
      </w:r>
      <w:r w:rsidRPr="00753620">
        <w:rPr>
          <w:rFonts w:ascii="PT Astra Serif" w:hAnsi="PT Astra Serif" w:cs="PT Astra Serif"/>
          <w:sz w:val="26"/>
          <w:szCs w:val="26"/>
        </w:rPr>
        <w:t xml:space="preserve">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 w:rsidRPr="00753620">
        <w:rPr>
          <w:rFonts w:ascii="PT Astra Serif" w:hAnsi="PT Astra Serif"/>
          <w:sz w:val="26"/>
          <w:szCs w:val="26"/>
        </w:rPr>
        <w:t>Большеигнатовского сельского поселения</w:t>
      </w:r>
      <w:r w:rsidRPr="00753620">
        <w:rPr>
          <w:rFonts w:ascii="PT Astra Serif" w:hAnsi="PT Astra Serif" w:cs="PT Astra Serif"/>
          <w:sz w:val="26"/>
          <w:szCs w:val="26"/>
        </w:rPr>
        <w:t xml:space="preserve"> в период замещения ими соответствующей должности.»;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14) в части 1 статьи 37: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подпункте «в» пункта 1 слова «, аппарате избирательной комиссии Большеигнатовского сельского поселения»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в подпунктах «а» и «б» пункта 3 слова «аппарате избирательной комиссии муниципального образования,»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пункт 4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 xml:space="preserve">«4) </w:t>
      </w:r>
      <w:r w:rsidRPr="00753620">
        <w:rPr>
          <w:rFonts w:ascii="PT Astra Serif" w:hAnsi="PT Astra Serif" w:cs="PT Astra Serif"/>
          <w:sz w:val="26"/>
          <w:szCs w:val="26"/>
        </w:rPr>
        <w:t>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 5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14" w:history="1">
        <w:r w:rsidRPr="00753620">
          <w:rPr>
            <w:rFonts w:ascii="PT Astra Serif" w:hAnsi="PT Astra Serif" w:cs="PT Astra Serif"/>
            <w:sz w:val="26"/>
            <w:szCs w:val="26"/>
          </w:rPr>
          <w:t>кодексом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5" w:history="1">
        <w:r w:rsidRPr="00753620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53620">
        <w:rPr>
          <w:rFonts w:ascii="PT Astra Serif" w:hAnsi="PT Astra Serif" w:cs="PT Astra Serif"/>
          <w:sz w:val="26"/>
          <w:szCs w:val="26"/>
        </w:rPr>
        <w:t>, устанавливаемом нормативными правовыми актами Российской Федерации;»;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 6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</w:t>
      </w:r>
      <w:r w:rsidRPr="00753620">
        <w:rPr>
          <w:rFonts w:ascii="PT Astra Serif" w:hAnsi="PT Astra Serif" w:cs="PT Astra Serif"/>
          <w:sz w:val="26"/>
          <w:szCs w:val="26"/>
        </w:rPr>
        <w:lastRenderedPageBreak/>
        <w:t>местного самоуправления иностранных государств, международными и иностранными некоммерческими организациями;»;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 9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«9)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15) в части 2 статьи 40 слова «</w:t>
      </w:r>
      <w:r w:rsidRPr="00753620">
        <w:rPr>
          <w:rFonts w:ascii="PT Astra Serif" w:hAnsi="PT Astra Serif"/>
          <w:sz w:val="26"/>
          <w:szCs w:val="26"/>
        </w:rPr>
        <w:t>, избирательной комиссии Большеигнатовского сельского поселения», «, аппарата избирательной комиссии Большеигнатовского сельского поселения» исключить;</w:t>
      </w:r>
    </w:p>
    <w:p w:rsidR="00753620" w:rsidRPr="00753620" w:rsidRDefault="00753620" w:rsidP="0075362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16) в статье 41.1: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в части 3: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пункты 2, 4-6 изложить в следующей редакции: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«2) анкету, предусмотренную </w:t>
      </w:r>
      <w:hyperlink r:id="rId16" w:history="1">
        <w:r w:rsidRPr="00753620">
          <w:rPr>
            <w:rFonts w:ascii="PT Astra Serif" w:hAnsi="PT Astra Serif" w:cs="PT Astra Serif"/>
            <w:sz w:val="26"/>
            <w:szCs w:val="26"/>
          </w:rPr>
          <w:t>статьей 15.2</w:t>
        </w:r>
      </w:hyperlink>
      <w:r w:rsidRPr="00753620">
        <w:rPr>
          <w:rFonts w:ascii="PT Astra Serif" w:hAnsi="PT Astra Serif" w:cs="PT Astra Serif"/>
          <w:sz w:val="26"/>
          <w:szCs w:val="26"/>
        </w:rPr>
        <w:t xml:space="preserve"> Федерального закона от 02.03.2007 № 25-ФЗ «О муниципальной службе в Российской Федерации»;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7" w:history="1">
        <w:r w:rsidRPr="00753620">
          <w:rPr>
            <w:rFonts w:ascii="PT Astra Serif" w:hAnsi="PT Astra Serif" w:cs="PT Astra Serif"/>
            <w:sz w:val="26"/>
            <w:szCs w:val="26"/>
          </w:rPr>
          <w:t>порядке</w:t>
        </w:r>
      </w:hyperlink>
      <w:r w:rsidRPr="00753620">
        <w:rPr>
          <w:rFonts w:ascii="PT Astra Serif" w:hAnsi="PT Astra Serif" w:cs="PT Astra Serif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5) документ об образовании и о квалификации;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впервые;»;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53620">
        <w:rPr>
          <w:rFonts w:ascii="PT Astra Serif" w:hAnsi="PT Astra Serif" w:cs="PT Astra Serif"/>
          <w:sz w:val="26"/>
          <w:szCs w:val="26"/>
        </w:rPr>
        <w:t>в части 4 после слова «Сведения» дополнить словами «(за исключением сведений, содержащихся в анкете);</w:t>
      </w:r>
    </w:p>
    <w:p w:rsidR="00753620" w:rsidRPr="00753620" w:rsidRDefault="00753620" w:rsidP="0075362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</w:rPr>
      </w:pPr>
    </w:p>
    <w:p w:rsidR="00753620" w:rsidRPr="00753620" w:rsidRDefault="00753620" w:rsidP="00753620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53620">
        <w:rPr>
          <w:rFonts w:ascii="PT Astra Serif" w:hAnsi="PT Astra Serif"/>
          <w:color w:val="000000"/>
          <w:sz w:val="26"/>
          <w:szCs w:val="26"/>
        </w:rPr>
        <w:t>17) статью 52 дополнить частью 6 следующего содержания: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color w:val="000000"/>
          <w:sz w:val="26"/>
          <w:szCs w:val="26"/>
        </w:rPr>
        <w:t>«</w:t>
      </w:r>
      <w:r w:rsidRPr="00753620">
        <w:rPr>
          <w:rFonts w:ascii="PT Astra Serif" w:hAnsi="PT Astra Serif"/>
          <w:sz w:val="26"/>
          <w:szCs w:val="26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753620" w:rsidRPr="00753620" w:rsidRDefault="00753620" w:rsidP="00753620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753620">
        <w:rPr>
          <w:rFonts w:ascii="PT Astra Serif" w:hAnsi="PT Astra Serif"/>
          <w:color w:val="000000"/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53620" w:rsidRPr="00753620" w:rsidRDefault="00753620" w:rsidP="00753620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53620" w:rsidRPr="00753620" w:rsidRDefault="00753620" w:rsidP="00753620">
      <w:pPr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Глава Большеигнатовского сельского поселения</w:t>
      </w:r>
    </w:p>
    <w:p w:rsidR="00753620" w:rsidRPr="00753620" w:rsidRDefault="00753620" w:rsidP="00753620">
      <w:pPr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Большеигнатовского муниципального района</w:t>
      </w:r>
    </w:p>
    <w:p w:rsidR="00753620" w:rsidRPr="00753620" w:rsidRDefault="00753620" w:rsidP="00753620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753620">
        <w:rPr>
          <w:rFonts w:ascii="PT Astra Serif" w:hAnsi="PT Astra Serif"/>
          <w:sz w:val="26"/>
          <w:szCs w:val="26"/>
        </w:rPr>
        <w:t>Республики Мордовия</w:t>
      </w:r>
      <w:r w:rsidRPr="00753620">
        <w:rPr>
          <w:rFonts w:ascii="PT Astra Serif" w:hAnsi="PT Astra Serif"/>
          <w:sz w:val="26"/>
          <w:szCs w:val="26"/>
        </w:rPr>
        <w:tab/>
        <w:t xml:space="preserve">                  В.И. Грошева</w:t>
      </w:r>
    </w:p>
    <w:p w:rsidR="00753620" w:rsidRPr="00753620" w:rsidRDefault="00753620" w:rsidP="007536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53620" w:rsidRPr="00753620" w:rsidRDefault="00753620" w:rsidP="00753620">
      <w:pPr>
        <w:spacing w:line="360" w:lineRule="atLeast"/>
        <w:ind w:firstLine="567"/>
        <w:jc w:val="center"/>
        <w:rPr>
          <w:rFonts w:ascii="Arial" w:eastAsia="Times New Roman" w:hAnsi="Arial" w:cs="Arial"/>
          <w:color w:val="000000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</w:p>
    <w:p w:rsidR="006C7570" w:rsidRDefault="006C7570" w:rsidP="006C7570">
      <w:pPr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6C7570" w:rsidSect="006C7570">
      <w:pgSz w:w="11906" w:h="16838"/>
      <w:pgMar w:top="426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FD" w:rsidRDefault="006F7BFD" w:rsidP="00944D5D">
      <w:r>
        <w:separator/>
      </w:r>
    </w:p>
  </w:endnote>
  <w:endnote w:type="continuationSeparator" w:id="0">
    <w:p w:rsidR="006F7BFD" w:rsidRDefault="006F7BFD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FD" w:rsidRDefault="006F7BFD" w:rsidP="00944D5D">
      <w:r>
        <w:separator/>
      </w:r>
    </w:p>
  </w:footnote>
  <w:footnote w:type="continuationSeparator" w:id="0">
    <w:p w:rsidR="006F7BFD" w:rsidRDefault="006F7BFD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D"/>
    <w:rsid w:val="00000F9B"/>
    <w:rsid w:val="00002232"/>
    <w:rsid w:val="00002723"/>
    <w:rsid w:val="00005A2E"/>
    <w:rsid w:val="00010428"/>
    <w:rsid w:val="000372AB"/>
    <w:rsid w:val="00045E74"/>
    <w:rsid w:val="000466CC"/>
    <w:rsid w:val="0005709E"/>
    <w:rsid w:val="00082139"/>
    <w:rsid w:val="00084E60"/>
    <w:rsid w:val="000A7F43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348C8"/>
    <w:rsid w:val="00137AB5"/>
    <w:rsid w:val="0015258C"/>
    <w:rsid w:val="001617A9"/>
    <w:rsid w:val="001629D5"/>
    <w:rsid w:val="001803CC"/>
    <w:rsid w:val="001837DE"/>
    <w:rsid w:val="00197217"/>
    <w:rsid w:val="001E4320"/>
    <w:rsid w:val="0020478A"/>
    <w:rsid w:val="00217E09"/>
    <w:rsid w:val="00217F48"/>
    <w:rsid w:val="00263847"/>
    <w:rsid w:val="00272AD9"/>
    <w:rsid w:val="002816FE"/>
    <w:rsid w:val="002870E3"/>
    <w:rsid w:val="002B1EAA"/>
    <w:rsid w:val="002B6817"/>
    <w:rsid w:val="002D26B5"/>
    <w:rsid w:val="002E26E8"/>
    <w:rsid w:val="002F4F10"/>
    <w:rsid w:val="002F7438"/>
    <w:rsid w:val="002F7DCB"/>
    <w:rsid w:val="00311E4D"/>
    <w:rsid w:val="00327757"/>
    <w:rsid w:val="00327E9C"/>
    <w:rsid w:val="00340213"/>
    <w:rsid w:val="00344F80"/>
    <w:rsid w:val="00360674"/>
    <w:rsid w:val="00361747"/>
    <w:rsid w:val="0036701B"/>
    <w:rsid w:val="00374972"/>
    <w:rsid w:val="003776D0"/>
    <w:rsid w:val="00381480"/>
    <w:rsid w:val="003857C1"/>
    <w:rsid w:val="00392DCA"/>
    <w:rsid w:val="003D1EFE"/>
    <w:rsid w:val="003D3E65"/>
    <w:rsid w:val="003E5F0C"/>
    <w:rsid w:val="003F00D7"/>
    <w:rsid w:val="003F1F52"/>
    <w:rsid w:val="003F3202"/>
    <w:rsid w:val="00400CAC"/>
    <w:rsid w:val="0040765D"/>
    <w:rsid w:val="00424F7F"/>
    <w:rsid w:val="00432296"/>
    <w:rsid w:val="0044097F"/>
    <w:rsid w:val="00445154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50453A"/>
    <w:rsid w:val="00506379"/>
    <w:rsid w:val="0050764F"/>
    <w:rsid w:val="00515219"/>
    <w:rsid w:val="00523F84"/>
    <w:rsid w:val="00545DB5"/>
    <w:rsid w:val="00546138"/>
    <w:rsid w:val="005551AE"/>
    <w:rsid w:val="00560745"/>
    <w:rsid w:val="00573004"/>
    <w:rsid w:val="00577482"/>
    <w:rsid w:val="00577A13"/>
    <w:rsid w:val="005B178A"/>
    <w:rsid w:val="005B442D"/>
    <w:rsid w:val="005B7B1C"/>
    <w:rsid w:val="005D74F8"/>
    <w:rsid w:val="005E1418"/>
    <w:rsid w:val="005E1D97"/>
    <w:rsid w:val="005F24C1"/>
    <w:rsid w:val="00611542"/>
    <w:rsid w:val="00612B7F"/>
    <w:rsid w:val="00615516"/>
    <w:rsid w:val="006453FB"/>
    <w:rsid w:val="006641D8"/>
    <w:rsid w:val="0068602B"/>
    <w:rsid w:val="00693341"/>
    <w:rsid w:val="006C459D"/>
    <w:rsid w:val="006C7570"/>
    <w:rsid w:val="006D36BC"/>
    <w:rsid w:val="006D60A4"/>
    <w:rsid w:val="006E3831"/>
    <w:rsid w:val="006F046C"/>
    <w:rsid w:val="006F4F09"/>
    <w:rsid w:val="006F573A"/>
    <w:rsid w:val="006F7BFD"/>
    <w:rsid w:val="00710018"/>
    <w:rsid w:val="00715292"/>
    <w:rsid w:val="00721D47"/>
    <w:rsid w:val="007221DA"/>
    <w:rsid w:val="00732A2D"/>
    <w:rsid w:val="0073736A"/>
    <w:rsid w:val="00741070"/>
    <w:rsid w:val="007443B1"/>
    <w:rsid w:val="00746557"/>
    <w:rsid w:val="00753620"/>
    <w:rsid w:val="007539BF"/>
    <w:rsid w:val="00766774"/>
    <w:rsid w:val="00771E28"/>
    <w:rsid w:val="00775EBC"/>
    <w:rsid w:val="00777364"/>
    <w:rsid w:val="007918C3"/>
    <w:rsid w:val="007A5F96"/>
    <w:rsid w:val="007B54AD"/>
    <w:rsid w:val="007C4540"/>
    <w:rsid w:val="007D197C"/>
    <w:rsid w:val="007E6208"/>
    <w:rsid w:val="00805451"/>
    <w:rsid w:val="00837B4B"/>
    <w:rsid w:val="00844464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11EF4"/>
    <w:rsid w:val="00920472"/>
    <w:rsid w:val="00944D5D"/>
    <w:rsid w:val="00951B4B"/>
    <w:rsid w:val="00955C8D"/>
    <w:rsid w:val="00956588"/>
    <w:rsid w:val="00966273"/>
    <w:rsid w:val="0096717A"/>
    <w:rsid w:val="00972165"/>
    <w:rsid w:val="00973AA8"/>
    <w:rsid w:val="0098714D"/>
    <w:rsid w:val="009A04EA"/>
    <w:rsid w:val="009B37F0"/>
    <w:rsid w:val="009B5B46"/>
    <w:rsid w:val="009B73B4"/>
    <w:rsid w:val="009C1146"/>
    <w:rsid w:val="009C7311"/>
    <w:rsid w:val="009D6C21"/>
    <w:rsid w:val="009F3669"/>
    <w:rsid w:val="00A0545E"/>
    <w:rsid w:val="00A07B2D"/>
    <w:rsid w:val="00A15005"/>
    <w:rsid w:val="00A1677C"/>
    <w:rsid w:val="00A20E7B"/>
    <w:rsid w:val="00A356F2"/>
    <w:rsid w:val="00A43FF0"/>
    <w:rsid w:val="00A53F3E"/>
    <w:rsid w:val="00A54D00"/>
    <w:rsid w:val="00A9093D"/>
    <w:rsid w:val="00A95435"/>
    <w:rsid w:val="00AA0934"/>
    <w:rsid w:val="00AC2922"/>
    <w:rsid w:val="00AC5F8A"/>
    <w:rsid w:val="00AE50DB"/>
    <w:rsid w:val="00AF6C98"/>
    <w:rsid w:val="00B02F74"/>
    <w:rsid w:val="00B07EF1"/>
    <w:rsid w:val="00B124A9"/>
    <w:rsid w:val="00B311BD"/>
    <w:rsid w:val="00B3609F"/>
    <w:rsid w:val="00B72145"/>
    <w:rsid w:val="00B91B1C"/>
    <w:rsid w:val="00BA4EBC"/>
    <w:rsid w:val="00BA6557"/>
    <w:rsid w:val="00BB157E"/>
    <w:rsid w:val="00BB3A51"/>
    <w:rsid w:val="00BD24C4"/>
    <w:rsid w:val="00BE00CB"/>
    <w:rsid w:val="00BE60E1"/>
    <w:rsid w:val="00C0324D"/>
    <w:rsid w:val="00C0355B"/>
    <w:rsid w:val="00C03D4C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9285C"/>
    <w:rsid w:val="00C97CB1"/>
    <w:rsid w:val="00CA79F3"/>
    <w:rsid w:val="00CC24BC"/>
    <w:rsid w:val="00CC5F69"/>
    <w:rsid w:val="00CD50B5"/>
    <w:rsid w:val="00CF75AE"/>
    <w:rsid w:val="00D2057E"/>
    <w:rsid w:val="00D2058A"/>
    <w:rsid w:val="00D27ED1"/>
    <w:rsid w:val="00D35CF1"/>
    <w:rsid w:val="00D4042B"/>
    <w:rsid w:val="00D447F6"/>
    <w:rsid w:val="00D46622"/>
    <w:rsid w:val="00D533F4"/>
    <w:rsid w:val="00D56368"/>
    <w:rsid w:val="00D65BB3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DF7F06"/>
    <w:rsid w:val="00E00D5E"/>
    <w:rsid w:val="00E02479"/>
    <w:rsid w:val="00E036A0"/>
    <w:rsid w:val="00E0393E"/>
    <w:rsid w:val="00E446E5"/>
    <w:rsid w:val="00E467D7"/>
    <w:rsid w:val="00E62383"/>
    <w:rsid w:val="00E75831"/>
    <w:rsid w:val="00E80597"/>
    <w:rsid w:val="00E8126E"/>
    <w:rsid w:val="00E8238B"/>
    <w:rsid w:val="00E83F9E"/>
    <w:rsid w:val="00E840D4"/>
    <w:rsid w:val="00E906FD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EF4D35"/>
    <w:rsid w:val="00F006B3"/>
    <w:rsid w:val="00F0439B"/>
    <w:rsid w:val="00F12838"/>
    <w:rsid w:val="00F166B5"/>
    <w:rsid w:val="00F234CD"/>
    <w:rsid w:val="00F24B9B"/>
    <w:rsid w:val="00F262E9"/>
    <w:rsid w:val="00F576E5"/>
    <w:rsid w:val="00F57C3F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5247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62F1C6-1C61-454D-BB04-7F16A8A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semiHidden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114&amp;dst=1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7" Type="http://schemas.openxmlformats.org/officeDocument/2006/relationships/hyperlink" Target="https://login.consultant.ru/link/?req=doc&amp;base=LAW&amp;n=475114&amp;dst=23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04&amp;dst=1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03C797DF9A34E5E1AEA8B97061EAD6470198004C612D8167CFA1BD54C629DB18A735CA80DC119DEC9966217F50D04EBDF1CE3J5E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3333&amp;dst=100052" TargetMode="External"/><Relationship Id="rId10" Type="http://schemas.openxmlformats.org/officeDocument/2006/relationships/hyperlink" Target="https://login.consultant.ru/link/?req=doc&amp;base=LAW&amp;n=471024&amp;dst=8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hyperlink" Target="https://login.consultant.ru/link/?req=doc&amp;base=LAW&amp;n=449455&amp;dst=102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8282-0992-40D6-9828-8B34BFC9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2024-11-15T11:44:00Z</cp:lastPrinted>
  <dcterms:created xsi:type="dcterms:W3CDTF">2022-11-24T09:32:00Z</dcterms:created>
  <dcterms:modified xsi:type="dcterms:W3CDTF">2024-11-15T11:45:00Z</dcterms:modified>
</cp:coreProperties>
</file>