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E65" w:rsidRPr="0057377D" w:rsidRDefault="00344F80" w:rsidP="0057377D">
      <w:pPr>
        <w:shd w:val="clear" w:color="auto" w:fill="FFFFFF"/>
        <w:ind w:left="-142" w:right="-143" w:firstLine="568"/>
        <w:jc w:val="center"/>
        <w:rPr>
          <w:b/>
          <w:color w:val="000000"/>
          <w:spacing w:val="9"/>
          <w:sz w:val="36"/>
          <w:szCs w:val="36"/>
        </w:rPr>
      </w:pPr>
      <w:r>
        <w:rPr>
          <w:b/>
          <w:noProof/>
          <w:sz w:val="28"/>
          <w:szCs w:val="28"/>
        </w:rPr>
        <w:drawing>
          <wp:inline distT="0" distB="0" distL="0" distR="0" wp14:anchorId="598D1F43" wp14:editId="15F54288">
            <wp:extent cx="514350" cy="590550"/>
            <wp:effectExtent l="19050" t="0" r="0" b="0"/>
            <wp:docPr id="1" name="Рисунок 1" descr="Герб Мордов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ордовии"/>
                    <pic:cNvPicPr>
                      <a:picLocks noChangeAspect="1" noChangeArrowheads="1"/>
                    </pic:cNvPicPr>
                  </pic:nvPicPr>
                  <pic:blipFill>
                    <a:blip r:embed="rId8"/>
                    <a:srcRect/>
                    <a:stretch>
                      <a:fillRect/>
                    </a:stretch>
                  </pic:blipFill>
                  <pic:spPr bwMode="auto">
                    <a:xfrm>
                      <a:off x="0" y="0"/>
                      <a:ext cx="514350" cy="590550"/>
                    </a:xfrm>
                    <a:prstGeom prst="rect">
                      <a:avLst/>
                    </a:prstGeom>
                    <a:noFill/>
                    <a:ln w="9525">
                      <a:noFill/>
                      <a:miter lim="800000"/>
                      <a:headEnd/>
                      <a:tailEnd/>
                    </a:ln>
                  </pic:spPr>
                </pic:pic>
              </a:graphicData>
            </a:graphic>
          </wp:inline>
        </w:drawing>
      </w:r>
    </w:p>
    <w:p w:rsidR="00223F81" w:rsidRPr="0084788D" w:rsidRDefault="00ED2FE3" w:rsidP="00150642">
      <w:pPr>
        <w:shd w:val="clear" w:color="auto" w:fill="FFFFFF"/>
        <w:ind w:left="-142" w:right="-143" w:firstLine="568"/>
        <w:jc w:val="center"/>
        <w:rPr>
          <w:b/>
          <w:color w:val="000000"/>
          <w:spacing w:val="10"/>
          <w:sz w:val="28"/>
          <w:szCs w:val="28"/>
        </w:rPr>
      </w:pPr>
      <w:r w:rsidRPr="0084788D">
        <w:rPr>
          <w:b/>
          <w:color w:val="000000"/>
          <w:spacing w:val="9"/>
          <w:sz w:val="28"/>
          <w:szCs w:val="28"/>
        </w:rPr>
        <w:t xml:space="preserve">Совет депутатов </w:t>
      </w:r>
      <w:r w:rsidR="00223F81" w:rsidRPr="0084788D">
        <w:rPr>
          <w:b/>
          <w:color w:val="000000"/>
          <w:spacing w:val="9"/>
          <w:sz w:val="28"/>
          <w:szCs w:val="28"/>
        </w:rPr>
        <w:t xml:space="preserve">Большеигнатовского сельского поселения </w:t>
      </w:r>
      <w:r w:rsidRPr="0084788D">
        <w:rPr>
          <w:b/>
          <w:color w:val="000000"/>
          <w:spacing w:val="9"/>
          <w:sz w:val="28"/>
          <w:szCs w:val="28"/>
        </w:rPr>
        <w:t xml:space="preserve">Большеигнатовского </w:t>
      </w:r>
      <w:r w:rsidR="00D478D4" w:rsidRPr="0084788D">
        <w:rPr>
          <w:b/>
          <w:color w:val="000000"/>
          <w:spacing w:val="10"/>
          <w:sz w:val="28"/>
          <w:szCs w:val="28"/>
        </w:rPr>
        <w:t xml:space="preserve">муниципального </w:t>
      </w:r>
      <w:r w:rsidRPr="0084788D">
        <w:rPr>
          <w:b/>
          <w:color w:val="000000"/>
          <w:spacing w:val="10"/>
          <w:sz w:val="28"/>
          <w:szCs w:val="28"/>
        </w:rPr>
        <w:t xml:space="preserve">района </w:t>
      </w:r>
    </w:p>
    <w:p w:rsidR="00ED2FE3" w:rsidRPr="0084788D" w:rsidRDefault="00ED2FE3" w:rsidP="00150642">
      <w:pPr>
        <w:shd w:val="clear" w:color="auto" w:fill="FFFFFF"/>
        <w:ind w:left="-142" w:right="-143" w:firstLine="568"/>
        <w:jc w:val="center"/>
        <w:rPr>
          <w:sz w:val="28"/>
          <w:szCs w:val="28"/>
        </w:rPr>
      </w:pPr>
      <w:r w:rsidRPr="0084788D">
        <w:rPr>
          <w:b/>
          <w:color w:val="000000"/>
          <w:spacing w:val="10"/>
          <w:sz w:val="28"/>
          <w:szCs w:val="28"/>
        </w:rPr>
        <w:t>Республики Мордовия</w:t>
      </w:r>
    </w:p>
    <w:p w:rsidR="00ED2FE3" w:rsidRPr="00D478D4" w:rsidRDefault="00ED2FE3" w:rsidP="00150642">
      <w:pPr>
        <w:shd w:val="clear" w:color="auto" w:fill="FFFFFF"/>
        <w:ind w:left="-142" w:right="-143" w:firstLine="568"/>
        <w:jc w:val="center"/>
        <w:rPr>
          <w:b/>
          <w:sz w:val="32"/>
          <w:szCs w:val="32"/>
        </w:rPr>
      </w:pPr>
    </w:p>
    <w:p w:rsidR="00ED2FE3" w:rsidRPr="0084788D" w:rsidRDefault="00ED2FE3" w:rsidP="00150642">
      <w:pPr>
        <w:shd w:val="clear" w:color="auto" w:fill="FFFFFF"/>
        <w:ind w:left="-142" w:right="-143" w:firstLine="568"/>
        <w:jc w:val="center"/>
        <w:rPr>
          <w:b/>
          <w:sz w:val="28"/>
          <w:szCs w:val="28"/>
        </w:rPr>
      </w:pPr>
      <w:r w:rsidRPr="0084788D">
        <w:rPr>
          <w:b/>
          <w:sz w:val="28"/>
          <w:szCs w:val="28"/>
        </w:rPr>
        <w:t>РЕШЕНИЕ</w:t>
      </w:r>
    </w:p>
    <w:p w:rsidR="00ED2FE3" w:rsidRPr="00D478D4" w:rsidRDefault="00ED2FE3" w:rsidP="00150642">
      <w:pPr>
        <w:shd w:val="clear" w:color="auto" w:fill="FFFFFF"/>
        <w:ind w:left="-142" w:right="-143" w:firstLine="568"/>
        <w:jc w:val="center"/>
        <w:rPr>
          <w:b/>
          <w:sz w:val="32"/>
          <w:szCs w:val="32"/>
        </w:rPr>
      </w:pPr>
    </w:p>
    <w:p w:rsidR="00223F81" w:rsidRPr="00182BB7" w:rsidRDefault="00ED2FE3" w:rsidP="00150642">
      <w:pPr>
        <w:ind w:left="-142" w:right="-143" w:firstLine="568"/>
        <w:jc w:val="center"/>
        <w:rPr>
          <w:color w:val="000000"/>
          <w:spacing w:val="-3"/>
          <w:sz w:val="28"/>
          <w:szCs w:val="28"/>
        </w:rPr>
      </w:pPr>
      <w:r w:rsidRPr="00182BB7">
        <w:rPr>
          <w:color w:val="000000"/>
          <w:sz w:val="28"/>
          <w:szCs w:val="28"/>
        </w:rPr>
        <w:t xml:space="preserve">Совета депутатов </w:t>
      </w:r>
      <w:r w:rsidR="00223F81" w:rsidRPr="00182BB7">
        <w:rPr>
          <w:color w:val="000000"/>
          <w:sz w:val="28"/>
          <w:szCs w:val="28"/>
        </w:rPr>
        <w:t xml:space="preserve">Большеигнатовского сельского поселения </w:t>
      </w:r>
      <w:r w:rsidRPr="00182BB7">
        <w:rPr>
          <w:color w:val="000000"/>
          <w:sz w:val="28"/>
          <w:szCs w:val="28"/>
        </w:rPr>
        <w:t xml:space="preserve">Большеигнатовского </w:t>
      </w:r>
      <w:r w:rsidRPr="00182BB7">
        <w:rPr>
          <w:color w:val="000000"/>
          <w:spacing w:val="-3"/>
          <w:sz w:val="28"/>
          <w:szCs w:val="28"/>
        </w:rPr>
        <w:t xml:space="preserve">муниципального района </w:t>
      </w:r>
    </w:p>
    <w:p w:rsidR="00ED2FE3" w:rsidRPr="00182BB7" w:rsidRDefault="00ED2FE3" w:rsidP="00150642">
      <w:pPr>
        <w:ind w:left="-142" w:right="-143" w:firstLine="568"/>
        <w:jc w:val="center"/>
        <w:rPr>
          <w:color w:val="000000"/>
          <w:spacing w:val="-3"/>
          <w:sz w:val="28"/>
          <w:szCs w:val="28"/>
        </w:rPr>
      </w:pPr>
      <w:r w:rsidRPr="00182BB7">
        <w:rPr>
          <w:color w:val="000000"/>
          <w:spacing w:val="-3"/>
          <w:sz w:val="28"/>
          <w:szCs w:val="28"/>
        </w:rPr>
        <w:t xml:space="preserve">Республики Мордовия </w:t>
      </w:r>
    </w:p>
    <w:p w:rsidR="00ED2FE3" w:rsidRPr="00182BB7" w:rsidRDefault="00137AB5" w:rsidP="00150642">
      <w:pPr>
        <w:ind w:left="-142" w:right="-143" w:firstLine="568"/>
        <w:jc w:val="center"/>
        <w:rPr>
          <w:color w:val="000000"/>
          <w:spacing w:val="-3"/>
          <w:sz w:val="28"/>
          <w:szCs w:val="28"/>
        </w:rPr>
      </w:pPr>
      <w:r w:rsidRPr="00182BB7">
        <w:rPr>
          <w:color w:val="000000"/>
          <w:spacing w:val="-3"/>
          <w:sz w:val="28"/>
          <w:szCs w:val="28"/>
        </w:rPr>
        <w:t>седьм</w:t>
      </w:r>
      <w:r w:rsidR="00ED2FE3" w:rsidRPr="00182BB7">
        <w:rPr>
          <w:color w:val="000000"/>
          <w:spacing w:val="-3"/>
          <w:sz w:val="28"/>
          <w:szCs w:val="28"/>
        </w:rPr>
        <w:t>ого созыва</w:t>
      </w:r>
    </w:p>
    <w:p w:rsidR="00ED2FE3" w:rsidRDefault="00ED2FE3" w:rsidP="00150642">
      <w:pPr>
        <w:ind w:left="-142" w:right="-143" w:firstLine="568"/>
        <w:jc w:val="center"/>
        <w:rPr>
          <w:b/>
          <w:bCs/>
          <w:sz w:val="28"/>
          <w:szCs w:val="28"/>
        </w:rPr>
      </w:pPr>
    </w:p>
    <w:p w:rsidR="00ED2FE3" w:rsidRPr="00591CC1" w:rsidRDefault="00AF0D67" w:rsidP="00150642">
      <w:pPr>
        <w:ind w:left="-142" w:right="-143"/>
        <w:rPr>
          <w:sz w:val="28"/>
          <w:szCs w:val="28"/>
        </w:rPr>
      </w:pPr>
      <w:r>
        <w:rPr>
          <w:sz w:val="28"/>
          <w:szCs w:val="28"/>
        </w:rPr>
        <w:t xml:space="preserve"> </w:t>
      </w:r>
      <w:r w:rsidR="009F6B48">
        <w:rPr>
          <w:sz w:val="28"/>
          <w:szCs w:val="28"/>
        </w:rPr>
        <w:t xml:space="preserve">   26</w:t>
      </w:r>
      <w:bookmarkStart w:id="0" w:name="_GoBack"/>
      <w:bookmarkEnd w:id="0"/>
      <w:r w:rsidR="00D84250">
        <w:rPr>
          <w:sz w:val="28"/>
          <w:szCs w:val="28"/>
        </w:rPr>
        <w:t xml:space="preserve"> июня 2023</w:t>
      </w:r>
      <w:r w:rsidR="00182BB7" w:rsidRPr="00182BB7">
        <w:rPr>
          <w:sz w:val="28"/>
          <w:szCs w:val="28"/>
        </w:rPr>
        <w:t xml:space="preserve"> </w:t>
      </w:r>
      <w:r w:rsidR="00ED2FE3" w:rsidRPr="00182BB7">
        <w:rPr>
          <w:sz w:val="28"/>
          <w:szCs w:val="28"/>
        </w:rPr>
        <w:t>года</w:t>
      </w:r>
      <w:r w:rsidR="00ED2FE3" w:rsidRPr="00591CC1">
        <w:rPr>
          <w:sz w:val="28"/>
          <w:szCs w:val="28"/>
        </w:rPr>
        <w:t xml:space="preserve">                                             </w:t>
      </w:r>
      <w:r w:rsidR="00721D47" w:rsidRPr="00591CC1">
        <w:rPr>
          <w:sz w:val="28"/>
          <w:szCs w:val="28"/>
        </w:rPr>
        <w:t xml:space="preserve">          </w:t>
      </w:r>
      <w:r w:rsidR="00310EBC" w:rsidRPr="00591CC1">
        <w:rPr>
          <w:sz w:val="28"/>
          <w:szCs w:val="28"/>
        </w:rPr>
        <w:t xml:space="preserve">       </w:t>
      </w:r>
      <w:r w:rsidR="00450F1F">
        <w:rPr>
          <w:sz w:val="28"/>
          <w:szCs w:val="28"/>
        </w:rPr>
        <w:t xml:space="preserve">  </w:t>
      </w:r>
      <w:r w:rsidR="00721D47" w:rsidRPr="00591CC1">
        <w:rPr>
          <w:sz w:val="28"/>
          <w:szCs w:val="28"/>
        </w:rPr>
        <w:t xml:space="preserve"> </w:t>
      </w:r>
      <w:r w:rsidR="003776D0" w:rsidRPr="00591CC1">
        <w:rPr>
          <w:sz w:val="28"/>
          <w:szCs w:val="28"/>
        </w:rPr>
        <w:t xml:space="preserve"> </w:t>
      </w:r>
      <w:r w:rsidR="00182BB7">
        <w:rPr>
          <w:sz w:val="28"/>
          <w:szCs w:val="28"/>
        </w:rPr>
        <w:t xml:space="preserve">     </w:t>
      </w:r>
      <w:r w:rsidR="00410883" w:rsidRPr="00591CC1">
        <w:rPr>
          <w:sz w:val="28"/>
          <w:szCs w:val="28"/>
        </w:rPr>
        <w:t xml:space="preserve">  </w:t>
      </w:r>
      <w:r w:rsidR="000B0037" w:rsidRPr="00591CC1">
        <w:rPr>
          <w:sz w:val="28"/>
          <w:szCs w:val="28"/>
        </w:rPr>
        <w:t xml:space="preserve">  </w:t>
      </w:r>
      <w:r>
        <w:rPr>
          <w:sz w:val="28"/>
          <w:szCs w:val="28"/>
        </w:rPr>
        <w:t xml:space="preserve">     </w:t>
      </w:r>
      <w:r w:rsidR="000B0037" w:rsidRPr="00591CC1">
        <w:rPr>
          <w:sz w:val="28"/>
          <w:szCs w:val="28"/>
        </w:rPr>
        <w:t xml:space="preserve"> </w:t>
      </w:r>
      <w:r w:rsidR="003776D0" w:rsidRPr="00591CC1">
        <w:rPr>
          <w:sz w:val="28"/>
          <w:szCs w:val="28"/>
        </w:rPr>
        <w:t xml:space="preserve"> </w:t>
      </w:r>
      <w:r w:rsidR="00ED2FE3" w:rsidRPr="00591CC1">
        <w:rPr>
          <w:sz w:val="28"/>
          <w:szCs w:val="28"/>
        </w:rPr>
        <w:t>№</w:t>
      </w:r>
      <w:r w:rsidR="00675AB7" w:rsidRPr="00591CC1">
        <w:rPr>
          <w:sz w:val="28"/>
          <w:szCs w:val="28"/>
        </w:rPr>
        <w:t xml:space="preserve"> </w:t>
      </w:r>
      <w:r>
        <w:rPr>
          <w:sz w:val="28"/>
          <w:szCs w:val="28"/>
        </w:rPr>
        <w:t>40</w:t>
      </w:r>
    </w:p>
    <w:p w:rsidR="006B7604" w:rsidRDefault="006B7604" w:rsidP="00150642">
      <w:pPr>
        <w:ind w:left="-142" w:right="-143"/>
        <w:jc w:val="center"/>
      </w:pPr>
    </w:p>
    <w:p w:rsidR="00ED2FE3" w:rsidRDefault="00ED2FE3" w:rsidP="00150642">
      <w:pPr>
        <w:ind w:left="-142" w:right="-143"/>
        <w:jc w:val="center"/>
        <w:rPr>
          <w:sz w:val="22"/>
          <w:szCs w:val="22"/>
        </w:rPr>
      </w:pPr>
      <w:r>
        <w:t xml:space="preserve">с. Большое Игнатово </w:t>
      </w:r>
    </w:p>
    <w:p w:rsidR="0084788D" w:rsidRPr="00591CC1" w:rsidRDefault="00ED2FE3" w:rsidP="00591CC1">
      <w:pPr>
        <w:ind w:left="-142" w:right="-143"/>
        <w:jc w:val="center"/>
        <w:rPr>
          <w:sz w:val="28"/>
          <w:szCs w:val="28"/>
        </w:rPr>
      </w:pPr>
      <w:r>
        <w:rPr>
          <w:sz w:val="28"/>
          <w:szCs w:val="28"/>
        </w:rPr>
        <w:tab/>
      </w:r>
    </w:p>
    <w:p w:rsidR="00ED2FE3" w:rsidRPr="0084788D" w:rsidRDefault="00ED2FE3" w:rsidP="00150642">
      <w:pPr>
        <w:ind w:left="-142" w:right="-143"/>
        <w:rPr>
          <w:color w:val="000000"/>
          <w:sz w:val="28"/>
          <w:szCs w:val="28"/>
        </w:rPr>
      </w:pPr>
      <w:r w:rsidRPr="0084788D">
        <w:rPr>
          <w:color w:val="000000"/>
          <w:sz w:val="28"/>
          <w:szCs w:val="28"/>
        </w:rPr>
        <w:t xml:space="preserve">О внесении изменений в Устав </w:t>
      </w:r>
    </w:p>
    <w:p w:rsidR="00D907EA" w:rsidRPr="0084788D" w:rsidRDefault="00D907EA" w:rsidP="00150642">
      <w:pPr>
        <w:ind w:left="-142" w:right="-143"/>
        <w:rPr>
          <w:color w:val="000000"/>
          <w:sz w:val="28"/>
          <w:szCs w:val="28"/>
        </w:rPr>
      </w:pPr>
      <w:r w:rsidRPr="0084788D">
        <w:rPr>
          <w:color w:val="000000"/>
          <w:sz w:val="28"/>
          <w:szCs w:val="28"/>
        </w:rPr>
        <w:t>Большеигнатовского сельского поселения</w:t>
      </w:r>
    </w:p>
    <w:p w:rsidR="00ED2FE3" w:rsidRPr="0084788D" w:rsidRDefault="00ED2FE3" w:rsidP="00150642">
      <w:pPr>
        <w:ind w:left="-142" w:right="-143"/>
        <w:rPr>
          <w:color w:val="000000"/>
          <w:sz w:val="28"/>
          <w:szCs w:val="28"/>
        </w:rPr>
      </w:pPr>
      <w:r w:rsidRPr="0084788D">
        <w:rPr>
          <w:color w:val="000000"/>
          <w:sz w:val="28"/>
          <w:szCs w:val="28"/>
        </w:rPr>
        <w:t xml:space="preserve">Большеигнатовского муниципального района </w:t>
      </w:r>
    </w:p>
    <w:p w:rsidR="00ED2FE3" w:rsidRPr="0084788D" w:rsidRDefault="00ED2FE3" w:rsidP="00150642">
      <w:pPr>
        <w:ind w:left="-142" w:right="-143"/>
        <w:rPr>
          <w:b/>
          <w:color w:val="000000"/>
          <w:sz w:val="28"/>
          <w:szCs w:val="28"/>
        </w:rPr>
      </w:pPr>
      <w:r w:rsidRPr="0084788D">
        <w:rPr>
          <w:color w:val="000000"/>
          <w:sz w:val="28"/>
          <w:szCs w:val="28"/>
        </w:rPr>
        <w:t>Республики Мордовия</w:t>
      </w:r>
    </w:p>
    <w:p w:rsidR="008F5258" w:rsidRPr="0084788D" w:rsidRDefault="008F5258" w:rsidP="00150642">
      <w:pPr>
        <w:ind w:left="-142" w:right="-143" w:firstLine="568"/>
        <w:rPr>
          <w:sz w:val="28"/>
          <w:szCs w:val="28"/>
        </w:rPr>
      </w:pPr>
    </w:p>
    <w:p w:rsidR="00ED2FE3" w:rsidRPr="0084788D" w:rsidRDefault="00ED2FE3" w:rsidP="00150642">
      <w:pPr>
        <w:pStyle w:val="1"/>
        <w:spacing w:before="0"/>
        <w:ind w:left="-142" w:right="-143" w:firstLine="568"/>
        <w:jc w:val="both"/>
        <w:rPr>
          <w:rFonts w:ascii="Times New Roman" w:hAnsi="Times New Roman"/>
          <w:color w:val="000000"/>
        </w:rPr>
      </w:pPr>
      <w:r w:rsidRPr="0084788D">
        <w:rPr>
          <w:rFonts w:ascii="Times New Roman" w:hAnsi="Times New Roman"/>
          <w:b w:val="0"/>
          <w:color w:val="000000"/>
        </w:rPr>
        <w:t xml:space="preserve">В целях приведения Устава </w:t>
      </w:r>
      <w:r w:rsidR="00D907EA" w:rsidRPr="0084788D">
        <w:rPr>
          <w:rFonts w:ascii="Times New Roman" w:hAnsi="Times New Roman"/>
          <w:b w:val="0"/>
          <w:color w:val="000000"/>
        </w:rPr>
        <w:t xml:space="preserve">Большеигнатовского сельского поселения </w:t>
      </w:r>
      <w:r w:rsidRPr="0084788D">
        <w:rPr>
          <w:rFonts w:ascii="Times New Roman" w:hAnsi="Times New Roman"/>
          <w:b w:val="0"/>
          <w:color w:val="000000"/>
        </w:rPr>
        <w:t>Большеигнатовского муниципального района Республики Мордовия в соответствие с действующим законодательством Российской Федерации, Совет депутатов</w:t>
      </w:r>
      <w:r w:rsidR="00D907EA" w:rsidRPr="0084788D">
        <w:rPr>
          <w:rFonts w:ascii="Times New Roman" w:hAnsi="Times New Roman"/>
          <w:b w:val="0"/>
          <w:color w:val="000000"/>
        </w:rPr>
        <w:t xml:space="preserve"> Большеигнатовского сельского поселения </w:t>
      </w:r>
      <w:r w:rsidRPr="0084788D">
        <w:rPr>
          <w:rFonts w:ascii="Times New Roman" w:hAnsi="Times New Roman"/>
          <w:b w:val="0"/>
          <w:color w:val="000000"/>
        </w:rPr>
        <w:t xml:space="preserve">Большеигнатовского муниципального района Республики Мордовия </w:t>
      </w:r>
      <w:r w:rsidRPr="0084788D">
        <w:rPr>
          <w:rFonts w:ascii="Times New Roman" w:hAnsi="Times New Roman"/>
          <w:color w:val="000000"/>
        </w:rPr>
        <w:t>решил:</w:t>
      </w:r>
    </w:p>
    <w:p w:rsidR="008F5258" w:rsidRPr="0084788D" w:rsidRDefault="008F5258" w:rsidP="00150642">
      <w:pPr>
        <w:ind w:left="-142" w:right="-143" w:firstLine="568"/>
        <w:rPr>
          <w:sz w:val="28"/>
          <w:szCs w:val="28"/>
        </w:rPr>
      </w:pPr>
    </w:p>
    <w:p w:rsidR="00107475" w:rsidRPr="0084788D" w:rsidRDefault="00C9285C" w:rsidP="00150642">
      <w:pPr>
        <w:widowControl w:val="0"/>
        <w:autoSpaceDE w:val="0"/>
        <w:autoSpaceDN w:val="0"/>
        <w:adjustRightInd w:val="0"/>
        <w:ind w:left="-142" w:right="-143" w:firstLine="568"/>
        <w:jc w:val="both"/>
        <w:rPr>
          <w:rFonts w:eastAsia="Times New Roman"/>
          <w:sz w:val="28"/>
          <w:szCs w:val="28"/>
        </w:rPr>
      </w:pPr>
      <w:r w:rsidRPr="0084788D">
        <w:rPr>
          <w:color w:val="000000"/>
          <w:sz w:val="28"/>
          <w:szCs w:val="28"/>
        </w:rPr>
        <w:t xml:space="preserve">1. </w:t>
      </w:r>
      <w:r w:rsidR="00ED2FE3" w:rsidRPr="0084788D">
        <w:rPr>
          <w:color w:val="000000"/>
          <w:sz w:val="28"/>
          <w:szCs w:val="28"/>
        </w:rPr>
        <w:t xml:space="preserve">Внести в Устав </w:t>
      </w:r>
      <w:r w:rsidR="00D907EA" w:rsidRPr="0084788D">
        <w:rPr>
          <w:color w:val="000000"/>
          <w:sz w:val="28"/>
          <w:szCs w:val="28"/>
        </w:rPr>
        <w:t xml:space="preserve">Большеигнатовского сельского поселения </w:t>
      </w:r>
      <w:r w:rsidR="00ED2FE3" w:rsidRPr="0084788D">
        <w:rPr>
          <w:color w:val="000000"/>
          <w:sz w:val="28"/>
          <w:szCs w:val="28"/>
        </w:rPr>
        <w:t xml:space="preserve">Большеигнатовского муниципального района Республики Мордовия, утвержденный решением Совета депутатов </w:t>
      </w:r>
      <w:r w:rsidR="00D907EA" w:rsidRPr="0084788D">
        <w:rPr>
          <w:color w:val="000000"/>
          <w:sz w:val="28"/>
          <w:szCs w:val="28"/>
        </w:rPr>
        <w:t xml:space="preserve">Большеигнатовского сельского поселения </w:t>
      </w:r>
      <w:r w:rsidR="00ED2FE3" w:rsidRPr="0084788D">
        <w:rPr>
          <w:color w:val="000000"/>
          <w:sz w:val="28"/>
          <w:szCs w:val="28"/>
        </w:rPr>
        <w:t xml:space="preserve">Большеигнатовского муниципального района Республики Мордовия от </w:t>
      </w:r>
      <w:r w:rsidR="00107475" w:rsidRPr="0084788D">
        <w:rPr>
          <w:rFonts w:eastAsia="Times New Roman"/>
          <w:sz w:val="28"/>
          <w:szCs w:val="28"/>
        </w:rPr>
        <w:t>25 апреля 2007 года № 92, от 29 мая 2008 года № 22, от 30 апреля 2009 года № 69, от 2 августа 2010 года № 106, от 13 сентября 2011 года № 147, от 18 июня 2013 года № 69, от 7 апреля 2014 года № 110, от 25 декабря 2014 года № 129, от 20 мая 2016 года № 172, от 19 апреля 2019 года № 74, от 6 декабря 2019 года № 84, от 24 марта 2020 года № 98, от 16 октября 2020 года № 116, от 16.04.2021года №128</w:t>
      </w:r>
      <w:r w:rsidR="00CA09E2" w:rsidRPr="0084788D">
        <w:rPr>
          <w:rFonts w:eastAsia="Times New Roman"/>
          <w:sz w:val="28"/>
          <w:szCs w:val="28"/>
        </w:rPr>
        <w:t>, от 02.02.2022 года № 20</w:t>
      </w:r>
      <w:r w:rsidR="00450F1F">
        <w:rPr>
          <w:rFonts w:eastAsia="Times New Roman"/>
          <w:sz w:val="28"/>
          <w:szCs w:val="28"/>
        </w:rPr>
        <w:t>, от 12 января 2023 года № 31</w:t>
      </w:r>
      <w:r w:rsidR="00107475" w:rsidRPr="0084788D">
        <w:rPr>
          <w:rFonts w:eastAsia="Times New Roman"/>
          <w:sz w:val="28"/>
          <w:szCs w:val="28"/>
        </w:rPr>
        <w:t xml:space="preserve">), следующие изменения: </w:t>
      </w:r>
    </w:p>
    <w:p w:rsidR="00450F1F" w:rsidRPr="00450F1F" w:rsidRDefault="00450F1F" w:rsidP="00450F1F">
      <w:pPr>
        <w:tabs>
          <w:tab w:val="left" w:pos="0"/>
        </w:tabs>
        <w:contextualSpacing/>
        <w:jc w:val="both"/>
        <w:rPr>
          <w:sz w:val="26"/>
          <w:szCs w:val="26"/>
        </w:rPr>
      </w:pPr>
    </w:p>
    <w:p w:rsidR="00450F1F" w:rsidRPr="00450F1F" w:rsidRDefault="00450F1F" w:rsidP="00450F1F">
      <w:pPr>
        <w:keepNext/>
        <w:keepLines/>
        <w:ind w:firstLine="709"/>
        <w:outlineLvl w:val="3"/>
        <w:rPr>
          <w:rFonts w:eastAsiaTheme="majorEastAsia"/>
          <w:iCs/>
          <w:sz w:val="28"/>
          <w:szCs w:val="28"/>
        </w:rPr>
      </w:pPr>
      <w:r w:rsidRPr="00450F1F">
        <w:rPr>
          <w:rFonts w:eastAsiaTheme="majorEastAsia"/>
          <w:iCs/>
          <w:sz w:val="28"/>
          <w:szCs w:val="28"/>
        </w:rPr>
        <w:t>1) в статье 6:</w:t>
      </w:r>
    </w:p>
    <w:p w:rsidR="00450F1F" w:rsidRPr="00450F1F" w:rsidRDefault="00450F1F" w:rsidP="00450F1F">
      <w:pPr>
        <w:keepNext/>
        <w:keepLines/>
        <w:ind w:firstLine="709"/>
        <w:outlineLvl w:val="3"/>
        <w:rPr>
          <w:rFonts w:eastAsiaTheme="majorEastAsia"/>
          <w:iCs/>
          <w:sz w:val="28"/>
          <w:szCs w:val="28"/>
        </w:rPr>
      </w:pPr>
      <w:r w:rsidRPr="00450F1F">
        <w:rPr>
          <w:rFonts w:eastAsiaTheme="majorEastAsia"/>
          <w:iCs/>
          <w:sz w:val="28"/>
          <w:szCs w:val="28"/>
        </w:rPr>
        <w:t>а) часть 1 изложить в следующей редакции:</w:t>
      </w:r>
    </w:p>
    <w:p w:rsidR="00450F1F" w:rsidRPr="00450F1F" w:rsidRDefault="00450F1F" w:rsidP="00450F1F">
      <w:pPr>
        <w:keepNext/>
        <w:keepLines/>
        <w:ind w:firstLine="709"/>
        <w:jc w:val="both"/>
        <w:outlineLvl w:val="3"/>
        <w:rPr>
          <w:rFonts w:eastAsiaTheme="majorEastAsia"/>
          <w:iCs/>
          <w:sz w:val="28"/>
          <w:szCs w:val="28"/>
        </w:rPr>
      </w:pPr>
      <w:r w:rsidRPr="00450F1F">
        <w:rPr>
          <w:rFonts w:eastAsiaTheme="majorEastAsia"/>
          <w:iCs/>
          <w:sz w:val="28"/>
          <w:szCs w:val="28"/>
        </w:rPr>
        <w:t xml:space="preserve">«1.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w:t>
      </w:r>
      <w:r w:rsidR="0057377D">
        <w:rPr>
          <w:rFonts w:eastAsiaTheme="majorEastAsia"/>
          <w:iCs/>
          <w:sz w:val="28"/>
          <w:szCs w:val="28"/>
        </w:rPr>
        <w:t>Большеигнатовского</w:t>
      </w:r>
      <w:r w:rsidRPr="00450F1F">
        <w:rPr>
          <w:rFonts w:eastAsiaTheme="majorEastAsia"/>
          <w:iCs/>
          <w:sz w:val="28"/>
          <w:szCs w:val="28"/>
        </w:rPr>
        <w:t xml:space="preserve"> сельского поселения относятся:</w:t>
      </w:r>
    </w:p>
    <w:p w:rsidR="00450F1F" w:rsidRPr="00450F1F" w:rsidRDefault="00450F1F" w:rsidP="00450F1F">
      <w:pPr>
        <w:ind w:firstLine="709"/>
        <w:jc w:val="both"/>
        <w:rPr>
          <w:sz w:val="28"/>
          <w:szCs w:val="28"/>
        </w:rPr>
      </w:pPr>
      <w:r w:rsidRPr="00450F1F">
        <w:rPr>
          <w:sz w:val="28"/>
          <w:szCs w:val="28"/>
        </w:rPr>
        <w:t xml:space="preserve">1) составление и рассмотрение проекта бюджета поселения, утверждение и исполнение бюджета поселения, осуществление контроля за его </w:t>
      </w:r>
      <w:r w:rsidRPr="00450F1F">
        <w:rPr>
          <w:sz w:val="28"/>
          <w:szCs w:val="28"/>
        </w:rPr>
        <w:lastRenderedPageBreak/>
        <w:t>исполнением, составление и утверждение отчета об исполнении бюджета поселения;</w:t>
      </w:r>
    </w:p>
    <w:p w:rsidR="00450F1F" w:rsidRPr="00450F1F" w:rsidRDefault="00450F1F" w:rsidP="00450F1F">
      <w:pPr>
        <w:ind w:firstLine="709"/>
        <w:jc w:val="both"/>
        <w:rPr>
          <w:sz w:val="28"/>
          <w:szCs w:val="28"/>
        </w:rPr>
      </w:pPr>
      <w:r w:rsidRPr="00450F1F">
        <w:rPr>
          <w:sz w:val="28"/>
          <w:szCs w:val="28"/>
        </w:rPr>
        <w:t>2) установление, изменение и отмена местных налогов и сборов поселения;</w:t>
      </w:r>
    </w:p>
    <w:p w:rsidR="00450F1F" w:rsidRPr="00450F1F" w:rsidRDefault="00450F1F" w:rsidP="00450F1F">
      <w:pPr>
        <w:ind w:firstLine="709"/>
        <w:jc w:val="both"/>
        <w:rPr>
          <w:sz w:val="28"/>
          <w:szCs w:val="28"/>
        </w:rPr>
      </w:pPr>
      <w:r w:rsidRPr="00450F1F">
        <w:rPr>
          <w:sz w:val="28"/>
          <w:szCs w:val="28"/>
        </w:rPr>
        <w:t>3) владение, пользование и распоряжение имуществом, находящимся в муниципальной собственности поселения;</w:t>
      </w:r>
    </w:p>
    <w:p w:rsidR="00450F1F" w:rsidRPr="00450F1F" w:rsidRDefault="00450F1F" w:rsidP="00450F1F">
      <w:pPr>
        <w:ind w:firstLine="709"/>
        <w:jc w:val="both"/>
        <w:rPr>
          <w:sz w:val="28"/>
          <w:szCs w:val="28"/>
        </w:rPr>
      </w:pPr>
      <w:r w:rsidRPr="00450F1F">
        <w:rPr>
          <w:sz w:val="28"/>
          <w:szCs w:val="28"/>
        </w:rPr>
        <w:t>4) обеспечение первичных мер пожарной безопасности в границах населенных пунктов поселения;</w:t>
      </w:r>
    </w:p>
    <w:p w:rsidR="00450F1F" w:rsidRPr="00450F1F" w:rsidRDefault="00450F1F" w:rsidP="00450F1F">
      <w:pPr>
        <w:ind w:firstLine="709"/>
        <w:jc w:val="both"/>
        <w:rPr>
          <w:sz w:val="28"/>
          <w:szCs w:val="28"/>
        </w:rPr>
      </w:pPr>
      <w:r w:rsidRPr="00450F1F">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450F1F" w:rsidRPr="00450F1F" w:rsidRDefault="00450F1F" w:rsidP="00450F1F">
      <w:pPr>
        <w:ind w:firstLine="709"/>
        <w:jc w:val="both"/>
        <w:rPr>
          <w:sz w:val="28"/>
          <w:szCs w:val="28"/>
        </w:rPr>
      </w:pPr>
      <w:r w:rsidRPr="00450F1F">
        <w:rPr>
          <w:sz w:val="28"/>
          <w:szCs w:val="28"/>
        </w:rPr>
        <w:t>6) создание условий для организации досуга и обеспечения жителей поселения услугами организаций культуры;</w:t>
      </w:r>
    </w:p>
    <w:p w:rsidR="00450F1F" w:rsidRPr="00450F1F" w:rsidRDefault="00450F1F" w:rsidP="00450F1F">
      <w:pPr>
        <w:ind w:firstLine="709"/>
        <w:jc w:val="both"/>
        <w:rPr>
          <w:sz w:val="28"/>
          <w:szCs w:val="28"/>
        </w:rPr>
      </w:pPr>
      <w:r w:rsidRPr="00450F1F">
        <w:rPr>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50F1F" w:rsidRPr="00450F1F" w:rsidRDefault="00450F1F" w:rsidP="00450F1F">
      <w:pPr>
        <w:ind w:firstLine="709"/>
        <w:jc w:val="both"/>
        <w:rPr>
          <w:sz w:val="28"/>
          <w:szCs w:val="28"/>
        </w:rPr>
      </w:pPr>
      <w:r w:rsidRPr="00450F1F">
        <w:rPr>
          <w:sz w:val="28"/>
          <w:szCs w:val="28"/>
        </w:rPr>
        <w:t>8) формирование архивных фондов поселения;</w:t>
      </w:r>
    </w:p>
    <w:p w:rsidR="00450F1F" w:rsidRPr="00450F1F" w:rsidRDefault="00450F1F" w:rsidP="00450F1F">
      <w:pPr>
        <w:ind w:firstLine="709"/>
        <w:jc w:val="both"/>
        <w:rPr>
          <w:sz w:val="28"/>
          <w:szCs w:val="28"/>
        </w:rPr>
      </w:pPr>
      <w:r w:rsidRPr="00450F1F">
        <w:rPr>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450F1F" w:rsidRPr="00450F1F" w:rsidRDefault="00450F1F" w:rsidP="00450F1F">
      <w:pPr>
        <w:ind w:firstLine="709"/>
        <w:jc w:val="both"/>
        <w:rPr>
          <w:sz w:val="28"/>
          <w:szCs w:val="28"/>
        </w:rPr>
      </w:pPr>
      <w:r w:rsidRPr="00450F1F">
        <w:rPr>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50F1F" w:rsidRPr="00450F1F" w:rsidRDefault="00450F1F" w:rsidP="00450F1F">
      <w:pPr>
        <w:ind w:firstLine="709"/>
        <w:jc w:val="both"/>
        <w:rPr>
          <w:sz w:val="28"/>
          <w:szCs w:val="28"/>
        </w:rPr>
      </w:pPr>
      <w:r w:rsidRPr="00450F1F">
        <w:rPr>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450F1F" w:rsidRPr="00450F1F" w:rsidRDefault="00450F1F" w:rsidP="00450F1F">
      <w:pPr>
        <w:ind w:firstLine="709"/>
        <w:jc w:val="both"/>
        <w:rPr>
          <w:sz w:val="28"/>
          <w:szCs w:val="28"/>
        </w:rPr>
      </w:pPr>
      <w:r w:rsidRPr="00450F1F">
        <w:rPr>
          <w:sz w:val="28"/>
          <w:szCs w:val="28"/>
        </w:rPr>
        <w:t>12) организация и осуществление мероприятий по работе с детьми и молодежью в поселении;</w:t>
      </w:r>
    </w:p>
    <w:p w:rsidR="00450F1F" w:rsidRPr="00450F1F" w:rsidRDefault="00450F1F" w:rsidP="00450F1F">
      <w:pPr>
        <w:ind w:firstLine="709"/>
        <w:jc w:val="both"/>
        <w:rPr>
          <w:sz w:val="28"/>
          <w:szCs w:val="28"/>
        </w:rPr>
      </w:pPr>
      <w:r w:rsidRPr="00450F1F">
        <w:rPr>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50F1F" w:rsidRPr="00450F1F" w:rsidRDefault="00450F1F" w:rsidP="00450F1F">
      <w:pPr>
        <w:ind w:firstLine="709"/>
        <w:jc w:val="both"/>
        <w:rPr>
          <w:sz w:val="28"/>
          <w:szCs w:val="28"/>
        </w:rPr>
      </w:pPr>
      <w:r w:rsidRPr="00450F1F">
        <w:rPr>
          <w:sz w:val="28"/>
          <w:szCs w:val="28"/>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450F1F" w:rsidRPr="00450F1F" w:rsidRDefault="00450F1F" w:rsidP="00450F1F">
      <w:pPr>
        <w:ind w:firstLine="709"/>
        <w:jc w:val="both"/>
        <w:rPr>
          <w:sz w:val="28"/>
          <w:szCs w:val="28"/>
        </w:rPr>
      </w:pPr>
    </w:p>
    <w:p w:rsidR="00450F1F" w:rsidRPr="00450F1F" w:rsidRDefault="00450F1F" w:rsidP="00450F1F">
      <w:pPr>
        <w:ind w:firstLine="709"/>
        <w:jc w:val="both"/>
        <w:rPr>
          <w:sz w:val="28"/>
          <w:szCs w:val="28"/>
        </w:rPr>
      </w:pPr>
      <w:r w:rsidRPr="00450F1F">
        <w:rPr>
          <w:sz w:val="28"/>
          <w:szCs w:val="28"/>
        </w:rPr>
        <w:t>б) дополнить частью 1.1. следующего содержания:</w:t>
      </w:r>
    </w:p>
    <w:p w:rsidR="00450F1F" w:rsidRDefault="00450F1F" w:rsidP="00450F1F">
      <w:pPr>
        <w:ind w:firstLine="709"/>
        <w:jc w:val="both"/>
        <w:rPr>
          <w:sz w:val="28"/>
          <w:szCs w:val="28"/>
        </w:rPr>
      </w:pPr>
      <w:r w:rsidRPr="00450F1F">
        <w:rPr>
          <w:sz w:val="28"/>
          <w:szCs w:val="28"/>
        </w:rPr>
        <w:t xml:space="preserve">«1.1. В соответствии с Законом Республики Мордовия от 12.11.2014 № 83-З «О закреплении отдельных вопросов местного значения за сельскими поселениями в Республике Мордовия» к вопросам местного значения </w:t>
      </w:r>
      <w:r w:rsidR="0057377D">
        <w:rPr>
          <w:sz w:val="28"/>
          <w:szCs w:val="28"/>
        </w:rPr>
        <w:t>Большеигнатовского</w:t>
      </w:r>
      <w:r w:rsidRPr="00450F1F">
        <w:rPr>
          <w:sz w:val="28"/>
          <w:szCs w:val="28"/>
        </w:rPr>
        <w:t xml:space="preserve"> сельского поселения относятся:</w:t>
      </w:r>
    </w:p>
    <w:p w:rsidR="0057377D" w:rsidRDefault="0057377D" w:rsidP="00450F1F">
      <w:pPr>
        <w:ind w:firstLine="709"/>
        <w:jc w:val="both"/>
        <w:rPr>
          <w:sz w:val="28"/>
          <w:szCs w:val="28"/>
        </w:rPr>
      </w:pPr>
    </w:p>
    <w:p w:rsidR="0057377D" w:rsidRPr="00450F1F" w:rsidRDefault="0057377D" w:rsidP="00450F1F">
      <w:pPr>
        <w:ind w:firstLine="709"/>
        <w:jc w:val="both"/>
        <w:rPr>
          <w:sz w:val="28"/>
          <w:szCs w:val="28"/>
        </w:rPr>
      </w:pPr>
    </w:p>
    <w:p w:rsidR="00450F1F" w:rsidRPr="00450F1F" w:rsidRDefault="00450F1F" w:rsidP="00450F1F">
      <w:pPr>
        <w:ind w:firstLine="709"/>
        <w:jc w:val="both"/>
        <w:rPr>
          <w:sz w:val="28"/>
          <w:szCs w:val="28"/>
        </w:rPr>
      </w:pPr>
      <w:r w:rsidRPr="00450F1F">
        <w:rPr>
          <w:sz w:val="28"/>
          <w:szCs w:val="28"/>
        </w:rPr>
        <w:t>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50F1F" w:rsidRPr="00450F1F" w:rsidRDefault="00450F1F" w:rsidP="00450F1F">
      <w:pPr>
        <w:ind w:firstLine="709"/>
        <w:jc w:val="both"/>
        <w:rPr>
          <w:sz w:val="28"/>
          <w:szCs w:val="28"/>
        </w:rPr>
      </w:pPr>
      <w:r w:rsidRPr="00450F1F">
        <w:rPr>
          <w:sz w:val="28"/>
          <w:szCs w:val="28"/>
        </w:rPr>
        <w:t>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50F1F" w:rsidRPr="00450F1F" w:rsidRDefault="00450F1F" w:rsidP="00450F1F">
      <w:pPr>
        <w:ind w:firstLine="709"/>
        <w:jc w:val="both"/>
        <w:rPr>
          <w:sz w:val="28"/>
          <w:szCs w:val="28"/>
        </w:rPr>
      </w:pPr>
      <w:r w:rsidRPr="00450F1F">
        <w:rPr>
          <w:sz w:val="28"/>
          <w:szCs w:val="28"/>
        </w:rPr>
        <w:t xml:space="preserve">3) участие в предупреждении и ликвидации последствий чрезвычайных ситуаций в границах поселения; </w:t>
      </w:r>
    </w:p>
    <w:p w:rsidR="00450F1F" w:rsidRPr="00450F1F" w:rsidRDefault="00450F1F" w:rsidP="00450F1F">
      <w:pPr>
        <w:ind w:firstLine="709"/>
        <w:jc w:val="both"/>
        <w:rPr>
          <w:sz w:val="28"/>
          <w:szCs w:val="28"/>
        </w:rPr>
      </w:pPr>
      <w:r w:rsidRPr="00450F1F">
        <w:rPr>
          <w:sz w:val="28"/>
          <w:szCs w:val="28"/>
        </w:rPr>
        <w:t>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50F1F" w:rsidRPr="00450F1F" w:rsidRDefault="00450F1F" w:rsidP="00450F1F">
      <w:pPr>
        <w:ind w:firstLine="709"/>
        <w:jc w:val="both"/>
        <w:rPr>
          <w:sz w:val="28"/>
          <w:szCs w:val="28"/>
        </w:rPr>
      </w:pPr>
      <w:r w:rsidRPr="00450F1F">
        <w:rPr>
          <w:sz w:val="28"/>
          <w:szCs w:val="28"/>
        </w:rPr>
        <w:t>5) организация ритуальных услуг и содержание мест захоронения;</w:t>
      </w:r>
    </w:p>
    <w:p w:rsidR="00450F1F" w:rsidRPr="00450F1F" w:rsidRDefault="00450F1F" w:rsidP="00450F1F">
      <w:pPr>
        <w:ind w:firstLine="709"/>
        <w:jc w:val="both"/>
        <w:rPr>
          <w:sz w:val="28"/>
          <w:szCs w:val="28"/>
        </w:rPr>
      </w:pPr>
      <w:r w:rsidRPr="00450F1F">
        <w:rPr>
          <w:sz w:val="28"/>
          <w:szCs w:val="28"/>
        </w:rPr>
        <w:t>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50F1F" w:rsidRPr="00450F1F" w:rsidRDefault="00450F1F" w:rsidP="00450F1F">
      <w:pPr>
        <w:ind w:firstLine="709"/>
        <w:jc w:val="both"/>
        <w:rPr>
          <w:sz w:val="28"/>
          <w:szCs w:val="28"/>
        </w:rPr>
      </w:pPr>
      <w:r w:rsidRPr="00450F1F">
        <w:rPr>
          <w:sz w:val="28"/>
          <w:szCs w:val="28"/>
        </w:rPr>
        <w:t>7) осуществление мер по противодействию коррупции в границах поселения.»;</w:t>
      </w:r>
    </w:p>
    <w:p w:rsidR="00450F1F" w:rsidRPr="00450F1F" w:rsidRDefault="00450F1F" w:rsidP="00450F1F">
      <w:pPr>
        <w:ind w:firstLine="709"/>
        <w:jc w:val="both"/>
        <w:rPr>
          <w:sz w:val="28"/>
          <w:szCs w:val="28"/>
          <w:lang w:eastAsia="en-US"/>
        </w:rPr>
      </w:pPr>
    </w:p>
    <w:p w:rsidR="00450F1F" w:rsidRPr="00450F1F" w:rsidRDefault="00450F1F" w:rsidP="00450F1F">
      <w:pPr>
        <w:shd w:val="clear" w:color="auto" w:fill="FFFFFF"/>
        <w:autoSpaceDE w:val="0"/>
        <w:autoSpaceDN w:val="0"/>
        <w:adjustRightInd w:val="0"/>
        <w:ind w:firstLine="709"/>
        <w:jc w:val="both"/>
        <w:rPr>
          <w:sz w:val="28"/>
          <w:szCs w:val="28"/>
          <w:lang w:eastAsia="en-US"/>
        </w:rPr>
      </w:pPr>
      <w:r w:rsidRPr="00450F1F">
        <w:rPr>
          <w:sz w:val="28"/>
          <w:szCs w:val="28"/>
          <w:lang w:eastAsia="en-US"/>
        </w:rPr>
        <w:t>2) в статье 1</w:t>
      </w:r>
      <w:r w:rsidR="0057377D">
        <w:rPr>
          <w:sz w:val="28"/>
          <w:szCs w:val="28"/>
          <w:lang w:eastAsia="en-US"/>
        </w:rPr>
        <w:t>2.1</w:t>
      </w:r>
      <w:r w:rsidRPr="00450F1F">
        <w:rPr>
          <w:sz w:val="28"/>
          <w:szCs w:val="28"/>
          <w:lang w:eastAsia="en-US"/>
        </w:rPr>
        <w:t>:</w:t>
      </w:r>
    </w:p>
    <w:p w:rsidR="00450F1F" w:rsidRPr="00450F1F" w:rsidRDefault="00450F1F" w:rsidP="00450F1F">
      <w:pPr>
        <w:shd w:val="clear" w:color="auto" w:fill="FFFFFF"/>
        <w:ind w:firstLine="709"/>
        <w:jc w:val="both"/>
        <w:rPr>
          <w:sz w:val="28"/>
          <w:szCs w:val="28"/>
        </w:rPr>
      </w:pPr>
      <w:r w:rsidRPr="00450F1F">
        <w:rPr>
          <w:sz w:val="28"/>
          <w:szCs w:val="28"/>
        </w:rPr>
        <w:t>а) </w:t>
      </w:r>
      <w:hyperlink r:id="rId9" w:anchor="/document/186367/entry/27102" w:history="1">
        <w:r w:rsidRPr="00450F1F">
          <w:rPr>
            <w:sz w:val="28"/>
            <w:szCs w:val="28"/>
          </w:rPr>
          <w:t>часть 2</w:t>
        </w:r>
      </w:hyperlink>
      <w:r w:rsidRPr="00450F1F">
        <w:rPr>
          <w:sz w:val="28"/>
          <w:szCs w:val="28"/>
        </w:rPr>
        <w:t> изложить в следующей редакции:</w:t>
      </w:r>
    </w:p>
    <w:p w:rsidR="00450F1F" w:rsidRPr="00450F1F" w:rsidRDefault="00450F1F" w:rsidP="00450F1F">
      <w:pPr>
        <w:shd w:val="clear" w:color="auto" w:fill="FFFFFF"/>
        <w:ind w:firstLine="709"/>
        <w:jc w:val="both"/>
        <w:rPr>
          <w:sz w:val="28"/>
          <w:szCs w:val="28"/>
        </w:rPr>
      </w:pPr>
      <w:r w:rsidRPr="00450F1F">
        <w:rPr>
          <w:sz w:val="28"/>
          <w:szCs w:val="28"/>
        </w:rPr>
        <w:t xml:space="preserve">«2. Староста сельского населенного пункта назначается Советом депутатов </w:t>
      </w:r>
      <w:r w:rsidR="0057377D">
        <w:rPr>
          <w:sz w:val="28"/>
          <w:szCs w:val="28"/>
        </w:rPr>
        <w:t>Большеигнатовского</w:t>
      </w:r>
      <w:r w:rsidRPr="00450F1F">
        <w:rPr>
          <w:sz w:val="28"/>
          <w:szCs w:val="28"/>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450F1F" w:rsidRPr="00450F1F" w:rsidRDefault="00450F1F" w:rsidP="00450F1F">
      <w:pPr>
        <w:shd w:val="clear" w:color="auto" w:fill="FFFFFF"/>
        <w:ind w:firstLine="709"/>
        <w:jc w:val="both"/>
        <w:rPr>
          <w:sz w:val="28"/>
          <w:szCs w:val="28"/>
        </w:rPr>
      </w:pPr>
      <w:r w:rsidRPr="00450F1F">
        <w:rPr>
          <w:sz w:val="28"/>
          <w:szCs w:val="28"/>
        </w:rPr>
        <w:t>б) </w:t>
      </w:r>
      <w:hyperlink r:id="rId10" w:anchor="/document/186367/entry/27103" w:history="1">
        <w:r w:rsidRPr="00450F1F">
          <w:rPr>
            <w:sz w:val="28"/>
            <w:szCs w:val="28"/>
          </w:rPr>
          <w:t>в части 3</w:t>
        </w:r>
      </w:hyperlink>
      <w:r w:rsidRPr="00450F1F">
        <w:rPr>
          <w:sz w:val="28"/>
          <w:szCs w:val="28"/>
        </w:rPr>
        <w:t>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450F1F" w:rsidRPr="00450F1F" w:rsidRDefault="00450F1F" w:rsidP="00450F1F">
      <w:pPr>
        <w:shd w:val="clear" w:color="auto" w:fill="FFFFFF"/>
        <w:ind w:firstLine="709"/>
        <w:jc w:val="both"/>
        <w:rPr>
          <w:sz w:val="28"/>
          <w:szCs w:val="28"/>
        </w:rPr>
      </w:pPr>
      <w:r w:rsidRPr="00450F1F">
        <w:rPr>
          <w:sz w:val="28"/>
          <w:szCs w:val="28"/>
        </w:rPr>
        <w:t xml:space="preserve">в) в </w:t>
      </w:r>
      <w:hyperlink r:id="rId11" w:anchor="/document/186367/entry/271041" w:history="1">
        <w:r w:rsidRPr="00450F1F">
          <w:rPr>
            <w:sz w:val="28"/>
            <w:szCs w:val="28"/>
          </w:rPr>
          <w:t>пункте 1 части 4</w:t>
        </w:r>
      </w:hyperlink>
      <w:r w:rsidRPr="00450F1F">
        <w:rPr>
          <w:sz w:val="28"/>
          <w:szCs w:val="28"/>
        </w:rPr>
        <w:t>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450F1F" w:rsidRPr="00450F1F" w:rsidRDefault="00450F1F" w:rsidP="00450F1F">
      <w:pPr>
        <w:shd w:val="clear" w:color="auto" w:fill="FFFFFF"/>
        <w:ind w:firstLine="709"/>
        <w:jc w:val="both"/>
        <w:rPr>
          <w:sz w:val="28"/>
          <w:szCs w:val="28"/>
        </w:rPr>
      </w:pPr>
    </w:p>
    <w:p w:rsidR="00450F1F" w:rsidRPr="00450F1F" w:rsidRDefault="00450F1F" w:rsidP="00450F1F">
      <w:pPr>
        <w:shd w:val="clear" w:color="auto" w:fill="FFFFFF"/>
        <w:autoSpaceDE w:val="0"/>
        <w:autoSpaceDN w:val="0"/>
        <w:adjustRightInd w:val="0"/>
        <w:ind w:firstLine="709"/>
        <w:jc w:val="both"/>
        <w:rPr>
          <w:sz w:val="28"/>
          <w:szCs w:val="28"/>
          <w:lang w:eastAsia="en-US"/>
        </w:rPr>
      </w:pPr>
      <w:r w:rsidRPr="00450F1F">
        <w:rPr>
          <w:sz w:val="28"/>
          <w:szCs w:val="28"/>
          <w:lang w:eastAsia="en-US"/>
        </w:rPr>
        <w:t>3) часть 1</w:t>
      </w:r>
      <w:r w:rsidR="0057377D">
        <w:rPr>
          <w:sz w:val="28"/>
          <w:szCs w:val="28"/>
          <w:lang w:eastAsia="en-US"/>
        </w:rPr>
        <w:t>1</w:t>
      </w:r>
      <w:r w:rsidRPr="00450F1F">
        <w:rPr>
          <w:sz w:val="28"/>
          <w:szCs w:val="28"/>
          <w:lang w:eastAsia="en-US"/>
        </w:rPr>
        <w:t xml:space="preserve"> статьи 2</w:t>
      </w:r>
      <w:r w:rsidR="0057377D">
        <w:rPr>
          <w:sz w:val="28"/>
          <w:szCs w:val="28"/>
          <w:lang w:eastAsia="en-US"/>
        </w:rPr>
        <w:t>2</w:t>
      </w:r>
      <w:r w:rsidRPr="00450F1F">
        <w:rPr>
          <w:sz w:val="28"/>
          <w:szCs w:val="28"/>
          <w:lang w:eastAsia="en-US"/>
        </w:rPr>
        <w:t xml:space="preserve"> признать утратившей силу;</w:t>
      </w:r>
    </w:p>
    <w:p w:rsidR="00450F1F" w:rsidRPr="00450F1F" w:rsidRDefault="00450F1F" w:rsidP="00450F1F">
      <w:pPr>
        <w:ind w:firstLine="709"/>
        <w:rPr>
          <w:sz w:val="28"/>
          <w:szCs w:val="28"/>
          <w:lang w:eastAsia="en-US"/>
        </w:rPr>
      </w:pPr>
    </w:p>
    <w:p w:rsidR="00450F1F" w:rsidRPr="00450F1F" w:rsidRDefault="00450F1F" w:rsidP="00450F1F">
      <w:pPr>
        <w:shd w:val="clear" w:color="auto" w:fill="FFFFFF"/>
        <w:autoSpaceDE w:val="0"/>
        <w:autoSpaceDN w:val="0"/>
        <w:adjustRightInd w:val="0"/>
        <w:ind w:firstLine="709"/>
        <w:jc w:val="both"/>
        <w:rPr>
          <w:sz w:val="28"/>
          <w:szCs w:val="28"/>
          <w:lang w:eastAsia="en-US"/>
        </w:rPr>
      </w:pPr>
      <w:r w:rsidRPr="00450F1F">
        <w:rPr>
          <w:sz w:val="28"/>
          <w:szCs w:val="28"/>
          <w:lang w:eastAsia="en-US"/>
        </w:rPr>
        <w:t xml:space="preserve">4) часть 1 статьи </w:t>
      </w:r>
      <w:r w:rsidR="0057377D">
        <w:rPr>
          <w:sz w:val="28"/>
          <w:szCs w:val="28"/>
          <w:lang w:eastAsia="en-US"/>
        </w:rPr>
        <w:t>24</w:t>
      </w:r>
      <w:r w:rsidRPr="00450F1F">
        <w:rPr>
          <w:sz w:val="28"/>
          <w:szCs w:val="28"/>
          <w:lang w:eastAsia="en-US"/>
        </w:rPr>
        <w:t xml:space="preserve"> дополнить частью 2.1 следующего содержания:</w:t>
      </w:r>
    </w:p>
    <w:p w:rsidR="00450F1F" w:rsidRPr="00450F1F" w:rsidRDefault="00450F1F" w:rsidP="00450F1F">
      <w:pPr>
        <w:ind w:firstLine="709"/>
        <w:jc w:val="both"/>
        <w:rPr>
          <w:sz w:val="28"/>
          <w:szCs w:val="28"/>
          <w:lang w:eastAsia="en-US"/>
        </w:rPr>
      </w:pPr>
    </w:p>
    <w:p w:rsidR="0057377D" w:rsidRDefault="00450F1F" w:rsidP="00450F1F">
      <w:pPr>
        <w:autoSpaceDE w:val="0"/>
        <w:autoSpaceDN w:val="0"/>
        <w:adjustRightInd w:val="0"/>
        <w:ind w:firstLine="709"/>
        <w:jc w:val="both"/>
        <w:rPr>
          <w:sz w:val="28"/>
          <w:szCs w:val="28"/>
        </w:rPr>
      </w:pPr>
      <w:r w:rsidRPr="00450F1F">
        <w:rPr>
          <w:sz w:val="28"/>
          <w:szCs w:val="28"/>
          <w:lang w:eastAsia="en-US"/>
        </w:rPr>
        <w:t>«2.1.</w:t>
      </w:r>
      <w:r w:rsidRPr="00450F1F">
        <w:rPr>
          <w:sz w:val="28"/>
          <w:szCs w:val="28"/>
        </w:rPr>
        <w:t xml:space="preserve"> Полномочия депутата представительного органа муниципального образования прекращаются досрочно решением Совета депутатов </w:t>
      </w:r>
      <w:r w:rsidR="0057377D">
        <w:rPr>
          <w:sz w:val="28"/>
          <w:szCs w:val="28"/>
        </w:rPr>
        <w:t>Большеигнатовского</w:t>
      </w:r>
      <w:r w:rsidRPr="00450F1F">
        <w:rPr>
          <w:sz w:val="28"/>
          <w:szCs w:val="28"/>
        </w:rPr>
        <w:t xml:space="preserve"> сельского поселения в случае отсутствия депутата без </w:t>
      </w:r>
    </w:p>
    <w:p w:rsidR="0057377D" w:rsidRDefault="0057377D" w:rsidP="0057377D">
      <w:pPr>
        <w:autoSpaceDE w:val="0"/>
        <w:autoSpaceDN w:val="0"/>
        <w:adjustRightInd w:val="0"/>
        <w:jc w:val="both"/>
        <w:rPr>
          <w:sz w:val="28"/>
          <w:szCs w:val="28"/>
        </w:rPr>
      </w:pPr>
    </w:p>
    <w:p w:rsidR="00450F1F" w:rsidRPr="00450F1F" w:rsidRDefault="00450F1F" w:rsidP="0057377D">
      <w:pPr>
        <w:autoSpaceDE w:val="0"/>
        <w:autoSpaceDN w:val="0"/>
        <w:adjustRightInd w:val="0"/>
        <w:jc w:val="both"/>
        <w:rPr>
          <w:sz w:val="28"/>
          <w:szCs w:val="28"/>
          <w:lang w:eastAsia="en-US"/>
        </w:rPr>
      </w:pPr>
      <w:r w:rsidRPr="00450F1F">
        <w:rPr>
          <w:sz w:val="28"/>
          <w:szCs w:val="28"/>
        </w:rPr>
        <w:t xml:space="preserve">уважительных причин на всех заседаниях Совета депутатов </w:t>
      </w:r>
      <w:r w:rsidR="0057377D">
        <w:rPr>
          <w:sz w:val="28"/>
          <w:szCs w:val="28"/>
        </w:rPr>
        <w:t xml:space="preserve">Большеигнатовского </w:t>
      </w:r>
      <w:r w:rsidRPr="00450F1F">
        <w:rPr>
          <w:sz w:val="28"/>
          <w:szCs w:val="28"/>
        </w:rPr>
        <w:t>сельского поселения в течение шести месяцев подряд.</w:t>
      </w:r>
      <w:r w:rsidRPr="00450F1F">
        <w:rPr>
          <w:sz w:val="28"/>
          <w:szCs w:val="28"/>
          <w:lang w:eastAsia="en-US"/>
        </w:rPr>
        <w:t>»;</w:t>
      </w:r>
    </w:p>
    <w:p w:rsidR="00450F1F" w:rsidRPr="00450F1F" w:rsidRDefault="00450F1F" w:rsidP="00450F1F">
      <w:pPr>
        <w:ind w:firstLine="709"/>
        <w:jc w:val="both"/>
        <w:rPr>
          <w:sz w:val="28"/>
          <w:szCs w:val="28"/>
        </w:rPr>
      </w:pPr>
    </w:p>
    <w:p w:rsidR="00450F1F" w:rsidRPr="00450F1F" w:rsidRDefault="00450F1F" w:rsidP="00450F1F">
      <w:pPr>
        <w:ind w:firstLine="709"/>
        <w:contextualSpacing/>
        <w:jc w:val="both"/>
        <w:rPr>
          <w:rFonts w:eastAsiaTheme="minorEastAsia"/>
          <w:sz w:val="28"/>
          <w:szCs w:val="28"/>
        </w:rPr>
      </w:pPr>
      <w:r w:rsidRPr="00450F1F">
        <w:rPr>
          <w:rFonts w:eastAsiaTheme="minorEastAsia"/>
          <w:sz w:val="28"/>
          <w:szCs w:val="28"/>
        </w:rPr>
        <w:t>5) ч</w:t>
      </w:r>
      <w:r w:rsidR="0057377D">
        <w:rPr>
          <w:rFonts w:eastAsiaTheme="minorEastAsia"/>
          <w:sz w:val="28"/>
          <w:szCs w:val="28"/>
        </w:rPr>
        <w:t>асть 1 статьи 36.1</w:t>
      </w:r>
      <w:r w:rsidRPr="00450F1F">
        <w:rPr>
          <w:rFonts w:eastAsiaTheme="minorEastAsia"/>
          <w:sz w:val="28"/>
          <w:szCs w:val="28"/>
        </w:rPr>
        <w:t xml:space="preserve"> дополнить пунктом 1</w:t>
      </w:r>
      <w:r w:rsidR="0057377D">
        <w:rPr>
          <w:rFonts w:eastAsiaTheme="minorEastAsia"/>
          <w:sz w:val="28"/>
          <w:szCs w:val="28"/>
        </w:rPr>
        <w:t>1</w:t>
      </w:r>
      <w:r w:rsidRPr="00450F1F">
        <w:rPr>
          <w:rFonts w:eastAsiaTheme="minorEastAsia"/>
          <w:sz w:val="28"/>
          <w:szCs w:val="28"/>
        </w:rPr>
        <w:t xml:space="preserve"> следующего содержания:</w:t>
      </w:r>
    </w:p>
    <w:p w:rsidR="00450F1F" w:rsidRPr="00450F1F" w:rsidRDefault="00450F1F" w:rsidP="00450F1F">
      <w:pPr>
        <w:ind w:firstLine="709"/>
        <w:contextualSpacing/>
        <w:jc w:val="both"/>
        <w:rPr>
          <w:rFonts w:eastAsiaTheme="minorEastAsia"/>
          <w:sz w:val="28"/>
          <w:szCs w:val="28"/>
        </w:rPr>
      </w:pPr>
      <w:r w:rsidRPr="00450F1F">
        <w:rPr>
          <w:rFonts w:eastAsiaTheme="minorEastAsia"/>
          <w:sz w:val="28"/>
          <w:szCs w:val="28"/>
        </w:rPr>
        <w:t>«1</w:t>
      </w:r>
      <w:r w:rsidR="0057377D">
        <w:rPr>
          <w:rFonts w:eastAsiaTheme="minorEastAsia"/>
          <w:sz w:val="28"/>
          <w:szCs w:val="28"/>
        </w:rPr>
        <w:t>1</w:t>
      </w:r>
      <w:r w:rsidRPr="00450F1F">
        <w:rPr>
          <w:rFonts w:eastAsiaTheme="minorEastAsia"/>
          <w:sz w:val="28"/>
          <w:szCs w:val="28"/>
        </w:rPr>
        <w:t xml:space="preserve">) </w:t>
      </w:r>
      <w:r w:rsidRPr="00450F1F">
        <w:rPr>
          <w:rFonts w:eastAsiaTheme="minorEastAsia"/>
          <w:sz w:val="28"/>
          <w:szCs w:val="28"/>
          <w:shd w:val="clear" w:color="auto" w:fill="FFFFFF"/>
        </w:rPr>
        <w:t>приобретения им статуса иностранного агента.</w:t>
      </w:r>
      <w:r w:rsidRPr="00450F1F">
        <w:rPr>
          <w:rFonts w:eastAsiaTheme="minorEastAsia"/>
          <w:sz w:val="28"/>
          <w:szCs w:val="28"/>
        </w:rPr>
        <w:t>»;</w:t>
      </w:r>
    </w:p>
    <w:p w:rsidR="00450F1F" w:rsidRPr="00450F1F" w:rsidRDefault="00450F1F" w:rsidP="00450F1F">
      <w:pPr>
        <w:ind w:firstLine="709"/>
        <w:contextualSpacing/>
        <w:jc w:val="both"/>
        <w:rPr>
          <w:rFonts w:eastAsiaTheme="minorEastAsia"/>
          <w:sz w:val="28"/>
          <w:szCs w:val="28"/>
        </w:rPr>
      </w:pPr>
    </w:p>
    <w:p w:rsidR="00450F1F" w:rsidRPr="00450F1F" w:rsidRDefault="00450F1F" w:rsidP="00450F1F">
      <w:pPr>
        <w:ind w:firstLine="709"/>
        <w:contextualSpacing/>
        <w:jc w:val="both"/>
        <w:rPr>
          <w:rFonts w:eastAsiaTheme="minorEastAsia"/>
          <w:sz w:val="28"/>
          <w:szCs w:val="28"/>
        </w:rPr>
      </w:pPr>
      <w:r w:rsidRPr="00450F1F">
        <w:rPr>
          <w:sz w:val="28"/>
          <w:szCs w:val="28"/>
        </w:rPr>
        <w:t>6) часть 5</w:t>
      </w:r>
      <w:r w:rsidR="0057377D">
        <w:rPr>
          <w:sz w:val="28"/>
          <w:szCs w:val="28"/>
        </w:rPr>
        <w:t xml:space="preserve"> статьи 48</w:t>
      </w:r>
      <w:r w:rsidRPr="00450F1F">
        <w:rPr>
          <w:rFonts w:eastAsiaTheme="minorEastAsia"/>
          <w:sz w:val="28"/>
          <w:szCs w:val="28"/>
        </w:rPr>
        <w:t xml:space="preserve"> </w:t>
      </w:r>
      <w:r w:rsidRPr="00450F1F">
        <w:rPr>
          <w:sz w:val="28"/>
          <w:szCs w:val="28"/>
        </w:rPr>
        <w:t>дополнить абзацем следующего содержания:</w:t>
      </w:r>
    </w:p>
    <w:p w:rsidR="00450F1F" w:rsidRPr="0057377D" w:rsidRDefault="00450F1F" w:rsidP="0057377D">
      <w:pPr>
        <w:ind w:firstLine="709"/>
        <w:contextualSpacing/>
        <w:jc w:val="both"/>
        <w:rPr>
          <w:rFonts w:eastAsiaTheme="minorEastAsia"/>
          <w:sz w:val="28"/>
          <w:szCs w:val="28"/>
        </w:rPr>
      </w:pPr>
      <w:r w:rsidRPr="00450F1F">
        <w:rPr>
          <w:sz w:val="28"/>
          <w:szCs w:val="28"/>
        </w:rPr>
        <w:t xml:space="preserve">«Для официального опубликования (обнародования) муниципальных правовых актов и соглашений дополнительно используется сетевое издание – Портал официального опубликования муниципальных правовых актов   Республики Мордовия с доменным именем </w:t>
      </w:r>
      <w:r w:rsidRPr="00450F1F">
        <w:rPr>
          <w:sz w:val="28"/>
          <w:szCs w:val="28"/>
          <w:lang w:val="en-US"/>
        </w:rPr>
        <w:t>mpa</w:t>
      </w:r>
      <w:r w:rsidRPr="00450F1F">
        <w:rPr>
          <w:sz w:val="28"/>
          <w:szCs w:val="28"/>
        </w:rPr>
        <w:t>-</w:t>
      </w:r>
      <w:r w:rsidRPr="00450F1F">
        <w:rPr>
          <w:sz w:val="28"/>
          <w:szCs w:val="28"/>
          <w:lang w:val="en-US"/>
        </w:rPr>
        <w:t>mordovia</w:t>
      </w:r>
      <w:r w:rsidRPr="00450F1F">
        <w:rPr>
          <w:sz w:val="28"/>
          <w:szCs w:val="28"/>
        </w:rPr>
        <w:t>.</w:t>
      </w:r>
      <w:r w:rsidRPr="00450F1F">
        <w:rPr>
          <w:sz w:val="28"/>
          <w:szCs w:val="28"/>
          <w:lang w:val="en-US"/>
        </w:rPr>
        <w:t>ru</w:t>
      </w:r>
      <w:r w:rsidRPr="00450F1F">
        <w:rPr>
          <w:sz w:val="28"/>
          <w:szCs w:val="28"/>
        </w:rPr>
        <w:t>, зарегистрированный в качестве сетевого издания (серия Эл № ФС77-84523 от 29 декабря 2022 г.). В случае опубликования (размещения) полного текста муниципального правового акта в указанном сетевом издании объемные графические и табличные приложения к нему в печатном виде могут не приводиться.».</w:t>
      </w:r>
    </w:p>
    <w:p w:rsidR="0084788D" w:rsidRPr="0084788D" w:rsidRDefault="0084788D" w:rsidP="0084788D">
      <w:pPr>
        <w:autoSpaceDE w:val="0"/>
        <w:autoSpaceDN w:val="0"/>
        <w:adjustRightInd w:val="0"/>
        <w:ind w:left="-142" w:right="-143" w:firstLine="568"/>
        <w:jc w:val="both"/>
        <w:rPr>
          <w:color w:val="000000"/>
          <w:sz w:val="28"/>
          <w:szCs w:val="28"/>
        </w:rPr>
      </w:pPr>
      <w:r w:rsidRPr="0084788D">
        <w:rPr>
          <w:color w:val="000000"/>
          <w:sz w:val="28"/>
          <w:szCs w:val="28"/>
        </w:rPr>
        <w:t>2. Главе Большеигнатовского сельского поселения Большеигнатовского муниципального района обеспечить государственную регистрацию изменений, указанных в части 1 настоящего решения.</w:t>
      </w:r>
    </w:p>
    <w:p w:rsidR="0084788D" w:rsidRPr="0084788D" w:rsidRDefault="0084788D" w:rsidP="0084788D">
      <w:pPr>
        <w:autoSpaceDE w:val="0"/>
        <w:autoSpaceDN w:val="0"/>
        <w:adjustRightInd w:val="0"/>
        <w:ind w:left="-142" w:right="-143" w:firstLine="568"/>
        <w:jc w:val="both"/>
        <w:rPr>
          <w:color w:val="000000"/>
          <w:sz w:val="28"/>
          <w:szCs w:val="28"/>
        </w:rPr>
      </w:pPr>
      <w:r w:rsidRPr="0084788D">
        <w:rPr>
          <w:color w:val="000000"/>
          <w:sz w:val="28"/>
          <w:szCs w:val="28"/>
        </w:rPr>
        <w:t>3. Настоящее решение подлежит официальному опубликованию после его государственной регистрации и вступает в силу после его официального опубликования.</w:t>
      </w:r>
    </w:p>
    <w:p w:rsidR="0084788D" w:rsidRDefault="0084788D" w:rsidP="0084788D">
      <w:pPr>
        <w:ind w:right="-143"/>
        <w:jc w:val="both"/>
        <w:rPr>
          <w:color w:val="000000"/>
          <w:sz w:val="28"/>
          <w:szCs w:val="28"/>
        </w:rPr>
      </w:pPr>
    </w:p>
    <w:p w:rsidR="0057377D" w:rsidRDefault="0057377D" w:rsidP="0084788D">
      <w:pPr>
        <w:ind w:right="-143"/>
        <w:jc w:val="both"/>
        <w:rPr>
          <w:color w:val="000000"/>
          <w:sz w:val="28"/>
          <w:szCs w:val="28"/>
        </w:rPr>
      </w:pPr>
    </w:p>
    <w:p w:rsidR="0057377D" w:rsidRDefault="0057377D" w:rsidP="0084788D">
      <w:pPr>
        <w:ind w:right="-143"/>
        <w:jc w:val="both"/>
        <w:rPr>
          <w:color w:val="000000"/>
          <w:sz w:val="28"/>
          <w:szCs w:val="28"/>
        </w:rPr>
      </w:pPr>
    </w:p>
    <w:p w:rsidR="0057377D" w:rsidRDefault="0057377D" w:rsidP="0084788D">
      <w:pPr>
        <w:ind w:right="-143"/>
        <w:jc w:val="both"/>
        <w:rPr>
          <w:color w:val="000000"/>
          <w:sz w:val="28"/>
          <w:szCs w:val="28"/>
        </w:rPr>
      </w:pPr>
    </w:p>
    <w:p w:rsidR="00AF0D67" w:rsidRDefault="00AF0D67" w:rsidP="0084788D">
      <w:pPr>
        <w:ind w:right="-143"/>
        <w:jc w:val="both"/>
        <w:rPr>
          <w:color w:val="000000"/>
          <w:sz w:val="28"/>
          <w:szCs w:val="28"/>
        </w:rPr>
      </w:pPr>
    </w:p>
    <w:p w:rsidR="0057377D" w:rsidRDefault="0057377D" w:rsidP="0084788D">
      <w:pPr>
        <w:ind w:right="-143"/>
        <w:jc w:val="both"/>
        <w:rPr>
          <w:color w:val="000000"/>
          <w:sz w:val="28"/>
          <w:szCs w:val="28"/>
        </w:rPr>
      </w:pPr>
    </w:p>
    <w:p w:rsidR="0084788D" w:rsidRPr="0084788D" w:rsidRDefault="0084788D" w:rsidP="0084788D">
      <w:pPr>
        <w:ind w:left="-142" w:right="-143"/>
        <w:jc w:val="both"/>
        <w:rPr>
          <w:sz w:val="28"/>
          <w:szCs w:val="28"/>
        </w:rPr>
      </w:pPr>
      <w:r w:rsidRPr="0084788D">
        <w:rPr>
          <w:sz w:val="28"/>
          <w:szCs w:val="28"/>
        </w:rPr>
        <w:t>Глава Большеигнатовского</w:t>
      </w:r>
    </w:p>
    <w:p w:rsidR="0084788D" w:rsidRDefault="0084788D" w:rsidP="0084788D">
      <w:pPr>
        <w:ind w:left="-142" w:right="-143"/>
        <w:jc w:val="both"/>
        <w:rPr>
          <w:sz w:val="28"/>
          <w:szCs w:val="28"/>
        </w:rPr>
      </w:pPr>
      <w:r w:rsidRPr="0084788D">
        <w:rPr>
          <w:sz w:val="28"/>
          <w:szCs w:val="28"/>
        </w:rPr>
        <w:t xml:space="preserve">сельского поселения </w:t>
      </w:r>
    </w:p>
    <w:p w:rsidR="0084788D" w:rsidRPr="0084788D" w:rsidRDefault="0084788D" w:rsidP="0084788D">
      <w:pPr>
        <w:ind w:left="-142" w:right="-143"/>
        <w:jc w:val="both"/>
        <w:rPr>
          <w:sz w:val="28"/>
          <w:szCs w:val="28"/>
        </w:rPr>
      </w:pPr>
      <w:r w:rsidRPr="0084788D">
        <w:rPr>
          <w:sz w:val="28"/>
          <w:szCs w:val="28"/>
        </w:rPr>
        <w:t xml:space="preserve">Большеигнатовского </w:t>
      </w:r>
      <w:r>
        <w:rPr>
          <w:sz w:val="28"/>
          <w:szCs w:val="28"/>
        </w:rPr>
        <w:t xml:space="preserve"> </w:t>
      </w:r>
    </w:p>
    <w:p w:rsidR="0084788D" w:rsidRPr="0084788D" w:rsidRDefault="0084788D" w:rsidP="0084788D">
      <w:pPr>
        <w:ind w:left="-142" w:right="-143"/>
        <w:jc w:val="both"/>
        <w:rPr>
          <w:sz w:val="28"/>
          <w:szCs w:val="28"/>
        </w:rPr>
      </w:pPr>
      <w:r w:rsidRPr="0084788D">
        <w:rPr>
          <w:sz w:val="28"/>
          <w:szCs w:val="28"/>
        </w:rPr>
        <w:t xml:space="preserve">муниципального района                                                             </w:t>
      </w:r>
      <w:r>
        <w:rPr>
          <w:sz w:val="28"/>
          <w:szCs w:val="28"/>
        </w:rPr>
        <w:t xml:space="preserve">        </w:t>
      </w:r>
      <w:r w:rsidRPr="0084788D">
        <w:rPr>
          <w:sz w:val="28"/>
          <w:szCs w:val="28"/>
        </w:rPr>
        <w:t xml:space="preserve">       В.И. Грошева</w:t>
      </w:r>
    </w:p>
    <w:p w:rsidR="0084788D" w:rsidRPr="0084788D" w:rsidRDefault="0084788D" w:rsidP="0084788D">
      <w:pPr>
        <w:rPr>
          <w:rFonts w:eastAsia="Times New Roman"/>
          <w:sz w:val="28"/>
          <w:szCs w:val="28"/>
        </w:rPr>
      </w:pPr>
    </w:p>
    <w:p w:rsidR="00ED2FE3" w:rsidRDefault="00ED2FE3" w:rsidP="0084788D">
      <w:pPr>
        <w:pStyle w:val="af5"/>
        <w:spacing w:before="0" w:beforeAutospacing="0" w:after="0" w:afterAutospacing="0"/>
        <w:ind w:firstLine="709"/>
        <w:jc w:val="both"/>
        <w:rPr>
          <w:sz w:val="28"/>
          <w:szCs w:val="28"/>
        </w:rPr>
      </w:pPr>
    </w:p>
    <w:p w:rsidR="00BF436E" w:rsidRDefault="00BF436E" w:rsidP="0084788D">
      <w:pPr>
        <w:pStyle w:val="af5"/>
        <w:spacing w:before="0" w:beforeAutospacing="0" w:after="0" w:afterAutospacing="0"/>
        <w:ind w:firstLine="709"/>
        <w:jc w:val="both"/>
        <w:rPr>
          <w:sz w:val="28"/>
          <w:szCs w:val="28"/>
        </w:rPr>
      </w:pPr>
    </w:p>
    <w:p w:rsidR="00BF436E" w:rsidRDefault="00BF436E" w:rsidP="0084788D">
      <w:pPr>
        <w:pStyle w:val="af5"/>
        <w:spacing w:before="0" w:beforeAutospacing="0" w:after="0" w:afterAutospacing="0"/>
        <w:ind w:firstLine="709"/>
        <w:jc w:val="both"/>
        <w:rPr>
          <w:sz w:val="28"/>
          <w:szCs w:val="28"/>
        </w:rPr>
      </w:pPr>
    </w:p>
    <w:p w:rsidR="00BF436E" w:rsidRDefault="00BF436E" w:rsidP="0084788D">
      <w:pPr>
        <w:pStyle w:val="af5"/>
        <w:spacing w:before="0" w:beforeAutospacing="0" w:after="0" w:afterAutospacing="0"/>
        <w:ind w:firstLine="709"/>
        <w:jc w:val="both"/>
        <w:rPr>
          <w:sz w:val="28"/>
          <w:szCs w:val="28"/>
        </w:rPr>
      </w:pPr>
    </w:p>
    <w:p w:rsidR="00BF436E" w:rsidRDefault="00BF436E" w:rsidP="0084788D">
      <w:pPr>
        <w:pStyle w:val="af5"/>
        <w:spacing w:before="0" w:beforeAutospacing="0" w:after="0" w:afterAutospacing="0"/>
        <w:ind w:firstLine="709"/>
        <w:jc w:val="both"/>
        <w:rPr>
          <w:sz w:val="28"/>
          <w:szCs w:val="28"/>
        </w:rPr>
      </w:pPr>
    </w:p>
    <w:p w:rsidR="00BF436E" w:rsidRDefault="00BF436E" w:rsidP="0084788D">
      <w:pPr>
        <w:pStyle w:val="af5"/>
        <w:spacing w:before="0" w:beforeAutospacing="0" w:after="0" w:afterAutospacing="0"/>
        <w:ind w:firstLine="709"/>
        <w:jc w:val="both"/>
        <w:rPr>
          <w:sz w:val="28"/>
          <w:szCs w:val="28"/>
        </w:rPr>
      </w:pPr>
    </w:p>
    <w:p w:rsidR="00BF436E" w:rsidRDefault="00BF436E" w:rsidP="0084788D">
      <w:pPr>
        <w:pStyle w:val="af5"/>
        <w:spacing w:before="0" w:beforeAutospacing="0" w:after="0" w:afterAutospacing="0"/>
        <w:ind w:firstLine="709"/>
        <w:jc w:val="both"/>
        <w:rPr>
          <w:sz w:val="28"/>
          <w:szCs w:val="28"/>
        </w:rPr>
      </w:pPr>
    </w:p>
    <w:p w:rsidR="00BF436E" w:rsidRDefault="00BF436E" w:rsidP="00BF436E">
      <w:pPr>
        <w:pStyle w:val="af5"/>
        <w:spacing w:before="0" w:beforeAutospacing="0" w:after="0" w:afterAutospacing="0"/>
        <w:jc w:val="both"/>
        <w:rPr>
          <w:sz w:val="28"/>
          <w:szCs w:val="28"/>
        </w:rPr>
      </w:pPr>
    </w:p>
    <w:sectPr w:rsidR="00BF436E" w:rsidSect="0084788D">
      <w:footerReference w:type="default" r:id="rId12"/>
      <w:pgSz w:w="11906" w:h="16838"/>
      <w:pgMar w:top="142" w:right="850" w:bottom="426" w:left="1418" w:header="708" w:footer="1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EE5" w:rsidRDefault="00C75EE5" w:rsidP="00944D5D">
      <w:r>
        <w:separator/>
      </w:r>
    </w:p>
  </w:endnote>
  <w:endnote w:type="continuationSeparator" w:id="0">
    <w:p w:rsidR="00C75EE5" w:rsidRDefault="00C75EE5" w:rsidP="00944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D5D" w:rsidRDefault="006F046C">
    <w:pPr>
      <w:pStyle w:val="af"/>
      <w:jc w:val="right"/>
    </w:pPr>
    <w:r>
      <w:rPr>
        <w:noProof/>
      </w:rPr>
      <w:fldChar w:fldCharType="begin"/>
    </w:r>
    <w:r w:rsidR="00847E1A">
      <w:rPr>
        <w:noProof/>
      </w:rPr>
      <w:instrText xml:space="preserve"> PAGE   \* MERGEFORMAT </w:instrText>
    </w:r>
    <w:r>
      <w:rPr>
        <w:noProof/>
      </w:rPr>
      <w:fldChar w:fldCharType="separate"/>
    </w:r>
    <w:r w:rsidR="009F6B48">
      <w:rPr>
        <w:noProof/>
      </w:rPr>
      <w:t>1</w:t>
    </w:r>
    <w:r>
      <w:rPr>
        <w:noProof/>
      </w:rPr>
      <w:fldChar w:fldCharType="end"/>
    </w:r>
  </w:p>
  <w:p w:rsidR="00944D5D" w:rsidRDefault="00944D5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EE5" w:rsidRDefault="00C75EE5" w:rsidP="00944D5D">
      <w:r>
        <w:separator/>
      </w:r>
    </w:p>
  </w:footnote>
  <w:footnote w:type="continuationSeparator" w:id="0">
    <w:p w:rsidR="00C75EE5" w:rsidRDefault="00C75EE5" w:rsidP="00944D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C486A"/>
    <w:multiLevelType w:val="hybridMultilevel"/>
    <w:tmpl w:val="B16CF8CA"/>
    <w:lvl w:ilvl="0" w:tplc="03F2A830">
      <w:start w:val="1"/>
      <w:numFmt w:val="decimal"/>
      <w:lvlText w:val="%1."/>
      <w:lvlJc w:val="left"/>
      <w:pPr>
        <w:ind w:left="1405" w:hanging="6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E852A40"/>
    <w:multiLevelType w:val="hybridMultilevel"/>
    <w:tmpl w:val="3ACE7526"/>
    <w:lvl w:ilvl="0" w:tplc="CA940732">
      <w:start w:val="2"/>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1245220"/>
    <w:multiLevelType w:val="hybridMultilevel"/>
    <w:tmpl w:val="C4DE1396"/>
    <w:lvl w:ilvl="0" w:tplc="3E2C6F7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 w15:restartNumberingAfterBreak="0">
    <w:nsid w:val="120D3B79"/>
    <w:multiLevelType w:val="multilevel"/>
    <w:tmpl w:val="527851A6"/>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21A85586"/>
    <w:multiLevelType w:val="hybridMultilevel"/>
    <w:tmpl w:val="208E3DC6"/>
    <w:lvl w:ilvl="0" w:tplc="6AF8266A">
      <w:start w:val="1"/>
      <w:numFmt w:val="decimal"/>
      <w:lvlText w:val="%1)"/>
      <w:lvlJc w:val="left"/>
      <w:pPr>
        <w:ind w:left="927" w:hanging="360"/>
      </w:pPr>
      <w:rPr>
        <w:rFonts w:cs="Times New Roman" w:hint="default"/>
        <w:color w:val="FF000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15:restartNumberingAfterBreak="0">
    <w:nsid w:val="2BF50B25"/>
    <w:multiLevelType w:val="hybridMultilevel"/>
    <w:tmpl w:val="3182A054"/>
    <w:lvl w:ilvl="0" w:tplc="2F88E9DC">
      <w:start w:val="6"/>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37417272"/>
    <w:multiLevelType w:val="hybridMultilevel"/>
    <w:tmpl w:val="0BAC22A0"/>
    <w:lvl w:ilvl="0" w:tplc="59603A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7A42CC9"/>
    <w:multiLevelType w:val="hybridMultilevel"/>
    <w:tmpl w:val="92B0F37C"/>
    <w:lvl w:ilvl="0" w:tplc="BA028876">
      <w:start w:val="5"/>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53465F07"/>
    <w:multiLevelType w:val="hybridMultilevel"/>
    <w:tmpl w:val="C5387610"/>
    <w:lvl w:ilvl="0" w:tplc="7C1A59D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5B3669EA"/>
    <w:multiLevelType w:val="multilevel"/>
    <w:tmpl w:val="049ACEC8"/>
    <w:lvl w:ilvl="0">
      <w:start w:val="1"/>
      <w:numFmt w:val="decimal"/>
      <w:lvlText w:val="%1."/>
      <w:lvlJc w:val="left"/>
      <w:pPr>
        <w:ind w:left="1620" w:hanging="1005"/>
      </w:pPr>
      <w:rPr>
        <w:rFonts w:cs="Times New Roman" w:hint="default"/>
      </w:rPr>
    </w:lvl>
    <w:lvl w:ilvl="1">
      <w:start w:val="2"/>
      <w:numFmt w:val="decimal"/>
      <w:isLgl/>
      <w:lvlText w:val="%1.%2."/>
      <w:lvlJc w:val="left"/>
      <w:pPr>
        <w:ind w:left="1335" w:hanging="720"/>
      </w:pPr>
      <w:rPr>
        <w:rFonts w:hint="default"/>
      </w:rPr>
    </w:lvl>
    <w:lvl w:ilvl="2">
      <w:start w:val="1"/>
      <w:numFmt w:val="decimal"/>
      <w:isLgl/>
      <w:lvlText w:val="%1.%2.%3."/>
      <w:lvlJc w:val="left"/>
      <w:pPr>
        <w:ind w:left="1335" w:hanging="720"/>
      </w:pPr>
      <w:rPr>
        <w:rFonts w:hint="default"/>
      </w:rPr>
    </w:lvl>
    <w:lvl w:ilvl="3">
      <w:start w:val="1"/>
      <w:numFmt w:val="decimal"/>
      <w:isLgl/>
      <w:lvlText w:val="%1.%2.%3.%4."/>
      <w:lvlJc w:val="left"/>
      <w:pPr>
        <w:ind w:left="1695" w:hanging="1080"/>
      </w:pPr>
      <w:rPr>
        <w:rFonts w:hint="default"/>
      </w:rPr>
    </w:lvl>
    <w:lvl w:ilvl="4">
      <w:start w:val="1"/>
      <w:numFmt w:val="decimal"/>
      <w:isLgl/>
      <w:lvlText w:val="%1.%2.%3.%4.%5."/>
      <w:lvlJc w:val="left"/>
      <w:pPr>
        <w:ind w:left="1695" w:hanging="1080"/>
      </w:pPr>
      <w:rPr>
        <w:rFonts w:hint="default"/>
      </w:rPr>
    </w:lvl>
    <w:lvl w:ilvl="5">
      <w:start w:val="1"/>
      <w:numFmt w:val="decimal"/>
      <w:isLgl/>
      <w:lvlText w:val="%1.%2.%3.%4.%5.%6."/>
      <w:lvlJc w:val="left"/>
      <w:pPr>
        <w:ind w:left="2055" w:hanging="1440"/>
      </w:pPr>
      <w:rPr>
        <w:rFonts w:hint="default"/>
      </w:rPr>
    </w:lvl>
    <w:lvl w:ilvl="6">
      <w:start w:val="1"/>
      <w:numFmt w:val="decimal"/>
      <w:isLgl/>
      <w:lvlText w:val="%1.%2.%3.%4.%5.%6.%7."/>
      <w:lvlJc w:val="left"/>
      <w:pPr>
        <w:ind w:left="2415" w:hanging="1800"/>
      </w:pPr>
      <w:rPr>
        <w:rFonts w:hint="default"/>
      </w:rPr>
    </w:lvl>
    <w:lvl w:ilvl="7">
      <w:start w:val="1"/>
      <w:numFmt w:val="decimal"/>
      <w:isLgl/>
      <w:lvlText w:val="%1.%2.%3.%4.%5.%6.%7.%8."/>
      <w:lvlJc w:val="left"/>
      <w:pPr>
        <w:ind w:left="2415" w:hanging="1800"/>
      </w:pPr>
      <w:rPr>
        <w:rFonts w:hint="default"/>
      </w:rPr>
    </w:lvl>
    <w:lvl w:ilvl="8">
      <w:start w:val="1"/>
      <w:numFmt w:val="decimal"/>
      <w:isLgl/>
      <w:lvlText w:val="%1.%2.%3.%4.%5.%6.%7.%8.%9."/>
      <w:lvlJc w:val="left"/>
      <w:pPr>
        <w:ind w:left="2775" w:hanging="2160"/>
      </w:pPr>
      <w:rPr>
        <w:rFonts w:hint="default"/>
      </w:rPr>
    </w:lvl>
  </w:abstractNum>
  <w:abstractNum w:abstractNumId="10" w15:restartNumberingAfterBreak="0">
    <w:nsid w:val="736426F0"/>
    <w:multiLevelType w:val="hybridMultilevel"/>
    <w:tmpl w:val="412CA0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A1539E6"/>
    <w:multiLevelType w:val="hybridMultilevel"/>
    <w:tmpl w:val="9F18CC68"/>
    <w:lvl w:ilvl="0" w:tplc="F2A8AA30">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B967930"/>
    <w:multiLevelType w:val="hybridMultilevel"/>
    <w:tmpl w:val="031EEEC4"/>
    <w:lvl w:ilvl="0" w:tplc="F7C87752">
      <w:start w:val="1"/>
      <w:numFmt w:val="decimal"/>
      <w:lvlText w:val="%1."/>
      <w:lvlJc w:val="left"/>
      <w:pPr>
        <w:ind w:left="1267" w:hanging="555"/>
      </w:pPr>
      <w:rPr>
        <w:rFonts w:cs="Times New Roman" w:hint="default"/>
        <w:b/>
      </w:rPr>
    </w:lvl>
    <w:lvl w:ilvl="1" w:tplc="04190019" w:tentative="1">
      <w:start w:val="1"/>
      <w:numFmt w:val="lowerLetter"/>
      <w:lvlText w:val="%2."/>
      <w:lvlJc w:val="left"/>
      <w:pPr>
        <w:ind w:left="1792" w:hanging="360"/>
      </w:pPr>
      <w:rPr>
        <w:rFonts w:cs="Times New Roman"/>
      </w:rPr>
    </w:lvl>
    <w:lvl w:ilvl="2" w:tplc="0419001B" w:tentative="1">
      <w:start w:val="1"/>
      <w:numFmt w:val="lowerRoman"/>
      <w:lvlText w:val="%3."/>
      <w:lvlJc w:val="right"/>
      <w:pPr>
        <w:ind w:left="2512" w:hanging="180"/>
      </w:pPr>
      <w:rPr>
        <w:rFonts w:cs="Times New Roman"/>
      </w:rPr>
    </w:lvl>
    <w:lvl w:ilvl="3" w:tplc="0419000F" w:tentative="1">
      <w:start w:val="1"/>
      <w:numFmt w:val="decimal"/>
      <w:lvlText w:val="%4."/>
      <w:lvlJc w:val="left"/>
      <w:pPr>
        <w:ind w:left="3232" w:hanging="360"/>
      </w:pPr>
      <w:rPr>
        <w:rFonts w:cs="Times New Roman"/>
      </w:rPr>
    </w:lvl>
    <w:lvl w:ilvl="4" w:tplc="04190019" w:tentative="1">
      <w:start w:val="1"/>
      <w:numFmt w:val="lowerLetter"/>
      <w:lvlText w:val="%5."/>
      <w:lvlJc w:val="left"/>
      <w:pPr>
        <w:ind w:left="3952" w:hanging="360"/>
      </w:pPr>
      <w:rPr>
        <w:rFonts w:cs="Times New Roman"/>
      </w:rPr>
    </w:lvl>
    <w:lvl w:ilvl="5" w:tplc="0419001B" w:tentative="1">
      <w:start w:val="1"/>
      <w:numFmt w:val="lowerRoman"/>
      <w:lvlText w:val="%6."/>
      <w:lvlJc w:val="right"/>
      <w:pPr>
        <w:ind w:left="4672" w:hanging="180"/>
      </w:pPr>
      <w:rPr>
        <w:rFonts w:cs="Times New Roman"/>
      </w:rPr>
    </w:lvl>
    <w:lvl w:ilvl="6" w:tplc="0419000F" w:tentative="1">
      <w:start w:val="1"/>
      <w:numFmt w:val="decimal"/>
      <w:lvlText w:val="%7."/>
      <w:lvlJc w:val="left"/>
      <w:pPr>
        <w:ind w:left="5392" w:hanging="360"/>
      </w:pPr>
      <w:rPr>
        <w:rFonts w:cs="Times New Roman"/>
      </w:rPr>
    </w:lvl>
    <w:lvl w:ilvl="7" w:tplc="04190019" w:tentative="1">
      <w:start w:val="1"/>
      <w:numFmt w:val="lowerLetter"/>
      <w:lvlText w:val="%8."/>
      <w:lvlJc w:val="left"/>
      <w:pPr>
        <w:ind w:left="6112" w:hanging="360"/>
      </w:pPr>
      <w:rPr>
        <w:rFonts w:cs="Times New Roman"/>
      </w:rPr>
    </w:lvl>
    <w:lvl w:ilvl="8" w:tplc="0419001B" w:tentative="1">
      <w:start w:val="1"/>
      <w:numFmt w:val="lowerRoman"/>
      <w:lvlText w:val="%9."/>
      <w:lvlJc w:val="right"/>
      <w:pPr>
        <w:ind w:left="6832" w:hanging="180"/>
      </w:pPr>
      <w:rPr>
        <w:rFonts w:cs="Times New Roman"/>
      </w:rPr>
    </w:lvl>
  </w:abstractNum>
  <w:num w:numId="1">
    <w:abstractNumId w:val="12"/>
  </w:num>
  <w:num w:numId="2">
    <w:abstractNumId w:val="9"/>
  </w:num>
  <w:num w:numId="3">
    <w:abstractNumId w:val="4"/>
  </w:num>
  <w:num w:numId="4">
    <w:abstractNumId w:val="2"/>
  </w:num>
  <w:num w:numId="5">
    <w:abstractNumId w:val="10"/>
  </w:num>
  <w:num w:numId="6">
    <w:abstractNumId w:val="8"/>
  </w:num>
  <w:num w:numId="7">
    <w:abstractNumId w:val="1"/>
  </w:num>
  <w:num w:numId="8">
    <w:abstractNumId w:val="9"/>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num>
  <w:num w:numId="11">
    <w:abstractNumId w:val="6"/>
  </w:num>
  <w:num w:numId="12">
    <w:abstractNumId w:val="11"/>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42D"/>
    <w:rsid w:val="00000F9B"/>
    <w:rsid w:val="00002232"/>
    <w:rsid w:val="00002723"/>
    <w:rsid w:val="00005A2E"/>
    <w:rsid w:val="00010428"/>
    <w:rsid w:val="000372AB"/>
    <w:rsid w:val="00044D47"/>
    <w:rsid w:val="00045E74"/>
    <w:rsid w:val="0005709E"/>
    <w:rsid w:val="00082139"/>
    <w:rsid w:val="00084E60"/>
    <w:rsid w:val="000A7F43"/>
    <w:rsid w:val="000B0037"/>
    <w:rsid w:val="000C47B6"/>
    <w:rsid w:val="000F0BBC"/>
    <w:rsid w:val="000F1D1E"/>
    <w:rsid w:val="000F520D"/>
    <w:rsid w:val="000F540D"/>
    <w:rsid w:val="00100AA1"/>
    <w:rsid w:val="001042FA"/>
    <w:rsid w:val="00106FEA"/>
    <w:rsid w:val="00107475"/>
    <w:rsid w:val="00110710"/>
    <w:rsid w:val="00127EF6"/>
    <w:rsid w:val="001348C8"/>
    <w:rsid w:val="00137AB5"/>
    <w:rsid w:val="00150642"/>
    <w:rsid w:val="0015258C"/>
    <w:rsid w:val="001617A9"/>
    <w:rsid w:val="001629D5"/>
    <w:rsid w:val="001803CC"/>
    <w:rsid w:val="00182BB7"/>
    <w:rsid w:val="001837DE"/>
    <w:rsid w:val="00197217"/>
    <w:rsid w:val="001C6E29"/>
    <w:rsid w:val="00217F48"/>
    <w:rsid w:val="00223F81"/>
    <w:rsid w:val="00263847"/>
    <w:rsid w:val="00265185"/>
    <w:rsid w:val="00272AD9"/>
    <w:rsid w:val="002816FE"/>
    <w:rsid w:val="002B1EAA"/>
    <w:rsid w:val="002B3E7F"/>
    <w:rsid w:val="002B6817"/>
    <w:rsid w:val="002E26E8"/>
    <w:rsid w:val="002F4F10"/>
    <w:rsid w:val="002F7438"/>
    <w:rsid w:val="002F7DCB"/>
    <w:rsid w:val="00306A6E"/>
    <w:rsid w:val="00310EBC"/>
    <w:rsid w:val="00311E4D"/>
    <w:rsid w:val="00327E9C"/>
    <w:rsid w:val="00340213"/>
    <w:rsid w:val="00344F80"/>
    <w:rsid w:val="00360674"/>
    <w:rsid w:val="0036701B"/>
    <w:rsid w:val="00374972"/>
    <w:rsid w:val="003776D0"/>
    <w:rsid w:val="00381480"/>
    <w:rsid w:val="003857C1"/>
    <w:rsid w:val="00392DCA"/>
    <w:rsid w:val="0039655E"/>
    <w:rsid w:val="003C0DE6"/>
    <w:rsid w:val="003D1EFE"/>
    <w:rsid w:val="003D3E65"/>
    <w:rsid w:val="003E5F0C"/>
    <w:rsid w:val="003F00D7"/>
    <w:rsid w:val="003F1F52"/>
    <w:rsid w:val="00400CAC"/>
    <w:rsid w:val="004065BB"/>
    <w:rsid w:val="0040765D"/>
    <w:rsid w:val="00410883"/>
    <w:rsid w:val="00424F7F"/>
    <w:rsid w:val="00432296"/>
    <w:rsid w:val="0044097F"/>
    <w:rsid w:val="00445154"/>
    <w:rsid w:val="00446F60"/>
    <w:rsid w:val="00450F1F"/>
    <w:rsid w:val="004572D3"/>
    <w:rsid w:val="004632C0"/>
    <w:rsid w:val="0046612F"/>
    <w:rsid w:val="00485860"/>
    <w:rsid w:val="00487D4C"/>
    <w:rsid w:val="0049020C"/>
    <w:rsid w:val="004A2A12"/>
    <w:rsid w:val="004A7CD8"/>
    <w:rsid w:val="004B32BF"/>
    <w:rsid w:val="004D5231"/>
    <w:rsid w:val="004D7031"/>
    <w:rsid w:val="0050453A"/>
    <w:rsid w:val="00506379"/>
    <w:rsid w:val="0050764F"/>
    <w:rsid w:val="00515219"/>
    <w:rsid w:val="00523F84"/>
    <w:rsid w:val="00545DB5"/>
    <w:rsid w:val="00546138"/>
    <w:rsid w:val="005551AE"/>
    <w:rsid w:val="00573004"/>
    <w:rsid w:val="0057377D"/>
    <w:rsid w:val="00577482"/>
    <w:rsid w:val="00577A13"/>
    <w:rsid w:val="00584C70"/>
    <w:rsid w:val="00591CC1"/>
    <w:rsid w:val="005B178A"/>
    <w:rsid w:val="005B442D"/>
    <w:rsid w:val="005B7B1C"/>
    <w:rsid w:val="005D4A06"/>
    <w:rsid w:val="005E1D97"/>
    <w:rsid w:val="005F24C1"/>
    <w:rsid w:val="00602D03"/>
    <w:rsid w:val="00611542"/>
    <w:rsid w:val="00612B7F"/>
    <w:rsid w:val="00615516"/>
    <w:rsid w:val="006453FB"/>
    <w:rsid w:val="006641D8"/>
    <w:rsid w:val="00675AB7"/>
    <w:rsid w:val="0068602B"/>
    <w:rsid w:val="00693341"/>
    <w:rsid w:val="00696DC0"/>
    <w:rsid w:val="006A41B1"/>
    <w:rsid w:val="006B7604"/>
    <w:rsid w:val="006C459D"/>
    <w:rsid w:val="006C6D26"/>
    <w:rsid w:val="006D36BC"/>
    <w:rsid w:val="006D60A4"/>
    <w:rsid w:val="006E06A4"/>
    <w:rsid w:val="006E3831"/>
    <w:rsid w:val="006F046C"/>
    <w:rsid w:val="006F4F09"/>
    <w:rsid w:val="00710018"/>
    <w:rsid w:val="00721D47"/>
    <w:rsid w:val="00722808"/>
    <w:rsid w:val="00732A2D"/>
    <w:rsid w:val="0073736A"/>
    <w:rsid w:val="00746557"/>
    <w:rsid w:val="007539BF"/>
    <w:rsid w:val="00766774"/>
    <w:rsid w:val="00771E28"/>
    <w:rsid w:val="00775EBC"/>
    <w:rsid w:val="00777364"/>
    <w:rsid w:val="007918C3"/>
    <w:rsid w:val="007A5F96"/>
    <w:rsid w:val="007B54AD"/>
    <w:rsid w:val="007C4540"/>
    <w:rsid w:val="007D197C"/>
    <w:rsid w:val="007E6208"/>
    <w:rsid w:val="00805451"/>
    <w:rsid w:val="00837B4B"/>
    <w:rsid w:val="0084788D"/>
    <w:rsid w:val="00847E1A"/>
    <w:rsid w:val="00860128"/>
    <w:rsid w:val="00860660"/>
    <w:rsid w:val="008848C0"/>
    <w:rsid w:val="00885EC0"/>
    <w:rsid w:val="008918C7"/>
    <w:rsid w:val="008A023E"/>
    <w:rsid w:val="008C6C46"/>
    <w:rsid w:val="008C7D30"/>
    <w:rsid w:val="008E1EA4"/>
    <w:rsid w:val="008E378B"/>
    <w:rsid w:val="008E6734"/>
    <w:rsid w:val="008F2582"/>
    <w:rsid w:val="008F4C44"/>
    <w:rsid w:val="008F5258"/>
    <w:rsid w:val="00911EF4"/>
    <w:rsid w:val="00920472"/>
    <w:rsid w:val="00944D5D"/>
    <w:rsid w:val="00956588"/>
    <w:rsid w:val="00966273"/>
    <w:rsid w:val="00972165"/>
    <w:rsid w:val="00973AA8"/>
    <w:rsid w:val="00975E01"/>
    <w:rsid w:val="0098714D"/>
    <w:rsid w:val="009A04EA"/>
    <w:rsid w:val="009B37F0"/>
    <w:rsid w:val="009B5B46"/>
    <w:rsid w:val="009C7311"/>
    <w:rsid w:val="009D6C21"/>
    <w:rsid w:val="009F3669"/>
    <w:rsid w:val="009F6B48"/>
    <w:rsid w:val="00A0545E"/>
    <w:rsid w:val="00A07B2D"/>
    <w:rsid w:val="00A15005"/>
    <w:rsid w:val="00A1677C"/>
    <w:rsid w:val="00A356F2"/>
    <w:rsid w:val="00A435E8"/>
    <w:rsid w:val="00A43FF0"/>
    <w:rsid w:val="00A53F3E"/>
    <w:rsid w:val="00A54D00"/>
    <w:rsid w:val="00A9093D"/>
    <w:rsid w:val="00AA0934"/>
    <w:rsid w:val="00AA0D58"/>
    <w:rsid w:val="00AA2C65"/>
    <w:rsid w:val="00AC5F8A"/>
    <w:rsid w:val="00AE50DB"/>
    <w:rsid w:val="00AE7585"/>
    <w:rsid w:val="00AF0D67"/>
    <w:rsid w:val="00AF6C98"/>
    <w:rsid w:val="00B02F74"/>
    <w:rsid w:val="00B07EF1"/>
    <w:rsid w:val="00B124A9"/>
    <w:rsid w:val="00B311BD"/>
    <w:rsid w:val="00B3609F"/>
    <w:rsid w:val="00B72145"/>
    <w:rsid w:val="00B759DC"/>
    <w:rsid w:val="00B91B1C"/>
    <w:rsid w:val="00BA4EBC"/>
    <w:rsid w:val="00BA6557"/>
    <w:rsid w:val="00BB157E"/>
    <w:rsid w:val="00BE00CB"/>
    <w:rsid w:val="00BF436E"/>
    <w:rsid w:val="00C03DD2"/>
    <w:rsid w:val="00C129F4"/>
    <w:rsid w:val="00C30096"/>
    <w:rsid w:val="00C405B7"/>
    <w:rsid w:val="00C41FCE"/>
    <w:rsid w:val="00C53B37"/>
    <w:rsid w:val="00C53ECA"/>
    <w:rsid w:val="00C64354"/>
    <w:rsid w:val="00C6701D"/>
    <w:rsid w:val="00C7451C"/>
    <w:rsid w:val="00C75EE5"/>
    <w:rsid w:val="00C76400"/>
    <w:rsid w:val="00C825E2"/>
    <w:rsid w:val="00C9285C"/>
    <w:rsid w:val="00C97CB1"/>
    <w:rsid w:val="00CA09E2"/>
    <w:rsid w:val="00CA79F3"/>
    <w:rsid w:val="00CB2337"/>
    <w:rsid w:val="00CC24BC"/>
    <w:rsid w:val="00CC2D82"/>
    <w:rsid w:val="00CC5F69"/>
    <w:rsid w:val="00CD50B5"/>
    <w:rsid w:val="00CE3F05"/>
    <w:rsid w:val="00CF75AE"/>
    <w:rsid w:val="00D2057E"/>
    <w:rsid w:val="00D2058A"/>
    <w:rsid w:val="00D27ED1"/>
    <w:rsid w:val="00D35CF1"/>
    <w:rsid w:val="00D4042B"/>
    <w:rsid w:val="00D447F6"/>
    <w:rsid w:val="00D46622"/>
    <w:rsid w:val="00D478D4"/>
    <w:rsid w:val="00D533F4"/>
    <w:rsid w:val="00D65BB3"/>
    <w:rsid w:val="00D72EDD"/>
    <w:rsid w:val="00D84250"/>
    <w:rsid w:val="00D907EA"/>
    <w:rsid w:val="00D90E4B"/>
    <w:rsid w:val="00D914E4"/>
    <w:rsid w:val="00D972CA"/>
    <w:rsid w:val="00DA2650"/>
    <w:rsid w:val="00DA5E02"/>
    <w:rsid w:val="00DB60B0"/>
    <w:rsid w:val="00DB6553"/>
    <w:rsid w:val="00DB730B"/>
    <w:rsid w:val="00DC1A46"/>
    <w:rsid w:val="00DD0437"/>
    <w:rsid w:val="00E00D5E"/>
    <w:rsid w:val="00E0393E"/>
    <w:rsid w:val="00E446E5"/>
    <w:rsid w:val="00E467D7"/>
    <w:rsid w:val="00E62383"/>
    <w:rsid w:val="00E75831"/>
    <w:rsid w:val="00E80597"/>
    <w:rsid w:val="00E8126E"/>
    <w:rsid w:val="00E8238B"/>
    <w:rsid w:val="00E83F9E"/>
    <w:rsid w:val="00E840D4"/>
    <w:rsid w:val="00E967F9"/>
    <w:rsid w:val="00E979DE"/>
    <w:rsid w:val="00EB185B"/>
    <w:rsid w:val="00EB6E42"/>
    <w:rsid w:val="00ED1138"/>
    <w:rsid w:val="00ED2FE3"/>
    <w:rsid w:val="00EE05D0"/>
    <w:rsid w:val="00EE0DA7"/>
    <w:rsid w:val="00EE2836"/>
    <w:rsid w:val="00EF0A3B"/>
    <w:rsid w:val="00F006B3"/>
    <w:rsid w:val="00F0439B"/>
    <w:rsid w:val="00F12838"/>
    <w:rsid w:val="00F166B5"/>
    <w:rsid w:val="00F246F8"/>
    <w:rsid w:val="00F24B9B"/>
    <w:rsid w:val="00F262E9"/>
    <w:rsid w:val="00F576E5"/>
    <w:rsid w:val="00F72258"/>
    <w:rsid w:val="00F82F82"/>
    <w:rsid w:val="00F8378B"/>
    <w:rsid w:val="00F85159"/>
    <w:rsid w:val="00F87EA7"/>
    <w:rsid w:val="00F90419"/>
    <w:rsid w:val="00F92130"/>
    <w:rsid w:val="00FB0799"/>
    <w:rsid w:val="00FC0254"/>
    <w:rsid w:val="00FC41C0"/>
    <w:rsid w:val="00FE063C"/>
    <w:rsid w:val="00FE1D13"/>
    <w:rsid w:val="00FE5247"/>
    <w:rsid w:val="00FF07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EC36010-5F1A-45AD-9634-C550EBD5D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42D"/>
    <w:rPr>
      <w:rFonts w:ascii="Times New Roman" w:hAnsi="Times New Roman"/>
      <w:sz w:val="24"/>
      <w:szCs w:val="24"/>
    </w:rPr>
  </w:style>
  <w:style w:type="paragraph" w:styleId="1">
    <w:name w:val="heading 1"/>
    <w:basedOn w:val="a"/>
    <w:next w:val="a"/>
    <w:link w:val="10"/>
    <w:qFormat/>
    <w:rsid w:val="00FC41C0"/>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5B442D"/>
    <w:pPr>
      <w:keepNext/>
      <w:keepLines/>
      <w:spacing w:before="200" w:line="276" w:lineRule="auto"/>
      <w:outlineLvl w:val="1"/>
    </w:pPr>
    <w:rPr>
      <w:rFonts w:ascii="Cambria" w:hAnsi="Cambria"/>
      <w:b/>
      <w:bCs/>
      <w:color w:val="4F81BD"/>
      <w:sz w:val="26"/>
      <w:szCs w:val="26"/>
      <w:lang w:eastAsia="en-US"/>
    </w:rPr>
  </w:style>
  <w:style w:type="paragraph" w:styleId="6">
    <w:name w:val="heading 6"/>
    <w:basedOn w:val="a"/>
    <w:next w:val="a"/>
    <w:link w:val="60"/>
    <w:qFormat/>
    <w:rsid w:val="00FC41C0"/>
    <w:pPr>
      <w:keepNext/>
      <w:keepLines/>
      <w:spacing w:before="200"/>
      <w:outlineLvl w:val="5"/>
    </w:pPr>
    <w:rPr>
      <w:rFonts w:ascii="Cambria" w:hAnsi="Cambria"/>
      <w:i/>
      <w:iCs/>
      <w:color w:val="243F60"/>
    </w:rPr>
  </w:style>
  <w:style w:type="paragraph" w:styleId="8">
    <w:name w:val="heading 8"/>
    <w:basedOn w:val="a"/>
    <w:next w:val="a"/>
    <w:link w:val="80"/>
    <w:semiHidden/>
    <w:unhideWhenUsed/>
    <w:qFormat/>
    <w:locked/>
    <w:rsid w:val="00ED2FE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5B442D"/>
    <w:rPr>
      <w:rFonts w:ascii="Cambria" w:hAnsi="Cambria" w:cs="Times New Roman"/>
      <w:b/>
      <w:bCs/>
      <w:color w:val="4F81BD"/>
      <w:sz w:val="26"/>
      <w:szCs w:val="26"/>
    </w:rPr>
  </w:style>
  <w:style w:type="paragraph" w:customStyle="1" w:styleId="ConsTitle">
    <w:name w:val="ConsTitle"/>
    <w:rsid w:val="005B442D"/>
    <w:pPr>
      <w:widowControl w:val="0"/>
      <w:autoSpaceDE w:val="0"/>
      <w:autoSpaceDN w:val="0"/>
      <w:adjustRightInd w:val="0"/>
      <w:ind w:right="19772"/>
    </w:pPr>
    <w:rPr>
      <w:rFonts w:ascii="Arial" w:hAnsi="Arial" w:cs="Arial"/>
      <w:b/>
      <w:bCs/>
      <w:sz w:val="16"/>
      <w:szCs w:val="16"/>
      <w:lang w:eastAsia="en-US"/>
    </w:rPr>
  </w:style>
  <w:style w:type="paragraph" w:customStyle="1" w:styleId="ConsNormal">
    <w:name w:val="ConsNormal"/>
    <w:rsid w:val="005B442D"/>
    <w:pPr>
      <w:widowControl w:val="0"/>
      <w:autoSpaceDE w:val="0"/>
      <w:autoSpaceDN w:val="0"/>
      <w:adjustRightInd w:val="0"/>
      <w:ind w:right="19772" w:firstLine="720"/>
    </w:pPr>
    <w:rPr>
      <w:rFonts w:ascii="Arial" w:hAnsi="Arial" w:cs="Arial"/>
      <w:lang w:eastAsia="en-US"/>
    </w:rPr>
  </w:style>
  <w:style w:type="character" w:styleId="a3">
    <w:name w:val="Hyperlink"/>
    <w:basedOn w:val="a0"/>
    <w:semiHidden/>
    <w:rsid w:val="005B442D"/>
    <w:rPr>
      <w:rFonts w:cs="Times New Roman"/>
      <w:color w:val="0000FF"/>
      <w:u w:val="single"/>
    </w:rPr>
  </w:style>
  <w:style w:type="paragraph" w:customStyle="1" w:styleId="text">
    <w:name w:val="text"/>
    <w:basedOn w:val="a"/>
    <w:link w:val="text0"/>
    <w:rsid w:val="005B442D"/>
    <w:pPr>
      <w:ind w:firstLine="567"/>
      <w:jc w:val="both"/>
    </w:pPr>
    <w:rPr>
      <w:rFonts w:ascii="Arial" w:hAnsi="Arial"/>
      <w:szCs w:val="20"/>
    </w:rPr>
  </w:style>
  <w:style w:type="character" w:customStyle="1" w:styleId="text0">
    <w:name w:val="text Знак"/>
    <w:link w:val="text"/>
    <w:locked/>
    <w:rsid w:val="005B442D"/>
    <w:rPr>
      <w:rFonts w:ascii="Arial" w:hAnsi="Arial"/>
      <w:sz w:val="24"/>
      <w:lang w:eastAsia="ru-RU"/>
    </w:rPr>
  </w:style>
  <w:style w:type="paragraph" w:customStyle="1" w:styleId="s1">
    <w:name w:val="s_1"/>
    <w:basedOn w:val="a"/>
    <w:rsid w:val="005B442D"/>
    <w:pPr>
      <w:spacing w:before="100" w:beforeAutospacing="1" w:after="100" w:afterAutospacing="1"/>
    </w:pPr>
  </w:style>
  <w:style w:type="character" w:customStyle="1" w:styleId="a4">
    <w:name w:val="Гипертекстовая ссылка"/>
    <w:basedOn w:val="a0"/>
    <w:rsid w:val="005B442D"/>
    <w:rPr>
      <w:rFonts w:cs="Times New Roman"/>
      <w:color w:val="106BBE"/>
    </w:rPr>
  </w:style>
  <w:style w:type="character" w:styleId="a5">
    <w:name w:val="Emphasis"/>
    <w:basedOn w:val="a0"/>
    <w:qFormat/>
    <w:rsid w:val="005B442D"/>
    <w:rPr>
      <w:rFonts w:cs="Times New Roman"/>
      <w:i/>
      <w:iCs/>
    </w:rPr>
  </w:style>
  <w:style w:type="paragraph" w:styleId="a6">
    <w:name w:val="Balloon Text"/>
    <w:basedOn w:val="a"/>
    <w:link w:val="a7"/>
    <w:semiHidden/>
    <w:rsid w:val="00BA6557"/>
    <w:rPr>
      <w:rFonts w:ascii="Segoe UI" w:hAnsi="Segoe UI" w:cs="Segoe UI"/>
      <w:sz w:val="18"/>
      <w:szCs w:val="18"/>
    </w:rPr>
  </w:style>
  <w:style w:type="character" w:customStyle="1" w:styleId="a7">
    <w:name w:val="Текст выноски Знак"/>
    <w:basedOn w:val="a0"/>
    <w:link w:val="a6"/>
    <w:semiHidden/>
    <w:locked/>
    <w:rsid w:val="00BA6557"/>
    <w:rPr>
      <w:rFonts w:ascii="Segoe UI" w:hAnsi="Segoe UI" w:cs="Segoe UI"/>
      <w:sz w:val="18"/>
      <w:szCs w:val="18"/>
      <w:lang w:eastAsia="ru-RU"/>
    </w:rPr>
  </w:style>
  <w:style w:type="paragraph" w:customStyle="1" w:styleId="a8">
    <w:name w:val="Комментарий"/>
    <w:basedOn w:val="a"/>
    <w:next w:val="a"/>
    <w:rsid w:val="00197217"/>
    <w:pPr>
      <w:autoSpaceDE w:val="0"/>
      <w:autoSpaceDN w:val="0"/>
      <w:adjustRightInd w:val="0"/>
      <w:spacing w:before="75"/>
      <w:ind w:left="170"/>
      <w:jc w:val="both"/>
    </w:pPr>
    <w:rPr>
      <w:rFonts w:ascii="Arial" w:eastAsia="Times New Roman" w:hAnsi="Arial" w:cs="Arial"/>
      <w:color w:val="353842"/>
      <w:shd w:val="clear" w:color="auto" w:fill="F0F0F0"/>
      <w:lang w:eastAsia="en-US"/>
    </w:rPr>
  </w:style>
  <w:style w:type="paragraph" w:customStyle="1" w:styleId="a9">
    <w:name w:val="Информация об изменениях документа"/>
    <w:basedOn w:val="a8"/>
    <w:next w:val="a"/>
    <w:rsid w:val="00197217"/>
    <w:rPr>
      <w:i/>
      <w:iCs/>
    </w:rPr>
  </w:style>
  <w:style w:type="character" w:customStyle="1" w:styleId="aa">
    <w:name w:val="Сравнение редакций. Добавленный фрагмент"/>
    <w:uiPriority w:val="99"/>
    <w:rsid w:val="00C41FCE"/>
    <w:rPr>
      <w:color w:val="000000"/>
      <w:shd w:val="clear" w:color="auto" w:fill="C1D7FF"/>
    </w:rPr>
  </w:style>
  <w:style w:type="paragraph" w:customStyle="1" w:styleId="11">
    <w:name w:val="Абзац списка1"/>
    <w:basedOn w:val="a"/>
    <w:rsid w:val="00B91B1C"/>
    <w:pPr>
      <w:ind w:left="720"/>
      <w:contextualSpacing/>
    </w:pPr>
  </w:style>
  <w:style w:type="character" w:customStyle="1" w:styleId="ab">
    <w:name w:val="Цветовое выделение"/>
    <w:rsid w:val="008E378B"/>
    <w:rPr>
      <w:b/>
      <w:color w:val="26282F"/>
    </w:rPr>
  </w:style>
  <w:style w:type="paragraph" w:customStyle="1" w:styleId="ac">
    <w:name w:val="Заголовок статьи"/>
    <w:basedOn w:val="a"/>
    <w:next w:val="a"/>
    <w:rsid w:val="008E378B"/>
    <w:pPr>
      <w:widowControl w:val="0"/>
      <w:autoSpaceDE w:val="0"/>
      <w:autoSpaceDN w:val="0"/>
      <w:adjustRightInd w:val="0"/>
      <w:ind w:left="1612" w:hanging="892"/>
      <w:jc w:val="both"/>
    </w:pPr>
    <w:rPr>
      <w:rFonts w:ascii="Arial" w:hAnsi="Arial" w:cs="Arial"/>
    </w:rPr>
  </w:style>
  <w:style w:type="paragraph" w:customStyle="1" w:styleId="12">
    <w:name w:val="Знак1 Знак Знак Знак Знак Знак Знак Знак Знак Знак"/>
    <w:basedOn w:val="a"/>
    <w:next w:val="a"/>
    <w:semiHidden/>
    <w:rsid w:val="008E378B"/>
    <w:pPr>
      <w:spacing w:after="160" w:line="240" w:lineRule="exact"/>
    </w:pPr>
    <w:rPr>
      <w:rFonts w:ascii="Arial" w:hAnsi="Arial" w:cs="Arial"/>
      <w:sz w:val="20"/>
      <w:szCs w:val="20"/>
      <w:lang w:val="en-US" w:eastAsia="en-US"/>
    </w:rPr>
  </w:style>
  <w:style w:type="character" w:customStyle="1" w:styleId="10">
    <w:name w:val="Заголовок 1 Знак"/>
    <w:basedOn w:val="a0"/>
    <w:link w:val="1"/>
    <w:locked/>
    <w:rsid w:val="00FC41C0"/>
    <w:rPr>
      <w:rFonts w:ascii="Cambria" w:hAnsi="Cambria" w:cs="Times New Roman"/>
      <w:b/>
      <w:bCs/>
      <w:color w:val="365F91"/>
      <w:sz w:val="28"/>
      <w:szCs w:val="28"/>
      <w:lang w:eastAsia="ru-RU"/>
    </w:rPr>
  </w:style>
  <w:style w:type="character" w:customStyle="1" w:styleId="60">
    <w:name w:val="Заголовок 6 Знак"/>
    <w:basedOn w:val="a0"/>
    <w:link w:val="6"/>
    <w:semiHidden/>
    <w:locked/>
    <w:rsid w:val="00FC41C0"/>
    <w:rPr>
      <w:rFonts w:ascii="Cambria" w:hAnsi="Cambria" w:cs="Times New Roman"/>
      <w:i/>
      <w:iCs/>
      <w:color w:val="243F60"/>
      <w:sz w:val="24"/>
      <w:szCs w:val="24"/>
      <w:lang w:eastAsia="ru-RU"/>
    </w:rPr>
  </w:style>
  <w:style w:type="paragraph" w:styleId="ad">
    <w:name w:val="header"/>
    <w:basedOn w:val="a"/>
    <w:link w:val="ae"/>
    <w:rsid w:val="00944D5D"/>
    <w:pPr>
      <w:tabs>
        <w:tab w:val="center" w:pos="4677"/>
        <w:tab w:val="right" w:pos="9355"/>
      </w:tabs>
    </w:pPr>
  </w:style>
  <w:style w:type="character" w:customStyle="1" w:styleId="ae">
    <w:name w:val="Верхний колонтитул Знак"/>
    <w:basedOn w:val="a0"/>
    <w:link w:val="ad"/>
    <w:rsid w:val="00944D5D"/>
    <w:rPr>
      <w:rFonts w:ascii="Times New Roman" w:hAnsi="Times New Roman"/>
      <w:sz w:val="24"/>
      <w:szCs w:val="24"/>
    </w:rPr>
  </w:style>
  <w:style w:type="paragraph" w:styleId="af">
    <w:name w:val="footer"/>
    <w:basedOn w:val="a"/>
    <w:link w:val="af0"/>
    <w:uiPriority w:val="99"/>
    <w:rsid w:val="00944D5D"/>
    <w:pPr>
      <w:tabs>
        <w:tab w:val="center" w:pos="4677"/>
        <w:tab w:val="right" w:pos="9355"/>
      </w:tabs>
    </w:pPr>
  </w:style>
  <w:style w:type="character" w:customStyle="1" w:styleId="af0">
    <w:name w:val="Нижний колонтитул Знак"/>
    <w:basedOn w:val="a0"/>
    <w:link w:val="af"/>
    <w:uiPriority w:val="99"/>
    <w:rsid w:val="00944D5D"/>
    <w:rPr>
      <w:rFonts w:ascii="Times New Roman" w:hAnsi="Times New Roman"/>
      <w:sz w:val="24"/>
      <w:szCs w:val="24"/>
    </w:rPr>
  </w:style>
  <w:style w:type="paragraph" w:styleId="af1">
    <w:name w:val="List Paragraph"/>
    <w:basedOn w:val="a"/>
    <w:uiPriority w:val="34"/>
    <w:qFormat/>
    <w:rsid w:val="00CA79F3"/>
    <w:pPr>
      <w:spacing w:after="200" w:line="276" w:lineRule="auto"/>
      <w:ind w:left="720"/>
      <w:contextualSpacing/>
    </w:pPr>
    <w:rPr>
      <w:rFonts w:asciiTheme="minorHAnsi" w:eastAsiaTheme="minorEastAsia" w:hAnsiTheme="minorHAnsi" w:cstheme="minorBidi"/>
      <w:sz w:val="22"/>
      <w:szCs w:val="22"/>
    </w:rPr>
  </w:style>
  <w:style w:type="paragraph" w:styleId="af2">
    <w:name w:val="No Spacing"/>
    <w:qFormat/>
    <w:rsid w:val="00860128"/>
    <w:rPr>
      <w:rFonts w:eastAsia="Times New Roman" w:cs="Calibri"/>
      <w:sz w:val="22"/>
      <w:szCs w:val="22"/>
      <w:lang w:eastAsia="en-US"/>
    </w:rPr>
  </w:style>
  <w:style w:type="character" w:customStyle="1" w:styleId="blk">
    <w:name w:val="blk"/>
    <w:rsid w:val="001629D5"/>
  </w:style>
  <w:style w:type="character" w:customStyle="1" w:styleId="80">
    <w:name w:val="Заголовок 8 Знак"/>
    <w:basedOn w:val="a0"/>
    <w:link w:val="8"/>
    <w:semiHidden/>
    <w:rsid w:val="00ED2FE3"/>
    <w:rPr>
      <w:rFonts w:asciiTheme="majorHAnsi" w:eastAsiaTheme="majorEastAsia" w:hAnsiTheme="majorHAnsi" w:cstheme="majorBidi"/>
      <w:color w:val="404040" w:themeColor="text1" w:themeTint="BF"/>
    </w:rPr>
  </w:style>
  <w:style w:type="paragraph" w:styleId="HTML">
    <w:name w:val="HTML Preformatted"/>
    <w:basedOn w:val="a"/>
    <w:link w:val="HTML0"/>
    <w:uiPriority w:val="99"/>
    <w:unhideWhenUsed/>
    <w:rsid w:val="00507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0764F"/>
    <w:rPr>
      <w:rFonts w:ascii="Courier New" w:eastAsia="Times New Roman" w:hAnsi="Courier New" w:cs="Courier New"/>
    </w:rPr>
  </w:style>
  <w:style w:type="table" w:styleId="af3">
    <w:name w:val="Table Grid"/>
    <w:basedOn w:val="a1"/>
    <w:locked/>
    <w:rsid w:val="00000F9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4">
    <w:name w:val="Прижатый влево"/>
    <w:basedOn w:val="a"/>
    <w:next w:val="a"/>
    <w:uiPriority w:val="99"/>
    <w:rsid w:val="006B7604"/>
    <w:pPr>
      <w:autoSpaceDE w:val="0"/>
      <w:autoSpaceDN w:val="0"/>
      <w:adjustRightInd w:val="0"/>
    </w:pPr>
    <w:rPr>
      <w:rFonts w:ascii="Arial" w:hAnsi="Arial" w:cs="Arial"/>
      <w:lang w:eastAsia="en-US"/>
    </w:rPr>
  </w:style>
  <w:style w:type="paragraph" w:styleId="af5">
    <w:name w:val="Normal (Web)"/>
    <w:basedOn w:val="a"/>
    <w:uiPriority w:val="99"/>
    <w:unhideWhenUsed/>
    <w:rsid w:val="006B7604"/>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952870">
      <w:bodyDiv w:val="1"/>
      <w:marLeft w:val="0"/>
      <w:marRight w:val="0"/>
      <w:marTop w:val="0"/>
      <w:marBottom w:val="0"/>
      <w:divBdr>
        <w:top w:val="none" w:sz="0" w:space="0" w:color="auto"/>
        <w:left w:val="none" w:sz="0" w:space="0" w:color="auto"/>
        <w:bottom w:val="none" w:sz="0" w:space="0" w:color="auto"/>
        <w:right w:val="none" w:sz="0" w:space="0" w:color="auto"/>
      </w:divBdr>
    </w:div>
    <w:div w:id="544222483">
      <w:bodyDiv w:val="1"/>
      <w:marLeft w:val="0"/>
      <w:marRight w:val="0"/>
      <w:marTop w:val="0"/>
      <w:marBottom w:val="0"/>
      <w:divBdr>
        <w:top w:val="none" w:sz="0" w:space="0" w:color="auto"/>
        <w:left w:val="none" w:sz="0" w:space="0" w:color="auto"/>
        <w:bottom w:val="none" w:sz="0" w:space="0" w:color="auto"/>
        <w:right w:val="none" w:sz="0" w:space="0" w:color="auto"/>
      </w:divBdr>
    </w:div>
    <w:div w:id="908199820">
      <w:bodyDiv w:val="1"/>
      <w:marLeft w:val="0"/>
      <w:marRight w:val="0"/>
      <w:marTop w:val="0"/>
      <w:marBottom w:val="0"/>
      <w:divBdr>
        <w:top w:val="none" w:sz="0" w:space="0" w:color="auto"/>
        <w:left w:val="none" w:sz="0" w:space="0" w:color="auto"/>
        <w:bottom w:val="none" w:sz="0" w:space="0" w:color="auto"/>
        <w:right w:val="none" w:sz="0" w:space="0" w:color="auto"/>
      </w:divBdr>
    </w:div>
    <w:div w:id="1658194108">
      <w:bodyDiv w:val="1"/>
      <w:marLeft w:val="0"/>
      <w:marRight w:val="0"/>
      <w:marTop w:val="0"/>
      <w:marBottom w:val="0"/>
      <w:divBdr>
        <w:top w:val="none" w:sz="0" w:space="0" w:color="auto"/>
        <w:left w:val="none" w:sz="0" w:space="0" w:color="auto"/>
        <w:bottom w:val="none" w:sz="0" w:space="0" w:color="auto"/>
        <w:right w:val="none" w:sz="0" w:space="0" w:color="auto"/>
      </w:divBdr>
    </w:div>
    <w:div w:id="206178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ADF2C-F4DC-4228-B0A3-4B9651FC0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1312</Words>
  <Characters>7484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8779</CharactersWithSpaces>
  <SharedDoc>false</SharedDoc>
  <HLinks>
    <vt:vector size="60" baseType="variant">
      <vt:variant>
        <vt:i4>1703970</vt:i4>
      </vt:variant>
      <vt:variant>
        <vt:i4>27</vt:i4>
      </vt:variant>
      <vt:variant>
        <vt:i4>0</vt:i4>
      </vt:variant>
      <vt:variant>
        <vt:i4>5</vt:i4>
      </vt:variant>
      <vt:variant>
        <vt:lpwstr/>
      </vt:variant>
      <vt:variant>
        <vt:lpwstr>sub_350401</vt:lpwstr>
      </vt:variant>
      <vt:variant>
        <vt:i4>1703970</vt:i4>
      </vt:variant>
      <vt:variant>
        <vt:i4>24</vt:i4>
      </vt:variant>
      <vt:variant>
        <vt:i4>0</vt:i4>
      </vt:variant>
      <vt:variant>
        <vt:i4>5</vt:i4>
      </vt:variant>
      <vt:variant>
        <vt:lpwstr/>
      </vt:variant>
      <vt:variant>
        <vt:lpwstr>sub_350401</vt:lpwstr>
      </vt:variant>
      <vt:variant>
        <vt:i4>7602233</vt:i4>
      </vt:variant>
      <vt:variant>
        <vt:i4>21</vt:i4>
      </vt:variant>
      <vt:variant>
        <vt:i4>0</vt:i4>
      </vt:variant>
      <vt:variant>
        <vt:i4>5</vt:i4>
      </vt:variant>
      <vt:variant>
        <vt:lpwstr>garantf1://10006035.44/</vt:lpwstr>
      </vt:variant>
      <vt:variant>
        <vt:lpwstr/>
      </vt:variant>
      <vt:variant>
        <vt:i4>983058</vt:i4>
      </vt:variant>
      <vt:variant>
        <vt:i4>18</vt:i4>
      </vt:variant>
      <vt:variant>
        <vt:i4>0</vt:i4>
      </vt:variant>
      <vt:variant>
        <vt:i4>5</vt:i4>
      </vt:variant>
      <vt:variant>
        <vt:lpwstr>http://internet.garant.ru/</vt:lpwstr>
      </vt:variant>
      <vt:variant>
        <vt:lpwstr>/multilink/57430470/paragraph/26188141/number/0</vt:lpwstr>
      </vt:variant>
      <vt:variant>
        <vt:i4>6357041</vt:i4>
      </vt:variant>
      <vt:variant>
        <vt:i4>15</vt:i4>
      </vt:variant>
      <vt:variant>
        <vt:i4>0</vt:i4>
      </vt:variant>
      <vt:variant>
        <vt:i4>5</vt:i4>
      </vt:variant>
      <vt:variant>
        <vt:lpwstr>garantf1://12038258.55532/</vt:lpwstr>
      </vt:variant>
      <vt:variant>
        <vt:lpwstr/>
      </vt:variant>
      <vt:variant>
        <vt:i4>4194316</vt:i4>
      </vt:variant>
      <vt:variant>
        <vt:i4>12</vt:i4>
      </vt:variant>
      <vt:variant>
        <vt:i4>0</vt:i4>
      </vt:variant>
      <vt:variant>
        <vt:i4>5</vt:i4>
      </vt:variant>
      <vt:variant>
        <vt:lpwstr>garantf1://10064072.2224/</vt:lpwstr>
      </vt:variant>
      <vt:variant>
        <vt:lpwstr/>
      </vt:variant>
      <vt:variant>
        <vt:i4>6750259</vt:i4>
      </vt:variant>
      <vt:variant>
        <vt:i4>9</vt:i4>
      </vt:variant>
      <vt:variant>
        <vt:i4>0</vt:i4>
      </vt:variant>
      <vt:variant>
        <vt:i4>5</vt:i4>
      </vt:variant>
      <vt:variant>
        <vt:lpwstr>garantf1://12038258.0/</vt:lpwstr>
      </vt:variant>
      <vt:variant>
        <vt:lpwstr/>
      </vt:variant>
      <vt:variant>
        <vt:i4>5636102</vt:i4>
      </vt:variant>
      <vt:variant>
        <vt:i4>6</vt:i4>
      </vt:variant>
      <vt:variant>
        <vt:i4>0</vt:i4>
      </vt:variant>
      <vt:variant>
        <vt:i4>5</vt:i4>
      </vt:variant>
      <vt:variant>
        <vt:lpwstr>garantf1://12038258.510/</vt:lpwstr>
      </vt:variant>
      <vt:variant>
        <vt:lpwstr/>
      </vt:variant>
      <vt:variant>
        <vt:i4>6357041</vt:i4>
      </vt:variant>
      <vt:variant>
        <vt:i4>3</vt:i4>
      </vt:variant>
      <vt:variant>
        <vt:i4>0</vt:i4>
      </vt:variant>
      <vt:variant>
        <vt:i4>5</vt:i4>
      </vt:variant>
      <vt:variant>
        <vt:lpwstr>garantf1://12038258.55532/</vt:lpwstr>
      </vt:variant>
      <vt:variant>
        <vt:lpwstr/>
      </vt:variant>
      <vt:variant>
        <vt:i4>4194316</vt:i4>
      </vt:variant>
      <vt:variant>
        <vt:i4>0</vt:i4>
      </vt:variant>
      <vt:variant>
        <vt:i4>0</vt:i4>
      </vt:variant>
      <vt:variant>
        <vt:i4>5</vt:i4>
      </vt:variant>
      <vt:variant>
        <vt:lpwstr>garantf1://10064072.2224/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18</cp:revision>
  <cp:lastPrinted>2023-06-23T09:04:00Z</cp:lastPrinted>
  <dcterms:created xsi:type="dcterms:W3CDTF">2022-03-25T12:23:00Z</dcterms:created>
  <dcterms:modified xsi:type="dcterms:W3CDTF">2023-06-23T09:04:00Z</dcterms:modified>
</cp:coreProperties>
</file>