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4AFA" w14:textId="77777777"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0F71843" w14:textId="77777777"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FC9CE" w14:textId="77777777"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34D5D6" w14:textId="77777777" w:rsidR="007D7656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47464">
        <w:rPr>
          <w:rFonts w:ascii="Times New Roman" w:hAnsi="Times New Roman" w:cs="Times New Roman"/>
          <w:sz w:val="28"/>
          <w:szCs w:val="28"/>
        </w:rPr>
        <w:t xml:space="preserve">9 статьи 3.6 Федерального закона от 25.10.2001 №137-ФЗ «О введении в действие Земельного кодекса Российской Федерации, </w:t>
      </w:r>
      <w:r w:rsidRPr="00F535AA">
        <w:rPr>
          <w:rFonts w:ascii="Times New Roman" w:hAnsi="Times New Roman" w:cs="Times New Roman"/>
          <w:sz w:val="28"/>
          <w:szCs w:val="28"/>
        </w:rPr>
        <w:t xml:space="preserve">настоящим сообщает, что в целях </w:t>
      </w:r>
      <w:r w:rsidR="00E47464">
        <w:rPr>
          <w:rFonts w:ascii="Times New Roman" w:hAnsi="Times New Roman" w:cs="Times New Roman"/>
          <w:sz w:val="28"/>
          <w:szCs w:val="28"/>
        </w:rPr>
        <w:t>эксплуатации объекта «Мачта связи газопровода Уренгой-Ужгород км 2432» и его неотъемлемых технологических частей</w:t>
      </w:r>
      <w:r w:rsidR="007D7656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7D7656">
        <w:rPr>
          <w:rFonts w:ascii="Times New Roman" w:hAnsi="Times New Roman" w:cs="Times New Roman"/>
          <w:sz w:val="28"/>
          <w:szCs w:val="28"/>
        </w:rPr>
        <w:t>ного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</w:t>
      </w:r>
      <w:r w:rsidR="007D7656"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</w:t>
      </w:r>
      <w:r w:rsidR="007D7656" w:rsidRPr="007D7656">
        <w:rPr>
          <w:rFonts w:ascii="Times New Roman" w:hAnsi="Times New Roman" w:cs="Times New Roman"/>
          <w:sz w:val="28"/>
          <w:szCs w:val="28"/>
        </w:rPr>
        <w:t>13:05:0213003:479</w:t>
      </w:r>
      <w:bookmarkEnd w:id="0"/>
      <w:r w:rsidR="007D7656">
        <w:rPr>
          <w:rFonts w:ascii="Times New Roman" w:hAnsi="Times New Roman" w:cs="Times New Roman"/>
          <w:sz w:val="28"/>
          <w:szCs w:val="28"/>
        </w:rPr>
        <w:t>, м</w:t>
      </w:r>
      <w:r w:rsidR="007D7656" w:rsidRPr="007D7656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</w:t>
      </w:r>
      <w:proofErr w:type="gram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="007D7656" w:rsidRPr="007D76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D7656" w:rsidRPr="007D7656">
        <w:rPr>
          <w:rFonts w:ascii="Times New Roman" w:hAnsi="Times New Roman" w:cs="Times New Roman"/>
          <w:sz w:val="28"/>
          <w:szCs w:val="28"/>
        </w:rPr>
        <w:t>риентир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дом № 12.Участок находится примерно в 3000 м., по направлению на восток от ориентира. Почтовый адрес ориентира: Республика Мордовия, Большеигнатовский район, </w:t>
      </w:r>
      <w:proofErr w:type="gramStart"/>
      <w:r w:rsidR="007D7656" w:rsidRPr="007D76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>, ул. Молодежная</w:t>
      </w:r>
      <w:r w:rsidR="007D7656">
        <w:rPr>
          <w:rFonts w:ascii="Times New Roman" w:hAnsi="Times New Roman" w:cs="Times New Roman"/>
          <w:sz w:val="28"/>
          <w:szCs w:val="28"/>
        </w:rPr>
        <w:t>.</w:t>
      </w:r>
    </w:p>
    <w:p w14:paraId="60A60D12" w14:textId="77777777" w:rsidR="00BE7D4E" w:rsidRPr="00BE7D4E" w:rsidRDefault="00BE7D4E" w:rsidP="00BE7D4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4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</w:p>
    <w:p w14:paraId="3A9D238A" w14:textId="7C04D681" w:rsidR="007D7656" w:rsidRPr="007D7656" w:rsidRDefault="00BE7D4E" w:rsidP="007D765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</w:t>
      </w:r>
      <w:r w:rsidR="007D7656" w:rsidRPr="007D7656">
        <w:rPr>
          <w:rFonts w:ascii="Times New Roman" w:hAnsi="Times New Roman" w:cs="Times New Roman"/>
          <w:sz w:val="28"/>
          <w:szCs w:val="28"/>
        </w:rPr>
        <w:t>бъект «Мачта связи газопровода Уренгой-Ужгород км 2432», является составной частью телемеханизации линейного объекта системы газоснабжения, возведенного в рамках стройки «Системы линейной телемеханики газопровода «Уренгой-Помары-Ужгород» ООО «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Волготрансгаз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». Телемеханизация обеспечивает бесперебойную работу аппаратуры и позволяет увеличить пропускную способность газопровода, поскольку постоянно поддерживает 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наивыгоднейший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эксплуатационный режим всей трассы, а также позволяет вести точный </w:t>
      </w:r>
      <w:proofErr w:type="gramStart"/>
      <w:r w:rsidR="007D7656" w:rsidRPr="007D7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состоянием любого участка магистрали.</w:t>
      </w:r>
    </w:p>
    <w:p w14:paraId="11BC7F28" w14:textId="1C426804"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 xml:space="preserve">в </w:t>
      </w:r>
      <w:r w:rsidR="00AA35E7">
        <w:rPr>
          <w:rFonts w:ascii="Times New Roman" w:hAnsi="Times New Roman" w:cs="Times New Roman"/>
          <w:sz w:val="28"/>
          <w:szCs w:val="28"/>
        </w:rPr>
        <w:t>А</w:t>
      </w:r>
      <w:r w:rsidR="002B56BB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0A55AF">
        <w:rPr>
          <w:rFonts w:ascii="Times New Roman" w:hAnsi="Times New Roman" w:cs="Times New Roman"/>
          <w:sz w:val="28"/>
          <w:szCs w:val="28"/>
        </w:rPr>
        <w:t xml:space="preserve"> </w:t>
      </w:r>
      <w:r w:rsidR="00AA35E7">
        <w:rPr>
          <w:rFonts w:ascii="Times New Roman" w:hAnsi="Times New Roman" w:cs="Times New Roman"/>
          <w:sz w:val="28"/>
          <w:szCs w:val="28"/>
        </w:rPr>
        <w:t>Большеигнатовского муниципального ра</w:t>
      </w:r>
      <w:r w:rsidR="00D72202">
        <w:rPr>
          <w:rFonts w:ascii="Times New Roman" w:hAnsi="Times New Roman" w:cs="Times New Roman"/>
          <w:sz w:val="28"/>
          <w:szCs w:val="28"/>
        </w:rPr>
        <w:t xml:space="preserve">йона по адресу: </w:t>
      </w:r>
      <w:r w:rsidR="00D72202" w:rsidRPr="00D72202">
        <w:rPr>
          <w:rFonts w:ascii="Times New Roman" w:hAnsi="Times New Roman" w:cs="Times New Roman"/>
          <w:sz w:val="28"/>
          <w:szCs w:val="28"/>
        </w:rPr>
        <w:t>4</w:t>
      </w:r>
      <w:r w:rsidR="00AA35E7">
        <w:rPr>
          <w:rFonts w:ascii="Times New Roman" w:hAnsi="Times New Roman" w:cs="Times New Roman"/>
          <w:sz w:val="28"/>
          <w:szCs w:val="28"/>
        </w:rPr>
        <w:t>31670</w:t>
      </w:r>
      <w:r w:rsidR="00D72202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AA35E7">
        <w:rPr>
          <w:rFonts w:ascii="Times New Roman" w:hAnsi="Times New Roman" w:cs="Times New Roman"/>
          <w:sz w:val="28"/>
          <w:szCs w:val="28"/>
        </w:rPr>
        <w:t xml:space="preserve">РМ, Большеигнатовский район, с. Большое Игнатово, ул. </w:t>
      </w:r>
      <w:proofErr w:type="gramStart"/>
      <w:r w:rsidR="00AA35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5E7">
        <w:rPr>
          <w:rFonts w:ascii="Times New Roman" w:hAnsi="Times New Roman" w:cs="Times New Roman"/>
          <w:sz w:val="28"/>
          <w:szCs w:val="28"/>
        </w:rPr>
        <w:t>, д.40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14:paraId="2DD5F4F4" w14:textId="6F148D59" w:rsidR="00BC34F9" w:rsidRP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864728">
        <w:rPr>
          <w:rFonts w:ascii="Times New Roman" w:hAnsi="Times New Roman" w:cs="Times New Roman"/>
          <w:sz w:val="28"/>
          <w:szCs w:val="28"/>
        </w:rPr>
        <w:t>А</w:t>
      </w:r>
      <w:r w:rsidR="00864728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86472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по адресу: </w:t>
      </w:r>
      <w:r w:rsidR="00864728" w:rsidRPr="00D72202">
        <w:rPr>
          <w:rFonts w:ascii="Times New Roman" w:hAnsi="Times New Roman" w:cs="Times New Roman"/>
          <w:sz w:val="28"/>
          <w:szCs w:val="28"/>
        </w:rPr>
        <w:t>4</w:t>
      </w:r>
      <w:r w:rsidR="00864728">
        <w:rPr>
          <w:rFonts w:ascii="Times New Roman" w:hAnsi="Times New Roman" w:cs="Times New Roman"/>
          <w:sz w:val="28"/>
          <w:szCs w:val="28"/>
        </w:rPr>
        <w:t>31670</w:t>
      </w:r>
      <w:r w:rsidR="00864728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864728">
        <w:rPr>
          <w:rFonts w:ascii="Times New Roman" w:hAnsi="Times New Roman" w:cs="Times New Roman"/>
          <w:sz w:val="28"/>
          <w:szCs w:val="28"/>
        </w:rPr>
        <w:t>РМ, Большеигнатовский район, с. Большое Игнатово, ул. Советская, д.40.</w:t>
      </w:r>
    </w:p>
    <w:p w14:paraId="7297F5C7" w14:textId="77777777"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59B43EA7" w14:textId="509EAE77"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14:paraId="72D4642E" w14:textId="401BCD5E" w:rsidR="00174DC8" w:rsidRPr="00F535AA" w:rsidRDefault="00174DC8" w:rsidP="007D6CF6">
      <w:pPr>
        <w:pStyle w:val="a3"/>
        <w:numPr>
          <w:ilvl w:val="0"/>
          <w:numId w:val="4"/>
        </w:numPr>
        <w:spacing w:after="0" w:line="240" w:lineRule="auto"/>
        <w:ind w:left="426" w:right="-284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45</w:t>
      </w:r>
      <w:r w:rsidRPr="00F535AA">
        <w:rPr>
          <w:rFonts w:ascii="Times New Roman" w:hAnsi="Times New Roman" w:cs="Times New Roman"/>
          <w:sz w:val="28"/>
          <w:szCs w:val="28"/>
        </w:rPr>
        <w:t>;</w:t>
      </w:r>
    </w:p>
    <w:p w14:paraId="59143EE8" w14:textId="56C3339A" w:rsidR="00174DC8" w:rsidRPr="00F535AA" w:rsidRDefault="00174DC8" w:rsidP="007D6C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Пятница: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0.</w:t>
      </w:r>
    </w:p>
    <w:p w14:paraId="62F83916" w14:textId="67570672"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r w:rsidR="006F76CE" w:rsidRP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6F76CE">
        <w:rPr>
          <w:rFonts w:ascii="Times New Roman" w:hAnsi="Times New Roman" w:cs="Times New Roman"/>
          <w:sz w:val="28"/>
          <w:szCs w:val="28"/>
        </w:rPr>
        <w:t>А</w:t>
      </w:r>
      <w:r w:rsidR="006F76CE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6F76C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bookmarkEnd w:id="1"/>
      <w:r w:rsid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D72202">
        <w:rPr>
          <w:rFonts w:ascii="Times New Roman" w:hAnsi="Times New Roman" w:cs="Times New Roman"/>
          <w:sz w:val="28"/>
          <w:szCs w:val="28"/>
        </w:rPr>
        <w:t>(</w:t>
      </w:r>
      <w:r w:rsidR="006F76CE" w:rsidRPr="006F76CE">
        <w:rPr>
          <w:rFonts w:ascii="Times New Roman" w:hAnsi="Times New Roman" w:cs="Times New Roman"/>
          <w:sz w:val="28"/>
          <w:szCs w:val="28"/>
        </w:rPr>
        <w:t>https://bolsheignatovskoe-r13.gosweb.gosuslugi.ru/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D73319" w:rsidSect="00B64B1D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13F5" w14:textId="77777777" w:rsidR="008D526C" w:rsidRDefault="008D526C" w:rsidP="00B152C8">
      <w:pPr>
        <w:spacing w:after="0" w:line="240" w:lineRule="auto"/>
      </w:pPr>
      <w:r>
        <w:separator/>
      </w:r>
    </w:p>
  </w:endnote>
  <w:endnote w:type="continuationSeparator" w:id="0">
    <w:p w14:paraId="7612C755" w14:textId="77777777" w:rsidR="008D526C" w:rsidRDefault="008D526C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7AE74" w14:textId="77777777" w:rsidR="008D526C" w:rsidRDefault="008D526C" w:rsidP="00B152C8">
      <w:pPr>
        <w:spacing w:after="0" w:line="240" w:lineRule="auto"/>
      </w:pPr>
      <w:r>
        <w:separator/>
      </w:r>
    </w:p>
  </w:footnote>
  <w:footnote w:type="continuationSeparator" w:id="0">
    <w:p w14:paraId="00234C28" w14:textId="77777777" w:rsidR="008D526C" w:rsidRDefault="008D526C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1396232F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0134B"/>
    <w:rsid w:val="00005C34"/>
    <w:rsid w:val="0001151A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E3C2F"/>
    <w:rsid w:val="000F4C44"/>
    <w:rsid w:val="001072CE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776DC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6F5FA8"/>
    <w:rsid w:val="006F76CE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D7656"/>
    <w:rsid w:val="007F09B6"/>
    <w:rsid w:val="007F1301"/>
    <w:rsid w:val="007F552A"/>
    <w:rsid w:val="007F6351"/>
    <w:rsid w:val="00815C70"/>
    <w:rsid w:val="00837C7E"/>
    <w:rsid w:val="0085456C"/>
    <w:rsid w:val="00857D62"/>
    <w:rsid w:val="0086356C"/>
    <w:rsid w:val="00864728"/>
    <w:rsid w:val="00877A46"/>
    <w:rsid w:val="00890FD1"/>
    <w:rsid w:val="00897E9D"/>
    <w:rsid w:val="008C1387"/>
    <w:rsid w:val="008D526C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61581"/>
    <w:rsid w:val="00A70F2F"/>
    <w:rsid w:val="00A73E23"/>
    <w:rsid w:val="00A810BF"/>
    <w:rsid w:val="00A94A8F"/>
    <w:rsid w:val="00AA35E7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0E10"/>
    <w:rsid w:val="00BC34F9"/>
    <w:rsid w:val="00BD7869"/>
    <w:rsid w:val="00BE7D4E"/>
    <w:rsid w:val="00BF0BE1"/>
    <w:rsid w:val="00C01872"/>
    <w:rsid w:val="00C26E90"/>
    <w:rsid w:val="00C5040E"/>
    <w:rsid w:val="00C63F5C"/>
    <w:rsid w:val="00C65891"/>
    <w:rsid w:val="00C701BA"/>
    <w:rsid w:val="00C72143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47464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5BD0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11</cp:revision>
  <dcterms:created xsi:type="dcterms:W3CDTF">2023-10-10T09:07:00Z</dcterms:created>
  <dcterms:modified xsi:type="dcterms:W3CDTF">2024-09-30T07:47:00Z</dcterms:modified>
</cp:coreProperties>
</file>