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42C6" w:rsidRPr="006312A4" w:rsidRDefault="005137C8" w:rsidP="001B42C6">
      <w:pPr>
        <w:numPr>
          <w:ilvl w:val="0"/>
          <w:numId w:val="1"/>
        </w:numPr>
        <w:tabs>
          <w:tab w:val="left" w:pos="5670"/>
          <w:tab w:val="left" w:pos="6663"/>
          <w:tab w:val="left" w:pos="7513"/>
          <w:tab w:val="left" w:pos="7938"/>
        </w:tabs>
        <w:overflowPunct/>
        <w:ind w:firstLine="567"/>
        <w:jc w:val="center"/>
        <w:rPr>
          <w:b/>
          <w:noProof/>
          <w:kern w:val="1"/>
          <w:sz w:val="40"/>
        </w:rPr>
      </w:pPr>
      <w:r>
        <w:rPr>
          <w:b/>
          <w:noProof/>
          <w:kern w:val="1"/>
          <w:sz w:val="40"/>
          <w:lang w:eastAsia="ru-RU" w:bidi="ar-SA"/>
        </w:rPr>
        <w:drawing>
          <wp:inline distT="0" distB="0" distL="0" distR="0">
            <wp:extent cx="580390" cy="612140"/>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12140"/>
                    </a:xfrm>
                    <a:prstGeom prst="rect">
                      <a:avLst/>
                    </a:prstGeom>
                    <a:noFill/>
                    <a:ln>
                      <a:noFill/>
                    </a:ln>
                  </pic:spPr>
                </pic:pic>
              </a:graphicData>
            </a:graphic>
          </wp:inline>
        </w:drawing>
      </w:r>
    </w:p>
    <w:p w:rsidR="001B42C6" w:rsidRPr="006312A4" w:rsidRDefault="001B42C6" w:rsidP="001B42C6">
      <w:pPr>
        <w:numPr>
          <w:ilvl w:val="0"/>
          <w:numId w:val="1"/>
        </w:numPr>
        <w:tabs>
          <w:tab w:val="left" w:pos="5670"/>
          <w:tab w:val="left" w:pos="6663"/>
          <w:tab w:val="left" w:pos="7513"/>
          <w:tab w:val="left" w:pos="7938"/>
        </w:tabs>
        <w:overflowPunct/>
        <w:ind w:firstLine="567"/>
        <w:jc w:val="center"/>
        <w:rPr>
          <w:b/>
          <w:kern w:val="1"/>
          <w:sz w:val="16"/>
          <w:szCs w:val="16"/>
          <w:lang w:eastAsia="ar-SA"/>
        </w:rPr>
      </w:pPr>
      <w:r w:rsidRPr="006312A4">
        <w:rPr>
          <w:b/>
          <w:kern w:val="1"/>
          <w:sz w:val="16"/>
          <w:szCs w:val="16"/>
          <w:lang w:eastAsia="ar-SA"/>
        </w:rPr>
        <w:t xml:space="preserve">                      </w:t>
      </w:r>
    </w:p>
    <w:p w:rsidR="001B42C6" w:rsidRPr="006312A4" w:rsidRDefault="001B42C6" w:rsidP="001B42C6">
      <w:pPr>
        <w:numPr>
          <w:ilvl w:val="0"/>
          <w:numId w:val="1"/>
        </w:numPr>
        <w:tabs>
          <w:tab w:val="left" w:pos="5670"/>
          <w:tab w:val="left" w:pos="6663"/>
          <w:tab w:val="left" w:pos="7513"/>
          <w:tab w:val="left" w:pos="7938"/>
        </w:tabs>
        <w:overflowPunct/>
        <w:ind w:firstLine="567"/>
        <w:jc w:val="center"/>
        <w:rPr>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1B42C6" w:rsidRPr="006312A4" w:rsidRDefault="001B42C6" w:rsidP="001B42C6">
      <w:pPr>
        <w:keepNext/>
        <w:numPr>
          <w:ilvl w:val="0"/>
          <w:numId w:val="1"/>
        </w:numPr>
        <w:overflowPunct/>
        <w:ind w:firstLine="567"/>
        <w:outlineLvl w:val="1"/>
        <w:rPr>
          <w:b/>
          <w:bCs/>
          <w:kern w:val="1"/>
          <w:sz w:val="28"/>
          <w:lang w:eastAsia="ar-SA"/>
        </w:rPr>
      </w:pPr>
    </w:p>
    <w:p w:rsidR="001B42C6" w:rsidRPr="006312A4" w:rsidRDefault="001B42C6" w:rsidP="001B42C6">
      <w:pPr>
        <w:keepNext/>
        <w:numPr>
          <w:ilvl w:val="0"/>
          <w:numId w:val="1"/>
        </w:numPr>
        <w:overflowPunct/>
        <w:ind w:firstLine="567"/>
        <w:outlineLvl w:val="1"/>
        <w:rPr>
          <w:b/>
          <w:bCs/>
          <w:kern w:val="1"/>
          <w:sz w:val="28"/>
          <w:lang w:eastAsia="ar-SA"/>
        </w:rPr>
      </w:pPr>
      <w:r w:rsidRPr="006312A4">
        <w:rPr>
          <w:b/>
          <w:bCs/>
          <w:kern w:val="1"/>
          <w:sz w:val="36"/>
          <w:szCs w:val="36"/>
          <w:lang w:eastAsia="ar-SA"/>
        </w:rPr>
        <w:t xml:space="preserve">                                 ПОСТАНОВЛЕНИЕ</w:t>
      </w:r>
    </w:p>
    <w:p w:rsidR="001B42C6" w:rsidRPr="00DA047B" w:rsidRDefault="001B42C6" w:rsidP="001B42C6">
      <w:pPr>
        <w:numPr>
          <w:ilvl w:val="0"/>
          <w:numId w:val="1"/>
        </w:numPr>
        <w:tabs>
          <w:tab w:val="center" w:pos="4677"/>
        </w:tabs>
        <w:overflowPunct/>
        <w:ind w:firstLine="567"/>
        <w:jc w:val="center"/>
        <w:rPr>
          <w:kern w:val="1"/>
          <w:sz w:val="22"/>
          <w:lang w:eastAsia="ar-SA"/>
        </w:rPr>
      </w:pPr>
      <w:r w:rsidRPr="00DA047B">
        <w:rPr>
          <w:kern w:val="1"/>
          <w:sz w:val="36"/>
          <w:szCs w:val="36"/>
          <w:lang w:eastAsia="ar-SA"/>
        </w:rPr>
        <w:t xml:space="preserve">   </w:t>
      </w:r>
    </w:p>
    <w:p w:rsidR="001B42C6" w:rsidRPr="00DA047B" w:rsidRDefault="001B42C6" w:rsidP="001B42C6">
      <w:pPr>
        <w:numPr>
          <w:ilvl w:val="0"/>
          <w:numId w:val="1"/>
        </w:numPr>
        <w:tabs>
          <w:tab w:val="center" w:pos="4677"/>
        </w:tabs>
        <w:overflowPunct/>
        <w:ind w:firstLine="567"/>
        <w:jc w:val="center"/>
        <w:rPr>
          <w:kern w:val="1"/>
          <w:sz w:val="22"/>
          <w:lang w:eastAsia="ar-SA"/>
        </w:rPr>
      </w:pPr>
    </w:p>
    <w:p w:rsidR="001B42C6" w:rsidRDefault="005137C8" w:rsidP="001B42C6">
      <w:pPr>
        <w:tabs>
          <w:tab w:val="center" w:pos="4677"/>
        </w:tabs>
        <w:overflowPunct/>
        <w:ind w:left="567"/>
        <w:rPr>
          <w:kern w:val="1"/>
          <w:sz w:val="26"/>
          <w:szCs w:val="26"/>
          <w:lang w:eastAsia="ar-SA"/>
        </w:rPr>
      </w:pPr>
      <w:r>
        <w:rPr>
          <w:kern w:val="1"/>
          <w:sz w:val="26"/>
          <w:szCs w:val="26"/>
          <w:lang w:eastAsia="ar-SA"/>
        </w:rPr>
        <w:t>06</w:t>
      </w:r>
      <w:r w:rsidR="001B42C6">
        <w:rPr>
          <w:kern w:val="1"/>
          <w:sz w:val="26"/>
          <w:szCs w:val="26"/>
          <w:lang w:eastAsia="ar-SA"/>
        </w:rPr>
        <w:t xml:space="preserve"> марта </w:t>
      </w:r>
      <w:r w:rsidR="001B42C6" w:rsidRPr="00DA047B">
        <w:rPr>
          <w:kern w:val="1"/>
          <w:sz w:val="26"/>
          <w:szCs w:val="26"/>
          <w:lang w:eastAsia="ar-SA"/>
        </w:rPr>
        <w:t xml:space="preserve"> 202</w:t>
      </w:r>
      <w:r w:rsidR="001B42C6">
        <w:rPr>
          <w:kern w:val="1"/>
          <w:sz w:val="26"/>
          <w:szCs w:val="26"/>
          <w:lang w:eastAsia="ar-SA"/>
        </w:rPr>
        <w:t>3</w:t>
      </w:r>
      <w:r w:rsidR="001B42C6" w:rsidRPr="00DA047B">
        <w:rPr>
          <w:kern w:val="1"/>
          <w:sz w:val="26"/>
          <w:szCs w:val="26"/>
          <w:lang w:eastAsia="ar-SA"/>
        </w:rPr>
        <w:t xml:space="preserve"> г.</w:t>
      </w:r>
      <w:r w:rsidR="001B42C6">
        <w:rPr>
          <w:kern w:val="1"/>
          <w:sz w:val="26"/>
          <w:szCs w:val="26"/>
          <w:lang w:eastAsia="ar-SA"/>
        </w:rPr>
        <w:t xml:space="preserve">         </w:t>
      </w:r>
      <w:r w:rsidR="001B42C6" w:rsidRPr="00DA047B">
        <w:rPr>
          <w:kern w:val="1"/>
          <w:sz w:val="26"/>
          <w:szCs w:val="26"/>
          <w:lang w:eastAsia="ar-SA"/>
        </w:rPr>
        <w:t xml:space="preserve">                                                                      №</w:t>
      </w:r>
      <w:r>
        <w:rPr>
          <w:kern w:val="1"/>
          <w:sz w:val="26"/>
          <w:szCs w:val="26"/>
          <w:lang w:eastAsia="ar-SA"/>
        </w:rPr>
        <w:t xml:space="preserve"> </w:t>
      </w:r>
      <w:bookmarkStart w:id="0" w:name="_GoBack"/>
      <w:bookmarkEnd w:id="0"/>
      <w:r>
        <w:rPr>
          <w:kern w:val="1"/>
          <w:sz w:val="26"/>
          <w:szCs w:val="26"/>
          <w:lang w:eastAsia="ar-SA"/>
        </w:rPr>
        <w:t>89</w:t>
      </w:r>
    </w:p>
    <w:p w:rsidR="001B42C6" w:rsidRPr="00DA047B" w:rsidRDefault="001B42C6" w:rsidP="001B42C6">
      <w:pPr>
        <w:numPr>
          <w:ilvl w:val="0"/>
          <w:numId w:val="1"/>
        </w:numPr>
        <w:tabs>
          <w:tab w:val="center" w:pos="4677"/>
        </w:tabs>
        <w:overflowPunct/>
        <w:ind w:firstLine="567"/>
        <w:jc w:val="center"/>
        <w:rPr>
          <w:kern w:val="1"/>
          <w:sz w:val="26"/>
          <w:szCs w:val="26"/>
          <w:lang w:eastAsia="ar-SA"/>
        </w:rPr>
      </w:pPr>
    </w:p>
    <w:p w:rsidR="001B42C6" w:rsidRPr="00A070CD" w:rsidRDefault="001B42C6" w:rsidP="001B42C6">
      <w:pPr>
        <w:widowControl w:val="0"/>
        <w:numPr>
          <w:ilvl w:val="0"/>
          <w:numId w:val="1"/>
        </w:numPr>
        <w:overflowPunct/>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1B42C6" w:rsidRPr="005F62AA" w:rsidRDefault="001B42C6" w:rsidP="001B42C6">
      <w:pPr>
        <w:pStyle w:val="1"/>
        <w:ind w:right="991"/>
        <w:jc w:val="both"/>
        <w:rPr>
          <w:rStyle w:val="a4"/>
          <w:b w:val="0"/>
          <w:color w:val="auto"/>
          <w:sz w:val="28"/>
          <w:szCs w:val="28"/>
        </w:rPr>
      </w:pPr>
      <w:r w:rsidRPr="005F62AA">
        <w:rPr>
          <w:rFonts w:ascii="Times New Roman" w:eastAsia="Symbol" w:hAnsi="Times New Roman" w:cs="Times New Roman"/>
          <w:b w:val="0"/>
          <w:color w:val="auto"/>
          <w:kern w:val="1"/>
          <w:sz w:val="28"/>
          <w:szCs w:val="28"/>
        </w:rPr>
        <w:t xml:space="preserve">Об утверждении </w:t>
      </w:r>
      <w:r w:rsidRPr="005F62AA">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5F62AA">
        <w:rPr>
          <w:rStyle w:val="a4"/>
          <w:b w:val="0"/>
          <w:color w:val="auto"/>
          <w:sz w:val="28"/>
          <w:szCs w:val="28"/>
        </w:rPr>
        <w:t>«</w:t>
      </w:r>
      <w:r w:rsidRPr="005F62AA">
        <w:rPr>
          <w:rFonts w:ascii="Times New Roman" w:hAnsi="Times New Roman" w:cs="Times New Roman"/>
          <w:b w:val="0"/>
          <w:color w:val="auto"/>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42C6" w:rsidRPr="00A070CD" w:rsidRDefault="001B42C6" w:rsidP="001B42C6">
      <w:pPr>
        <w:widowControl w:val="0"/>
        <w:numPr>
          <w:ilvl w:val="0"/>
          <w:numId w:val="1"/>
        </w:numPr>
        <w:overflowPunct/>
        <w:ind w:right="1416" w:firstLine="567"/>
        <w:jc w:val="both"/>
        <w:outlineLvl w:val="0"/>
        <w:rPr>
          <w:rFonts w:ascii="Times New Roman" w:hAnsi="Times New Roman" w:cs="Times New Roman"/>
          <w:sz w:val="28"/>
          <w:szCs w:val="28"/>
        </w:rPr>
      </w:pPr>
    </w:p>
    <w:p w:rsidR="001B42C6" w:rsidRPr="00A070CD" w:rsidRDefault="001B42C6" w:rsidP="001B42C6">
      <w:pPr>
        <w:ind w:firstLine="567"/>
        <w:jc w:val="both"/>
        <w:rPr>
          <w:kern w:val="1"/>
          <w:sz w:val="28"/>
          <w:szCs w:val="28"/>
          <w:lang w:eastAsia="ar-SA"/>
        </w:rPr>
      </w:pPr>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1B42C6" w:rsidRPr="00A070CD" w:rsidRDefault="001B42C6" w:rsidP="001B42C6">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1B42C6" w:rsidRPr="00A070CD" w:rsidRDefault="001B42C6" w:rsidP="001B42C6">
      <w:pPr>
        <w:pStyle w:val="af6"/>
        <w:widowControl w:val="0"/>
        <w:numPr>
          <w:ilvl w:val="0"/>
          <w:numId w:val="3"/>
        </w:numPr>
        <w:ind w:left="0" w:firstLine="643"/>
        <w:jc w:val="both"/>
        <w:outlineLvl w:val="0"/>
        <w:rPr>
          <w:rStyle w:val="a4"/>
          <w:sz w:val="28"/>
          <w:szCs w:val="28"/>
        </w:rPr>
      </w:pPr>
      <w:r w:rsidRPr="00A070CD">
        <w:rPr>
          <w:rFonts w:ascii="Times New Roman" w:eastAsia="Symbol" w:hAnsi="Times New Roman" w:cs="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4"/>
          <w:sz w:val="28"/>
          <w:szCs w:val="28"/>
        </w:rPr>
        <w:t>«</w:t>
      </w:r>
      <w:r w:rsidRPr="001B42C6">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E35B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B42C6" w:rsidRDefault="001B42C6" w:rsidP="001B42C6">
      <w:pPr>
        <w:widowControl w:val="0"/>
        <w:suppressAutoHyphens w:val="0"/>
        <w:autoSpaceDE w:val="0"/>
        <w:autoSpaceDN w:val="0"/>
        <w:adjustRightInd w:val="0"/>
        <w:spacing w:after="120"/>
        <w:ind w:right="-60" w:firstLine="567"/>
        <w:jc w:val="both"/>
        <w:rPr>
          <w:rFonts w:ascii="Times New Roman" w:hAnsi="Times New Roman" w:cs="Times New Roman"/>
          <w:b/>
          <w:color w:val="auto"/>
          <w:sz w:val="28"/>
          <w:szCs w:val="28"/>
        </w:rPr>
      </w:pPr>
      <w:r w:rsidRPr="00AC26F5">
        <w:rPr>
          <w:bCs/>
          <w:color w:val="000000"/>
          <w:sz w:val="28"/>
          <w:szCs w:val="28"/>
          <w:lang w:eastAsia="ar-SA"/>
        </w:rPr>
        <w:t>2. Признать утратившим силу постановление Администрации Большеигнатовского муниципального района от 0</w:t>
      </w:r>
      <w:r>
        <w:rPr>
          <w:bCs/>
          <w:color w:val="000000"/>
          <w:sz w:val="28"/>
          <w:szCs w:val="28"/>
          <w:lang w:eastAsia="ar-SA"/>
        </w:rPr>
        <w:t>1</w:t>
      </w:r>
      <w:r w:rsidRPr="00AC26F5">
        <w:rPr>
          <w:bCs/>
          <w:color w:val="000000"/>
          <w:sz w:val="28"/>
          <w:szCs w:val="28"/>
          <w:lang w:eastAsia="ar-SA"/>
        </w:rPr>
        <w:t xml:space="preserve"> марта 2022 года №1</w:t>
      </w:r>
      <w:r>
        <w:rPr>
          <w:bCs/>
          <w:color w:val="000000"/>
          <w:sz w:val="28"/>
          <w:szCs w:val="28"/>
          <w:lang w:eastAsia="ar-SA"/>
        </w:rPr>
        <w:t>38</w:t>
      </w:r>
      <w:r w:rsidRPr="00AC26F5">
        <w:rPr>
          <w:rFonts w:ascii="Times New Roman" w:eastAsia="Symbol" w:hAnsi="Times New Roman" w:cs="Times New Roman"/>
          <w:kern w:val="1"/>
          <w:sz w:val="28"/>
          <w:szCs w:val="28"/>
        </w:rPr>
        <w:t xml:space="preserve"> «</w:t>
      </w:r>
      <w:r w:rsidRPr="004B1BB7">
        <w:rPr>
          <w:rFonts w:ascii="Times New Roman" w:eastAsia="Times New Roman" w:hAnsi="Times New Roman" w:cs="Times New Roman"/>
          <w:bCs/>
          <w:color w:val="000000"/>
          <w:kern w:val="0"/>
          <w:sz w:val="28"/>
          <w:szCs w:val="28"/>
          <w:lang w:eastAsia="ar-SA" w:bidi="ar-SA"/>
        </w:rPr>
        <w:t>Об утверждении Административного регламента А</w:t>
      </w:r>
      <w:r w:rsidRPr="004B1BB7">
        <w:rPr>
          <w:rFonts w:ascii="Times New Roman" w:eastAsia="Times New Roman" w:hAnsi="Times New Roman" w:cs="Times New Roman"/>
          <w:kern w:val="0"/>
          <w:sz w:val="28"/>
          <w:szCs w:val="28"/>
          <w:lang w:eastAsia="ru-RU" w:bidi="ar-SA"/>
        </w:rPr>
        <w:t>дминистрации Большеигнатовского муниципального района Р</w:t>
      </w:r>
      <w:r>
        <w:rPr>
          <w:rFonts w:ascii="Times New Roman" w:eastAsia="Times New Roman" w:hAnsi="Times New Roman" w:cs="Times New Roman"/>
          <w:kern w:val="0"/>
          <w:sz w:val="28"/>
          <w:szCs w:val="28"/>
          <w:lang w:eastAsia="ru-RU" w:bidi="ar-SA"/>
        </w:rPr>
        <w:t xml:space="preserve">еспублики </w:t>
      </w:r>
      <w:r w:rsidRPr="004B1BB7">
        <w:rPr>
          <w:rFonts w:ascii="Times New Roman" w:eastAsia="Times New Roman" w:hAnsi="Times New Roman" w:cs="Times New Roman"/>
          <w:kern w:val="0"/>
          <w:sz w:val="28"/>
          <w:szCs w:val="28"/>
          <w:lang w:eastAsia="ru-RU" w:bidi="ar-SA"/>
        </w:rPr>
        <w:t>М</w:t>
      </w:r>
      <w:r>
        <w:rPr>
          <w:rFonts w:ascii="Times New Roman" w:eastAsia="Times New Roman" w:hAnsi="Times New Roman" w:cs="Times New Roman"/>
          <w:kern w:val="0"/>
          <w:sz w:val="28"/>
          <w:szCs w:val="28"/>
          <w:lang w:eastAsia="ru-RU" w:bidi="ar-SA"/>
        </w:rPr>
        <w:t>ордовия</w:t>
      </w:r>
      <w:r w:rsidRPr="004B1BB7">
        <w:rPr>
          <w:rFonts w:ascii="Times New Roman" w:eastAsia="Times New Roman" w:hAnsi="Times New Roman" w:cs="Times New Roman"/>
          <w:i/>
          <w:kern w:val="0"/>
          <w:sz w:val="28"/>
          <w:szCs w:val="28"/>
          <w:lang w:eastAsia="ru-RU" w:bidi="ar-SA"/>
        </w:rPr>
        <w:t xml:space="preserve"> </w:t>
      </w:r>
      <w:r w:rsidRPr="004B1BB7">
        <w:rPr>
          <w:rFonts w:ascii="Times New Roman" w:eastAsia="Times New Roman" w:hAnsi="Times New Roman" w:cs="Times New Roman" w:hint="eastAsia"/>
          <w:kern w:val="0"/>
          <w:sz w:val="28"/>
          <w:szCs w:val="28"/>
          <w:lang w:eastAsia="ru-RU" w:bidi="ar-SA"/>
        </w:rPr>
        <w:t xml:space="preserve">предоставления муниципальной услуги «Подготовка и выдача уведомлений о </w:t>
      </w:r>
      <w:r w:rsidRPr="004B1BB7">
        <w:rPr>
          <w:rFonts w:ascii="Times New Roman" w:eastAsia="Times New Roman" w:hAnsi="Times New Roman" w:cs="Times New Roman" w:hint="eastAsia"/>
          <w:kern w:val="0"/>
          <w:sz w:val="28"/>
          <w:szCs w:val="28"/>
          <w:lang w:eastAsia="ru-RU" w:bidi="ar-SA"/>
        </w:rPr>
        <w:lastRenderedPageBreak/>
        <w:t>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kern w:val="0"/>
          <w:sz w:val="28"/>
          <w:szCs w:val="28"/>
          <w:lang w:eastAsia="ru-RU" w:bidi="ar-SA"/>
        </w:rPr>
        <w:t>.</w:t>
      </w:r>
    </w:p>
    <w:p w:rsidR="001B42C6" w:rsidRPr="00AC26F5" w:rsidRDefault="001B42C6" w:rsidP="001B42C6">
      <w:pPr>
        <w:pStyle w:val="1"/>
        <w:tabs>
          <w:tab w:val="right" w:pos="6379"/>
          <w:tab w:val="right" w:pos="9639"/>
        </w:tabs>
        <w:spacing w:before="0" w:after="0"/>
        <w:ind w:right="-1" w:firstLine="851"/>
        <w:jc w:val="both"/>
        <w:rPr>
          <w:b w:val="0"/>
          <w:color w:val="auto"/>
          <w:sz w:val="28"/>
          <w:szCs w:val="28"/>
        </w:rPr>
      </w:pPr>
      <w:r w:rsidRPr="00AC26F5">
        <w:rPr>
          <w:rFonts w:ascii="Times New Roman" w:hAnsi="Times New Roman" w:cs="Times New Roman"/>
          <w:b w:val="0"/>
          <w:color w:val="auto"/>
          <w:sz w:val="28"/>
          <w:szCs w:val="28"/>
        </w:rPr>
        <w:t xml:space="preserve">3. Контроль за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заместителя Главы Большеигнатовского муниципального района по 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r w:rsidRPr="00AC26F5">
        <w:rPr>
          <w:rFonts w:ascii="Times New Roman" w:hAnsi="Times New Roman" w:cs="Times New Roman"/>
          <w:b w:val="0"/>
          <w:color w:val="auto"/>
          <w:sz w:val="28"/>
          <w:szCs w:val="28"/>
        </w:rPr>
        <w:t>Левщанова А.М.</w:t>
      </w:r>
    </w:p>
    <w:p w:rsidR="001B42C6" w:rsidRPr="00AC26F5" w:rsidRDefault="001B42C6" w:rsidP="001B42C6">
      <w:pPr>
        <w:widowControl w:val="0"/>
        <w:numPr>
          <w:ilvl w:val="0"/>
          <w:numId w:val="1"/>
        </w:numPr>
        <w:overflowPunct/>
        <w:ind w:right="-1" w:firstLine="851"/>
        <w:jc w:val="both"/>
        <w:outlineLvl w:val="0"/>
        <w:rPr>
          <w:rFonts w:ascii="Times New Roman" w:hAnsi="Times New Roman" w:cs="Times New Roman"/>
          <w:sz w:val="28"/>
          <w:szCs w:val="28"/>
        </w:rPr>
      </w:pPr>
    </w:p>
    <w:p w:rsidR="001B42C6" w:rsidRPr="009A7094" w:rsidRDefault="001B42C6" w:rsidP="001B42C6">
      <w:pPr>
        <w:pStyle w:val="af6"/>
        <w:widowControl w:val="0"/>
        <w:numPr>
          <w:ilvl w:val="0"/>
          <w:numId w:val="4"/>
        </w:numPr>
        <w:ind w:left="0" w:firstLine="643"/>
        <w:jc w:val="both"/>
        <w:outlineLvl w:val="0"/>
        <w:rPr>
          <w:kern w:val="1"/>
          <w:sz w:val="28"/>
          <w:szCs w:val="28"/>
          <w:lang w:eastAsia="ar-SA"/>
        </w:rPr>
      </w:pPr>
      <w:r w:rsidRPr="009A7094">
        <w:rPr>
          <w:kern w:val="1"/>
          <w:sz w:val="28"/>
          <w:szCs w:val="28"/>
          <w:lang w:eastAsia="ar-SA"/>
        </w:rPr>
        <w:t>Настоящее постановление вступает в силу после  дня официального опубликования (обнародования).</w:t>
      </w:r>
    </w:p>
    <w:p w:rsidR="001B42C6" w:rsidRPr="009A7094" w:rsidRDefault="001B42C6" w:rsidP="001B42C6">
      <w:pPr>
        <w:widowControl w:val="0"/>
        <w:jc w:val="both"/>
        <w:outlineLvl w:val="0"/>
        <w:rPr>
          <w:kern w:val="1"/>
          <w:sz w:val="28"/>
          <w:szCs w:val="28"/>
        </w:rPr>
      </w:pPr>
    </w:p>
    <w:p w:rsidR="001B42C6" w:rsidRPr="00A070CD" w:rsidRDefault="001B42C6" w:rsidP="001B42C6">
      <w:pPr>
        <w:widowControl w:val="0"/>
        <w:ind w:left="-284" w:firstLine="567"/>
        <w:outlineLvl w:val="0"/>
        <w:rPr>
          <w:kern w:val="1"/>
          <w:sz w:val="28"/>
          <w:szCs w:val="28"/>
        </w:rPr>
      </w:pPr>
    </w:p>
    <w:p w:rsidR="001B42C6" w:rsidRPr="00A070CD" w:rsidRDefault="001B42C6" w:rsidP="001B42C6">
      <w:pPr>
        <w:numPr>
          <w:ilvl w:val="0"/>
          <w:numId w:val="1"/>
        </w:numPr>
        <w:overflowPunct/>
        <w:ind w:left="-284"/>
        <w:jc w:val="both"/>
        <w:rPr>
          <w:kern w:val="1"/>
          <w:sz w:val="28"/>
          <w:szCs w:val="28"/>
          <w:lang w:eastAsia="ar-SA"/>
        </w:rPr>
      </w:pPr>
      <w:r w:rsidRPr="00A070CD">
        <w:rPr>
          <w:kern w:val="1"/>
          <w:sz w:val="28"/>
          <w:szCs w:val="28"/>
          <w:lang w:eastAsia="ar-SA"/>
        </w:rPr>
        <w:t>Глава Большеигнатовского</w:t>
      </w:r>
    </w:p>
    <w:p w:rsidR="001B42C6" w:rsidRPr="00A070CD" w:rsidRDefault="001B42C6" w:rsidP="001B42C6">
      <w:pPr>
        <w:numPr>
          <w:ilvl w:val="0"/>
          <w:numId w:val="1"/>
        </w:numPr>
        <w:overflowPunct/>
        <w:ind w:left="-284"/>
        <w:jc w:val="both"/>
        <w:rPr>
          <w:kern w:val="1"/>
          <w:sz w:val="28"/>
          <w:szCs w:val="28"/>
          <w:lang w:eastAsia="ar-SA"/>
        </w:rPr>
      </w:pPr>
      <w:r w:rsidRPr="00A070CD">
        <w:rPr>
          <w:kern w:val="1"/>
          <w:sz w:val="28"/>
          <w:szCs w:val="28"/>
          <w:lang w:eastAsia="ar-SA"/>
        </w:rPr>
        <w:t>муниципального района                                                                 Т.Н. Полозова</w:t>
      </w: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ind w:left="5245" w:firstLine="567"/>
        <w:jc w:val="center"/>
        <w:rPr>
          <w:rFonts w:ascii="Times New Roman" w:eastAsia="Times New Roman" w:hAnsi="Times New Roman" w:cs="Times New Roman"/>
          <w:kern w:val="0"/>
          <w:lang w:eastAsia="ar-SA" w:bidi="ar-SA"/>
        </w:rPr>
      </w:pPr>
    </w:p>
    <w:p w:rsidR="001B42C6" w:rsidRDefault="001B42C6" w:rsidP="001B42C6">
      <w:pPr>
        <w:rPr>
          <w:rFonts w:ascii="Times New Roman" w:eastAsia="Times New Roman" w:hAnsi="Times New Roman" w:cs="Times New Roman"/>
          <w:kern w:val="0"/>
          <w:lang w:eastAsia="ar-SA" w:bidi="ar-SA"/>
        </w:rPr>
      </w:pPr>
    </w:p>
    <w:p w:rsidR="001B42C6" w:rsidRDefault="001B42C6" w:rsidP="001B42C6">
      <w:pPr>
        <w:rPr>
          <w:rFonts w:ascii="Times New Roman" w:eastAsia="Times New Roman" w:hAnsi="Times New Roman" w:cs="Times New Roman"/>
          <w:kern w:val="0"/>
          <w:lang w:eastAsia="ar-SA" w:bidi="ar-SA"/>
        </w:rPr>
      </w:pPr>
    </w:p>
    <w:p w:rsidR="001B42C6" w:rsidRDefault="001B42C6" w:rsidP="001B42C6">
      <w:pPr>
        <w:rPr>
          <w:rFonts w:ascii="Times New Roman" w:eastAsia="Times New Roman" w:hAnsi="Times New Roman" w:cs="Times New Roman"/>
          <w:kern w:val="0"/>
          <w:lang w:eastAsia="ar-SA" w:bidi="ar-SA"/>
        </w:rPr>
      </w:pPr>
    </w:p>
    <w:p w:rsidR="001B42C6" w:rsidRPr="00A070CD" w:rsidRDefault="001B42C6" w:rsidP="001B42C6">
      <w:pPr>
        <w:ind w:left="4253" w:firstLine="567"/>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lastRenderedPageBreak/>
        <w:t>Утвержденный</w:t>
      </w:r>
    </w:p>
    <w:p w:rsidR="001B42C6" w:rsidRPr="001B42C6" w:rsidRDefault="001B42C6" w:rsidP="001B42C6">
      <w:pPr>
        <w:ind w:left="4253"/>
        <w:jc w:val="both"/>
        <w:rPr>
          <w:rStyle w:val="a4"/>
        </w:rPr>
      </w:pPr>
      <w:r w:rsidRPr="00A070CD">
        <w:rPr>
          <w:rFonts w:ascii="Times New Roman" w:eastAsia="Times New Roman" w:hAnsi="Times New Roman" w:cs="Times New Roman"/>
          <w:kern w:val="0"/>
          <w:lang w:eastAsia="ar-SA" w:bidi="ar-SA"/>
        </w:rPr>
        <w:t>постановлением Администрации</w:t>
      </w:r>
      <w:r>
        <w:rPr>
          <w:rFonts w:ascii="Times New Roman" w:eastAsia="Times New Roman" w:hAnsi="Times New Roman" w:cs="Times New Roman"/>
          <w:kern w:val="0"/>
          <w:lang w:eastAsia="ar-SA" w:bidi="ar-SA"/>
        </w:rPr>
        <w:t xml:space="preserve"> </w:t>
      </w: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1B42C6">
        <w:rPr>
          <w:rFonts w:ascii="Times New Roman" w:hAnsi="Times New Roman"/>
        </w:rPr>
        <w:t>«</w:t>
      </w:r>
      <w:r w:rsidRPr="001B42C6">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B42C6">
        <w:rPr>
          <w:rFonts w:ascii="Times New Roman" w:hAnsi="Times New Roman" w:cs="Times New Roman"/>
          <w:color w:val="000000"/>
        </w:rPr>
        <w:t>»</w:t>
      </w:r>
      <w:r w:rsidRPr="001B42C6">
        <w:rPr>
          <w:rStyle w:val="a4"/>
        </w:rPr>
        <w:t xml:space="preserve"> </w:t>
      </w:r>
    </w:p>
    <w:p w:rsidR="001B42C6" w:rsidRPr="006312A4" w:rsidRDefault="001B42C6" w:rsidP="001B42C6">
      <w:pPr>
        <w:ind w:left="4253"/>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1B42C6" w:rsidRPr="001B42C6" w:rsidRDefault="001B42C6">
      <w:pPr>
        <w:pStyle w:val="1"/>
        <w:rPr>
          <w:sz w:val="20"/>
          <w:szCs w:val="20"/>
        </w:rPr>
      </w:pPr>
    </w:p>
    <w:p w:rsidR="0091149A" w:rsidRPr="00136BD8" w:rsidRDefault="0091149A">
      <w:pPr>
        <w:pStyle w:val="1"/>
      </w:pPr>
      <w:r w:rsidRPr="00136BD8">
        <w:rPr>
          <w:rFonts w:ascii="Times New Roman" w:hAnsi="Times New Roman" w:cs="Times New Roman"/>
        </w:rPr>
        <w:t>Административный регламент</w:t>
      </w:r>
      <w:r w:rsidRPr="00136BD8">
        <w:rPr>
          <w:rFonts w:ascii="Times New Roman" w:hAnsi="Times New Roman" w:cs="Times New Roman"/>
        </w:rPr>
        <w:br/>
        <w:t xml:space="preserve">предоставления </w:t>
      </w:r>
      <w:r w:rsidR="001B42C6" w:rsidRPr="00136BD8">
        <w:rPr>
          <w:rFonts w:ascii="Times New Roman" w:hAnsi="Times New Roman" w:cs="Times New Roman"/>
        </w:rPr>
        <w:t>А</w:t>
      </w:r>
      <w:r w:rsidRPr="00136BD8">
        <w:rPr>
          <w:rFonts w:ascii="Times New Roman" w:hAnsi="Times New Roman" w:cs="Times New Roman"/>
        </w:rPr>
        <w:t xml:space="preserve">дминистрацией </w:t>
      </w:r>
      <w:r w:rsidR="00136BD8" w:rsidRPr="00136BD8">
        <w:rPr>
          <w:rFonts w:ascii="Times New Roman" w:hAnsi="Times New Roman" w:cs="Times New Roman"/>
        </w:rPr>
        <w:t>Большеигнатовского</w:t>
      </w:r>
      <w:r w:rsidRPr="00136BD8">
        <w:rPr>
          <w:rFonts w:ascii="Times New Roman" w:hAnsi="Times New Roman" w:cs="Times New Roman"/>
        </w:rPr>
        <w:t xml:space="preserve"> муниципального района муниципального района муниципальной услуги</w:t>
      </w:r>
    </w:p>
    <w:p w:rsidR="0091149A" w:rsidRPr="00136BD8" w:rsidRDefault="0091149A">
      <w:pPr>
        <w:pStyle w:val="1"/>
      </w:pPr>
      <w:r w:rsidRPr="00136BD8">
        <w:rPr>
          <w:rFonts w:ascii="Times New Roman" w:eastAsia="Times New Roman" w:hAnsi="Times New Roman" w:cs="Times New Roman"/>
        </w:rPr>
        <w:t xml:space="preserve"> </w:t>
      </w:r>
      <w:r w:rsidRPr="00136BD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149A" w:rsidRPr="00136BD8" w:rsidRDefault="0091149A">
      <w:pPr>
        <w:pStyle w:val="1"/>
        <w:jc w:val="left"/>
        <w:rPr>
          <w:rFonts w:ascii="Times New Roman" w:hAnsi="Times New Roman" w:cs="Times New Roman"/>
        </w:rPr>
      </w:pPr>
    </w:p>
    <w:p w:rsidR="0091149A" w:rsidRPr="00136BD8" w:rsidRDefault="0091149A">
      <w:pPr>
        <w:pStyle w:val="1"/>
      </w:pPr>
      <w:bookmarkStart w:id="1" w:name="sub_100"/>
      <w:r w:rsidRPr="00136BD8">
        <w:rPr>
          <w:rFonts w:ascii="Times New Roman" w:hAnsi="Times New Roman" w:cs="Times New Roman"/>
        </w:rPr>
        <w:t>Раздел 1. Общие положения</w:t>
      </w:r>
      <w:bookmarkEnd w:id="1"/>
    </w:p>
    <w:p w:rsidR="0091149A" w:rsidRPr="00136BD8" w:rsidRDefault="0091149A">
      <w:pPr>
        <w:jc w:val="center"/>
      </w:pPr>
      <w:r w:rsidRPr="00136BD8">
        <w:rPr>
          <w:rStyle w:val="a4"/>
          <w:rFonts w:ascii="Times New Roman" w:hAnsi="Times New Roman" w:cs="Times New Roman"/>
          <w:b/>
        </w:rPr>
        <w:t xml:space="preserve">Подраздел  </w:t>
      </w:r>
      <w:bookmarkStart w:id="2" w:name="sub_1001"/>
      <w:r w:rsidRPr="00136BD8">
        <w:rPr>
          <w:rStyle w:val="a4"/>
          <w:rFonts w:ascii="Times New Roman" w:hAnsi="Times New Roman" w:cs="Times New Roman"/>
          <w:b/>
        </w:rPr>
        <w:t>1. Предмет регулирования административного регламента.</w:t>
      </w:r>
    </w:p>
    <w:p w:rsidR="0091149A" w:rsidRPr="00136BD8" w:rsidRDefault="0091149A">
      <w:pPr>
        <w:jc w:val="center"/>
      </w:pPr>
    </w:p>
    <w:p w:rsidR="0091149A" w:rsidRPr="00136BD8" w:rsidRDefault="0091149A">
      <w:pPr>
        <w:ind w:firstLine="720"/>
        <w:jc w:val="both"/>
      </w:pPr>
      <w:bookmarkStart w:id="3" w:name="sub_11"/>
      <w:bookmarkEnd w:id="2"/>
      <w:r w:rsidRPr="00136BD8">
        <w:rPr>
          <w:rStyle w:val="a4"/>
          <w:rFonts w:ascii="Times New Roman" w:hAnsi="Times New Roman" w:cs="Times New Roman"/>
        </w:rPr>
        <w:t xml:space="preserve">1. Настоящий Административный регламент предоставления </w:t>
      </w:r>
      <w:r w:rsidR="00136BD8" w:rsidRPr="00136BD8">
        <w:rPr>
          <w:rStyle w:val="a4"/>
          <w:rFonts w:ascii="Times New Roman" w:hAnsi="Times New Roman" w:cs="Times New Roman"/>
        </w:rPr>
        <w:t>А</w:t>
      </w:r>
      <w:r w:rsidRPr="00136BD8">
        <w:rPr>
          <w:rStyle w:val="a4"/>
          <w:rFonts w:ascii="Times New Roman" w:hAnsi="Times New Roman" w:cs="Times New Roman"/>
        </w:rPr>
        <w:t>дминистрацией</w:t>
      </w:r>
      <w:r w:rsidR="00136BD8" w:rsidRPr="00136BD8">
        <w:rPr>
          <w:rStyle w:val="a4"/>
          <w:rFonts w:ascii="Times New Roman" w:hAnsi="Times New Roman" w:cs="Times New Roman"/>
        </w:rPr>
        <w:t xml:space="preserve"> Большеигнатовского </w:t>
      </w:r>
      <w:r w:rsidR="006F5FCB" w:rsidRPr="00136BD8">
        <w:rPr>
          <w:rStyle w:val="a4"/>
          <w:rFonts w:ascii="Times New Roman" w:hAnsi="Times New Roman" w:cs="Times New Roman"/>
        </w:rPr>
        <w:t>му</w:t>
      </w:r>
      <w:r w:rsidRPr="00136BD8">
        <w:rPr>
          <w:rStyle w:val="a4"/>
          <w:rFonts w:ascii="Times New Roman" w:hAnsi="Times New Roman" w:cs="Times New Roman"/>
        </w:rPr>
        <w:t>ниципального района (далее — Администрация района)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предоставления и доступности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91149A" w:rsidRPr="00136BD8" w:rsidRDefault="0091149A">
      <w:pPr>
        <w:ind w:firstLine="720"/>
        <w:jc w:val="both"/>
      </w:pPr>
    </w:p>
    <w:p w:rsidR="0091149A" w:rsidRPr="00136BD8" w:rsidRDefault="0091149A">
      <w:pPr>
        <w:ind w:firstLine="720"/>
        <w:jc w:val="center"/>
      </w:pPr>
      <w:bookmarkStart w:id="4" w:name="sub_1002"/>
      <w:bookmarkEnd w:id="4"/>
      <w:r w:rsidRPr="00136BD8">
        <w:rPr>
          <w:rStyle w:val="a4"/>
          <w:rFonts w:ascii="Times New Roman" w:hAnsi="Times New Roman" w:cs="Times New Roman"/>
          <w:b/>
        </w:rPr>
        <w:t>Подраздел 2. Круг заявителей.</w:t>
      </w:r>
    </w:p>
    <w:p w:rsidR="0091149A" w:rsidRPr="00136BD8" w:rsidRDefault="0091149A">
      <w:pPr>
        <w:ind w:firstLine="720"/>
        <w:jc w:val="center"/>
      </w:pPr>
    </w:p>
    <w:p w:rsidR="0091149A" w:rsidRPr="00136BD8" w:rsidRDefault="0091149A">
      <w:pPr>
        <w:ind w:firstLine="720"/>
        <w:jc w:val="both"/>
      </w:pPr>
      <w:bookmarkStart w:id="5" w:name="sub_21"/>
      <w:bookmarkStart w:id="6" w:name="sub_10021"/>
      <w:bookmarkEnd w:id="5"/>
      <w:bookmarkEnd w:id="6"/>
      <w:r w:rsidRPr="00136BD8">
        <w:rPr>
          <w:rStyle w:val="a4"/>
          <w:rFonts w:ascii="Times New Roman" w:hAnsi="Times New Roman" w:cs="Times New Roman"/>
        </w:rPr>
        <w:t>2. Муниципальная услуга предоставляется</w:t>
      </w:r>
      <w:r w:rsidRPr="00136BD8">
        <w:rPr>
          <w:rFonts w:ascii="Times New Roman" w:hAnsi="Times New Roman" w:cs="Times New Roman"/>
        </w:rPr>
        <w:t>:</w:t>
      </w:r>
    </w:p>
    <w:p w:rsidR="0091149A" w:rsidRPr="00136BD8" w:rsidRDefault="0091149A">
      <w:pPr>
        <w:pStyle w:val="s1"/>
        <w:shd w:val="clear" w:color="auto" w:fill="FFFFFF"/>
        <w:spacing w:before="0" w:after="0"/>
        <w:ind w:firstLine="708"/>
        <w:jc w:val="both"/>
      </w:pPr>
      <w:r w:rsidRPr="00136BD8">
        <w:rPr>
          <w:color w:val="22272F"/>
        </w:rPr>
        <w:t>- физическим лицам;</w:t>
      </w:r>
    </w:p>
    <w:p w:rsidR="0091149A" w:rsidRPr="00136BD8" w:rsidRDefault="0091149A">
      <w:pPr>
        <w:pStyle w:val="s1"/>
        <w:shd w:val="clear" w:color="auto" w:fill="FFFFFF"/>
        <w:spacing w:before="0" w:after="0"/>
        <w:ind w:firstLine="708"/>
        <w:jc w:val="both"/>
      </w:pPr>
      <w:r w:rsidRPr="00136BD8">
        <w:rPr>
          <w:color w:val="22272F"/>
        </w:rPr>
        <w:t>- индивидуальным предпринимателям;</w:t>
      </w:r>
    </w:p>
    <w:p w:rsidR="0091149A" w:rsidRPr="00136BD8" w:rsidRDefault="0091149A">
      <w:pPr>
        <w:ind w:firstLine="720"/>
        <w:jc w:val="both"/>
      </w:pPr>
      <w:r w:rsidRPr="00136BD8">
        <w:rPr>
          <w:color w:val="22272F"/>
        </w:rPr>
        <w:lastRenderedPageBreak/>
        <w:t>- юридическим лицам</w:t>
      </w:r>
      <w:r w:rsidRPr="00136BD8">
        <w:rPr>
          <w:rStyle w:val="a4"/>
          <w:rFonts w:ascii="Times New Roman" w:hAnsi="Times New Roman" w:cs="Times New Roman"/>
          <w:i/>
          <w:iCs/>
        </w:rPr>
        <w:t xml:space="preserve">, </w:t>
      </w:r>
      <w:r w:rsidRPr="00136BD8">
        <w:rPr>
          <w:rStyle w:val="a4"/>
          <w:rFonts w:ascii="Times New Roman" w:hAnsi="Times New Roman" w:cs="Times New Roman"/>
          <w:iCs/>
        </w:rPr>
        <w:t>которые обратились в Администрацию района с заявлением о предоставлении муниципальной услуги (далее – заявление), выраженным в письменной или электронной форме (далее - заявители, заявитель).</w:t>
      </w:r>
    </w:p>
    <w:p w:rsidR="0091149A" w:rsidRPr="00136BD8" w:rsidRDefault="0091149A">
      <w:pPr>
        <w:ind w:firstLine="720"/>
        <w:jc w:val="both"/>
      </w:pPr>
      <w:bookmarkStart w:id="7" w:name="sub_22"/>
      <w:bookmarkStart w:id="8" w:name="sub_211"/>
      <w:bookmarkEnd w:id="7"/>
      <w:bookmarkEnd w:id="8"/>
      <w:r w:rsidRPr="00136BD8">
        <w:rPr>
          <w:rStyle w:val="a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91149A" w:rsidRPr="00136BD8" w:rsidRDefault="0091149A">
      <w:pPr>
        <w:ind w:firstLine="720"/>
        <w:jc w:val="both"/>
      </w:pPr>
    </w:p>
    <w:p w:rsidR="0091149A" w:rsidRPr="00136BD8" w:rsidRDefault="0091149A">
      <w:pPr>
        <w:jc w:val="center"/>
      </w:pPr>
      <w:bookmarkStart w:id="9" w:name="sub_1003"/>
      <w:bookmarkStart w:id="10" w:name="sub_221"/>
      <w:bookmarkEnd w:id="10"/>
      <w:r w:rsidRPr="00136BD8">
        <w:rPr>
          <w:rStyle w:val="a4"/>
          <w:rFonts w:ascii="Times New Roman" w:hAnsi="Times New Roman" w:cs="Times New Roman"/>
          <w:b/>
        </w:rPr>
        <w:t>Подраздел 3. Требования, предъявляемые к вариантам предоставления муниципальной услуги.</w:t>
      </w:r>
    </w:p>
    <w:p w:rsidR="0091149A" w:rsidRPr="00136BD8" w:rsidRDefault="0091149A">
      <w:pPr>
        <w:jc w:val="center"/>
      </w:pPr>
    </w:p>
    <w:p w:rsidR="0091149A" w:rsidRPr="00136BD8" w:rsidRDefault="0091149A">
      <w:pPr>
        <w:ind w:firstLine="720"/>
        <w:jc w:val="both"/>
      </w:pPr>
      <w:bookmarkStart w:id="11" w:name="sub_31"/>
      <w:bookmarkEnd w:id="9"/>
      <w:bookmarkEnd w:id="11"/>
      <w:r w:rsidRPr="00136BD8">
        <w:rPr>
          <w:rStyle w:val="a4"/>
          <w:rFonts w:ascii="Times New Roman" w:hAnsi="Times New Roman" w:cs="Times New Roman"/>
        </w:rPr>
        <w:t>4. Порядок получения информации по вопросам предоставления муниципальной услуги.</w:t>
      </w:r>
    </w:p>
    <w:p w:rsidR="0091149A" w:rsidRPr="00136BD8" w:rsidRDefault="0091149A">
      <w:pPr>
        <w:ind w:firstLine="720"/>
        <w:jc w:val="both"/>
      </w:pPr>
      <w:bookmarkStart w:id="12" w:name="sub_311"/>
      <w:bookmarkEnd w:id="12"/>
      <w:r w:rsidRPr="00136BD8">
        <w:rPr>
          <w:rStyle w:val="a4"/>
          <w:rFonts w:ascii="Times New Roman" w:hAnsi="Times New Roman" w:cs="Times New Roman"/>
        </w:rPr>
        <w:t>Информирование о порядке предоставления муниципальной услуги осуществляется:</w:t>
      </w:r>
    </w:p>
    <w:p w:rsidR="0091149A" w:rsidRPr="00136BD8" w:rsidRDefault="0091149A">
      <w:pPr>
        <w:ind w:firstLine="720"/>
        <w:jc w:val="both"/>
      </w:pPr>
      <w:bookmarkStart w:id="13" w:name="sub_3111"/>
      <w:bookmarkEnd w:id="13"/>
      <w:r w:rsidRPr="00136BD8">
        <w:rPr>
          <w:rStyle w:val="a4"/>
          <w:rFonts w:ascii="Times New Roman" w:hAnsi="Times New Roman" w:cs="Times New Roman"/>
        </w:rPr>
        <w:t xml:space="preserve">а) специалистом </w:t>
      </w:r>
      <w:r w:rsidRPr="00136BD8">
        <w:t xml:space="preserve">отдела </w:t>
      </w:r>
      <w:r w:rsidR="00136BD8" w:rsidRPr="00136BD8">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00136BD8" w:rsidRPr="00136BD8">
        <w:rPr>
          <w:rFonts w:ascii="Times New Roman" w:hAnsi="Times New Roman" w:cs="Times New Roman"/>
          <w:color w:val="000000"/>
        </w:rPr>
        <w:t xml:space="preserve"> </w:t>
      </w:r>
      <w:r w:rsidR="00136BD8" w:rsidRPr="00136BD8">
        <w:rPr>
          <w:rStyle w:val="a4"/>
          <w:rFonts w:ascii="Times New Roman" w:hAnsi="Times New Roman" w:cs="Times New Roman"/>
          <w:color w:val="000000"/>
          <w:shd w:val="clear" w:color="auto" w:fill="FFFFFF"/>
        </w:rPr>
        <w:t xml:space="preserve">Администрации района </w:t>
      </w:r>
      <w:r w:rsidRPr="00136BD8">
        <w:rPr>
          <w:rStyle w:val="a4"/>
          <w:rFonts w:ascii="Times New Roman" w:hAnsi="Times New Roman" w:cs="Times New Roman"/>
          <w:shd w:val="clear" w:color="auto" w:fill="FFFFFF"/>
        </w:rPr>
        <w:t>(далее - Специалист)</w:t>
      </w:r>
      <w:r w:rsidRPr="00136BD8">
        <w:rPr>
          <w:rStyle w:val="a4"/>
          <w:rFonts w:ascii="Times New Roman" w:hAnsi="Times New Roman" w:cs="Times New Roman"/>
          <w:i/>
          <w:iCs/>
          <w:shd w:val="clear" w:color="auto" w:fill="FFFFFF"/>
        </w:rPr>
        <w:t xml:space="preserve">, </w:t>
      </w:r>
      <w:r w:rsidRPr="00136BD8">
        <w:rPr>
          <w:rStyle w:val="a4"/>
          <w:rFonts w:ascii="Times New Roman" w:hAnsi="Times New Roman" w:cs="Times New Roman"/>
          <w:shd w:val="clear" w:color="auto" w:fill="FFFFFF"/>
        </w:rPr>
        <w:t>ответственным за предоставление муниципальной услуги, при непосредственном обращении заявителя в Администрацию района;</w:t>
      </w:r>
    </w:p>
    <w:p w:rsidR="0091149A" w:rsidRPr="00136BD8" w:rsidRDefault="0091149A">
      <w:pPr>
        <w:ind w:firstLine="720"/>
        <w:jc w:val="both"/>
      </w:pPr>
      <w:bookmarkStart w:id="14" w:name="sub_312"/>
      <w:bookmarkStart w:id="15" w:name="sub_3112"/>
      <w:bookmarkEnd w:id="14"/>
      <w:bookmarkEnd w:id="15"/>
      <w:r w:rsidRPr="00136BD8">
        <w:rPr>
          <w:rStyle w:val="a4"/>
          <w:rFonts w:ascii="Times New Roman" w:hAnsi="Times New Roman" w:cs="Times New Roman"/>
          <w:shd w:val="clear" w:color="auto" w:fill="FFFFFF"/>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36BD8">
        <w:rPr>
          <w:rStyle w:val="a6"/>
          <w:rFonts w:ascii="Times New Roman" w:hAnsi="Times New Roman" w:cs="Times New Roman"/>
        </w:rPr>
        <w:t>https://mfc13.ru/</w:t>
      </w:r>
      <w:r w:rsidRPr="00136BD8">
        <w:rPr>
          <w:rStyle w:val="a4"/>
          <w:rFonts w:ascii="Times New Roman" w:hAnsi="Times New Roman" w:cs="Times New Roman"/>
          <w:shd w:val="clear" w:color="auto" w:fill="FFFFFF"/>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91149A" w:rsidRPr="00136BD8" w:rsidRDefault="0091149A">
      <w:pPr>
        <w:ind w:firstLine="720"/>
        <w:jc w:val="both"/>
      </w:pPr>
      <w:bookmarkStart w:id="16" w:name="sub_313"/>
      <w:bookmarkStart w:id="17" w:name="sub_3121"/>
      <w:bookmarkEnd w:id="16"/>
      <w:bookmarkEnd w:id="17"/>
      <w:r w:rsidRPr="00136BD8">
        <w:rPr>
          <w:rStyle w:val="a4"/>
          <w:rFonts w:ascii="Times New Roman" w:hAnsi="Times New Roman" w:cs="Times New Roman"/>
          <w:shd w:val="clear" w:color="auto" w:fill="FFFFFF"/>
        </w:rPr>
        <w:t>в) посредством телефонной, факсимильной и иных средств телекоммуникационной связи;</w:t>
      </w:r>
    </w:p>
    <w:p w:rsidR="0091149A" w:rsidRPr="00136BD8" w:rsidRDefault="0091149A">
      <w:pPr>
        <w:ind w:firstLine="720"/>
        <w:jc w:val="both"/>
      </w:pPr>
      <w:bookmarkStart w:id="18" w:name="sub_314"/>
      <w:bookmarkStart w:id="19" w:name="sub_3131"/>
      <w:bookmarkEnd w:id="18"/>
      <w:bookmarkEnd w:id="19"/>
      <w:r w:rsidRPr="00136BD8">
        <w:rPr>
          <w:rStyle w:val="a4"/>
          <w:rFonts w:ascii="Times New Roman" w:hAnsi="Times New Roman" w:cs="Times New Roman"/>
          <w:shd w:val="clear" w:color="auto" w:fill="FFFFFF"/>
        </w:rPr>
        <w:t xml:space="preserve">г) на официальном сайте Администрации района в информационно-телекоммуникационной сети «Интернет» </w:t>
      </w:r>
      <w:hyperlink r:id="rId11" w:history="1">
        <w:r w:rsidR="00136BD8" w:rsidRPr="00A701EE">
          <w:rPr>
            <w:rStyle w:val="a7"/>
            <w:rFonts w:ascii="Times New Roman" w:hAnsi="Times New Roman" w:cs="Times New Roman" w:hint="eastAsia"/>
            <w:shd w:val="clear" w:color="auto" w:fill="FFFFFF"/>
            <w:lang w:val="en-US"/>
          </w:rPr>
          <w:t>https</w:t>
        </w:r>
        <w:r w:rsidR="00136BD8" w:rsidRPr="00A701EE">
          <w:rPr>
            <w:rStyle w:val="a7"/>
            <w:rFonts w:ascii="Times New Roman" w:hAnsi="Times New Roman" w:cs="Times New Roman" w:hint="eastAsia"/>
            <w:shd w:val="clear" w:color="auto" w:fill="FFFFFF"/>
          </w:rPr>
          <w:t>://</w:t>
        </w:r>
        <w:r w:rsidR="00136BD8" w:rsidRPr="00A701EE">
          <w:rPr>
            <w:rStyle w:val="a7"/>
            <w:rFonts w:ascii="Times New Roman" w:hAnsi="Times New Roman" w:cs="Times New Roman" w:hint="eastAsia"/>
            <w:shd w:val="clear" w:color="auto" w:fill="FFFFFF"/>
            <w:lang w:val="en-US"/>
          </w:rPr>
          <w:t>bignatovo</w:t>
        </w:r>
        <w:r w:rsidR="00136BD8" w:rsidRPr="00A701EE">
          <w:rPr>
            <w:rStyle w:val="a7"/>
            <w:rFonts w:ascii="Times New Roman" w:hAnsi="Times New Roman" w:cs="Times New Roman" w:hint="eastAsia"/>
            <w:shd w:val="clear" w:color="auto" w:fill="FFFFFF"/>
          </w:rPr>
          <w:t>.</w:t>
        </w:r>
        <w:r w:rsidR="00136BD8" w:rsidRPr="00A701EE">
          <w:rPr>
            <w:rStyle w:val="a7"/>
            <w:rFonts w:ascii="Times New Roman" w:hAnsi="Times New Roman" w:cs="Times New Roman" w:hint="eastAsia"/>
            <w:shd w:val="clear" w:color="auto" w:fill="FFFFFF"/>
            <w:lang w:val="en-US"/>
          </w:rPr>
          <w:t>gosuslugi</w:t>
        </w:r>
        <w:r w:rsidR="00136BD8" w:rsidRPr="00A701EE">
          <w:rPr>
            <w:rStyle w:val="a7"/>
            <w:rFonts w:ascii="Times New Roman" w:hAnsi="Times New Roman" w:cs="Times New Roman" w:hint="eastAsia"/>
            <w:shd w:val="clear" w:color="auto" w:fill="FFFFFF"/>
          </w:rPr>
          <w:t>.</w:t>
        </w:r>
        <w:r w:rsidR="00136BD8" w:rsidRPr="00A701EE">
          <w:rPr>
            <w:rStyle w:val="a7"/>
            <w:rFonts w:ascii="Times New Roman" w:hAnsi="Times New Roman" w:cs="Times New Roman" w:hint="eastAsia"/>
            <w:shd w:val="clear" w:color="auto" w:fill="FFFFFF"/>
            <w:lang w:val="en-US"/>
          </w:rPr>
          <w:t>ru</w:t>
        </w:r>
        <w:r w:rsidR="00136BD8" w:rsidRPr="00A701EE">
          <w:rPr>
            <w:rStyle w:val="a7"/>
            <w:rFonts w:ascii="Times New Roman" w:hAnsi="Times New Roman" w:cs="Times New Roman"/>
            <w:shd w:val="clear" w:color="auto" w:fill="FFFFFF"/>
          </w:rPr>
          <w:t>//</w:t>
        </w:r>
      </w:hyperlink>
      <w:r w:rsidRPr="00136BD8">
        <w:rPr>
          <w:rStyle w:val="a4"/>
          <w:rFonts w:ascii="Times New Roman" w:hAnsi="Times New Roman" w:cs="Times New Roman"/>
          <w:shd w:val="clear" w:color="auto" w:fill="FFFFFF"/>
        </w:rPr>
        <w:t xml:space="preserve"> (далее - официальный сайт Администрации);</w:t>
      </w:r>
    </w:p>
    <w:p w:rsidR="0091149A" w:rsidRPr="00136BD8" w:rsidRDefault="0091149A">
      <w:pPr>
        <w:ind w:firstLine="720"/>
        <w:jc w:val="both"/>
      </w:pPr>
      <w:bookmarkStart w:id="20" w:name="sub_315"/>
      <w:bookmarkStart w:id="21" w:name="sub_3141"/>
      <w:bookmarkEnd w:id="20"/>
      <w:bookmarkEnd w:id="21"/>
      <w:r w:rsidRPr="00136BD8">
        <w:rPr>
          <w:rStyle w:val="a4"/>
          <w:rFonts w:ascii="Times New Roman" w:hAnsi="Times New Roman" w:cs="Times New Roman"/>
          <w:shd w:val="clear" w:color="auto" w:fill="FFFFFF"/>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history="1">
        <w:r w:rsidRPr="00136BD8">
          <w:rPr>
            <w:rStyle w:val="a7"/>
            <w:rFonts w:ascii="Times New Roman" w:hAnsi="Times New Roman" w:cs="Times New Roman"/>
          </w:rPr>
          <w:t>www.gosuslugi.ru</w:t>
        </w:r>
      </w:hyperlink>
      <w:r w:rsidRPr="00136BD8">
        <w:rPr>
          <w:rStyle w:val="a4"/>
          <w:rFonts w:ascii="Times New Roman" w:hAnsi="Times New Roman" w:cs="Times New Roman"/>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91149A" w:rsidRPr="00136BD8" w:rsidRDefault="0091149A">
      <w:pPr>
        <w:ind w:firstLine="720"/>
        <w:jc w:val="both"/>
      </w:pPr>
      <w:bookmarkStart w:id="22" w:name="sub_316"/>
      <w:bookmarkStart w:id="23" w:name="sub_3151"/>
      <w:bookmarkEnd w:id="22"/>
      <w:bookmarkEnd w:id="23"/>
      <w:r w:rsidRPr="00136BD8">
        <w:rPr>
          <w:rStyle w:val="a4"/>
          <w:rFonts w:ascii="Times New Roman" w:hAnsi="Times New Roman" w:cs="Times New Roman"/>
          <w:shd w:val="clear" w:color="auto" w:fill="FFFFFF"/>
        </w:rPr>
        <w:t>е) посредством ответов на письменные обращения граждан.</w:t>
      </w:r>
    </w:p>
    <w:p w:rsidR="0091149A" w:rsidRPr="00136BD8" w:rsidRDefault="0091149A">
      <w:pPr>
        <w:ind w:firstLine="720"/>
        <w:jc w:val="both"/>
      </w:pPr>
      <w:bookmarkStart w:id="24" w:name="sub_32"/>
      <w:bookmarkStart w:id="25" w:name="sub_3161"/>
      <w:bookmarkEnd w:id="24"/>
      <w:bookmarkEnd w:id="25"/>
      <w:r w:rsidRPr="00136BD8">
        <w:rPr>
          <w:rStyle w:val="a4"/>
          <w:rFonts w:ascii="Times New Roman" w:hAnsi="Times New Roman" w:cs="Times New Roman"/>
        </w:rPr>
        <w:t>5. Порядок, форма, место размещения и способы получения справочной информации.</w:t>
      </w:r>
    </w:p>
    <w:p w:rsidR="0091149A" w:rsidRPr="00136BD8" w:rsidRDefault="0091149A">
      <w:pPr>
        <w:ind w:firstLine="720"/>
        <w:jc w:val="both"/>
      </w:pPr>
      <w:bookmarkStart w:id="26" w:name="sub_33"/>
      <w:bookmarkStart w:id="27" w:name="sub_321"/>
      <w:bookmarkEnd w:id="26"/>
      <w:bookmarkEnd w:id="27"/>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136BD8">
        <w:rPr>
          <w:rStyle w:val="a4"/>
          <w:rFonts w:ascii="Times New Roman" w:hAnsi="Times New Roman" w:cs="Times New Roman"/>
          <w:shd w:val="clear" w:color="auto" w:fill="FFFFFF"/>
        </w:rPr>
        <w:t xml:space="preserve">Администрации района </w:t>
      </w:r>
      <w:r w:rsidRPr="00136BD8">
        <w:rPr>
          <w:rStyle w:val="a4"/>
          <w:rFonts w:ascii="Times New Roman" w:hAnsi="Times New Roman" w:cs="Times New Roman"/>
        </w:rPr>
        <w:t>в сети «Интернет».</w:t>
      </w:r>
    </w:p>
    <w:p w:rsidR="0091149A" w:rsidRPr="00136BD8" w:rsidRDefault="0091149A">
      <w:pPr>
        <w:ind w:firstLine="720"/>
        <w:jc w:val="both"/>
      </w:pPr>
      <w:bookmarkStart w:id="28" w:name="sub_331"/>
      <w:bookmarkEnd w:id="28"/>
      <w:r w:rsidRPr="00136BD8">
        <w:rPr>
          <w:rStyle w:val="a4"/>
          <w:rFonts w:ascii="Times New Roman" w:hAnsi="Times New Roman" w:cs="Times New Roman"/>
        </w:rPr>
        <w:t xml:space="preserve">Информирование заявителей, прием и выдача документов осуществляется в </w:t>
      </w:r>
      <w:r w:rsidRPr="00136BD8">
        <w:rPr>
          <w:rStyle w:val="a4"/>
          <w:rFonts w:ascii="Times New Roman" w:hAnsi="Times New Roman" w:cs="Times New Roman"/>
          <w:shd w:val="clear" w:color="auto" w:fill="FFFFFF"/>
        </w:rPr>
        <w:t xml:space="preserve">Администрации района </w:t>
      </w:r>
      <w:r w:rsidRPr="00136BD8">
        <w:rPr>
          <w:rStyle w:val="a4"/>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91149A" w:rsidRPr="00136BD8" w:rsidRDefault="0091149A">
      <w:pPr>
        <w:ind w:firstLine="720"/>
        <w:jc w:val="both"/>
      </w:pPr>
      <w:r w:rsidRPr="00136BD8">
        <w:rPr>
          <w:rStyle w:val="a4"/>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136BD8">
        <w:rPr>
          <w:rStyle w:val="a4"/>
        </w:rPr>
        <w:t xml:space="preserve"> </w:t>
      </w:r>
      <w:r w:rsidRPr="00136BD8">
        <w:rPr>
          <w:rStyle w:val="a4"/>
          <w:rFonts w:ascii="Times New Roman" w:hAnsi="Times New Roman" w:cs="Times New Roman"/>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91149A" w:rsidRPr="00136BD8" w:rsidRDefault="0091149A">
      <w:pPr>
        <w:ind w:firstLine="720"/>
        <w:jc w:val="both"/>
      </w:pPr>
      <w:r w:rsidRPr="00136BD8">
        <w:rPr>
          <w:rStyle w:val="a4"/>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91149A" w:rsidRPr="00136BD8" w:rsidRDefault="0091149A">
      <w:pPr>
        <w:ind w:firstLine="720"/>
        <w:jc w:val="both"/>
      </w:pPr>
      <w:bookmarkStart w:id="29" w:name="sub_3311"/>
      <w:bookmarkEnd w:id="29"/>
      <w:r w:rsidRPr="00136BD8">
        <w:rPr>
          <w:rStyle w:val="a4"/>
          <w:rFonts w:ascii="Times New Roman" w:hAnsi="Times New Roman" w:cs="Times New Roman"/>
        </w:rPr>
        <w:t>а) общий режим работы;</w:t>
      </w:r>
    </w:p>
    <w:p w:rsidR="0091149A" w:rsidRPr="00136BD8" w:rsidRDefault="0091149A">
      <w:pPr>
        <w:ind w:firstLine="720"/>
        <w:jc w:val="both"/>
      </w:pPr>
      <w:bookmarkStart w:id="30" w:name="sub_332"/>
      <w:bookmarkStart w:id="31" w:name="sub_3312"/>
      <w:bookmarkEnd w:id="30"/>
      <w:bookmarkEnd w:id="31"/>
      <w:r w:rsidRPr="00136BD8">
        <w:rPr>
          <w:rStyle w:val="a4"/>
          <w:rFonts w:ascii="Times New Roman" w:hAnsi="Times New Roman" w:cs="Times New Roman"/>
        </w:rPr>
        <w:t>б) перечень документов, необходимых для предоставления муниципальной услуги;</w:t>
      </w:r>
    </w:p>
    <w:p w:rsidR="0091149A" w:rsidRPr="00136BD8" w:rsidRDefault="0091149A">
      <w:pPr>
        <w:ind w:firstLine="720"/>
        <w:jc w:val="both"/>
      </w:pPr>
      <w:bookmarkStart w:id="32" w:name="sub_333"/>
      <w:bookmarkStart w:id="33" w:name="sub_3321"/>
      <w:bookmarkEnd w:id="32"/>
      <w:bookmarkEnd w:id="33"/>
      <w:r w:rsidRPr="00136BD8">
        <w:rPr>
          <w:rStyle w:val="a4"/>
          <w:rFonts w:ascii="Times New Roman" w:hAnsi="Times New Roman" w:cs="Times New Roman"/>
        </w:rPr>
        <w:t>в) образец заполнения заявления.</w:t>
      </w:r>
    </w:p>
    <w:p w:rsidR="0091149A" w:rsidRPr="00136BD8" w:rsidRDefault="0091149A">
      <w:pPr>
        <w:ind w:firstLine="720"/>
        <w:jc w:val="both"/>
      </w:pPr>
      <w:bookmarkStart w:id="34" w:name="sub_3331"/>
      <w:bookmarkEnd w:id="34"/>
      <w:r w:rsidRPr="00136BD8">
        <w:rPr>
          <w:rStyle w:val="a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91149A" w:rsidRPr="00136BD8" w:rsidRDefault="0091149A">
      <w:pPr>
        <w:ind w:firstLine="720"/>
        <w:jc w:val="both"/>
      </w:pPr>
      <w:r w:rsidRPr="00136BD8">
        <w:rPr>
          <w:rStyle w:val="a4"/>
          <w:rFonts w:ascii="Times New Roman" w:hAnsi="Times New Roman" w:cs="Times New Roman"/>
        </w:rPr>
        <w:lastRenderedPageBreak/>
        <w:t>о перечне документов, необходимых для предоставления услуги, их комплектности (достаточности);</w:t>
      </w:r>
    </w:p>
    <w:p w:rsidR="0091149A" w:rsidRPr="00136BD8" w:rsidRDefault="0091149A">
      <w:pPr>
        <w:ind w:firstLine="720"/>
        <w:jc w:val="both"/>
      </w:pPr>
      <w:r w:rsidRPr="00136BD8">
        <w:rPr>
          <w:rStyle w:val="a4"/>
          <w:rFonts w:ascii="Times New Roman" w:hAnsi="Times New Roman" w:cs="Times New Roman"/>
        </w:rPr>
        <w:t>о правильности оформления документов, необходимых для предоставления услуги;</w:t>
      </w:r>
    </w:p>
    <w:p w:rsidR="0091149A" w:rsidRPr="00136BD8" w:rsidRDefault="0091149A">
      <w:pPr>
        <w:ind w:firstLine="720"/>
        <w:jc w:val="both"/>
      </w:pPr>
      <w:r w:rsidRPr="00136BD8">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91149A" w:rsidRPr="00136BD8" w:rsidRDefault="0091149A">
      <w:pPr>
        <w:ind w:firstLine="720"/>
        <w:jc w:val="both"/>
      </w:pPr>
      <w:r w:rsidRPr="00136BD8">
        <w:rPr>
          <w:rStyle w:val="a4"/>
          <w:rFonts w:ascii="Times New Roman" w:hAnsi="Times New Roman" w:cs="Times New Roman"/>
        </w:rPr>
        <w:t>об основаниях для отказа в предоставлении муниципальной услуги.</w:t>
      </w:r>
    </w:p>
    <w:p w:rsidR="0091149A" w:rsidRPr="00136BD8" w:rsidRDefault="0091149A">
      <w:pPr>
        <w:ind w:firstLine="720"/>
        <w:jc w:val="both"/>
      </w:pPr>
      <w:r w:rsidRPr="00136BD8">
        <w:rPr>
          <w:rStyle w:val="a4"/>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91149A" w:rsidRPr="00136BD8" w:rsidRDefault="0091149A">
      <w:pPr>
        <w:ind w:firstLine="720"/>
        <w:jc w:val="both"/>
      </w:pPr>
      <w:r w:rsidRPr="00136BD8">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91149A" w:rsidRPr="00136BD8" w:rsidRDefault="0091149A">
      <w:pPr>
        <w:ind w:firstLine="720"/>
        <w:jc w:val="both"/>
      </w:pPr>
      <w:r w:rsidRPr="00136BD8">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91149A" w:rsidRPr="00136BD8" w:rsidRDefault="0091149A">
      <w:pPr>
        <w:ind w:firstLine="720"/>
        <w:jc w:val="both"/>
      </w:pPr>
      <w:r w:rsidRPr="00136BD8">
        <w:rPr>
          <w:rStyle w:val="a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history="1">
        <w:r w:rsidRPr="00136BD8">
          <w:rPr>
            <w:rStyle w:val="a7"/>
            <w:rFonts w:ascii="Times New Roman" w:hAnsi="Times New Roman" w:cs="Times New Roman"/>
          </w:rPr>
          <w:t>www.gosuslugi.ru</w:t>
        </w:r>
      </w:hyperlink>
      <w:r w:rsidRPr="00136BD8">
        <w:rPr>
          <w:rStyle w:val="a4"/>
          <w:rFonts w:ascii="Times New Roman" w:hAnsi="Times New Roman" w:cs="Times New Roman"/>
        </w:rPr>
        <w:t>).</w:t>
      </w:r>
    </w:p>
    <w:p w:rsidR="0091149A" w:rsidRPr="00136BD8" w:rsidRDefault="0091149A">
      <w:pPr>
        <w:pStyle w:val="1"/>
        <w:jc w:val="both"/>
        <w:rPr>
          <w:rFonts w:ascii="Times New Roman" w:hAnsi="Times New Roman" w:cs="Times New Roman"/>
        </w:rPr>
      </w:pPr>
    </w:p>
    <w:p w:rsidR="0091149A" w:rsidRPr="00136BD8" w:rsidRDefault="0091149A">
      <w:pPr>
        <w:pStyle w:val="1"/>
      </w:pPr>
      <w:bookmarkStart w:id="35" w:name="sub_200"/>
      <w:r w:rsidRPr="00136BD8">
        <w:rPr>
          <w:rFonts w:ascii="Times New Roman" w:hAnsi="Times New Roman" w:cs="Times New Roman"/>
        </w:rPr>
        <w:t>Раздел 2. Стандарт предоставления муниципальной услуги</w:t>
      </w:r>
      <w:bookmarkEnd w:id="35"/>
    </w:p>
    <w:p w:rsidR="0091149A" w:rsidRPr="00136BD8" w:rsidRDefault="0091149A">
      <w:pPr>
        <w:ind w:firstLine="720"/>
        <w:jc w:val="center"/>
      </w:pPr>
      <w:bookmarkStart w:id="36" w:name="sub_1004"/>
      <w:bookmarkEnd w:id="36"/>
      <w:r w:rsidRPr="00136BD8">
        <w:rPr>
          <w:rStyle w:val="a4"/>
          <w:rFonts w:ascii="Times New Roman" w:hAnsi="Times New Roman" w:cs="Times New Roman"/>
          <w:b/>
        </w:rPr>
        <w:t>Подраздел 1. Наименование муниципальной услуги.</w:t>
      </w:r>
    </w:p>
    <w:p w:rsidR="0091149A" w:rsidRPr="00136BD8" w:rsidRDefault="0091149A">
      <w:pPr>
        <w:ind w:firstLine="720"/>
        <w:jc w:val="center"/>
      </w:pPr>
    </w:p>
    <w:p w:rsidR="0091149A" w:rsidRPr="00136BD8" w:rsidRDefault="0091149A">
      <w:pPr>
        <w:ind w:firstLine="720"/>
        <w:jc w:val="both"/>
      </w:pPr>
      <w:bookmarkStart w:id="37" w:name="sub_10041"/>
      <w:bookmarkEnd w:id="37"/>
      <w:r w:rsidRPr="00136BD8">
        <w:rPr>
          <w:rStyle w:val="a4"/>
          <w:rFonts w:ascii="Times New Roman" w:hAnsi="Times New Roman" w:cs="Times New Roman"/>
        </w:rPr>
        <w:t>6.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149A" w:rsidRPr="00136BD8" w:rsidRDefault="0091149A">
      <w:pPr>
        <w:ind w:firstLine="720"/>
        <w:jc w:val="both"/>
      </w:pPr>
    </w:p>
    <w:p w:rsidR="0091149A" w:rsidRPr="00136BD8" w:rsidRDefault="0091149A">
      <w:pPr>
        <w:ind w:firstLine="720"/>
        <w:jc w:val="center"/>
      </w:pPr>
      <w:bookmarkStart w:id="38" w:name="sub_1005"/>
      <w:bookmarkEnd w:id="38"/>
      <w:r w:rsidRPr="00136BD8">
        <w:rPr>
          <w:rStyle w:val="a4"/>
          <w:rFonts w:ascii="Times New Roman" w:hAnsi="Times New Roman" w:cs="Times New Roman"/>
          <w:b/>
        </w:rPr>
        <w:t>Подраздел 2. Наименование органа, предоставляющего муниципальную услугу.</w:t>
      </w:r>
    </w:p>
    <w:p w:rsidR="0091149A" w:rsidRPr="00136BD8" w:rsidRDefault="0091149A">
      <w:pPr>
        <w:ind w:firstLine="720"/>
        <w:jc w:val="center"/>
      </w:pPr>
    </w:p>
    <w:p w:rsidR="0091149A" w:rsidRPr="00136BD8" w:rsidRDefault="0091149A">
      <w:pPr>
        <w:ind w:firstLine="720"/>
        <w:jc w:val="both"/>
      </w:pPr>
      <w:bookmarkStart w:id="39" w:name="sub_51"/>
      <w:bookmarkStart w:id="40" w:name="sub_10051"/>
      <w:bookmarkEnd w:id="39"/>
      <w:bookmarkEnd w:id="40"/>
      <w:r w:rsidRPr="00136BD8">
        <w:rPr>
          <w:rStyle w:val="a4"/>
          <w:rFonts w:ascii="Times New Roman" w:hAnsi="Times New Roman" w:cs="Times New Roman"/>
        </w:rPr>
        <w:t xml:space="preserve">7. Предоставление муниципальной услуги осуществляется Администрацией  района в лице </w:t>
      </w:r>
      <w:r w:rsidR="00136BD8" w:rsidRPr="00CE35BD">
        <w:rPr>
          <w:rStyle w:val="a4"/>
          <w:rFonts w:ascii="Times New Roman" w:hAnsi="Times New Roman" w:cs="Times New Roman"/>
          <w:color w:val="000000"/>
        </w:rPr>
        <w:t xml:space="preserve">отдела </w:t>
      </w:r>
      <w:r w:rsidR="00136BD8">
        <w:rPr>
          <w:rStyle w:val="a4"/>
          <w:rFonts w:ascii="Times New Roman" w:hAnsi="Times New Roman" w:cs="Times New Roman"/>
          <w:color w:val="000000"/>
        </w:rPr>
        <w:t>градостроительства, архитектуры, жилищно-коммунального хозяйства и вопросам гражданской обороны и чрезвычайных ситуаций</w:t>
      </w:r>
      <w:r w:rsidRPr="00136BD8">
        <w:t xml:space="preserve"> </w:t>
      </w:r>
      <w:r w:rsidRPr="00136BD8">
        <w:rPr>
          <w:rStyle w:val="a4"/>
          <w:rFonts w:ascii="Times New Roman" w:hAnsi="Times New Roman" w:cs="Times New Roman"/>
        </w:rPr>
        <w:t>(далее - Отдел, уполномоченный орган).</w:t>
      </w:r>
    </w:p>
    <w:p w:rsidR="0091149A" w:rsidRPr="00136BD8" w:rsidRDefault="0091149A">
      <w:pPr>
        <w:ind w:firstLine="720"/>
        <w:jc w:val="both"/>
      </w:pPr>
      <w:bookmarkStart w:id="41" w:name="sub_52"/>
      <w:bookmarkStart w:id="42" w:name="sub_511"/>
      <w:bookmarkEnd w:id="41"/>
      <w:bookmarkEnd w:id="42"/>
      <w:r w:rsidRPr="00136BD8">
        <w:rPr>
          <w:rStyle w:val="a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4" w:history="1">
        <w:r w:rsidRPr="00136BD8">
          <w:rPr>
            <w:rStyle w:val="a7"/>
            <w:rFonts w:ascii="Times New Roman" w:hAnsi="Times New Roman" w:cs="Times New Roman"/>
          </w:rPr>
          <w:t>Единый портал</w:t>
        </w:r>
      </w:hyperlink>
      <w:r w:rsidRPr="00136BD8">
        <w:rPr>
          <w:rStyle w:val="a4"/>
          <w:rFonts w:ascii="Times New Roman" w:hAnsi="Times New Roman" w:cs="Times New Roman"/>
        </w:rPr>
        <w:t xml:space="preserve"> и (или </w:t>
      </w:r>
      <w:hyperlink r:id="rId15" w:history="1">
        <w:r w:rsidRPr="00136BD8">
          <w:rPr>
            <w:rStyle w:val="a7"/>
            <w:rFonts w:ascii="Times New Roman" w:hAnsi="Times New Roman" w:cs="Times New Roman"/>
          </w:rPr>
          <w:t>Региональный портал</w:t>
        </w:r>
      </w:hyperlink>
      <w:r w:rsidRPr="00136BD8">
        <w:rPr>
          <w:rStyle w:val="a4"/>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91149A" w:rsidRPr="00136BD8" w:rsidRDefault="0091149A">
      <w:pPr>
        <w:ind w:firstLine="720"/>
        <w:jc w:val="both"/>
      </w:pPr>
      <w:bookmarkStart w:id="43" w:name="sub_53"/>
      <w:bookmarkStart w:id="44" w:name="sub_521"/>
      <w:bookmarkEnd w:id="43"/>
      <w:bookmarkEnd w:id="44"/>
      <w:r w:rsidRPr="00136BD8">
        <w:rPr>
          <w:rStyle w:val="a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w:t>
      </w:r>
      <w:r w:rsidRPr="00136BD8">
        <w:rPr>
          <w:rStyle w:val="a4"/>
          <w:rFonts w:ascii="Times New Roman" w:hAnsi="Times New Roman" w:cs="Times New Roman"/>
        </w:rPr>
        <w:lastRenderedPageBreak/>
        <w:t xml:space="preserve">предоставлении муниципальных услуг, указанные в </w:t>
      </w:r>
      <w:hyperlink r:id="rId16" w:history="1">
        <w:r w:rsidRPr="00136BD8">
          <w:rPr>
            <w:rStyle w:val="a7"/>
            <w:rFonts w:ascii="Times New Roman" w:hAnsi="Times New Roman" w:cs="Times New Roman"/>
          </w:rPr>
          <w:t>части 1 статьи 9</w:t>
        </w:r>
      </w:hyperlink>
      <w:r w:rsidRPr="00136BD8">
        <w:rPr>
          <w:rStyle w:val="a4"/>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91149A" w:rsidRPr="00136BD8" w:rsidRDefault="0091149A">
      <w:pPr>
        <w:ind w:firstLine="720"/>
        <w:jc w:val="both"/>
      </w:pPr>
    </w:p>
    <w:p w:rsidR="0091149A" w:rsidRPr="00136BD8" w:rsidRDefault="0091149A">
      <w:pPr>
        <w:ind w:firstLine="720"/>
        <w:jc w:val="center"/>
      </w:pPr>
      <w:bookmarkStart w:id="45" w:name="sub_1006"/>
      <w:bookmarkStart w:id="46" w:name="sub_531"/>
      <w:bookmarkEnd w:id="45"/>
      <w:bookmarkEnd w:id="46"/>
      <w:r w:rsidRPr="00136BD8">
        <w:rPr>
          <w:rStyle w:val="a4"/>
          <w:rFonts w:ascii="Times New Roman" w:hAnsi="Times New Roman" w:cs="Times New Roman"/>
          <w:b/>
        </w:rPr>
        <w:t>Подраздел 3. Результат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bookmarkStart w:id="47" w:name="sub_10061"/>
      <w:bookmarkEnd w:id="47"/>
      <w:r w:rsidRPr="00136BD8">
        <w:rPr>
          <w:rStyle w:val="a4"/>
          <w:rFonts w:ascii="Times New Roman" w:hAnsi="Times New Roman" w:cs="Times New Roman"/>
        </w:rPr>
        <w:t>10. Результатом предоставления муниципальной услуги являются:</w:t>
      </w:r>
    </w:p>
    <w:p w:rsidR="0091149A" w:rsidRPr="00136BD8" w:rsidRDefault="0091149A">
      <w:pPr>
        <w:ind w:firstLine="720"/>
        <w:jc w:val="both"/>
      </w:pPr>
      <w:r w:rsidRPr="00136BD8">
        <w:rPr>
          <w:rFonts w:ascii="PT Serif" w:hAnsi="PT Serif" w:cs="PT Serif"/>
          <w:color w:val="22272F"/>
          <w:shd w:val="clear" w:color="auto" w:fill="FFFFFF"/>
        </w:rPr>
        <w:t xml:space="preserve">- уведомления о </w:t>
      </w:r>
      <w:r w:rsidR="00D94F9B">
        <w:rPr>
          <w:rFonts w:ascii="PT Serif" w:hAnsi="PT Serif"/>
          <w:color w:val="000000"/>
          <w:shd w:val="clear" w:color="auto" w:fill="FFFFFF"/>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6BD8">
        <w:rPr>
          <w:rFonts w:ascii="PT Serif" w:hAnsi="PT Serif" w:cs="PT Serif"/>
          <w:color w:val="22272F"/>
          <w:shd w:val="clear" w:color="auto" w:fill="FFFFFF"/>
        </w:rPr>
        <w:t>;</w:t>
      </w:r>
    </w:p>
    <w:p w:rsidR="0091149A" w:rsidRPr="00136BD8" w:rsidRDefault="0091149A">
      <w:pPr>
        <w:ind w:firstLine="720"/>
        <w:jc w:val="both"/>
      </w:pPr>
      <w:r w:rsidRPr="00136BD8">
        <w:rPr>
          <w:rFonts w:ascii="PT Serif" w:hAnsi="PT Serif" w:cs="PT Serif"/>
          <w:color w:val="22272F"/>
          <w:shd w:val="clear" w:color="auto" w:fill="FFFFFF"/>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1149A" w:rsidRPr="00136BD8" w:rsidRDefault="0091149A">
      <w:pPr>
        <w:ind w:firstLine="720"/>
        <w:jc w:val="both"/>
        <w:rPr>
          <w:rFonts w:ascii="PT Serif" w:hAnsi="PT Serif" w:cs="PT Serif"/>
          <w:color w:val="22272F"/>
          <w:shd w:val="clear" w:color="auto" w:fill="FFFFFF"/>
        </w:rPr>
      </w:pPr>
    </w:p>
    <w:p w:rsidR="0091149A" w:rsidRPr="00136BD8" w:rsidRDefault="0091149A">
      <w:pPr>
        <w:ind w:firstLine="720"/>
        <w:jc w:val="center"/>
      </w:pPr>
      <w:bookmarkStart w:id="48" w:name="sub_1007"/>
      <w:bookmarkStart w:id="49" w:name="sub_631"/>
      <w:bookmarkEnd w:id="48"/>
      <w:bookmarkEnd w:id="49"/>
      <w:r w:rsidRPr="00136BD8">
        <w:rPr>
          <w:rStyle w:val="a4"/>
          <w:rFonts w:ascii="Times New Roman" w:hAnsi="Times New Roman" w:cs="Times New Roman"/>
          <w:b/>
        </w:rPr>
        <w:t>Подраздел 4. Срок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r w:rsidRPr="00136BD8">
        <w:rPr>
          <w:rFonts w:ascii="PT Serif" w:hAnsi="PT Serif" w:cs="PT Serif"/>
          <w:color w:val="22272F"/>
          <w:shd w:val="clear" w:color="auto" w:fill="FFFFFF"/>
        </w:rPr>
        <w:t>11. Срок предоставления муниципальной услуги семь рабочих дней. В течение семи рабочих дней со дня поступления уведомления о планируемом строительстве</w:t>
      </w:r>
      <w:r w:rsidRPr="00136BD8">
        <w:rPr>
          <w:rStyle w:val="a4"/>
          <w:rFonts w:ascii="Times New Roman" w:hAnsi="Times New Roman" w:cs="Times New Roman"/>
        </w:rPr>
        <w:t xml:space="preserve"> Отдел:</w:t>
      </w:r>
    </w:p>
    <w:p w:rsidR="0091149A" w:rsidRPr="00136BD8" w:rsidRDefault="0091149A">
      <w:pPr>
        <w:ind w:firstLine="567"/>
        <w:jc w:val="both"/>
      </w:pPr>
      <w:bookmarkStart w:id="50" w:name="sub_51171"/>
      <w:r w:rsidRPr="00136BD8">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17" w:history="1">
        <w:r w:rsidRPr="00136BD8">
          <w:rPr>
            <w:rStyle w:val="a7"/>
          </w:rPr>
          <w:t>земельным</w:t>
        </w:r>
      </w:hyperlink>
      <w:r w:rsidRPr="00136BD8">
        <w:t xml:space="preserve"> и иным законодательством Российской Федерации;</w:t>
      </w:r>
    </w:p>
    <w:p w:rsidR="0091149A" w:rsidRPr="00136BD8" w:rsidRDefault="0091149A">
      <w:pPr>
        <w:ind w:firstLine="567"/>
        <w:jc w:val="both"/>
      </w:pPr>
      <w:bookmarkStart w:id="51" w:name="sub_51172"/>
      <w:bookmarkEnd w:id="50"/>
      <w:r w:rsidRPr="00136BD8">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w:t>
      </w:r>
      <w:hyperlink r:id="rId18" w:history="1">
        <w:r w:rsidRPr="00136BD8">
          <w:rPr>
            <w:rStyle w:val="a7"/>
          </w:rPr>
          <w:t>уведомления</w:t>
        </w:r>
      </w:hyperlink>
      <w:r w:rsidRPr="00136BD8">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Pr="00136BD8">
          <w:rPr>
            <w:rStyle w:val="a7"/>
          </w:rPr>
          <w:t>уведомления</w:t>
        </w:r>
      </w:hyperlink>
      <w:r w:rsidRPr="00136BD8">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51"/>
    <w:p w:rsidR="0091149A" w:rsidRPr="00136BD8" w:rsidRDefault="0091149A">
      <w:pPr>
        <w:ind w:firstLine="720"/>
        <w:jc w:val="both"/>
      </w:pPr>
      <w:r w:rsidRPr="00136BD8">
        <w:rPr>
          <w:rFonts w:ascii="PT Serif" w:hAnsi="PT Serif" w:cs="PT Serif"/>
          <w:color w:val="000000"/>
          <w:shd w:val="clear" w:color="auto" w:fill="FFFFFF"/>
        </w:rPr>
        <w:lastRenderedPageBreak/>
        <w:t>Документы (их копии или сведения, содержащиеся в них), указанные в </w:t>
      </w:r>
      <w:hyperlink r:id="rId20" w:anchor="/document/12138258/entry/51131" w:history="1">
        <w:r w:rsidRPr="00136BD8">
          <w:rPr>
            <w:rStyle w:val="a7"/>
            <w:rFonts w:ascii="PT Serif" w:hAnsi="PT Serif" w:cs="PT Serif"/>
            <w:color w:val="000000"/>
            <w:shd w:val="clear" w:color="auto" w:fill="FFFFFF"/>
          </w:rPr>
          <w:t>пункте 1 части 3</w:t>
        </w:r>
      </w:hyperlink>
      <w:r w:rsidRPr="00136BD8">
        <w:rPr>
          <w:rFonts w:ascii="PT Serif" w:hAnsi="PT Serif" w:cs="PT Serif"/>
          <w:color w:val="000000"/>
          <w:shd w:val="clear" w:color="auto" w:fill="FFFFFF"/>
        </w:rPr>
        <w:t> настоящей статьи,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rsidRPr="00136BD8">
        <w:rPr>
          <w:rStyle w:val="a8"/>
          <w:rFonts w:ascii="PT Serif" w:hAnsi="PT Serif" w:cs="PT Serif"/>
          <w:i w:val="0"/>
          <w:iCs w:val="0"/>
          <w:color w:val="000000"/>
          <w:shd w:val="clear" w:color="auto" w:fill="FFFFFF"/>
        </w:rPr>
        <w:t>уведомления</w:t>
      </w:r>
      <w:r w:rsidRPr="00136BD8">
        <w:rPr>
          <w:rFonts w:ascii="PT Serif" w:hAnsi="PT Serif" w:cs="PT Serif"/>
          <w:color w:val="000000"/>
          <w:shd w:val="clear" w:color="auto" w:fill="FFFFFF"/>
        </w:rPr>
        <w:t> о </w:t>
      </w:r>
      <w:r w:rsidRPr="00136BD8">
        <w:rPr>
          <w:rStyle w:val="a8"/>
          <w:rFonts w:ascii="PT Serif" w:hAnsi="PT Serif" w:cs="PT Serif"/>
          <w:i w:val="0"/>
          <w:iCs w:val="0"/>
          <w:color w:val="000000"/>
          <w:shd w:val="clear" w:color="auto" w:fill="FFFFFF"/>
        </w:rPr>
        <w:t>планируемом</w:t>
      </w:r>
      <w:r w:rsidRPr="00136BD8">
        <w:rPr>
          <w:rFonts w:ascii="PT Serif" w:hAnsi="PT Serif" w:cs="PT Serif"/>
          <w:color w:val="000000"/>
          <w:shd w:val="clear" w:color="auto" w:fill="FFFFFF"/>
        </w:rPr>
        <w:t> строительстве, если заявитель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1149A" w:rsidRPr="00136BD8" w:rsidRDefault="0091149A">
      <w:pPr>
        <w:ind w:firstLine="720"/>
        <w:jc w:val="both"/>
      </w:pPr>
      <w:bookmarkStart w:id="52" w:name="sub_71"/>
      <w:bookmarkStart w:id="53" w:name="sub_10071"/>
      <w:bookmarkStart w:id="54" w:name="sub_74"/>
      <w:bookmarkEnd w:id="52"/>
      <w:bookmarkEnd w:id="53"/>
      <w:bookmarkEnd w:id="54"/>
      <w:r w:rsidRPr="00136BD8">
        <w:rPr>
          <w:rStyle w:val="a4"/>
          <w:rFonts w:ascii="Times New Roman" w:hAnsi="Times New Roman" w:cs="Times New Roman"/>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1149A" w:rsidRPr="00136BD8" w:rsidRDefault="0091149A">
      <w:pPr>
        <w:ind w:firstLine="720"/>
        <w:jc w:val="both"/>
      </w:pPr>
    </w:p>
    <w:p w:rsidR="0091149A" w:rsidRPr="00136BD8" w:rsidRDefault="0091149A">
      <w:pPr>
        <w:ind w:firstLine="720"/>
        <w:jc w:val="center"/>
      </w:pPr>
      <w:bookmarkStart w:id="55" w:name="sub_1008"/>
      <w:bookmarkStart w:id="56" w:name="sub_741"/>
      <w:bookmarkEnd w:id="55"/>
      <w:bookmarkEnd w:id="56"/>
      <w:r w:rsidRPr="00136BD8">
        <w:rPr>
          <w:rStyle w:val="a4"/>
          <w:rFonts w:ascii="Times New Roman" w:hAnsi="Times New Roman" w:cs="Times New Roman"/>
          <w:b/>
        </w:rPr>
        <w:t>Подраздел 5 . Правовые основания для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bookmarkStart w:id="57" w:name="sub_10081"/>
      <w:bookmarkEnd w:id="57"/>
      <w:r w:rsidRPr="00136BD8">
        <w:rPr>
          <w:rStyle w:val="a4"/>
          <w:rFonts w:ascii="Times New Roman" w:hAnsi="Times New Roman" w:cs="Times New Roman"/>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21" w:history="1">
        <w:r w:rsidRPr="00136BD8">
          <w:rPr>
            <w:rStyle w:val="a7"/>
            <w:rFonts w:ascii="Times New Roman" w:hAnsi="Times New Roman" w:cs="Times New Roman"/>
          </w:rPr>
          <w:t>официальном сайте</w:t>
        </w:r>
      </w:hyperlink>
      <w:r w:rsidRPr="00136BD8">
        <w:rPr>
          <w:rStyle w:val="a4"/>
          <w:rFonts w:ascii="Times New Roman" w:hAnsi="Times New Roman" w:cs="Times New Roman"/>
        </w:rPr>
        <w:t xml:space="preserve"> Единого портала государственных и муниципальных услуг.</w:t>
      </w:r>
    </w:p>
    <w:p w:rsidR="0091149A" w:rsidRPr="00136BD8" w:rsidRDefault="0091149A">
      <w:pPr>
        <w:ind w:firstLine="720"/>
        <w:jc w:val="both"/>
      </w:pPr>
    </w:p>
    <w:p w:rsidR="0091149A" w:rsidRPr="00136BD8" w:rsidRDefault="0091149A">
      <w:pPr>
        <w:ind w:firstLine="720"/>
        <w:jc w:val="center"/>
      </w:pPr>
      <w:bookmarkStart w:id="58" w:name="sub_1009"/>
      <w:bookmarkEnd w:id="58"/>
      <w:r w:rsidRPr="00136BD8">
        <w:rPr>
          <w:rStyle w:val="a4"/>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bookmarkStart w:id="59" w:name="sub_92"/>
      <w:bookmarkStart w:id="60" w:name="sub_10091"/>
      <w:bookmarkEnd w:id="59"/>
      <w:bookmarkEnd w:id="60"/>
      <w:r w:rsidRPr="00136BD8">
        <w:rPr>
          <w:rStyle w:val="a4"/>
          <w:rFonts w:ascii="Times New Roman" w:hAnsi="Times New Roman" w:cs="Times New Roman"/>
        </w:rPr>
        <w:t xml:space="preserve">13. Для получения </w:t>
      </w:r>
      <w:r w:rsidRPr="00136BD8">
        <w:rPr>
          <w:rStyle w:val="a4"/>
          <w:rFonts w:ascii="Times New Roman" w:hAnsi="Times New Roman" w:cs="Times New Roman"/>
          <w:shd w:val="clear" w:color="auto" w:fill="FFFFFF"/>
        </w:rPr>
        <w:t xml:space="preserve">муниципальной услуги  </w:t>
      </w:r>
      <w:r w:rsidRPr="00136BD8">
        <w:rPr>
          <w:rStyle w:val="a4"/>
          <w:rFonts w:ascii="Times New Roman" w:hAnsi="Times New Roman" w:cs="Times New Roman"/>
        </w:rPr>
        <w:t xml:space="preserve">заявитель предоставляет: </w:t>
      </w:r>
    </w:p>
    <w:p w:rsidR="0091149A" w:rsidRPr="00136BD8" w:rsidRDefault="0091149A">
      <w:pPr>
        <w:ind w:firstLine="567"/>
        <w:jc w:val="both"/>
      </w:pPr>
      <w:bookmarkStart w:id="61" w:name="sub_51131"/>
      <w:r w:rsidRPr="00136BD8">
        <w:t>1) правоустанавливающие документы на земельный участок;</w:t>
      </w:r>
    </w:p>
    <w:p w:rsidR="0091149A" w:rsidRPr="00136BD8" w:rsidRDefault="0091149A">
      <w:pPr>
        <w:ind w:firstLine="567"/>
        <w:jc w:val="both"/>
      </w:pPr>
      <w:bookmarkStart w:id="62" w:name="sub_51132"/>
      <w:bookmarkEnd w:id="61"/>
      <w:r w:rsidRPr="00136BD8">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1149A" w:rsidRPr="00136BD8" w:rsidRDefault="0091149A">
      <w:pPr>
        <w:ind w:firstLine="567"/>
        <w:jc w:val="both"/>
      </w:pPr>
      <w:bookmarkStart w:id="63" w:name="sub_51133"/>
      <w:bookmarkEnd w:id="62"/>
      <w:r w:rsidRPr="00136BD8">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1149A" w:rsidRPr="00136BD8" w:rsidRDefault="0091149A">
      <w:pPr>
        <w:ind w:firstLine="567"/>
        <w:jc w:val="both"/>
      </w:pPr>
      <w:bookmarkStart w:id="64" w:name="sub_51134"/>
      <w:bookmarkEnd w:id="63"/>
      <w:r w:rsidRPr="00136BD8">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1149A" w:rsidRPr="00136BD8" w:rsidRDefault="0091149A">
      <w:pPr>
        <w:ind w:firstLine="720"/>
        <w:jc w:val="both"/>
      </w:pPr>
      <w:bookmarkStart w:id="65" w:name="sub_93"/>
      <w:bookmarkStart w:id="66" w:name="sub_92371"/>
      <w:bookmarkEnd w:id="64"/>
      <w:bookmarkEnd w:id="65"/>
      <w:bookmarkEnd w:id="66"/>
      <w:r w:rsidRPr="00136BD8">
        <w:rPr>
          <w:rStyle w:val="a4"/>
          <w:rFonts w:ascii="Times New Roman" w:hAnsi="Times New Roman" w:cs="Times New Roman"/>
        </w:rPr>
        <w:lastRenderedPageBreak/>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1149A" w:rsidRPr="00136BD8" w:rsidRDefault="0091149A">
      <w:pPr>
        <w:ind w:firstLine="720"/>
        <w:jc w:val="both"/>
      </w:pPr>
      <w:bookmarkStart w:id="67" w:name="sub_931"/>
      <w:bookmarkEnd w:id="67"/>
      <w:r w:rsidRPr="00136BD8">
        <w:t>правоустанавливающие документы на земельный участок.</w:t>
      </w:r>
    </w:p>
    <w:p w:rsidR="0091149A" w:rsidRPr="00136BD8" w:rsidRDefault="0091149A">
      <w:pPr>
        <w:ind w:firstLine="720"/>
        <w:jc w:val="both"/>
      </w:pPr>
      <w:bookmarkStart w:id="68" w:name="sub_94"/>
      <w:bookmarkStart w:id="69" w:name="sub_9351"/>
      <w:bookmarkEnd w:id="68"/>
      <w:bookmarkEnd w:id="69"/>
      <w:r w:rsidRPr="00136BD8">
        <w:rPr>
          <w:rStyle w:val="a4"/>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1149A" w:rsidRPr="00136BD8" w:rsidRDefault="0091149A">
      <w:pPr>
        <w:ind w:firstLine="567"/>
        <w:jc w:val="both"/>
      </w:pPr>
      <w:bookmarkStart w:id="70" w:name="sub_951"/>
      <w:bookmarkEnd w:id="70"/>
      <w:r w:rsidRPr="00136BD8">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1149A" w:rsidRPr="00136BD8" w:rsidRDefault="0091149A">
      <w:pPr>
        <w:ind w:firstLine="567"/>
        <w:jc w:val="both"/>
      </w:pPr>
      <w:r w:rsidRPr="00136BD8">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1149A" w:rsidRPr="00136BD8" w:rsidRDefault="0091149A">
      <w:pPr>
        <w:ind w:firstLine="567"/>
        <w:jc w:val="both"/>
      </w:pPr>
      <w:r w:rsidRPr="00136BD8">
        <w:t>3)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1149A" w:rsidRPr="00136BD8" w:rsidRDefault="0091149A">
      <w:pPr>
        <w:ind w:firstLine="720"/>
        <w:jc w:val="center"/>
        <w:rPr>
          <w:rFonts w:ascii="Times New Roman" w:hAnsi="Times New Roman" w:cs="Times New Roman"/>
        </w:rPr>
      </w:pPr>
    </w:p>
    <w:p w:rsidR="0091149A" w:rsidRPr="00136BD8" w:rsidRDefault="0091149A">
      <w:pPr>
        <w:ind w:firstLine="720"/>
        <w:jc w:val="center"/>
      </w:pPr>
      <w:bookmarkStart w:id="71" w:name="sub_1010"/>
      <w:bookmarkEnd w:id="71"/>
      <w:r w:rsidRPr="00136BD8">
        <w:rPr>
          <w:rStyle w:val="a4"/>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bookmarkStart w:id="72" w:name="sub_10101"/>
      <w:bookmarkEnd w:id="72"/>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16. Основаниями для отказа в прием документов являются:</w:t>
      </w:r>
    </w:p>
    <w:p w:rsidR="0091149A" w:rsidRPr="00136BD8" w:rsidRDefault="0091149A">
      <w:pPr>
        <w:ind w:firstLine="720"/>
        <w:jc w:val="both"/>
      </w:pPr>
      <w:bookmarkStart w:id="73" w:name="sub_101"/>
      <w:bookmarkEnd w:id="73"/>
      <w:r w:rsidRPr="00136BD8">
        <w:rPr>
          <w:rStyle w:val="a4"/>
          <w:rFonts w:ascii="Times New Roman" w:hAnsi="Times New Roman" w:cs="Times New Roman"/>
          <w:iCs/>
        </w:rPr>
        <w:t>а) заявителем не предъявлен документ, удостоверяющий личность;</w:t>
      </w:r>
    </w:p>
    <w:p w:rsidR="0091149A" w:rsidRPr="00136BD8" w:rsidRDefault="0091149A">
      <w:pPr>
        <w:ind w:firstLine="720"/>
        <w:jc w:val="both"/>
      </w:pPr>
      <w:bookmarkStart w:id="74" w:name="sub_102"/>
      <w:bookmarkStart w:id="75" w:name="sub_1011"/>
      <w:bookmarkEnd w:id="74"/>
      <w:bookmarkEnd w:id="75"/>
      <w:r w:rsidRPr="00136BD8">
        <w:rPr>
          <w:rStyle w:val="a4"/>
          <w:rFonts w:ascii="Times New Roman" w:hAnsi="Times New Roman" w:cs="Times New Roman"/>
          <w:iCs/>
        </w:rPr>
        <w:t>б) подача заявления и документов (копий и подлинников) ненадлежащим лицом, не уполномоченным на совершение определенных действий;</w:t>
      </w:r>
    </w:p>
    <w:p w:rsidR="0091149A" w:rsidRPr="00136BD8" w:rsidRDefault="0091149A">
      <w:pPr>
        <w:ind w:firstLine="720"/>
        <w:jc w:val="both"/>
      </w:pPr>
      <w:bookmarkStart w:id="76" w:name="sub_103"/>
      <w:bookmarkStart w:id="77" w:name="sub_1021"/>
      <w:bookmarkEnd w:id="76"/>
      <w:bookmarkEnd w:id="77"/>
      <w:r w:rsidRPr="00136BD8">
        <w:rPr>
          <w:rStyle w:val="a4"/>
          <w:rFonts w:ascii="Times New Roman" w:hAnsi="Times New Roman" w:cs="Times New Roman"/>
          <w:iCs/>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91149A" w:rsidRPr="00136BD8" w:rsidRDefault="0091149A">
      <w:pPr>
        <w:ind w:firstLine="720"/>
        <w:jc w:val="both"/>
      </w:pPr>
      <w:bookmarkStart w:id="78" w:name="sub_104"/>
      <w:bookmarkStart w:id="79" w:name="sub_1031"/>
      <w:bookmarkEnd w:id="78"/>
      <w:bookmarkEnd w:id="79"/>
      <w:r w:rsidRPr="00136BD8">
        <w:rPr>
          <w:rStyle w:val="a4"/>
          <w:rFonts w:ascii="Times New Roman" w:hAnsi="Times New Roman" w:cs="Times New Roman"/>
          <w:iCs/>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91149A" w:rsidRPr="00136BD8" w:rsidRDefault="0091149A">
      <w:pPr>
        <w:ind w:firstLine="720"/>
        <w:jc w:val="both"/>
      </w:pPr>
      <w:bookmarkStart w:id="80" w:name="sub_1041"/>
      <w:bookmarkEnd w:id="80"/>
      <w:r w:rsidRPr="00136BD8">
        <w:rPr>
          <w:rStyle w:val="a4"/>
          <w:rFonts w:ascii="Times New Roman" w:hAnsi="Times New Roman" w:cs="Times New Roman"/>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1149A" w:rsidRPr="00136BD8" w:rsidRDefault="0091149A">
      <w:pPr>
        <w:ind w:firstLine="720"/>
        <w:jc w:val="both"/>
      </w:pPr>
    </w:p>
    <w:p w:rsidR="00136BD8" w:rsidRDefault="00136BD8">
      <w:pPr>
        <w:ind w:firstLine="720"/>
        <w:jc w:val="center"/>
        <w:rPr>
          <w:rStyle w:val="a4"/>
          <w:rFonts w:ascii="Times New Roman" w:hAnsi="Times New Roman" w:cs="Times New Roman"/>
          <w:b/>
        </w:rPr>
      </w:pPr>
      <w:bookmarkStart w:id="81" w:name="sub_10111"/>
      <w:bookmarkEnd w:id="81"/>
    </w:p>
    <w:p w:rsidR="00136BD8" w:rsidRDefault="00136BD8">
      <w:pPr>
        <w:ind w:firstLine="720"/>
        <w:jc w:val="center"/>
        <w:rPr>
          <w:rStyle w:val="a4"/>
          <w:rFonts w:ascii="Times New Roman" w:hAnsi="Times New Roman" w:cs="Times New Roman"/>
          <w:b/>
        </w:rPr>
      </w:pPr>
    </w:p>
    <w:p w:rsidR="00136BD8" w:rsidRDefault="00136BD8">
      <w:pPr>
        <w:ind w:firstLine="720"/>
        <w:jc w:val="center"/>
        <w:rPr>
          <w:rStyle w:val="a4"/>
          <w:rFonts w:ascii="Times New Roman" w:hAnsi="Times New Roman" w:cs="Times New Roman"/>
          <w:b/>
        </w:rPr>
      </w:pPr>
    </w:p>
    <w:p w:rsidR="00136BD8" w:rsidRDefault="00136BD8">
      <w:pPr>
        <w:ind w:firstLine="720"/>
        <w:jc w:val="center"/>
        <w:rPr>
          <w:rStyle w:val="a4"/>
          <w:rFonts w:ascii="Times New Roman" w:hAnsi="Times New Roman" w:cs="Times New Roman"/>
          <w:b/>
        </w:rPr>
      </w:pPr>
    </w:p>
    <w:p w:rsidR="0091149A" w:rsidRPr="00136BD8" w:rsidRDefault="0091149A">
      <w:pPr>
        <w:ind w:firstLine="720"/>
        <w:jc w:val="center"/>
      </w:pPr>
      <w:r w:rsidRPr="00136BD8">
        <w:rPr>
          <w:rStyle w:val="a4"/>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149A" w:rsidRPr="00136BD8" w:rsidRDefault="0091149A">
      <w:pPr>
        <w:ind w:firstLine="720"/>
        <w:jc w:val="center"/>
      </w:pPr>
    </w:p>
    <w:p w:rsidR="0091149A" w:rsidRPr="00136BD8" w:rsidRDefault="0091149A" w:rsidP="00AA5F17">
      <w:pPr>
        <w:ind w:firstLine="567"/>
        <w:jc w:val="both"/>
        <w:rPr>
          <w:rStyle w:val="a4"/>
          <w:rFonts w:ascii="Times New Roman" w:hAnsi="Times New Roman" w:cs="Times New Roman"/>
        </w:rPr>
      </w:pPr>
      <w:bookmarkStart w:id="82" w:name="sub_10112"/>
      <w:bookmarkEnd w:id="82"/>
      <w:r w:rsidRPr="00136BD8">
        <w:rPr>
          <w:rStyle w:val="a4"/>
          <w:rFonts w:ascii="Times New Roman" w:hAnsi="Times New Roman" w:cs="Times New Roman"/>
        </w:rPr>
        <w:t>17. Исчерпывающий перечень оснований</w:t>
      </w:r>
      <w:r w:rsidR="00993C71" w:rsidRPr="00136BD8">
        <w:rPr>
          <w:rStyle w:val="a4"/>
          <w:rFonts w:ascii="Times New Roman" w:hAnsi="Times New Roman" w:cs="Times New Roman"/>
        </w:rPr>
        <w:t xml:space="preserve"> </w:t>
      </w:r>
      <w:r w:rsidRPr="00136BD8">
        <w:rPr>
          <w:rStyle w:val="a4"/>
          <w:rFonts w:ascii="Times New Roman" w:hAnsi="Times New Roman" w:cs="Times New Roman"/>
        </w:rPr>
        <w:t xml:space="preserve">для приостановления предоставления муниципальной услуги </w:t>
      </w:r>
      <w:r w:rsidR="00993C71" w:rsidRPr="00136BD8">
        <w:t xml:space="preserve">либо </w:t>
      </w:r>
      <w:r w:rsidR="00993C71" w:rsidRPr="00136BD8">
        <w:rPr>
          <w:rStyle w:val="a4"/>
          <w:rFonts w:ascii="Times New Roman" w:hAnsi="Times New Roman" w:cs="Times New Roman"/>
        </w:rPr>
        <w:t>отказа в предоставлении муниципальной услуги</w:t>
      </w:r>
      <w:r w:rsidR="00AA5F17" w:rsidRPr="00136BD8">
        <w:rPr>
          <w:rStyle w:val="a4"/>
          <w:rFonts w:ascii="Times New Roman" w:hAnsi="Times New Roman" w:cs="Times New Roman"/>
        </w:rPr>
        <w:t>:</w:t>
      </w:r>
    </w:p>
    <w:p w:rsidR="00AA5F17" w:rsidRPr="00136BD8" w:rsidRDefault="00AA5F17" w:rsidP="00AA5F17">
      <w:pPr>
        <w:shd w:val="clear" w:color="auto" w:fill="FFFFFF"/>
        <w:jc w:val="both"/>
        <w:rPr>
          <w:rFonts w:ascii="Times New Roman" w:eastAsia="Times New Roman" w:hAnsi="Times New Roman" w:cs="Times New Roman"/>
          <w:color w:val="1A1A1A"/>
          <w:kern w:val="0"/>
          <w:lang w:eastAsia="ru-RU" w:bidi="ar-SA"/>
        </w:rPr>
      </w:pPr>
      <w:r w:rsidRPr="00136BD8">
        <w:rPr>
          <w:rFonts w:ascii="Times New Roman" w:eastAsia="Times New Roman" w:hAnsi="Times New Roman" w:cs="Times New Roman"/>
          <w:color w:val="1A1A1A"/>
          <w:kern w:val="0"/>
          <w:lang w:eastAsia="ru-RU" w:bidi="ar-SA"/>
        </w:rPr>
        <w:t xml:space="preserve">         Основания для приостановления или отказа в предоставлении муниципальной услуги законодательством не установлены.</w:t>
      </w:r>
    </w:p>
    <w:p w:rsidR="004F568C" w:rsidRPr="00136BD8" w:rsidRDefault="00AA5F17" w:rsidP="00885088">
      <w:pPr>
        <w:shd w:val="clear" w:color="auto" w:fill="FFFFFF"/>
        <w:suppressAutoHyphens w:val="0"/>
        <w:overflowPunct/>
        <w:jc w:val="both"/>
        <w:rPr>
          <w:rFonts w:ascii="Times New Roman" w:hAnsi="Times New Roman" w:cs="Times New Roman"/>
        </w:rPr>
      </w:pPr>
      <w:r w:rsidRPr="00136BD8">
        <w:rPr>
          <w:rFonts w:ascii="Times New Roman" w:hAnsi="Times New Roman" w:cs="Times New Roman"/>
          <w:color w:val="22272F"/>
          <w:shd w:val="clear" w:color="auto" w:fill="FFFFFF"/>
        </w:rPr>
        <w:t xml:space="preserve">       В случае отсутствия в уведомлении о планируемом строительстве сведений, предусмотренных </w:t>
      </w:r>
      <w:r w:rsidR="001D6A75" w:rsidRPr="00136BD8">
        <w:rPr>
          <w:rFonts w:ascii="Times New Roman" w:hAnsi="Times New Roman" w:cs="Times New Roman"/>
          <w:color w:val="22272F"/>
          <w:shd w:val="clear" w:color="auto" w:fill="FFFFFF"/>
        </w:rPr>
        <w:t>в</w:t>
      </w:r>
      <w:r w:rsidR="00F81352" w:rsidRPr="00136BD8">
        <w:rPr>
          <w:rFonts w:ascii="Times New Roman" w:hAnsi="Times New Roman" w:cs="Times New Roman"/>
          <w:color w:val="22272F"/>
          <w:shd w:val="clear" w:color="auto" w:fill="FFFFFF"/>
        </w:rPr>
        <w:t xml:space="preserve"> форме </w:t>
      </w:r>
      <w:r w:rsidR="00885088" w:rsidRPr="00136BD8">
        <w:rPr>
          <w:rFonts w:ascii="Times New Roman" w:eastAsia="Times New Roman" w:hAnsi="Times New Roman" w:cs="Times New Roman"/>
          <w:bCs/>
        </w:rPr>
        <w:t>к Приложению N 1</w:t>
      </w:r>
      <w:r w:rsidR="0002374A" w:rsidRPr="00136BD8">
        <w:rPr>
          <w:rFonts w:ascii="Times New Roman" w:eastAsia="Times New Roman" w:hAnsi="Times New Roman" w:cs="Times New Roman"/>
          <w:bCs/>
        </w:rPr>
        <w:t xml:space="preserve"> </w:t>
      </w:r>
      <w:r w:rsidR="00885088" w:rsidRPr="00136BD8">
        <w:rPr>
          <w:rFonts w:ascii="Times New Roman" w:eastAsia="Times New Roman" w:hAnsi="Times New Roman" w:cs="Times New Roman"/>
          <w:bCs/>
        </w:rPr>
        <w:t>к </w:t>
      </w:r>
      <w:hyperlink r:id="rId22" w:anchor="/document/72063774/entry/0" w:history="1">
        <w:r w:rsidR="00885088" w:rsidRPr="00136BD8">
          <w:rPr>
            <w:rStyle w:val="a7"/>
            <w:rFonts w:ascii="Times New Roman" w:eastAsia="Times New Roman" w:hAnsi="Times New Roman" w:cs="Times New Roman"/>
            <w:bCs/>
            <w:color w:val="551A8B"/>
          </w:rPr>
          <w:t>приказу</w:t>
        </w:r>
      </w:hyperlink>
      <w:r w:rsidR="00885088" w:rsidRPr="00136BD8">
        <w:rPr>
          <w:rFonts w:ascii="Times New Roman" w:eastAsia="Times New Roman" w:hAnsi="Times New Roman" w:cs="Times New Roman"/>
          <w:bCs/>
        </w:rPr>
        <w:t> Министерства строительства</w:t>
      </w:r>
      <w:r w:rsidR="0002374A" w:rsidRPr="00136BD8">
        <w:rPr>
          <w:rFonts w:ascii="Times New Roman" w:eastAsia="Times New Roman" w:hAnsi="Times New Roman" w:cs="Times New Roman"/>
          <w:bCs/>
        </w:rPr>
        <w:t xml:space="preserve"> </w:t>
      </w:r>
      <w:r w:rsidR="00885088" w:rsidRPr="00136BD8">
        <w:rPr>
          <w:rFonts w:ascii="Times New Roman" w:eastAsia="Times New Roman" w:hAnsi="Times New Roman" w:cs="Times New Roman"/>
          <w:bCs/>
        </w:rPr>
        <w:t>и жилищно-коммунального хозяйства</w:t>
      </w:r>
      <w:r w:rsidR="0002374A" w:rsidRPr="00136BD8">
        <w:rPr>
          <w:rFonts w:ascii="Times New Roman" w:eastAsia="Times New Roman" w:hAnsi="Times New Roman" w:cs="Times New Roman"/>
          <w:bCs/>
        </w:rPr>
        <w:t xml:space="preserve"> </w:t>
      </w:r>
      <w:r w:rsidR="00885088" w:rsidRPr="00136BD8">
        <w:rPr>
          <w:rFonts w:ascii="Times New Roman" w:eastAsia="Times New Roman" w:hAnsi="Times New Roman" w:cs="Times New Roman"/>
          <w:bCs/>
        </w:rPr>
        <w:t>Российской Федерации</w:t>
      </w:r>
      <w:r w:rsidR="0002374A" w:rsidRPr="00136BD8">
        <w:rPr>
          <w:rFonts w:ascii="Times New Roman" w:eastAsia="Times New Roman" w:hAnsi="Times New Roman" w:cs="Times New Roman"/>
          <w:bCs/>
        </w:rPr>
        <w:t xml:space="preserve"> </w:t>
      </w:r>
      <w:r w:rsidR="00885088" w:rsidRPr="00136BD8">
        <w:rPr>
          <w:rFonts w:ascii="Times New Roman" w:eastAsia="Times New Roman" w:hAnsi="Times New Roman" w:cs="Times New Roman"/>
          <w:bCs/>
        </w:rPr>
        <w:t>от 19 сентября 2018 г. N 591/пр</w:t>
      </w:r>
      <w:r w:rsidR="001D6A75" w:rsidRPr="00136BD8">
        <w:rPr>
          <w:rFonts w:ascii="Times New Roman" w:hAnsi="Times New Roman" w:cs="Times New Roman"/>
          <w:color w:val="22272F"/>
          <w:shd w:val="clear" w:color="auto" w:fill="FFFFFF"/>
        </w:rPr>
        <w:t xml:space="preserve"> </w:t>
      </w:r>
      <w:r w:rsidR="003912FC" w:rsidRPr="00136BD8">
        <w:rPr>
          <w:rFonts w:ascii="Times New Roman" w:hAnsi="Times New Roman" w:cs="Times New Roman"/>
          <w:color w:val="22272F"/>
          <w:shd w:val="clear" w:color="auto" w:fill="FFFFFF"/>
        </w:rPr>
        <w:t xml:space="preserve">указанной в </w:t>
      </w:r>
      <w:r w:rsidR="00046D3B" w:rsidRPr="00F921D4">
        <w:rPr>
          <w:rFonts w:ascii="Times New Roman" w:hAnsi="Times New Roman" w:cs="Times New Roman"/>
          <w:color w:val="auto"/>
          <w:shd w:val="clear" w:color="auto" w:fill="FFFFFF"/>
        </w:rPr>
        <w:t>П</w:t>
      </w:r>
      <w:r w:rsidR="003912FC" w:rsidRPr="00F921D4">
        <w:rPr>
          <w:rFonts w:ascii="Times New Roman" w:hAnsi="Times New Roman" w:cs="Times New Roman"/>
          <w:color w:val="auto"/>
          <w:shd w:val="clear" w:color="auto" w:fill="FFFFFF"/>
        </w:rPr>
        <w:t xml:space="preserve">риложении 3 </w:t>
      </w:r>
      <w:r w:rsidRPr="00F921D4">
        <w:rPr>
          <w:rFonts w:ascii="Times New Roman" w:hAnsi="Times New Roman" w:cs="Times New Roman"/>
          <w:color w:val="auto"/>
          <w:shd w:val="clear" w:color="auto" w:fill="FFFFFF"/>
        </w:rPr>
        <w:t>настояще</w:t>
      </w:r>
      <w:r w:rsidR="001D6A75" w:rsidRPr="00F921D4">
        <w:rPr>
          <w:rFonts w:ascii="Times New Roman" w:hAnsi="Times New Roman" w:cs="Times New Roman"/>
          <w:color w:val="auto"/>
          <w:shd w:val="clear" w:color="auto" w:fill="FFFFFF"/>
        </w:rPr>
        <w:t>го</w:t>
      </w:r>
      <w:r w:rsidR="001D6A75" w:rsidRPr="00136BD8">
        <w:rPr>
          <w:rFonts w:ascii="Times New Roman" w:hAnsi="Times New Roman" w:cs="Times New Roman"/>
          <w:color w:val="22272F"/>
          <w:shd w:val="clear" w:color="auto" w:fill="FFFFFF"/>
        </w:rPr>
        <w:t xml:space="preserve"> регламента</w:t>
      </w:r>
      <w:r w:rsidRPr="00136BD8">
        <w:rPr>
          <w:rFonts w:ascii="Times New Roman" w:hAnsi="Times New Roman" w:cs="Times New Roman"/>
          <w:color w:val="22272F"/>
          <w:shd w:val="clear" w:color="auto" w:fill="FFFFFF"/>
        </w:rPr>
        <w:t>, или документов, предусмотренных </w:t>
      </w:r>
      <w:r w:rsidR="001D6A75" w:rsidRPr="00136BD8">
        <w:rPr>
          <w:rFonts w:ascii="Times New Roman" w:hAnsi="Times New Roman" w:cs="Times New Roman"/>
          <w:color w:val="22272F"/>
          <w:shd w:val="clear" w:color="auto" w:fill="FFFFFF"/>
        </w:rPr>
        <w:t>пункте 13 подраздела 6 раздела 1 настоящего регламента</w:t>
      </w:r>
      <w:r w:rsidRPr="00136BD8">
        <w:rPr>
          <w:rFonts w:ascii="Times New Roman" w:hAnsi="Times New Roman" w:cs="Times New Roman"/>
          <w:color w:val="22272F"/>
          <w:shd w:val="clear" w:color="auto" w:fill="FFFFFF"/>
        </w:rPr>
        <w:t>,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r w:rsidR="00046D3B" w:rsidRPr="00136BD8">
        <w:rPr>
          <w:rFonts w:ascii="Times New Roman" w:hAnsi="Times New Roman" w:cs="Times New Roman"/>
          <w:color w:val="22272F"/>
          <w:shd w:val="clear" w:color="auto" w:fill="FFFFFF"/>
        </w:rPr>
        <w:t xml:space="preserve"> согласно Приложения </w:t>
      </w:r>
      <w:r w:rsidR="00FF1FC1">
        <w:rPr>
          <w:rFonts w:ascii="Times New Roman" w:hAnsi="Times New Roman" w:cs="Times New Roman"/>
          <w:color w:val="22272F"/>
          <w:shd w:val="clear" w:color="auto" w:fill="FFFFFF"/>
        </w:rPr>
        <w:t>№4</w:t>
      </w:r>
      <w:r w:rsidRPr="00136BD8">
        <w:rPr>
          <w:rFonts w:ascii="Times New Roman" w:hAnsi="Times New Roman" w:cs="Times New Roman"/>
          <w:color w:val="22272F"/>
          <w:shd w:val="clear" w:color="auto" w:fill="FFFFFF"/>
        </w:rPr>
        <w:t>. В этом случае уведомление о планируемом строительстве считается ненаправленным.</w:t>
      </w:r>
    </w:p>
    <w:p w:rsidR="006F43D8" w:rsidRPr="00136BD8" w:rsidRDefault="006F43D8">
      <w:pPr>
        <w:ind w:firstLine="567"/>
        <w:jc w:val="both"/>
      </w:pPr>
    </w:p>
    <w:p w:rsidR="0091149A" w:rsidRPr="00136BD8" w:rsidRDefault="0091149A">
      <w:pPr>
        <w:ind w:firstLine="720"/>
        <w:jc w:val="center"/>
      </w:pPr>
      <w:bookmarkStart w:id="83" w:name="sub_1012"/>
      <w:bookmarkStart w:id="84" w:name="sub_1171"/>
      <w:bookmarkEnd w:id="83"/>
      <w:bookmarkEnd w:id="84"/>
      <w:r w:rsidRPr="00136BD8">
        <w:rPr>
          <w:rStyle w:val="a4"/>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91149A" w:rsidRPr="00136BD8" w:rsidRDefault="0091149A">
      <w:pPr>
        <w:ind w:firstLine="720"/>
        <w:jc w:val="center"/>
      </w:pPr>
    </w:p>
    <w:p w:rsidR="0091149A" w:rsidRPr="00136BD8" w:rsidRDefault="0091149A">
      <w:pPr>
        <w:ind w:firstLine="720"/>
        <w:jc w:val="both"/>
      </w:pPr>
      <w:r w:rsidRPr="00136BD8">
        <w:rPr>
          <w:rFonts w:ascii="Times New Roman" w:hAnsi="Times New Roman" w:cs="Times New Roman"/>
        </w:rPr>
        <w:t>18. Предоставление муниципальной услуги осуществляется бесплатно.</w:t>
      </w:r>
    </w:p>
    <w:p w:rsidR="0091149A" w:rsidRPr="00136BD8" w:rsidRDefault="0091149A">
      <w:pPr>
        <w:ind w:firstLine="720"/>
        <w:jc w:val="both"/>
        <w:rPr>
          <w:rFonts w:ascii="Times New Roman" w:hAnsi="Times New Roman" w:cs="Times New Roman"/>
        </w:rPr>
      </w:pPr>
    </w:p>
    <w:p w:rsidR="0091149A" w:rsidRPr="00136BD8" w:rsidRDefault="0091149A">
      <w:pPr>
        <w:ind w:firstLine="720"/>
        <w:jc w:val="center"/>
      </w:pPr>
      <w:bookmarkStart w:id="85" w:name="sub_1013"/>
      <w:bookmarkEnd w:id="85"/>
      <w:r w:rsidRPr="00136BD8">
        <w:rPr>
          <w:rStyle w:val="a4"/>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1149A" w:rsidRPr="00136BD8" w:rsidRDefault="0091149A">
      <w:pPr>
        <w:ind w:firstLine="720"/>
        <w:jc w:val="center"/>
      </w:pPr>
    </w:p>
    <w:p w:rsidR="0091149A" w:rsidRPr="00136BD8" w:rsidRDefault="0091149A">
      <w:pPr>
        <w:ind w:firstLine="720"/>
        <w:jc w:val="both"/>
      </w:pPr>
      <w:bookmarkStart w:id="86" w:name="sub_10131"/>
      <w:bookmarkEnd w:id="86"/>
      <w:r w:rsidRPr="00136BD8">
        <w:rPr>
          <w:rStyle w:val="a4"/>
          <w:rFonts w:ascii="Times New Roman" w:hAnsi="Times New Roman" w:cs="Times New Roman"/>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1149A" w:rsidRPr="00136BD8" w:rsidRDefault="0091149A">
      <w:pPr>
        <w:ind w:firstLine="720"/>
        <w:jc w:val="both"/>
      </w:pPr>
    </w:p>
    <w:p w:rsidR="0091149A" w:rsidRPr="00136BD8" w:rsidRDefault="0091149A">
      <w:pPr>
        <w:ind w:firstLine="720"/>
        <w:jc w:val="center"/>
      </w:pPr>
      <w:bookmarkStart w:id="87" w:name="sub_1014"/>
      <w:bookmarkEnd w:id="87"/>
      <w:r w:rsidRPr="00136BD8">
        <w:rPr>
          <w:rStyle w:val="a4"/>
          <w:rFonts w:ascii="Times New Roman" w:hAnsi="Times New Roman" w:cs="Times New Roman"/>
          <w:b/>
        </w:rPr>
        <w:t>Подраздел 11. Срок регистрации запроса заявителя о предоставлении муниципальной услуги.</w:t>
      </w:r>
    </w:p>
    <w:p w:rsidR="0091149A" w:rsidRPr="00136BD8" w:rsidRDefault="0091149A">
      <w:pPr>
        <w:ind w:firstLine="720"/>
        <w:jc w:val="both"/>
      </w:pPr>
      <w:bookmarkStart w:id="88" w:name="sub_141"/>
      <w:bookmarkStart w:id="89" w:name="sub_10141"/>
      <w:bookmarkEnd w:id="88"/>
      <w:bookmarkEnd w:id="89"/>
      <w:r w:rsidRPr="00136BD8">
        <w:rPr>
          <w:rStyle w:val="a4"/>
          <w:rFonts w:ascii="Times New Roman" w:hAnsi="Times New Roman" w:cs="Times New Roman"/>
        </w:rPr>
        <w:t>20.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91149A" w:rsidRPr="00136BD8" w:rsidRDefault="0091149A">
      <w:pPr>
        <w:ind w:firstLine="720"/>
        <w:jc w:val="both"/>
      </w:pPr>
      <w:bookmarkStart w:id="90" w:name="sub_142"/>
      <w:bookmarkStart w:id="91" w:name="sub_1411"/>
      <w:bookmarkEnd w:id="90"/>
      <w:bookmarkEnd w:id="91"/>
      <w:r w:rsidRPr="00136BD8">
        <w:rPr>
          <w:rStyle w:val="a4"/>
          <w:rFonts w:ascii="Times New Roman" w:hAnsi="Times New Roman" w:cs="Times New Roman"/>
        </w:rPr>
        <w:t xml:space="preserve">21. Заявления (запросы), поступившие в Администрацию района с использованием электронных средств связи, в том числе через </w:t>
      </w:r>
      <w:hyperlink r:id="rId23" w:history="1">
        <w:r w:rsidRPr="00136BD8">
          <w:rPr>
            <w:rStyle w:val="a7"/>
            <w:rFonts w:ascii="Times New Roman" w:hAnsi="Times New Roman" w:cs="Times New Roman"/>
          </w:rPr>
          <w:t>Единый портал</w:t>
        </w:r>
      </w:hyperlink>
      <w:r w:rsidRPr="00136BD8">
        <w:rPr>
          <w:rStyle w:val="a4"/>
          <w:rFonts w:ascii="Times New Roman" w:hAnsi="Times New Roman" w:cs="Times New Roman"/>
        </w:rPr>
        <w:t xml:space="preserve">, </w:t>
      </w:r>
      <w:hyperlink r:id="rId24" w:history="1">
        <w:r w:rsidRPr="00136BD8">
          <w:rPr>
            <w:rStyle w:val="a7"/>
            <w:rFonts w:ascii="Times New Roman" w:hAnsi="Times New Roman" w:cs="Times New Roman"/>
          </w:rPr>
          <w:t>РПГУ</w:t>
        </w:r>
      </w:hyperlink>
      <w:r w:rsidRPr="00136BD8">
        <w:rPr>
          <w:rStyle w:val="a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91149A" w:rsidRPr="00136BD8" w:rsidRDefault="0091149A">
      <w:pPr>
        <w:ind w:firstLine="720"/>
        <w:jc w:val="both"/>
      </w:pPr>
    </w:p>
    <w:p w:rsidR="0091149A" w:rsidRPr="00136BD8" w:rsidRDefault="0091149A">
      <w:pPr>
        <w:jc w:val="center"/>
      </w:pPr>
      <w:bookmarkStart w:id="92" w:name="sub_1421"/>
      <w:bookmarkEnd w:id="92"/>
      <w:r w:rsidRPr="00136BD8">
        <w:rPr>
          <w:rStyle w:val="a4"/>
          <w:rFonts w:ascii="Times New Roman" w:hAnsi="Times New Roman" w:cs="Times New Roman"/>
          <w:b/>
        </w:rPr>
        <w:t xml:space="preserve">Подраздел </w:t>
      </w:r>
      <w:bookmarkStart w:id="93" w:name="sub_1015"/>
      <w:r w:rsidRPr="00136BD8">
        <w:rPr>
          <w:rStyle w:val="a4"/>
          <w:rFonts w:ascii="Times New Roman" w:hAnsi="Times New Roman" w:cs="Times New Roman"/>
          <w:b/>
        </w:rPr>
        <w:t>12. Требовании к помещениям, в которых предоставляется муниципальная услуга.</w:t>
      </w:r>
    </w:p>
    <w:p w:rsidR="0091149A" w:rsidRPr="00136BD8" w:rsidRDefault="0091149A">
      <w:pPr>
        <w:jc w:val="center"/>
      </w:pPr>
    </w:p>
    <w:p w:rsidR="0091149A" w:rsidRPr="00136BD8" w:rsidRDefault="0091149A">
      <w:pPr>
        <w:ind w:firstLine="720"/>
        <w:jc w:val="both"/>
      </w:pPr>
      <w:bookmarkStart w:id="94" w:name="sub_151"/>
      <w:bookmarkEnd w:id="93"/>
      <w:bookmarkEnd w:id="94"/>
      <w:r w:rsidRPr="00136BD8">
        <w:rPr>
          <w:rStyle w:val="a4"/>
          <w:rFonts w:ascii="Times New Roman" w:hAnsi="Times New Roman" w:cs="Times New Roman"/>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91149A" w:rsidRPr="00136BD8" w:rsidRDefault="0091149A">
      <w:pPr>
        <w:ind w:firstLine="720"/>
        <w:jc w:val="both"/>
      </w:pPr>
      <w:bookmarkStart w:id="95" w:name="sub_1511"/>
      <w:bookmarkEnd w:id="95"/>
      <w:r w:rsidRPr="00136BD8">
        <w:rPr>
          <w:rStyle w:val="a4"/>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91149A" w:rsidRPr="00136BD8" w:rsidRDefault="0091149A">
      <w:pPr>
        <w:ind w:firstLine="720"/>
        <w:jc w:val="both"/>
      </w:pPr>
      <w:r w:rsidRPr="00136BD8">
        <w:rPr>
          <w:rStyle w:val="a4"/>
          <w:rFonts w:ascii="Times New Roman" w:hAnsi="Times New Roman" w:cs="Times New Roman"/>
        </w:rPr>
        <w:lastRenderedPageBreak/>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91149A" w:rsidRPr="00136BD8" w:rsidRDefault="0091149A">
      <w:pPr>
        <w:ind w:firstLine="720"/>
        <w:jc w:val="both"/>
      </w:pPr>
      <w:r w:rsidRPr="00136BD8">
        <w:rPr>
          <w:rStyle w:val="a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91149A" w:rsidRPr="00136BD8" w:rsidRDefault="0091149A">
      <w:pPr>
        <w:ind w:firstLine="720"/>
        <w:jc w:val="both"/>
      </w:pPr>
      <w:r w:rsidRPr="00136BD8">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91149A" w:rsidRPr="00136BD8" w:rsidRDefault="0091149A">
      <w:pPr>
        <w:ind w:firstLine="720"/>
        <w:jc w:val="both"/>
      </w:pPr>
      <w:r w:rsidRPr="00136BD8">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91149A" w:rsidRPr="00136BD8" w:rsidRDefault="0091149A">
      <w:pPr>
        <w:ind w:firstLine="720"/>
        <w:jc w:val="both"/>
      </w:pPr>
      <w:bookmarkStart w:id="96" w:name="sub_15111"/>
      <w:bookmarkEnd w:id="96"/>
      <w:r w:rsidRPr="00136BD8">
        <w:rPr>
          <w:rStyle w:val="a4"/>
          <w:rFonts w:ascii="Times New Roman" w:hAnsi="Times New Roman" w:cs="Times New Roman"/>
        </w:rPr>
        <w:t>1) наличие средств пожаротушения;</w:t>
      </w:r>
    </w:p>
    <w:p w:rsidR="0091149A" w:rsidRPr="00136BD8" w:rsidRDefault="0091149A">
      <w:pPr>
        <w:ind w:firstLine="720"/>
        <w:jc w:val="both"/>
      </w:pPr>
      <w:bookmarkStart w:id="97" w:name="sub_1512"/>
      <w:bookmarkStart w:id="98" w:name="sub_15112"/>
      <w:bookmarkEnd w:id="97"/>
      <w:bookmarkEnd w:id="98"/>
      <w:r w:rsidRPr="00136BD8">
        <w:rPr>
          <w:rStyle w:val="a4"/>
          <w:rFonts w:ascii="Times New Roman" w:hAnsi="Times New Roman" w:cs="Times New Roman"/>
        </w:rPr>
        <w:t>2) наличие телефона;</w:t>
      </w:r>
    </w:p>
    <w:p w:rsidR="0091149A" w:rsidRPr="00136BD8" w:rsidRDefault="0091149A">
      <w:pPr>
        <w:ind w:firstLine="720"/>
        <w:jc w:val="both"/>
      </w:pPr>
      <w:bookmarkStart w:id="99" w:name="sub_1513"/>
      <w:bookmarkStart w:id="100" w:name="sub_15121"/>
      <w:bookmarkEnd w:id="99"/>
      <w:bookmarkEnd w:id="100"/>
      <w:r w:rsidRPr="00136BD8">
        <w:rPr>
          <w:rStyle w:val="a4"/>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91149A" w:rsidRPr="00136BD8" w:rsidRDefault="0091149A">
      <w:pPr>
        <w:ind w:firstLine="720"/>
        <w:jc w:val="both"/>
      </w:pPr>
      <w:bookmarkStart w:id="101" w:name="sub_1514"/>
      <w:bookmarkStart w:id="102" w:name="sub_15131"/>
      <w:bookmarkEnd w:id="101"/>
      <w:bookmarkEnd w:id="102"/>
      <w:r w:rsidRPr="00136BD8">
        <w:rPr>
          <w:rStyle w:val="a4"/>
          <w:rFonts w:ascii="Times New Roman" w:hAnsi="Times New Roman" w:cs="Times New Roman"/>
        </w:rPr>
        <w:t>4) наличие офисной мебели;</w:t>
      </w:r>
    </w:p>
    <w:p w:rsidR="0091149A" w:rsidRPr="00136BD8" w:rsidRDefault="0091149A">
      <w:pPr>
        <w:ind w:firstLine="720"/>
        <w:jc w:val="both"/>
      </w:pPr>
      <w:bookmarkStart w:id="103" w:name="sub_1515"/>
      <w:bookmarkStart w:id="104" w:name="sub_15141"/>
      <w:bookmarkEnd w:id="103"/>
      <w:bookmarkEnd w:id="104"/>
      <w:r w:rsidRPr="00136BD8">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91149A" w:rsidRPr="00136BD8" w:rsidRDefault="0091149A">
      <w:pPr>
        <w:ind w:firstLine="720"/>
        <w:jc w:val="both"/>
      </w:pPr>
      <w:bookmarkStart w:id="105" w:name="sub_1516"/>
      <w:bookmarkStart w:id="106" w:name="sub_15151"/>
      <w:bookmarkEnd w:id="105"/>
      <w:bookmarkEnd w:id="106"/>
      <w:r w:rsidRPr="00136BD8">
        <w:rPr>
          <w:rStyle w:val="a4"/>
          <w:rFonts w:ascii="Times New Roman" w:hAnsi="Times New Roman" w:cs="Times New Roman"/>
        </w:rPr>
        <w:t>6) возможность копирования документов.</w:t>
      </w:r>
    </w:p>
    <w:p w:rsidR="0091149A" w:rsidRPr="00136BD8" w:rsidRDefault="0091149A">
      <w:pPr>
        <w:ind w:firstLine="720"/>
        <w:jc w:val="both"/>
      </w:pPr>
      <w:bookmarkStart w:id="107" w:name="sub_15161"/>
      <w:bookmarkEnd w:id="107"/>
      <w:r w:rsidRPr="00136BD8">
        <w:rPr>
          <w:rStyle w:val="a4"/>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1149A" w:rsidRPr="00136BD8" w:rsidRDefault="0091149A">
      <w:pPr>
        <w:ind w:firstLine="720"/>
        <w:jc w:val="both"/>
      </w:pPr>
      <w:r w:rsidRPr="00136BD8">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history="1">
        <w:r w:rsidRPr="00136BD8">
          <w:rPr>
            <w:rStyle w:val="a7"/>
            <w:rFonts w:ascii="Times New Roman" w:hAnsi="Times New Roman" w:cs="Times New Roman"/>
          </w:rPr>
          <w:t>разделе 3</w:t>
        </w:r>
      </w:hyperlink>
      <w:r w:rsidRPr="00136BD8">
        <w:rPr>
          <w:rStyle w:val="a4"/>
          <w:rFonts w:ascii="Times New Roman" w:hAnsi="Times New Roman" w:cs="Times New Roman"/>
        </w:rPr>
        <w:t xml:space="preserve"> настоящего Административного регламента, в визуальной и текстовой формах.</w:t>
      </w:r>
    </w:p>
    <w:p w:rsidR="0091149A" w:rsidRPr="00136BD8" w:rsidRDefault="0091149A">
      <w:pPr>
        <w:ind w:firstLine="720"/>
        <w:jc w:val="both"/>
      </w:pPr>
      <w:r w:rsidRPr="00136BD8">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91149A" w:rsidRPr="00136BD8" w:rsidRDefault="0091149A">
      <w:pPr>
        <w:ind w:firstLine="720"/>
        <w:jc w:val="both"/>
      </w:pPr>
      <w:bookmarkStart w:id="108" w:name="sub_152"/>
      <w:bookmarkEnd w:id="108"/>
      <w:r w:rsidRPr="00136BD8">
        <w:rPr>
          <w:rStyle w:val="a4"/>
          <w:rFonts w:ascii="Times New Roman" w:hAnsi="Times New Roman" w:cs="Times New Roman"/>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91149A" w:rsidRPr="00136BD8" w:rsidRDefault="0091149A">
      <w:pPr>
        <w:ind w:firstLine="720"/>
        <w:jc w:val="both"/>
      </w:pPr>
      <w:bookmarkStart w:id="109" w:name="sub_1521"/>
      <w:bookmarkEnd w:id="109"/>
      <w:r w:rsidRPr="00136BD8">
        <w:rPr>
          <w:rStyle w:val="a4"/>
          <w:rFonts w:ascii="Times New Roman" w:hAnsi="Times New Roman" w:cs="Times New Roman"/>
        </w:rPr>
        <w:t>Заведующий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91149A" w:rsidRPr="00136BD8" w:rsidRDefault="0091149A">
      <w:pPr>
        <w:ind w:firstLine="720"/>
        <w:jc w:val="both"/>
      </w:pPr>
      <w:r w:rsidRPr="00136BD8">
        <w:rPr>
          <w:rStyle w:val="a4"/>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D94F9B">
        <w:rPr>
          <w:rStyle w:val="a4"/>
          <w:rFonts w:ascii="Times New Roman" w:hAnsi="Times New Roman" w:cs="Times New Roman"/>
        </w:rPr>
        <w:t>Начальник</w:t>
      </w:r>
      <w:r w:rsidRPr="00136BD8">
        <w:rPr>
          <w:rStyle w:val="a4"/>
          <w:rFonts w:ascii="Times New Roman" w:hAnsi="Times New Roman" w:cs="Times New Roman"/>
        </w:rPr>
        <w:t xml:space="preserve">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сельских поселений </w:t>
      </w:r>
      <w:r w:rsidR="00D94F9B">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91149A" w:rsidRPr="00136BD8" w:rsidRDefault="0091149A">
      <w:pPr>
        <w:ind w:firstLine="720"/>
        <w:jc w:val="both"/>
      </w:pPr>
      <w:r w:rsidRPr="00136BD8">
        <w:rPr>
          <w:rStyle w:val="a4"/>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1149A" w:rsidRPr="00136BD8" w:rsidRDefault="0091149A">
      <w:pPr>
        <w:ind w:firstLine="720"/>
        <w:jc w:val="both"/>
      </w:pPr>
    </w:p>
    <w:p w:rsidR="0091149A" w:rsidRPr="00136BD8" w:rsidRDefault="0091149A">
      <w:pPr>
        <w:ind w:firstLine="720"/>
        <w:jc w:val="center"/>
      </w:pPr>
      <w:bookmarkStart w:id="110" w:name="sub_1016"/>
      <w:bookmarkEnd w:id="110"/>
      <w:r w:rsidRPr="00136BD8">
        <w:rPr>
          <w:rStyle w:val="a4"/>
          <w:rFonts w:ascii="Times New Roman" w:hAnsi="Times New Roman" w:cs="Times New Roman"/>
          <w:b/>
        </w:rPr>
        <w:t>Подраздел 13. Показатели качества и доступности муниципальной услуги.</w:t>
      </w:r>
    </w:p>
    <w:p w:rsidR="0091149A" w:rsidRPr="00136BD8" w:rsidRDefault="0091149A">
      <w:pPr>
        <w:ind w:firstLine="720"/>
        <w:jc w:val="center"/>
      </w:pPr>
    </w:p>
    <w:p w:rsidR="0091149A" w:rsidRPr="00136BD8" w:rsidRDefault="0091149A">
      <w:pPr>
        <w:ind w:firstLine="720"/>
        <w:jc w:val="both"/>
      </w:pPr>
      <w:bookmarkStart w:id="111" w:name="sub_161"/>
      <w:bookmarkStart w:id="112" w:name="sub_10161"/>
      <w:bookmarkEnd w:id="111"/>
      <w:bookmarkEnd w:id="112"/>
      <w:r w:rsidRPr="00136BD8">
        <w:rPr>
          <w:rStyle w:val="a4"/>
          <w:rFonts w:ascii="Times New Roman" w:hAnsi="Times New Roman" w:cs="Times New Roman"/>
        </w:rPr>
        <w:t>24.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1149A" w:rsidRPr="00136BD8" w:rsidRDefault="0091149A">
      <w:pPr>
        <w:ind w:firstLine="720"/>
        <w:jc w:val="both"/>
      </w:pPr>
      <w:bookmarkStart w:id="113" w:name="sub_16111"/>
      <w:bookmarkStart w:id="114" w:name="sub_1611"/>
      <w:bookmarkEnd w:id="113"/>
      <w:bookmarkEnd w:id="114"/>
      <w:r w:rsidRPr="00136BD8">
        <w:rPr>
          <w:rStyle w:val="a4"/>
          <w:rFonts w:ascii="Times New Roman" w:hAnsi="Times New Roman" w:cs="Times New Roman"/>
        </w:rPr>
        <w:t>а) доступность:</w:t>
      </w:r>
    </w:p>
    <w:p w:rsidR="0091149A" w:rsidRPr="00136BD8" w:rsidRDefault="0091149A">
      <w:pPr>
        <w:ind w:firstLine="720"/>
        <w:jc w:val="both"/>
      </w:pPr>
      <w:bookmarkStart w:id="115" w:name="sub_16112"/>
      <w:bookmarkEnd w:id="115"/>
      <w:r w:rsidRPr="00136BD8">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91149A" w:rsidRPr="00136BD8" w:rsidRDefault="0091149A">
      <w:pPr>
        <w:ind w:firstLine="720"/>
        <w:jc w:val="both"/>
      </w:pPr>
      <w:r w:rsidRPr="00136BD8">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91149A" w:rsidRPr="00136BD8" w:rsidRDefault="0091149A">
      <w:pPr>
        <w:ind w:firstLine="720"/>
        <w:jc w:val="both"/>
      </w:pPr>
      <w:r w:rsidRPr="00136BD8">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1149A" w:rsidRPr="00136BD8" w:rsidRDefault="0091149A">
      <w:pPr>
        <w:ind w:firstLine="720"/>
        <w:jc w:val="both"/>
      </w:pPr>
      <w:r w:rsidRPr="00136BD8">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91149A" w:rsidRPr="00136BD8" w:rsidRDefault="0091149A">
      <w:pPr>
        <w:ind w:firstLine="720"/>
        <w:jc w:val="both"/>
      </w:pPr>
      <w:r w:rsidRPr="00136BD8">
        <w:rPr>
          <w:rStyle w:val="a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1149A" w:rsidRPr="00136BD8" w:rsidRDefault="0091149A">
      <w:pPr>
        <w:ind w:firstLine="720"/>
        <w:jc w:val="both"/>
      </w:pPr>
      <w:bookmarkStart w:id="116" w:name="sub_1612"/>
      <w:bookmarkEnd w:id="116"/>
      <w:r w:rsidRPr="00136BD8">
        <w:rPr>
          <w:rStyle w:val="a4"/>
          <w:rFonts w:ascii="Times New Roman" w:hAnsi="Times New Roman" w:cs="Times New Roman"/>
        </w:rPr>
        <w:t>б) качество:</w:t>
      </w:r>
    </w:p>
    <w:p w:rsidR="0091149A" w:rsidRPr="00136BD8" w:rsidRDefault="0091149A">
      <w:pPr>
        <w:ind w:firstLine="720"/>
        <w:jc w:val="both"/>
      </w:pPr>
      <w:bookmarkStart w:id="117" w:name="sub_16121"/>
      <w:bookmarkEnd w:id="117"/>
      <w:r w:rsidRPr="00136BD8">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91149A" w:rsidRPr="00136BD8" w:rsidRDefault="0091149A">
      <w:pPr>
        <w:ind w:firstLine="720"/>
        <w:jc w:val="both"/>
      </w:pPr>
      <w:r w:rsidRPr="00136BD8">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91149A" w:rsidRPr="00136BD8" w:rsidRDefault="0091149A">
      <w:pPr>
        <w:pStyle w:val="1"/>
      </w:pPr>
      <w:bookmarkStart w:id="118" w:name="sub_300"/>
      <w:bookmarkEnd w:id="118"/>
      <w:r w:rsidRPr="00136BD8">
        <w:rPr>
          <w:rFonts w:ascii="Times New Roman" w:hAnsi="Times New Roman" w:cs="Times New Roman"/>
        </w:rPr>
        <w:t>Раздел 3. Состав, последовательность и сроки выполнения административных процедур</w:t>
      </w:r>
    </w:p>
    <w:p w:rsidR="0091149A" w:rsidRPr="00136BD8" w:rsidRDefault="0091149A">
      <w:pPr>
        <w:ind w:firstLine="720"/>
        <w:jc w:val="center"/>
      </w:pPr>
      <w:bookmarkStart w:id="119" w:name="sub_1017"/>
      <w:bookmarkStart w:id="120" w:name="sub_3001"/>
      <w:bookmarkEnd w:id="119"/>
      <w:bookmarkEnd w:id="120"/>
      <w:r w:rsidRPr="00136BD8">
        <w:rPr>
          <w:rStyle w:val="a4"/>
          <w:rFonts w:ascii="Times New Roman" w:hAnsi="Times New Roman" w:cs="Times New Roman"/>
          <w:b/>
        </w:rPr>
        <w:t>Подраздел 1. Исчерпывающий перечень административных процедур (действий).</w:t>
      </w:r>
    </w:p>
    <w:p w:rsidR="0091149A" w:rsidRPr="00136BD8" w:rsidRDefault="0091149A">
      <w:pPr>
        <w:ind w:firstLine="720"/>
        <w:jc w:val="center"/>
      </w:pPr>
    </w:p>
    <w:p w:rsidR="0091149A" w:rsidRPr="00136BD8" w:rsidRDefault="0091149A">
      <w:pPr>
        <w:ind w:firstLine="720"/>
        <w:jc w:val="both"/>
      </w:pPr>
      <w:bookmarkStart w:id="121" w:name="sub_10171"/>
      <w:bookmarkEnd w:id="121"/>
      <w:r w:rsidRPr="00136BD8">
        <w:rPr>
          <w:rStyle w:val="a4"/>
          <w:rFonts w:ascii="Times New Roman" w:hAnsi="Times New Roman" w:cs="Times New Roman"/>
        </w:rPr>
        <w:t>25. Предоставление муниципальной услуги включает в себя следующие административные процедуры (действия):</w:t>
      </w:r>
    </w:p>
    <w:p w:rsidR="0091149A" w:rsidRPr="00136BD8" w:rsidRDefault="0091149A">
      <w:pPr>
        <w:ind w:firstLine="708"/>
        <w:jc w:val="both"/>
      </w:pPr>
      <w:bookmarkStart w:id="122" w:name="sub_19261"/>
      <w:bookmarkEnd w:id="122"/>
      <w:r w:rsidRPr="00136BD8">
        <w:rPr>
          <w:rFonts w:ascii="Times New Roman" w:hAnsi="Times New Roman" w:cs="Times New Roman"/>
        </w:rPr>
        <w:t>Содержание каждого административного действия, входящего в состав административной процедуры, продолжительность и максимальный срок его выполнения:</w:t>
      </w:r>
    </w:p>
    <w:p w:rsidR="0091149A" w:rsidRPr="00136BD8" w:rsidRDefault="0091149A">
      <w:pPr>
        <w:ind w:firstLine="708"/>
        <w:jc w:val="both"/>
      </w:pPr>
      <w:bookmarkStart w:id="123" w:name="sub_30"/>
      <w:r w:rsidRPr="00136BD8">
        <w:rPr>
          <w:rFonts w:ascii="Times New Roman" w:hAnsi="Times New Roman" w:cs="Times New Roman"/>
        </w:rPr>
        <w:t>а) Заявление с приложенными документами принимается специалистом МФЦ.</w:t>
      </w:r>
      <w:bookmarkEnd w:id="123"/>
    </w:p>
    <w:p w:rsidR="0091149A" w:rsidRPr="00136BD8" w:rsidRDefault="0091149A">
      <w:pPr>
        <w:ind w:firstLine="567"/>
        <w:jc w:val="both"/>
      </w:pPr>
      <w:r w:rsidRPr="00136BD8">
        <w:rPr>
          <w:rFonts w:ascii="Times New Roman" w:hAnsi="Times New Roman" w:cs="Times New Roman"/>
        </w:rPr>
        <w:t>Специалист МФЦ производит прием заявления с необходимыми документами лично от заявителей, либо от уполномоченного лица при наличии надлежаще оформленных полномочий.</w:t>
      </w:r>
    </w:p>
    <w:p w:rsidR="0091149A" w:rsidRPr="00136BD8" w:rsidRDefault="0091149A">
      <w:pPr>
        <w:ind w:firstLine="708"/>
        <w:jc w:val="both"/>
      </w:pPr>
      <w:r w:rsidRPr="00136BD8">
        <w:rPr>
          <w:rFonts w:ascii="Times New Roman" w:hAnsi="Times New Roman" w:cs="Times New Roman"/>
        </w:rPr>
        <w:t>б) Специалист МФЦ устанавливает предмет обращения, устанавливает личность заявителя, в том числе проверяет документ, удостоверяющий личность.</w:t>
      </w:r>
    </w:p>
    <w:p w:rsidR="0091149A" w:rsidRPr="00136BD8" w:rsidRDefault="0091149A">
      <w:pPr>
        <w:ind w:firstLine="708"/>
        <w:jc w:val="both"/>
      </w:pPr>
      <w:r w:rsidRPr="00136BD8">
        <w:rPr>
          <w:rFonts w:ascii="Times New Roman" w:hAnsi="Times New Roman" w:cs="Times New Roman"/>
        </w:rPr>
        <w:t>Максимальный срок выполнения действия составляет 10 минут на заявителя.</w:t>
      </w:r>
    </w:p>
    <w:p w:rsidR="0091149A" w:rsidRPr="00136BD8" w:rsidRDefault="0091149A">
      <w:pPr>
        <w:ind w:firstLine="708"/>
        <w:jc w:val="both"/>
      </w:pPr>
      <w:bookmarkStart w:id="124" w:name="sub_50"/>
      <w:r w:rsidRPr="00136BD8">
        <w:rPr>
          <w:rFonts w:ascii="Times New Roman" w:hAnsi="Times New Roman" w:cs="Times New Roman"/>
        </w:rPr>
        <w:t>в) В ходе приема специалист МФЦ производит проверку представленных документов: наличие необходимых документов согласно перечню, указанному в  пункте 13 раздела 2 настоящего Регламента.</w:t>
      </w:r>
    </w:p>
    <w:bookmarkEnd w:id="124"/>
    <w:p w:rsidR="0091149A" w:rsidRPr="00136BD8" w:rsidRDefault="0091149A">
      <w:pPr>
        <w:ind w:firstLine="708"/>
        <w:jc w:val="both"/>
      </w:pPr>
      <w:r w:rsidRPr="00136BD8">
        <w:rPr>
          <w:rFonts w:ascii="Times New Roman" w:hAnsi="Times New Roman" w:cs="Times New Roman"/>
        </w:rPr>
        <w:t>Специалист МФЦ проверяет соответствие представленных документов установленным требованиям:</w:t>
      </w:r>
    </w:p>
    <w:p w:rsidR="0091149A" w:rsidRPr="00136BD8" w:rsidRDefault="0091149A">
      <w:pPr>
        <w:ind w:firstLine="708"/>
        <w:jc w:val="both"/>
      </w:pPr>
      <w:r w:rsidRPr="00136BD8">
        <w:rPr>
          <w:rFonts w:ascii="Times New Roman" w:hAnsi="Times New Roman" w:cs="Times New Roman"/>
        </w:rPr>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91149A" w:rsidRPr="00136BD8" w:rsidRDefault="0091149A">
      <w:pPr>
        <w:ind w:firstLine="708"/>
        <w:jc w:val="both"/>
      </w:pPr>
      <w:r w:rsidRPr="00136BD8">
        <w:rPr>
          <w:rFonts w:ascii="Times New Roman" w:hAnsi="Times New Roman" w:cs="Times New Roman"/>
        </w:rPr>
        <w:t>- тексты документов написаны разборчиво;</w:t>
      </w:r>
    </w:p>
    <w:p w:rsidR="0091149A" w:rsidRPr="00136BD8" w:rsidRDefault="0091149A">
      <w:pPr>
        <w:ind w:firstLine="708"/>
        <w:jc w:val="both"/>
      </w:pPr>
      <w:r w:rsidRPr="00136BD8">
        <w:rPr>
          <w:rFonts w:ascii="Times New Roman" w:hAnsi="Times New Roman" w:cs="Times New Roman"/>
        </w:rPr>
        <w:t>- фамилия, имя и отчество заявителя и членов его семьи, адрес места жительства написаны полностью;</w:t>
      </w:r>
    </w:p>
    <w:p w:rsidR="0091149A" w:rsidRPr="00136BD8" w:rsidRDefault="0091149A">
      <w:pPr>
        <w:ind w:firstLine="708"/>
        <w:jc w:val="both"/>
      </w:pPr>
      <w:r w:rsidRPr="00136BD8">
        <w:rPr>
          <w:rFonts w:ascii="Times New Roman" w:hAnsi="Times New Roman" w:cs="Times New Roman"/>
        </w:rPr>
        <w:t>- в документах нет подчисток, приписок, зачеркнутых слов и не оговоренных в них исправлений;</w:t>
      </w:r>
    </w:p>
    <w:p w:rsidR="0091149A" w:rsidRPr="00136BD8" w:rsidRDefault="0091149A">
      <w:pPr>
        <w:ind w:firstLine="708"/>
        <w:jc w:val="both"/>
      </w:pPr>
      <w:r w:rsidRPr="00136BD8">
        <w:rPr>
          <w:rFonts w:ascii="Times New Roman" w:hAnsi="Times New Roman" w:cs="Times New Roman"/>
        </w:rPr>
        <w:lastRenderedPageBreak/>
        <w:t>- документы не исполнены карандашом;</w:t>
      </w:r>
    </w:p>
    <w:p w:rsidR="0091149A" w:rsidRPr="00136BD8" w:rsidRDefault="0091149A">
      <w:pPr>
        <w:ind w:firstLine="708"/>
        <w:jc w:val="both"/>
      </w:pPr>
      <w:r w:rsidRPr="00136BD8">
        <w:rPr>
          <w:rFonts w:ascii="Times New Roman" w:hAnsi="Times New Roman" w:cs="Times New Roman"/>
        </w:rPr>
        <w:t>- документы не имеют повреждений, наличие которых не позволяет однозначно истолковать их содержание.</w:t>
      </w:r>
    </w:p>
    <w:p w:rsidR="0091149A" w:rsidRPr="00136BD8" w:rsidRDefault="0091149A">
      <w:pPr>
        <w:ind w:firstLine="708"/>
        <w:jc w:val="both"/>
      </w:pPr>
      <w:r w:rsidRPr="00136BD8">
        <w:rPr>
          <w:rFonts w:ascii="Times New Roman" w:hAnsi="Times New Roman" w:cs="Times New Roman"/>
        </w:rPr>
        <w:t>Если представленные копии документов нотариально не заверены, специалист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1149A" w:rsidRPr="00136BD8" w:rsidRDefault="0091149A">
      <w:pPr>
        <w:ind w:firstLine="708"/>
        <w:jc w:val="both"/>
      </w:pPr>
      <w:r w:rsidRPr="00136BD8">
        <w:rPr>
          <w:rFonts w:ascii="Times New Roman" w:hAnsi="Times New Roman" w:cs="Times New Roman"/>
        </w:rPr>
        <w:t>Максимальный срок выполнения действия составляет 5 минут.</w:t>
      </w:r>
    </w:p>
    <w:p w:rsidR="0091149A" w:rsidRPr="00136BD8" w:rsidRDefault="0091149A">
      <w:pPr>
        <w:ind w:firstLine="708"/>
        <w:jc w:val="both"/>
      </w:pPr>
      <w:bookmarkStart w:id="125" w:name="sub_60"/>
      <w:r w:rsidRPr="00136BD8">
        <w:rPr>
          <w:rFonts w:ascii="Times New Roman" w:hAnsi="Times New Roman" w:cs="Times New Roman"/>
        </w:rPr>
        <w:t>г) В случае представления заявителями документов, не соответствующих перечню, установленным требованиям, либо представления в неполном объеме, специалист МФЦ объясняет заявителю содержание выявленных недостатков в представленных документах и предлагает устранить выявленные недостатки.</w:t>
      </w:r>
      <w:bookmarkEnd w:id="125"/>
    </w:p>
    <w:p w:rsidR="0091149A" w:rsidRPr="00136BD8" w:rsidRDefault="0091149A">
      <w:pPr>
        <w:widowControl w:val="0"/>
        <w:autoSpaceDE w:val="0"/>
        <w:ind w:firstLine="708"/>
        <w:jc w:val="both"/>
      </w:pPr>
      <w:r w:rsidRPr="00136BD8">
        <w:rPr>
          <w:rFonts w:ascii="Times New Roman" w:hAnsi="Times New Roman" w:cs="Times New Roman"/>
        </w:rPr>
        <w:t xml:space="preserve">д) При заполнении заявителем  </w:t>
      </w:r>
      <w:r w:rsidR="005F3BFA" w:rsidRPr="00136BD8">
        <w:rPr>
          <w:rFonts w:ascii="Times New Roman" w:hAnsi="Times New Roman" w:cs="Times New Roman"/>
        </w:rPr>
        <w:t>уведомления о планируем строительстве</w:t>
      </w:r>
      <w:r w:rsidRPr="00136BD8">
        <w:rPr>
          <w:rFonts w:ascii="Times New Roman" w:hAnsi="Times New Roman" w:cs="Times New Roman"/>
        </w:rPr>
        <w:t xml:space="preserve">,  необходимо заполнение его по форме  (приложение 3) ;  </w:t>
      </w:r>
    </w:p>
    <w:p w:rsidR="0091149A" w:rsidRPr="00136BD8" w:rsidRDefault="0091149A">
      <w:pPr>
        <w:ind w:firstLine="708"/>
        <w:jc w:val="both"/>
      </w:pPr>
      <w:r w:rsidRPr="00136BD8">
        <w:rPr>
          <w:rFonts w:ascii="Times New Roman" w:hAnsi="Times New Roman" w:cs="Times New Roman"/>
        </w:rPr>
        <w:t>Максимальный срок выполнения действия составляет 10 минут.</w:t>
      </w:r>
    </w:p>
    <w:p w:rsidR="0091149A" w:rsidRPr="00136BD8" w:rsidRDefault="0091149A">
      <w:pPr>
        <w:ind w:firstLine="708"/>
        <w:jc w:val="both"/>
      </w:pPr>
      <w:bookmarkStart w:id="126" w:name="sub_80"/>
      <w:r w:rsidRPr="00136BD8">
        <w:rPr>
          <w:rFonts w:ascii="Times New Roman" w:hAnsi="Times New Roman" w:cs="Times New Roman"/>
        </w:rPr>
        <w:t>е)  Специалист МФЦ оформляет расписку о приеме документов по установленной форме в 2-х экземплярах. В расписке, указываются:</w:t>
      </w:r>
    </w:p>
    <w:p w:rsidR="0091149A" w:rsidRPr="00136BD8" w:rsidRDefault="0091149A">
      <w:pPr>
        <w:ind w:firstLine="708"/>
        <w:jc w:val="both"/>
      </w:pPr>
      <w:r w:rsidRPr="00136BD8">
        <w:rPr>
          <w:rFonts w:ascii="Times New Roman" w:hAnsi="Times New Roman" w:cs="Times New Roman"/>
        </w:rPr>
        <w:t>- дата представления документов;</w:t>
      </w:r>
    </w:p>
    <w:p w:rsidR="0091149A" w:rsidRPr="00136BD8" w:rsidRDefault="0091149A">
      <w:pPr>
        <w:ind w:firstLine="708"/>
        <w:jc w:val="both"/>
      </w:pPr>
      <w:r w:rsidRPr="00136BD8">
        <w:rPr>
          <w:rFonts w:ascii="Times New Roman" w:hAnsi="Times New Roman" w:cs="Times New Roman"/>
        </w:rPr>
        <w:t>- перечень документов с указанием их наименования, реквизитов;</w:t>
      </w:r>
    </w:p>
    <w:p w:rsidR="0091149A" w:rsidRPr="00136BD8" w:rsidRDefault="0091149A">
      <w:pPr>
        <w:ind w:firstLine="708"/>
        <w:jc w:val="both"/>
      </w:pPr>
      <w:r w:rsidRPr="00136BD8">
        <w:rPr>
          <w:rFonts w:ascii="Times New Roman" w:hAnsi="Times New Roman" w:cs="Times New Roman"/>
        </w:rPr>
        <w:t>- количество экземпляров каждого из представленных документов (подлинных экземпляров и их копий);</w:t>
      </w:r>
    </w:p>
    <w:p w:rsidR="0091149A" w:rsidRPr="00136BD8" w:rsidRDefault="0091149A">
      <w:pPr>
        <w:ind w:firstLine="708"/>
        <w:jc w:val="both"/>
      </w:pPr>
      <w:r w:rsidRPr="00136BD8">
        <w:rPr>
          <w:rFonts w:ascii="Times New Roman" w:hAnsi="Times New Roman" w:cs="Times New Roman"/>
        </w:rPr>
        <w:t>- количество листов в каждом экземпляре документа;</w:t>
      </w:r>
    </w:p>
    <w:p w:rsidR="0091149A" w:rsidRPr="00136BD8" w:rsidRDefault="0091149A">
      <w:pPr>
        <w:jc w:val="both"/>
      </w:pPr>
      <w:r w:rsidRPr="00136BD8">
        <w:rPr>
          <w:rFonts w:ascii="Times New Roman" w:eastAsia="Times New Roman" w:hAnsi="Times New Roman" w:cs="Times New Roman"/>
        </w:rPr>
        <w:t xml:space="preserve">            </w:t>
      </w:r>
      <w:r w:rsidRPr="00136BD8">
        <w:rPr>
          <w:rFonts w:ascii="Times New Roman" w:hAnsi="Times New Roman" w:cs="Times New Roman"/>
        </w:rPr>
        <w:t>- порядковый номер записи в книге учета входящих документов;</w:t>
      </w:r>
    </w:p>
    <w:p w:rsidR="0091149A" w:rsidRPr="00136BD8" w:rsidRDefault="0091149A">
      <w:pPr>
        <w:ind w:firstLine="708"/>
        <w:jc w:val="both"/>
      </w:pPr>
      <w:r w:rsidRPr="00136BD8">
        <w:rPr>
          <w:rFonts w:ascii="Times New Roman" w:hAnsi="Times New Roman" w:cs="Times New Roman"/>
        </w:rPr>
        <w:t>- фамилия и инициалы специалиста МФЦ, принявшего документы, а также его подпись;</w:t>
      </w:r>
    </w:p>
    <w:p w:rsidR="0091149A" w:rsidRPr="00136BD8" w:rsidRDefault="0091149A">
      <w:pPr>
        <w:ind w:firstLine="708"/>
        <w:jc w:val="both"/>
      </w:pPr>
      <w:r w:rsidRPr="00136BD8">
        <w:rPr>
          <w:rFonts w:ascii="Times New Roman" w:hAnsi="Times New Roman" w:cs="Times New Roman"/>
        </w:rPr>
        <w:t>-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91149A" w:rsidRPr="00136BD8" w:rsidRDefault="0091149A">
      <w:pPr>
        <w:ind w:firstLine="708"/>
        <w:jc w:val="both"/>
      </w:pPr>
      <w:r w:rsidRPr="00136BD8">
        <w:rPr>
          <w:rFonts w:ascii="Times New Roman" w:hAnsi="Times New Roman" w:cs="Times New Roman"/>
        </w:rPr>
        <w:t>Специалист МФЦ передает заявителю первый экземпляр расписки, а второй экземпляр помещает в дело по предоставлению муниципальной услуги, сформированное из документов представленных заявителем.</w:t>
      </w:r>
    </w:p>
    <w:bookmarkEnd w:id="126"/>
    <w:p w:rsidR="0091149A" w:rsidRPr="00136BD8" w:rsidRDefault="0091149A">
      <w:pPr>
        <w:ind w:firstLine="708"/>
        <w:jc w:val="both"/>
      </w:pPr>
      <w:r w:rsidRPr="00136BD8">
        <w:rPr>
          <w:rFonts w:ascii="Times New Roman" w:hAnsi="Times New Roman" w:cs="Times New Roman"/>
        </w:rPr>
        <w:t>Максимальный срок выполнения действия составляет 15 минут.</w:t>
      </w:r>
    </w:p>
    <w:p w:rsidR="0091149A" w:rsidRPr="00136BD8" w:rsidRDefault="0091149A">
      <w:pPr>
        <w:ind w:firstLine="708"/>
        <w:jc w:val="both"/>
      </w:pPr>
      <w:bookmarkStart w:id="127" w:name="sub_90"/>
      <w:r w:rsidRPr="00136BD8">
        <w:rPr>
          <w:rFonts w:ascii="Times New Roman" w:hAnsi="Times New Roman" w:cs="Times New Roman"/>
        </w:rPr>
        <w:t>ж) В случае если заявление и документы были получены по почте, специалист МФЦ пишет расписку о приеме документов и направляет заявителю по почте.</w:t>
      </w:r>
    </w:p>
    <w:bookmarkEnd w:id="127"/>
    <w:p w:rsidR="0091149A" w:rsidRPr="00136BD8" w:rsidRDefault="0091149A">
      <w:pPr>
        <w:ind w:firstLine="708"/>
        <w:jc w:val="both"/>
      </w:pPr>
      <w:r w:rsidRPr="00136BD8">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специалист МФЦ, ответственный за прием документов, уведомляет заявителя по телефону (если он указан в заявлении) и письменно с указанием выявленных недостатков и способов их устранения.</w:t>
      </w:r>
    </w:p>
    <w:p w:rsidR="0091149A" w:rsidRPr="00136BD8" w:rsidRDefault="0091149A">
      <w:pPr>
        <w:ind w:firstLine="708"/>
        <w:jc w:val="both"/>
      </w:pPr>
      <w:bookmarkStart w:id="128" w:name="sub_4"/>
      <w:r w:rsidRPr="00136BD8">
        <w:rPr>
          <w:rFonts w:ascii="Times New Roman" w:hAnsi="Times New Roman" w:cs="Times New Roman"/>
        </w:rPr>
        <w:t>з) Общий максимальный срок приема документов не может превышать 15 минут.</w:t>
      </w:r>
    </w:p>
    <w:p w:rsidR="0091149A" w:rsidRPr="00136BD8" w:rsidRDefault="0091149A">
      <w:pPr>
        <w:ind w:firstLine="708"/>
        <w:jc w:val="both"/>
      </w:pPr>
      <w:bookmarkStart w:id="129" w:name="sub_120"/>
      <w:bookmarkEnd w:id="128"/>
      <w:r w:rsidRPr="00136BD8">
        <w:rPr>
          <w:rFonts w:ascii="Times New Roman" w:hAnsi="Times New Roman" w:cs="Times New Roman"/>
        </w:rPr>
        <w:t>и) Поступившее заявление со всеми необходимыми документами специалист МФЦ регистрирует в соответствии с установленными правилами делопроизводства.</w:t>
      </w:r>
    </w:p>
    <w:p w:rsidR="0091149A" w:rsidRPr="00136BD8" w:rsidRDefault="0091149A">
      <w:pPr>
        <w:ind w:firstLine="708"/>
        <w:jc w:val="both"/>
      </w:pPr>
      <w:bookmarkStart w:id="130" w:name="sub_130"/>
      <w:bookmarkEnd w:id="129"/>
      <w:r w:rsidRPr="00136BD8">
        <w:rPr>
          <w:rFonts w:ascii="Times New Roman" w:hAnsi="Times New Roman" w:cs="Times New Roman"/>
        </w:rPr>
        <w:t xml:space="preserve">26. По результатам проверки и рассмотрения представленных документов специалист МФЦ передает принятое заявление и прилагаемые к заявлению документы в </w:t>
      </w:r>
      <w:r w:rsidR="00FF1FC1">
        <w:rPr>
          <w:rFonts w:ascii="Times New Roman" w:hAnsi="Times New Roman" w:cs="Times New Roman"/>
        </w:rPr>
        <w:t>А</w:t>
      </w:r>
      <w:r w:rsidRPr="00136BD8">
        <w:rPr>
          <w:rFonts w:ascii="Times New Roman" w:hAnsi="Times New Roman" w:cs="Times New Roman"/>
        </w:rPr>
        <w:t xml:space="preserve">дминистрацию  в день приема  заявления, в случае приема его до 14:00 часов по Московскому времени текущего дня. В случае принятия документов после 14:00, передача происходит в следующий рабочий день в  приемную администрации для регистрации в журнале регистраций заявлений в течение  1 рабочего дня. </w:t>
      </w:r>
    </w:p>
    <w:p w:rsidR="0091149A" w:rsidRPr="00136BD8" w:rsidRDefault="0091149A">
      <w:pPr>
        <w:jc w:val="both"/>
      </w:pPr>
      <w:r w:rsidRPr="00136BD8">
        <w:rPr>
          <w:rFonts w:ascii="Times New Roman" w:eastAsia="Times New Roman" w:hAnsi="Times New Roman" w:cs="Times New Roman"/>
        </w:rPr>
        <w:t xml:space="preserve">     </w:t>
      </w:r>
      <w:r w:rsidRPr="00136BD8">
        <w:rPr>
          <w:rFonts w:ascii="Times New Roman" w:hAnsi="Times New Roman" w:cs="Times New Roman"/>
        </w:rPr>
        <w:t xml:space="preserve">Прием заявления в </w:t>
      </w:r>
      <w:r w:rsidR="00FF1FC1">
        <w:rPr>
          <w:rFonts w:ascii="Times New Roman" w:hAnsi="Times New Roman" w:cs="Times New Roman"/>
        </w:rPr>
        <w:t>А</w:t>
      </w:r>
      <w:r w:rsidRPr="00136BD8">
        <w:rPr>
          <w:rFonts w:ascii="Times New Roman" w:hAnsi="Times New Roman" w:cs="Times New Roman"/>
        </w:rPr>
        <w:t xml:space="preserve">дминистрации, регистрация, передача на рассмотрение документов  Главе </w:t>
      </w:r>
      <w:r w:rsidR="00FF1FC1">
        <w:rPr>
          <w:rFonts w:ascii="Times New Roman" w:hAnsi="Times New Roman" w:cs="Times New Roman"/>
        </w:rPr>
        <w:t>Большеигнатовского</w:t>
      </w:r>
      <w:r w:rsidRPr="00136BD8">
        <w:rPr>
          <w:rFonts w:ascii="Times New Roman" w:hAnsi="Times New Roman" w:cs="Times New Roman"/>
        </w:rPr>
        <w:t xml:space="preserve"> муниципального района в течение 1 рабочего дня.</w:t>
      </w:r>
    </w:p>
    <w:p w:rsidR="0091149A" w:rsidRPr="00136BD8" w:rsidRDefault="0091149A">
      <w:pPr>
        <w:jc w:val="both"/>
      </w:pPr>
      <w:r w:rsidRPr="00136BD8">
        <w:rPr>
          <w:rFonts w:ascii="Times New Roman" w:eastAsia="Times New Roman" w:hAnsi="Times New Roman" w:cs="Times New Roman"/>
        </w:rPr>
        <w:t xml:space="preserve">    </w:t>
      </w:r>
      <w:bookmarkEnd w:id="130"/>
      <w:r w:rsidR="00FF1FC1">
        <w:rPr>
          <w:rFonts w:ascii="Times New Roman" w:eastAsia="Times New Roman" w:hAnsi="Times New Roman" w:cs="Times New Roman"/>
        </w:rPr>
        <w:t>Начальник</w:t>
      </w:r>
      <w:r w:rsidRPr="00136BD8">
        <w:rPr>
          <w:rFonts w:ascii="Times New Roman" w:hAnsi="Times New Roman" w:cs="Times New Roman"/>
        </w:rPr>
        <w:t xml:space="preserve"> отдел</w:t>
      </w:r>
      <w:r w:rsidR="00FF1FC1">
        <w:rPr>
          <w:rFonts w:ascii="Times New Roman" w:hAnsi="Times New Roman" w:cs="Times New Roman"/>
        </w:rPr>
        <w:t>а</w:t>
      </w:r>
      <w:r w:rsidRPr="00136BD8">
        <w:rPr>
          <w:rFonts w:ascii="Times New Roman" w:hAnsi="Times New Roman" w:cs="Times New Roman"/>
        </w:rPr>
        <w:t xml:space="preserve"> в течение 1 рабочего дня рассматривает данный пакет документов и проводит проверку наличия  представленных документов, указанных в административном регламенте, по не достающим документам необходимых для оказания муниципальной услуги направляет  запросы в уполномоченные органы. </w:t>
      </w:r>
    </w:p>
    <w:p w:rsidR="00F34900" w:rsidRPr="00136BD8" w:rsidRDefault="0091149A">
      <w:pPr>
        <w:pStyle w:val="ConsPlusNormal"/>
        <w:widowControl/>
        <w:ind w:firstLine="540"/>
        <w:jc w:val="both"/>
        <w:rPr>
          <w:rFonts w:ascii="Times New Roman" w:hAnsi="Times New Roman" w:cs="Times New Roman"/>
          <w:sz w:val="24"/>
          <w:szCs w:val="24"/>
        </w:rPr>
      </w:pPr>
      <w:r w:rsidRPr="00136BD8">
        <w:rPr>
          <w:rFonts w:ascii="Times New Roman" w:hAnsi="Times New Roman" w:cs="Times New Roman"/>
          <w:sz w:val="24"/>
          <w:szCs w:val="24"/>
        </w:rPr>
        <w:lastRenderedPageBreak/>
        <w:t xml:space="preserve">По итогам рассмотрения и проверки документов </w:t>
      </w:r>
      <w:r w:rsidR="00FF1FC1">
        <w:rPr>
          <w:rFonts w:ascii="Times New Roman" w:hAnsi="Times New Roman" w:cs="Times New Roman"/>
          <w:sz w:val="24"/>
          <w:szCs w:val="24"/>
        </w:rPr>
        <w:t>Начальник</w:t>
      </w:r>
      <w:r w:rsidRPr="00136BD8">
        <w:rPr>
          <w:rFonts w:ascii="Times New Roman" w:hAnsi="Times New Roman" w:cs="Times New Roman"/>
          <w:sz w:val="24"/>
          <w:szCs w:val="24"/>
        </w:rPr>
        <w:t xml:space="preserve"> отдел</w:t>
      </w:r>
      <w:r w:rsidR="00FF1FC1">
        <w:rPr>
          <w:rFonts w:ascii="Times New Roman" w:hAnsi="Times New Roman" w:cs="Times New Roman"/>
          <w:sz w:val="24"/>
          <w:szCs w:val="24"/>
        </w:rPr>
        <w:t>а</w:t>
      </w:r>
      <w:r w:rsidRPr="00136BD8">
        <w:rPr>
          <w:rFonts w:ascii="Times New Roman" w:hAnsi="Times New Roman" w:cs="Times New Roman"/>
          <w:sz w:val="24"/>
          <w:szCs w:val="24"/>
        </w:rPr>
        <w:t xml:space="preserve"> передает пакет документов </w:t>
      </w:r>
      <w:r w:rsidR="00FF1FC1">
        <w:rPr>
          <w:rFonts w:ascii="Times New Roman" w:hAnsi="Times New Roman" w:cs="Times New Roman"/>
          <w:sz w:val="24"/>
          <w:szCs w:val="24"/>
        </w:rPr>
        <w:t>Специалисту</w:t>
      </w:r>
      <w:r w:rsidRPr="00136BD8">
        <w:rPr>
          <w:rFonts w:ascii="Times New Roman" w:hAnsi="Times New Roman" w:cs="Times New Roman"/>
          <w:sz w:val="24"/>
          <w:szCs w:val="24"/>
        </w:rPr>
        <w:t xml:space="preserve"> для осуществления подготовки в течение 1 рабочего дня</w:t>
      </w:r>
      <w:r w:rsidR="00F34900" w:rsidRPr="00136BD8">
        <w:rPr>
          <w:rFonts w:ascii="Times New Roman" w:hAnsi="Times New Roman" w:cs="Times New Roman"/>
          <w:sz w:val="24"/>
          <w:szCs w:val="24"/>
        </w:rPr>
        <w:t>.</w:t>
      </w:r>
    </w:p>
    <w:p w:rsidR="00F34900" w:rsidRPr="00136BD8" w:rsidRDefault="00F34900">
      <w:pPr>
        <w:pStyle w:val="ConsPlusNormal"/>
        <w:widowControl/>
        <w:ind w:firstLine="540"/>
        <w:jc w:val="both"/>
        <w:rPr>
          <w:rFonts w:ascii="Times New Roman" w:eastAsia="TimesNewRomanPSMT" w:hAnsi="Times New Roman" w:cs="Times New Roman"/>
          <w:sz w:val="24"/>
          <w:szCs w:val="24"/>
          <w:lang w:eastAsia="ru-RU"/>
        </w:rPr>
      </w:pPr>
      <w:r w:rsidRPr="00136BD8">
        <w:rPr>
          <w:rFonts w:ascii="Times New Roman" w:hAnsi="Times New Roman" w:cs="Times New Roman"/>
          <w:sz w:val="24"/>
          <w:szCs w:val="24"/>
        </w:rPr>
        <w:t xml:space="preserve">Специалист </w:t>
      </w:r>
      <w:r w:rsidRPr="00136BD8">
        <w:rPr>
          <w:rFonts w:ascii="Times New Roman" w:eastAsia="TimesNewRomanPSMT" w:hAnsi="Times New Roman" w:cs="Times New Roman"/>
          <w:sz w:val="24"/>
          <w:szCs w:val="24"/>
          <w:lang w:eastAsia="ru-RU"/>
        </w:rPr>
        <w:t>по межведомственному информационному взаимодействию направляет запрос в Росреест о предоставлений сведений из Единого государственного реестра недвижимости об объекте недвижимости</w:t>
      </w:r>
      <w:r w:rsidRPr="00136BD8">
        <w:rPr>
          <w:rFonts w:ascii="Times New Roman" w:hAnsi="Times New Roman" w:cs="Times New Roman"/>
          <w:sz w:val="24"/>
          <w:szCs w:val="24"/>
        </w:rPr>
        <w:t xml:space="preserve"> в течение 1 рабочего дня</w:t>
      </w:r>
      <w:r w:rsidRPr="00136BD8">
        <w:rPr>
          <w:rFonts w:ascii="Times New Roman" w:eastAsia="TimesNewRomanPSMT" w:hAnsi="Times New Roman" w:cs="Times New Roman"/>
          <w:sz w:val="24"/>
          <w:szCs w:val="24"/>
          <w:lang w:eastAsia="ru-RU"/>
        </w:rPr>
        <w:t xml:space="preserve">. </w:t>
      </w:r>
    </w:p>
    <w:p w:rsidR="00F34900" w:rsidRPr="00136BD8" w:rsidRDefault="00F34900">
      <w:pPr>
        <w:pStyle w:val="ConsPlusNormal"/>
        <w:widowControl/>
        <w:ind w:firstLine="540"/>
        <w:jc w:val="both"/>
        <w:rPr>
          <w:sz w:val="24"/>
          <w:szCs w:val="24"/>
        </w:rPr>
      </w:pPr>
      <w:r w:rsidRPr="00136BD8">
        <w:rPr>
          <w:rFonts w:ascii="Times New Roman" w:hAnsi="Times New Roman" w:cs="Times New Roman"/>
          <w:color w:val="22272F"/>
          <w:sz w:val="24"/>
          <w:szCs w:val="24"/>
          <w:shd w:val="clear" w:color="auto" w:fill="FFFFFF"/>
        </w:rPr>
        <w:t>В срок не позднее трех рабочих дней со дня получения соответствующего межведомственного запроса</w:t>
      </w:r>
      <w:r w:rsidRPr="00136BD8">
        <w:rPr>
          <w:rFonts w:ascii="Times New Roman" w:eastAsia="TimesNewRomanPSMT" w:hAnsi="Times New Roman" w:cs="Times New Roman"/>
          <w:sz w:val="24"/>
          <w:szCs w:val="24"/>
          <w:lang w:eastAsia="ru-RU"/>
        </w:rPr>
        <w:t xml:space="preserve"> Специалист готовить проект:</w:t>
      </w:r>
    </w:p>
    <w:p w:rsidR="0091149A" w:rsidRPr="00136BD8" w:rsidRDefault="0091149A">
      <w:pPr>
        <w:pStyle w:val="ConsPlusNormal"/>
        <w:widowControl/>
        <w:numPr>
          <w:ilvl w:val="0"/>
          <w:numId w:val="2"/>
        </w:numPr>
        <w:ind w:firstLine="540"/>
        <w:jc w:val="both"/>
        <w:rPr>
          <w:sz w:val="24"/>
          <w:szCs w:val="24"/>
        </w:rPr>
      </w:pPr>
      <w:r w:rsidRPr="00136BD8">
        <w:rPr>
          <w:rFonts w:ascii="Times New Roman" w:hAnsi="Times New Roman" w:cs="Times New Roman"/>
          <w:sz w:val="24"/>
          <w:szCs w:val="24"/>
        </w:rPr>
        <w:t xml:space="preserve"> </w:t>
      </w:r>
      <w:r w:rsidRPr="00136BD8">
        <w:rPr>
          <w:rFonts w:ascii="Times New Roman" w:hAnsi="Times New Roman" w:cs="Times New Roman"/>
          <w:color w:val="22272F"/>
          <w:sz w:val="24"/>
          <w:szCs w:val="24"/>
          <w:shd w:val="clear" w:color="auto" w:fill="FFFFFF"/>
        </w:rPr>
        <w:t>уведомлении о планируемом строительстве</w:t>
      </w:r>
      <w:r w:rsidRPr="00136BD8">
        <w:rPr>
          <w:rFonts w:ascii="Times New Roman" w:hAnsi="Times New Roman" w:cs="Times New Roman"/>
          <w:sz w:val="24"/>
          <w:szCs w:val="24"/>
        </w:rPr>
        <w:t xml:space="preserve"> (в случае положительного решения о предо</w:t>
      </w:r>
      <w:r w:rsidR="00F34900" w:rsidRPr="00136BD8">
        <w:rPr>
          <w:rFonts w:ascii="Times New Roman" w:hAnsi="Times New Roman" w:cs="Times New Roman"/>
          <w:sz w:val="24"/>
          <w:szCs w:val="24"/>
        </w:rPr>
        <w:t>ставлении муниципальной услуги) либо</w:t>
      </w:r>
    </w:p>
    <w:p w:rsidR="0091149A" w:rsidRPr="00136BD8" w:rsidRDefault="00F34900" w:rsidP="00F34900">
      <w:pPr>
        <w:ind w:firstLine="567"/>
        <w:jc w:val="both"/>
        <w:rPr>
          <w:rFonts w:ascii="Times New Roman" w:hAnsi="Times New Roman" w:cs="Times New Roman"/>
        </w:rPr>
      </w:pPr>
      <w:r w:rsidRPr="00136BD8">
        <w:rPr>
          <w:rFonts w:ascii="Times New Roman" w:hAnsi="Times New Roman" w:cs="Times New Roman"/>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1149A" w:rsidRPr="00136BD8">
        <w:rPr>
          <w:rFonts w:ascii="Times New Roman" w:hAnsi="Times New Roman" w:cs="Times New Roman"/>
        </w:rPr>
        <w:t>;</w:t>
      </w:r>
    </w:p>
    <w:p w:rsidR="0091149A" w:rsidRPr="00136BD8" w:rsidRDefault="003A6A9D">
      <w:pPr>
        <w:tabs>
          <w:tab w:val="left" w:pos="-3420"/>
        </w:tabs>
        <w:ind w:firstLine="720"/>
        <w:jc w:val="both"/>
      </w:pPr>
      <w:r>
        <w:rPr>
          <w:rFonts w:ascii="Times New Roman" w:hAnsi="Times New Roman" w:cs="Times New Roman"/>
        </w:rPr>
        <w:t xml:space="preserve">Начальник </w:t>
      </w:r>
      <w:r w:rsidR="0091149A" w:rsidRPr="00136BD8">
        <w:rPr>
          <w:rFonts w:ascii="Times New Roman" w:hAnsi="Times New Roman" w:cs="Times New Roman"/>
        </w:rPr>
        <w:t>отдел</w:t>
      </w:r>
      <w:r>
        <w:rPr>
          <w:rFonts w:ascii="Times New Roman" w:hAnsi="Times New Roman" w:cs="Times New Roman"/>
        </w:rPr>
        <w:t>а</w:t>
      </w:r>
      <w:r w:rsidR="0091149A" w:rsidRPr="00136BD8">
        <w:rPr>
          <w:rFonts w:ascii="Times New Roman" w:hAnsi="Times New Roman" w:cs="Times New Roman"/>
        </w:rPr>
        <w:t xml:space="preserve">  проверяет правильность подготовленного заключения о подготовке проекта </w:t>
      </w:r>
      <w:r w:rsidR="0091149A" w:rsidRPr="00136BD8">
        <w:rPr>
          <w:rFonts w:ascii="Times New Roman" w:hAnsi="Times New Roman" w:cs="Times New Roman"/>
          <w:color w:val="22272F"/>
          <w:shd w:val="clear" w:color="auto" w:fill="FFFFFF"/>
        </w:rPr>
        <w:t>уведомления о планируемом строительстве</w:t>
      </w:r>
      <w:r w:rsidR="0091149A" w:rsidRPr="00136BD8">
        <w:rPr>
          <w:rFonts w:ascii="Times New Roman" w:hAnsi="Times New Roman" w:cs="Times New Roman"/>
        </w:rPr>
        <w:t xml:space="preserve"> или проекта </w:t>
      </w:r>
      <w:r w:rsidR="00F34900" w:rsidRPr="00136BD8">
        <w:rPr>
          <w:rFonts w:ascii="Times New Roman" w:hAnsi="Times New Roman" w:cs="Times New Roman"/>
        </w:rPr>
        <w:t>Уведомление о несоответствии</w:t>
      </w:r>
      <w:r w:rsidR="0091149A" w:rsidRPr="00136BD8">
        <w:rPr>
          <w:rFonts w:ascii="Times New Roman" w:hAnsi="Times New Roman" w:cs="Times New Roman"/>
        </w:rPr>
        <w:t xml:space="preserve">. </w:t>
      </w:r>
    </w:p>
    <w:p w:rsidR="0091149A" w:rsidRPr="00136BD8" w:rsidRDefault="0091149A">
      <w:pPr>
        <w:tabs>
          <w:tab w:val="left" w:pos="-3420"/>
        </w:tabs>
        <w:ind w:firstLine="720"/>
        <w:jc w:val="both"/>
      </w:pPr>
      <w:r w:rsidRPr="00136BD8">
        <w:rPr>
          <w:rFonts w:ascii="Times New Roman" w:eastAsia="Times New Roman" w:hAnsi="Times New Roman" w:cs="Times New Roman"/>
        </w:rPr>
        <w:t xml:space="preserve"> </w:t>
      </w:r>
      <w:r w:rsidRPr="00136BD8">
        <w:rPr>
          <w:rFonts w:ascii="Times New Roman" w:hAnsi="Times New Roman" w:cs="Times New Roman"/>
        </w:rPr>
        <w:t xml:space="preserve">В соответствии с принятым решением и правильностью оформления проекта </w:t>
      </w:r>
      <w:r w:rsidRPr="00136BD8">
        <w:rPr>
          <w:rFonts w:ascii="Times New Roman" w:hAnsi="Times New Roman" w:cs="Times New Roman"/>
          <w:color w:val="22272F"/>
          <w:shd w:val="clear" w:color="auto" w:fill="FFFFFF"/>
        </w:rPr>
        <w:t>уведомления о планируемом строительстве</w:t>
      </w:r>
      <w:r w:rsidRPr="00136BD8">
        <w:rPr>
          <w:rFonts w:ascii="Times New Roman" w:hAnsi="Times New Roman" w:cs="Times New Roman"/>
        </w:rPr>
        <w:t xml:space="preserve"> или </w:t>
      </w:r>
      <w:r w:rsidR="002C41D0" w:rsidRPr="00136BD8">
        <w:rPr>
          <w:rFonts w:ascii="Times New Roman" w:hAnsi="Times New Roman" w:cs="Times New Roman"/>
        </w:rPr>
        <w:t xml:space="preserve">Уведомление о несоответствии </w:t>
      </w:r>
      <w:r w:rsidRPr="00136BD8">
        <w:rPr>
          <w:rFonts w:ascii="Times New Roman" w:hAnsi="Times New Roman" w:cs="Times New Roman"/>
        </w:rPr>
        <w:t xml:space="preserve"> </w:t>
      </w:r>
      <w:r w:rsidR="002C41D0" w:rsidRPr="00136BD8">
        <w:rPr>
          <w:rFonts w:ascii="Times New Roman" w:hAnsi="Times New Roman" w:cs="Times New Roman"/>
        </w:rPr>
        <w:t>Специалист</w:t>
      </w:r>
      <w:r w:rsidRPr="00136BD8">
        <w:rPr>
          <w:rFonts w:ascii="Times New Roman" w:hAnsi="Times New Roman" w:cs="Times New Roman"/>
        </w:rPr>
        <w:t xml:space="preserve">  </w:t>
      </w:r>
      <w:r w:rsidR="003A6A9D">
        <w:rPr>
          <w:rFonts w:ascii="Times New Roman" w:hAnsi="Times New Roman" w:cs="Times New Roman"/>
        </w:rPr>
        <w:t>Отдела</w:t>
      </w:r>
      <w:r w:rsidRPr="00136BD8">
        <w:rPr>
          <w:rFonts w:ascii="Times New Roman" w:hAnsi="Times New Roman" w:cs="Times New Roman"/>
        </w:rPr>
        <w:t xml:space="preserve"> в течение 1 рабочего дня  передает проект </w:t>
      </w:r>
      <w:r w:rsidR="003A6A9D">
        <w:rPr>
          <w:rFonts w:ascii="Times New Roman" w:hAnsi="Times New Roman" w:cs="Times New Roman"/>
        </w:rPr>
        <w:t xml:space="preserve"> </w:t>
      </w:r>
      <w:r w:rsidRPr="00136BD8">
        <w:rPr>
          <w:rFonts w:ascii="Times New Roman" w:hAnsi="Times New Roman" w:cs="Times New Roman"/>
          <w:color w:val="22272F"/>
          <w:shd w:val="clear" w:color="auto" w:fill="FFFFFF"/>
        </w:rPr>
        <w:t>уведомления о планируемом строительстве</w:t>
      </w:r>
      <w:r w:rsidRPr="00136BD8">
        <w:rPr>
          <w:rFonts w:ascii="Times New Roman" w:hAnsi="Times New Roman" w:cs="Times New Roman"/>
        </w:rPr>
        <w:t xml:space="preserve">  вместе с пакетом документов  Главе</w:t>
      </w:r>
      <w:r w:rsidR="003A6A9D">
        <w:rPr>
          <w:rFonts w:ascii="Times New Roman" w:hAnsi="Times New Roman" w:cs="Times New Roman"/>
        </w:rPr>
        <w:t xml:space="preserve"> Большеигнатовского</w:t>
      </w:r>
      <w:r w:rsidRPr="00136BD8">
        <w:rPr>
          <w:rFonts w:ascii="Times New Roman" w:hAnsi="Times New Roman" w:cs="Times New Roman"/>
        </w:rPr>
        <w:t xml:space="preserve"> муниципального района (далее Глава) для утверждения.</w:t>
      </w:r>
    </w:p>
    <w:p w:rsidR="0091149A" w:rsidRPr="00136BD8" w:rsidRDefault="0091149A">
      <w:pPr>
        <w:tabs>
          <w:tab w:val="left" w:pos="-3420"/>
        </w:tabs>
        <w:ind w:firstLine="720"/>
        <w:jc w:val="both"/>
      </w:pPr>
      <w:r w:rsidRPr="00136BD8">
        <w:rPr>
          <w:rFonts w:ascii="Times New Roman" w:hAnsi="Times New Roman" w:cs="Times New Roman"/>
        </w:rPr>
        <w:t xml:space="preserve">После утверждения проекта </w:t>
      </w:r>
      <w:r w:rsidRPr="00136BD8">
        <w:rPr>
          <w:rFonts w:ascii="Times New Roman" w:hAnsi="Times New Roman" w:cs="Times New Roman"/>
          <w:color w:val="22272F"/>
          <w:shd w:val="clear" w:color="auto" w:fill="FFFFFF"/>
        </w:rPr>
        <w:t>уведомление о планируемом строительстве</w:t>
      </w:r>
      <w:r w:rsidRPr="00136BD8">
        <w:rPr>
          <w:rFonts w:ascii="Times New Roman" w:hAnsi="Times New Roman" w:cs="Times New Roman"/>
        </w:rPr>
        <w:t xml:space="preserve"> Глава в течение 1 рабочего дня передает утвержденный проект </w:t>
      </w:r>
      <w:r w:rsidRPr="00136BD8">
        <w:rPr>
          <w:rFonts w:ascii="Times New Roman" w:hAnsi="Times New Roman" w:cs="Times New Roman"/>
          <w:color w:val="22272F"/>
          <w:shd w:val="clear" w:color="auto" w:fill="FFFFFF"/>
        </w:rPr>
        <w:t>уведомление о планируемом строительстве</w:t>
      </w:r>
      <w:r w:rsidRPr="00136BD8">
        <w:rPr>
          <w:rFonts w:ascii="Times New Roman" w:hAnsi="Times New Roman" w:cs="Times New Roman"/>
        </w:rPr>
        <w:t xml:space="preserve"> </w:t>
      </w:r>
      <w:r w:rsidR="002C41D0" w:rsidRPr="00136BD8">
        <w:rPr>
          <w:rFonts w:ascii="Times New Roman" w:hAnsi="Times New Roman" w:cs="Times New Roman"/>
        </w:rPr>
        <w:t>Специалист</w:t>
      </w:r>
      <w:r w:rsidR="003A6A9D">
        <w:rPr>
          <w:rFonts w:ascii="Times New Roman" w:hAnsi="Times New Roman" w:cs="Times New Roman"/>
        </w:rPr>
        <w:t>у Отдела</w:t>
      </w:r>
      <w:r w:rsidRPr="00136BD8">
        <w:rPr>
          <w:rFonts w:ascii="Times New Roman" w:hAnsi="Times New Roman" w:cs="Times New Roman"/>
        </w:rPr>
        <w:t xml:space="preserve">, </w:t>
      </w:r>
      <w:r w:rsidR="002C41D0" w:rsidRPr="00136BD8">
        <w:rPr>
          <w:rFonts w:ascii="Times New Roman" w:hAnsi="Times New Roman" w:cs="Times New Roman"/>
        </w:rPr>
        <w:t>Специалист</w:t>
      </w:r>
      <w:r w:rsidRPr="00136BD8">
        <w:rPr>
          <w:rFonts w:ascii="Times New Roman" w:hAnsi="Times New Roman" w:cs="Times New Roman"/>
        </w:rPr>
        <w:t xml:space="preserve"> </w:t>
      </w:r>
      <w:r w:rsidR="003A6A9D">
        <w:rPr>
          <w:rFonts w:ascii="Times New Roman" w:hAnsi="Times New Roman" w:cs="Times New Roman"/>
        </w:rPr>
        <w:t>Отдела</w:t>
      </w:r>
      <w:r w:rsidRPr="00136BD8">
        <w:rPr>
          <w:rFonts w:ascii="Times New Roman" w:hAnsi="Times New Roman" w:cs="Times New Roman"/>
        </w:rPr>
        <w:t xml:space="preserve"> в течение 1 рабочего дня направляет подготовленный проект в МФЦ.</w:t>
      </w:r>
    </w:p>
    <w:p w:rsidR="0091149A" w:rsidRPr="00136BD8" w:rsidRDefault="0091149A">
      <w:pPr>
        <w:tabs>
          <w:tab w:val="left" w:pos="-3420"/>
        </w:tabs>
        <w:jc w:val="both"/>
      </w:pPr>
      <w:r w:rsidRPr="00136BD8">
        <w:rPr>
          <w:rFonts w:ascii="Times New Roman" w:hAnsi="Times New Roman" w:cs="Times New Roman"/>
        </w:rPr>
        <w:tab/>
        <w:t xml:space="preserve">В случае рассмотрения заявления о продлении срока действия </w:t>
      </w:r>
      <w:r w:rsidR="00A17146" w:rsidRPr="00136BD8">
        <w:rPr>
          <w:rFonts w:ascii="Times New Roman" w:hAnsi="Times New Roman" w:cs="Times New Roman"/>
        </w:rPr>
        <w:t xml:space="preserve">уведомления </w:t>
      </w:r>
      <w:r w:rsidRPr="00136BD8">
        <w:rPr>
          <w:rFonts w:ascii="Times New Roman" w:hAnsi="Times New Roman" w:cs="Times New Roman"/>
        </w:rPr>
        <w:t xml:space="preserve"> (заявления о продлении срока действия </w:t>
      </w:r>
      <w:r w:rsidR="00A17146" w:rsidRPr="00136BD8">
        <w:rPr>
          <w:rFonts w:ascii="Times New Roman" w:hAnsi="Times New Roman" w:cs="Times New Roman"/>
        </w:rPr>
        <w:t>уведомления</w:t>
      </w:r>
      <w:r w:rsidRPr="00136BD8">
        <w:rPr>
          <w:rFonts w:ascii="Times New Roman" w:hAnsi="Times New Roman" w:cs="Times New Roman"/>
        </w:rPr>
        <w:t>)  рассмотрение и проверка заявления и приложенных к нему документов осуществляются в порядке, аналогичном установленному настоящему регламенту, с учетом следующих особенностей:</w:t>
      </w:r>
    </w:p>
    <w:p w:rsidR="0091149A" w:rsidRPr="00136BD8" w:rsidRDefault="0091149A">
      <w:pPr>
        <w:tabs>
          <w:tab w:val="left" w:pos="-3420"/>
        </w:tabs>
        <w:jc w:val="both"/>
      </w:pPr>
      <w:r w:rsidRPr="00136BD8">
        <w:rPr>
          <w:rFonts w:ascii="Times New Roman" w:hAnsi="Times New Roman" w:cs="Times New Roman"/>
        </w:rPr>
        <w:tab/>
        <w:t xml:space="preserve">- </w:t>
      </w:r>
      <w:r w:rsidR="003A6A9D">
        <w:rPr>
          <w:rFonts w:ascii="Times New Roman" w:hAnsi="Times New Roman" w:cs="Times New Roman"/>
        </w:rPr>
        <w:t>Начальник Отдела</w:t>
      </w:r>
      <w:r w:rsidRPr="00136BD8">
        <w:rPr>
          <w:rFonts w:ascii="Times New Roman" w:hAnsi="Times New Roman" w:cs="Times New Roman"/>
        </w:rPr>
        <w:t xml:space="preserve"> проводит проверку наличия документов, по итогам проверки документов и анализа ситуации</w:t>
      </w:r>
      <w:r w:rsidR="003A6A9D">
        <w:rPr>
          <w:rFonts w:ascii="Times New Roman" w:hAnsi="Times New Roman" w:cs="Times New Roman"/>
        </w:rPr>
        <w:t xml:space="preserve"> Начальником О</w:t>
      </w:r>
      <w:r w:rsidRPr="00136BD8">
        <w:rPr>
          <w:rFonts w:ascii="Times New Roman" w:hAnsi="Times New Roman" w:cs="Times New Roman"/>
        </w:rPr>
        <w:t>тдел</w:t>
      </w:r>
      <w:r w:rsidR="003A6A9D">
        <w:rPr>
          <w:rFonts w:ascii="Times New Roman" w:hAnsi="Times New Roman" w:cs="Times New Roman"/>
        </w:rPr>
        <w:t>а</w:t>
      </w:r>
      <w:r w:rsidRPr="00136BD8">
        <w:rPr>
          <w:rFonts w:ascii="Times New Roman" w:hAnsi="Times New Roman" w:cs="Times New Roman"/>
        </w:rPr>
        <w:t xml:space="preserve"> принимается решение о продлении срока действия </w:t>
      </w:r>
      <w:r w:rsidR="00A17146" w:rsidRPr="00136BD8">
        <w:rPr>
          <w:rFonts w:ascii="Times New Roman" w:hAnsi="Times New Roman" w:cs="Times New Roman"/>
        </w:rPr>
        <w:t>уведомления  планируемого</w:t>
      </w:r>
      <w:r w:rsidRPr="00136BD8">
        <w:rPr>
          <w:rFonts w:ascii="Times New Roman" w:hAnsi="Times New Roman" w:cs="Times New Roman"/>
        </w:rPr>
        <w:t xml:space="preserve"> строительство или невозможности продления срока действия</w:t>
      </w:r>
      <w:r w:rsidR="00A17146" w:rsidRPr="00136BD8">
        <w:rPr>
          <w:rFonts w:ascii="Times New Roman" w:hAnsi="Times New Roman" w:cs="Times New Roman"/>
        </w:rPr>
        <w:t xml:space="preserve"> уведомления на планируемого строительство</w:t>
      </w:r>
      <w:r w:rsidRPr="00136BD8">
        <w:rPr>
          <w:rFonts w:ascii="Times New Roman" w:hAnsi="Times New Roman" w:cs="Times New Roman"/>
        </w:rPr>
        <w:t>.</w:t>
      </w:r>
      <w:r w:rsidRPr="00136BD8">
        <w:rPr>
          <w:rFonts w:ascii="Times New Roman" w:hAnsi="Times New Roman" w:cs="Times New Roman"/>
        </w:rPr>
        <w:tab/>
      </w:r>
    </w:p>
    <w:p w:rsidR="0091149A" w:rsidRPr="00136BD8" w:rsidRDefault="0091149A">
      <w:pPr>
        <w:tabs>
          <w:tab w:val="left" w:pos="-3420"/>
        </w:tabs>
        <w:ind w:firstLine="567"/>
        <w:jc w:val="both"/>
      </w:pPr>
      <w:r w:rsidRPr="00136BD8">
        <w:rPr>
          <w:rFonts w:ascii="Times New Roman" w:hAnsi="Times New Roman" w:cs="Times New Roman"/>
        </w:rPr>
        <w:t xml:space="preserve">В случае положительного решения </w:t>
      </w:r>
      <w:r w:rsidR="003A6A9D">
        <w:rPr>
          <w:rFonts w:ascii="Times New Roman" w:hAnsi="Times New Roman" w:cs="Times New Roman"/>
        </w:rPr>
        <w:t>Начальник Отдела</w:t>
      </w:r>
      <w:r w:rsidRPr="00136BD8">
        <w:rPr>
          <w:rFonts w:ascii="Times New Roman" w:hAnsi="Times New Roman" w:cs="Times New Roman"/>
        </w:rPr>
        <w:t xml:space="preserve"> направляет его Главе для утверждения данного срока продления, в случае отказа в продлении разрешения на строительство </w:t>
      </w:r>
      <w:r w:rsidR="003A6A9D">
        <w:rPr>
          <w:rFonts w:ascii="Times New Roman" w:hAnsi="Times New Roman" w:cs="Times New Roman"/>
        </w:rPr>
        <w:t>Специалистом Отдела</w:t>
      </w:r>
      <w:r w:rsidRPr="00136BD8">
        <w:rPr>
          <w:rFonts w:ascii="Times New Roman" w:hAnsi="Times New Roman" w:cs="Times New Roman"/>
        </w:rPr>
        <w:t xml:space="preserve"> подготавливается проект мотивированного отказа в продлении срока действия разрешения на строительство и передается на рассмотрения начальнику </w:t>
      </w:r>
      <w:r w:rsidR="003A6A9D">
        <w:rPr>
          <w:rFonts w:ascii="Times New Roman" w:hAnsi="Times New Roman" w:cs="Times New Roman"/>
        </w:rPr>
        <w:t>Отдела</w:t>
      </w:r>
      <w:r w:rsidRPr="00136BD8">
        <w:rPr>
          <w:rFonts w:ascii="Times New Roman" w:hAnsi="Times New Roman" w:cs="Times New Roman"/>
        </w:rPr>
        <w:t>;</w:t>
      </w:r>
    </w:p>
    <w:p w:rsidR="0091149A" w:rsidRPr="00136BD8" w:rsidRDefault="0091149A">
      <w:pPr>
        <w:tabs>
          <w:tab w:val="left" w:pos="-3420"/>
        </w:tabs>
        <w:jc w:val="both"/>
        <w:rPr>
          <w:rFonts w:ascii="Times New Roman" w:hAnsi="Times New Roman" w:cs="Times New Roman"/>
        </w:rPr>
      </w:pPr>
      <w:r w:rsidRPr="00136BD8">
        <w:rPr>
          <w:rFonts w:ascii="Times New Roman" w:hAnsi="Times New Roman" w:cs="Times New Roman"/>
        </w:rPr>
        <w:tab/>
        <w:t xml:space="preserve">27. Результатом административной процедуры является выдача </w:t>
      </w:r>
      <w:r w:rsidR="00A657E1" w:rsidRPr="00136BD8">
        <w:rPr>
          <w:rStyle w:val="a4"/>
          <w:rFonts w:ascii="Times New Roman" w:hAnsi="Times New Roman" w:cs="Times New Roman"/>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6BD8">
        <w:rPr>
          <w:rFonts w:ascii="Times New Roman" w:hAnsi="Times New Roman" w:cs="Times New Roman"/>
        </w:rPr>
        <w:t xml:space="preserve">, а так же продленное </w:t>
      </w:r>
      <w:r w:rsidR="00A657E1" w:rsidRPr="00136BD8">
        <w:rPr>
          <w:rStyle w:val="a4"/>
          <w:rFonts w:ascii="Times New Roman" w:hAnsi="Times New Roman" w:cs="Times New Roman"/>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6BD8">
        <w:rPr>
          <w:rFonts w:ascii="Times New Roman" w:hAnsi="Times New Roman" w:cs="Times New Roman"/>
        </w:rPr>
        <w:t xml:space="preserve"> или  уведомление заявителя об отказе в предоставлении муниципальной услуги осуществляющиеся не позднее установленного семи дневного срока рассмотрения </w:t>
      </w:r>
      <w:r w:rsidR="00A657E1" w:rsidRPr="00136BD8">
        <w:rPr>
          <w:rStyle w:val="a4"/>
          <w:rFonts w:ascii="Times New Roman" w:hAnsi="Times New Roman" w:cs="Times New Roman"/>
        </w:rPr>
        <w:t>уведомления</w:t>
      </w:r>
      <w:r w:rsidRPr="00136BD8">
        <w:rPr>
          <w:rFonts w:ascii="Times New Roman" w:hAnsi="Times New Roman" w:cs="Times New Roman"/>
        </w:rPr>
        <w:t>.</w:t>
      </w:r>
    </w:p>
    <w:p w:rsidR="00A657E1" w:rsidRPr="00136BD8" w:rsidRDefault="00A657E1">
      <w:pPr>
        <w:tabs>
          <w:tab w:val="left" w:pos="-3420"/>
        </w:tabs>
        <w:jc w:val="both"/>
        <w:rPr>
          <w:rFonts w:ascii="Times New Roman" w:hAnsi="Times New Roman" w:cs="Times New Roman"/>
        </w:rPr>
      </w:pPr>
    </w:p>
    <w:p w:rsidR="00A657E1" w:rsidRPr="00136BD8" w:rsidRDefault="00A657E1">
      <w:pPr>
        <w:tabs>
          <w:tab w:val="left" w:pos="-3420"/>
        </w:tabs>
        <w:jc w:val="both"/>
      </w:pPr>
    </w:p>
    <w:p w:rsidR="0091149A" w:rsidRPr="00136BD8" w:rsidRDefault="0091149A">
      <w:pPr>
        <w:autoSpaceDE w:val="0"/>
        <w:ind w:firstLine="720"/>
        <w:jc w:val="both"/>
      </w:pPr>
      <w:r w:rsidRPr="00136BD8">
        <w:rPr>
          <w:rFonts w:ascii="Times New Roman" w:hAnsi="Times New Roman" w:cs="Times New Roman"/>
        </w:rPr>
        <w:lastRenderedPageBreak/>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91149A" w:rsidRPr="00136BD8" w:rsidRDefault="0091149A">
      <w:pPr>
        <w:autoSpaceDE w:val="0"/>
        <w:ind w:firstLine="720"/>
        <w:jc w:val="both"/>
      </w:pPr>
      <w:r w:rsidRPr="00136BD8">
        <w:rPr>
          <w:rFonts w:ascii="Times New Roman" w:hAnsi="Times New Roman" w:cs="Times New Roman"/>
        </w:rPr>
        <w:t xml:space="preserve">- регистрация в журнале регистрации в электронной версии указанного журнала - при подписании </w:t>
      </w:r>
      <w:r w:rsidR="00A17146" w:rsidRPr="00136BD8">
        <w:rPr>
          <w:rFonts w:ascii="Times New Roman" w:hAnsi="Times New Roman" w:cs="Times New Roman"/>
        </w:rPr>
        <w:t>уведомления о планированном</w:t>
      </w:r>
      <w:r w:rsidRPr="00136BD8">
        <w:rPr>
          <w:rFonts w:ascii="Times New Roman" w:hAnsi="Times New Roman" w:cs="Times New Roman"/>
        </w:rPr>
        <w:t xml:space="preserve"> строительств</w:t>
      </w:r>
      <w:r w:rsidR="00A17146" w:rsidRPr="00136BD8">
        <w:rPr>
          <w:rFonts w:ascii="Times New Roman" w:hAnsi="Times New Roman" w:cs="Times New Roman"/>
        </w:rPr>
        <w:t>е, реконструкцию</w:t>
      </w:r>
      <w:r w:rsidRPr="00136BD8">
        <w:rPr>
          <w:rFonts w:ascii="Times New Roman" w:hAnsi="Times New Roman" w:cs="Times New Roman"/>
        </w:rPr>
        <w:t>;</w:t>
      </w:r>
    </w:p>
    <w:p w:rsidR="0091149A" w:rsidRPr="00136BD8" w:rsidRDefault="0091149A">
      <w:pPr>
        <w:autoSpaceDE w:val="0"/>
        <w:ind w:firstLine="720"/>
        <w:jc w:val="both"/>
      </w:pPr>
      <w:r w:rsidRPr="00136BD8">
        <w:rPr>
          <w:rFonts w:ascii="Times New Roman" w:hAnsi="Times New Roman" w:cs="Times New Roman"/>
        </w:rPr>
        <w:t xml:space="preserve">- присвоение порядкового номера  </w:t>
      </w:r>
      <w:r w:rsidR="00A17146" w:rsidRPr="00136BD8">
        <w:rPr>
          <w:rFonts w:ascii="Times New Roman" w:hAnsi="Times New Roman" w:cs="Times New Roman"/>
        </w:rPr>
        <w:t>уведомления о планированном строительстве</w:t>
      </w:r>
      <w:r w:rsidRPr="00136BD8">
        <w:rPr>
          <w:rFonts w:ascii="Times New Roman" w:hAnsi="Times New Roman" w:cs="Times New Roman"/>
        </w:rPr>
        <w:t>.</w:t>
      </w:r>
    </w:p>
    <w:p w:rsidR="0091149A" w:rsidRPr="00136BD8" w:rsidRDefault="0091149A">
      <w:pPr>
        <w:widowControl w:val="0"/>
        <w:autoSpaceDE w:val="0"/>
        <w:jc w:val="both"/>
      </w:pPr>
      <w:r w:rsidRPr="00136BD8">
        <w:rPr>
          <w:rFonts w:ascii="Times New Roman" w:eastAsia="Times New Roman" w:hAnsi="Times New Roman" w:cs="Times New Roman"/>
          <w:bCs/>
        </w:rPr>
        <w:t xml:space="preserve">       В исключительных случаях, а также в случае направления запроса, предусмотренного </w:t>
      </w:r>
      <w:hyperlink w:anchor="sub_1002" w:history="1">
        <w:r w:rsidRPr="00136BD8">
          <w:rPr>
            <w:rStyle w:val="a7"/>
            <w:rFonts w:ascii="Times New Roman" w:eastAsia="Times New Roman" w:hAnsi="Times New Roman" w:cs="Times New Roman"/>
            <w:bCs/>
          </w:rPr>
          <w:t>частью 2 статьи 10</w:t>
        </w:r>
      </w:hyperlink>
      <w:r w:rsidRPr="00136BD8">
        <w:rPr>
          <w:rFonts w:ascii="Times New Roman" w:eastAsia="Times New Roman" w:hAnsi="Times New Roman" w:cs="Times New Roman"/>
          <w:bCs/>
        </w:rPr>
        <w:t xml:space="preserve"> Федерального закона</w:t>
      </w:r>
      <w:r w:rsidRPr="00136BD8">
        <w:rPr>
          <w:rFonts w:ascii="Times New Roman" w:hAnsi="Times New Roman" w:cs="Times New Roman"/>
          <w:bCs/>
        </w:rPr>
        <w:t xml:space="preserve"> «О порядке рассмотрения обращений граждан Российской Федерации»</w:t>
      </w:r>
      <w:r w:rsidRPr="00136BD8">
        <w:rPr>
          <w:rFonts w:ascii="Times New Roman" w:eastAsia="Times New Roman" w:hAnsi="Times New Roman" w:cs="Times New Roman"/>
          <w:bCs/>
        </w:rPr>
        <w:t>,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1149A" w:rsidRPr="00136BD8" w:rsidRDefault="0091149A">
      <w:pPr>
        <w:ind w:firstLine="720"/>
        <w:jc w:val="both"/>
        <w:rPr>
          <w:rFonts w:ascii="Times New Roman" w:eastAsia="Times New Roman" w:hAnsi="Times New Roman" w:cs="Times New Roman"/>
          <w:bCs/>
        </w:rPr>
      </w:pPr>
    </w:p>
    <w:p w:rsidR="0091149A" w:rsidRPr="00136BD8" w:rsidRDefault="0091149A">
      <w:pPr>
        <w:ind w:firstLine="720"/>
        <w:jc w:val="center"/>
      </w:pPr>
      <w:r w:rsidRPr="00136BD8">
        <w:rPr>
          <w:rStyle w:val="a4"/>
          <w:rFonts w:ascii="Times New Roman" w:hAnsi="Times New Roman" w:cs="Times New Roman"/>
          <w:b/>
          <w:iCs/>
        </w:rPr>
        <w:t>Подраздел 2</w:t>
      </w:r>
      <w:bookmarkStart w:id="131" w:name="sub_19"/>
      <w:r w:rsidRPr="00136BD8">
        <w:rPr>
          <w:rStyle w:val="a4"/>
          <w:rFonts w:ascii="Times New Roman" w:hAnsi="Times New Roman" w:cs="Times New Roman"/>
          <w:b/>
          <w:iCs/>
        </w:rPr>
        <w:t>. Особенности предоставления муниципальной услуги в электронной форме.</w:t>
      </w:r>
    </w:p>
    <w:p w:rsidR="0091149A" w:rsidRPr="00136BD8" w:rsidRDefault="0091149A">
      <w:pPr>
        <w:ind w:firstLine="720"/>
        <w:jc w:val="center"/>
      </w:pPr>
    </w:p>
    <w:p w:rsidR="0091149A" w:rsidRPr="00136BD8" w:rsidRDefault="0091149A">
      <w:pPr>
        <w:ind w:firstLine="720"/>
        <w:jc w:val="both"/>
      </w:pPr>
      <w:bookmarkStart w:id="132" w:name="sub_291"/>
      <w:bookmarkEnd w:id="131"/>
      <w:r w:rsidRPr="00136BD8">
        <w:rPr>
          <w:rStyle w:val="a4"/>
          <w:rFonts w:ascii="Times New Roman" w:hAnsi="Times New Roman" w:cs="Times New Roman"/>
          <w:iCs/>
        </w:rPr>
        <w:t>28.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5" w:history="1">
        <w:r w:rsidRPr="00136BD8">
          <w:rPr>
            <w:rStyle w:val="a7"/>
            <w:rFonts w:ascii="Times New Roman" w:hAnsi="Times New Roman" w:cs="Times New Roman"/>
            <w:iCs/>
          </w:rPr>
          <w:t>www.gosuslugi.ru</w:t>
        </w:r>
      </w:hyperlink>
      <w:r w:rsidRPr="00136BD8">
        <w:rPr>
          <w:rStyle w:val="a4"/>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history="1">
        <w:r w:rsidRPr="00136BD8">
          <w:rPr>
            <w:rStyle w:val="a7"/>
            <w:rFonts w:ascii="Times New Roman" w:hAnsi="Times New Roman" w:cs="Times New Roman"/>
            <w:iCs/>
          </w:rPr>
          <w:t xml:space="preserve">пунктах </w:t>
        </w:r>
      </w:hyperlink>
      <w:r w:rsidRPr="00136BD8">
        <w:t>14-16</w:t>
      </w:r>
      <w:r w:rsidRPr="00136BD8">
        <w:rPr>
          <w:rStyle w:val="a4"/>
          <w:rFonts w:ascii="Times New Roman" w:hAnsi="Times New Roman" w:cs="Times New Roman"/>
          <w:iCs/>
        </w:rPr>
        <w:t xml:space="preserve"> административного регламента.</w:t>
      </w:r>
    </w:p>
    <w:bookmarkEnd w:id="132"/>
    <w:p w:rsidR="0091149A" w:rsidRPr="00136BD8" w:rsidRDefault="0091149A">
      <w:pPr>
        <w:ind w:firstLine="720"/>
        <w:jc w:val="both"/>
      </w:pPr>
      <w:r w:rsidRPr="00136BD8">
        <w:rPr>
          <w:rStyle w:val="a4"/>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r w:rsidRPr="00136BD8">
        <w:rPr>
          <w:rStyle w:val="a4"/>
          <w:rFonts w:ascii="Times New Roman" w:hAnsi="Times New Roman" w:cs="Times New Roman"/>
          <w:i/>
          <w:iCs/>
        </w:rPr>
        <w:t>.</w:t>
      </w:r>
    </w:p>
    <w:p w:rsidR="0091149A" w:rsidRPr="00136BD8" w:rsidRDefault="0091149A">
      <w:pPr>
        <w:ind w:firstLine="720"/>
        <w:jc w:val="both"/>
      </w:pPr>
      <w:r w:rsidRPr="00136BD8">
        <w:rPr>
          <w:rStyle w:val="a4"/>
          <w:rFonts w:ascii="Times New Roman" w:hAnsi="Times New Roman" w:cs="Times New Roman"/>
        </w:rPr>
        <w:t>29</w:t>
      </w:r>
      <w:bookmarkStart w:id="133" w:name="sub_1020"/>
      <w:r w:rsidRPr="00136BD8">
        <w:rPr>
          <w:rStyle w:val="a4"/>
          <w:rFonts w:ascii="Times New Roman" w:hAnsi="Times New Roman" w:cs="Times New Roman"/>
        </w:rPr>
        <w:t>. Особенности предоставления муниципальной услуги в МФЦ.</w:t>
      </w:r>
    </w:p>
    <w:bookmarkEnd w:id="133"/>
    <w:p w:rsidR="0091149A" w:rsidRPr="00136BD8" w:rsidRDefault="0091149A">
      <w:pPr>
        <w:ind w:firstLine="720"/>
        <w:jc w:val="both"/>
      </w:pPr>
      <w:r w:rsidRPr="00136BD8">
        <w:rPr>
          <w:rStyle w:val="a4"/>
          <w:rFonts w:ascii="Times New Roman" w:hAnsi="Times New Roman" w:cs="Times New Roman"/>
        </w:rPr>
        <w:t>30</w:t>
      </w:r>
      <w:bookmarkStart w:id="134" w:name="sub_201"/>
      <w:r w:rsidRPr="00136BD8">
        <w:rPr>
          <w:rStyle w:val="a4"/>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4"/>
    <w:p w:rsidR="0091149A" w:rsidRPr="00136BD8" w:rsidRDefault="0091149A">
      <w:pPr>
        <w:ind w:firstLine="720"/>
        <w:jc w:val="both"/>
      </w:pPr>
      <w:r w:rsidRPr="00136BD8">
        <w:rPr>
          <w:rStyle w:val="a4"/>
          <w:rFonts w:ascii="Times New Roman" w:hAnsi="Times New Roman" w:cs="Times New Roman"/>
        </w:rPr>
        <w:t>- Информирование (консультация) по порядку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91149A" w:rsidRPr="00136BD8" w:rsidRDefault="0091149A">
      <w:pPr>
        <w:ind w:firstLine="720"/>
        <w:jc w:val="both"/>
      </w:pPr>
      <w:r w:rsidRPr="00136BD8">
        <w:rPr>
          <w:rStyle w:val="a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1149A" w:rsidRPr="00136BD8" w:rsidRDefault="0091149A">
      <w:pPr>
        <w:ind w:firstLine="720"/>
        <w:jc w:val="both"/>
      </w:pPr>
      <w:bookmarkStart w:id="135" w:name="sub_202"/>
      <w:r w:rsidRPr="00136BD8">
        <w:rPr>
          <w:rStyle w:val="a4"/>
          <w:rFonts w:ascii="Times New Roman" w:hAnsi="Times New Roman" w:cs="Times New Roman"/>
        </w:rPr>
        <w:t>31. Осуществление административной процедуры "Информирование (консультация) по порядку предоставления муниципальной услуги".</w:t>
      </w:r>
    </w:p>
    <w:p w:rsidR="0091149A" w:rsidRPr="00136BD8" w:rsidRDefault="0091149A">
      <w:pPr>
        <w:ind w:firstLine="720"/>
        <w:jc w:val="both"/>
      </w:pPr>
      <w:bookmarkStart w:id="136" w:name="sub_2021"/>
      <w:bookmarkEnd w:id="135"/>
      <w:r w:rsidRPr="00136BD8">
        <w:rPr>
          <w:rStyle w:val="a4"/>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6"/>
    <w:p w:rsidR="0091149A" w:rsidRPr="00136BD8" w:rsidRDefault="0091149A">
      <w:pPr>
        <w:ind w:firstLine="720"/>
        <w:jc w:val="both"/>
      </w:pPr>
      <w:r w:rsidRPr="00136BD8">
        <w:rPr>
          <w:rStyle w:val="a4"/>
          <w:rFonts w:ascii="Times New Roman" w:hAnsi="Times New Roman" w:cs="Times New Roman"/>
        </w:rPr>
        <w:t>-  срок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91149A" w:rsidRPr="00136BD8" w:rsidRDefault="0091149A">
      <w:pPr>
        <w:ind w:firstLine="720"/>
        <w:jc w:val="both"/>
      </w:pPr>
      <w:r w:rsidRPr="00136BD8">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1149A" w:rsidRPr="00136BD8" w:rsidRDefault="0091149A">
      <w:pPr>
        <w:ind w:firstLine="720"/>
        <w:jc w:val="both"/>
      </w:pPr>
      <w:r w:rsidRPr="00136BD8">
        <w:rPr>
          <w:rStyle w:val="a4"/>
          <w:rFonts w:ascii="Times New Roman" w:hAnsi="Times New Roman" w:cs="Times New Roman"/>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91149A" w:rsidRPr="00136BD8" w:rsidRDefault="0091149A">
      <w:pPr>
        <w:ind w:firstLine="720"/>
        <w:jc w:val="both"/>
      </w:pPr>
      <w:r w:rsidRPr="00136BD8">
        <w:rPr>
          <w:rStyle w:val="a4"/>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1149A" w:rsidRPr="00136BD8" w:rsidRDefault="0091149A">
      <w:pPr>
        <w:ind w:firstLine="720"/>
        <w:jc w:val="both"/>
      </w:pPr>
      <w:r w:rsidRPr="00136BD8">
        <w:rPr>
          <w:rStyle w:val="a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91149A" w:rsidRPr="00136BD8" w:rsidRDefault="0091149A">
      <w:pPr>
        <w:ind w:firstLine="720"/>
        <w:jc w:val="both"/>
      </w:pPr>
      <w:r w:rsidRPr="00136BD8">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1149A" w:rsidRPr="00136BD8" w:rsidRDefault="0091149A">
      <w:pPr>
        <w:ind w:firstLine="720"/>
        <w:jc w:val="both"/>
      </w:pPr>
      <w:bookmarkStart w:id="137" w:name="sub_203"/>
      <w:r w:rsidRPr="00136BD8">
        <w:rPr>
          <w:rStyle w:val="a4"/>
          <w:rFonts w:ascii="Times New Roman" w:hAnsi="Times New Roman" w:cs="Times New Roman"/>
        </w:rPr>
        <w:t>32. Осуществление административной процедуры "Прием и регистрация запроса и документов".</w:t>
      </w:r>
    </w:p>
    <w:p w:rsidR="0091149A" w:rsidRPr="00136BD8" w:rsidRDefault="0091149A">
      <w:pPr>
        <w:ind w:firstLine="720"/>
        <w:jc w:val="both"/>
      </w:pPr>
      <w:bookmarkStart w:id="138" w:name="sub_2031"/>
      <w:bookmarkEnd w:id="137"/>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91149A" w:rsidRPr="00136BD8" w:rsidRDefault="0091149A">
      <w:pPr>
        <w:ind w:firstLine="720"/>
        <w:jc w:val="both"/>
      </w:pPr>
      <w:bookmarkStart w:id="139" w:name="sub_2032"/>
      <w:bookmarkEnd w:id="138"/>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39"/>
    <w:p w:rsidR="0091149A" w:rsidRPr="00136BD8" w:rsidRDefault="0091149A">
      <w:pPr>
        <w:ind w:firstLine="720"/>
        <w:jc w:val="both"/>
      </w:pPr>
      <w:r w:rsidRPr="00136BD8">
        <w:rPr>
          <w:rStyle w:val="a4"/>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91149A" w:rsidRPr="00136BD8" w:rsidRDefault="0091149A">
      <w:pPr>
        <w:ind w:firstLine="720"/>
        <w:jc w:val="both"/>
      </w:pPr>
      <w:r w:rsidRPr="00136BD8">
        <w:rPr>
          <w:rStyle w:val="a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91149A" w:rsidRPr="00136BD8" w:rsidRDefault="0091149A">
      <w:pPr>
        <w:ind w:firstLine="720"/>
        <w:jc w:val="both"/>
      </w:pPr>
      <w:bookmarkStart w:id="140" w:name="sub_2033"/>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1149A" w:rsidRPr="00136BD8" w:rsidRDefault="0091149A">
      <w:pPr>
        <w:ind w:firstLine="720"/>
        <w:jc w:val="both"/>
      </w:pPr>
      <w:bookmarkStart w:id="141" w:name="sub_2034"/>
      <w:bookmarkEnd w:id="140"/>
      <w:r w:rsidRPr="00136BD8">
        <w:rPr>
          <w:rStyle w:val="a4"/>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91149A" w:rsidRPr="00136BD8" w:rsidRDefault="0091149A">
      <w:pPr>
        <w:ind w:firstLine="720"/>
        <w:jc w:val="both"/>
      </w:pPr>
      <w:bookmarkStart w:id="142" w:name="sub_2035"/>
      <w:bookmarkEnd w:id="141"/>
      <w:r w:rsidRPr="00136BD8">
        <w:rPr>
          <w:rStyle w:val="a4"/>
          <w:rFonts w:ascii="Times New Roman" w:eastAsia="Times New Roman" w:hAnsi="Times New Roman" w:cs="Times New Roman"/>
        </w:rPr>
        <w:t xml:space="preserve"> </w:t>
      </w:r>
      <w:r w:rsidRPr="00136BD8">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91149A" w:rsidRPr="00136BD8" w:rsidRDefault="0091149A">
      <w:pPr>
        <w:ind w:firstLine="720"/>
        <w:jc w:val="both"/>
      </w:pPr>
      <w:bookmarkStart w:id="143" w:name="sub_204"/>
      <w:bookmarkEnd w:id="142"/>
      <w:r w:rsidRPr="00136BD8">
        <w:rPr>
          <w:rStyle w:val="a4"/>
          <w:rFonts w:ascii="Times New Roman" w:hAnsi="Times New Roman" w:cs="Times New Roman"/>
        </w:rPr>
        <w:lastRenderedPageBreak/>
        <w:t>33.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91149A" w:rsidRPr="00136BD8" w:rsidRDefault="0091149A">
      <w:pPr>
        <w:ind w:firstLine="720"/>
        <w:jc w:val="both"/>
      </w:pPr>
      <w:bookmarkStart w:id="144" w:name="sub_2041"/>
      <w:bookmarkEnd w:id="143"/>
      <w:r w:rsidRPr="00136BD8">
        <w:rPr>
          <w:rStyle w:val="a4"/>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91149A" w:rsidRPr="00136BD8" w:rsidRDefault="0091149A">
      <w:pPr>
        <w:ind w:firstLine="720"/>
        <w:jc w:val="both"/>
      </w:pPr>
      <w:bookmarkStart w:id="145" w:name="sub_2042"/>
      <w:bookmarkEnd w:id="144"/>
      <w:r w:rsidRPr="00136BD8">
        <w:rPr>
          <w:rStyle w:val="a4"/>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91149A" w:rsidRPr="00136BD8" w:rsidRDefault="0091149A">
      <w:pPr>
        <w:ind w:firstLine="720"/>
        <w:jc w:val="both"/>
      </w:pPr>
      <w:bookmarkStart w:id="146" w:name="sub_2043"/>
      <w:bookmarkEnd w:id="145"/>
      <w:r w:rsidRPr="00136BD8">
        <w:rPr>
          <w:rStyle w:val="a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6"/>
    <w:p w:rsidR="0091149A" w:rsidRPr="00136BD8" w:rsidRDefault="0091149A">
      <w:pPr>
        <w:ind w:firstLine="720"/>
        <w:jc w:val="both"/>
      </w:pPr>
      <w:r w:rsidRPr="00136BD8">
        <w:rPr>
          <w:rStyle w:val="a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149A" w:rsidRPr="00136BD8" w:rsidRDefault="0091149A">
      <w:pPr>
        <w:ind w:firstLine="720"/>
        <w:jc w:val="both"/>
      </w:pPr>
      <w:r w:rsidRPr="00136BD8">
        <w:rPr>
          <w:rStyle w:val="a4"/>
          <w:rFonts w:ascii="Times New Roman" w:hAnsi="Times New Roman" w:cs="Times New Roman"/>
        </w:rPr>
        <w:t>учет выдачи экземпляров электронных документов на бумажном носителе.</w:t>
      </w:r>
    </w:p>
    <w:p w:rsidR="0091149A" w:rsidRPr="00136BD8" w:rsidRDefault="0091149A">
      <w:pPr>
        <w:ind w:firstLine="720"/>
        <w:jc w:val="both"/>
      </w:pPr>
      <w:bookmarkStart w:id="147" w:name="sub_2044"/>
      <w:r w:rsidRPr="00136BD8">
        <w:rPr>
          <w:rStyle w:val="a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91149A" w:rsidRPr="00136BD8" w:rsidRDefault="0091149A">
      <w:pPr>
        <w:ind w:firstLine="720"/>
        <w:jc w:val="both"/>
      </w:pPr>
      <w:bookmarkStart w:id="148" w:name="sub_2045"/>
      <w:bookmarkEnd w:id="147"/>
      <w:r w:rsidRPr="00136BD8">
        <w:rPr>
          <w:rStyle w:val="a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91149A" w:rsidRPr="00136BD8" w:rsidRDefault="0091149A">
      <w:pPr>
        <w:ind w:firstLine="720"/>
        <w:jc w:val="both"/>
        <w:rPr>
          <w:rFonts w:ascii="Times New Roman" w:hAnsi="Times New Roman" w:cs="Times New Roman"/>
        </w:rPr>
      </w:pPr>
      <w:bookmarkStart w:id="149" w:name="sub_205"/>
      <w:bookmarkEnd w:id="148"/>
      <w:bookmarkEnd w:id="149"/>
    </w:p>
    <w:p w:rsidR="0091149A" w:rsidRPr="00136BD8" w:rsidRDefault="0091149A">
      <w:pPr>
        <w:pStyle w:val="1"/>
      </w:pPr>
      <w:bookmarkStart w:id="150" w:name="sub_400"/>
      <w:bookmarkEnd w:id="150"/>
      <w:r w:rsidRPr="00136BD8">
        <w:rPr>
          <w:rFonts w:ascii="Times New Roman" w:hAnsi="Times New Roman" w:cs="Times New Roman"/>
        </w:rPr>
        <w:t>Раздел 4. Формы контроля за исполнением Административного регламента</w:t>
      </w:r>
    </w:p>
    <w:p w:rsidR="0091149A" w:rsidRPr="00136BD8" w:rsidRDefault="0091149A">
      <w:pPr>
        <w:ind w:firstLine="720"/>
        <w:jc w:val="both"/>
        <w:rPr>
          <w:rFonts w:ascii="Times New Roman" w:hAnsi="Times New Roman" w:cs="Times New Roman"/>
        </w:rPr>
      </w:pPr>
      <w:bookmarkStart w:id="151" w:name="sub_4001"/>
      <w:bookmarkEnd w:id="151"/>
    </w:p>
    <w:p w:rsidR="0091149A" w:rsidRPr="00136BD8" w:rsidRDefault="0091149A">
      <w:pPr>
        <w:ind w:firstLine="720"/>
        <w:jc w:val="center"/>
      </w:pPr>
      <w:bookmarkStart w:id="152" w:name="sub_10211"/>
      <w:bookmarkEnd w:id="152"/>
      <w:r w:rsidRPr="00136BD8">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91149A" w:rsidRPr="00136BD8" w:rsidRDefault="0091149A">
      <w:pPr>
        <w:ind w:firstLine="720"/>
        <w:jc w:val="center"/>
      </w:pPr>
    </w:p>
    <w:p w:rsidR="0091149A" w:rsidRPr="00136BD8" w:rsidRDefault="0091149A">
      <w:pPr>
        <w:ind w:firstLine="720"/>
        <w:jc w:val="both"/>
      </w:pPr>
      <w:bookmarkStart w:id="153" w:name="sub_2111"/>
      <w:bookmarkStart w:id="154" w:name="sub_10212"/>
      <w:bookmarkEnd w:id="153"/>
      <w:bookmarkEnd w:id="154"/>
      <w:r w:rsidRPr="00136BD8">
        <w:rPr>
          <w:rStyle w:val="a4"/>
          <w:rFonts w:ascii="Times New Roman" w:hAnsi="Times New Roman" w:cs="Times New Roman"/>
        </w:rPr>
        <w:t>34.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019" w:rsidRDefault="0091149A" w:rsidP="00F921D4">
      <w:pPr>
        <w:ind w:firstLine="720"/>
        <w:jc w:val="both"/>
        <w:rPr>
          <w:rStyle w:val="a4"/>
          <w:rFonts w:ascii="Times New Roman" w:hAnsi="Times New Roman" w:cs="Times New Roman"/>
          <w:b/>
        </w:rPr>
      </w:pPr>
      <w:bookmarkStart w:id="155" w:name="sub_2112"/>
      <w:bookmarkEnd w:id="155"/>
      <w:r w:rsidRPr="00136BD8">
        <w:rPr>
          <w:rStyle w:val="a4"/>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FD6019">
        <w:rPr>
          <w:rStyle w:val="a4"/>
          <w:rFonts w:ascii="Times New Roman" w:hAnsi="Times New Roman" w:cs="Times New Roman"/>
        </w:rPr>
        <w:t>Главой Большеигнатовского</w:t>
      </w:r>
      <w:r w:rsidR="00F921D4">
        <w:rPr>
          <w:rStyle w:val="a4"/>
          <w:rFonts w:ascii="Times New Roman" w:hAnsi="Times New Roman" w:cs="Times New Roman"/>
        </w:rPr>
        <w:t xml:space="preserve"> муниципального района.</w:t>
      </w:r>
      <w:bookmarkStart w:id="156" w:name="sub_212"/>
      <w:bookmarkEnd w:id="156"/>
    </w:p>
    <w:p w:rsidR="00FD6019" w:rsidRDefault="00FD6019">
      <w:pPr>
        <w:ind w:firstLine="720"/>
        <w:jc w:val="center"/>
        <w:rPr>
          <w:rStyle w:val="a4"/>
          <w:rFonts w:ascii="Times New Roman" w:hAnsi="Times New Roman" w:cs="Times New Roman"/>
          <w:b/>
        </w:rPr>
      </w:pPr>
    </w:p>
    <w:p w:rsidR="00F921D4" w:rsidRDefault="00F921D4" w:rsidP="00F921D4">
      <w:pPr>
        <w:ind w:firstLine="720"/>
        <w:jc w:val="center"/>
        <w:rPr>
          <w:rStyle w:val="a4"/>
          <w:rFonts w:ascii="Times New Roman" w:hAnsi="Times New Roman" w:cs="Times New Roman"/>
          <w:b/>
        </w:rPr>
      </w:pPr>
    </w:p>
    <w:p w:rsidR="00F921D4" w:rsidRDefault="00F921D4" w:rsidP="00F921D4">
      <w:pPr>
        <w:ind w:firstLine="720"/>
        <w:jc w:val="center"/>
        <w:rPr>
          <w:rStyle w:val="a4"/>
          <w:rFonts w:ascii="Times New Roman" w:hAnsi="Times New Roman" w:cs="Times New Roman"/>
          <w:b/>
        </w:rPr>
      </w:pPr>
    </w:p>
    <w:p w:rsidR="00F921D4" w:rsidRDefault="00F921D4" w:rsidP="00F921D4">
      <w:pPr>
        <w:ind w:firstLine="720"/>
        <w:jc w:val="center"/>
        <w:rPr>
          <w:rStyle w:val="a4"/>
          <w:rFonts w:ascii="Times New Roman" w:hAnsi="Times New Roman" w:cs="Times New Roman"/>
          <w:b/>
        </w:rPr>
      </w:pPr>
    </w:p>
    <w:p w:rsidR="00F921D4" w:rsidRDefault="0091149A" w:rsidP="00F921D4">
      <w:pPr>
        <w:ind w:firstLine="720"/>
        <w:jc w:val="center"/>
        <w:rPr>
          <w:rStyle w:val="a4"/>
          <w:rFonts w:ascii="Times New Roman" w:hAnsi="Times New Roman" w:cs="Times New Roman"/>
          <w:b/>
        </w:rPr>
      </w:pPr>
      <w:r w:rsidRPr="00136BD8">
        <w:rPr>
          <w:rStyle w:val="a4"/>
          <w:rFonts w:ascii="Times New Roman" w:hAnsi="Times New Roman" w:cs="Times New Roman"/>
          <w:b/>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157" w:name="sub_2121"/>
      <w:bookmarkEnd w:id="157"/>
    </w:p>
    <w:p w:rsidR="0091149A" w:rsidRPr="00136BD8" w:rsidRDefault="0091149A" w:rsidP="00F921D4">
      <w:pPr>
        <w:ind w:firstLine="720"/>
        <w:jc w:val="center"/>
      </w:pPr>
      <w:r w:rsidRPr="00136BD8">
        <w:rPr>
          <w:rStyle w:val="a4"/>
          <w:rFonts w:ascii="Times New Roman" w:hAnsi="Times New Roman" w:cs="Times New Roman"/>
        </w:rPr>
        <w:t>35.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91149A" w:rsidRPr="00136BD8" w:rsidRDefault="0091149A">
      <w:pPr>
        <w:ind w:firstLine="720"/>
        <w:jc w:val="both"/>
      </w:pPr>
      <w:r w:rsidRPr="00136BD8">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91149A" w:rsidRPr="00136BD8" w:rsidRDefault="0091149A">
      <w:pPr>
        <w:ind w:firstLine="720"/>
        <w:jc w:val="both"/>
      </w:pPr>
      <w:r w:rsidRPr="00136BD8">
        <w:rPr>
          <w:rStyle w:val="a4"/>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91149A" w:rsidRPr="00136BD8" w:rsidRDefault="0091149A">
      <w:pPr>
        <w:ind w:firstLine="720"/>
        <w:jc w:val="both"/>
      </w:pPr>
      <w:r w:rsidRPr="00136BD8">
        <w:rPr>
          <w:rStyle w:val="a4"/>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заместителей </w:t>
      </w:r>
      <w:r w:rsidR="00FD6019">
        <w:rPr>
          <w:rStyle w:val="a4"/>
          <w:rFonts w:ascii="Times New Roman" w:hAnsi="Times New Roman" w:cs="Times New Roman"/>
        </w:rPr>
        <w:t>Г</w:t>
      </w:r>
      <w:r w:rsidRPr="00136BD8">
        <w:rPr>
          <w:rStyle w:val="a4"/>
          <w:rFonts w:ascii="Times New Roman" w:hAnsi="Times New Roman" w:cs="Times New Roman"/>
        </w:rPr>
        <w:t xml:space="preserve">лавы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на основании иных документов и сведений, указывающих на нарушения настоящего Административного регламента.</w:t>
      </w:r>
    </w:p>
    <w:p w:rsidR="0091149A" w:rsidRPr="00136BD8" w:rsidRDefault="0091149A">
      <w:pPr>
        <w:ind w:firstLine="720"/>
        <w:jc w:val="both"/>
      </w:pPr>
      <w:r w:rsidRPr="00136BD8">
        <w:rPr>
          <w:rStyle w:val="a4"/>
          <w:rFonts w:ascii="Times New Roman" w:hAnsi="Times New Roman" w:cs="Times New Roman"/>
        </w:rPr>
        <w:t xml:space="preserve">Плановые и внеплановые проверки проводятся Главой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p>
    <w:p w:rsidR="00FD6019" w:rsidRDefault="00FD6019">
      <w:pPr>
        <w:ind w:firstLine="720"/>
        <w:jc w:val="center"/>
        <w:rPr>
          <w:rStyle w:val="a4"/>
          <w:rFonts w:ascii="Times New Roman" w:hAnsi="Times New Roman" w:cs="Times New Roman"/>
          <w:b/>
          <w:shd w:val="clear" w:color="auto" w:fill="FFFFFF"/>
        </w:rPr>
      </w:pPr>
    </w:p>
    <w:p w:rsidR="0091149A" w:rsidRPr="00136BD8" w:rsidRDefault="0091149A">
      <w:pPr>
        <w:ind w:firstLine="720"/>
        <w:jc w:val="center"/>
      </w:pPr>
      <w:r w:rsidRPr="00136BD8">
        <w:rPr>
          <w:rStyle w:val="a4"/>
          <w:rFonts w:ascii="Times New Roman" w:hAnsi="Times New Roman" w:cs="Times New Roman"/>
          <w:b/>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shd w:val="clear" w:color="auto" w:fill="FFFFFF"/>
        </w:rPr>
        <w:t>36.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1149A" w:rsidRPr="00136BD8" w:rsidRDefault="0091149A">
      <w:pPr>
        <w:ind w:firstLine="720"/>
        <w:jc w:val="both"/>
      </w:pPr>
      <w:r w:rsidRPr="00136BD8">
        <w:rPr>
          <w:rStyle w:val="a4"/>
          <w:rFonts w:ascii="Times New Roman" w:hAnsi="Times New Roman" w:cs="Times New Roman"/>
          <w:shd w:val="clear" w:color="auto" w:fill="FFFFFF"/>
        </w:rPr>
        <w:t xml:space="preserve">Глава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r w:rsidRPr="00136BD8">
        <w:rPr>
          <w:rStyle w:val="a4"/>
          <w:rFonts w:ascii="Times New Roman" w:hAnsi="Times New Roman" w:cs="Times New Roman"/>
          <w:shd w:val="clear" w:color="auto" w:fill="FFFFFF"/>
        </w:rPr>
        <w:t xml:space="preserve"> несет ответственность за несвоевременное рассмотрение заявлений.</w:t>
      </w:r>
    </w:p>
    <w:p w:rsidR="0091149A" w:rsidRPr="00136BD8" w:rsidRDefault="0091149A">
      <w:pPr>
        <w:ind w:firstLine="720"/>
        <w:jc w:val="both"/>
      </w:pPr>
      <w:r w:rsidRPr="00136BD8">
        <w:rPr>
          <w:rStyle w:val="a4"/>
          <w:rFonts w:ascii="Times New Roman" w:hAnsi="Times New Roman" w:cs="Times New Roman"/>
          <w:shd w:val="clear" w:color="auto" w:fill="FFFFFF"/>
        </w:rPr>
        <w:t xml:space="preserve">Глава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r w:rsidRPr="00136BD8">
        <w:rPr>
          <w:rStyle w:val="a4"/>
          <w:rFonts w:ascii="Times New Roman" w:hAnsi="Times New Roman" w:cs="Times New Roman"/>
          <w:shd w:val="clear" w:color="auto" w:fill="FFFFFF"/>
        </w:rPr>
        <w:t xml:space="preserve"> несет ответственность за несвоевременное и (или) ненадлежащее выполнение административных действий, указанных в пункте 34 Административного регламента.</w:t>
      </w:r>
    </w:p>
    <w:p w:rsidR="0091149A" w:rsidRPr="00136BD8" w:rsidRDefault="0091149A">
      <w:pPr>
        <w:ind w:firstLine="720"/>
        <w:jc w:val="both"/>
      </w:pPr>
      <w:r w:rsidRPr="00136BD8">
        <w:rPr>
          <w:rStyle w:val="a4"/>
          <w:rFonts w:ascii="Times New Roman" w:hAnsi="Times New Roman" w:cs="Times New Roman"/>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91149A" w:rsidRPr="00136BD8" w:rsidRDefault="0091149A">
      <w:pPr>
        <w:ind w:firstLine="720"/>
        <w:jc w:val="both"/>
      </w:pPr>
    </w:p>
    <w:p w:rsidR="0091149A" w:rsidRPr="00136BD8" w:rsidRDefault="0091149A">
      <w:pPr>
        <w:ind w:firstLine="720"/>
        <w:jc w:val="center"/>
      </w:pPr>
      <w:r w:rsidRPr="00136BD8">
        <w:rPr>
          <w:rStyle w:val="a4"/>
          <w:rFonts w:ascii="Times New Roman" w:hAnsi="Times New Roman" w:cs="Times New Roman"/>
          <w:b/>
          <w:shd w:val="clear" w:color="auto" w:fill="FFFFFF"/>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149A" w:rsidRPr="00136BD8" w:rsidRDefault="0091149A">
      <w:pPr>
        <w:ind w:firstLine="720"/>
        <w:jc w:val="center"/>
      </w:pPr>
    </w:p>
    <w:p w:rsidR="0091149A" w:rsidRPr="00136BD8" w:rsidRDefault="0091149A">
      <w:pPr>
        <w:ind w:firstLine="720"/>
        <w:jc w:val="both"/>
      </w:pPr>
      <w:r w:rsidRPr="00136BD8">
        <w:rPr>
          <w:rStyle w:val="a4"/>
          <w:rFonts w:ascii="Times New Roman" w:hAnsi="Times New Roman" w:cs="Times New Roman"/>
          <w:shd w:val="clear" w:color="auto" w:fill="FFFFFF"/>
        </w:rPr>
        <w:t>37.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1149A" w:rsidRPr="00136BD8" w:rsidRDefault="0091149A">
      <w:pPr>
        <w:pStyle w:val="1"/>
        <w:jc w:val="both"/>
        <w:rPr>
          <w:rFonts w:ascii="Times New Roman" w:hAnsi="Times New Roman" w:cs="Times New Roman"/>
        </w:rPr>
      </w:pPr>
    </w:p>
    <w:p w:rsidR="0091149A" w:rsidRPr="00136BD8" w:rsidRDefault="0091149A">
      <w:pPr>
        <w:pStyle w:val="1"/>
      </w:pPr>
      <w:bookmarkStart w:id="158" w:name="sub_500"/>
      <w:bookmarkEnd w:id="158"/>
      <w:r w:rsidRPr="00136BD8">
        <w:rPr>
          <w:rFonts w:ascii="Times New Roman" w:hAnsi="Times New Roman" w:cs="Times New Roman"/>
        </w:rPr>
        <w:lastRenderedPageBreak/>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91149A" w:rsidRPr="00136BD8" w:rsidRDefault="0091149A">
      <w:pPr>
        <w:ind w:firstLine="720"/>
        <w:jc w:val="both"/>
        <w:rPr>
          <w:rFonts w:ascii="Times New Roman" w:hAnsi="Times New Roman" w:cs="Times New Roman"/>
        </w:rPr>
      </w:pPr>
      <w:bookmarkStart w:id="159" w:name="sub_5001"/>
      <w:bookmarkEnd w:id="159"/>
    </w:p>
    <w:p w:rsidR="0091149A" w:rsidRPr="00136BD8" w:rsidRDefault="0091149A">
      <w:pPr>
        <w:ind w:firstLine="720"/>
        <w:jc w:val="both"/>
      </w:pPr>
      <w:bookmarkStart w:id="160" w:name="sub_1022"/>
      <w:bookmarkEnd w:id="160"/>
      <w:r w:rsidRPr="00136BD8">
        <w:rPr>
          <w:rStyle w:val="a4"/>
          <w:rFonts w:ascii="Times New Roman" w:hAnsi="Times New Roman" w:cs="Times New Roman"/>
        </w:rPr>
        <w:t xml:space="preserve">38. Решения и действия (бездействие) Администрации района, учреждений, оказывающих муниципальные услуги, должностных лиц, муниципальных служащих </w:t>
      </w:r>
      <w:r w:rsidR="00FD6019">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FD6019">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1149A" w:rsidRPr="00136BD8" w:rsidRDefault="0091149A">
      <w:pPr>
        <w:ind w:firstLine="720"/>
        <w:jc w:val="both"/>
      </w:pPr>
      <w:bookmarkStart w:id="161" w:name="sub_1023"/>
      <w:bookmarkStart w:id="162" w:name="sub_10221"/>
      <w:bookmarkEnd w:id="161"/>
      <w:bookmarkEnd w:id="162"/>
      <w:r w:rsidRPr="00136BD8">
        <w:rPr>
          <w:rStyle w:val="a4"/>
          <w:rFonts w:ascii="Times New Roman" w:hAnsi="Times New Roman" w:cs="Times New Roman"/>
        </w:rPr>
        <w:t xml:space="preserve">39.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C420AE">
        <w:rPr>
          <w:rStyle w:val="a4"/>
          <w:rFonts w:ascii="Times New Roman" w:hAnsi="Times New Roman" w:cs="Times New Roman"/>
        </w:rPr>
        <w:t xml:space="preserve">3 </w:t>
      </w:r>
      <w:r w:rsidRPr="00136BD8">
        <w:rPr>
          <w:rStyle w:val="a4"/>
          <w:rFonts w:ascii="Times New Roman" w:hAnsi="Times New Roman" w:cs="Times New Roman"/>
        </w:rPr>
        <w:t>настоящего Административного регламента.</w:t>
      </w:r>
    </w:p>
    <w:p w:rsidR="0091149A" w:rsidRPr="00136BD8" w:rsidRDefault="0091149A">
      <w:pPr>
        <w:ind w:firstLine="720"/>
        <w:jc w:val="both"/>
      </w:pPr>
      <w:bookmarkStart w:id="163" w:name="sub_10231"/>
      <w:bookmarkEnd w:id="163"/>
      <w:r w:rsidRPr="00136BD8">
        <w:rPr>
          <w:rStyle w:val="a4"/>
          <w:rFonts w:ascii="Times New Roman" w:hAnsi="Times New Roman" w:cs="Times New Roman"/>
        </w:rPr>
        <w:t>Заявитель, либо его уполномоченный представитель вправе обратиться с жалобой в следующих случаях:</w:t>
      </w:r>
    </w:p>
    <w:p w:rsidR="0091149A" w:rsidRPr="00136BD8" w:rsidRDefault="0091149A">
      <w:pPr>
        <w:ind w:firstLine="720"/>
        <w:jc w:val="both"/>
      </w:pPr>
      <w:r w:rsidRPr="00136BD8">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91149A" w:rsidRPr="00136BD8" w:rsidRDefault="0091149A">
      <w:pPr>
        <w:ind w:firstLine="720"/>
        <w:jc w:val="both"/>
      </w:pPr>
      <w:r w:rsidRPr="00136BD8">
        <w:rPr>
          <w:rStyle w:val="a4"/>
          <w:rFonts w:ascii="Times New Roman" w:hAnsi="Times New Roman" w:cs="Times New Roman"/>
        </w:rPr>
        <w:t>нарушения срока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для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для предоставления муниципальной услуги;</w:t>
      </w:r>
    </w:p>
    <w:p w:rsidR="0091149A" w:rsidRPr="00136BD8" w:rsidRDefault="0091149A">
      <w:pPr>
        <w:ind w:firstLine="720"/>
        <w:jc w:val="both"/>
      </w:pPr>
      <w:r w:rsidRPr="00136BD8">
        <w:rPr>
          <w:rStyle w:val="a4"/>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A9578B">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p>
    <w:p w:rsidR="0091149A" w:rsidRPr="00136BD8" w:rsidRDefault="0091149A">
      <w:pPr>
        <w:ind w:firstLine="720"/>
        <w:jc w:val="both"/>
      </w:pPr>
      <w:r w:rsidRPr="00136BD8">
        <w:rPr>
          <w:rStyle w:val="a4"/>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p>
    <w:p w:rsidR="0091149A" w:rsidRPr="00136BD8" w:rsidRDefault="0091149A">
      <w:pPr>
        <w:ind w:firstLine="720"/>
        <w:jc w:val="both"/>
      </w:pPr>
      <w:r w:rsidRPr="00136BD8">
        <w:rPr>
          <w:rStyle w:val="a4"/>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r w:rsidR="00C420AE">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149A" w:rsidRPr="00136BD8" w:rsidRDefault="0091149A">
      <w:pPr>
        <w:ind w:firstLine="720"/>
        <w:jc w:val="both"/>
      </w:pPr>
      <w:r w:rsidRPr="00136BD8">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91149A" w:rsidRPr="00136BD8" w:rsidRDefault="0091149A">
      <w:pPr>
        <w:ind w:firstLine="720"/>
        <w:jc w:val="both"/>
        <w:rPr>
          <w:rStyle w:val="a4"/>
          <w:rFonts w:ascii="Times New Roman" w:hAnsi="Times New Roman" w:cs="Times New Roman"/>
        </w:rPr>
      </w:pPr>
      <w:r w:rsidRPr="00136BD8">
        <w:rPr>
          <w:rStyle w:val="a4"/>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C420AE">
        <w:rPr>
          <w:rStyle w:val="a4"/>
          <w:rFonts w:ascii="Times New Roman" w:hAnsi="Times New Roman" w:cs="Times New Roman"/>
        </w:rPr>
        <w:t>Большеигнатовского</w:t>
      </w:r>
      <w:r w:rsidR="00C420AE" w:rsidRPr="00136BD8">
        <w:rPr>
          <w:rStyle w:val="a4"/>
          <w:rFonts w:ascii="Times New Roman" w:hAnsi="Times New Roman" w:cs="Times New Roman"/>
        </w:rPr>
        <w:t xml:space="preserve"> </w:t>
      </w:r>
      <w:r w:rsidRPr="00136BD8">
        <w:rPr>
          <w:rStyle w:val="a4"/>
          <w:rFonts w:ascii="Times New Roman" w:hAnsi="Times New Roman" w:cs="Times New Roman"/>
        </w:rPr>
        <w:t>муниципального района.</w:t>
      </w:r>
    </w:p>
    <w:p w:rsidR="00DF7B87" w:rsidRPr="00136BD8" w:rsidRDefault="00DF7B87">
      <w:pPr>
        <w:ind w:firstLine="720"/>
        <w:jc w:val="both"/>
        <w:rPr>
          <w:rFonts w:ascii="Times New Roman" w:hAnsi="Times New Roman" w:cs="Times New Roman"/>
        </w:rPr>
      </w:pPr>
      <w:r w:rsidRPr="00136BD8">
        <w:rPr>
          <w:rFonts w:ascii="Times New Roman" w:hAnsi="Times New Roman" w:cs="Times New Roman"/>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91149A" w:rsidRPr="00136BD8" w:rsidRDefault="0091149A">
      <w:pPr>
        <w:ind w:firstLine="720"/>
        <w:jc w:val="both"/>
      </w:pPr>
      <w:bookmarkStart w:id="164" w:name="sub_1024"/>
      <w:bookmarkEnd w:id="164"/>
      <w:r w:rsidRPr="00136BD8">
        <w:rPr>
          <w:rStyle w:val="a4"/>
          <w:rFonts w:ascii="Times New Roman" w:hAnsi="Times New Roman" w:cs="Times New Roman"/>
        </w:rPr>
        <w:t>40.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91149A" w:rsidRPr="00136BD8" w:rsidRDefault="0091149A">
      <w:pPr>
        <w:ind w:firstLine="720"/>
        <w:jc w:val="both"/>
      </w:pPr>
      <w:bookmarkStart w:id="165" w:name="sub_10241"/>
      <w:bookmarkEnd w:id="165"/>
      <w:r w:rsidRPr="00136BD8">
        <w:rPr>
          <w:rStyle w:val="a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1149A" w:rsidRPr="00136BD8" w:rsidRDefault="0091149A">
      <w:pPr>
        <w:ind w:firstLine="720"/>
        <w:jc w:val="both"/>
      </w:pPr>
      <w:r w:rsidRPr="00136BD8">
        <w:rPr>
          <w:rStyle w:val="a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91149A" w:rsidRPr="00136BD8" w:rsidRDefault="0091149A">
      <w:pPr>
        <w:ind w:firstLine="720"/>
        <w:jc w:val="both"/>
      </w:pPr>
      <w:r w:rsidRPr="00136BD8">
        <w:rPr>
          <w:rStyle w:val="a4"/>
          <w:rFonts w:ascii="Times New Roman" w:hAnsi="Times New Roman" w:cs="Times New Roman"/>
        </w:rPr>
        <w:t xml:space="preserve">Жалоба на решения и действия (бездействие) должностных лиц </w:t>
      </w:r>
      <w:r w:rsidR="00C420AE">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подается Главе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w:t>
      </w:r>
    </w:p>
    <w:p w:rsidR="0091149A" w:rsidRPr="00136BD8" w:rsidRDefault="0091149A">
      <w:pPr>
        <w:ind w:firstLine="720"/>
        <w:jc w:val="both"/>
      </w:pPr>
      <w:bookmarkStart w:id="166" w:name="sub_241"/>
      <w:bookmarkEnd w:id="166"/>
      <w:r w:rsidRPr="00136BD8">
        <w:rPr>
          <w:rStyle w:val="a4"/>
          <w:rFonts w:ascii="Times New Roman" w:hAnsi="Times New Roman" w:cs="Times New Roman"/>
        </w:rPr>
        <w:t xml:space="preserve">41.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C420AE">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поданные с нарушением подведомственности, установленной </w:t>
      </w:r>
      <w:hyperlink w:anchor="sub_1024" w:history="1">
        <w:r w:rsidRPr="00136BD8">
          <w:rPr>
            <w:rStyle w:val="a7"/>
            <w:rFonts w:ascii="Times New Roman" w:hAnsi="Times New Roman" w:cs="Times New Roman"/>
          </w:rPr>
          <w:t>п</w:t>
        </w:r>
      </w:hyperlink>
      <w:hyperlink w:anchor="sub_1024" w:history="1">
        <w:r w:rsidRPr="00136BD8">
          <w:rPr>
            <w:rStyle w:val="a7"/>
            <w:rFonts w:ascii="Times New Roman" w:hAnsi="Times New Roman" w:cs="Times New Roman"/>
          </w:rPr>
          <w:t>ункта</w:t>
        </w:r>
      </w:hyperlink>
      <w:hyperlink w:anchor="sub_1024" w:history="1">
        <w:r w:rsidRPr="00136BD8">
          <w:rPr>
            <w:rStyle w:val="a7"/>
            <w:rFonts w:ascii="Times New Roman" w:hAnsi="Times New Roman" w:cs="Times New Roman"/>
          </w:rPr>
          <w:t xml:space="preserve"> </w:t>
        </w:r>
      </w:hyperlink>
      <w:r w:rsidRPr="00136BD8">
        <w:rPr>
          <w:rStyle w:val="a7"/>
          <w:rFonts w:ascii="Times New Roman" w:hAnsi="Times New Roman" w:cs="Times New Roman"/>
        </w:rPr>
        <w:t>40</w:t>
      </w:r>
      <w:r w:rsidRPr="00136BD8">
        <w:rPr>
          <w:rStyle w:val="a4"/>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91149A" w:rsidRPr="00136BD8" w:rsidRDefault="0091149A">
      <w:pPr>
        <w:ind w:firstLine="720"/>
        <w:jc w:val="both"/>
      </w:pPr>
      <w:bookmarkStart w:id="167" w:name="sub_1025"/>
      <w:bookmarkStart w:id="168" w:name="sub_2411"/>
      <w:bookmarkEnd w:id="167"/>
      <w:bookmarkEnd w:id="168"/>
      <w:r w:rsidRPr="00136BD8">
        <w:rPr>
          <w:rStyle w:val="a4"/>
          <w:rFonts w:ascii="Times New Roman" w:hAnsi="Times New Roman" w:cs="Times New Roman"/>
        </w:rPr>
        <w:t xml:space="preserve">42.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history="1">
        <w:r w:rsidRPr="00136BD8">
          <w:rPr>
            <w:rStyle w:val="a7"/>
            <w:rFonts w:ascii="Times New Roman" w:hAnsi="Times New Roman" w:cs="Times New Roman"/>
          </w:rPr>
          <w:t>официальном сайте</w:t>
        </w:r>
      </w:hyperlink>
      <w:r w:rsidRPr="00136BD8">
        <w:rPr>
          <w:rStyle w:val="a4"/>
          <w:rFonts w:ascii="Times New Roman" w:hAnsi="Times New Roman" w:cs="Times New Roman"/>
        </w:rPr>
        <w:t xml:space="preserve"> </w:t>
      </w:r>
      <w:r w:rsidR="00C420AE">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в </w:t>
      </w:r>
      <w:hyperlink r:id="rId27" w:history="1">
        <w:r w:rsidRPr="00136BD8">
          <w:rPr>
            <w:rStyle w:val="a7"/>
            <w:rFonts w:ascii="Times New Roman" w:hAnsi="Times New Roman" w:cs="Times New Roman"/>
          </w:rPr>
          <w:t>федеральной государственной информационной системе</w:t>
        </w:r>
      </w:hyperlink>
      <w:r w:rsidRPr="00136BD8">
        <w:rPr>
          <w:rStyle w:val="a4"/>
          <w:rFonts w:ascii="Times New Roman" w:hAnsi="Times New Roman" w:cs="Times New Roman"/>
        </w:rPr>
        <w:t xml:space="preserve"> "Единый портал государственных и муниципальных услуг".</w:t>
      </w:r>
    </w:p>
    <w:p w:rsidR="0091149A" w:rsidRPr="00136BD8" w:rsidRDefault="0091149A">
      <w:pPr>
        <w:ind w:firstLine="720"/>
        <w:jc w:val="both"/>
      </w:pPr>
      <w:bookmarkStart w:id="169" w:name="sub_10251"/>
      <w:bookmarkEnd w:id="169"/>
      <w:r w:rsidRPr="00136BD8">
        <w:rPr>
          <w:rStyle w:val="a4"/>
          <w:rFonts w:ascii="Times New Roman" w:hAnsi="Times New Roman" w:cs="Times New Roman"/>
        </w:rPr>
        <w:t xml:space="preserve">Консультирование заявителей о порядке обжалования решений и действий (бездействия) </w:t>
      </w:r>
      <w:r w:rsidR="00C420AE">
        <w:rPr>
          <w:rStyle w:val="a4"/>
          <w:rFonts w:ascii="Times New Roman" w:hAnsi="Times New Roman" w:cs="Times New Roman"/>
        </w:rPr>
        <w:t>А</w:t>
      </w:r>
      <w:r w:rsidRPr="00136BD8">
        <w:rPr>
          <w:rStyle w:val="a4"/>
          <w:rFonts w:ascii="Times New Roman" w:hAnsi="Times New Roman" w:cs="Times New Roman"/>
        </w:rPr>
        <w:t xml:space="preserve">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и его должностных лиц осуществляется в том числе по телефону либо при личном приеме.</w:t>
      </w:r>
    </w:p>
    <w:p w:rsidR="0091149A" w:rsidRPr="00136BD8" w:rsidRDefault="0091149A">
      <w:pPr>
        <w:ind w:firstLine="720"/>
        <w:jc w:val="both"/>
      </w:pPr>
      <w:r w:rsidRPr="00136BD8">
        <w:rPr>
          <w:rStyle w:val="a4"/>
          <w:rFonts w:ascii="Times New Roman" w:hAnsi="Times New Roman" w:cs="Times New Roman"/>
        </w:rPr>
        <w:t>Жалоба может быть подана в:</w:t>
      </w:r>
    </w:p>
    <w:p w:rsidR="0091149A" w:rsidRPr="00136BD8" w:rsidRDefault="0091149A">
      <w:pPr>
        <w:ind w:firstLine="720"/>
        <w:jc w:val="both"/>
      </w:pPr>
      <w:r w:rsidRPr="00136BD8">
        <w:rPr>
          <w:rStyle w:val="a4"/>
          <w:rFonts w:ascii="Times New Roman" w:hAnsi="Times New Roman" w:cs="Times New Roman"/>
        </w:rPr>
        <w:t>- многофункциональный центр;</w:t>
      </w:r>
    </w:p>
    <w:p w:rsidR="0091149A" w:rsidRPr="00136BD8" w:rsidRDefault="0091149A">
      <w:pPr>
        <w:ind w:firstLine="720"/>
        <w:jc w:val="both"/>
      </w:pPr>
      <w:r w:rsidRPr="00136BD8">
        <w:rPr>
          <w:rStyle w:val="a4"/>
          <w:rFonts w:ascii="Times New Roman" w:hAnsi="Times New Roman" w:cs="Times New Roman"/>
        </w:rPr>
        <w:t>- Администраци</w:t>
      </w:r>
      <w:r w:rsidR="00255A85">
        <w:rPr>
          <w:rStyle w:val="a4"/>
          <w:rFonts w:ascii="Times New Roman" w:hAnsi="Times New Roman" w:cs="Times New Roman"/>
        </w:rPr>
        <w:t>ю</w:t>
      </w:r>
      <w:r w:rsidRPr="00136BD8">
        <w:rPr>
          <w:rStyle w:val="a4"/>
          <w:rFonts w:ascii="Times New Roman" w:hAnsi="Times New Roman" w:cs="Times New Roman"/>
        </w:rPr>
        <w:t xml:space="preserve"> района;</w:t>
      </w:r>
    </w:p>
    <w:p w:rsidR="00C420AE" w:rsidRPr="0000714C" w:rsidRDefault="00C420AE" w:rsidP="00C420AE">
      <w:pPr>
        <w:ind w:firstLine="720"/>
        <w:jc w:val="both"/>
      </w:pPr>
      <w:r w:rsidRPr="00CE35BD">
        <w:rPr>
          <w:rStyle w:val="a4"/>
          <w:rFonts w:ascii="Times New Roman" w:hAnsi="Times New Roman" w:cs="Times New Roman"/>
          <w:color w:val="000000"/>
        </w:rPr>
        <w:t xml:space="preserve">- </w:t>
      </w:r>
      <w:r w:rsidRPr="0000714C">
        <w:rPr>
          <w:rStyle w:val="a4"/>
          <w:rFonts w:ascii="Times New Roman" w:hAnsi="Times New Roman" w:cs="Times New Roman"/>
          <w:color w:val="000000"/>
        </w:rPr>
        <w:t>Главе Большеигнатовского муниципального района (личный прием).</w:t>
      </w:r>
    </w:p>
    <w:p w:rsidR="00C420AE" w:rsidRPr="00CE35BD" w:rsidRDefault="00C420AE" w:rsidP="00C420AE">
      <w:pPr>
        <w:ind w:firstLine="720"/>
        <w:jc w:val="both"/>
      </w:pPr>
      <w:r w:rsidRPr="0000714C">
        <w:rPr>
          <w:rStyle w:val="a4"/>
          <w:rFonts w:ascii="Times New Roman" w:hAnsi="Times New Roman" w:cs="Times New Roman"/>
          <w:color w:val="000000"/>
        </w:rPr>
        <w:t>Личный прием заявителей Главой Большеигнатовского муниципального района</w:t>
      </w:r>
      <w:r w:rsidRPr="0000714C">
        <w:rPr>
          <w:rStyle w:val="a4"/>
          <w:rFonts w:ascii="Times New Roman" w:hAnsi="Times New Roman" w:cs="Times New Roman"/>
          <w:color w:val="000000"/>
          <w:shd w:val="clear" w:color="auto" w:fill="FFFFFF"/>
        </w:rPr>
        <w:t xml:space="preserve"> </w:t>
      </w:r>
      <w:r w:rsidRPr="0000714C">
        <w:rPr>
          <w:rStyle w:val="a4"/>
          <w:rFonts w:ascii="Times New Roman" w:hAnsi="Times New Roman" w:cs="Times New Roman"/>
          <w:color w:val="000000"/>
        </w:rPr>
        <w:t>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w:t>
      </w:r>
      <w:r w:rsidRPr="00CE35BD">
        <w:rPr>
          <w:rStyle w:val="a4"/>
          <w:rFonts w:ascii="Times New Roman" w:hAnsi="Times New Roman" w:cs="Times New Roman"/>
          <w:color w:val="000000"/>
        </w:rPr>
        <w:t xml:space="preserve">  </w:t>
      </w:r>
    </w:p>
    <w:p w:rsidR="0091149A" w:rsidRPr="00136BD8" w:rsidRDefault="0091149A">
      <w:pPr>
        <w:ind w:firstLine="720"/>
        <w:jc w:val="both"/>
      </w:pPr>
      <w:r w:rsidRPr="00136BD8">
        <w:rPr>
          <w:rStyle w:val="a4"/>
          <w:rFonts w:ascii="Times New Roman" w:hAnsi="Times New Roman" w:cs="Times New Roman"/>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1149A" w:rsidRPr="00136BD8" w:rsidRDefault="0091149A">
      <w:pPr>
        <w:ind w:firstLine="720"/>
        <w:jc w:val="both"/>
      </w:pPr>
      <w:r w:rsidRPr="00136BD8">
        <w:rPr>
          <w:rStyle w:val="a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149A" w:rsidRPr="00136BD8" w:rsidRDefault="0091149A">
      <w:pPr>
        <w:ind w:firstLine="720"/>
        <w:jc w:val="both"/>
      </w:pPr>
      <w:bookmarkStart w:id="170" w:name="sub_251"/>
      <w:bookmarkEnd w:id="170"/>
      <w:r w:rsidRPr="00136BD8">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91149A" w:rsidRPr="00136BD8" w:rsidRDefault="0091149A">
      <w:pPr>
        <w:ind w:firstLine="720"/>
        <w:jc w:val="both"/>
      </w:pPr>
      <w:bookmarkStart w:id="171" w:name="sub_252"/>
      <w:bookmarkStart w:id="172" w:name="sub_2511"/>
      <w:bookmarkEnd w:id="171"/>
      <w:bookmarkEnd w:id="172"/>
      <w:r w:rsidRPr="00136BD8">
        <w:rPr>
          <w:rStyle w:val="a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149A" w:rsidRPr="00136BD8" w:rsidRDefault="0091149A">
      <w:pPr>
        <w:ind w:firstLine="720"/>
        <w:jc w:val="both"/>
      </w:pPr>
      <w:bookmarkStart w:id="173" w:name="sub_1026"/>
      <w:bookmarkStart w:id="174" w:name="sub_2521"/>
      <w:bookmarkEnd w:id="173"/>
      <w:bookmarkEnd w:id="174"/>
      <w:r w:rsidRPr="00136BD8">
        <w:rPr>
          <w:rStyle w:val="a4"/>
          <w:rFonts w:ascii="Times New Roman" w:hAnsi="Times New Roman" w:cs="Times New Roman"/>
        </w:rPr>
        <w:t>43.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91149A" w:rsidRPr="00136BD8" w:rsidRDefault="0091149A">
      <w:pPr>
        <w:ind w:firstLine="720"/>
        <w:jc w:val="both"/>
      </w:pPr>
      <w:bookmarkStart w:id="175" w:name="sub_10261"/>
      <w:bookmarkEnd w:id="175"/>
      <w:r w:rsidRPr="00136BD8">
        <w:rPr>
          <w:rStyle w:val="a4"/>
          <w:rFonts w:ascii="Times New Roman" w:hAnsi="Times New Roman" w:cs="Times New Roman"/>
        </w:rPr>
        <w:t xml:space="preserve">- </w:t>
      </w:r>
      <w:hyperlink r:id="rId28" w:history="1">
        <w:r w:rsidRPr="00136BD8">
          <w:rPr>
            <w:rStyle w:val="a7"/>
            <w:rFonts w:ascii="Times New Roman" w:hAnsi="Times New Roman" w:cs="Times New Roman"/>
          </w:rPr>
          <w:t>Кодекса</w:t>
        </w:r>
      </w:hyperlink>
      <w:r w:rsidRPr="00136BD8">
        <w:rPr>
          <w:rStyle w:val="a4"/>
          <w:rFonts w:ascii="Times New Roman" w:hAnsi="Times New Roman" w:cs="Times New Roman"/>
        </w:rPr>
        <w:t xml:space="preserve"> Российской Федерации об административных правонарушениях;</w:t>
      </w:r>
    </w:p>
    <w:p w:rsidR="0091149A" w:rsidRPr="00136BD8" w:rsidRDefault="0091149A">
      <w:pPr>
        <w:ind w:firstLine="720"/>
        <w:jc w:val="both"/>
      </w:pPr>
      <w:r w:rsidRPr="00136BD8">
        <w:rPr>
          <w:rStyle w:val="a4"/>
          <w:rFonts w:ascii="Times New Roman" w:hAnsi="Times New Roman" w:cs="Times New Roman"/>
        </w:rPr>
        <w:t xml:space="preserve">- </w:t>
      </w:r>
      <w:hyperlink r:id="rId29" w:history="1">
        <w:r w:rsidRPr="00136BD8">
          <w:rPr>
            <w:rStyle w:val="a7"/>
            <w:rFonts w:ascii="Times New Roman" w:hAnsi="Times New Roman" w:cs="Times New Roman"/>
          </w:rPr>
          <w:t>Федеральный закон</w:t>
        </w:r>
      </w:hyperlink>
      <w:r w:rsidRPr="00136BD8">
        <w:rPr>
          <w:rStyle w:val="a4"/>
          <w:rFonts w:ascii="Times New Roman" w:hAnsi="Times New Roman" w:cs="Times New Roman"/>
        </w:rPr>
        <w:t xml:space="preserve"> от 2 мая 2006 г. №59-ФЗ "О порядке рассмотрения обращений граждан Российской Федерации";</w:t>
      </w:r>
    </w:p>
    <w:p w:rsidR="0091149A" w:rsidRPr="00136BD8" w:rsidRDefault="0091149A">
      <w:pPr>
        <w:ind w:firstLine="720"/>
        <w:jc w:val="both"/>
      </w:pPr>
      <w:r w:rsidRPr="00136BD8">
        <w:rPr>
          <w:rStyle w:val="a4"/>
          <w:rFonts w:ascii="Times New Roman" w:hAnsi="Times New Roman" w:cs="Times New Roman"/>
        </w:rPr>
        <w:t xml:space="preserve">- </w:t>
      </w:r>
      <w:hyperlink r:id="rId30" w:history="1">
        <w:r w:rsidRPr="00136BD8">
          <w:rPr>
            <w:rStyle w:val="a7"/>
            <w:rFonts w:ascii="Times New Roman" w:hAnsi="Times New Roman" w:cs="Times New Roman"/>
          </w:rPr>
          <w:t>Федеральный закон</w:t>
        </w:r>
      </w:hyperlink>
      <w:r w:rsidRPr="00136BD8">
        <w:rPr>
          <w:rStyle w:val="a4"/>
          <w:rFonts w:ascii="Times New Roman" w:hAnsi="Times New Roman" w:cs="Times New Roman"/>
        </w:rPr>
        <w:t xml:space="preserve"> от 27 июля 2010 г. №210-ФЗ "Об организации предоставления государственных и муниципальных услуг".</w:t>
      </w:r>
    </w:p>
    <w:p w:rsidR="0091149A" w:rsidRPr="00136BD8" w:rsidRDefault="0091149A">
      <w:pPr>
        <w:ind w:firstLine="720"/>
        <w:jc w:val="both"/>
      </w:pPr>
      <w:bookmarkStart w:id="176" w:name="sub_1027"/>
      <w:bookmarkEnd w:id="176"/>
      <w:r w:rsidRPr="00136BD8">
        <w:rPr>
          <w:rStyle w:val="a4"/>
          <w:rFonts w:ascii="Times New Roman" w:hAnsi="Times New Roman" w:cs="Times New Roman"/>
        </w:rPr>
        <w:t>44. Жалоба должна содержать:</w:t>
      </w:r>
    </w:p>
    <w:p w:rsidR="0091149A" w:rsidRPr="00136BD8" w:rsidRDefault="0091149A">
      <w:pPr>
        <w:ind w:firstLine="720"/>
        <w:jc w:val="both"/>
      </w:pPr>
      <w:bookmarkStart w:id="177" w:name="sub_10271"/>
      <w:bookmarkEnd w:id="177"/>
      <w:r w:rsidRPr="00136BD8">
        <w:rPr>
          <w:rStyle w:val="a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1149A" w:rsidRPr="00136BD8" w:rsidRDefault="0091149A">
      <w:pPr>
        <w:ind w:firstLine="720"/>
        <w:jc w:val="both"/>
      </w:pPr>
      <w:r w:rsidRPr="00136BD8">
        <w:rPr>
          <w:rStyle w:val="a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49A" w:rsidRPr="00136BD8" w:rsidRDefault="0091149A">
      <w:pPr>
        <w:ind w:firstLine="720"/>
        <w:jc w:val="both"/>
      </w:pPr>
      <w:r w:rsidRPr="00136BD8">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1149A" w:rsidRPr="00136BD8" w:rsidRDefault="0091149A">
      <w:pPr>
        <w:ind w:firstLine="720"/>
        <w:jc w:val="both"/>
      </w:pPr>
      <w:r w:rsidRPr="00136BD8">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1149A" w:rsidRPr="00136BD8" w:rsidRDefault="0091149A">
      <w:pPr>
        <w:ind w:firstLine="720"/>
        <w:jc w:val="both"/>
      </w:pPr>
      <w:bookmarkStart w:id="178" w:name="sub_1028"/>
      <w:bookmarkEnd w:id="178"/>
      <w:r w:rsidRPr="00136BD8">
        <w:rPr>
          <w:rStyle w:val="a4"/>
          <w:rFonts w:ascii="Times New Roman" w:hAnsi="Times New Roman" w:cs="Times New Roman"/>
        </w:rPr>
        <w:t>45. Жалоба подлежит регистрации в день ее поступления.</w:t>
      </w:r>
    </w:p>
    <w:p w:rsidR="0091149A" w:rsidRPr="00136BD8" w:rsidRDefault="0091149A">
      <w:pPr>
        <w:ind w:firstLine="720"/>
        <w:jc w:val="both"/>
      </w:pPr>
      <w:bookmarkStart w:id="179" w:name="sub_10281"/>
      <w:bookmarkEnd w:id="179"/>
      <w:r w:rsidRPr="00136BD8">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91149A" w:rsidRPr="00136BD8" w:rsidRDefault="0091149A">
      <w:pPr>
        <w:ind w:firstLine="720"/>
        <w:jc w:val="both"/>
      </w:pPr>
      <w:r w:rsidRPr="00136BD8">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149A" w:rsidRPr="00136BD8" w:rsidRDefault="0091149A">
      <w:pPr>
        <w:ind w:firstLine="720"/>
        <w:jc w:val="both"/>
      </w:pPr>
      <w:r w:rsidRPr="00136BD8">
        <w:rPr>
          <w:rStyle w:val="a4"/>
          <w:rFonts w:ascii="Times New Roman" w:hAnsi="Times New Roman" w:cs="Times New Roman"/>
        </w:rPr>
        <w:lastRenderedPageBreak/>
        <w:t>По результатам рассмотрения жалобы должностные лица принимают одно из следующих решений:</w:t>
      </w:r>
    </w:p>
    <w:p w:rsidR="0091149A" w:rsidRPr="00136BD8" w:rsidRDefault="0091149A">
      <w:pPr>
        <w:ind w:firstLine="720"/>
        <w:jc w:val="both"/>
      </w:pPr>
      <w:r w:rsidRPr="00136BD8">
        <w:rPr>
          <w:rStyle w:val="a4"/>
          <w:rFonts w:ascii="Times New Roman" w:hAnsi="Times New Roman" w:cs="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C420AE">
        <w:rPr>
          <w:rStyle w:val="a4"/>
          <w:rFonts w:ascii="Times New Roman" w:hAnsi="Times New Roman" w:cs="Times New Roman"/>
        </w:rPr>
        <w:t xml:space="preserve">Большеигнатовского </w:t>
      </w:r>
      <w:r w:rsidRPr="00136BD8">
        <w:rPr>
          <w:rStyle w:val="a4"/>
          <w:rFonts w:ascii="Times New Roman" w:hAnsi="Times New Roman" w:cs="Times New Roman"/>
        </w:rPr>
        <w:t>муниципального района;</w:t>
      </w:r>
    </w:p>
    <w:p w:rsidR="0091149A" w:rsidRPr="00136BD8" w:rsidRDefault="0091149A">
      <w:pPr>
        <w:ind w:firstLine="720"/>
        <w:jc w:val="both"/>
      </w:pPr>
      <w:r w:rsidRPr="00136BD8">
        <w:rPr>
          <w:rStyle w:val="a4"/>
          <w:rFonts w:ascii="Times New Roman" w:hAnsi="Times New Roman" w:cs="Times New Roman"/>
        </w:rPr>
        <w:t>в удовлетворении жалобы отказывается.</w:t>
      </w:r>
    </w:p>
    <w:p w:rsidR="0091149A" w:rsidRPr="00136BD8" w:rsidRDefault="0091149A">
      <w:pPr>
        <w:ind w:firstLine="720"/>
        <w:jc w:val="both"/>
      </w:pPr>
      <w:r w:rsidRPr="00136BD8">
        <w:rPr>
          <w:rStyle w:val="a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149A" w:rsidRPr="00136BD8" w:rsidRDefault="0091149A">
      <w:pPr>
        <w:ind w:firstLine="720"/>
        <w:jc w:val="both"/>
      </w:pPr>
      <w:r w:rsidRPr="00136BD8">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149A" w:rsidRPr="00136BD8" w:rsidRDefault="0091149A">
      <w:pPr>
        <w:ind w:firstLine="720"/>
        <w:jc w:val="both"/>
      </w:pPr>
      <w:r w:rsidRPr="00136BD8">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49A" w:rsidRPr="00136BD8" w:rsidRDefault="0091149A">
      <w:pPr>
        <w:ind w:firstLine="720"/>
        <w:jc w:val="both"/>
      </w:pPr>
      <w:r w:rsidRPr="00136BD8">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history="1">
        <w:r w:rsidRPr="00136BD8">
          <w:rPr>
            <w:rStyle w:val="a7"/>
            <w:rFonts w:ascii="Times New Roman" w:hAnsi="Times New Roman" w:cs="Times New Roman"/>
          </w:rPr>
          <w:t>части 2 статьи 6</w:t>
        </w:r>
      </w:hyperlink>
      <w:r w:rsidRPr="00136BD8">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2" w:history="1">
        <w:r w:rsidRPr="00136BD8">
          <w:rPr>
            <w:rStyle w:val="a7"/>
            <w:rFonts w:ascii="Times New Roman" w:hAnsi="Times New Roman" w:cs="Times New Roman"/>
          </w:rPr>
          <w:t>официальном сайте</w:t>
        </w:r>
      </w:hyperlink>
      <w:r w:rsidRPr="00136BD8">
        <w:rPr>
          <w:rStyle w:val="a4"/>
          <w:rFonts w:ascii="Times New Roman" w:hAnsi="Times New Roman" w:cs="Times New Roman"/>
        </w:rPr>
        <w:t xml:space="preserve"> Администрации </w:t>
      </w:r>
      <w:r w:rsidRPr="00136BD8">
        <w:rPr>
          <w:rStyle w:val="a4"/>
          <w:rFonts w:ascii="Times New Roman" w:hAnsi="Times New Roman" w:cs="Times New Roman"/>
          <w:shd w:val="clear" w:color="auto" w:fill="FFFFFF"/>
        </w:rPr>
        <w:t>района.</w:t>
      </w:r>
    </w:p>
    <w:p w:rsidR="0091149A" w:rsidRPr="00136BD8" w:rsidRDefault="0091149A">
      <w:pPr>
        <w:ind w:firstLine="720"/>
        <w:jc w:val="both"/>
      </w:pPr>
      <w:r w:rsidRPr="00136BD8">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1149A" w:rsidRPr="00136BD8" w:rsidRDefault="0091149A">
      <w:pPr>
        <w:ind w:firstLine="720"/>
        <w:jc w:val="both"/>
      </w:pPr>
      <w:r w:rsidRPr="00136BD8">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3" w:history="1">
        <w:r w:rsidRPr="00136BD8">
          <w:rPr>
            <w:rStyle w:val="a7"/>
            <w:rFonts w:ascii="Times New Roman" w:hAnsi="Times New Roman" w:cs="Times New Roman"/>
          </w:rPr>
          <w:t>частью 4 статьи 10</w:t>
        </w:r>
      </w:hyperlink>
      <w:r w:rsidRPr="00136BD8">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4" w:history="1">
        <w:r w:rsidRPr="00136BD8">
          <w:rPr>
            <w:rStyle w:val="a7"/>
            <w:rFonts w:ascii="Times New Roman" w:hAnsi="Times New Roman" w:cs="Times New Roman"/>
          </w:rPr>
          <w:t>официальном сайте</w:t>
        </w:r>
      </w:hyperlink>
      <w:r w:rsidRPr="00136BD8">
        <w:rPr>
          <w:rStyle w:val="a4"/>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91149A" w:rsidRPr="00136BD8" w:rsidRDefault="0091149A">
      <w:pPr>
        <w:ind w:firstLine="720"/>
        <w:jc w:val="both"/>
      </w:pPr>
      <w:r w:rsidRPr="00136BD8">
        <w:rPr>
          <w:rStyle w:val="a4"/>
          <w:rFonts w:ascii="Times New Roman" w:hAnsi="Times New Roman" w:cs="Times New Roman"/>
        </w:rPr>
        <w:t>Должностные лица отказывают в удовлетворении жалобы в следующих случаях:</w:t>
      </w:r>
    </w:p>
    <w:p w:rsidR="0091149A" w:rsidRPr="00136BD8" w:rsidRDefault="0091149A">
      <w:pPr>
        <w:ind w:firstLine="720"/>
        <w:jc w:val="both"/>
      </w:pPr>
      <w:r w:rsidRPr="00136BD8">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91149A" w:rsidRPr="00136BD8" w:rsidRDefault="0091149A">
      <w:pPr>
        <w:ind w:firstLine="720"/>
        <w:jc w:val="both"/>
      </w:pPr>
      <w:r w:rsidRPr="00136BD8">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1149A" w:rsidRPr="00136BD8" w:rsidRDefault="0091149A">
      <w:pPr>
        <w:ind w:firstLine="720"/>
        <w:jc w:val="both"/>
      </w:pPr>
      <w:r w:rsidRPr="00136BD8">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1149A" w:rsidRPr="00136BD8" w:rsidRDefault="0091149A">
      <w:pPr>
        <w:ind w:firstLine="720"/>
        <w:jc w:val="both"/>
      </w:pPr>
      <w:r w:rsidRPr="00136BD8">
        <w:rPr>
          <w:rStyle w:val="a4"/>
          <w:rFonts w:ascii="Times New Roman" w:hAnsi="Times New Roman" w:cs="Times New Roma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91149A" w:rsidRPr="00136BD8" w:rsidRDefault="0091149A">
      <w:pPr>
        <w:ind w:firstLine="720"/>
        <w:jc w:val="both"/>
      </w:pPr>
      <w:r w:rsidRPr="00136BD8">
        <w:rPr>
          <w:rStyle w:val="a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1149A" w:rsidRPr="00136BD8" w:rsidRDefault="0091149A">
      <w:pPr>
        <w:ind w:firstLine="720"/>
        <w:jc w:val="both"/>
      </w:pPr>
      <w:r w:rsidRPr="00136BD8">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91149A" w:rsidRPr="00136BD8" w:rsidRDefault="0091149A">
      <w:pPr>
        <w:ind w:firstLine="720"/>
        <w:jc w:val="both"/>
      </w:pPr>
      <w:r w:rsidRPr="00136BD8">
        <w:rPr>
          <w:rStyle w:val="a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1149A" w:rsidRPr="00136BD8" w:rsidRDefault="0091149A">
      <w:pPr>
        <w:ind w:firstLine="720"/>
        <w:jc w:val="both"/>
      </w:pPr>
      <w:bookmarkStart w:id="180" w:name="sub_1029"/>
      <w:bookmarkEnd w:id="180"/>
      <w:r w:rsidRPr="00136BD8">
        <w:rPr>
          <w:rStyle w:val="a4"/>
          <w:rFonts w:ascii="Times New Roman" w:hAnsi="Times New Roman" w:cs="Times New Roman"/>
        </w:rPr>
        <w:t xml:space="preserve">46.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sidRPr="00136BD8">
          <w:rPr>
            <w:rStyle w:val="a7"/>
            <w:rFonts w:ascii="Times New Roman" w:hAnsi="Times New Roman" w:cs="Times New Roman"/>
          </w:rPr>
          <w:t>статьей 5.63</w:t>
        </w:r>
      </w:hyperlink>
      <w:r w:rsidRPr="00136BD8">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91149A" w:rsidRPr="00136BD8" w:rsidRDefault="0091149A">
      <w:pPr>
        <w:ind w:firstLine="720"/>
        <w:jc w:val="both"/>
      </w:pPr>
      <w:bookmarkStart w:id="181" w:name="sub_10291"/>
      <w:bookmarkStart w:id="182" w:name="sub_1030"/>
      <w:bookmarkEnd w:id="181"/>
      <w:r w:rsidRPr="00136BD8">
        <w:rPr>
          <w:rStyle w:val="a4"/>
          <w:rFonts w:ascii="Times New Roman" w:hAnsi="Times New Roman" w:cs="Times New Roman"/>
        </w:rPr>
        <w:t xml:space="preserve">47.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420AE">
        <w:rPr>
          <w:rStyle w:val="a4"/>
          <w:rFonts w:ascii="Times New Roman" w:hAnsi="Times New Roman" w:cs="Times New Roman"/>
        </w:rPr>
        <w:t>Большеигнатовского</w:t>
      </w:r>
      <w:r w:rsidRPr="00136BD8">
        <w:rPr>
          <w:rStyle w:val="a4"/>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p>
    <w:bookmarkEnd w:id="182"/>
    <w:p w:rsidR="0091149A" w:rsidRPr="00136BD8" w:rsidRDefault="0091149A">
      <w:pPr>
        <w:ind w:firstLine="720"/>
        <w:rPr>
          <w:rFonts w:ascii="Times New Roman" w:hAnsi="Times New Roman" w:cs="Times New Roman"/>
        </w:rPr>
      </w:pPr>
    </w:p>
    <w:p w:rsidR="0091149A" w:rsidRPr="008E4FB5" w:rsidRDefault="0091149A">
      <w:pPr>
        <w:ind w:firstLine="720"/>
        <w:rPr>
          <w:rFonts w:ascii="Times New Roman" w:hAnsi="Times New Roman" w:cs="Times New Roman"/>
          <w:sz w:val="20"/>
          <w:szCs w:val="20"/>
          <w:shd w:val="clear" w:color="auto" w:fill="FF4000"/>
        </w:rPr>
      </w:pPr>
    </w:p>
    <w:p w:rsidR="00C420AE" w:rsidRDefault="00C420AE">
      <w:pPr>
        <w:ind w:firstLine="698"/>
        <w:jc w:val="right"/>
        <w:rPr>
          <w:rStyle w:val="a5"/>
          <w:rFonts w:ascii="Times New Roman" w:hAnsi="Times New Roman" w:cs="Times New Roman"/>
          <w:bCs/>
          <w:color w:val="000000"/>
          <w:sz w:val="20"/>
          <w:szCs w:val="20"/>
        </w:rPr>
      </w:pPr>
      <w:bookmarkStart w:id="183" w:name="sub_1100"/>
      <w:bookmarkStart w:id="184" w:name="sub_16001"/>
      <w:bookmarkEnd w:id="183"/>
      <w:bookmarkEnd w:id="184"/>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Default="00C420AE">
      <w:pPr>
        <w:ind w:firstLine="698"/>
        <w:jc w:val="right"/>
        <w:rPr>
          <w:rStyle w:val="a5"/>
          <w:rFonts w:ascii="Times New Roman" w:hAnsi="Times New Roman" w:cs="Times New Roman"/>
          <w:bCs/>
          <w:color w:val="000000"/>
          <w:sz w:val="20"/>
          <w:szCs w:val="20"/>
        </w:rPr>
      </w:pPr>
    </w:p>
    <w:p w:rsidR="00C420AE" w:rsidRPr="00C420AE" w:rsidRDefault="00C420AE" w:rsidP="00C420AE">
      <w:pPr>
        <w:ind w:firstLine="698"/>
        <w:jc w:val="right"/>
        <w:rPr>
          <w:sz w:val="20"/>
          <w:szCs w:val="20"/>
        </w:rPr>
      </w:pPr>
      <w:bookmarkStart w:id="185" w:name="sub_17001"/>
      <w:bookmarkEnd w:id="185"/>
      <w:r w:rsidRPr="00C420AE">
        <w:rPr>
          <w:rStyle w:val="a5"/>
          <w:rFonts w:ascii="Times New Roman" w:hAnsi="Times New Roman" w:cs="Times New Roman"/>
          <w:b w:val="0"/>
          <w:iCs/>
          <w:color w:val="000000"/>
          <w:sz w:val="20"/>
          <w:szCs w:val="20"/>
        </w:rPr>
        <w:lastRenderedPageBreak/>
        <w:t xml:space="preserve">Приложение </w:t>
      </w:r>
      <w:r>
        <w:rPr>
          <w:rStyle w:val="a5"/>
          <w:rFonts w:ascii="Times New Roman" w:hAnsi="Times New Roman" w:cs="Times New Roman"/>
          <w:b w:val="0"/>
          <w:iCs/>
          <w:color w:val="000000"/>
          <w:sz w:val="20"/>
          <w:szCs w:val="20"/>
        </w:rPr>
        <w:t xml:space="preserve"> №1</w:t>
      </w:r>
    </w:p>
    <w:p w:rsidR="00C420AE" w:rsidRPr="00C420AE" w:rsidRDefault="00C420AE" w:rsidP="00C420AE">
      <w:pPr>
        <w:pStyle w:val="1"/>
        <w:ind w:left="4820"/>
        <w:jc w:val="both"/>
        <w:rPr>
          <w:rStyle w:val="a4"/>
          <w:b w:val="0"/>
          <w:color w:val="auto"/>
          <w:sz w:val="20"/>
          <w:szCs w:val="20"/>
        </w:rPr>
      </w:pPr>
      <w:r w:rsidRPr="00C420AE">
        <w:rPr>
          <w:rStyle w:val="a5"/>
          <w:rFonts w:ascii="Times New Roman" w:hAnsi="Times New Roman" w:cs="Times New Roman"/>
          <w:b w:val="0"/>
          <w:bCs/>
          <w:color w:val="auto"/>
          <w:sz w:val="20"/>
          <w:szCs w:val="20"/>
        </w:rPr>
        <w:t>к</w:t>
      </w:r>
      <w:r w:rsidRPr="00C420AE">
        <w:rPr>
          <w:rStyle w:val="a5"/>
          <w:rFonts w:ascii="Times New Roman" w:hAnsi="Times New Roman" w:cs="Times New Roman"/>
          <w:bCs/>
          <w:color w:val="auto"/>
          <w:sz w:val="20"/>
          <w:szCs w:val="20"/>
        </w:rPr>
        <w:t xml:space="preserve"> </w:t>
      </w:r>
      <w:r w:rsidRPr="00C420AE">
        <w:rPr>
          <w:rFonts w:ascii="Times New Roman" w:hAnsi="Times New Roman" w:cs="Times New Roman"/>
          <w:b w:val="0"/>
          <w:color w:val="auto"/>
          <w:sz w:val="20"/>
          <w:szCs w:val="20"/>
        </w:rPr>
        <w:t xml:space="preserve">Административному регламенту </w:t>
      </w:r>
      <w:r w:rsidRPr="00C420AE">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C420AE">
        <w:rPr>
          <w:rFonts w:ascii="Times New Roman" w:hAnsi="Times New Roman"/>
          <w:color w:val="auto"/>
          <w:sz w:val="20"/>
          <w:szCs w:val="20"/>
        </w:rPr>
        <w:t xml:space="preserve"> </w:t>
      </w:r>
      <w:r w:rsidRPr="00C420AE">
        <w:rPr>
          <w:rFonts w:ascii="Times New Roman" w:hAnsi="Times New Roman"/>
          <w:b w:val="0"/>
          <w:sz w:val="20"/>
          <w:szCs w:val="20"/>
        </w:rPr>
        <w:t>«</w:t>
      </w:r>
      <w:r w:rsidRPr="00C420AE">
        <w:rPr>
          <w:rFonts w:ascii="Times New Roman" w:hAnsi="Times New Roman" w:cs="Times New Roman"/>
          <w:b w:val="0"/>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420AE">
        <w:rPr>
          <w:rFonts w:ascii="Times New Roman" w:hAnsi="Times New Roman" w:cs="Times New Roman"/>
          <w:b w:val="0"/>
          <w:color w:val="000000"/>
          <w:sz w:val="20"/>
          <w:szCs w:val="20"/>
        </w:rPr>
        <w:t>»</w:t>
      </w:r>
    </w:p>
    <w:p w:rsidR="00C420AE" w:rsidRPr="00CE35BD" w:rsidRDefault="00C420AE" w:rsidP="00C420AE">
      <w:pPr>
        <w:ind w:firstLine="698"/>
        <w:jc w:val="right"/>
      </w:pPr>
    </w:p>
    <w:p w:rsidR="00C420AE" w:rsidRPr="00FA5144" w:rsidRDefault="00C420AE" w:rsidP="00C420AE">
      <w:pPr>
        <w:pStyle w:val="1"/>
        <w:rPr>
          <w:rFonts w:ascii="Times New Roman" w:hAnsi="Times New Roman" w:cs="Times New Roman"/>
        </w:rPr>
      </w:pPr>
      <w:r w:rsidRPr="00FA5144">
        <w:rPr>
          <w:rFonts w:ascii="Times New Roman" w:hAnsi="Times New Roman" w:cs="Times New Roman"/>
          <w:iCs/>
          <w:color w:val="000000"/>
        </w:rPr>
        <w:t>Справочная информация</w:t>
      </w:r>
      <w:r w:rsidRPr="00FA5144">
        <w:rPr>
          <w:rFonts w:ascii="Times New Roman" w:hAnsi="Times New Roman" w:cs="Times New Roman"/>
          <w:iCs/>
          <w:color w:val="0000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C420AE" w:rsidRPr="00CE35BD" w:rsidRDefault="00C420AE" w:rsidP="00C420AE">
      <w:pPr>
        <w:ind w:firstLine="720"/>
        <w:rPr>
          <w:i/>
          <w:iCs/>
          <w:color w:val="000000"/>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C420AE" w:rsidRPr="003979FF" w:rsidTr="00886EBA">
        <w:tc>
          <w:tcPr>
            <w:tcW w:w="840" w:type="dxa"/>
            <w:shd w:val="clear" w:color="auto" w:fill="auto"/>
          </w:tcPr>
          <w:p w:rsidR="00C420AE" w:rsidRPr="003979FF" w:rsidRDefault="00C420AE" w:rsidP="00886EBA">
            <w:pPr>
              <w:pStyle w:val="af0"/>
              <w:widowControl w:val="0"/>
              <w:jc w:val="center"/>
              <w:rPr>
                <w:iCs/>
              </w:rPr>
            </w:pPr>
            <w:bookmarkStart w:id="186" w:name="sub_11001"/>
            <w:bookmarkEnd w:id="186"/>
            <w:r w:rsidRPr="003979FF">
              <w:rPr>
                <w:iCs/>
              </w:rPr>
              <w:t>1.</w:t>
            </w:r>
          </w:p>
        </w:tc>
        <w:tc>
          <w:tcPr>
            <w:tcW w:w="9380" w:type="dxa"/>
            <w:gridSpan w:val="3"/>
            <w:shd w:val="clear" w:color="auto" w:fill="auto"/>
          </w:tcPr>
          <w:p w:rsidR="00C420AE" w:rsidRPr="003979FF" w:rsidRDefault="00C420AE" w:rsidP="00886EBA">
            <w:pPr>
              <w:pStyle w:val="af0"/>
              <w:widowControl w:val="0"/>
              <w:jc w:val="center"/>
              <w:rPr>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jc w:val="center"/>
              <w:rPr>
                <w:iCs/>
              </w:rPr>
            </w:pPr>
            <w:r w:rsidRPr="003979FF">
              <w:rPr>
                <w:iCs/>
              </w:rPr>
              <w:t>1.1</w:t>
            </w:r>
          </w:p>
        </w:tc>
        <w:tc>
          <w:tcPr>
            <w:tcW w:w="8540" w:type="dxa"/>
            <w:gridSpan w:val="2"/>
            <w:shd w:val="clear" w:color="auto" w:fill="auto"/>
          </w:tcPr>
          <w:p w:rsidR="00C420AE" w:rsidRDefault="00C420AE" w:rsidP="00886EBA">
            <w:pPr>
              <w:pStyle w:val="af1"/>
              <w:widowControl w:val="0"/>
              <w:rPr>
                <w:iCs/>
              </w:rPr>
            </w:pPr>
            <w:r w:rsidRPr="003979FF">
              <w:rPr>
                <w:iCs/>
              </w:rPr>
              <w:t xml:space="preserve">Место нахождения органа, предоставляющего муниципальную услугу: </w:t>
            </w:r>
          </w:p>
          <w:p w:rsidR="00C420AE" w:rsidRPr="003979FF" w:rsidRDefault="00C420AE" w:rsidP="00886EBA">
            <w:pPr>
              <w:pStyle w:val="af1"/>
              <w:widowControl w:val="0"/>
              <w:rPr>
                <w:iCs/>
              </w:rPr>
            </w:pPr>
            <w:r>
              <w:rPr>
                <w:iCs/>
              </w:rPr>
              <w:t>с. Большое Игнатово, ул. Советская, д.40</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jc w:val="center"/>
              <w:rPr>
                <w:iCs/>
              </w:rPr>
            </w:pPr>
            <w:r w:rsidRPr="003979FF">
              <w:rPr>
                <w:iCs/>
              </w:rPr>
              <w:t>1.2.</w:t>
            </w:r>
          </w:p>
        </w:tc>
        <w:tc>
          <w:tcPr>
            <w:tcW w:w="8540" w:type="dxa"/>
            <w:gridSpan w:val="2"/>
            <w:shd w:val="clear" w:color="auto" w:fill="auto"/>
          </w:tcPr>
          <w:p w:rsidR="00C420AE" w:rsidRPr="003979FF" w:rsidRDefault="00C420AE" w:rsidP="00886EBA">
            <w:pPr>
              <w:pStyle w:val="af1"/>
              <w:widowControl w:val="0"/>
              <w:rPr>
                <w:iCs/>
              </w:rPr>
            </w:pPr>
            <w:r w:rsidRPr="003979FF">
              <w:rPr>
                <w:iCs/>
              </w:rPr>
              <w:t>График работы органа, предоставляющего муниципальную услугу:</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rPr>
                <w:iCs/>
              </w:rPr>
            </w:pPr>
          </w:p>
        </w:tc>
        <w:tc>
          <w:tcPr>
            <w:tcW w:w="2931" w:type="dxa"/>
            <w:shd w:val="clear" w:color="auto" w:fill="auto"/>
          </w:tcPr>
          <w:p w:rsidR="00C420AE" w:rsidRPr="003979FF" w:rsidRDefault="00C420AE" w:rsidP="00886EBA">
            <w:pPr>
              <w:pStyle w:val="af1"/>
              <w:widowControl w:val="0"/>
              <w:rPr>
                <w:iCs/>
              </w:rPr>
            </w:pPr>
            <w:r>
              <w:rPr>
                <w:iCs/>
              </w:rPr>
              <w:t>Понедельник- четверг</w:t>
            </w:r>
          </w:p>
        </w:tc>
        <w:tc>
          <w:tcPr>
            <w:tcW w:w="5609" w:type="dxa"/>
            <w:shd w:val="clear" w:color="auto" w:fill="auto"/>
          </w:tcPr>
          <w:p w:rsidR="00C420AE" w:rsidRPr="003979FF" w:rsidRDefault="00C420AE" w:rsidP="00886EBA">
            <w:pPr>
              <w:pStyle w:val="af1"/>
              <w:widowControl w:val="0"/>
              <w:rPr>
                <w:iCs/>
              </w:rPr>
            </w:pPr>
            <w:r>
              <w:rPr>
                <w:iCs/>
              </w:rPr>
              <w:t>8.30-16.45</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rPr>
                <w:iCs/>
              </w:rPr>
            </w:pPr>
          </w:p>
        </w:tc>
        <w:tc>
          <w:tcPr>
            <w:tcW w:w="2931" w:type="dxa"/>
            <w:shd w:val="clear" w:color="auto" w:fill="auto"/>
          </w:tcPr>
          <w:p w:rsidR="00C420AE" w:rsidRPr="003979FF" w:rsidRDefault="00C420AE" w:rsidP="00886EBA">
            <w:pPr>
              <w:pStyle w:val="af1"/>
              <w:widowControl w:val="0"/>
              <w:rPr>
                <w:iCs/>
              </w:rPr>
            </w:pPr>
            <w:r w:rsidRPr="003979FF">
              <w:rPr>
                <w:iCs/>
              </w:rPr>
              <w:t>Пятница:</w:t>
            </w:r>
          </w:p>
        </w:tc>
        <w:tc>
          <w:tcPr>
            <w:tcW w:w="5609" w:type="dxa"/>
            <w:shd w:val="clear" w:color="auto" w:fill="auto"/>
          </w:tcPr>
          <w:p w:rsidR="00C420AE" w:rsidRPr="003979FF" w:rsidRDefault="00C420AE" w:rsidP="00886EBA">
            <w:pPr>
              <w:pStyle w:val="af1"/>
              <w:widowControl w:val="0"/>
              <w:rPr>
                <w:iCs/>
              </w:rPr>
            </w:pPr>
            <w:r w:rsidRPr="00857F14">
              <w:rPr>
                <w:iCs/>
              </w:rPr>
              <w:t>8.30-16.</w:t>
            </w:r>
            <w:r>
              <w:rPr>
                <w:iCs/>
              </w:rPr>
              <w:t>30</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rPr>
                <w:iCs/>
              </w:rPr>
            </w:pPr>
          </w:p>
        </w:tc>
        <w:tc>
          <w:tcPr>
            <w:tcW w:w="2931" w:type="dxa"/>
            <w:shd w:val="clear" w:color="auto" w:fill="auto"/>
          </w:tcPr>
          <w:p w:rsidR="00C420AE" w:rsidRPr="003979FF" w:rsidRDefault="00C420AE" w:rsidP="00886EBA">
            <w:pPr>
              <w:pStyle w:val="af1"/>
              <w:widowControl w:val="0"/>
              <w:rPr>
                <w:iCs/>
              </w:rPr>
            </w:pPr>
            <w:r w:rsidRPr="003979FF">
              <w:rPr>
                <w:iCs/>
              </w:rPr>
              <w:t>Суббота</w:t>
            </w:r>
            <w:r>
              <w:rPr>
                <w:iCs/>
              </w:rPr>
              <w:t>, воскресенье</w:t>
            </w:r>
            <w:r w:rsidRPr="003979FF">
              <w:rPr>
                <w:iCs/>
              </w:rPr>
              <w:t>:</w:t>
            </w:r>
          </w:p>
        </w:tc>
        <w:tc>
          <w:tcPr>
            <w:tcW w:w="5609" w:type="dxa"/>
            <w:shd w:val="clear" w:color="auto" w:fill="auto"/>
          </w:tcPr>
          <w:p w:rsidR="00C420AE" w:rsidRPr="003979FF" w:rsidRDefault="00C420AE" w:rsidP="00886EBA">
            <w:pPr>
              <w:pStyle w:val="af1"/>
              <w:widowControl w:val="0"/>
              <w:rPr>
                <w:iCs/>
              </w:rPr>
            </w:pPr>
            <w:r w:rsidRPr="003979FF">
              <w:rPr>
                <w:iCs/>
              </w:rPr>
              <w:t>выходной</w:t>
            </w:r>
          </w:p>
        </w:tc>
      </w:tr>
      <w:tr w:rsidR="00C420AE" w:rsidRPr="003979FF" w:rsidTr="00886EBA">
        <w:tc>
          <w:tcPr>
            <w:tcW w:w="840" w:type="dxa"/>
            <w:vMerge w:val="restart"/>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jc w:val="center"/>
              <w:rPr>
                <w:iCs/>
              </w:rPr>
            </w:pPr>
            <w:r w:rsidRPr="003979FF">
              <w:rPr>
                <w:iCs/>
              </w:rPr>
              <w:t>1.3.</w:t>
            </w:r>
          </w:p>
        </w:tc>
        <w:tc>
          <w:tcPr>
            <w:tcW w:w="8540" w:type="dxa"/>
            <w:gridSpan w:val="2"/>
            <w:shd w:val="clear" w:color="auto" w:fill="auto"/>
          </w:tcPr>
          <w:p w:rsidR="00C420AE" w:rsidRPr="003979FF" w:rsidRDefault="00C420AE" w:rsidP="00886EBA">
            <w:pPr>
              <w:pStyle w:val="af1"/>
              <w:widowControl w:val="0"/>
              <w:rPr>
                <w:iCs/>
              </w:rPr>
            </w:pPr>
            <w:r w:rsidRPr="003979FF">
              <w:rPr>
                <w:iCs/>
              </w:rPr>
              <w:t>График приема заявителей:</w:t>
            </w:r>
          </w:p>
          <w:p w:rsidR="00C420AE" w:rsidRPr="003979FF" w:rsidRDefault="00C420AE" w:rsidP="00886EBA">
            <w:pPr>
              <w:pStyle w:val="af1"/>
              <w:widowControl w:val="0"/>
              <w:rPr>
                <w:iCs/>
              </w:rPr>
            </w:pPr>
            <w:r w:rsidRPr="003979FF">
              <w:rPr>
                <w:iCs/>
              </w:rPr>
              <w:t>Ежедневно понедельник-пятница: с 08.30 до 16.30</w:t>
            </w:r>
          </w:p>
        </w:tc>
      </w:tr>
      <w:tr w:rsidR="00C420AE" w:rsidRPr="003979FF" w:rsidTr="00886EBA">
        <w:tc>
          <w:tcPr>
            <w:tcW w:w="840" w:type="dxa"/>
            <w:vMerge/>
            <w:shd w:val="clear" w:color="auto" w:fill="auto"/>
          </w:tcPr>
          <w:p w:rsidR="00C420AE" w:rsidRPr="003979FF" w:rsidRDefault="00C420AE" w:rsidP="00886EBA">
            <w:pPr>
              <w:widowControl w:val="0"/>
            </w:pPr>
          </w:p>
        </w:tc>
        <w:tc>
          <w:tcPr>
            <w:tcW w:w="840" w:type="dxa"/>
            <w:shd w:val="clear" w:color="auto" w:fill="auto"/>
          </w:tcPr>
          <w:p w:rsidR="00C420AE" w:rsidRPr="003979FF" w:rsidRDefault="00C420AE" w:rsidP="00886EBA">
            <w:pPr>
              <w:pStyle w:val="af0"/>
              <w:widowControl w:val="0"/>
              <w:jc w:val="center"/>
              <w:rPr>
                <w:iCs/>
              </w:rPr>
            </w:pPr>
            <w:r w:rsidRPr="003979FF">
              <w:rPr>
                <w:iCs/>
              </w:rPr>
              <w:t>1.4.</w:t>
            </w:r>
          </w:p>
        </w:tc>
        <w:tc>
          <w:tcPr>
            <w:tcW w:w="8540" w:type="dxa"/>
            <w:gridSpan w:val="2"/>
            <w:shd w:val="clear" w:color="auto" w:fill="auto"/>
          </w:tcPr>
          <w:p w:rsidR="00C420AE" w:rsidRPr="003979FF" w:rsidRDefault="00C420AE" w:rsidP="00886EBA">
            <w:pPr>
              <w:pStyle w:val="af1"/>
              <w:widowControl w:val="0"/>
              <w:rPr>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jc w:val="center"/>
              <w:rPr>
                <w:iCs/>
              </w:rPr>
            </w:pPr>
            <w:r w:rsidRPr="003979FF">
              <w:rPr>
                <w:iCs/>
              </w:rPr>
              <w:t>1.5.</w:t>
            </w:r>
          </w:p>
        </w:tc>
        <w:tc>
          <w:tcPr>
            <w:tcW w:w="8540" w:type="dxa"/>
            <w:gridSpan w:val="2"/>
            <w:shd w:val="clear" w:color="auto" w:fill="auto"/>
          </w:tcPr>
          <w:p w:rsidR="00C420AE" w:rsidRPr="003979FF" w:rsidRDefault="00C420AE" w:rsidP="00886EBA">
            <w:pPr>
              <w:pStyle w:val="af1"/>
              <w:widowControl w:val="0"/>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C420AE" w:rsidRPr="003979FF" w:rsidTr="00886EBA">
        <w:tc>
          <w:tcPr>
            <w:tcW w:w="840" w:type="dxa"/>
            <w:shd w:val="clear" w:color="auto" w:fill="auto"/>
          </w:tcPr>
          <w:p w:rsidR="00C420AE" w:rsidRPr="003979FF" w:rsidRDefault="00C420AE" w:rsidP="00886EBA">
            <w:pPr>
              <w:pStyle w:val="af0"/>
              <w:widowControl w:val="0"/>
              <w:rPr>
                <w:iCs/>
              </w:rPr>
            </w:pPr>
          </w:p>
        </w:tc>
        <w:tc>
          <w:tcPr>
            <w:tcW w:w="840" w:type="dxa"/>
            <w:shd w:val="clear" w:color="auto" w:fill="auto"/>
          </w:tcPr>
          <w:p w:rsidR="00C420AE" w:rsidRPr="003979FF" w:rsidRDefault="00C420AE" w:rsidP="00886EBA">
            <w:pPr>
              <w:pStyle w:val="af0"/>
              <w:widowControl w:val="0"/>
              <w:jc w:val="center"/>
              <w:rPr>
                <w:iCs/>
              </w:rPr>
            </w:pPr>
            <w:r w:rsidRPr="003979FF">
              <w:rPr>
                <w:iCs/>
              </w:rPr>
              <w:t>1.6.</w:t>
            </w:r>
          </w:p>
        </w:tc>
        <w:tc>
          <w:tcPr>
            <w:tcW w:w="8540" w:type="dxa"/>
            <w:gridSpan w:val="2"/>
            <w:shd w:val="clear" w:color="auto" w:fill="auto"/>
          </w:tcPr>
          <w:p w:rsidR="00C420AE" w:rsidRPr="003979FF" w:rsidRDefault="00C420AE" w:rsidP="00886EBA">
            <w:pPr>
              <w:pStyle w:val="af1"/>
              <w:widowControl w:val="0"/>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adm_bignsp@bignatovo.e-mordovia.ru</w:t>
            </w:r>
          </w:p>
        </w:tc>
      </w:tr>
      <w:tr w:rsidR="00C420AE" w:rsidRPr="003979FF" w:rsidTr="00886EBA">
        <w:tc>
          <w:tcPr>
            <w:tcW w:w="840" w:type="dxa"/>
            <w:shd w:val="clear" w:color="auto" w:fill="auto"/>
          </w:tcPr>
          <w:p w:rsidR="00C420AE" w:rsidRPr="003979FF" w:rsidRDefault="00C420AE" w:rsidP="00886EBA">
            <w:pPr>
              <w:pStyle w:val="af0"/>
              <w:widowControl w:val="0"/>
              <w:jc w:val="center"/>
              <w:rPr>
                <w:iCs/>
                <w:shd w:val="clear" w:color="auto" w:fill="FFFF00"/>
              </w:rPr>
            </w:pPr>
            <w:r w:rsidRPr="003979FF">
              <w:rPr>
                <w:iCs/>
              </w:rPr>
              <w:t>2.</w:t>
            </w:r>
          </w:p>
        </w:tc>
        <w:tc>
          <w:tcPr>
            <w:tcW w:w="9380" w:type="dxa"/>
            <w:gridSpan w:val="3"/>
            <w:shd w:val="clear" w:color="auto" w:fill="auto"/>
          </w:tcPr>
          <w:p w:rsidR="00C420AE" w:rsidRPr="003979FF" w:rsidRDefault="00C420AE" w:rsidP="00A9578B">
            <w:pPr>
              <w:rPr>
                <w:iCs/>
              </w:rPr>
            </w:pPr>
            <w:r w:rsidRPr="003979FF">
              <w:rPr>
                <w:iCs/>
              </w:rPr>
              <w:t xml:space="preserve">Филиал </w:t>
            </w:r>
            <w:r>
              <w:rPr>
                <w:iCs/>
              </w:rPr>
              <w:t xml:space="preserve">по </w:t>
            </w:r>
            <w:r w:rsidRPr="0035531F">
              <w:rPr>
                <w:rFonts w:ascii="PT Serif" w:hAnsi="PT Serif"/>
              </w:rPr>
              <w:t>Большеигнатовскому муниципальному району Г</w:t>
            </w:r>
            <w:r w:rsidR="00A9578B">
              <w:rPr>
                <w:rFonts w:ascii="PT Serif" w:hAnsi="PT Serif"/>
              </w:rPr>
              <w:t xml:space="preserve">осударственного автономного учреждения Республики Мордовия </w:t>
            </w:r>
            <w:r w:rsidRPr="0035531F">
              <w:rPr>
                <w:rFonts w:ascii="PT Serif" w:hAnsi="PT Serif"/>
              </w:rPr>
              <w:t xml:space="preserve"> "Многофункциональный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C420AE" w:rsidRPr="003979FF" w:rsidTr="00886EBA">
        <w:trPr>
          <w:trHeight w:val="690"/>
        </w:trPr>
        <w:tc>
          <w:tcPr>
            <w:tcW w:w="840" w:type="dxa"/>
            <w:shd w:val="clear" w:color="auto" w:fill="auto"/>
          </w:tcPr>
          <w:p w:rsidR="00C420AE" w:rsidRPr="003979FF" w:rsidRDefault="00C420AE" w:rsidP="00886EBA">
            <w:pPr>
              <w:pStyle w:val="af0"/>
              <w:widowControl w:val="0"/>
              <w:rPr>
                <w:iCs/>
                <w:shd w:val="clear" w:color="auto" w:fill="FFFF00"/>
              </w:rPr>
            </w:pPr>
          </w:p>
        </w:tc>
        <w:tc>
          <w:tcPr>
            <w:tcW w:w="840" w:type="dxa"/>
            <w:shd w:val="clear" w:color="auto" w:fill="auto"/>
          </w:tcPr>
          <w:p w:rsidR="00C420AE" w:rsidRPr="003979FF" w:rsidRDefault="00C420AE" w:rsidP="00886EBA">
            <w:pPr>
              <w:pStyle w:val="af0"/>
              <w:widowControl w:val="0"/>
              <w:jc w:val="center"/>
              <w:rPr>
                <w:iCs/>
              </w:rPr>
            </w:pPr>
            <w:r w:rsidRPr="003979FF">
              <w:rPr>
                <w:iCs/>
              </w:rPr>
              <w:t>2.1.</w:t>
            </w:r>
          </w:p>
        </w:tc>
        <w:tc>
          <w:tcPr>
            <w:tcW w:w="8540" w:type="dxa"/>
            <w:gridSpan w:val="2"/>
            <w:shd w:val="clear" w:color="auto" w:fill="auto"/>
          </w:tcPr>
          <w:p w:rsidR="00C420AE" w:rsidRDefault="00C420AE" w:rsidP="00886EBA">
            <w:pPr>
              <w:pStyle w:val="af1"/>
              <w:widowControl w:val="0"/>
              <w:rPr>
                <w:iCs/>
              </w:rPr>
            </w:pPr>
            <w:r w:rsidRPr="003979FF">
              <w:rPr>
                <w:iCs/>
              </w:rPr>
              <w:t xml:space="preserve">Место нахождения: </w:t>
            </w:r>
          </w:p>
          <w:p w:rsidR="00C420AE" w:rsidRPr="003979FF" w:rsidRDefault="00C420AE" w:rsidP="00255A85">
            <w:pPr>
              <w:pStyle w:val="af1"/>
              <w:widowControl w:val="0"/>
            </w:pPr>
            <w:r>
              <w:rPr>
                <w:iCs/>
              </w:rPr>
              <w:t>431670, Республика Мордовия, Большеигнатовский район, с. Большое Игнатово, ул. Советская, д.</w:t>
            </w:r>
            <w:r w:rsidR="00255A85">
              <w:rPr>
                <w:iCs/>
              </w:rPr>
              <w:t>32</w:t>
            </w:r>
          </w:p>
        </w:tc>
      </w:tr>
      <w:tr w:rsidR="00C420AE" w:rsidRPr="003979FF" w:rsidTr="00886EBA">
        <w:trPr>
          <w:trHeight w:val="1708"/>
        </w:trPr>
        <w:tc>
          <w:tcPr>
            <w:tcW w:w="840" w:type="dxa"/>
            <w:shd w:val="clear" w:color="auto" w:fill="auto"/>
          </w:tcPr>
          <w:p w:rsidR="00C420AE" w:rsidRPr="003979FF" w:rsidRDefault="00C420AE" w:rsidP="00886EBA">
            <w:pPr>
              <w:pStyle w:val="af0"/>
              <w:widowControl w:val="0"/>
              <w:rPr>
                <w:iCs/>
                <w:shd w:val="clear" w:color="auto" w:fill="FFFF00"/>
              </w:rPr>
            </w:pPr>
          </w:p>
        </w:tc>
        <w:tc>
          <w:tcPr>
            <w:tcW w:w="840" w:type="dxa"/>
            <w:shd w:val="clear" w:color="auto" w:fill="auto"/>
          </w:tcPr>
          <w:p w:rsidR="00C420AE" w:rsidRPr="003979FF" w:rsidRDefault="00C420AE" w:rsidP="00886EBA">
            <w:pPr>
              <w:pStyle w:val="af0"/>
              <w:widowControl w:val="0"/>
              <w:jc w:val="center"/>
              <w:rPr>
                <w:iCs/>
              </w:rPr>
            </w:pPr>
            <w:r>
              <w:rPr>
                <w:iCs/>
              </w:rPr>
              <w:t>2.2</w:t>
            </w:r>
          </w:p>
        </w:tc>
        <w:tc>
          <w:tcPr>
            <w:tcW w:w="8540" w:type="dxa"/>
            <w:gridSpan w:val="2"/>
            <w:shd w:val="clear" w:color="auto" w:fill="auto"/>
          </w:tcPr>
          <w:p w:rsidR="00C420AE" w:rsidRPr="003979FF" w:rsidRDefault="00C420AE" w:rsidP="00886EBA">
            <w:pPr>
              <w:pStyle w:val="af1"/>
              <w:widowControl w:val="0"/>
              <w:rPr>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rsidR="00C420AE" w:rsidRPr="003979FF" w:rsidRDefault="00C420AE" w:rsidP="00886EBA">
            <w:pPr>
              <w:pStyle w:val="af1"/>
              <w:widowControl w:val="0"/>
              <w:rPr>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rsidR="00C420AE" w:rsidRDefault="00C420AE" w:rsidP="00886EBA">
            <w:pPr>
              <w:pStyle w:val="af1"/>
              <w:widowControl w:val="0"/>
              <w:rPr>
                <w:iCs/>
              </w:rPr>
            </w:pPr>
            <w:r w:rsidRPr="003979FF">
              <w:rPr>
                <w:iCs/>
              </w:rPr>
              <w:t xml:space="preserve">адрес электронной почты: </w:t>
            </w:r>
            <w:r w:rsidRPr="00E00F46">
              <w:rPr>
                <w:iCs/>
              </w:rPr>
              <w:t>bignmfc@bignatovo.e</w:t>
            </w:r>
            <w:r w:rsidRPr="00E00F46">
              <w:rPr>
                <w:rStyle w:val="a6"/>
                <w:iCs/>
                <w:color w:val="auto"/>
              </w:rPr>
              <w:t xml:space="preserve"> </w:t>
            </w:r>
            <w:r w:rsidRPr="003979FF">
              <w:rPr>
                <w:iCs/>
              </w:rPr>
              <w:t xml:space="preserve">; </w:t>
            </w:r>
          </w:p>
          <w:p w:rsidR="00C420AE" w:rsidRPr="003979FF" w:rsidRDefault="00C420AE" w:rsidP="00886EBA">
            <w:pPr>
              <w:pStyle w:val="af1"/>
              <w:widowControl w:val="0"/>
              <w:rPr>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36" w:history="1">
              <w:r w:rsidRPr="009E4563">
                <w:rPr>
                  <w:rStyle w:val="a7"/>
                  <w:rFonts w:hint="eastAsia"/>
                  <w:iCs/>
                </w:rPr>
                <w:t>https://bignatovo.gosuslugi.ru/deyatelnost/mfts/</w:t>
              </w:r>
            </w:hyperlink>
          </w:p>
        </w:tc>
      </w:tr>
      <w:tr w:rsidR="00C420AE" w:rsidRPr="003979FF" w:rsidTr="00886EBA">
        <w:trPr>
          <w:trHeight w:val="557"/>
        </w:trPr>
        <w:tc>
          <w:tcPr>
            <w:tcW w:w="840" w:type="dxa"/>
            <w:shd w:val="clear" w:color="auto" w:fill="FFFFFF"/>
          </w:tcPr>
          <w:p w:rsidR="00C420AE" w:rsidRPr="003979FF" w:rsidRDefault="00C420AE" w:rsidP="00886EBA">
            <w:pPr>
              <w:pStyle w:val="af0"/>
              <w:widowControl w:val="0"/>
              <w:rPr>
                <w:iCs/>
                <w:shd w:val="clear" w:color="auto" w:fill="FFFF00"/>
              </w:rPr>
            </w:pPr>
            <w:r w:rsidRPr="00762FCD">
              <w:rPr>
                <w:iCs/>
                <w:shd w:val="clear" w:color="auto" w:fill="FFFFFF"/>
              </w:rPr>
              <w:t>3.</w:t>
            </w:r>
          </w:p>
        </w:tc>
        <w:tc>
          <w:tcPr>
            <w:tcW w:w="840" w:type="dxa"/>
            <w:shd w:val="clear" w:color="auto" w:fill="auto"/>
          </w:tcPr>
          <w:p w:rsidR="00C420AE" w:rsidRDefault="00C420AE" w:rsidP="00886EBA">
            <w:pPr>
              <w:pStyle w:val="af0"/>
              <w:widowControl w:val="0"/>
              <w:jc w:val="center"/>
              <w:rPr>
                <w:iCs/>
              </w:rPr>
            </w:pPr>
          </w:p>
        </w:tc>
        <w:tc>
          <w:tcPr>
            <w:tcW w:w="8540" w:type="dxa"/>
            <w:gridSpan w:val="2"/>
            <w:shd w:val="clear" w:color="auto" w:fill="auto"/>
          </w:tcPr>
          <w:p w:rsidR="00C420AE" w:rsidRPr="003979FF" w:rsidRDefault="00C420AE" w:rsidP="00886EBA">
            <w:pPr>
              <w:pStyle w:val="af1"/>
              <w:widowControl w:val="0"/>
              <w:rPr>
                <w:iCs/>
              </w:rPr>
            </w:pPr>
            <w:r w:rsidRPr="003979FF">
              <w:rPr>
                <w:iCs/>
              </w:rPr>
              <w:t xml:space="preserve">Адрес Единого портала государственных и муниципальных услуг: </w:t>
            </w:r>
            <w:hyperlink r:id="rId37" w:history="1">
              <w:r w:rsidRPr="00A946F5">
                <w:rPr>
                  <w:rStyle w:val="a7"/>
                  <w:iCs/>
                </w:rPr>
                <w:t>www.gosuslugi.ru</w:t>
              </w:r>
            </w:hyperlink>
            <w:r w:rsidRPr="003979FF">
              <w:rPr>
                <w:iCs/>
              </w:rPr>
              <w:t>.</w:t>
            </w:r>
          </w:p>
        </w:tc>
      </w:tr>
      <w:tr w:rsidR="00C420AE" w:rsidRPr="003979FF" w:rsidTr="00886EBA">
        <w:tc>
          <w:tcPr>
            <w:tcW w:w="840" w:type="dxa"/>
            <w:shd w:val="clear" w:color="auto" w:fill="auto"/>
          </w:tcPr>
          <w:p w:rsidR="00C420AE" w:rsidRPr="003979FF" w:rsidRDefault="00C420AE" w:rsidP="00886EBA">
            <w:pPr>
              <w:pStyle w:val="af0"/>
              <w:widowControl w:val="0"/>
              <w:rPr>
                <w:i/>
                <w:iCs/>
                <w:shd w:val="clear" w:color="auto" w:fill="FFFF00"/>
              </w:rPr>
            </w:pPr>
          </w:p>
        </w:tc>
        <w:tc>
          <w:tcPr>
            <w:tcW w:w="840" w:type="dxa"/>
            <w:shd w:val="clear" w:color="auto" w:fill="auto"/>
          </w:tcPr>
          <w:p w:rsidR="00C420AE" w:rsidRPr="003979FF" w:rsidRDefault="00C420AE" w:rsidP="00886EBA">
            <w:pPr>
              <w:pStyle w:val="af0"/>
              <w:widowControl w:val="0"/>
              <w:jc w:val="center"/>
              <w:rPr>
                <w:i/>
                <w:iCs/>
              </w:rPr>
            </w:pPr>
            <w:r>
              <w:rPr>
                <w:i/>
                <w:iCs/>
              </w:rPr>
              <w:t>3</w:t>
            </w:r>
            <w:r w:rsidRPr="003979FF">
              <w:rPr>
                <w:i/>
                <w:iCs/>
              </w:rPr>
              <w:t>.</w:t>
            </w:r>
            <w:r>
              <w:rPr>
                <w:i/>
                <w:iCs/>
              </w:rPr>
              <w:t>1</w:t>
            </w:r>
            <w:r w:rsidRPr="003979FF">
              <w:rPr>
                <w:i/>
                <w:iCs/>
              </w:rPr>
              <w:t>.</w:t>
            </w:r>
          </w:p>
        </w:tc>
        <w:tc>
          <w:tcPr>
            <w:tcW w:w="8540" w:type="dxa"/>
            <w:gridSpan w:val="2"/>
            <w:shd w:val="clear" w:color="auto" w:fill="auto"/>
          </w:tcPr>
          <w:p w:rsidR="00C420AE" w:rsidRDefault="00C420AE" w:rsidP="00886EBA">
            <w:pPr>
              <w:pStyle w:val="af1"/>
              <w:widowControl w:val="0"/>
              <w:rPr>
                <w:i/>
                <w:iCs/>
              </w:rPr>
            </w:pPr>
            <w:r w:rsidRPr="003979FF">
              <w:rPr>
                <w:i/>
                <w:iCs/>
              </w:rPr>
              <w:t>Единый телефон сети МФЦ, расположенных на территории Республики Мордовия: 8(8342)39-29-39</w:t>
            </w:r>
            <w:r>
              <w:rPr>
                <w:i/>
                <w:iCs/>
              </w:rPr>
              <w:t xml:space="preserve">, </w:t>
            </w:r>
            <w:r w:rsidRPr="003979FF">
              <w:rPr>
                <w:i/>
                <w:iCs/>
              </w:rPr>
              <w:t>___________________</w:t>
            </w:r>
          </w:p>
          <w:p w:rsidR="00C420AE" w:rsidRPr="003979FF" w:rsidRDefault="00C420AE" w:rsidP="00886EBA">
            <w:pPr>
              <w:pStyle w:val="af1"/>
              <w:widowControl w:val="0"/>
            </w:pPr>
            <w:r w:rsidRPr="003979FF">
              <w:rPr>
                <w:iCs/>
              </w:rPr>
              <w:t>Портал сети МФЦ</w:t>
            </w:r>
            <w:r>
              <w:rPr>
                <w:iCs/>
              </w:rPr>
              <w:t xml:space="preserve"> Республики Мордовия </w:t>
            </w:r>
            <w:hyperlink r:id="rId38" w:history="1">
              <w:r w:rsidRPr="009E4563">
                <w:rPr>
                  <w:rStyle w:val="a7"/>
                  <w:rFonts w:hint="eastAsia"/>
                  <w:iCs/>
                </w:rPr>
                <w:t>https://mfc13.ru</w:t>
              </w:r>
            </w:hyperlink>
          </w:p>
        </w:tc>
      </w:tr>
      <w:tr w:rsidR="00C420AE" w:rsidRPr="003979FF" w:rsidTr="00886EBA">
        <w:tc>
          <w:tcPr>
            <w:tcW w:w="840" w:type="dxa"/>
            <w:shd w:val="clear" w:color="auto" w:fill="auto"/>
          </w:tcPr>
          <w:p w:rsidR="00C420AE" w:rsidRPr="003979FF" w:rsidRDefault="00C420AE" w:rsidP="00886EBA">
            <w:pPr>
              <w:pStyle w:val="af0"/>
              <w:widowControl w:val="0"/>
              <w:rPr>
                <w:i/>
                <w:iCs/>
                <w:shd w:val="clear" w:color="auto" w:fill="FFFF00"/>
              </w:rPr>
            </w:pPr>
          </w:p>
        </w:tc>
        <w:tc>
          <w:tcPr>
            <w:tcW w:w="840" w:type="dxa"/>
            <w:shd w:val="clear" w:color="auto" w:fill="auto"/>
          </w:tcPr>
          <w:p w:rsidR="00C420AE" w:rsidRPr="003979FF" w:rsidRDefault="00C420AE" w:rsidP="00886EBA">
            <w:pPr>
              <w:pStyle w:val="af0"/>
              <w:widowControl w:val="0"/>
              <w:jc w:val="center"/>
              <w:rPr>
                <w:i/>
                <w:iCs/>
              </w:rPr>
            </w:pPr>
            <w:r>
              <w:rPr>
                <w:i/>
                <w:iCs/>
              </w:rPr>
              <w:t>3.2</w:t>
            </w:r>
            <w:r w:rsidRPr="003979FF">
              <w:rPr>
                <w:i/>
                <w:iCs/>
              </w:rPr>
              <w:t>.</w:t>
            </w:r>
          </w:p>
        </w:tc>
        <w:tc>
          <w:tcPr>
            <w:tcW w:w="8540" w:type="dxa"/>
            <w:gridSpan w:val="2"/>
            <w:shd w:val="clear" w:color="auto" w:fill="auto"/>
          </w:tcPr>
          <w:p w:rsidR="00C420AE" w:rsidRPr="003979FF" w:rsidRDefault="00C420AE" w:rsidP="00886EBA">
            <w:pPr>
              <w:pStyle w:val="af1"/>
              <w:widowControl w:val="0"/>
            </w:pPr>
            <w:r w:rsidRPr="003979FF">
              <w:rPr>
                <w:i/>
                <w:iCs/>
              </w:rPr>
              <w:t xml:space="preserve">Адрес электронной почты: </w:t>
            </w:r>
            <w:hyperlink r:id="rId39" w:history="1">
              <w:r>
                <w:rPr>
                  <w:rStyle w:val="a7"/>
                </w:rPr>
                <w:t>mfcrm@e-mordovia.ru</w:t>
              </w:r>
            </w:hyperlink>
          </w:p>
        </w:tc>
      </w:tr>
    </w:tbl>
    <w:p w:rsidR="00C420AE" w:rsidRPr="00C420AE" w:rsidRDefault="00C420AE" w:rsidP="00C420AE">
      <w:pPr>
        <w:ind w:firstLine="698"/>
        <w:jc w:val="right"/>
        <w:rPr>
          <w:sz w:val="20"/>
          <w:szCs w:val="20"/>
        </w:rPr>
      </w:pPr>
      <w:r w:rsidRPr="00C420AE">
        <w:rPr>
          <w:rStyle w:val="a5"/>
          <w:rFonts w:ascii="Times New Roman" w:hAnsi="Times New Roman" w:cs="Times New Roman"/>
          <w:b w:val="0"/>
          <w:iCs/>
          <w:color w:val="000000"/>
          <w:sz w:val="20"/>
          <w:szCs w:val="20"/>
        </w:rPr>
        <w:lastRenderedPageBreak/>
        <w:t xml:space="preserve">Приложение </w:t>
      </w:r>
      <w:r>
        <w:rPr>
          <w:rStyle w:val="a5"/>
          <w:rFonts w:ascii="Times New Roman" w:hAnsi="Times New Roman" w:cs="Times New Roman"/>
          <w:b w:val="0"/>
          <w:iCs/>
          <w:color w:val="000000"/>
          <w:sz w:val="20"/>
          <w:szCs w:val="20"/>
        </w:rPr>
        <w:t xml:space="preserve"> №2</w:t>
      </w:r>
    </w:p>
    <w:p w:rsidR="00C420AE" w:rsidRPr="00C420AE" w:rsidRDefault="00C420AE" w:rsidP="00C420AE">
      <w:pPr>
        <w:pStyle w:val="1"/>
        <w:ind w:left="4820"/>
        <w:jc w:val="both"/>
        <w:rPr>
          <w:rStyle w:val="a4"/>
          <w:b w:val="0"/>
          <w:color w:val="auto"/>
          <w:sz w:val="20"/>
          <w:szCs w:val="20"/>
        </w:rPr>
      </w:pPr>
      <w:r w:rsidRPr="00C420AE">
        <w:rPr>
          <w:rStyle w:val="a5"/>
          <w:rFonts w:ascii="Times New Roman" w:hAnsi="Times New Roman" w:cs="Times New Roman"/>
          <w:b w:val="0"/>
          <w:bCs/>
          <w:color w:val="auto"/>
          <w:sz w:val="20"/>
          <w:szCs w:val="20"/>
        </w:rPr>
        <w:t>к</w:t>
      </w:r>
      <w:r w:rsidRPr="00C420AE">
        <w:rPr>
          <w:rStyle w:val="a5"/>
          <w:rFonts w:ascii="Times New Roman" w:hAnsi="Times New Roman" w:cs="Times New Roman"/>
          <w:bCs/>
          <w:color w:val="auto"/>
          <w:sz w:val="20"/>
          <w:szCs w:val="20"/>
        </w:rPr>
        <w:t xml:space="preserve"> </w:t>
      </w:r>
      <w:r w:rsidRPr="00C420AE">
        <w:rPr>
          <w:rFonts w:ascii="Times New Roman" w:hAnsi="Times New Roman" w:cs="Times New Roman"/>
          <w:b w:val="0"/>
          <w:color w:val="auto"/>
          <w:sz w:val="20"/>
          <w:szCs w:val="20"/>
        </w:rPr>
        <w:t xml:space="preserve">Административному регламенту </w:t>
      </w:r>
      <w:r w:rsidRPr="00C420AE">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C420AE">
        <w:rPr>
          <w:rFonts w:ascii="Times New Roman" w:hAnsi="Times New Roman"/>
          <w:color w:val="auto"/>
          <w:sz w:val="20"/>
          <w:szCs w:val="20"/>
        </w:rPr>
        <w:t xml:space="preserve"> </w:t>
      </w:r>
      <w:r w:rsidRPr="00C420AE">
        <w:rPr>
          <w:rFonts w:ascii="Times New Roman" w:hAnsi="Times New Roman"/>
          <w:b w:val="0"/>
          <w:sz w:val="20"/>
          <w:szCs w:val="20"/>
        </w:rPr>
        <w:t>«</w:t>
      </w:r>
      <w:r w:rsidRPr="00C420AE">
        <w:rPr>
          <w:rFonts w:ascii="Times New Roman" w:hAnsi="Times New Roman" w:cs="Times New Roman"/>
          <w:b w:val="0"/>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420AE">
        <w:rPr>
          <w:rFonts w:ascii="Times New Roman" w:hAnsi="Times New Roman" w:cs="Times New Roman"/>
          <w:b w:val="0"/>
          <w:color w:val="000000"/>
          <w:sz w:val="20"/>
          <w:szCs w:val="20"/>
        </w:rPr>
        <w:t>»</w:t>
      </w:r>
    </w:p>
    <w:p w:rsidR="0091149A" w:rsidRPr="00C420AE" w:rsidRDefault="0091149A">
      <w:pPr>
        <w:pStyle w:val="1"/>
      </w:pPr>
      <w:r w:rsidRPr="00C420AE">
        <w:rPr>
          <w:rFonts w:ascii="Times New Roman" w:hAnsi="Times New Roman" w:cs="Times New Roman"/>
          <w:iCs/>
        </w:rPr>
        <w:t>Список</w:t>
      </w:r>
      <w:r w:rsidRPr="00C420AE">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91149A" w:rsidRPr="00C420AE" w:rsidRDefault="0091149A">
      <w:pPr>
        <w:ind w:firstLine="720"/>
        <w:rPr>
          <w:rFonts w:ascii="Times New Roman" w:hAnsi="Times New Roman" w:cs="Times New Roman"/>
          <w:i/>
          <w:iCs/>
          <w:shd w:val="clear" w:color="auto" w:fill="FFFF00"/>
        </w:rPr>
      </w:pP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0" w:history="1">
        <w:r w:rsidRPr="00C420AE">
          <w:rPr>
            <w:rStyle w:val="a7"/>
            <w:rFonts w:ascii="Times New Roman" w:hAnsi="Times New Roman" w:cs="Times New Roman"/>
            <w:iCs/>
          </w:rPr>
          <w:t>Конституцией</w:t>
        </w:r>
      </w:hyperlink>
      <w:r w:rsidRPr="00C420AE">
        <w:rPr>
          <w:rStyle w:val="a4"/>
          <w:rFonts w:ascii="Times New Roman" w:hAnsi="Times New Roman" w:cs="Times New Roman"/>
          <w:iCs/>
        </w:rPr>
        <w:t xml:space="preserve"> Российской Федерации</w:t>
      </w:r>
      <w:r w:rsidR="00A657E1" w:rsidRPr="00C420AE">
        <w:rPr>
          <w:rStyle w:val="a4"/>
          <w:rFonts w:ascii="Times New Roman" w:hAnsi="Times New Roman" w:cs="Times New Roman"/>
          <w:iCs/>
        </w:rPr>
        <w:t xml:space="preserve"> </w:t>
      </w:r>
      <w:r w:rsidR="00A657E1" w:rsidRPr="00C420AE">
        <w:rPr>
          <w:rFonts w:ascii="Times New Roman" w:hAnsi="Times New Roman" w:cs="Times New Roman"/>
        </w:rPr>
        <w:t>(Российская газета, 25 декабря 1993 года, N 237)</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1" w:history="1">
        <w:r w:rsidRPr="00C420AE">
          <w:rPr>
            <w:rStyle w:val="a7"/>
            <w:rFonts w:ascii="Times New Roman" w:hAnsi="Times New Roman" w:cs="Times New Roman"/>
            <w:iCs/>
          </w:rPr>
          <w:t>Гражданским кодексом</w:t>
        </w:r>
      </w:hyperlink>
      <w:r w:rsidRPr="00C420AE">
        <w:rPr>
          <w:rStyle w:val="a4"/>
          <w:rFonts w:ascii="Times New Roman" w:hAnsi="Times New Roman" w:cs="Times New Roman"/>
          <w:iCs/>
        </w:rPr>
        <w:t xml:space="preserve"> Российской Федерации</w:t>
      </w:r>
      <w:r w:rsidR="00A657E1" w:rsidRPr="00C420AE">
        <w:rPr>
          <w:rStyle w:val="a4"/>
          <w:rFonts w:ascii="Times New Roman" w:hAnsi="Times New Roman" w:cs="Times New Roman"/>
          <w:iCs/>
        </w:rPr>
        <w:t xml:space="preserve"> </w:t>
      </w:r>
      <w:r w:rsidR="00A657E1" w:rsidRPr="00C420AE">
        <w:rPr>
          <w:rFonts w:ascii="Times New Roman" w:hAnsi="Times New Roman" w:cs="Times New Roman"/>
        </w:rPr>
        <w:t>(Российская газета, 30 декабря 2004 года, N 290)</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2" w:history="1">
        <w:r w:rsidRPr="00C420AE">
          <w:rPr>
            <w:rStyle w:val="a7"/>
            <w:rFonts w:ascii="Times New Roman" w:hAnsi="Times New Roman" w:cs="Times New Roman"/>
            <w:iCs/>
          </w:rPr>
          <w:t>Жилищным кодексом</w:t>
        </w:r>
      </w:hyperlink>
      <w:r w:rsidRPr="00C420AE">
        <w:rPr>
          <w:rStyle w:val="a4"/>
          <w:rFonts w:ascii="Times New Roman" w:hAnsi="Times New Roman" w:cs="Times New Roman"/>
          <w:iCs/>
        </w:rPr>
        <w:t xml:space="preserve"> Российской Федерации</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12 января 2005 г. N 1</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3" w:history="1">
        <w:r w:rsidRPr="00C420AE">
          <w:rPr>
            <w:rStyle w:val="a7"/>
            <w:rFonts w:ascii="Times New Roman" w:hAnsi="Times New Roman" w:cs="Times New Roman"/>
            <w:iCs/>
          </w:rPr>
          <w:t>Федеральным законом</w:t>
        </w:r>
      </w:hyperlink>
      <w:r w:rsidRPr="00C420AE">
        <w:rPr>
          <w:rStyle w:val="a4"/>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r w:rsidR="00536AB5" w:rsidRPr="00C420AE">
        <w:rPr>
          <w:rStyle w:val="a4"/>
          <w:rFonts w:ascii="Times New Roman" w:hAnsi="Times New Roman" w:cs="Times New Roman"/>
          <w:iCs/>
        </w:rPr>
        <w:t xml:space="preserve"> </w:t>
      </w:r>
      <w:r w:rsidR="00A657E1" w:rsidRPr="00C420AE">
        <w:rPr>
          <w:rFonts w:ascii="Times New Roman" w:hAnsi="Times New Roman" w:cs="Times New Roman"/>
        </w:rPr>
        <w:t>(Российская газета, 8 октября 2003 года, N 202)</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4" w:history="1">
        <w:r w:rsidRPr="00C420AE">
          <w:rPr>
            <w:rStyle w:val="a7"/>
            <w:rFonts w:ascii="Times New Roman" w:hAnsi="Times New Roman" w:cs="Times New Roman"/>
            <w:iCs/>
          </w:rPr>
          <w:t>Федеральным законом</w:t>
        </w:r>
      </w:hyperlink>
      <w:r w:rsidRPr="00C420AE">
        <w:rPr>
          <w:rStyle w:val="a4"/>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13 февраля 2009 г. N 25</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5" w:history="1">
        <w:r w:rsidRPr="00C420AE">
          <w:rPr>
            <w:rStyle w:val="a7"/>
            <w:rFonts w:ascii="Times New Roman" w:hAnsi="Times New Roman" w:cs="Times New Roman"/>
            <w:iCs/>
          </w:rPr>
          <w:t>Федеральным законом</w:t>
        </w:r>
      </w:hyperlink>
      <w:r w:rsidRPr="00C420AE">
        <w:rPr>
          <w:rStyle w:val="a4"/>
          <w:rFonts w:ascii="Times New Roman" w:hAnsi="Times New Roman" w:cs="Times New Roman"/>
          <w:iCs/>
        </w:rPr>
        <w:t xml:space="preserve"> от 27 июля 2010 г. N 210-ФЗ "Об организации предоставления государственных и муниципальных услуг"</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30 июля 2010 г. N 168</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6" w:history="1">
        <w:r w:rsidRPr="00C420AE">
          <w:rPr>
            <w:rStyle w:val="a7"/>
            <w:rFonts w:ascii="Times New Roman" w:hAnsi="Times New Roman" w:cs="Times New Roman"/>
            <w:iCs/>
          </w:rPr>
          <w:t>Федеральным законом</w:t>
        </w:r>
      </w:hyperlink>
      <w:r w:rsidRPr="00C420AE">
        <w:rPr>
          <w:rStyle w:val="a4"/>
          <w:rFonts w:ascii="Times New Roman" w:hAnsi="Times New Roman" w:cs="Times New Roman"/>
          <w:iCs/>
        </w:rPr>
        <w:t xml:space="preserve"> от 6 апреля 2011 г. N 63-ФЗ "Об электронной подписи"</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8 апреля 2011 г. N 75</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hyperlink r:id="rId47" w:history="1">
        <w:r w:rsidRPr="00C420AE">
          <w:rPr>
            <w:rStyle w:val="a7"/>
            <w:rFonts w:ascii="Times New Roman" w:hAnsi="Times New Roman" w:cs="Times New Roman"/>
            <w:color w:val="000000"/>
          </w:rPr>
          <w:t>Федеральный закон</w:t>
        </w:r>
      </w:hyperlink>
      <w:r w:rsidRPr="00C420AE">
        <w:rPr>
          <w:rFonts w:ascii="Times New Roman" w:hAnsi="Times New Roman" w:cs="Times New Roman"/>
        </w:rPr>
        <w:t xml:space="preserve"> от 2 мая 2006 года N 59-ФЗ "О порядке рассмотрения обращений граждан Российской Федерации" (Российская газета, 5 мая 2006 года, N 95);</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8" w:history="1">
        <w:r w:rsidRPr="00C420AE">
          <w:rPr>
            <w:rStyle w:val="a7"/>
            <w:rFonts w:ascii="Times New Roman" w:hAnsi="Times New Roman" w:cs="Times New Roman"/>
            <w:iCs/>
          </w:rPr>
          <w:t>постановлением</w:t>
        </w:r>
      </w:hyperlink>
      <w:r w:rsidRPr="00C420AE">
        <w:rPr>
          <w:rStyle w:val="a4"/>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Собрание законодательства Российской Федерации от 18 июля 2011 г. N 29 ст. 4479</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49" w:history="1">
        <w:r w:rsidRPr="00C420AE">
          <w:rPr>
            <w:rStyle w:val="a7"/>
            <w:rFonts w:ascii="Times New Roman" w:hAnsi="Times New Roman" w:cs="Times New Roman"/>
            <w:iCs/>
          </w:rPr>
          <w:t>постановлением</w:t>
        </w:r>
      </w:hyperlink>
      <w:r w:rsidRPr="00C420AE">
        <w:rPr>
          <w:rStyle w:val="a4"/>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2 ноября 2011 г. N 246</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50" w:history="1">
        <w:r w:rsidRPr="00C420AE">
          <w:rPr>
            <w:rStyle w:val="a7"/>
            <w:rFonts w:ascii="Times New Roman" w:hAnsi="Times New Roman" w:cs="Times New Roman"/>
            <w:iCs/>
          </w:rPr>
          <w:t>постановлением</w:t>
        </w:r>
      </w:hyperlink>
      <w:r w:rsidRPr="00C420AE">
        <w:rPr>
          <w:rStyle w:val="a4"/>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2 июля 2012 г. N 148</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91149A" w:rsidRPr="00C420AE" w:rsidRDefault="0091149A">
      <w:pPr>
        <w:ind w:firstLine="720"/>
        <w:jc w:val="both"/>
        <w:rPr>
          <w:rFonts w:ascii="Times New Roman" w:hAnsi="Times New Roman" w:cs="Times New Roman"/>
        </w:rPr>
      </w:pPr>
      <w:r w:rsidRPr="00C420AE">
        <w:rPr>
          <w:rStyle w:val="a4"/>
          <w:rFonts w:ascii="Times New Roman" w:hAnsi="Times New Roman" w:cs="Times New Roman"/>
          <w:iCs/>
        </w:rPr>
        <w:t xml:space="preserve">- </w:t>
      </w:r>
      <w:hyperlink r:id="rId51" w:history="1">
        <w:r w:rsidRPr="00C420AE">
          <w:rPr>
            <w:rStyle w:val="a7"/>
            <w:rFonts w:ascii="Times New Roman" w:hAnsi="Times New Roman" w:cs="Times New Roman"/>
            <w:iCs/>
          </w:rPr>
          <w:t>постановлением</w:t>
        </w:r>
      </w:hyperlink>
      <w:r w:rsidRPr="00C420AE">
        <w:rPr>
          <w:rStyle w:val="a4"/>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31 августа 2012 г. N 200</w:t>
      </w:r>
      <w:r w:rsidR="00536AB5" w:rsidRPr="00C420AE">
        <w:rPr>
          <w:rStyle w:val="a4"/>
          <w:rFonts w:ascii="Times New Roman" w:hAnsi="Times New Roman" w:cs="Times New Roman"/>
          <w:iCs/>
        </w:rPr>
        <w:t>)</w:t>
      </w:r>
      <w:r w:rsidRPr="00C420AE">
        <w:rPr>
          <w:rStyle w:val="a4"/>
          <w:rFonts w:ascii="Times New Roman" w:hAnsi="Times New Roman" w:cs="Times New Roman"/>
          <w:iCs/>
        </w:rPr>
        <w:t>;</w:t>
      </w:r>
    </w:p>
    <w:p w:rsidR="00C420AE" w:rsidRDefault="0091149A" w:rsidP="00C420AE">
      <w:pPr>
        <w:ind w:firstLine="720"/>
        <w:jc w:val="both"/>
        <w:rPr>
          <w:rStyle w:val="a4"/>
          <w:rFonts w:ascii="Times New Roman" w:hAnsi="Times New Roman" w:cs="Times New Roman"/>
          <w:iCs/>
        </w:rPr>
      </w:pPr>
      <w:r w:rsidRPr="00C420AE">
        <w:rPr>
          <w:rStyle w:val="a4"/>
          <w:rFonts w:ascii="Times New Roman" w:hAnsi="Times New Roman" w:cs="Times New Roman"/>
          <w:iCs/>
        </w:rPr>
        <w:lastRenderedPageBreak/>
        <w:t xml:space="preserve">- </w:t>
      </w:r>
      <w:hyperlink r:id="rId52" w:history="1">
        <w:r w:rsidRPr="00C420AE">
          <w:rPr>
            <w:rStyle w:val="a7"/>
            <w:rFonts w:ascii="Times New Roman" w:hAnsi="Times New Roman" w:cs="Times New Roman"/>
            <w:iCs/>
          </w:rPr>
          <w:t>постановлением</w:t>
        </w:r>
      </w:hyperlink>
      <w:r w:rsidRPr="00C420AE">
        <w:rPr>
          <w:rStyle w:val="a4"/>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r w:rsidR="00536AB5" w:rsidRPr="00C420AE">
        <w:rPr>
          <w:rStyle w:val="a4"/>
          <w:rFonts w:ascii="Times New Roman" w:hAnsi="Times New Roman" w:cs="Times New Roman"/>
          <w:iCs/>
        </w:rPr>
        <w:t xml:space="preserve"> (</w:t>
      </w:r>
      <w:r w:rsidR="00536AB5" w:rsidRPr="00C420AE">
        <w:rPr>
          <w:rFonts w:ascii="Times New Roman" w:hAnsi="Times New Roman" w:cs="Times New Roman"/>
          <w:color w:val="22272F"/>
          <w:shd w:val="clear" w:color="auto" w:fill="FFFFFF"/>
        </w:rPr>
        <w:t>Российской газете" от 8 апреля 2016 г. N 75</w:t>
      </w:r>
      <w:r w:rsidR="00536AB5" w:rsidRPr="00C420AE">
        <w:rPr>
          <w:rStyle w:val="a4"/>
          <w:rFonts w:ascii="Times New Roman" w:hAnsi="Times New Roman" w:cs="Times New Roman"/>
          <w:iCs/>
        </w:rPr>
        <w:t>)</w:t>
      </w:r>
      <w:r w:rsidR="00C420AE">
        <w:rPr>
          <w:rStyle w:val="a4"/>
          <w:rFonts w:ascii="Times New Roman" w:hAnsi="Times New Roman" w:cs="Times New Roman"/>
          <w:iCs/>
        </w:rPr>
        <w:t>;</w:t>
      </w:r>
    </w:p>
    <w:p w:rsidR="00C420AE" w:rsidRPr="004A128C" w:rsidRDefault="005A14EC" w:rsidP="00C420AE">
      <w:pPr>
        <w:ind w:firstLine="720"/>
        <w:jc w:val="both"/>
        <w:rPr>
          <w:rFonts w:ascii="Times New Roman" w:hAnsi="Times New Roman" w:cs="Times New Roman"/>
          <w:iCs/>
          <w:color w:val="auto"/>
        </w:rPr>
      </w:pPr>
      <w:r>
        <w:rPr>
          <w:rFonts w:ascii="Times New Roman" w:hAnsi="Times New Roman" w:cs="Times New Roman"/>
          <w:iCs/>
          <w:color w:val="auto"/>
        </w:rPr>
        <w:t xml:space="preserve">- </w:t>
      </w:r>
      <w:r w:rsidR="00C420AE" w:rsidRPr="004A128C">
        <w:rPr>
          <w:rFonts w:ascii="Times New Roman" w:hAnsi="Times New Roman" w:cs="Times New Roman"/>
          <w:iCs/>
          <w:color w:val="auto"/>
        </w:rPr>
        <w:t>Приказом Министерства строительства и жилищно-коммунального хозяйства РФ от 19 сентября 2018 г.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1149A" w:rsidRDefault="0091149A">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Default="00F921D4">
      <w:pPr>
        <w:pStyle w:val="af"/>
        <w:jc w:val="right"/>
        <w:rPr>
          <w:rFonts w:ascii="Times New Roman" w:hAnsi="Times New Roman" w:cs="Times New Roman"/>
          <w:i/>
          <w:iCs/>
          <w:sz w:val="20"/>
          <w:szCs w:val="20"/>
          <w:shd w:val="clear" w:color="auto" w:fill="FFFF00"/>
        </w:rPr>
      </w:pPr>
    </w:p>
    <w:p w:rsidR="00F921D4" w:rsidRPr="008E4FB5" w:rsidRDefault="00F921D4">
      <w:pPr>
        <w:pStyle w:val="af"/>
        <w:jc w:val="right"/>
        <w:rPr>
          <w:rFonts w:ascii="Times New Roman" w:hAnsi="Times New Roman" w:cs="Times New Roman"/>
          <w:i/>
          <w:iCs/>
          <w:sz w:val="20"/>
          <w:szCs w:val="20"/>
          <w:shd w:val="clear" w:color="auto" w:fill="FFFF00"/>
        </w:rPr>
      </w:pPr>
    </w:p>
    <w:p w:rsidR="0091149A" w:rsidRPr="008E4FB5" w:rsidRDefault="0091149A">
      <w:pPr>
        <w:pStyle w:val="af"/>
        <w:jc w:val="right"/>
        <w:rPr>
          <w:sz w:val="20"/>
          <w:szCs w:val="20"/>
        </w:rPr>
      </w:pPr>
    </w:p>
    <w:p w:rsidR="00F921D4" w:rsidRPr="00C420AE" w:rsidRDefault="00F921D4" w:rsidP="00F921D4">
      <w:pPr>
        <w:ind w:firstLine="698"/>
        <w:jc w:val="right"/>
        <w:rPr>
          <w:sz w:val="20"/>
          <w:szCs w:val="20"/>
        </w:rPr>
      </w:pPr>
      <w:r w:rsidRPr="00C420AE">
        <w:rPr>
          <w:rStyle w:val="a5"/>
          <w:rFonts w:ascii="Times New Roman" w:hAnsi="Times New Roman" w:cs="Times New Roman"/>
          <w:b w:val="0"/>
          <w:iCs/>
          <w:color w:val="000000"/>
          <w:sz w:val="20"/>
          <w:szCs w:val="20"/>
        </w:rPr>
        <w:lastRenderedPageBreak/>
        <w:t xml:space="preserve">Приложение </w:t>
      </w:r>
      <w:r>
        <w:rPr>
          <w:rStyle w:val="a5"/>
          <w:rFonts w:ascii="Times New Roman" w:hAnsi="Times New Roman" w:cs="Times New Roman"/>
          <w:b w:val="0"/>
          <w:iCs/>
          <w:color w:val="000000"/>
          <w:sz w:val="20"/>
          <w:szCs w:val="20"/>
        </w:rPr>
        <w:t xml:space="preserve"> №3</w:t>
      </w:r>
    </w:p>
    <w:p w:rsidR="00F921D4" w:rsidRPr="00C420AE" w:rsidRDefault="00F921D4" w:rsidP="00F921D4">
      <w:pPr>
        <w:pStyle w:val="1"/>
        <w:ind w:left="4820"/>
        <w:jc w:val="both"/>
        <w:rPr>
          <w:rStyle w:val="a4"/>
          <w:b w:val="0"/>
          <w:color w:val="auto"/>
          <w:sz w:val="20"/>
          <w:szCs w:val="20"/>
        </w:rPr>
      </w:pPr>
      <w:r w:rsidRPr="00C420AE">
        <w:rPr>
          <w:rStyle w:val="a5"/>
          <w:rFonts w:ascii="Times New Roman" w:hAnsi="Times New Roman" w:cs="Times New Roman"/>
          <w:b w:val="0"/>
          <w:bCs/>
          <w:color w:val="auto"/>
          <w:sz w:val="20"/>
          <w:szCs w:val="20"/>
        </w:rPr>
        <w:t>к</w:t>
      </w:r>
      <w:r w:rsidRPr="00C420AE">
        <w:rPr>
          <w:rStyle w:val="a5"/>
          <w:rFonts w:ascii="Times New Roman" w:hAnsi="Times New Roman" w:cs="Times New Roman"/>
          <w:bCs/>
          <w:color w:val="auto"/>
          <w:sz w:val="20"/>
          <w:szCs w:val="20"/>
        </w:rPr>
        <w:t xml:space="preserve"> </w:t>
      </w:r>
      <w:r w:rsidRPr="00C420AE">
        <w:rPr>
          <w:rFonts w:ascii="Times New Roman" w:hAnsi="Times New Roman" w:cs="Times New Roman"/>
          <w:b w:val="0"/>
          <w:color w:val="auto"/>
          <w:sz w:val="20"/>
          <w:szCs w:val="20"/>
        </w:rPr>
        <w:t xml:space="preserve">Административному регламенту </w:t>
      </w:r>
      <w:r w:rsidRPr="00C420AE">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C420AE">
        <w:rPr>
          <w:rFonts w:ascii="Times New Roman" w:hAnsi="Times New Roman"/>
          <w:color w:val="auto"/>
          <w:sz w:val="20"/>
          <w:szCs w:val="20"/>
        </w:rPr>
        <w:t xml:space="preserve"> </w:t>
      </w:r>
      <w:r w:rsidRPr="00C420AE">
        <w:rPr>
          <w:rFonts w:ascii="Times New Roman" w:hAnsi="Times New Roman"/>
          <w:b w:val="0"/>
          <w:sz w:val="20"/>
          <w:szCs w:val="20"/>
        </w:rPr>
        <w:t>«</w:t>
      </w:r>
      <w:r w:rsidRPr="00C420AE">
        <w:rPr>
          <w:rFonts w:ascii="Times New Roman" w:hAnsi="Times New Roman" w:cs="Times New Roman"/>
          <w:b w:val="0"/>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420AE">
        <w:rPr>
          <w:rFonts w:ascii="Times New Roman" w:hAnsi="Times New Roman" w:cs="Times New Roman"/>
          <w:b w:val="0"/>
          <w:color w:val="000000"/>
          <w:sz w:val="20"/>
          <w:szCs w:val="20"/>
        </w:rPr>
        <w:t>»</w:t>
      </w:r>
    </w:p>
    <w:p w:rsidR="0091149A" w:rsidRPr="008E4FB5" w:rsidRDefault="0091149A">
      <w:pPr>
        <w:rPr>
          <w:rFonts w:ascii="Times New Roman" w:hAnsi="Times New Roman" w:cs="Times New Roman"/>
          <w:b/>
          <w:bCs/>
          <w:sz w:val="20"/>
          <w:szCs w:val="20"/>
        </w:rPr>
      </w:pPr>
    </w:p>
    <w:p w:rsidR="0091149A" w:rsidRPr="008E4FB5" w:rsidRDefault="0091149A">
      <w:pPr>
        <w:spacing w:before="280" w:after="280"/>
        <w:jc w:val="right"/>
        <w:rPr>
          <w:sz w:val="20"/>
          <w:szCs w:val="20"/>
        </w:rPr>
      </w:pPr>
      <w:r w:rsidRPr="008E4FB5">
        <w:rPr>
          <w:rFonts w:ascii="Times New Roman" w:eastAsia="Times New Roman" w:hAnsi="Times New Roman" w:cs="Times New Roman"/>
          <w:b/>
          <w:bCs/>
          <w:sz w:val="20"/>
          <w:szCs w:val="20"/>
        </w:rPr>
        <w:t>Форма  к Приложению N 1</w:t>
      </w:r>
      <w:r w:rsidRPr="008E4FB5">
        <w:rPr>
          <w:rFonts w:ascii="Times New Roman" w:eastAsia="Times New Roman" w:hAnsi="Times New Roman" w:cs="Times New Roman"/>
          <w:b/>
          <w:bCs/>
          <w:sz w:val="20"/>
          <w:szCs w:val="20"/>
        </w:rPr>
        <w:br/>
        <w:t>к </w:t>
      </w:r>
      <w:hyperlink r:id="rId53" w:anchor="/document/72063774/entry/0" w:history="1">
        <w:r w:rsidRPr="008E4FB5">
          <w:rPr>
            <w:rStyle w:val="a7"/>
            <w:rFonts w:ascii="Times New Roman" w:eastAsia="Times New Roman" w:hAnsi="Times New Roman" w:cs="Times New Roman"/>
            <w:b/>
            <w:bCs/>
            <w:color w:val="551A8B"/>
            <w:sz w:val="20"/>
            <w:szCs w:val="20"/>
          </w:rPr>
          <w:t>приказу</w:t>
        </w:r>
      </w:hyperlink>
      <w:r w:rsidRPr="008E4FB5">
        <w:rPr>
          <w:rFonts w:ascii="Times New Roman" w:eastAsia="Times New Roman" w:hAnsi="Times New Roman" w:cs="Times New Roman"/>
          <w:b/>
          <w:bCs/>
          <w:sz w:val="20"/>
          <w:szCs w:val="20"/>
        </w:rPr>
        <w:t> Министерства строительства</w:t>
      </w:r>
      <w:r w:rsidRPr="008E4FB5">
        <w:rPr>
          <w:rFonts w:ascii="Times New Roman" w:eastAsia="Times New Roman" w:hAnsi="Times New Roman" w:cs="Times New Roman"/>
          <w:b/>
          <w:bCs/>
          <w:sz w:val="20"/>
          <w:szCs w:val="20"/>
        </w:rPr>
        <w:br/>
        <w:t>и жилищно-коммунального хозяйства</w:t>
      </w:r>
      <w:r w:rsidRPr="008E4FB5">
        <w:rPr>
          <w:rFonts w:ascii="Times New Roman" w:eastAsia="Times New Roman" w:hAnsi="Times New Roman" w:cs="Times New Roman"/>
          <w:b/>
          <w:bCs/>
          <w:sz w:val="20"/>
          <w:szCs w:val="20"/>
        </w:rPr>
        <w:br/>
        <w:t>Российской Федерации</w:t>
      </w:r>
      <w:r w:rsidRPr="008E4FB5">
        <w:rPr>
          <w:rFonts w:ascii="Times New Roman" w:eastAsia="Times New Roman" w:hAnsi="Times New Roman" w:cs="Times New Roman"/>
          <w:b/>
          <w:bCs/>
          <w:sz w:val="20"/>
          <w:szCs w:val="20"/>
        </w:rPr>
        <w:br/>
        <w:t>от 19 сентября 2018 г. N 591/пр</w:t>
      </w:r>
    </w:p>
    <w:p w:rsidR="0091149A" w:rsidRPr="00F921D4" w:rsidRDefault="0091149A">
      <w:pPr>
        <w:spacing w:before="280" w:after="280"/>
        <w:jc w:val="center"/>
        <w:rPr>
          <w:b/>
        </w:rPr>
      </w:pPr>
      <w:r w:rsidRPr="00F921D4">
        <w:rPr>
          <w:rFonts w:ascii="Times New Roman" w:eastAsia="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 xml:space="preserve">                                                                                             "___"___________ 20__ г.</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p w:rsidR="0091149A" w:rsidRPr="008E4FB5" w:rsidRDefault="0091149A" w:rsidP="00D2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E4FB5">
        <w:rPr>
          <w:rFonts w:ascii="Times New Roman" w:eastAsia="Times New Roman" w:hAnsi="Times New Roman" w:cs="Times New Roman"/>
          <w:sz w:val="20"/>
          <w:szCs w:val="20"/>
          <w:u w:val="single"/>
        </w:rPr>
        <w:t>Администрация _</w:t>
      </w:r>
      <w:r w:rsidR="00F921D4">
        <w:rPr>
          <w:rFonts w:ascii="Times New Roman" w:eastAsia="Times New Roman" w:hAnsi="Times New Roman" w:cs="Times New Roman"/>
          <w:sz w:val="20"/>
          <w:szCs w:val="20"/>
          <w:u w:val="single"/>
        </w:rPr>
        <w:t>Большеигнатовского</w:t>
      </w:r>
      <w:r w:rsidRPr="008E4FB5">
        <w:rPr>
          <w:rFonts w:ascii="Times New Roman" w:eastAsia="Times New Roman" w:hAnsi="Times New Roman" w:cs="Times New Roman"/>
          <w:sz w:val="20"/>
          <w:szCs w:val="20"/>
          <w:u w:val="single"/>
        </w:rPr>
        <w:t>_ муниципального района Республики Мордовия</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E4FB5">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95"/>
        <w:gridCol w:w="5010"/>
        <w:gridCol w:w="3549"/>
      </w:tblGrid>
      <w:tr w:rsidR="0091149A" w:rsidRPr="008E4FB5">
        <w:tc>
          <w:tcPr>
            <w:tcW w:w="9654" w:type="dxa"/>
            <w:gridSpan w:val="3"/>
            <w:tcBorders>
              <w:bottom w:val="single" w:sz="2" w:space="0" w:color="000000"/>
            </w:tcBorders>
            <w:shd w:val="clear" w:color="auto" w:fill="auto"/>
          </w:tcPr>
          <w:p w:rsidR="0091149A" w:rsidRPr="008E4FB5" w:rsidRDefault="0091149A">
            <w:pPr>
              <w:jc w:val="center"/>
              <w:rPr>
                <w:sz w:val="20"/>
                <w:szCs w:val="20"/>
              </w:rPr>
            </w:pPr>
            <w:r w:rsidRPr="008E4FB5">
              <w:rPr>
                <w:rFonts w:ascii="Times New Roman" w:eastAsia="Times New Roman" w:hAnsi="Times New Roman" w:cs="Times New Roman"/>
                <w:sz w:val="20"/>
                <w:szCs w:val="20"/>
              </w:rPr>
              <w:t>1. Сведения о застройщике</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физическом лице, в случае если застройщиком является физическое лицо:</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rsidTr="00F921D4">
        <w:trPr>
          <w:trHeight w:val="683"/>
        </w:trPr>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1.1.1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Фамилия, имя, отчество (при наличии)</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rsidP="00F921D4">
            <w:pPr>
              <w:rPr>
                <w:rFonts w:ascii="Times New Roman" w:eastAsia="Times New Roman" w:hAnsi="Times New Roman" w:cs="Times New Roman"/>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1.1.2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Место жительства</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rsidP="00F921D4">
            <w:pPr>
              <w:rPr>
                <w:rFonts w:ascii="Times New Roman" w:eastAsia="Times New Roman" w:hAnsi="Times New Roman" w:cs="Times New Roman"/>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1.1.3</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Реквизиты документа, удостоверяющего личность</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юридическом лице, в случае если застройщиком является юридическое лицо:</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1.2.1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Наименование</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1.2.2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Место нахождения</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1.2.3</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1.2.4</w:t>
            </w:r>
          </w:p>
        </w:tc>
        <w:tc>
          <w:tcPr>
            <w:tcW w:w="5010"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3549" w:type="dxa"/>
            <w:tcBorders>
              <w:top w:val="single" w:sz="2" w:space="0" w:color="000000"/>
              <w:left w:val="single" w:sz="2" w:space="0" w:color="000000"/>
              <w:bottom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9654" w:type="dxa"/>
            <w:gridSpan w:val="3"/>
            <w:tcBorders>
              <w:top w:val="single" w:sz="2" w:space="0" w:color="000000"/>
              <w:bottom w:val="single" w:sz="2" w:space="0" w:color="000000"/>
            </w:tcBorders>
            <w:shd w:val="clear" w:color="auto" w:fill="auto"/>
          </w:tcPr>
          <w:p w:rsidR="0091149A" w:rsidRPr="008E4FB5" w:rsidRDefault="0091149A">
            <w:pPr>
              <w:jc w:val="center"/>
              <w:rPr>
                <w:sz w:val="20"/>
                <w:szCs w:val="20"/>
              </w:rPr>
            </w:pPr>
            <w:r w:rsidRPr="008E4FB5">
              <w:rPr>
                <w:rFonts w:ascii="Times New Roman" w:eastAsia="Times New Roman" w:hAnsi="Times New Roman" w:cs="Times New Roman"/>
                <w:sz w:val="20"/>
                <w:szCs w:val="20"/>
              </w:rPr>
              <w:t>2. Сведения о земельном участке</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2.1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Кадастровый номер земельного участка (при наличии)</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2.2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Адрес или описание местоположения земельного участка</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rsidTr="00F921D4">
        <w:tc>
          <w:tcPr>
            <w:tcW w:w="1095"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2.3</w:t>
            </w:r>
          </w:p>
        </w:tc>
        <w:tc>
          <w:tcPr>
            <w:tcW w:w="5010"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праве застройщика на земельный участок (правоустанавливающие документы)</w:t>
            </w:r>
          </w:p>
        </w:tc>
        <w:tc>
          <w:tcPr>
            <w:tcW w:w="3549" w:type="dxa"/>
            <w:tcBorders>
              <w:top w:val="single" w:sz="2" w:space="0" w:color="000000"/>
              <w:left w:val="single" w:sz="2" w:space="0" w:color="000000"/>
              <w:bottom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rsidTr="00F921D4">
        <w:tc>
          <w:tcPr>
            <w:tcW w:w="1095" w:type="dxa"/>
            <w:tcBorders>
              <w:top w:val="single" w:sz="2" w:space="0" w:color="000000"/>
              <w:left w:val="single" w:sz="2" w:space="0" w:color="000000"/>
              <w:bottom w:val="single" w:sz="4" w:space="0" w:color="auto"/>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2.4</w:t>
            </w:r>
          </w:p>
        </w:tc>
        <w:tc>
          <w:tcPr>
            <w:tcW w:w="5010" w:type="dxa"/>
            <w:tcBorders>
              <w:top w:val="single" w:sz="2" w:space="0" w:color="000000"/>
              <w:left w:val="single" w:sz="2" w:space="0" w:color="000000"/>
              <w:bottom w:val="single" w:sz="4" w:space="0" w:color="auto"/>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наличии прав иных лиц на земельный участок (при наличии)</w:t>
            </w:r>
          </w:p>
        </w:tc>
        <w:tc>
          <w:tcPr>
            <w:tcW w:w="3549" w:type="dxa"/>
            <w:tcBorders>
              <w:top w:val="single" w:sz="2" w:space="0" w:color="000000"/>
              <w:left w:val="single" w:sz="2" w:space="0" w:color="000000"/>
              <w:bottom w:val="single" w:sz="4" w:space="0" w:color="auto"/>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rsidTr="00F921D4">
        <w:tc>
          <w:tcPr>
            <w:tcW w:w="1095" w:type="dxa"/>
            <w:tcBorders>
              <w:top w:val="single" w:sz="4" w:space="0" w:color="auto"/>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lastRenderedPageBreak/>
              <w:t>2.5</w:t>
            </w:r>
          </w:p>
        </w:tc>
        <w:tc>
          <w:tcPr>
            <w:tcW w:w="5010" w:type="dxa"/>
            <w:tcBorders>
              <w:top w:val="single" w:sz="4" w:space="0" w:color="auto"/>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виде разрешенного использования земельного участка</w:t>
            </w:r>
          </w:p>
        </w:tc>
        <w:tc>
          <w:tcPr>
            <w:tcW w:w="3549" w:type="dxa"/>
            <w:tcBorders>
              <w:top w:val="single" w:sz="4" w:space="0" w:color="auto"/>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9654" w:type="dxa"/>
            <w:gridSpan w:val="3"/>
            <w:tcBorders>
              <w:top w:val="single" w:sz="2" w:space="0" w:color="000000"/>
            </w:tcBorders>
            <w:shd w:val="clear" w:color="auto" w:fill="auto"/>
          </w:tcPr>
          <w:p w:rsidR="0091149A" w:rsidRPr="008E4FB5" w:rsidRDefault="0091149A">
            <w:pPr>
              <w:jc w:val="center"/>
              <w:rPr>
                <w:sz w:val="20"/>
                <w:szCs w:val="20"/>
              </w:rPr>
            </w:pPr>
            <w:r w:rsidRPr="008E4FB5">
              <w:rPr>
                <w:rFonts w:ascii="Times New Roman" w:eastAsia="Times New Roman" w:hAnsi="Times New Roman" w:cs="Times New Roman"/>
                <w:sz w:val="20"/>
                <w:szCs w:val="20"/>
              </w:rPr>
              <w:t>3. Сведения об объекте капитального строительства</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Цель подачи уведомления (строительство или реконструкция)</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планируемых параметрах:</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3.3.1</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Количество надземных этажей</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3.3.2</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Высота</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3.3.3</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об отступах от границ земельного участка</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3.3.4</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Площадь застройки</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rPr>
                <w:rFonts w:ascii="Times New Roman" w:eastAsia="Times New Roman" w:hAnsi="Times New Roman" w:cs="Times New Roman"/>
                <w:sz w:val="20"/>
                <w:szCs w:val="20"/>
              </w:rPr>
            </w:pPr>
          </w:p>
        </w:tc>
      </w:tr>
      <w:tr w:rsidR="0091149A" w:rsidRPr="008E4FB5">
        <w:tc>
          <w:tcPr>
            <w:tcW w:w="1095"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3.3.5.</w:t>
            </w:r>
          </w:p>
        </w:tc>
        <w:tc>
          <w:tcPr>
            <w:tcW w:w="5010" w:type="dxa"/>
            <w:tcBorders>
              <w:top w:val="single" w:sz="2" w:space="0" w:color="000000"/>
              <w:lef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49" w:type="dxa"/>
            <w:tcBorders>
              <w:top w:val="single" w:sz="2" w:space="0" w:color="000000"/>
              <w:left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1095"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3.4</w:t>
            </w:r>
          </w:p>
        </w:tc>
        <w:tc>
          <w:tcPr>
            <w:tcW w:w="5010" w:type="dxa"/>
            <w:tcBorders>
              <w:top w:val="single" w:sz="2" w:space="0" w:color="000000"/>
              <w:left w:val="single" w:sz="2" w:space="0" w:color="000000"/>
              <w:bottom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49" w:type="dxa"/>
            <w:tcBorders>
              <w:top w:val="single" w:sz="2" w:space="0" w:color="000000"/>
              <w:left w:val="single" w:sz="2" w:space="0" w:color="000000"/>
              <w:bottom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tc>
      </w:tr>
      <w:tr w:rsidR="0091149A" w:rsidRPr="008E4FB5">
        <w:tc>
          <w:tcPr>
            <w:tcW w:w="9654" w:type="dxa"/>
            <w:gridSpan w:val="3"/>
            <w:shd w:val="clear" w:color="auto" w:fill="auto"/>
          </w:tcPr>
          <w:p w:rsidR="0091149A" w:rsidRPr="008E4FB5" w:rsidRDefault="0091149A">
            <w:pPr>
              <w:jc w:val="center"/>
              <w:rPr>
                <w:sz w:val="20"/>
                <w:szCs w:val="20"/>
              </w:rPr>
            </w:pPr>
            <w:r w:rsidRPr="008E4FB5">
              <w:rPr>
                <w:rFonts w:ascii="Times New Roman" w:eastAsia="Times New Roman" w:hAnsi="Times New Roman" w:cs="Times New Roman"/>
                <w:sz w:val="20"/>
                <w:szCs w:val="20"/>
              </w:rPr>
              <w:t>4. Схематичное изображение планируемого к строительству или реконструкции объекта капитального строительства на земельном участке</w:t>
            </w:r>
          </w:p>
        </w:tc>
      </w:tr>
      <w:tr w:rsidR="0091149A" w:rsidRPr="008E4FB5">
        <w:tc>
          <w:tcPr>
            <w:tcW w:w="9654" w:type="dxa"/>
            <w:gridSpan w:val="3"/>
            <w:tcBorders>
              <w:top w:val="single" w:sz="2" w:space="0" w:color="000000"/>
              <w:left w:val="single" w:sz="2" w:space="0" w:color="000000"/>
              <w:bottom w:val="single" w:sz="2" w:space="0" w:color="000000"/>
              <w:right w:val="single" w:sz="2" w:space="0" w:color="000000"/>
            </w:tcBorders>
            <w:shd w:val="clear" w:color="auto" w:fill="auto"/>
          </w:tcPr>
          <w:p w:rsidR="0091149A" w:rsidRPr="008E4FB5" w:rsidRDefault="0091149A">
            <w:pPr>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w:t>
            </w:r>
          </w:p>
          <w:p w:rsidR="0091149A" w:rsidRPr="008E4FB5" w:rsidRDefault="0091149A">
            <w:pPr>
              <w:rPr>
                <w:sz w:val="20"/>
                <w:szCs w:val="20"/>
              </w:rPr>
            </w:pPr>
            <w:r w:rsidRPr="008E4FB5">
              <w:rPr>
                <w:rFonts w:ascii="Times New Roman" w:eastAsia="Times New Roman" w:hAnsi="Times New Roman" w:cs="Times New Roman"/>
                <w:sz w:val="20"/>
                <w:szCs w:val="20"/>
              </w:rPr>
              <w:t>  </w:t>
            </w:r>
          </w:p>
        </w:tc>
      </w:tr>
    </w:tbl>
    <w:p w:rsidR="0091149A" w:rsidRPr="008E4FB5" w:rsidRDefault="0091149A">
      <w:pPr>
        <w:spacing w:before="280" w:after="280"/>
        <w:rPr>
          <w:sz w:val="20"/>
          <w:szCs w:val="20"/>
        </w:rPr>
      </w:pPr>
      <w:r w:rsidRPr="008E4FB5">
        <w:rPr>
          <w:rFonts w:ascii="Times New Roman" w:eastAsia="Times New Roman" w:hAnsi="Times New Roman" w:cs="Times New Roman"/>
          <w:sz w:val="20"/>
          <w:szCs w:val="20"/>
        </w:rPr>
        <w:t>      Почтовый адрес и (или) адрес электронной почты для связи:</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____________________________________________________________________</w:t>
      </w:r>
    </w:p>
    <w:p w:rsidR="0091149A" w:rsidRPr="008E4FB5" w:rsidRDefault="0091149A" w:rsidP="00BF66D5">
      <w:pPr>
        <w:tabs>
          <w:tab w:val="left" w:pos="916"/>
          <w:tab w:val="left" w:pos="1832"/>
          <w:tab w:val="left" w:pos="2748"/>
          <w:tab w:val="left" w:pos="3664"/>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lastRenderedPageBreak/>
        <w:t xml:space="preserve">     Уведомление о соответствии указанных в  уведомлении  о   планируемых</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строительстве  или  реконструкции  объекта  индивидуального     жилищного</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строительства  или  садового  дома  параметров  объекта   индивидуального</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жилищного строительства или садового  дома  установленным    параметрам и</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индивидуального жилищного строительства или садового дома  на   земельном</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участке прошу направить следующим способом:</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____________________________________________________________________</w:t>
      </w:r>
    </w:p>
    <w:p w:rsidR="00BF66D5"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8E4FB5">
        <w:rPr>
          <w:rFonts w:ascii="Times New Roman" w:eastAsia="Times New Roman" w:hAnsi="Times New Roman" w:cs="Times New Roman"/>
          <w:sz w:val="20"/>
          <w:szCs w:val="20"/>
        </w:rPr>
        <w:t>(путем направления на почтовый адрес и (или) адрес электронной почты  или</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нарочным  в  уполномоченном  на  выдачу  разрешений  на     строительство</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федеральном органе исполнительной власти, органе  исполнительной   власти</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субъекта Российской Федерации или органе местного самоуправления, в   том</w:t>
      </w:r>
      <w:r w:rsidR="00BF66D5" w:rsidRPr="008E4FB5">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числе через многофункциональный центр)</w:t>
      </w:r>
      <w:r w:rsidR="00BF66D5" w:rsidRPr="008E4FB5">
        <w:rPr>
          <w:rFonts w:ascii="Times New Roman" w:eastAsia="Times New Roman" w:hAnsi="Times New Roman" w:cs="Times New Roman"/>
          <w:sz w:val="20"/>
          <w:szCs w:val="20"/>
        </w:rPr>
        <w:t xml:space="preserve"> </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 xml:space="preserve">     Настоящим уведомлением подтверждаю, что_______________________________________________________________</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vertAlign w:val="superscript"/>
        </w:rPr>
        <w:t xml:space="preserve">                                        (объект индивидуального жилищного строительства или садовый дом)</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не предназначен для раздела на самостоятельные объекты недвижимости.</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 xml:space="preserve">     Настоящим уведомлением я ____________________________________________________________________</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____________________________________________________________________</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vertAlign w:val="superscript"/>
        </w:rPr>
        <w:t>(фамилия, имя, отчество (при наличии)</w:t>
      </w:r>
    </w:p>
    <w:p w:rsidR="0091149A" w:rsidRPr="008E4FB5" w:rsidRDefault="0091149A" w:rsidP="00B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E4FB5">
        <w:rPr>
          <w:rFonts w:ascii="Times New Roman" w:eastAsia="Times New Roman" w:hAnsi="Times New Roman" w:cs="Times New Roman"/>
          <w:sz w:val="20"/>
          <w:szCs w:val="20"/>
        </w:rPr>
        <w:t>даю согласие на обработку персональных данных (в случае если застройщиком</w:t>
      </w:r>
      <w:r w:rsidR="00F921D4">
        <w:rPr>
          <w:rFonts w:ascii="Times New Roman" w:eastAsia="Times New Roman" w:hAnsi="Times New Roman" w:cs="Times New Roman"/>
          <w:sz w:val="20"/>
          <w:szCs w:val="20"/>
        </w:rPr>
        <w:t xml:space="preserve"> </w:t>
      </w:r>
      <w:r w:rsidRPr="008E4FB5">
        <w:rPr>
          <w:rFonts w:ascii="Times New Roman" w:eastAsia="Times New Roman" w:hAnsi="Times New Roman" w:cs="Times New Roman"/>
          <w:sz w:val="20"/>
          <w:szCs w:val="20"/>
        </w:rPr>
        <w:t>является физическое лицо).</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__________________________     ________________    ______________________</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vertAlign w:val="superscript"/>
        </w:rPr>
        <w:t>(должность, в случае если                                                                  (подпись)                                        (расшифровка подписи)</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vertAlign w:val="superscript"/>
        </w:rPr>
        <w:t xml:space="preserve"> застройщиком является</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vertAlign w:val="superscript"/>
        </w:rPr>
        <w:t xml:space="preserve">   юридическое лицо)</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vertAlign w:val="superscript"/>
        </w:rPr>
        <w:t xml:space="preserve">         М.П.</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vertAlign w:val="superscript"/>
        </w:rPr>
        <w:t xml:space="preserve">    (при наличии)</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К настоящему уведомлению прилагаются:</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____________________________________________________________________</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E4FB5">
        <w:rPr>
          <w:rFonts w:ascii="Times New Roman" w:eastAsia="Times New Roman" w:hAnsi="Times New Roman" w:cs="Times New Roman"/>
          <w:sz w:val="20"/>
          <w:szCs w:val="20"/>
        </w:rPr>
        <w:t>____________________________________________________________________</w:t>
      </w:r>
    </w:p>
    <w:p w:rsidR="0091149A" w:rsidRPr="008E4FB5" w:rsidRDefault="00911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E4FB5">
        <w:rPr>
          <w:rFonts w:ascii="Times New Roman" w:eastAsia="Times New Roman" w:hAnsi="Times New Roman" w:cs="Times New Roman"/>
          <w:sz w:val="20"/>
          <w:szCs w:val="20"/>
        </w:rPr>
        <w:t xml:space="preserve">(документы, предусмотренные  </w:t>
      </w:r>
      <w:hyperlink r:id="rId54" w:anchor="/document/12138258/entry/51103" w:history="1">
        <w:r w:rsidRPr="008E4FB5">
          <w:rPr>
            <w:rStyle w:val="a7"/>
            <w:rFonts w:ascii="Times New Roman" w:eastAsia="Times New Roman" w:hAnsi="Times New Roman" w:cs="Times New Roman"/>
            <w:color w:val="551A8B"/>
            <w:sz w:val="20"/>
            <w:szCs w:val="20"/>
          </w:rPr>
          <w:t>частью  3  статьи  51.1</w:t>
        </w:r>
      </w:hyperlink>
      <w:r w:rsidRPr="008E4FB5">
        <w:rPr>
          <w:rFonts w:ascii="Times New Roman" w:eastAsia="Times New Roman" w:hAnsi="Times New Roman" w:cs="Times New Roman"/>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
    <w:p w:rsidR="0091149A" w:rsidRPr="008E4FB5" w:rsidRDefault="0091149A">
      <w:pPr>
        <w:jc w:val="right"/>
        <w:rPr>
          <w:rFonts w:ascii="Times New Roman" w:eastAsia="Times New Roman" w:hAnsi="Times New Roman" w:cs="Times New Roman"/>
          <w:sz w:val="20"/>
          <w:szCs w:val="20"/>
        </w:rPr>
      </w:pPr>
    </w:p>
    <w:p w:rsidR="0091149A" w:rsidRPr="008E4FB5" w:rsidRDefault="0091149A">
      <w:pPr>
        <w:jc w:val="right"/>
        <w:rPr>
          <w:rFonts w:ascii="Times New Roman" w:eastAsia="Times New Roman" w:hAnsi="Times New Roman" w:cs="Times New Roman"/>
          <w:sz w:val="20"/>
          <w:szCs w:val="20"/>
        </w:rPr>
      </w:pPr>
    </w:p>
    <w:p w:rsidR="0091149A" w:rsidRPr="008E4FB5" w:rsidRDefault="0091149A">
      <w:pPr>
        <w:jc w:val="right"/>
        <w:rPr>
          <w:sz w:val="20"/>
          <w:szCs w:val="20"/>
        </w:rPr>
      </w:pPr>
    </w:p>
    <w:p w:rsidR="00CA1C7C" w:rsidRPr="008E4FB5" w:rsidRDefault="00CA1C7C">
      <w:pPr>
        <w:jc w:val="right"/>
        <w:rPr>
          <w:sz w:val="20"/>
          <w:szCs w:val="20"/>
        </w:rPr>
      </w:pPr>
    </w:p>
    <w:p w:rsidR="00A844C5" w:rsidRPr="008E4FB5" w:rsidRDefault="00A844C5">
      <w:pPr>
        <w:jc w:val="right"/>
        <w:rPr>
          <w:sz w:val="20"/>
          <w:szCs w:val="20"/>
        </w:rPr>
      </w:pPr>
    </w:p>
    <w:p w:rsidR="00A844C5" w:rsidRPr="008E4FB5" w:rsidRDefault="00A844C5">
      <w:pPr>
        <w:jc w:val="right"/>
        <w:rPr>
          <w:sz w:val="20"/>
          <w:szCs w:val="20"/>
        </w:rPr>
      </w:pPr>
    </w:p>
    <w:p w:rsidR="00A844C5" w:rsidRPr="008E4FB5" w:rsidRDefault="00A844C5">
      <w:pPr>
        <w:jc w:val="right"/>
        <w:rPr>
          <w:sz w:val="20"/>
          <w:szCs w:val="20"/>
        </w:rPr>
      </w:pPr>
    </w:p>
    <w:p w:rsidR="00CA1C7C" w:rsidRDefault="00CA1C7C">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Default="00F921D4">
      <w:pPr>
        <w:jc w:val="right"/>
        <w:rPr>
          <w:sz w:val="20"/>
          <w:szCs w:val="20"/>
        </w:rPr>
      </w:pPr>
    </w:p>
    <w:p w:rsidR="00F921D4" w:rsidRPr="008E4FB5" w:rsidRDefault="00F921D4">
      <w:pPr>
        <w:jc w:val="right"/>
        <w:rPr>
          <w:sz w:val="20"/>
          <w:szCs w:val="20"/>
        </w:rPr>
      </w:pPr>
    </w:p>
    <w:p w:rsidR="00F921D4" w:rsidRPr="00C420AE" w:rsidRDefault="00F921D4" w:rsidP="00F921D4">
      <w:pPr>
        <w:ind w:firstLine="698"/>
        <w:jc w:val="right"/>
        <w:rPr>
          <w:sz w:val="20"/>
          <w:szCs w:val="20"/>
        </w:rPr>
      </w:pPr>
      <w:r w:rsidRPr="00C420AE">
        <w:rPr>
          <w:rStyle w:val="a5"/>
          <w:rFonts w:ascii="Times New Roman" w:hAnsi="Times New Roman" w:cs="Times New Roman"/>
          <w:b w:val="0"/>
          <w:iCs/>
          <w:color w:val="000000"/>
          <w:sz w:val="20"/>
          <w:szCs w:val="20"/>
        </w:rPr>
        <w:lastRenderedPageBreak/>
        <w:t xml:space="preserve">Приложение </w:t>
      </w:r>
      <w:r>
        <w:rPr>
          <w:rStyle w:val="a5"/>
          <w:rFonts w:ascii="Times New Roman" w:hAnsi="Times New Roman" w:cs="Times New Roman"/>
          <w:b w:val="0"/>
          <w:iCs/>
          <w:color w:val="000000"/>
          <w:sz w:val="20"/>
          <w:szCs w:val="20"/>
        </w:rPr>
        <w:t xml:space="preserve"> №4</w:t>
      </w:r>
    </w:p>
    <w:p w:rsidR="00F921D4" w:rsidRPr="00C420AE" w:rsidRDefault="00F921D4" w:rsidP="00F921D4">
      <w:pPr>
        <w:pStyle w:val="1"/>
        <w:ind w:left="4820"/>
        <w:jc w:val="both"/>
        <w:rPr>
          <w:rStyle w:val="a4"/>
          <w:b w:val="0"/>
          <w:color w:val="auto"/>
          <w:sz w:val="20"/>
          <w:szCs w:val="20"/>
        </w:rPr>
      </w:pPr>
      <w:r w:rsidRPr="00C420AE">
        <w:rPr>
          <w:rStyle w:val="a5"/>
          <w:rFonts w:ascii="Times New Roman" w:hAnsi="Times New Roman" w:cs="Times New Roman"/>
          <w:b w:val="0"/>
          <w:bCs/>
          <w:color w:val="auto"/>
          <w:sz w:val="20"/>
          <w:szCs w:val="20"/>
        </w:rPr>
        <w:t>к</w:t>
      </w:r>
      <w:r w:rsidRPr="00C420AE">
        <w:rPr>
          <w:rStyle w:val="a5"/>
          <w:rFonts w:ascii="Times New Roman" w:hAnsi="Times New Roman" w:cs="Times New Roman"/>
          <w:bCs/>
          <w:color w:val="auto"/>
          <w:sz w:val="20"/>
          <w:szCs w:val="20"/>
        </w:rPr>
        <w:t xml:space="preserve"> </w:t>
      </w:r>
      <w:r w:rsidRPr="00C420AE">
        <w:rPr>
          <w:rFonts w:ascii="Times New Roman" w:hAnsi="Times New Roman" w:cs="Times New Roman"/>
          <w:b w:val="0"/>
          <w:color w:val="auto"/>
          <w:sz w:val="20"/>
          <w:szCs w:val="20"/>
        </w:rPr>
        <w:t xml:space="preserve">Административному регламенту </w:t>
      </w:r>
      <w:r w:rsidRPr="00C420AE">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C420AE">
        <w:rPr>
          <w:rFonts w:ascii="Times New Roman" w:hAnsi="Times New Roman"/>
          <w:color w:val="auto"/>
          <w:sz w:val="20"/>
          <w:szCs w:val="20"/>
        </w:rPr>
        <w:t xml:space="preserve"> </w:t>
      </w:r>
      <w:r w:rsidRPr="00C420AE">
        <w:rPr>
          <w:rFonts w:ascii="Times New Roman" w:hAnsi="Times New Roman"/>
          <w:b w:val="0"/>
          <w:sz w:val="20"/>
          <w:szCs w:val="20"/>
        </w:rPr>
        <w:t>«</w:t>
      </w:r>
      <w:r w:rsidRPr="00C420AE">
        <w:rPr>
          <w:rFonts w:ascii="Times New Roman" w:hAnsi="Times New Roman" w:cs="Times New Roman"/>
          <w:b w:val="0"/>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420AE">
        <w:rPr>
          <w:rFonts w:ascii="Times New Roman" w:hAnsi="Times New Roman" w:cs="Times New Roman"/>
          <w:b w:val="0"/>
          <w:color w:val="000000"/>
          <w:sz w:val="20"/>
          <w:szCs w:val="20"/>
        </w:rPr>
        <w:t>»</w:t>
      </w:r>
    </w:p>
    <w:p w:rsidR="00CA1C7C" w:rsidRPr="008E4FB5" w:rsidRDefault="00CA1C7C">
      <w:pPr>
        <w:jc w:val="right"/>
        <w:rPr>
          <w:sz w:val="20"/>
          <w:szCs w:val="20"/>
        </w:rPr>
      </w:pPr>
    </w:p>
    <w:p w:rsidR="00CA1C7C" w:rsidRPr="00F921D4" w:rsidRDefault="00CA1C7C" w:rsidP="00CA1C7C">
      <w:pPr>
        <w:jc w:val="right"/>
        <w:rPr>
          <w:rFonts w:ascii="Times New Roman" w:hAnsi="Times New Roman" w:cs="Times New Roman"/>
          <w:b/>
          <w:sz w:val="16"/>
          <w:szCs w:val="16"/>
        </w:rPr>
      </w:pPr>
      <w:r w:rsidRPr="00F921D4">
        <w:rPr>
          <w:rFonts w:ascii="Times New Roman" w:hAnsi="Times New Roman" w:cs="Times New Roman"/>
          <w:b/>
          <w:sz w:val="16"/>
          <w:szCs w:val="16"/>
        </w:rPr>
        <w:t>Приложение № 3</w:t>
      </w:r>
    </w:p>
    <w:p w:rsidR="00CA1C7C" w:rsidRPr="00F921D4" w:rsidRDefault="00CA1C7C" w:rsidP="00CA1C7C">
      <w:pPr>
        <w:jc w:val="right"/>
        <w:rPr>
          <w:rFonts w:ascii="Times New Roman" w:hAnsi="Times New Roman" w:cs="Times New Roman"/>
          <w:b/>
          <w:sz w:val="16"/>
          <w:szCs w:val="16"/>
        </w:rPr>
      </w:pPr>
      <w:r w:rsidRPr="00F921D4">
        <w:rPr>
          <w:rFonts w:ascii="Times New Roman" w:hAnsi="Times New Roman" w:cs="Times New Roman"/>
          <w:b/>
          <w:sz w:val="16"/>
          <w:szCs w:val="16"/>
        </w:rPr>
        <w:t>к приказу Министерства строительства</w:t>
      </w:r>
    </w:p>
    <w:p w:rsidR="00CA1C7C" w:rsidRPr="00F921D4" w:rsidRDefault="00CA1C7C" w:rsidP="00CA1C7C">
      <w:pPr>
        <w:jc w:val="right"/>
        <w:rPr>
          <w:rFonts w:ascii="Times New Roman" w:hAnsi="Times New Roman" w:cs="Times New Roman"/>
          <w:b/>
          <w:sz w:val="16"/>
          <w:szCs w:val="16"/>
        </w:rPr>
      </w:pPr>
      <w:r w:rsidRPr="00F921D4">
        <w:rPr>
          <w:rFonts w:ascii="Times New Roman" w:hAnsi="Times New Roman" w:cs="Times New Roman"/>
          <w:b/>
          <w:sz w:val="16"/>
          <w:szCs w:val="16"/>
        </w:rPr>
        <w:t>и жилищно-коммунального хозяйства</w:t>
      </w:r>
    </w:p>
    <w:p w:rsidR="00CA1C7C" w:rsidRPr="00F921D4" w:rsidRDefault="00CA1C7C" w:rsidP="00CA1C7C">
      <w:pPr>
        <w:jc w:val="right"/>
        <w:rPr>
          <w:rFonts w:ascii="Times New Roman" w:hAnsi="Times New Roman" w:cs="Times New Roman"/>
          <w:b/>
          <w:sz w:val="16"/>
          <w:szCs w:val="16"/>
        </w:rPr>
      </w:pPr>
      <w:r w:rsidRPr="00F921D4">
        <w:rPr>
          <w:rFonts w:ascii="Times New Roman" w:hAnsi="Times New Roman" w:cs="Times New Roman"/>
          <w:b/>
          <w:sz w:val="16"/>
          <w:szCs w:val="16"/>
        </w:rPr>
        <w:t>Российской Федерации</w:t>
      </w:r>
    </w:p>
    <w:p w:rsidR="00CA1C7C" w:rsidRPr="00F921D4" w:rsidRDefault="00CA1C7C" w:rsidP="00CA1C7C">
      <w:pPr>
        <w:jc w:val="right"/>
        <w:rPr>
          <w:rFonts w:ascii="Times New Roman" w:hAnsi="Times New Roman" w:cs="Times New Roman"/>
          <w:b/>
        </w:rPr>
      </w:pPr>
      <w:r w:rsidRPr="00F921D4">
        <w:rPr>
          <w:rFonts w:ascii="Times New Roman" w:hAnsi="Times New Roman" w:cs="Times New Roman"/>
          <w:b/>
          <w:sz w:val="16"/>
          <w:szCs w:val="16"/>
        </w:rPr>
        <w:t>от 19 сентября 2018 г. № 591/пр</w:t>
      </w:r>
    </w:p>
    <w:p w:rsidR="00CA1C7C" w:rsidRPr="008E4FB5" w:rsidRDefault="00CA1C7C" w:rsidP="00CA1C7C"/>
    <w:p w:rsidR="00CA1C7C" w:rsidRPr="008E4FB5" w:rsidRDefault="00CA1C7C" w:rsidP="00CA1C7C"/>
    <w:tbl>
      <w:tblPr>
        <w:tblW w:w="10191" w:type="dxa"/>
        <w:tblInd w:w="14" w:type="dxa"/>
        <w:tblCellMar>
          <w:left w:w="0" w:type="dxa"/>
          <w:right w:w="0" w:type="dxa"/>
        </w:tblCellMar>
        <w:tblLook w:val="01E0" w:firstRow="1" w:lastRow="1" w:firstColumn="1" w:lastColumn="1" w:noHBand="0" w:noVBand="0"/>
      </w:tblPr>
      <w:tblGrid>
        <w:gridCol w:w="10191"/>
      </w:tblGrid>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D25A8B" w:rsidP="008D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E4FB5">
              <w:rPr>
                <w:rFonts w:ascii="Times New Roman" w:eastAsia="Times New Roman" w:hAnsi="Times New Roman" w:cs="Times New Roman"/>
                <w:sz w:val="20"/>
                <w:szCs w:val="20"/>
                <w:u w:val="single"/>
              </w:rPr>
              <w:t>Администрация _______ муниципального района Республики Мордовия</w:t>
            </w:r>
          </w:p>
        </w:tc>
      </w:tr>
      <w:tr w:rsidR="00CA1C7C" w:rsidRPr="008E4FB5" w:rsidTr="008D31C8">
        <w:tc>
          <w:tcPr>
            <w:tcW w:w="10191" w:type="dxa"/>
            <w:tcBorders>
              <w:top w:val="single" w:sz="4" w:space="0" w:color="auto"/>
            </w:tcBorders>
            <w:shd w:val="clear" w:color="auto" w:fill="auto"/>
            <w:vAlign w:val="bottom"/>
          </w:tcPr>
          <w:p w:rsidR="00CA1C7C" w:rsidRPr="008E4FB5" w:rsidRDefault="00CA1C7C" w:rsidP="008D31C8">
            <w:pPr>
              <w:jc w:val="center"/>
              <w:rPr>
                <w:sz w:val="14"/>
                <w:szCs w:val="14"/>
              </w:rPr>
            </w:pPr>
            <w:r w:rsidRPr="008E4FB5">
              <w:rPr>
                <w:sz w:val="14"/>
                <w:szCs w:val="14"/>
              </w:rPr>
              <w:t>(наименование уполномоченного на выдачу разрешений на строительство федерального органа исполнительной власти, органа исполнительной власти</w:t>
            </w:r>
          </w:p>
          <w:p w:rsidR="00CA1C7C" w:rsidRPr="008E4FB5" w:rsidRDefault="00CA1C7C" w:rsidP="008D31C8">
            <w:pPr>
              <w:jc w:val="center"/>
              <w:rPr>
                <w:iCs/>
                <w:sz w:val="14"/>
                <w:szCs w:val="14"/>
              </w:rPr>
            </w:pPr>
            <w:r w:rsidRPr="008E4FB5">
              <w:rPr>
                <w:sz w:val="14"/>
                <w:szCs w:val="14"/>
              </w:rPr>
              <w:t>субъекта Российской Федерации, органа местного самоуправления)</w:t>
            </w:r>
          </w:p>
        </w:tc>
      </w:tr>
    </w:tbl>
    <w:p w:rsidR="00CA1C7C" w:rsidRPr="008E4FB5" w:rsidRDefault="00CA1C7C" w:rsidP="00CA1C7C"/>
    <w:p w:rsidR="00CA1C7C" w:rsidRPr="008E4FB5" w:rsidRDefault="00CA1C7C" w:rsidP="00CA1C7C">
      <w:pPr>
        <w:ind w:left="5670"/>
        <w:rPr>
          <w:sz w:val="22"/>
          <w:szCs w:val="22"/>
        </w:rPr>
      </w:pPr>
      <w:r w:rsidRPr="008E4FB5">
        <w:rPr>
          <w:sz w:val="22"/>
          <w:szCs w:val="22"/>
        </w:rPr>
        <w:t>Кому:</w:t>
      </w:r>
    </w:p>
    <w:tbl>
      <w:tblPr>
        <w:tblW w:w="4522" w:type="dxa"/>
        <w:jc w:val="right"/>
        <w:tblInd w:w="14" w:type="dxa"/>
        <w:tblCellMar>
          <w:left w:w="0" w:type="dxa"/>
          <w:right w:w="0" w:type="dxa"/>
        </w:tblCellMar>
        <w:tblLook w:val="01E0" w:firstRow="1" w:lastRow="1" w:firstColumn="1" w:lastColumn="1" w:noHBand="0" w:noVBand="0"/>
      </w:tblPr>
      <w:tblGrid>
        <w:gridCol w:w="1876"/>
        <w:gridCol w:w="2646"/>
      </w:tblGrid>
      <w:tr w:rsidR="00CA1C7C" w:rsidRPr="008E4FB5" w:rsidTr="008D31C8">
        <w:trPr>
          <w:trHeight w:val="240"/>
          <w:jc w:val="right"/>
        </w:trPr>
        <w:tc>
          <w:tcPr>
            <w:tcW w:w="4522" w:type="dxa"/>
            <w:gridSpan w:val="2"/>
            <w:tcBorders>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4522" w:type="dxa"/>
            <w:gridSpan w:val="2"/>
            <w:tcBorders>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4522" w:type="dxa"/>
            <w:gridSpan w:val="2"/>
            <w:tcBorders>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1876" w:type="dxa"/>
            <w:tcBorders>
              <w:top w:val="single" w:sz="4" w:space="0" w:color="auto"/>
            </w:tcBorders>
            <w:shd w:val="clear" w:color="auto" w:fill="auto"/>
            <w:vAlign w:val="bottom"/>
          </w:tcPr>
          <w:p w:rsidR="00CA1C7C" w:rsidRPr="008E4FB5" w:rsidRDefault="00CA1C7C" w:rsidP="008D31C8">
            <w:pPr>
              <w:rPr>
                <w:sz w:val="22"/>
                <w:szCs w:val="22"/>
              </w:rPr>
            </w:pPr>
            <w:r w:rsidRPr="008E4FB5">
              <w:rPr>
                <w:sz w:val="22"/>
                <w:szCs w:val="22"/>
              </w:rPr>
              <w:t>Почтовый адрес:</w:t>
            </w:r>
          </w:p>
        </w:tc>
        <w:tc>
          <w:tcPr>
            <w:tcW w:w="2646" w:type="dxa"/>
            <w:tcBorders>
              <w:top w:val="single" w:sz="4" w:space="0" w:color="auto"/>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4522" w:type="dxa"/>
            <w:gridSpan w:val="2"/>
            <w:tcBorders>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4522" w:type="dxa"/>
            <w:gridSpan w:val="2"/>
            <w:tcBorders>
              <w:bottom w:val="single" w:sz="4" w:space="0" w:color="auto"/>
            </w:tcBorders>
            <w:shd w:val="clear" w:color="auto" w:fill="auto"/>
            <w:vAlign w:val="bottom"/>
          </w:tcPr>
          <w:p w:rsidR="00CA1C7C" w:rsidRPr="008E4FB5" w:rsidRDefault="00CA1C7C" w:rsidP="008D31C8">
            <w:pPr>
              <w:jc w:val="center"/>
              <w:rPr>
                <w:sz w:val="22"/>
                <w:szCs w:val="22"/>
              </w:rPr>
            </w:pPr>
          </w:p>
        </w:tc>
      </w:tr>
    </w:tbl>
    <w:p w:rsidR="00CA1C7C" w:rsidRPr="008E4FB5" w:rsidRDefault="00CA1C7C" w:rsidP="00CA1C7C">
      <w:pPr>
        <w:ind w:left="5670"/>
        <w:rPr>
          <w:sz w:val="22"/>
          <w:szCs w:val="22"/>
        </w:rPr>
      </w:pPr>
      <w:r w:rsidRPr="008E4FB5">
        <w:rPr>
          <w:sz w:val="22"/>
          <w:szCs w:val="22"/>
        </w:rPr>
        <w:t>Адрес электронной почты (при наличии):</w:t>
      </w:r>
    </w:p>
    <w:tbl>
      <w:tblPr>
        <w:tblW w:w="4522" w:type="dxa"/>
        <w:jc w:val="right"/>
        <w:tblInd w:w="14" w:type="dxa"/>
        <w:tblCellMar>
          <w:left w:w="0" w:type="dxa"/>
          <w:right w:w="0" w:type="dxa"/>
        </w:tblCellMar>
        <w:tblLook w:val="01E0" w:firstRow="1" w:lastRow="1" w:firstColumn="1" w:lastColumn="1" w:noHBand="0" w:noVBand="0"/>
      </w:tblPr>
      <w:tblGrid>
        <w:gridCol w:w="4522"/>
      </w:tblGrid>
      <w:tr w:rsidR="00CA1C7C" w:rsidRPr="008E4FB5" w:rsidTr="008D31C8">
        <w:trPr>
          <w:trHeight w:val="240"/>
          <w:jc w:val="right"/>
        </w:trPr>
        <w:tc>
          <w:tcPr>
            <w:tcW w:w="4522" w:type="dxa"/>
            <w:tcBorders>
              <w:bottom w:val="single" w:sz="4" w:space="0" w:color="auto"/>
            </w:tcBorders>
            <w:shd w:val="clear" w:color="auto" w:fill="auto"/>
            <w:vAlign w:val="bottom"/>
          </w:tcPr>
          <w:p w:rsidR="00CA1C7C" w:rsidRPr="008E4FB5" w:rsidRDefault="00CA1C7C" w:rsidP="008D31C8">
            <w:pPr>
              <w:jc w:val="center"/>
              <w:rPr>
                <w:sz w:val="22"/>
                <w:szCs w:val="22"/>
              </w:rPr>
            </w:pPr>
          </w:p>
        </w:tc>
      </w:tr>
      <w:tr w:rsidR="00CA1C7C" w:rsidRPr="008E4FB5" w:rsidTr="008D31C8">
        <w:trPr>
          <w:trHeight w:val="240"/>
          <w:jc w:val="right"/>
        </w:trPr>
        <w:tc>
          <w:tcPr>
            <w:tcW w:w="4522" w:type="dxa"/>
            <w:tcBorders>
              <w:bottom w:val="single" w:sz="4" w:space="0" w:color="auto"/>
            </w:tcBorders>
            <w:shd w:val="clear" w:color="auto" w:fill="auto"/>
            <w:vAlign w:val="bottom"/>
          </w:tcPr>
          <w:p w:rsidR="00CA1C7C" w:rsidRPr="008E4FB5" w:rsidRDefault="00CA1C7C" w:rsidP="008D31C8">
            <w:pPr>
              <w:jc w:val="center"/>
              <w:rPr>
                <w:sz w:val="22"/>
                <w:szCs w:val="22"/>
              </w:rPr>
            </w:pPr>
          </w:p>
        </w:tc>
      </w:tr>
    </w:tbl>
    <w:p w:rsidR="00CA1C7C" w:rsidRPr="008E4FB5" w:rsidRDefault="00CA1C7C" w:rsidP="00CA1C7C"/>
    <w:p w:rsidR="00CA1C7C" w:rsidRPr="008E4FB5" w:rsidRDefault="00CA1C7C" w:rsidP="00CA1C7C">
      <w:pPr>
        <w:jc w:val="center"/>
        <w:rPr>
          <w:b/>
          <w:sz w:val="22"/>
          <w:szCs w:val="22"/>
        </w:rPr>
      </w:pPr>
      <w:r w:rsidRPr="008E4FB5">
        <w:rPr>
          <w:b/>
          <w:sz w:val="22"/>
          <w:szCs w:val="22"/>
        </w:rPr>
        <w:t>Уведомление о несоответствии указанных в уведомлении о планируемых</w:t>
      </w:r>
    </w:p>
    <w:p w:rsidR="00CA1C7C" w:rsidRPr="008E4FB5" w:rsidRDefault="00CA1C7C" w:rsidP="00CA1C7C">
      <w:pPr>
        <w:jc w:val="center"/>
        <w:rPr>
          <w:b/>
          <w:sz w:val="22"/>
          <w:szCs w:val="22"/>
        </w:rPr>
      </w:pPr>
      <w:r w:rsidRPr="008E4FB5">
        <w:rPr>
          <w:b/>
          <w:sz w:val="22"/>
          <w:szCs w:val="22"/>
        </w:rPr>
        <w:t>строительстве или реконструкции объекта индивидуального жилищного</w:t>
      </w:r>
    </w:p>
    <w:p w:rsidR="00CA1C7C" w:rsidRPr="008E4FB5" w:rsidRDefault="00CA1C7C" w:rsidP="00CA1C7C">
      <w:pPr>
        <w:jc w:val="center"/>
        <w:rPr>
          <w:b/>
          <w:sz w:val="22"/>
          <w:szCs w:val="22"/>
        </w:rPr>
      </w:pPr>
      <w:r w:rsidRPr="008E4FB5">
        <w:rPr>
          <w:b/>
          <w:sz w:val="22"/>
          <w:szCs w:val="22"/>
        </w:rPr>
        <w:t>строительства или садового дома параметров объекта индивидуального</w:t>
      </w:r>
    </w:p>
    <w:p w:rsidR="00CA1C7C" w:rsidRPr="008E4FB5" w:rsidRDefault="00CA1C7C" w:rsidP="00CA1C7C">
      <w:pPr>
        <w:jc w:val="center"/>
        <w:rPr>
          <w:b/>
          <w:sz w:val="22"/>
          <w:szCs w:val="22"/>
        </w:rPr>
      </w:pPr>
      <w:r w:rsidRPr="008E4FB5">
        <w:rPr>
          <w:b/>
          <w:sz w:val="22"/>
          <w:szCs w:val="22"/>
        </w:rPr>
        <w:t>жилищного строительства или садового дома установленным параметрам</w:t>
      </w:r>
    </w:p>
    <w:p w:rsidR="00CA1C7C" w:rsidRPr="008E4FB5" w:rsidRDefault="00CA1C7C" w:rsidP="00CA1C7C">
      <w:pPr>
        <w:jc w:val="center"/>
        <w:rPr>
          <w:b/>
          <w:sz w:val="22"/>
          <w:szCs w:val="22"/>
        </w:rPr>
      </w:pPr>
      <w:r w:rsidRPr="008E4FB5">
        <w:rPr>
          <w:b/>
          <w:sz w:val="22"/>
          <w:szCs w:val="22"/>
        </w:rPr>
        <w:t>и (или) недопустимости размещения объекта индивидуального жилищного</w:t>
      </w:r>
    </w:p>
    <w:p w:rsidR="00CA1C7C" w:rsidRPr="008E4FB5" w:rsidRDefault="00CA1C7C" w:rsidP="00CA1C7C">
      <w:pPr>
        <w:jc w:val="center"/>
        <w:rPr>
          <w:b/>
          <w:sz w:val="22"/>
          <w:szCs w:val="22"/>
        </w:rPr>
      </w:pPr>
      <w:r w:rsidRPr="008E4FB5">
        <w:rPr>
          <w:b/>
          <w:sz w:val="22"/>
          <w:szCs w:val="22"/>
        </w:rPr>
        <w:t xml:space="preserve"> строительства или садового дома на земельном участке</w:t>
      </w:r>
    </w:p>
    <w:p w:rsidR="00CA1C7C" w:rsidRPr="008E4FB5" w:rsidRDefault="00CA1C7C" w:rsidP="00CA1C7C">
      <w:pPr>
        <w:rPr>
          <w:sz w:val="22"/>
          <w:szCs w:val="22"/>
        </w:rPr>
      </w:pPr>
    </w:p>
    <w:p w:rsidR="00CA1C7C" w:rsidRPr="008E4FB5" w:rsidRDefault="00CA1C7C" w:rsidP="00CA1C7C">
      <w:pPr>
        <w:rPr>
          <w:sz w:val="22"/>
          <w:szCs w:val="22"/>
        </w:rPr>
      </w:pPr>
    </w:p>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CA1C7C" w:rsidRPr="008E4FB5" w:rsidTr="008D31C8">
        <w:trPr>
          <w:trHeight w:val="240"/>
        </w:trPr>
        <w:tc>
          <w:tcPr>
            <w:tcW w:w="140" w:type="dxa"/>
            <w:shd w:val="clear" w:color="auto" w:fill="auto"/>
            <w:vAlign w:val="bottom"/>
          </w:tcPr>
          <w:p w:rsidR="00CA1C7C" w:rsidRPr="008E4FB5" w:rsidRDefault="00CA1C7C" w:rsidP="008D31C8">
            <w:pPr>
              <w:jc w:val="right"/>
              <w:rPr>
                <w:sz w:val="22"/>
                <w:szCs w:val="22"/>
              </w:rPr>
            </w:pPr>
            <w:r w:rsidRPr="008E4FB5">
              <w:rPr>
                <w:sz w:val="22"/>
                <w:szCs w:val="22"/>
              </w:rPr>
              <w:t>«</w:t>
            </w:r>
          </w:p>
        </w:tc>
        <w:tc>
          <w:tcPr>
            <w:tcW w:w="413" w:type="dxa"/>
            <w:tcBorders>
              <w:bottom w:val="single" w:sz="4" w:space="0" w:color="auto"/>
            </w:tcBorders>
            <w:shd w:val="clear" w:color="auto" w:fill="auto"/>
            <w:vAlign w:val="bottom"/>
          </w:tcPr>
          <w:p w:rsidR="00CA1C7C" w:rsidRPr="008E4FB5" w:rsidRDefault="00CA1C7C" w:rsidP="008D31C8">
            <w:pPr>
              <w:jc w:val="center"/>
              <w:rPr>
                <w:sz w:val="22"/>
                <w:szCs w:val="22"/>
              </w:rPr>
            </w:pPr>
          </w:p>
        </w:tc>
        <w:tc>
          <w:tcPr>
            <w:tcW w:w="284" w:type="dxa"/>
            <w:shd w:val="clear" w:color="auto" w:fill="auto"/>
            <w:vAlign w:val="bottom"/>
          </w:tcPr>
          <w:p w:rsidR="00CA1C7C" w:rsidRPr="008E4FB5" w:rsidRDefault="00CA1C7C" w:rsidP="008D31C8">
            <w:pPr>
              <w:rPr>
                <w:sz w:val="22"/>
                <w:szCs w:val="22"/>
              </w:rPr>
            </w:pPr>
            <w:r w:rsidRPr="008E4FB5">
              <w:rPr>
                <w:sz w:val="22"/>
                <w:szCs w:val="22"/>
              </w:rPr>
              <w:t>»</w:t>
            </w:r>
          </w:p>
        </w:tc>
        <w:tc>
          <w:tcPr>
            <w:tcW w:w="1935" w:type="dxa"/>
            <w:tcBorders>
              <w:bottom w:val="single" w:sz="4" w:space="0" w:color="auto"/>
            </w:tcBorders>
            <w:shd w:val="clear" w:color="auto" w:fill="auto"/>
            <w:vAlign w:val="bottom"/>
          </w:tcPr>
          <w:p w:rsidR="00CA1C7C" w:rsidRPr="008E4FB5" w:rsidRDefault="00CA1C7C" w:rsidP="008D31C8">
            <w:pPr>
              <w:jc w:val="center"/>
              <w:rPr>
                <w:sz w:val="22"/>
                <w:szCs w:val="22"/>
              </w:rPr>
            </w:pPr>
          </w:p>
        </w:tc>
        <w:tc>
          <w:tcPr>
            <w:tcW w:w="364" w:type="dxa"/>
            <w:shd w:val="clear" w:color="auto" w:fill="auto"/>
            <w:vAlign w:val="bottom"/>
          </w:tcPr>
          <w:p w:rsidR="00CA1C7C" w:rsidRPr="008E4FB5" w:rsidRDefault="00CA1C7C" w:rsidP="008D31C8">
            <w:pPr>
              <w:jc w:val="right"/>
              <w:rPr>
                <w:sz w:val="22"/>
                <w:szCs w:val="22"/>
              </w:rPr>
            </w:pPr>
            <w:r w:rsidRPr="008E4FB5">
              <w:rPr>
                <w:sz w:val="22"/>
                <w:szCs w:val="22"/>
              </w:rPr>
              <w:t>20</w:t>
            </w:r>
          </w:p>
        </w:tc>
        <w:tc>
          <w:tcPr>
            <w:tcW w:w="406" w:type="dxa"/>
            <w:tcBorders>
              <w:bottom w:val="single" w:sz="4" w:space="0" w:color="auto"/>
            </w:tcBorders>
            <w:shd w:val="clear" w:color="auto" w:fill="auto"/>
            <w:vAlign w:val="bottom"/>
          </w:tcPr>
          <w:p w:rsidR="00CA1C7C" w:rsidRPr="008E4FB5" w:rsidRDefault="00CA1C7C" w:rsidP="008D31C8">
            <w:pPr>
              <w:rPr>
                <w:sz w:val="22"/>
                <w:szCs w:val="22"/>
              </w:rPr>
            </w:pPr>
          </w:p>
        </w:tc>
        <w:tc>
          <w:tcPr>
            <w:tcW w:w="3387" w:type="dxa"/>
            <w:shd w:val="clear" w:color="auto" w:fill="auto"/>
            <w:vAlign w:val="bottom"/>
          </w:tcPr>
          <w:p w:rsidR="00CA1C7C" w:rsidRPr="008E4FB5" w:rsidRDefault="00CA1C7C" w:rsidP="008D31C8">
            <w:pPr>
              <w:tabs>
                <w:tab w:val="right" w:pos="3248"/>
              </w:tabs>
              <w:rPr>
                <w:sz w:val="22"/>
                <w:szCs w:val="22"/>
              </w:rPr>
            </w:pPr>
            <w:r w:rsidRPr="008E4FB5">
              <w:rPr>
                <w:sz w:val="22"/>
                <w:szCs w:val="22"/>
              </w:rPr>
              <w:t xml:space="preserve"> г.</w:t>
            </w:r>
            <w:r w:rsidRPr="008E4FB5">
              <w:rPr>
                <w:sz w:val="22"/>
                <w:szCs w:val="22"/>
              </w:rPr>
              <w:tab/>
              <w:t>№</w:t>
            </w:r>
          </w:p>
        </w:tc>
        <w:tc>
          <w:tcPr>
            <w:tcW w:w="3263" w:type="dxa"/>
            <w:tcBorders>
              <w:bottom w:val="single" w:sz="4" w:space="0" w:color="auto"/>
            </w:tcBorders>
            <w:shd w:val="clear" w:color="auto" w:fill="auto"/>
            <w:vAlign w:val="bottom"/>
          </w:tcPr>
          <w:p w:rsidR="00CA1C7C" w:rsidRPr="008E4FB5" w:rsidRDefault="00CA1C7C" w:rsidP="008D31C8">
            <w:pPr>
              <w:jc w:val="center"/>
              <w:rPr>
                <w:sz w:val="22"/>
                <w:szCs w:val="22"/>
              </w:rPr>
            </w:pPr>
          </w:p>
        </w:tc>
      </w:tr>
    </w:tbl>
    <w:p w:rsidR="00CA1C7C" w:rsidRPr="008E4FB5" w:rsidRDefault="00CA1C7C" w:rsidP="00CA1C7C">
      <w:pPr>
        <w:rPr>
          <w:sz w:val="22"/>
          <w:szCs w:val="22"/>
        </w:rPr>
      </w:pPr>
    </w:p>
    <w:p w:rsidR="00CA1C7C" w:rsidRPr="008E4FB5" w:rsidRDefault="00CA1C7C" w:rsidP="00CA1C7C">
      <w:pPr>
        <w:jc w:val="both"/>
        <w:rPr>
          <w:sz w:val="22"/>
          <w:szCs w:val="22"/>
        </w:rPr>
      </w:pPr>
      <w:r w:rsidRPr="008E4FB5">
        <w:rPr>
          <w:b/>
          <w:sz w:val="22"/>
          <w:szCs w:val="22"/>
        </w:rPr>
        <w:t>По результатам рассмотрения</w:t>
      </w:r>
      <w:r w:rsidRPr="008E4FB5">
        <w:rPr>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w:t>
      </w:r>
      <w:r w:rsidRPr="008E4FB5">
        <w:rPr>
          <w:sz w:val="22"/>
          <w:szCs w:val="22"/>
        </w:rPr>
        <w:t>и</w:t>
      </w:r>
      <w:r w:rsidRPr="008E4FB5">
        <w:rPr>
          <w:sz w:val="22"/>
          <w:szCs w:val="22"/>
        </w:rPr>
        <w:t>лищного строительства или садового дома (далее — уведомление), направленного</w:t>
      </w:r>
    </w:p>
    <w:p w:rsidR="00CA1C7C" w:rsidRPr="008E4FB5" w:rsidRDefault="00CA1C7C" w:rsidP="00CA1C7C">
      <w:pPr>
        <w:rPr>
          <w:sz w:val="12"/>
          <w:szCs w:val="12"/>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CA1C7C" w:rsidRPr="008E4FB5" w:rsidTr="008D31C8">
        <w:trPr>
          <w:trHeight w:val="156"/>
        </w:trPr>
        <w:tc>
          <w:tcPr>
            <w:tcW w:w="3530" w:type="dxa"/>
            <w:shd w:val="clear" w:color="auto" w:fill="auto"/>
            <w:vAlign w:val="bottom"/>
          </w:tcPr>
          <w:p w:rsidR="00CA1C7C" w:rsidRPr="008E4FB5" w:rsidRDefault="00CA1C7C" w:rsidP="008D31C8">
            <w:pPr>
              <w:rPr>
                <w:sz w:val="22"/>
                <w:szCs w:val="22"/>
              </w:rPr>
            </w:pPr>
            <w:r w:rsidRPr="008E4FB5">
              <w:rPr>
                <w:sz w:val="22"/>
                <w:szCs w:val="22"/>
              </w:rPr>
              <w:t>направленного</w:t>
            </w:r>
          </w:p>
        </w:tc>
        <w:tc>
          <w:tcPr>
            <w:tcW w:w="4819"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156"/>
        </w:trPr>
        <w:tc>
          <w:tcPr>
            <w:tcW w:w="3530" w:type="dxa"/>
            <w:shd w:val="clear" w:color="auto" w:fill="auto"/>
            <w:vAlign w:val="bottom"/>
          </w:tcPr>
          <w:p w:rsidR="00CA1C7C" w:rsidRPr="008E4FB5" w:rsidRDefault="00CA1C7C" w:rsidP="008D31C8">
            <w:pPr>
              <w:rPr>
                <w:iCs/>
                <w:sz w:val="14"/>
                <w:szCs w:val="14"/>
              </w:rPr>
            </w:pPr>
            <w:r w:rsidRPr="008E4FB5">
              <w:rPr>
                <w:sz w:val="14"/>
                <w:szCs w:val="14"/>
              </w:rPr>
              <w:t>(дата направления уведомления)</w:t>
            </w:r>
          </w:p>
        </w:tc>
        <w:tc>
          <w:tcPr>
            <w:tcW w:w="4819" w:type="dxa"/>
            <w:tcBorders>
              <w:top w:val="single" w:sz="4" w:space="0" w:color="auto"/>
            </w:tcBorders>
            <w:shd w:val="clear" w:color="auto" w:fill="auto"/>
            <w:vAlign w:val="bottom"/>
          </w:tcPr>
          <w:p w:rsidR="00CA1C7C" w:rsidRPr="008E4FB5" w:rsidRDefault="00CA1C7C" w:rsidP="008D31C8">
            <w:pPr>
              <w:jc w:val="center"/>
              <w:rPr>
                <w:iCs/>
                <w:sz w:val="14"/>
                <w:szCs w:val="14"/>
              </w:rPr>
            </w:pPr>
          </w:p>
        </w:tc>
      </w:tr>
    </w:tbl>
    <w:p w:rsidR="00CA1C7C" w:rsidRPr="008E4FB5" w:rsidRDefault="00CA1C7C" w:rsidP="00CA1C7C">
      <w:pPr>
        <w:rPr>
          <w:sz w:val="12"/>
          <w:szCs w:val="12"/>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CA1C7C" w:rsidRPr="008E4FB5" w:rsidTr="008D31C8">
        <w:trPr>
          <w:trHeight w:val="156"/>
        </w:trPr>
        <w:tc>
          <w:tcPr>
            <w:tcW w:w="3530" w:type="dxa"/>
            <w:shd w:val="clear" w:color="auto" w:fill="auto"/>
            <w:vAlign w:val="bottom"/>
          </w:tcPr>
          <w:p w:rsidR="00CA1C7C" w:rsidRPr="008E4FB5" w:rsidRDefault="00CA1C7C" w:rsidP="008D31C8">
            <w:pPr>
              <w:rPr>
                <w:sz w:val="22"/>
                <w:szCs w:val="22"/>
              </w:rPr>
            </w:pPr>
            <w:r w:rsidRPr="008E4FB5">
              <w:rPr>
                <w:sz w:val="22"/>
                <w:szCs w:val="22"/>
              </w:rPr>
              <w:t>зарегистрированного</w:t>
            </w:r>
          </w:p>
        </w:tc>
        <w:tc>
          <w:tcPr>
            <w:tcW w:w="4819"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156"/>
        </w:trPr>
        <w:tc>
          <w:tcPr>
            <w:tcW w:w="3530" w:type="dxa"/>
            <w:shd w:val="clear" w:color="auto" w:fill="auto"/>
            <w:vAlign w:val="bottom"/>
          </w:tcPr>
          <w:p w:rsidR="00CA1C7C" w:rsidRPr="008E4FB5" w:rsidRDefault="00CA1C7C" w:rsidP="008D31C8">
            <w:pPr>
              <w:rPr>
                <w:iCs/>
                <w:sz w:val="14"/>
                <w:szCs w:val="14"/>
              </w:rPr>
            </w:pPr>
            <w:r w:rsidRPr="008E4FB5">
              <w:rPr>
                <w:sz w:val="14"/>
                <w:szCs w:val="14"/>
              </w:rPr>
              <w:t>(дата и номер регистрации уведомления)</w:t>
            </w:r>
          </w:p>
        </w:tc>
        <w:tc>
          <w:tcPr>
            <w:tcW w:w="4819" w:type="dxa"/>
            <w:tcBorders>
              <w:top w:val="single" w:sz="4" w:space="0" w:color="auto"/>
            </w:tcBorders>
            <w:shd w:val="clear" w:color="auto" w:fill="auto"/>
            <w:vAlign w:val="bottom"/>
          </w:tcPr>
          <w:p w:rsidR="00CA1C7C" w:rsidRPr="008E4FB5" w:rsidRDefault="00CA1C7C" w:rsidP="008D31C8">
            <w:pPr>
              <w:jc w:val="center"/>
              <w:rPr>
                <w:iCs/>
                <w:sz w:val="14"/>
                <w:szCs w:val="14"/>
              </w:rPr>
            </w:pPr>
          </w:p>
        </w:tc>
      </w:tr>
    </w:tbl>
    <w:p w:rsidR="00CA1C7C" w:rsidRPr="008E4FB5" w:rsidRDefault="00CA1C7C" w:rsidP="00CA1C7C">
      <w:pPr>
        <w:rPr>
          <w:sz w:val="12"/>
          <w:szCs w:val="12"/>
        </w:rPr>
      </w:pPr>
    </w:p>
    <w:p w:rsidR="00CA1C7C" w:rsidRPr="008E4FB5" w:rsidRDefault="00CA1C7C" w:rsidP="00CA1C7C">
      <w:pPr>
        <w:rPr>
          <w:b/>
          <w:sz w:val="22"/>
          <w:szCs w:val="22"/>
        </w:rPr>
      </w:pPr>
      <w:r w:rsidRPr="008E4FB5">
        <w:rPr>
          <w:b/>
          <w:sz w:val="22"/>
          <w:szCs w:val="22"/>
        </w:rPr>
        <w:t>уведомляем:</w:t>
      </w:r>
    </w:p>
    <w:p w:rsidR="00CA1C7C" w:rsidRPr="008E4FB5" w:rsidRDefault="00CA1C7C" w:rsidP="00CA1C7C">
      <w:pPr>
        <w:jc w:val="both"/>
        <w:rPr>
          <w:sz w:val="2"/>
          <w:szCs w:val="2"/>
        </w:rPr>
      </w:pPr>
      <w:r w:rsidRPr="008E4FB5">
        <w:rPr>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w:t>
      </w:r>
      <w:r w:rsidRPr="008E4FB5">
        <w:t xml:space="preserve"> основаниям:</w:t>
      </w:r>
      <w:r w:rsidRPr="008E4FB5">
        <w:br/>
      </w:r>
    </w:p>
    <w:tbl>
      <w:tblPr>
        <w:tblW w:w="10191" w:type="dxa"/>
        <w:tblInd w:w="14" w:type="dxa"/>
        <w:tblCellMar>
          <w:left w:w="0" w:type="dxa"/>
          <w:right w:w="0" w:type="dxa"/>
        </w:tblCellMar>
        <w:tblLook w:val="01E0" w:firstRow="1" w:lastRow="1" w:firstColumn="1" w:lastColumn="1" w:noHBand="0" w:noVBand="0"/>
      </w:tblPr>
      <w:tblGrid>
        <w:gridCol w:w="10191"/>
      </w:tblGrid>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c>
          <w:tcPr>
            <w:tcW w:w="10191" w:type="dxa"/>
            <w:tcBorders>
              <w:top w:val="single" w:sz="4" w:space="0" w:color="auto"/>
            </w:tcBorders>
            <w:shd w:val="clear" w:color="auto" w:fill="auto"/>
            <w:vAlign w:val="bottom"/>
          </w:tcPr>
          <w:p w:rsidR="00CA1C7C" w:rsidRPr="008E4FB5" w:rsidRDefault="00CA1C7C" w:rsidP="008D31C8">
            <w:pPr>
              <w:jc w:val="center"/>
              <w:rPr>
                <w:sz w:val="14"/>
                <w:szCs w:val="14"/>
              </w:rPr>
            </w:pPr>
            <w:r w:rsidRPr="008E4FB5">
              <w:rPr>
                <w:sz w:val="14"/>
                <w:szCs w:val="14"/>
              </w:rPr>
              <w:lastRenderedPageBreak/>
              <w:t>(сведения о предельных параметрах разрешенного строительства, реконструкции объектов капитального строительства, которые установлены</w:t>
            </w:r>
          </w:p>
          <w:p w:rsidR="00CA1C7C" w:rsidRPr="008E4FB5" w:rsidRDefault="00CA1C7C" w:rsidP="008D31C8">
            <w:pPr>
              <w:jc w:val="center"/>
              <w:rPr>
                <w:sz w:val="14"/>
                <w:szCs w:val="14"/>
              </w:rPr>
            </w:pPr>
            <w:r w:rsidRPr="008E4FB5">
              <w:rPr>
                <w:sz w:val="14"/>
                <w:szCs w:val="14"/>
              </w:rPr>
              <w:t>правилами землепользования и застройки, документацией по планировке территории, или об обязательных требованиях к параметрам объектов</w:t>
            </w:r>
          </w:p>
          <w:p w:rsidR="00CA1C7C" w:rsidRPr="008E4FB5" w:rsidRDefault="00CA1C7C" w:rsidP="008D31C8">
            <w:pPr>
              <w:jc w:val="center"/>
              <w:rPr>
                <w:sz w:val="14"/>
                <w:szCs w:val="14"/>
              </w:rPr>
            </w:pPr>
            <w:r w:rsidRPr="008E4FB5">
              <w:rPr>
                <w:sz w:val="14"/>
                <w:szCs w:val="14"/>
              </w:rPr>
              <w:t>капитального строительства, которые установлены Градостроительным кодексом Российской Федерации (Собрание законодательства Российской</w:t>
            </w:r>
          </w:p>
          <w:p w:rsidR="00CA1C7C" w:rsidRPr="008E4FB5" w:rsidRDefault="00CA1C7C" w:rsidP="008D31C8">
            <w:pPr>
              <w:jc w:val="center"/>
              <w:rPr>
                <w:sz w:val="14"/>
                <w:szCs w:val="14"/>
              </w:rPr>
            </w:pPr>
            <w:r w:rsidRPr="008E4FB5">
              <w:rPr>
                <w:sz w:val="14"/>
                <w:szCs w:val="14"/>
              </w:rPr>
              <w:t>Федерации, 2005, № 1, ст. 16; 2018, № 32, ст. 5135), другими федеральными законами, действующими на дату поступления уведомления, и которым не</w:t>
            </w:r>
          </w:p>
          <w:p w:rsidR="00CA1C7C" w:rsidRPr="008E4FB5" w:rsidRDefault="00CA1C7C" w:rsidP="008D31C8">
            <w:pPr>
              <w:jc w:val="center"/>
              <w:rPr>
                <w:iCs/>
                <w:sz w:val="14"/>
                <w:szCs w:val="14"/>
              </w:rPr>
            </w:pPr>
            <w:r w:rsidRPr="008E4FB5">
              <w:rPr>
                <w:sz w:val="14"/>
                <w:szCs w:val="14"/>
              </w:rPr>
              <w:t>соответствуют параметры объекта индивидуального жилищного строительства или садового дома, указанные в уведомлении)</w:t>
            </w:r>
          </w:p>
        </w:tc>
      </w:tr>
    </w:tbl>
    <w:p w:rsidR="00CA1C7C" w:rsidRPr="008E4FB5" w:rsidRDefault="00CA1C7C" w:rsidP="00CA1C7C">
      <w:pPr>
        <w:jc w:val="both"/>
        <w:rPr>
          <w:sz w:val="22"/>
          <w:szCs w:val="22"/>
        </w:rPr>
      </w:pPr>
      <w:r w:rsidRPr="008E4FB5">
        <w:rPr>
          <w:sz w:val="22"/>
          <w:szCs w:val="22"/>
        </w:rPr>
        <w:t>2) о недопустимости размещения объекта индивидуального жилищного строительства или садов</w:t>
      </w:r>
      <w:r w:rsidRPr="008E4FB5">
        <w:rPr>
          <w:sz w:val="22"/>
          <w:szCs w:val="22"/>
        </w:rPr>
        <w:t>о</w:t>
      </w:r>
      <w:r w:rsidRPr="008E4FB5">
        <w:rPr>
          <w:sz w:val="22"/>
          <w:szCs w:val="22"/>
        </w:rPr>
        <w:t>го дома на земельном участке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c>
          <w:tcPr>
            <w:tcW w:w="10191" w:type="dxa"/>
            <w:tcBorders>
              <w:top w:val="single" w:sz="4" w:space="0" w:color="auto"/>
            </w:tcBorders>
            <w:shd w:val="clear" w:color="auto" w:fill="auto"/>
            <w:vAlign w:val="bottom"/>
          </w:tcPr>
          <w:p w:rsidR="00CA1C7C" w:rsidRPr="008E4FB5" w:rsidRDefault="00CA1C7C" w:rsidP="008D31C8">
            <w:pPr>
              <w:jc w:val="center"/>
              <w:rPr>
                <w:sz w:val="14"/>
                <w:szCs w:val="14"/>
              </w:rPr>
            </w:pPr>
            <w:r w:rsidRPr="008E4FB5">
              <w:rPr>
                <w:sz w:val="14"/>
                <w:szCs w:val="14"/>
              </w:rPr>
              <w:t>(сведения о видах разрешенного использования земельного участка и (или) ограничениях, установленных в соответствии с земельным и иным</w:t>
            </w:r>
          </w:p>
          <w:p w:rsidR="00CA1C7C" w:rsidRPr="008E4FB5" w:rsidRDefault="00CA1C7C" w:rsidP="008D31C8">
            <w:pPr>
              <w:jc w:val="center"/>
              <w:rPr>
                <w:iCs/>
                <w:sz w:val="14"/>
                <w:szCs w:val="14"/>
              </w:rPr>
            </w:pPr>
            <w:r w:rsidRPr="008E4FB5">
              <w:rPr>
                <w:sz w:val="14"/>
                <w:szCs w:val="14"/>
              </w:rPr>
              <w:t>законодательством Российской Федерации и действующими на дату поступления уведомления)</w:t>
            </w:r>
          </w:p>
        </w:tc>
      </w:tr>
    </w:tbl>
    <w:p w:rsidR="00CA1C7C" w:rsidRPr="008E4FB5" w:rsidRDefault="00CA1C7C" w:rsidP="00CA1C7C">
      <w:pPr>
        <w:jc w:val="both"/>
      </w:pPr>
    </w:p>
    <w:p w:rsidR="00CA1C7C" w:rsidRPr="008E4FB5" w:rsidRDefault="00CA1C7C" w:rsidP="00CA1C7C">
      <w:pPr>
        <w:jc w:val="both"/>
        <w:rPr>
          <w:sz w:val="22"/>
          <w:szCs w:val="22"/>
        </w:rPr>
      </w:pPr>
      <w:r w:rsidRPr="008E4FB5">
        <w:rPr>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c>
          <w:tcPr>
            <w:tcW w:w="10191" w:type="dxa"/>
            <w:tcBorders>
              <w:top w:val="single" w:sz="4" w:space="0" w:color="auto"/>
            </w:tcBorders>
            <w:shd w:val="clear" w:color="auto" w:fill="auto"/>
            <w:vAlign w:val="bottom"/>
          </w:tcPr>
          <w:p w:rsidR="00CA1C7C" w:rsidRPr="008E4FB5" w:rsidRDefault="00CA1C7C" w:rsidP="008D31C8">
            <w:pPr>
              <w:jc w:val="center"/>
              <w:rPr>
                <w:sz w:val="14"/>
                <w:szCs w:val="14"/>
              </w:rPr>
            </w:pPr>
            <w:r w:rsidRPr="008E4FB5">
              <w:rPr>
                <w:sz w:val="14"/>
                <w:szCs w:val="14"/>
              </w:rPr>
              <w:t>(сведения о том, что лицо, подавшее или направившее уведомление о планируемом строительстве, не является застройщиком в связи с отсутствием</w:t>
            </w:r>
          </w:p>
          <w:p w:rsidR="00CA1C7C" w:rsidRPr="008E4FB5" w:rsidRDefault="00CA1C7C" w:rsidP="008D31C8">
            <w:pPr>
              <w:jc w:val="center"/>
              <w:rPr>
                <w:iCs/>
                <w:sz w:val="14"/>
                <w:szCs w:val="14"/>
              </w:rPr>
            </w:pPr>
            <w:r w:rsidRPr="008E4FB5">
              <w:rPr>
                <w:sz w:val="14"/>
                <w:szCs w:val="14"/>
              </w:rPr>
              <w:t>у него прав на земельный участок)</w:t>
            </w:r>
          </w:p>
        </w:tc>
      </w:tr>
    </w:tbl>
    <w:p w:rsidR="00CA1C7C" w:rsidRPr="008E4FB5" w:rsidRDefault="00CA1C7C" w:rsidP="00CA1C7C"/>
    <w:p w:rsidR="00CA1C7C" w:rsidRPr="008E4FB5" w:rsidRDefault="00CA1C7C" w:rsidP="00CA1C7C">
      <w:pPr>
        <w:jc w:val="both"/>
      </w:pPr>
      <w:r w:rsidRPr="008E4FB5">
        <w:t>4) о несоответствии описания внешнего облика объекта индивидуального жилищного строител</w:t>
      </w:r>
      <w:r w:rsidRPr="008E4FB5">
        <w:t>ь</w:t>
      </w:r>
      <w:r w:rsidRPr="008E4FB5">
        <w:t>ства или садового дома предмету охраны исторического поселения и требованиям к архитекту</w:t>
      </w:r>
      <w:r w:rsidRPr="008E4FB5">
        <w:t>р</w:t>
      </w:r>
      <w:r w:rsidRPr="008E4FB5">
        <w:t>ным решениям объектов капитального строительства, установленным градостроительным регл</w:t>
      </w:r>
      <w:r w:rsidRPr="008E4FB5">
        <w:t>а</w:t>
      </w:r>
      <w:r w:rsidRPr="008E4FB5">
        <w:t>ментом применительно к территориальной зоне, расположенной в границах территории историч</w:t>
      </w:r>
      <w:r w:rsidRPr="008E4FB5">
        <w:t>е</w:t>
      </w:r>
      <w:r w:rsidRPr="008E4FB5">
        <w:t>ского поселения федерального или регионального значения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rPr>
          <w:trHeight w:val="240"/>
        </w:trPr>
        <w:tc>
          <w:tcPr>
            <w:tcW w:w="10191"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c>
          <w:tcPr>
            <w:tcW w:w="10191" w:type="dxa"/>
            <w:tcBorders>
              <w:top w:val="single" w:sz="4" w:space="0" w:color="auto"/>
            </w:tcBorders>
            <w:shd w:val="clear" w:color="auto" w:fill="auto"/>
            <w:vAlign w:val="bottom"/>
          </w:tcPr>
          <w:p w:rsidR="00CA1C7C" w:rsidRPr="008E4FB5" w:rsidRDefault="00CA1C7C" w:rsidP="008D31C8">
            <w:pPr>
              <w:jc w:val="center"/>
              <w:rPr>
                <w:iCs/>
                <w:sz w:val="14"/>
                <w:szCs w:val="14"/>
              </w:rPr>
            </w:pPr>
            <w:r w:rsidRPr="008E4FB5">
              <w:rPr>
                <w:sz w:val="14"/>
                <w:szCs w:val="14"/>
              </w:rPr>
              <w:t>(реквизиты уведомления органа исполнительной власти субъекта Российской Федерации, уполн</w:t>
            </w:r>
            <w:r w:rsidRPr="008E4FB5">
              <w:rPr>
                <w:sz w:val="14"/>
                <w:szCs w:val="14"/>
              </w:rPr>
              <w:t>о</w:t>
            </w:r>
            <w:r w:rsidRPr="008E4FB5">
              <w:rPr>
                <w:sz w:val="14"/>
                <w:szCs w:val="14"/>
              </w:rPr>
              <w:t>моченного в области охраны объектов культурного наследия)</w:t>
            </w:r>
          </w:p>
        </w:tc>
      </w:tr>
    </w:tbl>
    <w:p w:rsidR="00CA1C7C" w:rsidRPr="008E4FB5" w:rsidRDefault="00CA1C7C" w:rsidP="00CA1C7C">
      <w:pPr>
        <w:jc w:val="both"/>
      </w:pPr>
    </w:p>
    <w:p w:rsidR="00CA1C7C" w:rsidRPr="008E4FB5" w:rsidRDefault="00CA1C7C" w:rsidP="00CA1C7C">
      <w:pPr>
        <w:jc w:val="both"/>
      </w:pPr>
    </w:p>
    <w:p w:rsidR="00CA1C7C" w:rsidRPr="008E4FB5" w:rsidRDefault="00CA1C7C" w:rsidP="00CA1C7C"/>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CA1C7C" w:rsidRPr="008E4FB5" w:rsidTr="008D31C8">
        <w:trPr>
          <w:trHeight w:val="240"/>
        </w:trPr>
        <w:tc>
          <w:tcPr>
            <w:tcW w:w="4664" w:type="dxa"/>
            <w:tcBorders>
              <w:bottom w:val="single" w:sz="4" w:space="0" w:color="auto"/>
            </w:tcBorders>
            <w:shd w:val="clear" w:color="auto" w:fill="auto"/>
            <w:tcMar>
              <w:left w:w="0" w:type="dxa"/>
              <w:right w:w="0" w:type="dxa"/>
            </w:tcMar>
            <w:vAlign w:val="bottom"/>
          </w:tcPr>
          <w:p w:rsidR="00CA1C7C" w:rsidRPr="008E4FB5" w:rsidRDefault="00CA1C7C" w:rsidP="008D31C8">
            <w:pPr>
              <w:jc w:val="center"/>
            </w:pPr>
          </w:p>
        </w:tc>
        <w:tc>
          <w:tcPr>
            <w:tcW w:w="142" w:type="dxa"/>
            <w:shd w:val="clear" w:color="auto" w:fill="auto"/>
            <w:vAlign w:val="bottom"/>
          </w:tcPr>
          <w:p w:rsidR="00CA1C7C" w:rsidRPr="008E4FB5" w:rsidRDefault="00CA1C7C" w:rsidP="008D31C8">
            <w:pPr>
              <w:jc w:val="center"/>
            </w:pPr>
          </w:p>
        </w:tc>
        <w:tc>
          <w:tcPr>
            <w:tcW w:w="1559" w:type="dxa"/>
            <w:tcBorders>
              <w:bottom w:val="single" w:sz="4" w:space="0" w:color="auto"/>
            </w:tcBorders>
            <w:shd w:val="clear" w:color="auto" w:fill="auto"/>
            <w:vAlign w:val="bottom"/>
          </w:tcPr>
          <w:p w:rsidR="00CA1C7C" w:rsidRPr="008E4FB5" w:rsidRDefault="00CA1C7C" w:rsidP="008D31C8">
            <w:pPr>
              <w:jc w:val="center"/>
            </w:pPr>
          </w:p>
        </w:tc>
        <w:tc>
          <w:tcPr>
            <w:tcW w:w="142" w:type="dxa"/>
            <w:shd w:val="clear" w:color="auto" w:fill="auto"/>
            <w:vAlign w:val="bottom"/>
          </w:tcPr>
          <w:p w:rsidR="00CA1C7C" w:rsidRPr="008E4FB5" w:rsidRDefault="00CA1C7C" w:rsidP="008D31C8">
            <w:pPr>
              <w:jc w:val="center"/>
            </w:pPr>
          </w:p>
        </w:tc>
        <w:tc>
          <w:tcPr>
            <w:tcW w:w="3684" w:type="dxa"/>
            <w:tcBorders>
              <w:bottom w:val="single" w:sz="4" w:space="0" w:color="auto"/>
            </w:tcBorders>
            <w:shd w:val="clear" w:color="auto" w:fill="auto"/>
            <w:vAlign w:val="bottom"/>
          </w:tcPr>
          <w:p w:rsidR="00CA1C7C" w:rsidRPr="008E4FB5" w:rsidRDefault="00CA1C7C" w:rsidP="008D31C8">
            <w:pPr>
              <w:jc w:val="center"/>
            </w:pPr>
          </w:p>
        </w:tc>
      </w:tr>
      <w:tr w:rsidR="00CA1C7C" w:rsidRPr="008E4FB5" w:rsidTr="008D31C8">
        <w:tc>
          <w:tcPr>
            <w:tcW w:w="4664" w:type="dxa"/>
            <w:tcBorders>
              <w:top w:val="single" w:sz="4" w:space="0" w:color="auto"/>
            </w:tcBorders>
            <w:shd w:val="clear" w:color="auto" w:fill="auto"/>
            <w:tcMar>
              <w:left w:w="0" w:type="dxa"/>
              <w:right w:w="0" w:type="dxa"/>
            </w:tcMar>
          </w:tcPr>
          <w:p w:rsidR="00CA1C7C" w:rsidRPr="008E4FB5" w:rsidRDefault="00CA1C7C" w:rsidP="008D31C8">
            <w:pPr>
              <w:jc w:val="center"/>
              <w:rPr>
                <w:sz w:val="14"/>
                <w:szCs w:val="14"/>
              </w:rPr>
            </w:pPr>
            <w:r w:rsidRPr="008E4FB5">
              <w:rPr>
                <w:sz w:val="14"/>
                <w:szCs w:val="14"/>
              </w:rPr>
              <w:t>(должность уполномоченного лица уполномоченного на выдачу</w:t>
            </w:r>
          </w:p>
          <w:p w:rsidR="00CA1C7C" w:rsidRPr="008E4FB5" w:rsidRDefault="00CA1C7C" w:rsidP="008D31C8">
            <w:pPr>
              <w:jc w:val="center"/>
              <w:rPr>
                <w:sz w:val="14"/>
                <w:szCs w:val="14"/>
              </w:rPr>
            </w:pPr>
            <w:r w:rsidRPr="008E4FB5">
              <w:rPr>
                <w:sz w:val="14"/>
                <w:szCs w:val="14"/>
              </w:rPr>
              <w:t>разрешений на строительство федерального органа исполнительной</w:t>
            </w:r>
          </w:p>
          <w:p w:rsidR="00CA1C7C" w:rsidRPr="008E4FB5" w:rsidRDefault="00CA1C7C" w:rsidP="008D31C8">
            <w:pPr>
              <w:jc w:val="center"/>
              <w:rPr>
                <w:sz w:val="14"/>
                <w:szCs w:val="14"/>
              </w:rPr>
            </w:pPr>
            <w:r w:rsidRPr="008E4FB5">
              <w:rPr>
                <w:sz w:val="14"/>
                <w:szCs w:val="14"/>
              </w:rPr>
              <w:t>власти, органа исполнительной власти субъекта Российской Федерации,</w:t>
            </w:r>
          </w:p>
          <w:p w:rsidR="00CA1C7C" w:rsidRPr="008E4FB5" w:rsidRDefault="00CA1C7C" w:rsidP="008D31C8">
            <w:pPr>
              <w:jc w:val="center"/>
              <w:rPr>
                <w:iCs/>
                <w:sz w:val="14"/>
                <w:szCs w:val="14"/>
              </w:rPr>
            </w:pPr>
            <w:r w:rsidRPr="008E4FB5">
              <w:rPr>
                <w:sz w:val="14"/>
                <w:szCs w:val="14"/>
              </w:rPr>
              <w:t>органа мес</w:t>
            </w:r>
            <w:r w:rsidRPr="008E4FB5">
              <w:rPr>
                <w:sz w:val="14"/>
                <w:szCs w:val="14"/>
              </w:rPr>
              <w:t>т</w:t>
            </w:r>
            <w:r w:rsidRPr="008E4FB5">
              <w:rPr>
                <w:sz w:val="14"/>
                <w:szCs w:val="14"/>
              </w:rPr>
              <w:t>ного самоуправления)</w:t>
            </w:r>
          </w:p>
        </w:tc>
        <w:tc>
          <w:tcPr>
            <w:tcW w:w="142" w:type="dxa"/>
            <w:shd w:val="clear" w:color="auto" w:fill="auto"/>
          </w:tcPr>
          <w:p w:rsidR="00CA1C7C" w:rsidRPr="008E4FB5" w:rsidRDefault="00CA1C7C" w:rsidP="008D31C8">
            <w:pPr>
              <w:jc w:val="center"/>
              <w:rPr>
                <w:iCs/>
                <w:sz w:val="14"/>
                <w:szCs w:val="14"/>
              </w:rPr>
            </w:pPr>
          </w:p>
        </w:tc>
        <w:tc>
          <w:tcPr>
            <w:tcW w:w="1559" w:type="dxa"/>
            <w:tcBorders>
              <w:top w:val="single" w:sz="4" w:space="0" w:color="auto"/>
            </w:tcBorders>
            <w:shd w:val="clear" w:color="auto" w:fill="auto"/>
          </w:tcPr>
          <w:p w:rsidR="00CA1C7C" w:rsidRPr="008E4FB5" w:rsidRDefault="00CA1C7C" w:rsidP="008D31C8">
            <w:pPr>
              <w:jc w:val="center"/>
              <w:rPr>
                <w:iCs/>
                <w:sz w:val="14"/>
                <w:szCs w:val="14"/>
              </w:rPr>
            </w:pPr>
            <w:r w:rsidRPr="008E4FB5">
              <w:rPr>
                <w:sz w:val="14"/>
                <w:szCs w:val="14"/>
              </w:rPr>
              <w:t>(подпись)</w:t>
            </w:r>
          </w:p>
        </w:tc>
        <w:tc>
          <w:tcPr>
            <w:tcW w:w="142" w:type="dxa"/>
            <w:shd w:val="clear" w:color="auto" w:fill="auto"/>
          </w:tcPr>
          <w:p w:rsidR="00CA1C7C" w:rsidRPr="008E4FB5" w:rsidRDefault="00CA1C7C" w:rsidP="008D31C8">
            <w:pPr>
              <w:jc w:val="center"/>
              <w:rPr>
                <w:iCs/>
                <w:sz w:val="14"/>
                <w:szCs w:val="14"/>
              </w:rPr>
            </w:pPr>
          </w:p>
        </w:tc>
        <w:tc>
          <w:tcPr>
            <w:tcW w:w="3684" w:type="dxa"/>
            <w:tcBorders>
              <w:top w:val="single" w:sz="4" w:space="0" w:color="auto"/>
            </w:tcBorders>
            <w:shd w:val="clear" w:color="auto" w:fill="auto"/>
          </w:tcPr>
          <w:p w:rsidR="00CA1C7C" w:rsidRPr="008E4FB5" w:rsidRDefault="00CA1C7C" w:rsidP="008D31C8">
            <w:pPr>
              <w:jc w:val="center"/>
              <w:rPr>
                <w:iCs/>
                <w:sz w:val="14"/>
                <w:szCs w:val="14"/>
              </w:rPr>
            </w:pPr>
            <w:r w:rsidRPr="008E4FB5">
              <w:rPr>
                <w:sz w:val="14"/>
                <w:szCs w:val="14"/>
              </w:rPr>
              <w:t>(расшифровка подписи)</w:t>
            </w:r>
          </w:p>
        </w:tc>
      </w:tr>
    </w:tbl>
    <w:p w:rsidR="00CA1C7C" w:rsidRPr="008E4FB5" w:rsidRDefault="00CA1C7C" w:rsidP="00CA1C7C"/>
    <w:p w:rsidR="00CA1C7C" w:rsidRPr="008E4FB5" w:rsidRDefault="00CA1C7C" w:rsidP="00CA1C7C">
      <w:r w:rsidRPr="008E4FB5">
        <w:t>М. П.</w:t>
      </w:r>
    </w:p>
    <w:p w:rsidR="00CA1C7C" w:rsidRPr="008E4FB5" w:rsidRDefault="00CA1C7C" w:rsidP="00CA1C7C"/>
    <w:p w:rsidR="00CA1C7C" w:rsidRPr="008E4FB5" w:rsidRDefault="00CA1C7C" w:rsidP="00CA1C7C"/>
    <w:p w:rsidR="00CA1C7C" w:rsidRPr="008E4FB5" w:rsidRDefault="00CA1C7C" w:rsidP="00CA1C7C"/>
    <w:p w:rsidR="00CA1C7C" w:rsidRPr="008D31C8" w:rsidRDefault="00CA1C7C" w:rsidP="00CA1C7C">
      <w:pPr>
        <w:rPr>
          <w:sz w:val="22"/>
          <w:szCs w:val="22"/>
        </w:rPr>
      </w:pPr>
      <w:r w:rsidRPr="008E4FB5">
        <w:rPr>
          <w:sz w:val="22"/>
          <w:szCs w:val="22"/>
        </w:rPr>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CA1C7C" w:rsidRPr="004F28BF" w:rsidTr="008D31C8">
        <w:trPr>
          <w:trHeight w:val="240"/>
        </w:trPr>
        <w:tc>
          <w:tcPr>
            <w:tcW w:w="10191" w:type="dxa"/>
            <w:tcBorders>
              <w:bottom w:val="single" w:sz="4" w:space="0" w:color="auto"/>
            </w:tcBorders>
            <w:shd w:val="clear" w:color="auto" w:fill="auto"/>
            <w:vAlign w:val="bottom"/>
          </w:tcPr>
          <w:p w:rsidR="00CA1C7C" w:rsidRPr="004F28BF" w:rsidRDefault="00CA1C7C" w:rsidP="008D31C8">
            <w:pPr>
              <w:jc w:val="center"/>
            </w:pPr>
          </w:p>
        </w:tc>
      </w:tr>
      <w:tr w:rsidR="00CA1C7C" w:rsidRPr="004F28BF" w:rsidTr="008D31C8">
        <w:trPr>
          <w:trHeight w:val="240"/>
        </w:trPr>
        <w:tc>
          <w:tcPr>
            <w:tcW w:w="10191" w:type="dxa"/>
            <w:tcBorders>
              <w:bottom w:val="single" w:sz="4" w:space="0" w:color="auto"/>
            </w:tcBorders>
            <w:shd w:val="clear" w:color="auto" w:fill="auto"/>
            <w:vAlign w:val="bottom"/>
          </w:tcPr>
          <w:p w:rsidR="00CA1C7C" w:rsidRPr="004F28BF" w:rsidRDefault="00CA1C7C" w:rsidP="008D31C8">
            <w:pPr>
              <w:jc w:val="center"/>
            </w:pPr>
          </w:p>
        </w:tc>
      </w:tr>
    </w:tbl>
    <w:p w:rsidR="00CA1C7C" w:rsidRDefault="00CA1C7C" w:rsidP="00CA1C7C"/>
    <w:p w:rsidR="00CA1C7C" w:rsidRDefault="00CA1C7C">
      <w:pPr>
        <w:jc w:val="right"/>
        <w:rPr>
          <w:sz w:val="20"/>
          <w:szCs w:val="20"/>
        </w:rPr>
      </w:pPr>
    </w:p>
    <w:p w:rsidR="00CA1C7C" w:rsidRPr="005F5260" w:rsidRDefault="00CA1C7C">
      <w:pPr>
        <w:jc w:val="right"/>
        <w:rPr>
          <w:sz w:val="20"/>
          <w:szCs w:val="20"/>
        </w:rPr>
      </w:pPr>
    </w:p>
    <w:sectPr w:rsidR="00CA1C7C" w:rsidRPr="005F5260">
      <w:footerReference w:type="default" r:id="rId5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B0" w:rsidRDefault="00B579B0" w:rsidP="00FF1FC1">
      <w:pPr>
        <w:rPr>
          <w:rFonts w:hint="eastAsia"/>
        </w:rPr>
      </w:pPr>
      <w:r>
        <w:separator/>
      </w:r>
    </w:p>
  </w:endnote>
  <w:endnote w:type="continuationSeparator" w:id="0">
    <w:p w:rsidR="00B579B0" w:rsidRDefault="00B579B0" w:rsidP="00FF1F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C1" w:rsidRDefault="00FF1FC1">
    <w:pPr>
      <w:pStyle w:val="af9"/>
      <w:jc w:val="right"/>
    </w:pPr>
    <w:r>
      <w:fldChar w:fldCharType="begin"/>
    </w:r>
    <w:r>
      <w:instrText>PAGE   \* MERGEFORMAT</w:instrText>
    </w:r>
    <w:r>
      <w:fldChar w:fldCharType="separate"/>
    </w:r>
    <w:r w:rsidR="005137C8">
      <w:rPr>
        <w:rFonts w:hint="eastAsia"/>
        <w:noProof/>
      </w:rPr>
      <w:t>1</w:t>
    </w:r>
    <w:r>
      <w:fldChar w:fldCharType="end"/>
    </w:r>
  </w:p>
  <w:p w:rsidR="00FF1FC1" w:rsidRDefault="00FF1FC1">
    <w:pPr>
      <w:pStyle w:val="af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B0" w:rsidRDefault="00B579B0" w:rsidP="00FF1FC1">
      <w:pPr>
        <w:rPr>
          <w:rFonts w:hint="eastAsia"/>
        </w:rPr>
      </w:pPr>
      <w:r>
        <w:separator/>
      </w:r>
    </w:p>
  </w:footnote>
  <w:footnote w:type="continuationSeparator" w:id="0">
    <w:p w:rsidR="00B579B0" w:rsidRDefault="00B579B0" w:rsidP="00FF1FC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09"/>
        </w:tabs>
        <w:ind w:left="0" w:firstLine="720"/>
      </w:pPr>
      <w:rPr>
        <w:rFonts w:ascii="Symbol" w:hAnsi="Symbol" w:cs="Symbol" w:hint="default"/>
        <w:sz w:val="25"/>
        <w:szCs w:val="25"/>
      </w:rPr>
    </w:lvl>
  </w:abstractNum>
  <w:abstractNum w:abstractNumId="2">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60"/>
    <w:rsid w:val="0002374A"/>
    <w:rsid w:val="00026601"/>
    <w:rsid w:val="00046D3B"/>
    <w:rsid w:val="000651AD"/>
    <w:rsid w:val="000D1878"/>
    <w:rsid w:val="001004F8"/>
    <w:rsid w:val="00136BD8"/>
    <w:rsid w:val="001B11C8"/>
    <w:rsid w:val="001B42C6"/>
    <w:rsid w:val="001D6A75"/>
    <w:rsid w:val="002117D9"/>
    <w:rsid w:val="00255A85"/>
    <w:rsid w:val="002C41D0"/>
    <w:rsid w:val="00314B40"/>
    <w:rsid w:val="00354CA2"/>
    <w:rsid w:val="003912FC"/>
    <w:rsid w:val="003A52F4"/>
    <w:rsid w:val="003A6A9D"/>
    <w:rsid w:val="003E7D47"/>
    <w:rsid w:val="004D5CEA"/>
    <w:rsid w:val="004F543D"/>
    <w:rsid w:val="004F568C"/>
    <w:rsid w:val="005137C8"/>
    <w:rsid w:val="00524A6C"/>
    <w:rsid w:val="00536AB5"/>
    <w:rsid w:val="00557A10"/>
    <w:rsid w:val="005A14EC"/>
    <w:rsid w:val="005D4AD2"/>
    <w:rsid w:val="005F3BFA"/>
    <w:rsid w:val="005F5260"/>
    <w:rsid w:val="005F62AA"/>
    <w:rsid w:val="006F43D8"/>
    <w:rsid w:val="006F5FCB"/>
    <w:rsid w:val="007C4C40"/>
    <w:rsid w:val="00885088"/>
    <w:rsid w:val="00886EBA"/>
    <w:rsid w:val="008D31C8"/>
    <w:rsid w:val="008E4FB5"/>
    <w:rsid w:val="0091149A"/>
    <w:rsid w:val="0093435D"/>
    <w:rsid w:val="00993C71"/>
    <w:rsid w:val="00A17146"/>
    <w:rsid w:val="00A657E1"/>
    <w:rsid w:val="00A844C5"/>
    <w:rsid w:val="00A9578B"/>
    <w:rsid w:val="00AA5F17"/>
    <w:rsid w:val="00B35A88"/>
    <w:rsid w:val="00B579B0"/>
    <w:rsid w:val="00B67BAC"/>
    <w:rsid w:val="00B72771"/>
    <w:rsid w:val="00BF66D5"/>
    <w:rsid w:val="00C420AE"/>
    <w:rsid w:val="00CA1C7C"/>
    <w:rsid w:val="00CE6353"/>
    <w:rsid w:val="00D25A8B"/>
    <w:rsid w:val="00D46F04"/>
    <w:rsid w:val="00D94F9B"/>
    <w:rsid w:val="00DF7B87"/>
    <w:rsid w:val="00E17A6A"/>
    <w:rsid w:val="00E93130"/>
    <w:rsid w:val="00EA5B7C"/>
    <w:rsid w:val="00F03F99"/>
    <w:rsid w:val="00F34900"/>
    <w:rsid w:val="00F524E7"/>
    <w:rsid w:val="00F81352"/>
    <w:rsid w:val="00F921D4"/>
    <w:rsid w:val="00FD6019"/>
    <w:rsid w:val="00FF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5"/>
      <w:szCs w:val="25"/>
    </w:rPr>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styleId="a8">
    <w:name w:val="Emphasis"/>
    <w:qFormat/>
    <w:rPr>
      <w:i/>
      <w:iCs/>
    </w:rPr>
  </w:style>
  <w:style w:type="character" w:customStyle="1" w:styleId="a9">
    <w:name w:val="Текст выноски Знак"/>
    <w:rPr>
      <w:rFonts w:ascii="Tahoma" w:hAnsi="Tahoma" w:cs="Tahoma"/>
      <w:sz w:val="16"/>
      <w:szCs w:val="16"/>
    </w:rPr>
  </w:style>
  <w:style w:type="paragraph" w:styleId="aa">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b">
    <w:name w:val="List"/>
    <w:basedOn w:val="a0"/>
  </w:style>
  <w:style w:type="paragraph" w:styleId="ac">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s1">
    <w:name w:val="s_1"/>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styleId="af3">
    <w:name w:val="Balloon Text"/>
    <w:basedOn w:val="a"/>
    <w:pPr>
      <w:suppressAutoHyphens w:val="0"/>
      <w:overflowPunct/>
    </w:pPr>
    <w:rPr>
      <w:rFonts w:ascii="Tahoma" w:eastAsia="Times New Roman" w:hAnsi="Tahoma" w:cs="Tahoma"/>
      <w:color w:val="000000"/>
      <w:kern w:val="0"/>
      <w:sz w:val="16"/>
      <w:szCs w:val="16"/>
      <w:lang w:bidi="ar-SA"/>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Заголовок таблицы"/>
    <w:basedOn w:val="af2"/>
    <w:pPr>
      <w:jc w:val="center"/>
    </w:pPr>
    <w:rPr>
      <w:b/>
      <w:bCs/>
    </w:rPr>
  </w:style>
  <w:style w:type="table" w:styleId="af5">
    <w:name w:val="Table Grid"/>
    <w:basedOn w:val="a2"/>
    <w:uiPriority w:val="99"/>
    <w:rsid w:val="00CA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1B42C6"/>
    <w:pPr>
      <w:overflowPunct/>
      <w:ind w:left="720"/>
      <w:contextualSpacing/>
    </w:pPr>
    <w:rPr>
      <w:rFonts w:cs="Mangal"/>
      <w:color w:val="auto"/>
      <w:szCs w:val="21"/>
    </w:rPr>
  </w:style>
  <w:style w:type="paragraph" w:styleId="af7">
    <w:name w:val="header"/>
    <w:basedOn w:val="a"/>
    <w:link w:val="af8"/>
    <w:uiPriority w:val="99"/>
    <w:unhideWhenUsed/>
    <w:rsid w:val="00FF1FC1"/>
    <w:pPr>
      <w:tabs>
        <w:tab w:val="center" w:pos="4677"/>
        <w:tab w:val="right" w:pos="9355"/>
      </w:tabs>
    </w:pPr>
    <w:rPr>
      <w:rFonts w:cs="Mangal"/>
      <w:szCs w:val="21"/>
    </w:rPr>
  </w:style>
  <w:style w:type="character" w:customStyle="1" w:styleId="af8">
    <w:name w:val="Верхний колонтитул Знак"/>
    <w:link w:val="af7"/>
    <w:uiPriority w:val="99"/>
    <w:rsid w:val="00FF1FC1"/>
    <w:rPr>
      <w:rFonts w:ascii="Liberation Serif" w:eastAsia="NSimSun" w:hAnsi="Liberation Serif" w:cs="Mangal"/>
      <w:color w:val="00000A"/>
      <w:kern w:val="2"/>
      <w:sz w:val="24"/>
      <w:szCs w:val="21"/>
      <w:lang w:eastAsia="zh-CN" w:bidi="hi-IN"/>
    </w:rPr>
  </w:style>
  <w:style w:type="paragraph" w:styleId="af9">
    <w:name w:val="footer"/>
    <w:basedOn w:val="a"/>
    <w:link w:val="afa"/>
    <w:uiPriority w:val="99"/>
    <w:unhideWhenUsed/>
    <w:rsid w:val="00FF1FC1"/>
    <w:pPr>
      <w:tabs>
        <w:tab w:val="center" w:pos="4677"/>
        <w:tab w:val="right" w:pos="9355"/>
      </w:tabs>
    </w:pPr>
    <w:rPr>
      <w:rFonts w:cs="Mangal"/>
      <w:szCs w:val="21"/>
    </w:rPr>
  </w:style>
  <w:style w:type="character" w:customStyle="1" w:styleId="afa">
    <w:name w:val="Нижний колонтитул Знак"/>
    <w:link w:val="af9"/>
    <w:uiPriority w:val="99"/>
    <w:rsid w:val="00FF1FC1"/>
    <w:rPr>
      <w:rFonts w:ascii="Liberation Serif" w:eastAsia="NSimSun" w:hAnsi="Liberation Serif" w:cs="Mangal"/>
      <w:color w:val="00000A"/>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qFormat/>
    <w:pPr>
      <w:numPr>
        <w:numId w:val="1"/>
      </w:num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5"/>
      <w:szCs w:val="25"/>
    </w:rPr>
  </w:style>
  <w:style w:type="character" w:customStyle="1" w:styleId="10">
    <w:name w:val="Основной шрифт абзаца1"/>
  </w:style>
  <w:style w:type="character" w:customStyle="1" w:styleId="a4">
    <w:name w:val="Цветовое выделение для Текст"/>
    <w:qFormat/>
  </w:style>
  <w:style w:type="character" w:customStyle="1" w:styleId="a5">
    <w:name w:val="Цветовое выделение"/>
    <w:uiPriority w:val="99"/>
    <w:qFormat/>
    <w:rPr>
      <w:b/>
      <w:color w:val="26282F"/>
    </w:rPr>
  </w:style>
  <w:style w:type="character" w:customStyle="1" w:styleId="a6">
    <w:name w:val="Гипертекстовая ссылка"/>
    <w:uiPriority w:val="99"/>
    <w:qFormat/>
    <w:rPr>
      <w:b w:val="0"/>
      <w:color w:val="106BBE"/>
    </w:rPr>
  </w:style>
  <w:style w:type="character" w:styleId="a7">
    <w:name w:val="Hyperlink"/>
    <w:rPr>
      <w:color w:val="000080"/>
      <w:u w:val="single"/>
      <w:lang/>
    </w:rPr>
  </w:style>
  <w:style w:type="character" w:styleId="a8">
    <w:name w:val="Emphasis"/>
    <w:qFormat/>
    <w:rPr>
      <w:i/>
      <w:iCs/>
    </w:rPr>
  </w:style>
  <w:style w:type="character" w:customStyle="1" w:styleId="a9">
    <w:name w:val="Текст выноски Знак"/>
    <w:rPr>
      <w:rFonts w:ascii="Tahoma" w:hAnsi="Tahoma" w:cs="Tahoma"/>
      <w:sz w:val="16"/>
      <w:szCs w:val="16"/>
    </w:rPr>
  </w:style>
  <w:style w:type="paragraph" w:styleId="aa">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b">
    <w:name w:val="List"/>
    <w:basedOn w:val="a0"/>
  </w:style>
  <w:style w:type="paragraph" w:styleId="ac">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d">
    <w:name w:val="Текст (справка)"/>
    <w:basedOn w:val="a"/>
    <w:pPr>
      <w:ind w:left="170" w:right="170"/>
    </w:pPr>
  </w:style>
  <w:style w:type="paragraph" w:customStyle="1" w:styleId="ae">
    <w:name w:val="Комментарий"/>
    <w:basedOn w:val="ad"/>
    <w:pPr>
      <w:spacing w:before="75"/>
      <w:ind w:right="0"/>
    </w:pPr>
    <w:rPr>
      <w:color w:val="353842"/>
    </w:rPr>
  </w:style>
  <w:style w:type="paragraph" w:customStyle="1" w:styleId="af">
    <w:name w:val="Таблицы (моноширинный)"/>
    <w:basedOn w:val="a"/>
    <w:rPr>
      <w:rFonts w:ascii="Courier New" w:hAnsi="Courier New" w:cs="Courier New"/>
    </w:rPr>
  </w:style>
  <w:style w:type="paragraph" w:customStyle="1" w:styleId="af0">
    <w:name w:val="Нормальный (таблица)"/>
    <w:basedOn w:val="a"/>
    <w:qFormat/>
  </w:style>
  <w:style w:type="paragraph" w:customStyle="1" w:styleId="af1">
    <w:name w:val="Прижатый влево"/>
    <w:basedOn w:val="a"/>
    <w:qFormat/>
  </w:style>
  <w:style w:type="paragraph" w:customStyle="1" w:styleId="af2">
    <w:name w:val="Содержимое таблицы"/>
    <w:basedOn w:val="a"/>
    <w:pPr>
      <w:widowControl w:val="0"/>
      <w:suppressLineNumbers/>
    </w:pPr>
  </w:style>
  <w:style w:type="paragraph" w:customStyle="1" w:styleId="s1">
    <w:name w:val="s_1"/>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styleId="af3">
    <w:name w:val="Balloon Text"/>
    <w:basedOn w:val="a"/>
    <w:pPr>
      <w:suppressAutoHyphens w:val="0"/>
      <w:overflowPunct/>
    </w:pPr>
    <w:rPr>
      <w:rFonts w:ascii="Tahoma" w:eastAsia="Times New Roman" w:hAnsi="Tahoma" w:cs="Tahoma"/>
      <w:color w:val="000000"/>
      <w:kern w:val="0"/>
      <w:sz w:val="16"/>
      <w:szCs w:val="16"/>
      <w:lang w:bidi="ar-SA"/>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Заголовок таблицы"/>
    <w:basedOn w:val="af2"/>
    <w:pPr>
      <w:jc w:val="center"/>
    </w:pPr>
    <w:rPr>
      <w:b/>
      <w:bCs/>
    </w:rPr>
  </w:style>
  <w:style w:type="table" w:styleId="af5">
    <w:name w:val="Table Grid"/>
    <w:basedOn w:val="a2"/>
    <w:uiPriority w:val="99"/>
    <w:rsid w:val="00CA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1B42C6"/>
    <w:pPr>
      <w:overflowPunct/>
      <w:ind w:left="720"/>
      <w:contextualSpacing/>
    </w:pPr>
    <w:rPr>
      <w:rFonts w:cs="Mangal"/>
      <w:color w:val="auto"/>
      <w:szCs w:val="21"/>
    </w:rPr>
  </w:style>
  <w:style w:type="paragraph" w:styleId="af7">
    <w:name w:val="header"/>
    <w:basedOn w:val="a"/>
    <w:link w:val="af8"/>
    <w:uiPriority w:val="99"/>
    <w:unhideWhenUsed/>
    <w:rsid w:val="00FF1FC1"/>
    <w:pPr>
      <w:tabs>
        <w:tab w:val="center" w:pos="4677"/>
        <w:tab w:val="right" w:pos="9355"/>
      </w:tabs>
    </w:pPr>
    <w:rPr>
      <w:rFonts w:cs="Mangal"/>
      <w:szCs w:val="21"/>
    </w:rPr>
  </w:style>
  <w:style w:type="character" w:customStyle="1" w:styleId="af8">
    <w:name w:val="Верхний колонтитул Знак"/>
    <w:link w:val="af7"/>
    <w:uiPriority w:val="99"/>
    <w:rsid w:val="00FF1FC1"/>
    <w:rPr>
      <w:rFonts w:ascii="Liberation Serif" w:eastAsia="NSimSun" w:hAnsi="Liberation Serif" w:cs="Mangal"/>
      <w:color w:val="00000A"/>
      <w:kern w:val="2"/>
      <w:sz w:val="24"/>
      <w:szCs w:val="21"/>
      <w:lang w:eastAsia="zh-CN" w:bidi="hi-IN"/>
    </w:rPr>
  </w:style>
  <w:style w:type="paragraph" w:styleId="af9">
    <w:name w:val="footer"/>
    <w:basedOn w:val="a"/>
    <w:link w:val="afa"/>
    <w:uiPriority w:val="99"/>
    <w:unhideWhenUsed/>
    <w:rsid w:val="00FF1FC1"/>
    <w:pPr>
      <w:tabs>
        <w:tab w:val="center" w:pos="4677"/>
        <w:tab w:val="right" w:pos="9355"/>
      </w:tabs>
    </w:pPr>
    <w:rPr>
      <w:rFonts w:cs="Mangal"/>
      <w:szCs w:val="21"/>
    </w:rPr>
  </w:style>
  <w:style w:type="character" w:customStyle="1" w:styleId="afa">
    <w:name w:val="Нижний колонтитул Знак"/>
    <w:link w:val="af9"/>
    <w:uiPriority w:val="99"/>
    <w:rsid w:val="00FF1FC1"/>
    <w:rPr>
      <w:rFonts w:ascii="Liberation Serif" w:eastAsia="N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38921">
      <w:bodyDiv w:val="1"/>
      <w:marLeft w:val="0"/>
      <w:marRight w:val="0"/>
      <w:marTop w:val="0"/>
      <w:marBottom w:val="0"/>
      <w:divBdr>
        <w:top w:val="none" w:sz="0" w:space="0" w:color="auto"/>
        <w:left w:val="none" w:sz="0" w:space="0" w:color="auto"/>
        <w:bottom w:val="none" w:sz="0" w:space="0" w:color="auto"/>
        <w:right w:val="none" w:sz="0" w:space="0" w:color="auto"/>
      </w:divBdr>
    </w:div>
    <w:div w:id="20428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72063774/2000"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mailto:mfcrm@mfc.e-mordovia.ru"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garantf1://12046661.0" TargetMode="External"/><Relationship Id="rId50" Type="http://schemas.openxmlformats.org/officeDocument/2006/relationships/hyperlink" Target="http://internet.garant.ru/document/redirect/70193794/0"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24624/2"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s://mfc13.ru" TargetMode="External"/><Relationship Id="rId46" Type="http://schemas.openxmlformats.org/officeDocument/2006/relationships/hyperlink" Target="http://internet.garant.ru/document/redirect/12184522/0"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http://internet.garant.ru/document/redirect/30100430/714389"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www.gosuslugi.ru"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s://bignatovo.gosuslugi.ru/deyatelnost/mfts/" TargetMode="External"/><Relationship Id="rId49" Type="http://schemas.openxmlformats.org/officeDocument/2006/relationships/hyperlink" Target="http://internet.garant.ru/document/redirect/12191208/0" TargetMode="External"/><Relationship Id="rId57" Type="http://schemas.openxmlformats.org/officeDocument/2006/relationships/theme" Target="theme/theme1.xml"/><Relationship Id="rId10" Type="http://schemas.openxmlformats.org/officeDocument/2006/relationships/hyperlink" Target="http://internet.garant.ru/document/redirect/401535834/0" TargetMode="External"/><Relationship Id="rId19" Type="http://schemas.openxmlformats.org/officeDocument/2006/relationships/hyperlink" Target="http://internet.garant.ru/document/redirect/72063774/3000"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94874/0" TargetMode="External"/><Relationship Id="rId52" Type="http://schemas.openxmlformats.org/officeDocument/2006/relationships/hyperlink" Target="http://internet.garant.ru/document/redirect/713629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2187691/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7022026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03E2-CE0F-40B5-81DB-EA4F2751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12934</Words>
  <Characters>73726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86488</CharactersWithSpaces>
  <SharedDoc>false</SharedDoc>
  <HLinks>
    <vt:vector size="306" baseType="variant">
      <vt:variant>
        <vt:i4>5832716</vt:i4>
      </vt:variant>
      <vt:variant>
        <vt:i4>150</vt:i4>
      </vt:variant>
      <vt:variant>
        <vt:i4>0</vt:i4>
      </vt:variant>
      <vt:variant>
        <vt:i4>5</vt:i4>
      </vt:variant>
      <vt:variant>
        <vt:lpwstr>http://internet.garant.ru/</vt:lpwstr>
      </vt:variant>
      <vt:variant>
        <vt:lpwstr>/document/12138258/entry/51103</vt:lpwstr>
      </vt:variant>
      <vt:variant>
        <vt:i4>5373955</vt:i4>
      </vt:variant>
      <vt:variant>
        <vt:i4>147</vt:i4>
      </vt:variant>
      <vt:variant>
        <vt:i4>0</vt:i4>
      </vt:variant>
      <vt:variant>
        <vt:i4>5</vt:i4>
      </vt:variant>
      <vt:variant>
        <vt:lpwstr>http://internet.garant.ru/</vt:lpwstr>
      </vt:variant>
      <vt:variant>
        <vt:lpwstr>/document/72063774/entry/0</vt:lpwstr>
      </vt:variant>
      <vt:variant>
        <vt:i4>3342383</vt:i4>
      </vt:variant>
      <vt:variant>
        <vt:i4>144</vt:i4>
      </vt:variant>
      <vt:variant>
        <vt:i4>0</vt:i4>
      </vt:variant>
      <vt:variant>
        <vt:i4>5</vt:i4>
      </vt:variant>
      <vt:variant>
        <vt:lpwstr>http://internet.garant.ru/document/redirect/71362988/0</vt:lpwstr>
      </vt:variant>
      <vt:variant>
        <vt:lpwstr/>
      </vt:variant>
      <vt:variant>
        <vt:i4>3604514</vt:i4>
      </vt:variant>
      <vt:variant>
        <vt:i4>141</vt:i4>
      </vt:variant>
      <vt:variant>
        <vt:i4>0</vt:i4>
      </vt:variant>
      <vt:variant>
        <vt:i4>5</vt:i4>
      </vt:variant>
      <vt:variant>
        <vt:lpwstr>http://internet.garant.ru/document/redirect/70220262/0</vt:lpwstr>
      </vt:variant>
      <vt:variant>
        <vt:lpwstr/>
      </vt:variant>
      <vt:variant>
        <vt:i4>4128813</vt:i4>
      </vt:variant>
      <vt:variant>
        <vt:i4>138</vt:i4>
      </vt:variant>
      <vt:variant>
        <vt:i4>0</vt:i4>
      </vt:variant>
      <vt:variant>
        <vt:i4>5</vt:i4>
      </vt:variant>
      <vt:variant>
        <vt:lpwstr>http://internet.garant.ru/document/redirect/70193794/0</vt:lpwstr>
      </vt:variant>
      <vt:variant>
        <vt:lpwstr/>
      </vt:variant>
      <vt:variant>
        <vt:i4>3407904</vt:i4>
      </vt:variant>
      <vt:variant>
        <vt:i4>135</vt:i4>
      </vt:variant>
      <vt:variant>
        <vt:i4>0</vt:i4>
      </vt:variant>
      <vt:variant>
        <vt:i4>5</vt:i4>
      </vt:variant>
      <vt:variant>
        <vt:lpwstr>http://internet.garant.ru/document/redirect/12191208/0</vt:lpwstr>
      </vt:variant>
      <vt:variant>
        <vt:lpwstr/>
      </vt:variant>
      <vt:variant>
        <vt:i4>3670063</vt:i4>
      </vt:variant>
      <vt:variant>
        <vt:i4>132</vt:i4>
      </vt:variant>
      <vt:variant>
        <vt:i4>0</vt:i4>
      </vt:variant>
      <vt:variant>
        <vt:i4>5</vt:i4>
      </vt:variant>
      <vt:variant>
        <vt:lpwstr>http://internet.garant.ru/document/redirect/12187691/0</vt:lpwstr>
      </vt:variant>
      <vt:variant>
        <vt:lpwstr/>
      </vt:variant>
      <vt:variant>
        <vt:i4>6946873</vt:i4>
      </vt:variant>
      <vt:variant>
        <vt:i4>129</vt:i4>
      </vt:variant>
      <vt:variant>
        <vt:i4>0</vt:i4>
      </vt:variant>
      <vt:variant>
        <vt:i4>5</vt:i4>
      </vt:variant>
      <vt:variant>
        <vt:lpwstr>garantf1://12046661.0/</vt:lpwstr>
      </vt:variant>
      <vt:variant>
        <vt:lpwstr/>
      </vt:variant>
      <vt:variant>
        <vt:i4>3670055</vt:i4>
      </vt:variant>
      <vt:variant>
        <vt:i4>126</vt:i4>
      </vt:variant>
      <vt:variant>
        <vt:i4>0</vt:i4>
      </vt:variant>
      <vt:variant>
        <vt:i4>5</vt:i4>
      </vt:variant>
      <vt:variant>
        <vt:lpwstr>http://internet.garant.ru/document/redirect/12184522/0</vt:lpwstr>
      </vt:variant>
      <vt:variant>
        <vt:lpwstr/>
      </vt:variant>
      <vt:variant>
        <vt:i4>3145767</vt:i4>
      </vt:variant>
      <vt:variant>
        <vt:i4>123</vt:i4>
      </vt:variant>
      <vt:variant>
        <vt:i4>0</vt:i4>
      </vt:variant>
      <vt:variant>
        <vt:i4>5</vt:i4>
      </vt:variant>
      <vt:variant>
        <vt:lpwstr>http://internet.garant.ru/document/redirect/12177515/0</vt:lpwstr>
      </vt:variant>
      <vt:variant>
        <vt:lpwstr/>
      </vt:variant>
      <vt:variant>
        <vt:i4>19</vt:i4>
      </vt:variant>
      <vt:variant>
        <vt:i4>120</vt:i4>
      </vt:variant>
      <vt:variant>
        <vt:i4>0</vt:i4>
      </vt:variant>
      <vt:variant>
        <vt:i4>5</vt:i4>
      </vt:variant>
      <vt:variant>
        <vt:lpwstr>http://internet.garant.ru/document/redirect/194874/0</vt:lpwstr>
      </vt:variant>
      <vt:variant>
        <vt:lpwstr/>
      </vt:variant>
      <vt:variant>
        <vt:i4>589840</vt:i4>
      </vt:variant>
      <vt:variant>
        <vt:i4>117</vt:i4>
      </vt:variant>
      <vt:variant>
        <vt:i4>0</vt:i4>
      </vt:variant>
      <vt:variant>
        <vt:i4>5</vt:i4>
      </vt:variant>
      <vt:variant>
        <vt:lpwstr>http://internet.garant.ru/document/redirect/186367/0</vt:lpwstr>
      </vt:variant>
      <vt:variant>
        <vt:lpwstr/>
      </vt:variant>
      <vt:variant>
        <vt:i4>3604512</vt:i4>
      </vt:variant>
      <vt:variant>
        <vt:i4>114</vt:i4>
      </vt:variant>
      <vt:variant>
        <vt:i4>0</vt:i4>
      </vt:variant>
      <vt:variant>
        <vt:i4>5</vt:i4>
      </vt:variant>
      <vt:variant>
        <vt:lpwstr>http://internet.garant.ru/document/redirect/12138291/0</vt:lpwstr>
      </vt:variant>
      <vt:variant>
        <vt:lpwstr/>
      </vt:variant>
      <vt:variant>
        <vt:i4>3211298</vt:i4>
      </vt:variant>
      <vt:variant>
        <vt:i4>111</vt:i4>
      </vt:variant>
      <vt:variant>
        <vt:i4>0</vt:i4>
      </vt:variant>
      <vt:variant>
        <vt:i4>5</vt:i4>
      </vt:variant>
      <vt:variant>
        <vt:lpwstr>http://internet.garant.ru/document/redirect/10164072/0</vt:lpwstr>
      </vt:variant>
      <vt:variant>
        <vt:lpwstr/>
      </vt:variant>
      <vt:variant>
        <vt:i4>3473442</vt:i4>
      </vt:variant>
      <vt:variant>
        <vt:i4>108</vt:i4>
      </vt:variant>
      <vt:variant>
        <vt:i4>0</vt:i4>
      </vt:variant>
      <vt:variant>
        <vt:i4>5</vt:i4>
      </vt:variant>
      <vt:variant>
        <vt:lpwstr>http://internet.garant.ru/document/redirect/10103000/0</vt:lpwstr>
      </vt:variant>
      <vt:variant>
        <vt:lpwstr/>
      </vt:variant>
      <vt:variant>
        <vt:i4>2621461</vt:i4>
      </vt:variant>
      <vt:variant>
        <vt:i4>105</vt:i4>
      </vt:variant>
      <vt:variant>
        <vt:i4>0</vt:i4>
      </vt:variant>
      <vt:variant>
        <vt:i4>5</vt:i4>
      </vt:variant>
      <vt:variant>
        <vt:lpwstr>mailto:mfcrm@mfc.e-mordovia.ru</vt:lpwstr>
      </vt:variant>
      <vt:variant>
        <vt:lpwstr/>
      </vt:variant>
      <vt:variant>
        <vt:i4>1900559</vt:i4>
      </vt:variant>
      <vt:variant>
        <vt:i4>102</vt:i4>
      </vt:variant>
      <vt:variant>
        <vt:i4>0</vt:i4>
      </vt:variant>
      <vt:variant>
        <vt:i4>5</vt:i4>
      </vt:variant>
      <vt:variant>
        <vt:lpwstr>https://mfc13.ru/</vt:lpwstr>
      </vt:variant>
      <vt:variant>
        <vt:lpwstr/>
      </vt:variant>
      <vt:variant>
        <vt:i4>851994</vt:i4>
      </vt:variant>
      <vt:variant>
        <vt:i4>99</vt:i4>
      </vt:variant>
      <vt:variant>
        <vt:i4>0</vt:i4>
      </vt:variant>
      <vt:variant>
        <vt:i4>5</vt:i4>
      </vt:variant>
      <vt:variant>
        <vt:lpwstr>http://www.gosuslugi.ru/</vt:lpwstr>
      </vt:variant>
      <vt:variant>
        <vt:lpwstr/>
      </vt:variant>
      <vt:variant>
        <vt:i4>5767236</vt:i4>
      </vt:variant>
      <vt:variant>
        <vt:i4>96</vt:i4>
      </vt:variant>
      <vt:variant>
        <vt:i4>0</vt:i4>
      </vt:variant>
      <vt:variant>
        <vt:i4>5</vt:i4>
      </vt:variant>
      <vt:variant>
        <vt:lpwstr>https://bignatovo.gosuslugi.ru/deyatelnost/mfts/</vt:lpwstr>
      </vt:variant>
      <vt:variant>
        <vt:lpwstr/>
      </vt:variant>
      <vt:variant>
        <vt:i4>393236</vt:i4>
      </vt:variant>
      <vt:variant>
        <vt:i4>93</vt:i4>
      </vt:variant>
      <vt:variant>
        <vt:i4>0</vt:i4>
      </vt:variant>
      <vt:variant>
        <vt:i4>5</vt:i4>
      </vt:variant>
      <vt:variant>
        <vt:lpwstr>http://internet.garant.ru/document/redirect/12125267/563</vt:lpwstr>
      </vt:variant>
      <vt:variant>
        <vt:lpwstr/>
      </vt:variant>
      <vt:variant>
        <vt:i4>3604518</vt:i4>
      </vt:variant>
      <vt:variant>
        <vt:i4>90</vt:i4>
      </vt:variant>
      <vt:variant>
        <vt:i4>0</vt:i4>
      </vt:variant>
      <vt:variant>
        <vt:i4>5</vt:i4>
      </vt:variant>
      <vt:variant>
        <vt:lpwstr>http://internet.garant.ru/document/redirect/30100430/714752</vt:lpwstr>
      </vt:variant>
      <vt:variant>
        <vt:lpwstr/>
      </vt:variant>
      <vt:variant>
        <vt:i4>327697</vt:i4>
      </vt:variant>
      <vt:variant>
        <vt:i4>87</vt:i4>
      </vt:variant>
      <vt:variant>
        <vt:i4>0</vt:i4>
      </vt:variant>
      <vt:variant>
        <vt:i4>5</vt:i4>
      </vt:variant>
      <vt:variant>
        <vt:lpwstr>http://internet.garant.ru/document/redirect/12146661/1004</vt:lpwstr>
      </vt:variant>
      <vt:variant>
        <vt:lpwstr/>
      </vt:variant>
      <vt:variant>
        <vt:i4>3604518</vt:i4>
      </vt:variant>
      <vt:variant>
        <vt:i4>84</vt:i4>
      </vt:variant>
      <vt:variant>
        <vt:i4>0</vt:i4>
      </vt:variant>
      <vt:variant>
        <vt:i4>5</vt:i4>
      </vt:variant>
      <vt:variant>
        <vt:lpwstr>http://internet.garant.ru/document/redirect/30100430/714752</vt:lpwstr>
      </vt:variant>
      <vt:variant>
        <vt:lpwstr/>
      </vt:variant>
      <vt:variant>
        <vt:i4>17</vt:i4>
      </vt:variant>
      <vt:variant>
        <vt:i4>81</vt:i4>
      </vt:variant>
      <vt:variant>
        <vt:i4>0</vt:i4>
      </vt:variant>
      <vt:variant>
        <vt:i4>5</vt:i4>
      </vt:variant>
      <vt:variant>
        <vt:lpwstr>http://internet.garant.ru/document/redirect/12146661/602</vt:lpwstr>
      </vt:variant>
      <vt:variant>
        <vt:lpwstr/>
      </vt:variant>
      <vt:variant>
        <vt:i4>3145767</vt:i4>
      </vt:variant>
      <vt:variant>
        <vt:i4>78</vt:i4>
      </vt:variant>
      <vt:variant>
        <vt:i4>0</vt:i4>
      </vt:variant>
      <vt:variant>
        <vt:i4>5</vt:i4>
      </vt:variant>
      <vt:variant>
        <vt:lpwstr>http://internet.garant.ru/document/redirect/12177515/0</vt:lpwstr>
      </vt:variant>
      <vt:variant>
        <vt:lpwstr/>
      </vt:variant>
      <vt:variant>
        <vt:i4>3407905</vt:i4>
      </vt:variant>
      <vt:variant>
        <vt:i4>75</vt:i4>
      </vt:variant>
      <vt:variant>
        <vt:i4>0</vt:i4>
      </vt:variant>
      <vt:variant>
        <vt:i4>5</vt:i4>
      </vt:variant>
      <vt:variant>
        <vt:lpwstr>http://internet.garant.ru/document/redirect/12146661/0</vt:lpwstr>
      </vt:variant>
      <vt:variant>
        <vt:lpwstr/>
      </vt:variant>
      <vt:variant>
        <vt:i4>3145762</vt:i4>
      </vt:variant>
      <vt:variant>
        <vt:i4>72</vt:i4>
      </vt:variant>
      <vt:variant>
        <vt:i4>0</vt:i4>
      </vt:variant>
      <vt:variant>
        <vt:i4>5</vt:i4>
      </vt:variant>
      <vt:variant>
        <vt:lpwstr>http://internet.garant.ru/document/redirect/12125267/0</vt:lpwstr>
      </vt:variant>
      <vt:variant>
        <vt:lpwstr/>
      </vt:variant>
      <vt:variant>
        <vt:i4>393236</vt:i4>
      </vt:variant>
      <vt:variant>
        <vt:i4>69</vt:i4>
      </vt:variant>
      <vt:variant>
        <vt:i4>0</vt:i4>
      </vt:variant>
      <vt:variant>
        <vt:i4>5</vt:i4>
      </vt:variant>
      <vt:variant>
        <vt:lpwstr>http://internet.garant.ru/document/redirect/30100430/6414</vt:lpwstr>
      </vt:variant>
      <vt:variant>
        <vt:lpwstr/>
      </vt:variant>
      <vt:variant>
        <vt:i4>3604518</vt:i4>
      </vt:variant>
      <vt:variant>
        <vt:i4>66</vt:i4>
      </vt:variant>
      <vt:variant>
        <vt:i4>0</vt:i4>
      </vt:variant>
      <vt:variant>
        <vt:i4>5</vt:i4>
      </vt:variant>
      <vt:variant>
        <vt:lpwstr>http://internet.garant.ru/document/redirect/30100430/714752</vt:lpwstr>
      </vt:variant>
      <vt:variant>
        <vt:lpwstr/>
      </vt:variant>
      <vt:variant>
        <vt:i4>3014674</vt:i4>
      </vt:variant>
      <vt:variant>
        <vt:i4>63</vt:i4>
      </vt:variant>
      <vt:variant>
        <vt:i4>0</vt:i4>
      </vt:variant>
      <vt:variant>
        <vt:i4>5</vt:i4>
      </vt:variant>
      <vt:variant>
        <vt:lpwstr/>
      </vt:variant>
      <vt:variant>
        <vt:lpwstr>sub_1024</vt:lpwstr>
      </vt:variant>
      <vt:variant>
        <vt:i4>3014674</vt:i4>
      </vt:variant>
      <vt:variant>
        <vt:i4>60</vt:i4>
      </vt:variant>
      <vt:variant>
        <vt:i4>0</vt:i4>
      </vt:variant>
      <vt:variant>
        <vt:i4>5</vt:i4>
      </vt:variant>
      <vt:variant>
        <vt:lpwstr/>
      </vt:variant>
      <vt:variant>
        <vt:lpwstr>sub_1024</vt:lpwstr>
      </vt:variant>
      <vt:variant>
        <vt:i4>3014674</vt:i4>
      </vt:variant>
      <vt:variant>
        <vt:i4>57</vt:i4>
      </vt:variant>
      <vt:variant>
        <vt:i4>0</vt:i4>
      </vt:variant>
      <vt:variant>
        <vt:i4>5</vt:i4>
      </vt:variant>
      <vt:variant>
        <vt:lpwstr/>
      </vt:variant>
      <vt:variant>
        <vt:lpwstr>sub_1024</vt:lpwstr>
      </vt:variant>
      <vt:variant>
        <vt:i4>2293776</vt:i4>
      </vt:variant>
      <vt:variant>
        <vt:i4>54</vt:i4>
      </vt:variant>
      <vt:variant>
        <vt:i4>0</vt:i4>
      </vt:variant>
      <vt:variant>
        <vt:i4>5</vt:i4>
      </vt:variant>
      <vt:variant>
        <vt:lpwstr/>
      </vt:variant>
      <vt:variant>
        <vt:lpwstr>sub_1009</vt:lpwstr>
      </vt:variant>
      <vt:variant>
        <vt:i4>393236</vt:i4>
      </vt:variant>
      <vt:variant>
        <vt:i4>51</vt:i4>
      </vt:variant>
      <vt:variant>
        <vt:i4>0</vt:i4>
      </vt:variant>
      <vt:variant>
        <vt:i4>5</vt:i4>
      </vt:variant>
      <vt:variant>
        <vt:lpwstr>http://internet.garant.ru/document/redirect/30100430/6414</vt:lpwstr>
      </vt:variant>
      <vt:variant>
        <vt:lpwstr/>
      </vt:variant>
      <vt:variant>
        <vt:i4>2621456</vt:i4>
      </vt:variant>
      <vt:variant>
        <vt:i4>48</vt:i4>
      </vt:variant>
      <vt:variant>
        <vt:i4>0</vt:i4>
      </vt:variant>
      <vt:variant>
        <vt:i4>5</vt:i4>
      </vt:variant>
      <vt:variant>
        <vt:lpwstr/>
      </vt:variant>
      <vt:variant>
        <vt:lpwstr>sub_1002</vt:lpwstr>
      </vt:variant>
      <vt:variant>
        <vt:i4>2686992</vt:i4>
      </vt:variant>
      <vt:variant>
        <vt:i4>45</vt:i4>
      </vt:variant>
      <vt:variant>
        <vt:i4>0</vt:i4>
      </vt:variant>
      <vt:variant>
        <vt:i4>5</vt:i4>
      </vt:variant>
      <vt:variant>
        <vt:lpwstr/>
      </vt:variant>
      <vt:variant>
        <vt:lpwstr>sub_1003</vt:lpwstr>
      </vt:variant>
      <vt:variant>
        <vt:i4>3801122</vt:i4>
      </vt:variant>
      <vt:variant>
        <vt:i4>42</vt:i4>
      </vt:variant>
      <vt:variant>
        <vt:i4>0</vt:i4>
      </vt:variant>
      <vt:variant>
        <vt:i4>5</vt:i4>
      </vt:variant>
      <vt:variant>
        <vt:lpwstr>http://internet.garant.ru/document/redirect/30100430/714389</vt:lpwstr>
      </vt:variant>
      <vt:variant>
        <vt:lpwstr/>
      </vt:variant>
      <vt:variant>
        <vt:i4>393236</vt:i4>
      </vt:variant>
      <vt:variant>
        <vt:i4>39</vt:i4>
      </vt:variant>
      <vt:variant>
        <vt:i4>0</vt:i4>
      </vt:variant>
      <vt:variant>
        <vt:i4>5</vt:i4>
      </vt:variant>
      <vt:variant>
        <vt:lpwstr>http://internet.garant.ru/document/redirect/30100430/6414</vt:lpwstr>
      </vt:variant>
      <vt:variant>
        <vt:lpwstr/>
      </vt:variant>
      <vt:variant>
        <vt:i4>5373955</vt:i4>
      </vt:variant>
      <vt:variant>
        <vt:i4>36</vt:i4>
      </vt:variant>
      <vt:variant>
        <vt:i4>0</vt:i4>
      </vt:variant>
      <vt:variant>
        <vt:i4>5</vt:i4>
      </vt:variant>
      <vt:variant>
        <vt:lpwstr>http://internet.garant.ru/</vt:lpwstr>
      </vt:variant>
      <vt:variant>
        <vt:lpwstr>/document/72063774/entry/0</vt:lpwstr>
      </vt:variant>
      <vt:variant>
        <vt:i4>393236</vt:i4>
      </vt:variant>
      <vt:variant>
        <vt:i4>33</vt:i4>
      </vt:variant>
      <vt:variant>
        <vt:i4>0</vt:i4>
      </vt:variant>
      <vt:variant>
        <vt:i4>5</vt:i4>
      </vt:variant>
      <vt:variant>
        <vt:lpwstr>http://internet.garant.ru/document/redirect/30100430/6414</vt:lpwstr>
      </vt:variant>
      <vt:variant>
        <vt:lpwstr/>
      </vt:variant>
      <vt:variant>
        <vt:i4>6094933</vt:i4>
      </vt:variant>
      <vt:variant>
        <vt:i4>30</vt:i4>
      </vt:variant>
      <vt:variant>
        <vt:i4>0</vt:i4>
      </vt:variant>
      <vt:variant>
        <vt:i4>5</vt:i4>
      </vt:variant>
      <vt:variant>
        <vt:lpwstr>https://internet.garant.ru/</vt:lpwstr>
      </vt:variant>
      <vt:variant>
        <vt:lpwstr>/document/12138258/entry/51131</vt:lpwstr>
      </vt:variant>
      <vt:variant>
        <vt:i4>65554</vt:i4>
      </vt:variant>
      <vt:variant>
        <vt:i4>27</vt:i4>
      </vt:variant>
      <vt:variant>
        <vt:i4>0</vt:i4>
      </vt:variant>
      <vt:variant>
        <vt:i4>5</vt:i4>
      </vt:variant>
      <vt:variant>
        <vt:lpwstr>http://internet.garant.ru/document/redirect/72063774/3000</vt:lpwstr>
      </vt:variant>
      <vt:variant>
        <vt:lpwstr/>
      </vt:variant>
      <vt:variant>
        <vt:i4>18</vt:i4>
      </vt:variant>
      <vt:variant>
        <vt:i4>24</vt:i4>
      </vt:variant>
      <vt:variant>
        <vt:i4>0</vt:i4>
      </vt:variant>
      <vt:variant>
        <vt:i4>5</vt:i4>
      </vt:variant>
      <vt:variant>
        <vt:lpwstr>http://internet.garant.ru/document/redirect/72063774/2000</vt:lpwstr>
      </vt:variant>
      <vt:variant>
        <vt:lpwstr/>
      </vt:variant>
      <vt:variant>
        <vt:i4>3473447</vt:i4>
      </vt:variant>
      <vt:variant>
        <vt:i4>21</vt:i4>
      </vt:variant>
      <vt:variant>
        <vt:i4>0</vt:i4>
      </vt:variant>
      <vt:variant>
        <vt:i4>5</vt:i4>
      </vt:variant>
      <vt:variant>
        <vt:lpwstr>http://internet.garant.ru/document/redirect/12124624/2</vt:lpwstr>
      </vt:variant>
      <vt:variant>
        <vt:lpwstr/>
      </vt:variant>
      <vt:variant>
        <vt:i4>3735591</vt:i4>
      </vt:variant>
      <vt:variant>
        <vt:i4>18</vt:i4>
      </vt:variant>
      <vt:variant>
        <vt:i4>0</vt:i4>
      </vt:variant>
      <vt:variant>
        <vt:i4>5</vt:i4>
      </vt:variant>
      <vt:variant>
        <vt:lpwstr>http://internet.garant.ru/document/redirect/12177515/91</vt:lpwstr>
      </vt:variant>
      <vt:variant>
        <vt:lpwstr/>
      </vt:variant>
      <vt:variant>
        <vt:i4>3801122</vt:i4>
      </vt:variant>
      <vt:variant>
        <vt:i4>15</vt:i4>
      </vt:variant>
      <vt:variant>
        <vt:i4>0</vt:i4>
      </vt:variant>
      <vt:variant>
        <vt:i4>5</vt:i4>
      </vt:variant>
      <vt:variant>
        <vt:lpwstr>http://internet.garant.ru/document/redirect/30100430/714389</vt:lpwstr>
      </vt:variant>
      <vt:variant>
        <vt:lpwstr/>
      </vt:variant>
      <vt:variant>
        <vt:i4>393236</vt:i4>
      </vt:variant>
      <vt:variant>
        <vt:i4>12</vt:i4>
      </vt:variant>
      <vt:variant>
        <vt:i4>0</vt:i4>
      </vt:variant>
      <vt:variant>
        <vt:i4>5</vt:i4>
      </vt:variant>
      <vt:variant>
        <vt:lpwstr>http://internet.garant.ru/document/redirect/30100430/6414</vt:lpwstr>
      </vt:variant>
      <vt:variant>
        <vt:lpwstr/>
      </vt:variant>
      <vt:variant>
        <vt:i4>393236</vt:i4>
      </vt:variant>
      <vt:variant>
        <vt:i4>9</vt:i4>
      </vt:variant>
      <vt:variant>
        <vt:i4>0</vt:i4>
      </vt:variant>
      <vt:variant>
        <vt:i4>5</vt:i4>
      </vt:variant>
      <vt:variant>
        <vt:lpwstr>http://internet.garant.ru/document/redirect/30100430/6414</vt:lpwstr>
      </vt:variant>
      <vt:variant>
        <vt:lpwstr/>
      </vt:variant>
      <vt:variant>
        <vt:i4>393236</vt:i4>
      </vt:variant>
      <vt:variant>
        <vt:i4>6</vt:i4>
      </vt:variant>
      <vt:variant>
        <vt:i4>0</vt:i4>
      </vt:variant>
      <vt:variant>
        <vt:i4>5</vt:i4>
      </vt:variant>
      <vt:variant>
        <vt:lpwstr>http://internet.garant.ru/document/redirect/30100430/6414</vt:lpwstr>
      </vt:variant>
      <vt:variant>
        <vt:lpwstr/>
      </vt:variant>
      <vt:variant>
        <vt:i4>6225922</vt:i4>
      </vt:variant>
      <vt:variant>
        <vt:i4>3</vt:i4>
      </vt:variant>
      <vt:variant>
        <vt:i4>0</vt:i4>
      </vt:variant>
      <vt:variant>
        <vt:i4>5</vt:i4>
      </vt:variant>
      <vt:variant>
        <vt:lpwstr>https://bignatovo.gosuslugi.ru//</vt:lpwstr>
      </vt:variant>
      <vt:variant>
        <vt:lpwstr/>
      </vt:variant>
      <vt:variant>
        <vt:i4>2687028</vt:i4>
      </vt:variant>
      <vt:variant>
        <vt:i4>0</vt:i4>
      </vt:variant>
      <vt:variant>
        <vt:i4>0</vt:i4>
      </vt:variant>
      <vt:variant>
        <vt:i4>5</vt:i4>
      </vt:variant>
      <vt:variant>
        <vt:lpwstr>http://internet.garant.ru/document/redirect/401535834/0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2023-03-07T05:49:00Z</cp:lastPrinted>
  <dcterms:created xsi:type="dcterms:W3CDTF">2023-03-10T08:24:00Z</dcterms:created>
  <dcterms:modified xsi:type="dcterms:W3CDTF">2023-03-10T08:24:00Z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