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46" w:rsidRPr="00874246" w:rsidRDefault="00874246" w:rsidP="00874246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rPr>
          <w:rFonts w:ascii="Times New Roman" w:eastAsia="Times New Roman" w:hAnsi="Times New Roman" w:cs="Tahoma"/>
          <w:b/>
          <w:sz w:val="40"/>
          <w:szCs w:val="40"/>
          <w:lang w:eastAsia="ru-RU"/>
        </w:rPr>
      </w:pPr>
      <w:bookmarkStart w:id="0" w:name="_GoBack"/>
      <w:bookmarkEnd w:id="0"/>
    </w:p>
    <w:p w:rsidR="00D818A5" w:rsidRPr="000F339B" w:rsidRDefault="00D818A5" w:rsidP="00D818A5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  <w:r w:rsidRPr="000F339B"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5BCB930" wp14:editId="04191ABE">
            <wp:extent cx="571500" cy="600075"/>
            <wp:effectExtent l="0" t="0" r="0" b="9525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8A5" w:rsidRPr="000F339B" w:rsidRDefault="00D818A5" w:rsidP="00D818A5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0F339B"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  <w:t xml:space="preserve">        </w:t>
      </w:r>
      <w:r w:rsidRPr="000F339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Большеигнатовского </w:t>
      </w:r>
    </w:p>
    <w:p w:rsidR="00D818A5" w:rsidRPr="000F339B" w:rsidRDefault="00D818A5" w:rsidP="00D818A5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0F339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            муниципального района Республики  Мордовия</w:t>
      </w:r>
    </w:p>
    <w:p w:rsidR="00D818A5" w:rsidRPr="000F339B" w:rsidRDefault="00D818A5" w:rsidP="00D818A5">
      <w:pPr>
        <w:tabs>
          <w:tab w:val="left" w:pos="-2552"/>
          <w:tab w:val="right" w:pos="10000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D818A5" w:rsidRPr="000F339B" w:rsidRDefault="00D818A5" w:rsidP="00D81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F339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ПОСТАНОВЛЕНИЕ</w:t>
      </w:r>
    </w:p>
    <w:p w:rsidR="00D818A5" w:rsidRPr="000F339B" w:rsidRDefault="00D818A5" w:rsidP="00D81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818A5" w:rsidRPr="000F339B" w:rsidRDefault="00D818A5" w:rsidP="00D81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F339B">
        <w:rPr>
          <w:rFonts w:ascii="Times New Roman" w:eastAsia="Times New Roman" w:hAnsi="Times New Roman" w:cs="Times New Roman"/>
          <w:sz w:val="28"/>
          <w:szCs w:val="20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="00CE6A9A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</w:t>
      </w:r>
      <w:r w:rsidRPr="000F33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”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</w:t>
      </w:r>
      <w:r w:rsidR="00CE6A9A">
        <w:rPr>
          <w:rFonts w:ascii="Times New Roman" w:eastAsia="Times New Roman" w:hAnsi="Times New Roman" w:cs="Times New Roman"/>
          <w:sz w:val="28"/>
          <w:szCs w:val="20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 </w:t>
      </w:r>
      <w:r w:rsidRPr="000F339B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0F33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                                  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2116"/>
      </w:r>
      <w:r w:rsidRPr="000F33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E6A9A">
        <w:rPr>
          <w:rFonts w:ascii="Times New Roman" w:eastAsia="Times New Roman" w:hAnsi="Times New Roman" w:cs="Times New Roman"/>
          <w:sz w:val="28"/>
          <w:szCs w:val="20"/>
          <w:lang w:eastAsia="ru-RU"/>
        </w:rPr>
        <w:t>176</w:t>
      </w:r>
    </w:p>
    <w:p w:rsidR="00D818A5" w:rsidRPr="000F339B" w:rsidRDefault="00D818A5" w:rsidP="00D818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818A5" w:rsidRPr="000F339B" w:rsidRDefault="00D818A5" w:rsidP="00D818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0F339B">
        <w:rPr>
          <w:rFonts w:ascii="Times New Roman" w:eastAsia="Times New Roman" w:hAnsi="Times New Roman" w:cs="Times New Roman"/>
          <w:szCs w:val="20"/>
          <w:lang w:eastAsia="ru-RU"/>
        </w:rPr>
        <w:t>с</w:t>
      </w:r>
      <w:proofErr w:type="gramStart"/>
      <w:r w:rsidRPr="000F339B">
        <w:rPr>
          <w:rFonts w:ascii="Times New Roman" w:eastAsia="Times New Roman" w:hAnsi="Times New Roman" w:cs="Times New Roman"/>
          <w:szCs w:val="20"/>
          <w:lang w:eastAsia="ru-RU"/>
        </w:rPr>
        <w:t>.Б</w:t>
      </w:r>
      <w:proofErr w:type="gramEnd"/>
      <w:r w:rsidRPr="000F339B">
        <w:rPr>
          <w:rFonts w:ascii="Times New Roman" w:eastAsia="Times New Roman" w:hAnsi="Times New Roman" w:cs="Times New Roman"/>
          <w:szCs w:val="20"/>
          <w:lang w:eastAsia="ru-RU"/>
        </w:rPr>
        <w:t>ольшое</w:t>
      </w:r>
      <w:proofErr w:type="spellEnd"/>
      <w:r w:rsidRPr="000F339B">
        <w:rPr>
          <w:rFonts w:ascii="Times New Roman" w:eastAsia="Times New Roman" w:hAnsi="Times New Roman" w:cs="Times New Roman"/>
          <w:szCs w:val="20"/>
          <w:lang w:eastAsia="ru-RU"/>
        </w:rPr>
        <w:t xml:space="preserve"> Игнатово</w:t>
      </w:r>
    </w:p>
    <w:p w:rsidR="00D818A5" w:rsidRPr="000F339B" w:rsidRDefault="00D818A5" w:rsidP="00D818A5">
      <w:pPr>
        <w:spacing w:after="0" w:line="240" w:lineRule="auto"/>
        <w:jc w:val="center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CA17AD" w:rsidRDefault="00D818A5" w:rsidP="00D81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 внесении изменений в постановление</w:t>
      </w:r>
    </w:p>
    <w:p w:rsidR="00D818A5" w:rsidRDefault="00D818A5" w:rsidP="00D81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Большеигнатовского </w:t>
      </w:r>
      <w:proofErr w:type="gramStart"/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CA17AD" w:rsidRDefault="00D818A5" w:rsidP="00CA1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01.03.2023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D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A17AD" w:rsidRPr="00CA17AD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CA17AD" w:rsidRDefault="00CA17AD" w:rsidP="00CA1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AD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</w:t>
      </w:r>
    </w:p>
    <w:p w:rsidR="00CA17AD" w:rsidRDefault="00CA17AD" w:rsidP="00CA1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AD">
        <w:rPr>
          <w:rFonts w:ascii="Times New Roman" w:hAnsi="Times New Roman" w:cs="Times New Roman"/>
          <w:sz w:val="28"/>
          <w:szCs w:val="28"/>
        </w:rPr>
        <w:t>Администрацией Большеигнатовского</w:t>
      </w:r>
    </w:p>
    <w:p w:rsidR="00CA17AD" w:rsidRDefault="00CA17AD" w:rsidP="00CA1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AD">
        <w:rPr>
          <w:rFonts w:ascii="Times New Roman" w:hAnsi="Times New Roman" w:cs="Times New Roman"/>
          <w:sz w:val="28"/>
          <w:szCs w:val="28"/>
        </w:rPr>
        <w:t>муниципального района муниципальной услуги</w:t>
      </w:r>
    </w:p>
    <w:p w:rsidR="00CA17AD" w:rsidRDefault="00CA17AD" w:rsidP="00CA1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AD">
        <w:rPr>
          <w:rFonts w:ascii="Times New Roman" w:hAnsi="Times New Roman" w:cs="Times New Roman"/>
          <w:sz w:val="28"/>
          <w:szCs w:val="28"/>
        </w:rPr>
        <w:t>«Предварительное согласование предоставления</w:t>
      </w:r>
    </w:p>
    <w:p w:rsidR="00CA17AD" w:rsidRDefault="00CA17AD" w:rsidP="00CA1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AD">
        <w:rPr>
          <w:rFonts w:ascii="Times New Roman" w:hAnsi="Times New Roman" w:cs="Times New Roman"/>
          <w:sz w:val="28"/>
          <w:szCs w:val="28"/>
        </w:rPr>
        <w:t xml:space="preserve">земельного участка, находящегося в </w:t>
      </w:r>
      <w:proofErr w:type="gramStart"/>
      <w:r w:rsidRPr="00CA17A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D818A5" w:rsidRPr="00616DE8" w:rsidRDefault="00CA17AD" w:rsidP="00CA1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AD">
        <w:rPr>
          <w:rFonts w:ascii="Times New Roman" w:hAnsi="Times New Roman" w:cs="Times New Roman"/>
          <w:sz w:val="28"/>
          <w:szCs w:val="28"/>
        </w:rPr>
        <w:t xml:space="preserve">собственности или </w:t>
      </w:r>
      <w:proofErr w:type="gramStart"/>
      <w:r w:rsidRPr="00CA17AD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CA17AD">
        <w:rPr>
          <w:rFonts w:ascii="Times New Roman" w:hAnsi="Times New Roman" w:cs="Times New Roman"/>
          <w:sz w:val="28"/>
          <w:szCs w:val="28"/>
        </w:rPr>
        <w:t xml:space="preserve"> на который не разграничена»</w:t>
      </w:r>
    </w:p>
    <w:p w:rsidR="00D818A5" w:rsidRPr="000F339B" w:rsidRDefault="00D818A5" w:rsidP="00D818A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18A5" w:rsidRPr="00491BCD" w:rsidRDefault="00D818A5" w:rsidP="00D81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91BCD"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</w:t>
      </w:r>
      <w:hyperlink r:id="rId6">
        <w:r w:rsidRPr="00491BC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491BCD">
        <w:rPr>
          <w:rFonts w:ascii="Times New Roman" w:hAnsi="Times New Roman" w:cs="Times New Roman"/>
          <w:sz w:val="28"/>
          <w:szCs w:val="28"/>
        </w:rPr>
        <w:t xml:space="preserve">от </w:t>
      </w:r>
      <w:r w:rsidR="00CA17AD" w:rsidRPr="00491BCD">
        <w:rPr>
          <w:rFonts w:ascii="Times New Roman" w:hAnsi="Times New Roman" w:cs="Times New Roman"/>
          <w:sz w:val="28"/>
          <w:szCs w:val="28"/>
        </w:rPr>
        <w:t>05.12.</w:t>
      </w:r>
      <w:r w:rsidRPr="00491BCD">
        <w:rPr>
          <w:rFonts w:ascii="Times New Roman" w:hAnsi="Times New Roman" w:cs="Times New Roman"/>
          <w:sz w:val="28"/>
          <w:szCs w:val="28"/>
        </w:rPr>
        <w:t>2022  года №</w:t>
      </w:r>
      <w:r w:rsidR="00CA17AD" w:rsidRPr="00491BCD">
        <w:rPr>
          <w:rFonts w:ascii="Times New Roman" w:hAnsi="Times New Roman" w:cs="Times New Roman"/>
          <w:sz w:val="28"/>
          <w:szCs w:val="28"/>
        </w:rPr>
        <w:t>509</w:t>
      </w:r>
      <w:r w:rsidRPr="00491BCD">
        <w:rPr>
          <w:rFonts w:ascii="Times New Roman" w:hAnsi="Times New Roman" w:cs="Times New Roman"/>
          <w:sz w:val="28"/>
          <w:szCs w:val="28"/>
        </w:rPr>
        <w:t xml:space="preserve">-ФЗ «О внесении изменений в </w:t>
      </w:r>
      <w:r w:rsidR="00CA17AD" w:rsidRPr="00491BCD">
        <w:rPr>
          <w:rFonts w:ascii="Times New Roman" w:hAnsi="Times New Roman" w:cs="Times New Roman"/>
          <w:sz w:val="28"/>
          <w:szCs w:val="28"/>
        </w:rPr>
        <w:t>Земельный кодекс</w:t>
      </w:r>
      <w:r w:rsidRPr="00491BC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A17AD" w:rsidRPr="00491BCD">
        <w:rPr>
          <w:rFonts w:ascii="Times New Roman" w:hAnsi="Times New Roman" w:cs="Times New Roman"/>
          <w:sz w:val="28"/>
          <w:szCs w:val="28"/>
        </w:rPr>
        <w:t xml:space="preserve"> и статью 3.5 Федерального закона «О введение в действие Земельного кодекса Российской Федерации»</w:t>
      </w:r>
      <w:r w:rsidRPr="00491BCD">
        <w:rPr>
          <w:rFonts w:ascii="Times New Roman" w:hAnsi="Times New Roman" w:cs="Times New Roman"/>
          <w:sz w:val="28"/>
          <w:szCs w:val="28"/>
        </w:rPr>
        <w:t xml:space="preserve">, </w:t>
      </w:r>
      <w:r w:rsidRPr="00491B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9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 Большеигнатовского муниципального района Республики Мордовия постановляет:</w:t>
      </w:r>
    </w:p>
    <w:p w:rsidR="00491BCD" w:rsidRPr="00491BCD" w:rsidRDefault="00D818A5" w:rsidP="00491BCD">
      <w:pPr>
        <w:ind w:firstLine="709"/>
        <w:jc w:val="both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r w:rsidRPr="00491B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    1.</w:t>
      </w:r>
      <w:r w:rsidRPr="00491BC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Внести </w:t>
      </w:r>
      <w:r w:rsidRPr="00491BC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изменения </w:t>
      </w:r>
      <w:r w:rsidRPr="0049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A17AD" w:rsidRPr="00491BCD">
        <w:rPr>
          <w:rFonts w:ascii="Times New Roman" w:eastAsia="NSimSun" w:hAnsi="Times New Roman" w:cs="Times New Roman"/>
          <w:color w:val="26282F"/>
          <w:kern w:val="2"/>
          <w:sz w:val="28"/>
          <w:szCs w:val="28"/>
          <w:lang w:eastAsia="zh-CN" w:bidi="hi-IN"/>
        </w:rPr>
        <w:t>Административный регламент</w:t>
      </w:r>
      <w:r w:rsidR="00CA17AD" w:rsidRPr="00491BCD">
        <w:rPr>
          <w:rFonts w:ascii="Times New Roman" w:eastAsia="NSimSun" w:hAnsi="Times New Roman" w:cs="Times New Roman"/>
          <w:color w:val="26282F"/>
          <w:kern w:val="2"/>
          <w:sz w:val="28"/>
          <w:szCs w:val="28"/>
          <w:lang w:eastAsia="zh-CN" w:bidi="hi-IN"/>
        </w:rPr>
        <w:br/>
        <w:t>предоставления Администрацией Большеигнатовского муниципального района муниципальной услуги</w:t>
      </w:r>
      <w:r w:rsidR="00CA17AD" w:rsidRPr="00491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7AD" w:rsidRPr="00CA17AD">
        <w:rPr>
          <w:rFonts w:ascii="Times New Roman" w:eastAsia="NSimSun" w:hAnsi="Times New Roman" w:cs="Times New Roman"/>
          <w:color w:val="26282F"/>
          <w:kern w:val="2"/>
          <w:sz w:val="28"/>
          <w:szCs w:val="28"/>
          <w:lang w:eastAsia="zh-CN" w:bidi="hi-IN"/>
        </w:rPr>
        <w:t>«Предварительное согласование предоставления земельного участка, находящегося в муниципальной собственности или собственность на который не разграничена»</w:t>
      </w:r>
      <w:r w:rsidR="00CA17AD" w:rsidRPr="00491BC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91BCD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Pr="0049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Большеигнатовского муниципального района от </w:t>
      </w:r>
      <w:r w:rsidR="00CA17AD" w:rsidRPr="0049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01.03.2023г. №65 </w:t>
      </w:r>
      <w:r w:rsidRPr="00491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A17AD" w:rsidRPr="00491BC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Большеигнатовского муниципального района муниципальной услуги «Предварительное согласование предоставления земельного участка, находящегося в муниципальной собственности или собственность на который не разграничена</w:t>
      </w:r>
      <w:r w:rsidRPr="00491BCD">
        <w:rPr>
          <w:rFonts w:ascii="Times New Roman" w:hAnsi="Times New Roman" w:cs="Times New Roman"/>
          <w:sz w:val="28"/>
          <w:szCs w:val="28"/>
        </w:rPr>
        <w:t xml:space="preserve">», </w:t>
      </w:r>
      <w:r w:rsidR="006342A8" w:rsidRPr="00491BCD">
        <w:rPr>
          <w:rFonts w:ascii="Times New Roman" w:hAnsi="Times New Roman" w:cs="Times New Roman"/>
          <w:sz w:val="28"/>
          <w:szCs w:val="28"/>
        </w:rPr>
        <w:t xml:space="preserve">изложив  пункты 33-34  </w:t>
      </w:r>
      <w:r w:rsidR="003014C6">
        <w:rPr>
          <w:rFonts w:ascii="Times New Roman" w:hAnsi="Times New Roman" w:cs="Times New Roman"/>
          <w:sz w:val="28"/>
          <w:szCs w:val="28"/>
        </w:rPr>
        <w:t>п</w:t>
      </w:r>
      <w:r w:rsidR="006342A8" w:rsidRPr="00491BCD">
        <w:rPr>
          <w:rFonts w:ascii="Times New Roman" w:hAnsi="Times New Roman" w:cs="Times New Roman"/>
          <w:sz w:val="28"/>
          <w:szCs w:val="28"/>
        </w:rPr>
        <w:t>одраздела 3</w:t>
      </w:r>
      <w:r w:rsidR="003014C6">
        <w:rPr>
          <w:rFonts w:ascii="Times New Roman" w:hAnsi="Times New Roman" w:cs="Times New Roman"/>
          <w:sz w:val="28"/>
          <w:szCs w:val="28"/>
        </w:rPr>
        <w:t xml:space="preserve"> раздела 3</w:t>
      </w:r>
      <w:r w:rsidR="006342A8" w:rsidRPr="00491BCD">
        <w:rPr>
          <w:rFonts w:ascii="Times New Roman" w:hAnsi="Times New Roman" w:cs="Times New Roman"/>
          <w:sz w:val="28"/>
          <w:szCs w:val="28"/>
        </w:rPr>
        <w:t xml:space="preserve"> </w:t>
      </w:r>
      <w:r w:rsidR="00491BCD" w:rsidRPr="00491BCD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в следующей редакции:</w:t>
      </w:r>
      <w:r w:rsidR="00491BCD" w:rsidRPr="00491BCD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</w:p>
    <w:p w:rsidR="00491BCD" w:rsidRPr="00491BCD" w:rsidRDefault="00491BCD" w:rsidP="00491BCD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491BCD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lastRenderedPageBreak/>
        <w:t>« 33. В случа</w:t>
      </w:r>
      <w:r w:rsidR="003014C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е</w:t>
      </w:r>
      <w:r w:rsidRPr="00491BCD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подготовки решения об отказе в предварительном согласовании предоставления земельного участка специалист Отдела рассматривается полученное Отдела с прилагаемыми к нему документами и в течение 10 рабочих дней подготавливает решение администрации об отказе в предварительном согласовании предоставления земельного участка.</w:t>
      </w:r>
    </w:p>
    <w:p w:rsidR="00491BCD" w:rsidRPr="00491BCD" w:rsidRDefault="00491BCD" w:rsidP="00491BCD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bookmarkStart w:id="1" w:name="sub_19131"/>
      <w:bookmarkStart w:id="2" w:name="sub_1914"/>
      <w:bookmarkStart w:id="3" w:name="sub_19161"/>
      <w:bookmarkStart w:id="4" w:name="sub_1917"/>
      <w:bookmarkEnd w:id="1"/>
      <w:bookmarkEnd w:id="2"/>
      <w:bookmarkEnd w:id="3"/>
      <w:bookmarkEnd w:id="4"/>
      <w:r w:rsidRPr="00491BCD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34. Общий срок проведения административной процедуры (действия) составляет 20 дней с момента поступления Заявления к начальнику Отдела.</w:t>
      </w:r>
      <w:bookmarkStart w:id="5" w:name="sub_19171"/>
      <w:bookmarkStart w:id="6" w:name="sub_1918"/>
      <w:bookmarkEnd w:id="5"/>
      <w:bookmarkEnd w:id="6"/>
    </w:p>
    <w:p w:rsidR="00491BCD" w:rsidRPr="00491BCD" w:rsidRDefault="00491BCD" w:rsidP="00491BCD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491BCD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В случае</w:t>
      </w:r>
      <w:proofErr w:type="gramStart"/>
      <w:r w:rsidRPr="00491BCD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,</w:t>
      </w:r>
      <w:proofErr w:type="gramEnd"/>
      <w:r w:rsidRPr="00491BCD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N 137-ФЗ "О введении в действие Земельного кодекса Российской Федерации", срок проведения административной процедуры может быть продлен не более чем до 35 дней со дня поступления заявления о предварительном согласовании предоставления земельного участка. О продлении срока рассмотрения заявления о предварительном согласовании предоставления земельного участка </w:t>
      </w:r>
      <w:r w:rsidR="003014C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н</w:t>
      </w:r>
      <w:r w:rsidRPr="00491BCD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ачальник </w:t>
      </w:r>
      <w:r w:rsidR="003014C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</w:t>
      </w:r>
      <w:r w:rsidRPr="00491BCD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тдела уведомляет заявителя</w:t>
      </w:r>
      <w:proofErr w:type="gramStart"/>
      <w:r w:rsidRPr="00491BCD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.»</w:t>
      </w:r>
      <w:proofErr w:type="gramEnd"/>
    </w:p>
    <w:p w:rsidR="00D818A5" w:rsidRPr="00491BCD" w:rsidRDefault="00D818A5" w:rsidP="00D818A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91B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491BC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официального опубликования (обнародования).</w:t>
      </w:r>
    </w:p>
    <w:p w:rsidR="00D818A5" w:rsidRDefault="00D818A5" w:rsidP="00D81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BCD" w:rsidRPr="00491BCD" w:rsidRDefault="00491BCD" w:rsidP="00D81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BCD" w:rsidRPr="00491BCD" w:rsidRDefault="00491BCD" w:rsidP="00491BCD">
      <w:pPr>
        <w:tabs>
          <w:tab w:val="left" w:pos="640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B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Большеигнатовского</w:t>
      </w:r>
    </w:p>
    <w:p w:rsidR="00491BCD" w:rsidRPr="00491BCD" w:rsidRDefault="00491BCD" w:rsidP="00491BCD">
      <w:pPr>
        <w:tabs>
          <w:tab w:val="left" w:pos="640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B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по вопросам</w:t>
      </w:r>
    </w:p>
    <w:p w:rsidR="00491BCD" w:rsidRPr="00491BCD" w:rsidRDefault="00491BCD" w:rsidP="00491BCD">
      <w:pPr>
        <w:tabs>
          <w:tab w:val="left" w:pos="640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B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 жилищно-коммунального</w:t>
      </w:r>
    </w:p>
    <w:p w:rsidR="00491BCD" w:rsidRPr="00491BCD" w:rsidRDefault="00491BCD" w:rsidP="00491BCD">
      <w:pPr>
        <w:tabs>
          <w:tab w:val="left" w:pos="640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и перспективного развития </w:t>
      </w:r>
      <w:r w:rsidRPr="00491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proofErr w:type="spellStart"/>
      <w:r w:rsidRPr="00491BCD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А.М.Левщанов</w:t>
      </w:r>
      <w:proofErr w:type="spellEnd"/>
    </w:p>
    <w:p w:rsidR="00D818A5" w:rsidRPr="00491BCD" w:rsidRDefault="00D818A5" w:rsidP="00D818A5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818A5" w:rsidRPr="00491BCD" w:rsidRDefault="00D818A5" w:rsidP="00D818A5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818A5" w:rsidRPr="00491BCD" w:rsidRDefault="00D818A5" w:rsidP="00D818A5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818A5" w:rsidRPr="00491BCD" w:rsidRDefault="00D818A5" w:rsidP="00D818A5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818A5" w:rsidRPr="00491BCD" w:rsidRDefault="00D818A5" w:rsidP="00D818A5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9663B" w:rsidRPr="00491BCD" w:rsidRDefault="0089663B">
      <w:pPr>
        <w:rPr>
          <w:rFonts w:ascii="Times New Roman" w:hAnsi="Times New Roman" w:cs="Times New Roman"/>
          <w:sz w:val="28"/>
          <w:szCs w:val="28"/>
        </w:rPr>
      </w:pPr>
    </w:p>
    <w:sectPr w:rsidR="0089663B" w:rsidRPr="0049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270"/>
    <w:rsid w:val="003014C6"/>
    <w:rsid w:val="00491BCD"/>
    <w:rsid w:val="00571270"/>
    <w:rsid w:val="006342A8"/>
    <w:rsid w:val="00874246"/>
    <w:rsid w:val="0089663B"/>
    <w:rsid w:val="00CA17AD"/>
    <w:rsid w:val="00CE6A9A"/>
    <w:rsid w:val="00D818A5"/>
    <w:rsid w:val="00E4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rsid w:val="00D818A5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1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8A5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qFormat/>
    <w:rsid w:val="00CA17AD"/>
    <w:pPr>
      <w:suppressAutoHyphens/>
      <w:spacing w:before="108" w:after="108" w:line="240" w:lineRule="auto"/>
      <w:jc w:val="center"/>
    </w:pPr>
    <w:rPr>
      <w:rFonts w:ascii="Liberation Serif" w:eastAsia="NSimSun" w:hAnsi="Liberation Serif" w:cs="Arial"/>
      <w:b/>
      <w:color w:val="26282F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rsid w:val="00D818A5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1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8A5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qFormat/>
    <w:rsid w:val="00CA17AD"/>
    <w:pPr>
      <w:suppressAutoHyphens/>
      <w:spacing w:before="108" w:after="108" w:line="240" w:lineRule="auto"/>
      <w:jc w:val="center"/>
    </w:pPr>
    <w:rPr>
      <w:rFonts w:ascii="Liberation Serif" w:eastAsia="NSimSun" w:hAnsi="Liberation Serif" w:cs="Arial"/>
      <w:b/>
      <w:color w:val="26282F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54854.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PK10</dc:creator>
  <cp:lastModifiedBy>Пользователь Windows</cp:lastModifiedBy>
  <cp:revision>2</cp:revision>
  <cp:lastPrinted>2023-04-07T07:59:00Z</cp:lastPrinted>
  <dcterms:created xsi:type="dcterms:W3CDTF">2023-05-02T13:31:00Z</dcterms:created>
  <dcterms:modified xsi:type="dcterms:W3CDTF">2023-05-02T13:31:00Z</dcterms:modified>
</cp:coreProperties>
</file>