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4D" w:rsidRDefault="00C0324D" w:rsidP="003F3202">
      <w:pPr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Председатель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Совета депутатов Большеигнатовского сельского поселения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Большеигнатовского муниципального района</w:t>
      </w:r>
    </w:p>
    <w:p w:rsidR="00000F9B" w:rsidRPr="00000F9B" w:rsidRDefault="00000F9B" w:rsidP="00000F9B">
      <w:pPr>
        <w:keepNext/>
        <w:jc w:val="center"/>
        <w:outlineLvl w:val="0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Республики Мордовия</w:t>
      </w: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ПОСТАНОВЛЕНИЕ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sz w:val="22"/>
        </w:rPr>
      </w:pPr>
    </w:p>
    <w:p w:rsidR="00000F9B" w:rsidRPr="00000F9B" w:rsidRDefault="00000F9B" w:rsidP="00000F9B">
      <w:pPr>
        <w:rPr>
          <w:rFonts w:eastAsia="Times New Roman"/>
          <w:sz w:val="22"/>
        </w:rPr>
      </w:pPr>
    </w:p>
    <w:p w:rsidR="00000F9B" w:rsidRPr="00C0324D" w:rsidRDefault="00254C37" w:rsidP="00000F9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</w:rPr>
        <w:t>2</w:t>
      </w:r>
      <w:r w:rsidR="00753620" w:rsidRPr="00F234CD">
        <w:rPr>
          <w:rFonts w:eastAsia="Times New Roman"/>
          <w:sz w:val="28"/>
        </w:rPr>
        <w:t xml:space="preserve">5 </w:t>
      </w:r>
      <w:r w:rsidR="00F234CD" w:rsidRPr="00F234CD">
        <w:rPr>
          <w:rFonts w:eastAsia="Times New Roman"/>
          <w:sz w:val="28"/>
        </w:rPr>
        <w:t xml:space="preserve">ноября </w:t>
      </w:r>
      <w:r w:rsidR="00F234CD" w:rsidRPr="00F234CD">
        <w:rPr>
          <w:rFonts w:eastAsia="Times New Roman"/>
          <w:sz w:val="28"/>
          <w:szCs w:val="28"/>
        </w:rPr>
        <w:t>2024</w:t>
      </w:r>
      <w:r w:rsidR="00000F9B" w:rsidRPr="00F234CD">
        <w:rPr>
          <w:rFonts w:eastAsia="Times New Roman"/>
          <w:sz w:val="28"/>
          <w:szCs w:val="28"/>
        </w:rPr>
        <w:t xml:space="preserve"> года</w:t>
      </w:r>
      <w:r w:rsidR="00000F9B" w:rsidRPr="00C0324D">
        <w:rPr>
          <w:rFonts w:eastAsia="Times New Roman"/>
          <w:sz w:val="28"/>
          <w:szCs w:val="28"/>
        </w:rPr>
        <w:t xml:space="preserve">                             </w:t>
      </w:r>
      <w:r w:rsidR="00C0324D">
        <w:rPr>
          <w:rFonts w:eastAsia="Times New Roman"/>
          <w:sz w:val="28"/>
          <w:szCs w:val="28"/>
        </w:rPr>
        <w:t xml:space="preserve">                    </w:t>
      </w:r>
      <w:r w:rsidR="00000F9B" w:rsidRPr="00C0324D">
        <w:rPr>
          <w:rFonts w:eastAsia="Times New Roman"/>
          <w:sz w:val="28"/>
          <w:szCs w:val="28"/>
        </w:rPr>
        <w:t xml:space="preserve">                                 </w:t>
      </w:r>
      <w:r w:rsidR="00E906FD">
        <w:rPr>
          <w:rFonts w:eastAsia="Times New Roman"/>
          <w:sz w:val="28"/>
          <w:szCs w:val="28"/>
        </w:rPr>
        <w:t xml:space="preserve">      </w:t>
      </w:r>
      <w:r w:rsidR="00000F9B" w:rsidRPr="00C0324D">
        <w:rPr>
          <w:rFonts w:eastAsia="Times New Roman"/>
          <w:sz w:val="28"/>
          <w:szCs w:val="28"/>
        </w:rPr>
        <w:t xml:space="preserve"> </w:t>
      </w:r>
      <w:r w:rsidR="00951B4B" w:rsidRPr="00C0324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7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с. Большое Игнатово</w:t>
      </w:r>
    </w:p>
    <w:p w:rsidR="00000F9B" w:rsidRPr="00000F9B" w:rsidRDefault="00000F9B" w:rsidP="00000F9B">
      <w:pPr>
        <w:jc w:val="both"/>
        <w:rPr>
          <w:rFonts w:eastAsia="Times New Roman"/>
          <w:b/>
          <w:sz w:val="26"/>
          <w:szCs w:val="26"/>
        </w:rPr>
      </w:pPr>
    </w:p>
    <w:p w:rsidR="00254C37" w:rsidRPr="00254C37" w:rsidRDefault="00254C37" w:rsidP="00254C37">
      <w:pPr>
        <w:spacing w:after="232" w:line="312" w:lineRule="exact"/>
        <w:ind w:right="3060"/>
        <w:jc w:val="both"/>
        <w:rPr>
          <w:rFonts w:eastAsiaTheme="majorEastAsia"/>
          <w:b/>
          <w:bCs/>
          <w:color w:val="000000"/>
          <w:sz w:val="28"/>
          <w:szCs w:val="28"/>
          <w:lang w:bidi="ru-RU"/>
        </w:rPr>
      </w:pPr>
      <w:r w:rsidRPr="00254C37">
        <w:rPr>
          <w:rFonts w:eastAsia="Times New Roman"/>
          <w:sz w:val="28"/>
          <w:szCs w:val="28"/>
        </w:rPr>
        <w:t xml:space="preserve">О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вынесении на публичные слушания проекта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>Республики Мордовия</w:t>
      </w:r>
      <w:r w:rsidRPr="00254C37">
        <w:rPr>
          <w:rFonts w:eastAsia="Times New Roman"/>
          <w:b/>
          <w:sz w:val="28"/>
          <w:szCs w:val="28"/>
        </w:rPr>
        <w:t xml:space="preserve"> 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 w:rsidR="007C2EB1"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 w:rsidR="007C2EB1"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</w:t>
      </w:r>
      <w:r w:rsidR="007C2EB1">
        <w:rPr>
          <w:rFonts w:eastAsia="Times New Roman"/>
          <w:sz w:val="28"/>
          <w:szCs w:val="28"/>
        </w:rPr>
        <w:t xml:space="preserve">2027 </w:t>
      </w:r>
      <w:r w:rsidRPr="00254C37">
        <w:rPr>
          <w:rFonts w:eastAsia="Times New Roman"/>
          <w:sz w:val="28"/>
          <w:szCs w:val="28"/>
        </w:rPr>
        <w:t>годов»</w:t>
      </w:r>
    </w:p>
    <w:p w:rsidR="00254C37" w:rsidRPr="00254C37" w:rsidRDefault="00254C37" w:rsidP="007C2EB1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Руководствуясь Федеральным Законом от 6 октября 2003 года № </w:t>
      </w:r>
      <w:r w:rsidRPr="00254C37">
        <w:rPr>
          <w:rFonts w:eastAsia="Times New Roman"/>
          <w:color w:val="000000"/>
          <w:sz w:val="28"/>
          <w:szCs w:val="28"/>
          <w:lang w:eastAsia="en-US" w:bidi="en-US"/>
        </w:rPr>
        <w:t xml:space="preserve">131- ФЗ 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</w:t>
      </w:r>
      <w:r w:rsidRPr="00254C37">
        <w:rPr>
          <w:rFonts w:ascii="Times New Roman CYR" w:eastAsia="Times New Roman" w:hAnsi="Times New Roman CYR" w:cs="Times New Roman CYR"/>
          <w:sz w:val="28"/>
          <w:szCs w:val="28"/>
        </w:rPr>
        <w:t>об утверждении Положения о публичных слушаниях, общественных обсуждениях в Большеигнатовском сельском поселении Большеигнатовского муниципального района Республики Мордовия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, утвержденным решением Совета депутатов Большеигнатовского сельского поселения от 16 октября 2020 года № 111, </w:t>
      </w:r>
      <w:r w:rsidRPr="00254C37">
        <w:rPr>
          <w:rFonts w:eastAsia="Times New Roman"/>
          <w:b/>
          <w:color w:val="000000"/>
          <w:sz w:val="28"/>
          <w:szCs w:val="28"/>
          <w:lang w:bidi="ru-RU"/>
        </w:rPr>
        <w:t>ПОСТАНОВЛЯЮ:</w:t>
      </w:r>
    </w:p>
    <w:p w:rsidR="00254C37" w:rsidRPr="00254C37" w:rsidRDefault="00254C37" w:rsidP="007C2EB1">
      <w:pPr>
        <w:jc w:val="both"/>
        <w:rPr>
          <w:rFonts w:eastAsiaTheme="majorEastAsia"/>
          <w:b/>
          <w:bCs/>
          <w:color w:val="000000"/>
          <w:sz w:val="28"/>
          <w:szCs w:val="28"/>
          <w:lang w:bidi="ru-RU"/>
        </w:rPr>
      </w:pP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    </w:t>
      </w:r>
      <w:r w:rsidR="007C2EB1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1. Опубликовать и вынести на публичные слушания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проекта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254C37">
        <w:rPr>
          <w:rFonts w:eastAsia="Times New Roman"/>
          <w:b/>
          <w:sz w:val="28"/>
          <w:szCs w:val="28"/>
        </w:rPr>
        <w:t>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 w:rsidR="007C2EB1"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202</w:t>
      </w:r>
      <w:r w:rsidR="007C2EB1">
        <w:rPr>
          <w:rFonts w:eastAsia="Times New Roman"/>
          <w:sz w:val="28"/>
          <w:szCs w:val="28"/>
        </w:rPr>
        <w:t>7</w:t>
      </w:r>
      <w:r w:rsidRPr="00254C37">
        <w:rPr>
          <w:rFonts w:eastAsia="Times New Roman"/>
          <w:sz w:val="28"/>
          <w:szCs w:val="28"/>
        </w:rPr>
        <w:t xml:space="preserve"> годов»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(приложение 1).</w:t>
      </w:r>
    </w:p>
    <w:p w:rsidR="00254C37" w:rsidRPr="00254C37" w:rsidRDefault="007C2EB1" w:rsidP="007C2EB1">
      <w:pPr>
        <w:jc w:val="both"/>
        <w:rPr>
          <w:rFonts w:eastAsiaTheme="majorEastAsia"/>
          <w:b/>
          <w:bCs/>
          <w:color w:val="000000"/>
          <w:sz w:val="28"/>
          <w:szCs w:val="28"/>
          <w:lang w:bidi="ru-RU"/>
        </w:rPr>
      </w:pPr>
      <w:r>
        <w:rPr>
          <w:rFonts w:eastAsiaTheme="majorEastAsia"/>
          <w:b/>
          <w:bCs/>
          <w:color w:val="000000"/>
          <w:sz w:val="28"/>
          <w:szCs w:val="28"/>
          <w:lang w:bidi="ru-RU"/>
        </w:rPr>
        <w:t xml:space="preserve">    </w:t>
      </w:r>
      <w:r w:rsidR="00254C37" w:rsidRPr="00254C37">
        <w:rPr>
          <w:rFonts w:eastAsiaTheme="majorEastAsia"/>
          <w:b/>
          <w:bCs/>
          <w:color w:val="000000"/>
          <w:sz w:val="28"/>
          <w:szCs w:val="28"/>
          <w:lang w:bidi="ru-RU"/>
        </w:rPr>
        <w:t xml:space="preserve"> </w:t>
      </w:r>
      <w:r w:rsidR="00254C37" w:rsidRPr="00254C37">
        <w:rPr>
          <w:color w:val="000000"/>
          <w:sz w:val="28"/>
          <w:szCs w:val="28"/>
          <w:lang w:bidi="ru-RU"/>
        </w:rPr>
        <w:t>2. Определить, что место и время проведения публичных слушаний устанавливается в соответствии с графиком (приложение 2).</w:t>
      </w:r>
    </w:p>
    <w:p w:rsidR="00254C37" w:rsidRPr="00254C37" w:rsidRDefault="007C2EB1" w:rsidP="007C2EB1">
      <w:pPr>
        <w:widowControl w:val="0"/>
        <w:tabs>
          <w:tab w:val="left" w:pos="689"/>
        </w:tabs>
        <w:jc w:val="both"/>
        <w:rPr>
          <w:rFonts w:eastAsia="Times New Roman"/>
        </w:rPr>
      </w:pPr>
      <w:r>
        <w:rPr>
          <w:rFonts w:eastAsia="Times New Roman"/>
          <w:color w:val="000000"/>
          <w:sz w:val="28"/>
          <w:szCs w:val="28"/>
          <w:lang w:bidi="ru-RU"/>
        </w:rPr>
        <w:t xml:space="preserve">   </w:t>
      </w:r>
      <w:r w:rsidR="00254C37" w:rsidRPr="00254C37">
        <w:rPr>
          <w:rFonts w:eastAsia="Times New Roman"/>
          <w:color w:val="000000"/>
          <w:sz w:val="28"/>
          <w:szCs w:val="28"/>
          <w:lang w:bidi="ru-RU"/>
        </w:rPr>
        <w:t xml:space="preserve"> 3.  Установить, что организация и проведение публичных слушаний осуществляется рабочей группой (приложение 3).</w:t>
      </w:r>
    </w:p>
    <w:p w:rsidR="00254C37" w:rsidRPr="00254C37" w:rsidRDefault="00254C37" w:rsidP="007C2EB1">
      <w:pPr>
        <w:tabs>
          <w:tab w:val="right" w:pos="9253"/>
        </w:tabs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254C37">
        <w:rPr>
          <w:rFonts w:eastAsia="Times New Roman"/>
          <w:sz w:val="28"/>
          <w:szCs w:val="28"/>
        </w:rPr>
        <w:t xml:space="preserve">     4. Предложения по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254C37">
        <w:rPr>
          <w:rFonts w:eastAsia="Times New Roman"/>
          <w:b/>
          <w:sz w:val="28"/>
          <w:szCs w:val="28"/>
        </w:rPr>
        <w:t>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 w:rsidR="007C2EB1"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 w:rsidR="007C2EB1"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202</w:t>
      </w:r>
      <w:r w:rsidR="007C2EB1">
        <w:rPr>
          <w:rFonts w:eastAsia="Times New Roman"/>
          <w:sz w:val="28"/>
          <w:szCs w:val="28"/>
        </w:rPr>
        <w:t>7</w:t>
      </w:r>
      <w:r w:rsidRPr="00254C37">
        <w:rPr>
          <w:rFonts w:eastAsia="Times New Roman"/>
          <w:sz w:val="28"/>
          <w:szCs w:val="28"/>
        </w:rPr>
        <w:t xml:space="preserve"> годов»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 принимаются рабочей  группой до </w:t>
      </w:r>
      <w:r w:rsidR="007C2EB1" w:rsidRPr="007C2EB1">
        <w:rPr>
          <w:rFonts w:eastAsia="Times New Roman"/>
          <w:color w:val="000000"/>
          <w:sz w:val="28"/>
          <w:szCs w:val="28"/>
          <w:lang w:bidi="ru-RU"/>
        </w:rPr>
        <w:t>11</w:t>
      </w:r>
      <w:r w:rsidRPr="007C2EB1">
        <w:rPr>
          <w:rFonts w:eastAsia="Times New Roman"/>
          <w:color w:val="000000"/>
          <w:sz w:val="28"/>
          <w:szCs w:val="28"/>
          <w:lang w:bidi="ru-RU"/>
        </w:rPr>
        <w:t>.12</w:t>
      </w:r>
      <w:r w:rsidRPr="007C2EB1">
        <w:rPr>
          <w:rFonts w:eastAsia="Times New Roman"/>
          <w:sz w:val="28"/>
          <w:szCs w:val="28"/>
          <w:lang w:bidi="ru-RU"/>
        </w:rPr>
        <w:t>.202</w:t>
      </w:r>
      <w:r w:rsidR="007C2EB1" w:rsidRPr="007C2EB1">
        <w:rPr>
          <w:rFonts w:eastAsia="Times New Roman"/>
          <w:sz w:val="28"/>
          <w:szCs w:val="28"/>
          <w:lang w:bidi="ru-RU"/>
        </w:rPr>
        <w:t>4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года в соответствии с прилагаемой формой внесения предложений (приложение 4) по адресу: с. Большое Игнатово, ул. Советская, д.40, администрация Большеигнатовского  муниципального района – отдел по </w:t>
      </w:r>
      <w:r w:rsidRPr="00254C37">
        <w:rPr>
          <w:rFonts w:eastAsia="Times New Roman"/>
          <w:color w:val="000000"/>
          <w:sz w:val="28"/>
          <w:szCs w:val="28"/>
          <w:lang w:bidi="ru-RU"/>
        </w:rPr>
        <w:lastRenderedPageBreak/>
        <w:t>взаимодействию с территорией  Большеигнатовского сельского поселения ( тел. 2-12-40) с 08.30 час. до 16.45 час.</w:t>
      </w:r>
    </w:p>
    <w:p w:rsidR="00254C37" w:rsidRPr="00254C37" w:rsidRDefault="00254C37" w:rsidP="007C2EB1">
      <w:pPr>
        <w:tabs>
          <w:tab w:val="right" w:pos="9253"/>
        </w:tabs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     5. Обсуждение  проекта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решения 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Pr="00254C37">
        <w:rPr>
          <w:rFonts w:eastAsia="Times New Roman"/>
          <w:b/>
          <w:sz w:val="28"/>
          <w:szCs w:val="28"/>
        </w:rPr>
        <w:t xml:space="preserve"> 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 w:rsidR="007C2EB1"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 w:rsidR="007C2EB1"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202</w:t>
      </w:r>
      <w:r w:rsidR="007C2EB1">
        <w:rPr>
          <w:rFonts w:eastAsia="Times New Roman"/>
          <w:sz w:val="28"/>
          <w:szCs w:val="28"/>
        </w:rPr>
        <w:t>7</w:t>
      </w:r>
      <w:r w:rsidRPr="00254C37">
        <w:rPr>
          <w:rFonts w:eastAsia="Times New Roman"/>
          <w:sz w:val="28"/>
          <w:szCs w:val="28"/>
        </w:rPr>
        <w:t xml:space="preserve"> годов»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 осуществляется в порядке, установленном </w:t>
      </w:r>
      <w:r w:rsidRPr="00254C37">
        <w:rPr>
          <w:rFonts w:ascii="Times New Roman CYR" w:eastAsia="Times New Roman" w:hAnsi="Times New Roman CYR" w:cs="Times New Roman CYR"/>
          <w:sz w:val="28"/>
          <w:szCs w:val="28"/>
        </w:rPr>
        <w:t>Положением о публичных слушаниях, общественных обсуждениях в Большеигнатовском сельском поселении Большеигнатовского муниципального района  Республики Мордовия</w:t>
      </w:r>
      <w:r w:rsidRPr="00254C37">
        <w:rPr>
          <w:rFonts w:eastAsia="Times New Roman"/>
          <w:color w:val="000000"/>
          <w:sz w:val="28"/>
          <w:szCs w:val="28"/>
          <w:lang w:bidi="ru-RU"/>
        </w:rPr>
        <w:t>, утвержденным решением Совета депутатов  Большеигнатовского сельского поселения от 16 октября 2020 года № 111.</w:t>
      </w:r>
    </w:p>
    <w:p w:rsidR="00254C37" w:rsidRPr="00254C37" w:rsidRDefault="00254C37" w:rsidP="007C2EB1">
      <w:pPr>
        <w:tabs>
          <w:tab w:val="right" w:pos="9253"/>
        </w:tabs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254C37">
        <w:rPr>
          <w:rFonts w:eastAsia="Times New Roman"/>
          <w:color w:val="000000"/>
          <w:sz w:val="28"/>
          <w:szCs w:val="28"/>
          <w:lang w:bidi="ru-RU"/>
        </w:rPr>
        <w:t xml:space="preserve">    6. Настоящее постановление вступает в силу со дня его опубликования.</w:t>
      </w:r>
    </w:p>
    <w:p w:rsidR="00254C37" w:rsidRPr="00254C37" w:rsidRDefault="00254C37" w:rsidP="007C2EB1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7C2EB1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7C2EB1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jc w:val="both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 xml:space="preserve">Председатель Совета депутатов </w:t>
      </w:r>
    </w:p>
    <w:p w:rsidR="00254C37" w:rsidRPr="00254C37" w:rsidRDefault="00254C37" w:rsidP="00254C37">
      <w:pPr>
        <w:jc w:val="both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 xml:space="preserve">Большеигнатовского сельского поселения  </w:t>
      </w:r>
      <w:r>
        <w:rPr>
          <w:rFonts w:eastAsia="Times New Roman"/>
          <w:sz w:val="28"/>
        </w:rPr>
        <w:t xml:space="preserve">                            </w:t>
      </w:r>
      <w:r w:rsidRPr="00254C37">
        <w:rPr>
          <w:rFonts w:eastAsia="Times New Roman"/>
          <w:sz w:val="28"/>
        </w:rPr>
        <w:t xml:space="preserve">               В.И. Грошева</w:t>
      </w:r>
    </w:p>
    <w:p w:rsidR="00254C37" w:rsidRPr="00254C37" w:rsidRDefault="00254C37" w:rsidP="00254C37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</w:rPr>
      </w:pPr>
    </w:p>
    <w:p w:rsidR="00254C37" w:rsidRPr="00254C37" w:rsidRDefault="00254C37" w:rsidP="00254C37">
      <w:pPr>
        <w:tabs>
          <w:tab w:val="right" w:pos="9253"/>
        </w:tabs>
        <w:ind w:left="340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tabs>
          <w:tab w:val="right" w:pos="9253"/>
        </w:tabs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Приложение №2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к постановлению Совета депутатов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сельского поселения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муниципального района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Республики Мордовия</w:t>
      </w:r>
    </w:p>
    <w:p w:rsidR="00254C37" w:rsidRPr="00254C37" w:rsidRDefault="00254C37" w:rsidP="00254C37">
      <w:pPr>
        <w:jc w:val="center"/>
        <w:rPr>
          <w:rFonts w:eastAsia="Times New Roman"/>
        </w:rPr>
      </w:pPr>
      <w:r w:rsidRPr="00254C37">
        <w:rPr>
          <w:rFonts w:eastAsia="Times New Roman"/>
          <w:sz w:val="28"/>
        </w:rPr>
        <w:t xml:space="preserve">                                                                                        </w:t>
      </w:r>
      <w:r w:rsidR="007C2EB1">
        <w:rPr>
          <w:rFonts w:eastAsia="Times New Roman"/>
          <w:sz w:val="28"/>
        </w:rPr>
        <w:t>от «25</w:t>
      </w:r>
      <w:r w:rsidR="007C2EB1" w:rsidRPr="00254C37">
        <w:rPr>
          <w:rFonts w:eastAsia="Times New Roman"/>
          <w:sz w:val="28"/>
        </w:rPr>
        <w:t xml:space="preserve">» </w:t>
      </w:r>
      <w:r w:rsidR="007C2EB1">
        <w:rPr>
          <w:rFonts w:eastAsia="Times New Roman"/>
          <w:sz w:val="28"/>
        </w:rPr>
        <w:t>ноября</w:t>
      </w:r>
      <w:r w:rsidR="007C2EB1" w:rsidRPr="00254C37">
        <w:rPr>
          <w:rFonts w:eastAsia="Times New Roman"/>
          <w:sz w:val="28"/>
        </w:rPr>
        <w:t xml:space="preserve"> 202</w:t>
      </w:r>
      <w:r w:rsidR="007C2EB1">
        <w:rPr>
          <w:rFonts w:eastAsia="Times New Roman"/>
          <w:sz w:val="28"/>
        </w:rPr>
        <w:t>4</w:t>
      </w:r>
      <w:r w:rsidR="007C2EB1" w:rsidRPr="00254C37">
        <w:rPr>
          <w:rFonts w:eastAsia="Times New Roman"/>
          <w:sz w:val="28"/>
        </w:rPr>
        <w:t xml:space="preserve"> г. №</w:t>
      </w:r>
      <w:r w:rsidR="007C2EB1">
        <w:rPr>
          <w:rFonts w:eastAsia="Times New Roman"/>
          <w:sz w:val="28"/>
        </w:rPr>
        <w:t xml:space="preserve"> 7</w:t>
      </w:r>
      <w:bookmarkStart w:id="0" w:name="_GoBack"/>
      <w:bookmarkEnd w:id="0"/>
    </w:p>
    <w:p w:rsidR="00254C37" w:rsidRPr="00254C37" w:rsidRDefault="00254C37" w:rsidP="00254C37">
      <w:pPr>
        <w:rPr>
          <w:rFonts w:eastAsia="Times New Roman"/>
        </w:rPr>
      </w:pPr>
    </w:p>
    <w:p w:rsidR="00254C37" w:rsidRPr="00254C37" w:rsidRDefault="00254C37" w:rsidP="00254C37">
      <w:pPr>
        <w:rPr>
          <w:rFonts w:eastAsia="Times New Roman"/>
        </w:rPr>
      </w:pPr>
    </w:p>
    <w:p w:rsidR="00254C37" w:rsidRPr="00254C37" w:rsidRDefault="00254C37" w:rsidP="00254C37">
      <w:pPr>
        <w:rPr>
          <w:rFonts w:eastAsia="Times New Roman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График</w:t>
      </w: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проведения публичных слушаний </w:t>
      </w:r>
      <w:r w:rsidRPr="00254C37">
        <w:rPr>
          <w:rFonts w:eastAsia="Times New Roman"/>
          <w:sz w:val="28"/>
          <w:szCs w:val="28"/>
        </w:rPr>
        <w:t>по проекту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="007C2EB1"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7C2EB1" w:rsidRPr="00254C37">
        <w:rPr>
          <w:rFonts w:eastAsia="Times New Roman"/>
          <w:b/>
          <w:sz w:val="28"/>
          <w:szCs w:val="28"/>
        </w:rPr>
        <w:t>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</w:rPr>
        <w:t>2027</w:t>
      </w:r>
      <w:r w:rsidRPr="00254C37">
        <w:rPr>
          <w:rFonts w:eastAsia="Times New Roman"/>
          <w:sz w:val="28"/>
          <w:szCs w:val="28"/>
        </w:rPr>
        <w:t xml:space="preserve"> годов»</w:t>
      </w: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2"/>
        <w:gridCol w:w="3261"/>
        <w:gridCol w:w="2268"/>
        <w:gridCol w:w="2800"/>
      </w:tblGrid>
      <w:tr w:rsidR="00254C37" w:rsidRPr="00254C37" w:rsidTr="00CD6001">
        <w:tc>
          <w:tcPr>
            <w:tcW w:w="1242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Дата проведения публичных слушаний</w:t>
            </w:r>
          </w:p>
        </w:tc>
        <w:tc>
          <w:tcPr>
            <w:tcW w:w="2268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Время проведения публичных слушаний</w:t>
            </w:r>
          </w:p>
        </w:tc>
        <w:tc>
          <w:tcPr>
            <w:tcW w:w="2800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Место проведения публичных слушаний</w:t>
            </w:r>
          </w:p>
        </w:tc>
      </w:tr>
      <w:tr w:rsidR="00254C37" w:rsidRPr="00254C37" w:rsidTr="00CD6001">
        <w:tc>
          <w:tcPr>
            <w:tcW w:w="1242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:rsidR="00254C37" w:rsidRPr="00254C37" w:rsidRDefault="007C2EB1" w:rsidP="007C2EB1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  <w:r w:rsidR="00254C37"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.12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.2024</w:t>
            </w:r>
            <w:r w:rsidR="00254C37"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68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10-00 ч.</w:t>
            </w:r>
          </w:p>
        </w:tc>
        <w:tc>
          <w:tcPr>
            <w:tcW w:w="2800" w:type="dxa"/>
          </w:tcPr>
          <w:p w:rsidR="00254C37" w:rsidRPr="00254C37" w:rsidRDefault="00254C37" w:rsidP="00254C37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54C37">
              <w:rPr>
                <w:rFonts w:eastAsia="Times New Roman" w:cs="Times New Roman"/>
                <w:sz w:val="28"/>
                <w:szCs w:val="28"/>
                <w:lang w:eastAsia="ru-RU"/>
              </w:rPr>
              <w:t>Зал заседаний администрации Большеигнатовского муниципального района (с.Большое Игнатово, ул.Советская, д.40)</w:t>
            </w:r>
          </w:p>
        </w:tc>
      </w:tr>
    </w:tbl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Default="00254C37" w:rsidP="00254C37">
      <w:pPr>
        <w:rPr>
          <w:rFonts w:eastAsia="Times New Roman"/>
          <w:sz w:val="28"/>
          <w:szCs w:val="28"/>
        </w:rPr>
      </w:pPr>
    </w:p>
    <w:p w:rsidR="007C2EB1" w:rsidRDefault="007C2EB1" w:rsidP="00254C37">
      <w:pPr>
        <w:rPr>
          <w:rFonts w:eastAsia="Times New Roman"/>
          <w:sz w:val="28"/>
          <w:szCs w:val="28"/>
        </w:rPr>
      </w:pPr>
    </w:p>
    <w:p w:rsidR="007C2EB1" w:rsidRPr="00254C37" w:rsidRDefault="007C2EB1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Приложение №3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к постановлению Совета депутатов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сельского поселения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муниципального района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Республики Мордовия</w:t>
      </w:r>
    </w:p>
    <w:p w:rsidR="00254C37" w:rsidRPr="00254C37" w:rsidRDefault="00254C37" w:rsidP="00254C37">
      <w:pPr>
        <w:jc w:val="center"/>
        <w:rPr>
          <w:rFonts w:eastAsia="Times New Roman"/>
        </w:rPr>
      </w:pPr>
      <w:r w:rsidRPr="00254C37">
        <w:rPr>
          <w:rFonts w:eastAsia="Times New Roman"/>
          <w:sz w:val="28"/>
        </w:rPr>
        <w:t xml:space="preserve">                                                               </w:t>
      </w:r>
      <w:r>
        <w:rPr>
          <w:rFonts w:eastAsia="Times New Roman"/>
          <w:sz w:val="28"/>
        </w:rPr>
        <w:t xml:space="preserve">               </w:t>
      </w:r>
      <w:r w:rsidR="007C2EB1">
        <w:rPr>
          <w:rFonts w:eastAsia="Times New Roman"/>
          <w:sz w:val="28"/>
        </w:rPr>
        <w:t xml:space="preserve">         </w:t>
      </w:r>
      <w:r>
        <w:rPr>
          <w:rFonts w:eastAsia="Times New Roman"/>
          <w:sz w:val="28"/>
        </w:rPr>
        <w:t xml:space="preserve">    </w:t>
      </w:r>
      <w:r w:rsidR="007C2EB1">
        <w:rPr>
          <w:rFonts w:eastAsia="Times New Roman"/>
          <w:sz w:val="28"/>
        </w:rPr>
        <w:t>от «25</w:t>
      </w:r>
      <w:r w:rsidRPr="00254C37">
        <w:rPr>
          <w:rFonts w:eastAsia="Times New Roman"/>
          <w:sz w:val="28"/>
        </w:rPr>
        <w:t xml:space="preserve">» </w:t>
      </w:r>
      <w:r w:rsidR="007C2EB1">
        <w:rPr>
          <w:rFonts w:eastAsia="Times New Roman"/>
          <w:sz w:val="28"/>
        </w:rPr>
        <w:t>ноября</w:t>
      </w:r>
      <w:r w:rsidRPr="00254C37">
        <w:rPr>
          <w:rFonts w:eastAsia="Times New Roman"/>
          <w:sz w:val="28"/>
        </w:rPr>
        <w:t xml:space="preserve"> 202</w:t>
      </w:r>
      <w:r>
        <w:rPr>
          <w:rFonts w:eastAsia="Times New Roman"/>
          <w:sz w:val="28"/>
        </w:rPr>
        <w:t>4</w:t>
      </w:r>
      <w:r w:rsidRPr="00254C37">
        <w:rPr>
          <w:rFonts w:eastAsia="Times New Roman"/>
          <w:sz w:val="28"/>
        </w:rPr>
        <w:t xml:space="preserve"> г. №</w:t>
      </w:r>
      <w:r w:rsidR="007C2EB1">
        <w:rPr>
          <w:rFonts w:eastAsia="Times New Roman"/>
          <w:sz w:val="28"/>
        </w:rPr>
        <w:t xml:space="preserve"> 7</w:t>
      </w: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Рабочая группа</w:t>
      </w: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по организации и проведению публичных слушаний по  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Pr="00254C37">
        <w:rPr>
          <w:rFonts w:eastAsia="Times New Roman"/>
          <w:b/>
          <w:sz w:val="28"/>
          <w:szCs w:val="28"/>
        </w:rPr>
        <w:t>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202</w:t>
      </w:r>
      <w:r>
        <w:rPr>
          <w:rFonts w:eastAsia="Times New Roman"/>
          <w:sz w:val="28"/>
          <w:szCs w:val="28"/>
        </w:rPr>
        <w:t>6</w:t>
      </w:r>
      <w:r w:rsidRPr="00254C37">
        <w:rPr>
          <w:rFonts w:eastAsia="Times New Roman"/>
          <w:sz w:val="28"/>
          <w:szCs w:val="28"/>
        </w:rPr>
        <w:t xml:space="preserve"> и 202</w:t>
      </w:r>
      <w:r>
        <w:rPr>
          <w:rFonts w:eastAsia="Times New Roman"/>
          <w:sz w:val="28"/>
          <w:szCs w:val="28"/>
        </w:rPr>
        <w:t>7</w:t>
      </w:r>
      <w:r w:rsidRPr="00254C37">
        <w:rPr>
          <w:rFonts w:eastAsia="Times New Roman"/>
          <w:sz w:val="28"/>
          <w:szCs w:val="28"/>
        </w:rPr>
        <w:t xml:space="preserve"> годов»</w:t>
      </w: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254C37">
        <w:rPr>
          <w:rFonts w:eastAsia="Times New Roman"/>
          <w:color w:val="000000"/>
          <w:spacing w:val="-2"/>
          <w:sz w:val="28"/>
          <w:szCs w:val="28"/>
        </w:rPr>
        <w:t xml:space="preserve">Леонтьева Наталья Петровна – </w:t>
      </w:r>
      <w:r w:rsidRPr="00254C37">
        <w:rPr>
          <w:rFonts w:eastAsia="Times New Roman"/>
          <w:color w:val="000000"/>
          <w:spacing w:val="-1"/>
          <w:sz w:val="28"/>
          <w:szCs w:val="28"/>
        </w:rPr>
        <w:t>начальник отдела по взаимодействию с территорией Большеигнатовского сельского поселения Большеигнатовского муниципального района, председатель рабочей группы;</w:t>
      </w:r>
    </w:p>
    <w:p w:rsidR="00254C37" w:rsidRPr="00254C37" w:rsidRDefault="00254C37" w:rsidP="00254C37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254C37">
        <w:rPr>
          <w:rFonts w:eastAsia="Times New Roman"/>
          <w:color w:val="000000"/>
          <w:spacing w:val="-1"/>
          <w:sz w:val="28"/>
          <w:szCs w:val="28"/>
        </w:rPr>
        <w:t>Вершинина Валентина Анатольевна – депутат Совета депутатов Большеигнатовского сельского поселения Большеигнатовского муниципального района, заместитель председателя рабочей группы;</w:t>
      </w:r>
    </w:p>
    <w:p w:rsidR="00254C37" w:rsidRPr="00254C37" w:rsidRDefault="00254C37" w:rsidP="00254C37">
      <w:pPr>
        <w:jc w:val="both"/>
        <w:rPr>
          <w:rFonts w:eastAsia="Times New Roman"/>
        </w:rPr>
      </w:pPr>
      <w:r w:rsidRPr="00254C37">
        <w:rPr>
          <w:rFonts w:eastAsia="Times New Roman"/>
          <w:color w:val="000000"/>
          <w:spacing w:val="-1"/>
          <w:sz w:val="28"/>
          <w:szCs w:val="28"/>
        </w:rPr>
        <w:t xml:space="preserve">       Приставкина Ирина Владимировна – депутат Совета депутатов Большеигнатовского сельского поселения Большеигнатовского муниципального района, секретарь рабочей группы </w:t>
      </w:r>
    </w:p>
    <w:p w:rsidR="00254C37" w:rsidRPr="00254C37" w:rsidRDefault="00254C37" w:rsidP="00254C37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 w:rsidRPr="00254C37">
        <w:rPr>
          <w:rFonts w:eastAsia="Times New Roman"/>
          <w:b/>
          <w:bCs/>
          <w:color w:val="000000"/>
          <w:spacing w:val="-1"/>
          <w:sz w:val="28"/>
          <w:szCs w:val="28"/>
        </w:rPr>
        <w:t>Члены рабочей группы:</w:t>
      </w:r>
    </w:p>
    <w:p w:rsidR="00254C37" w:rsidRPr="00254C37" w:rsidRDefault="00254C37" w:rsidP="00254C37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254C37" w:rsidRPr="00254C37" w:rsidRDefault="00254C37" w:rsidP="00254C37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ascii="Arial" w:eastAsia="Times New Roman" w:hAnsi="Arial" w:cs="Arial"/>
        </w:rPr>
      </w:pPr>
      <w:r w:rsidRPr="00254C37">
        <w:rPr>
          <w:rFonts w:eastAsia="Times New Roman"/>
          <w:color w:val="000000"/>
          <w:spacing w:val="-1"/>
          <w:sz w:val="28"/>
          <w:szCs w:val="28"/>
        </w:rPr>
        <w:t>Антипов Владимир Валентинович – депутат Совета депутатов Большеигнатовского сельского поселения Большеигнатовского муниципального района.</w:t>
      </w:r>
    </w:p>
    <w:p w:rsidR="00254C37" w:rsidRPr="00254C37" w:rsidRDefault="00254C37" w:rsidP="00254C37">
      <w:pPr>
        <w:jc w:val="both"/>
        <w:rPr>
          <w:rFonts w:eastAsia="Times New Roman"/>
        </w:rPr>
      </w:pPr>
      <w:r w:rsidRPr="00254C37">
        <w:rPr>
          <w:rFonts w:eastAsia="Times New Roman"/>
          <w:color w:val="000000"/>
          <w:spacing w:val="-1"/>
          <w:sz w:val="28"/>
          <w:szCs w:val="28"/>
        </w:rPr>
        <w:t xml:space="preserve">    Черноусова Ирина Анатольевна – начальник отдела имущественных и земельных отношений администрации Большеигнатовского муниципального района (по согласованию)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color w:val="000000"/>
          <w:spacing w:val="-1"/>
          <w:sz w:val="28"/>
          <w:szCs w:val="28"/>
        </w:rPr>
        <w:t xml:space="preserve">       Бочкарева Светлана Николаевна – главный специалист отдела по взаимодействию с территорией Большеигнатовского сельского поселения Большеигнатовского муниципального </w:t>
      </w:r>
      <w:r w:rsidRPr="00254C37">
        <w:rPr>
          <w:rFonts w:eastAsia="Times New Roman"/>
          <w:color w:val="000000"/>
          <w:spacing w:val="-1"/>
          <w:sz w:val="28"/>
          <w:szCs w:val="28"/>
        </w:rPr>
        <w:t>района, (</w:t>
      </w:r>
      <w:r w:rsidRPr="00254C37">
        <w:rPr>
          <w:rFonts w:eastAsia="Times New Roman"/>
          <w:color w:val="000000"/>
          <w:spacing w:val="-1"/>
          <w:sz w:val="28"/>
          <w:szCs w:val="28"/>
        </w:rPr>
        <w:t>по согласованию)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Приложение №4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к постановлению Совета депутатов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сельского поселения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муниципального района</w:t>
      </w:r>
    </w:p>
    <w:p w:rsidR="00254C37" w:rsidRPr="00254C37" w:rsidRDefault="00254C37" w:rsidP="00254C37">
      <w:pPr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Республики Мордовия</w:t>
      </w:r>
    </w:p>
    <w:p w:rsidR="00254C37" w:rsidRPr="00254C37" w:rsidRDefault="00254C37" w:rsidP="00254C37">
      <w:pPr>
        <w:jc w:val="center"/>
        <w:rPr>
          <w:rFonts w:eastAsia="Times New Roman"/>
        </w:rPr>
      </w:pPr>
      <w:r w:rsidRPr="00254C37">
        <w:rPr>
          <w:rFonts w:eastAsia="Times New Roman"/>
          <w:sz w:val="28"/>
        </w:rPr>
        <w:t xml:space="preserve">                                                              </w:t>
      </w:r>
      <w:r w:rsidR="007C2EB1">
        <w:rPr>
          <w:rFonts w:eastAsia="Times New Roman"/>
          <w:sz w:val="28"/>
        </w:rPr>
        <w:t xml:space="preserve">                          </w:t>
      </w:r>
      <w:r w:rsidR="007C2EB1" w:rsidRPr="007C2EB1">
        <w:rPr>
          <w:rFonts w:eastAsia="Times New Roman"/>
          <w:sz w:val="28"/>
        </w:rPr>
        <w:t>от «25» ноября 2024 г. № 7</w:t>
      </w: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tabs>
          <w:tab w:val="left" w:pos="3735"/>
        </w:tabs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Форма внесения предложений</w:t>
      </w:r>
    </w:p>
    <w:p w:rsidR="00254C37" w:rsidRPr="00254C37" w:rsidRDefault="00254C37" w:rsidP="00254C37">
      <w:pPr>
        <w:jc w:val="center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по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254C37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Pr="00254C37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Pr="00254C37">
        <w:rPr>
          <w:rFonts w:eastAsia="Times New Roman"/>
          <w:b/>
          <w:sz w:val="28"/>
          <w:szCs w:val="28"/>
        </w:rPr>
        <w:t>«</w:t>
      </w:r>
      <w:r w:rsidRPr="00254C37">
        <w:rPr>
          <w:rFonts w:eastAsia="Times New Roman"/>
          <w:sz w:val="28"/>
          <w:szCs w:val="28"/>
        </w:rPr>
        <w:t>О бюджете Большеигнатовского сельского поселения Большеигнатовского муниципального района Республики Мордовия на 202</w:t>
      </w:r>
      <w:r>
        <w:rPr>
          <w:rFonts w:eastAsia="Times New Roman"/>
          <w:sz w:val="28"/>
          <w:szCs w:val="28"/>
        </w:rPr>
        <w:t>5</w:t>
      </w:r>
      <w:r w:rsidRPr="00254C37">
        <w:rPr>
          <w:rFonts w:eastAsia="Times New Roman"/>
          <w:sz w:val="28"/>
          <w:szCs w:val="28"/>
        </w:rPr>
        <w:t xml:space="preserve"> год и на плановый период </w:t>
      </w:r>
      <w:r>
        <w:rPr>
          <w:rFonts w:eastAsia="Times New Roman"/>
          <w:sz w:val="28"/>
          <w:szCs w:val="28"/>
        </w:rPr>
        <w:t>2026</w:t>
      </w:r>
      <w:r w:rsidRPr="00254C37">
        <w:rPr>
          <w:rFonts w:eastAsia="Times New Roman"/>
          <w:sz w:val="28"/>
          <w:szCs w:val="28"/>
        </w:rPr>
        <w:t xml:space="preserve"> и 202</w:t>
      </w:r>
      <w:r>
        <w:rPr>
          <w:rFonts w:eastAsia="Times New Roman"/>
          <w:sz w:val="28"/>
          <w:szCs w:val="28"/>
        </w:rPr>
        <w:t>7</w:t>
      </w:r>
      <w:r w:rsidRPr="00254C37">
        <w:rPr>
          <w:rFonts w:eastAsia="Times New Roman"/>
          <w:sz w:val="28"/>
          <w:szCs w:val="28"/>
        </w:rPr>
        <w:t xml:space="preserve"> годов»</w:t>
      </w:r>
    </w:p>
    <w:p w:rsidR="00254C37" w:rsidRPr="00254C37" w:rsidRDefault="00254C37" w:rsidP="00254C37">
      <w:pPr>
        <w:tabs>
          <w:tab w:val="left" w:pos="3735"/>
        </w:tabs>
        <w:jc w:val="center"/>
        <w:rPr>
          <w:rFonts w:eastAsia="Times New Roman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19"/>
        <w:gridCol w:w="1118"/>
        <w:gridCol w:w="1207"/>
        <w:gridCol w:w="1181"/>
        <w:gridCol w:w="1680"/>
        <w:gridCol w:w="1616"/>
        <w:gridCol w:w="1907"/>
      </w:tblGrid>
      <w:tr w:rsidR="00254C37" w:rsidRPr="00254C37" w:rsidTr="00CD6001">
        <w:tc>
          <w:tcPr>
            <w:tcW w:w="919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Глава,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статья,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пункт</w:t>
            </w:r>
          </w:p>
        </w:tc>
        <w:tc>
          <w:tcPr>
            <w:tcW w:w="1315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Текст проекта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63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Текст поправки</w:t>
            </w:r>
          </w:p>
        </w:tc>
        <w:tc>
          <w:tcPr>
            <w:tcW w:w="1187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Текст проекта с учетом поправки</w:t>
            </w:r>
          </w:p>
        </w:tc>
        <w:tc>
          <w:tcPr>
            <w:tcW w:w="1680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Предложения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и рекомендации членов рабочей группы</w:t>
            </w: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Предложение внесено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(поддержано)</w:t>
            </w:r>
          </w:p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ФИО гражданина, адрес, место работы (учебы)</w:t>
            </w:r>
          </w:p>
        </w:tc>
        <w:tc>
          <w:tcPr>
            <w:tcW w:w="2725" w:type="dxa"/>
            <w:tcBorders>
              <w:lef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  <w:r w:rsidRPr="00254C37">
              <w:rPr>
                <w:rFonts w:eastAsia="Times New Roman" w:cs="Times New Roman"/>
                <w:lang w:eastAsia="ru-RU"/>
              </w:rPr>
              <w:t>Примечания</w:t>
            </w:r>
          </w:p>
        </w:tc>
      </w:tr>
      <w:tr w:rsidR="00254C37" w:rsidRPr="00254C37" w:rsidTr="00CD6001">
        <w:tc>
          <w:tcPr>
            <w:tcW w:w="919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315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tcBorders>
              <w:bottom w:val="single" w:sz="4" w:space="0" w:color="auto"/>
              <w:righ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5" w:type="dxa"/>
            <w:tcBorders>
              <w:left w:val="single" w:sz="4" w:space="0" w:color="auto"/>
              <w:bottom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254C37" w:rsidRPr="00254C37" w:rsidTr="00CD6001">
        <w:tc>
          <w:tcPr>
            <w:tcW w:w="919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315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254C37" w:rsidRPr="00254C37" w:rsidTr="00CD6001">
        <w:tc>
          <w:tcPr>
            <w:tcW w:w="919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315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254C37" w:rsidRPr="00254C37" w:rsidTr="00CD6001">
        <w:tc>
          <w:tcPr>
            <w:tcW w:w="919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315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3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</w:tcPr>
          <w:p w:rsidR="00254C37" w:rsidRPr="00254C37" w:rsidRDefault="00254C37" w:rsidP="00254C37">
            <w:pPr>
              <w:tabs>
                <w:tab w:val="left" w:pos="3735"/>
              </w:tabs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4C37" w:rsidRPr="00254C37" w:rsidRDefault="00254C37" w:rsidP="00254C37">
      <w:pPr>
        <w:tabs>
          <w:tab w:val="left" w:pos="3735"/>
        </w:tabs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Подпись гражданина (граждан)</w:t>
      </w: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8"/>
          <w:szCs w:val="28"/>
          <w:lang w:bidi="ru-RU"/>
        </w:rPr>
      </w:pPr>
    </w:p>
    <w:p w:rsidR="00254C37" w:rsidRPr="00254C37" w:rsidRDefault="00254C37" w:rsidP="00254C37">
      <w:pPr>
        <w:jc w:val="center"/>
        <w:rPr>
          <w:rFonts w:eastAsia="Times New Roman"/>
          <w:sz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C2EB1" w:rsidRDefault="007C2EB1" w:rsidP="006C7570">
      <w:pPr>
        <w:rPr>
          <w:rFonts w:eastAsia="Times New Roman"/>
          <w:sz w:val="28"/>
          <w:szCs w:val="28"/>
        </w:rPr>
      </w:pPr>
    </w:p>
    <w:p w:rsidR="007C2EB1" w:rsidRDefault="007C2EB1" w:rsidP="006C7570">
      <w:pPr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tabs>
          <w:tab w:val="left" w:pos="6525"/>
        </w:tabs>
        <w:jc w:val="right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ПРОЕКТ</w:t>
      </w:r>
    </w:p>
    <w:p w:rsidR="00254C37" w:rsidRPr="00254C37" w:rsidRDefault="00254C37" w:rsidP="00254C37">
      <w:pPr>
        <w:jc w:val="center"/>
        <w:rPr>
          <w:rFonts w:eastAsia="Times New Roman"/>
          <w:sz w:val="28"/>
        </w:rPr>
      </w:pPr>
      <w:r w:rsidRPr="00254C37">
        <w:rPr>
          <w:rFonts w:eastAsia="Times New Roman"/>
          <w:noProof/>
          <w:sz w:val="28"/>
        </w:rPr>
        <w:drawing>
          <wp:inline distT="0" distB="0" distL="0" distR="0" wp14:anchorId="57FA0F03" wp14:editId="2F1EDBBB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C37" w:rsidRPr="00254C37" w:rsidRDefault="00254C37" w:rsidP="00254C37">
      <w:pPr>
        <w:jc w:val="center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Совет депутатов Большеигнатовского сельского поселения</w:t>
      </w:r>
    </w:p>
    <w:p w:rsidR="00254C37" w:rsidRPr="00254C37" w:rsidRDefault="00254C37" w:rsidP="00254C37">
      <w:pPr>
        <w:jc w:val="center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Большеигнатовского муниципального района</w:t>
      </w:r>
    </w:p>
    <w:p w:rsidR="00254C37" w:rsidRPr="00254C37" w:rsidRDefault="00254C37" w:rsidP="00254C37">
      <w:pPr>
        <w:keepNext/>
        <w:jc w:val="center"/>
        <w:outlineLvl w:val="0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Республики Мордовия</w:t>
      </w:r>
    </w:p>
    <w:p w:rsidR="00254C37" w:rsidRPr="00254C37" w:rsidRDefault="00254C37" w:rsidP="00254C37">
      <w:pPr>
        <w:tabs>
          <w:tab w:val="left" w:pos="2595"/>
        </w:tabs>
        <w:rPr>
          <w:rFonts w:eastAsia="Times New Roman"/>
          <w:sz w:val="28"/>
        </w:rPr>
      </w:pPr>
    </w:p>
    <w:p w:rsidR="00254C37" w:rsidRPr="00254C37" w:rsidRDefault="00254C37" w:rsidP="00254C37">
      <w:pPr>
        <w:tabs>
          <w:tab w:val="left" w:pos="2595"/>
        </w:tabs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ab/>
      </w:r>
    </w:p>
    <w:p w:rsidR="00254C37" w:rsidRPr="00254C37" w:rsidRDefault="00254C37" w:rsidP="00254C37">
      <w:pPr>
        <w:keepNext/>
        <w:tabs>
          <w:tab w:val="left" w:pos="2595"/>
        </w:tabs>
        <w:jc w:val="center"/>
        <w:outlineLvl w:val="0"/>
        <w:rPr>
          <w:rFonts w:eastAsia="Times New Roman"/>
          <w:sz w:val="28"/>
        </w:rPr>
      </w:pPr>
      <w:r w:rsidRPr="00254C37">
        <w:rPr>
          <w:rFonts w:eastAsia="Times New Roman"/>
          <w:sz w:val="28"/>
        </w:rPr>
        <w:t>РЕШЕНИЕ</w:t>
      </w:r>
    </w:p>
    <w:p w:rsidR="00254C37" w:rsidRPr="00254C37" w:rsidRDefault="00254C37" w:rsidP="00254C37">
      <w:pPr>
        <w:tabs>
          <w:tab w:val="left" w:pos="2595"/>
        </w:tabs>
        <w:jc w:val="center"/>
        <w:rPr>
          <w:rFonts w:eastAsia="Times New Roman"/>
          <w:b/>
          <w:bCs/>
        </w:rPr>
      </w:pPr>
      <w:r w:rsidRPr="00254C37">
        <w:rPr>
          <w:rFonts w:eastAsia="Times New Roman"/>
          <w:b/>
          <w:bCs/>
        </w:rPr>
        <w:t xml:space="preserve">Совета депутатов Большеигнатовского сельского поселения </w:t>
      </w:r>
    </w:p>
    <w:p w:rsidR="00254C37" w:rsidRPr="00254C37" w:rsidRDefault="00254C37" w:rsidP="00254C37">
      <w:pPr>
        <w:tabs>
          <w:tab w:val="left" w:pos="2595"/>
        </w:tabs>
        <w:jc w:val="center"/>
        <w:rPr>
          <w:rFonts w:eastAsia="Times New Roman"/>
          <w:b/>
          <w:bCs/>
        </w:rPr>
      </w:pPr>
      <w:r w:rsidRPr="00254C37">
        <w:rPr>
          <w:rFonts w:eastAsia="Times New Roman"/>
          <w:b/>
          <w:bCs/>
        </w:rPr>
        <w:t>Большеигнатовского муниципального района Республики Мордовия</w:t>
      </w:r>
    </w:p>
    <w:p w:rsidR="00254C37" w:rsidRPr="00254C37" w:rsidRDefault="00254C37" w:rsidP="00254C37">
      <w:pPr>
        <w:tabs>
          <w:tab w:val="left" w:pos="2595"/>
        </w:tabs>
        <w:jc w:val="center"/>
        <w:rPr>
          <w:rFonts w:eastAsia="Times New Roman"/>
          <w:b/>
          <w:bCs/>
        </w:rPr>
      </w:pPr>
      <w:r w:rsidRPr="00254C37">
        <w:rPr>
          <w:rFonts w:eastAsia="Times New Roman"/>
          <w:b/>
          <w:bCs/>
        </w:rPr>
        <w:t>седьмого созыва</w:t>
      </w:r>
    </w:p>
    <w:p w:rsidR="00254C37" w:rsidRPr="00254C37" w:rsidRDefault="00254C37" w:rsidP="00254C37">
      <w:pPr>
        <w:rPr>
          <w:rFonts w:eastAsia="Times New Roman"/>
        </w:rPr>
      </w:pPr>
    </w:p>
    <w:p w:rsidR="00254C37" w:rsidRPr="00254C37" w:rsidRDefault="00254C37" w:rsidP="00254C37">
      <w:pPr>
        <w:jc w:val="center"/>
        <w:rPr>
          <w:rFonts w:eastAsia="Times New Roman"/>
          <w:sz w:val="20"/>
        </w:rPr>
      </w:pPr>
      <w:r w:rsidRPr="00254C37">
        <w:rPr>
          <w:rFonts w:eastAsia="Times New Roman"/>
          <w:sz w:val="20"/>
        </w:rPr>
        <w:t>с.Большое Игнатово</w:t>
      </w:r>
    </w:p>
    <w:p w:rsidR="00254C37" w:rsidRPr="00254C37" w:rsidRDefault="00254C37" w:rsidP="00254C37">
      <w:pPr>
        <w:rPr>
          <w:rFonts w:eastAsia="Times New Roman"/>
          <w:sz w:val="20"/>
        </w:rPr>
      </w:pPr>
    </w:p>
    <w:p w:rsidR="00254C37" w:rsidRPr="00254C37" w:rsidRDefault="00254C37" w:rsidP="00254C37">
      <w:pPr>
        <w:rPr>
          <w:rFonts w:eastAsia="Times New Roman"/>
          <w:b/>
          <w:bCs/>
        </w:rPr>
      </w:pPr>
    </w:p>
    <w:p w:rsidR="00254C37" w:rsidRPr="00254C37" w:rsidRDefault="00254C37" w:rsidP="00254C37">
      <w:pPr>
        <w:rPr>
          <w:rFonts w:eastAsia="Times New Roman"/>
          <w:b/>
          <w:bCs/>
          <w:sz w:val="28"/>
        </w:rPr>
      </w:pPr>
      <w:r w:rsidRPr="00254C37">
        <w:rPr>
          <w:rFonts w:eastAsia="Times New Roman"/>
          <w:b/>
          <w:bCs/>
          <w:sz w:val="28"/>
        </w:rPr>
        <w:t xml:space="preserve"> «     »                     2024 года                                                                    №  </w:t>
      </w:r>
    </w:p>
    <w:p w:rsidR="00254C37" w:rsidRPr="00254C37" w:rsidRDefault="00254C37" w:rsidP="00254C37">
      <w:pPr>
        <w:rPr>
          <w:rFonts w:eastAsia="Times New Roman"/>
        </w:rPr>
      </w:pPr>
    </w:p>
    <w:p w:rsidR="00254C37" w:rsidRPr="00254C37" w:rsidRDefault="00254C37" w:rsidP="00254C37">
      <w:pPr>
        <w:rPr>
          <w:rFonts w:eastAsia="Times New Roman"/>
          <w:b/>
          <w:bCs/>
          <w:sz w:val="28"/>
        </w:rPr>
      </w:pPr>
    </w:p>
    <w:p w:rsidR="00254C37" w:rsidRPr="00254C37" w:rsidRDefault="00254C37" w:rsidP="00254C37">
      <w:pPr>
        <w:keepNext/>
        <w:jc w:val="both"/>
        <w:outlineLvl w:val="1"/>
        <w:rPr>
          <w:rFonts w:eastAsia="Times New Roman"/>
          <w:bCs/>
          <w:sz w:val="28"/>
        </w:rPr>
      </w:pPr>
      <w:r w:rsidRPr="00254C37">
        <w:rPr>
          <w:rFonts w:eastAsia="Times New Roman"/>
          <w:bCs/>
          <w:sz w:val="28"/>
        </w:rPr>
        <w:t>О бюджете Большеигнатовского сельского поселения Большеигнатовского муниципального района Республики Мордовия на 2025 год и на плановый период 2026 и 2027 годов</w:t>
      </w:r>
    </w:p>
    <w:p w:rsidR="00254C37" w:rsidRPr="00254C37" w:rsidRDefault="00254C37" w:rsidP="00254C37">
      <w:pPr>
        <w:jc w:val="both"/>
        <w:rPr>
          <w:rFonts w:eastAsia="Times New Roman"/>
          <w:sz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30" w:lineRule="auto"/>
        <w:ind w:firstLine="540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30" w:lineRule="auto"/>
        <w:jc w:val="center"/>
        <w:rPr>
          <w:rFonts w:eastAsia="Times New Roman"/>
          <w:b/>
          <w:bCs/>
        </w:rPr>
      </w:pPr>
      <w:r w:rsidRPr="00254C37">
        <w:rPr>
          <w:rFonts w:eastAsia="Times New Roman"/>
          <w:b/>
          <w:bCs/>
          <w:sz w:val="28"/>
          <w:szCs w:val="28"/>
        </w:rPr>
        <w:t>ГЛАВА 1</w:t>
      </w:r>
      <w:r w:rsidRPr="00254C37">
        <w:rPr>
          <w:rFonts w:eastAsia="Times New Roman"/>
          <w:b/>
          <w:bCs/>
        </w:rPr>
        <w:t xml:space="preserve">. </w:t>
      </w:r>
      <w:r w:rsidRPr="00254C37">
        <w:rPr>
          <w:rFonts w:eastAsia="Times New Roman"/>
          <w:b/>
          <w:bCs/>
          <w:sz w:val="28"/>
          <w:szCs w:val="28"/>
        </w:rPr>
        <w:t>ОБЩИЕ ПОЛОЖЕНИЯ</w:t>
      </w:r>
    </w:p>
    <w:p w:rsidR="00254C37" w:rsidRPr="00254C37" w:rsidRDefault="00254C37" w:rsidP="00254C37">
      <w:pPr>
        <w:autoSpaceDE w:val="0"/>
        <w:autoSpaceDN w:val="0"/>
        <w:adjustRightInd w:val="0"/>
        <w:spacing w:line="230" w:lineRule="auto"/>
        <w:jc w:val="center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32" w:lineRule="auto"/>
        <w:ind w:firstLine="540"/>
        <w:jc w:val="both"/>
        <w:rPr>
          <w:rFonts w:eastAsia="Times New Roman"/>
          <w:b/>
          <w:sz w:val="28"/>
          <w:szCs w:val="28"/>
        </w:rPr>
      </w:pPr>
      <w:r w:rsidRPr="00254C37">
        <w:rPr>
          <w:rFonts w:eastAsia="Times New Roman"/>
          <w:b/>
          <w:sz w:val="28"/>
          <w:szCs w:val="28"/>
        </w:rPr>
        <w:t>Статья 1. Основные характеристики  бюджета Большеигнатовского сельского поселения</w:t>
      </w:r>
      <w:r w:rsidRPr="00254C37">
        <w:rPr>
          <w:rFonts w:eastAsia="Times New Roman"/>
          <w:b/>
          <w:sz w:val="20"/>
          <w:szCs w:val="20"/>
        </w:rPr>
        <w:t xml:space="preserve"> </w:t>
      </w:r>
      <w:r w:rsidRPr="00254C37">
        <w:rPr>
          <w:rFonts w:eastAsia="Times New Roman"/>
          <w:b/>
          <w:sz w:val="28"/>
          <w:szCs w:val="28"/>
        </w:rPr>
        <w:t>Большеигнатовского муниципального района Республики Мордовия</w:t>
      </w:r>
    </w:p>
    <w:p w:rsidR="00254C37" w:rsidRPr="00254C37" w:rsidRDefault="00254C37" w:rsidP="00254C37">
      <w:pPr>
        <w:autoSpaceDE w:val="0"/>
        <w:autoSpaceDN w:val="0"/>
        <w:adjustRightInd w:val="0"/>
        <w:spacing w:line="232" w:lineRule="auto"/>
        <w:ind w:firstLine="540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numPr>
          <w:ilvl w:val="0"/>
          <w:numId w:val="14"/>
        </w:numPr>
        <w:autoSpaceDE w:val="0"/>
        <w:autoSpaceDN w:val="0"/>
        <w:adjustRightInd w:val="0"/>
        <w:spacing w:line="232" w:lineRule="auto"/>
        <w:ind w:left="-142" w:hanging="76"/>
        <w:jc w:val="both"/>
        <w:rPr>
          <w:rFonts w:ascii="Arial" w:eastAsia="Times New Roman" w:hAnsi="Arial" w:cs="Arial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Утвердить бюджет Большеигнатовского сельского поселения на 2025 год по доходам в сумме  - 2 925,8 тыс. рублей и по расходам в сумме – 2 925,8 тыс. рублей.</w:t>
      </w:r>
    </w:p>
    <w:p w:rsidR="00254C37" w:rsidRPr="00254C37" w:rsidRDefault="00254C37" w:rsidP="00254C37">
      <w:pPr>
        <w:numPr>
          <w:ilvl w:val="0"/>
          <w:numId w:val="14"/>
        </w:numPr>
        <w:autoSpaceDE w:val="0"/>
        <w:autoSpaceDN w:val="0"/>
        <w:adjustRightInd w:val="0"/>
        <w:spacing w:line="232" w:lineRule="auto"/>
        <w:ind w:left="-142" w:firstLine="502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Утвердить бюджет Большеигнатовского сельского поселения на 2026 год по доходам в сумме  - 2 822,1 тыс. рублей и по расходам в сумме – 2 822,1 тыс. рублей, </w:t>
      </w:r>
      <w:r w:rsidRPr="00254C37">
        <w:rPr>
          <w:rFonts w:eastAsia="Times New Roman"/>
          <w:bCs/>
          <w:sz w:val="28"/>
          <w:szCs w:val="28"/>
        </w:rPr>
        <w:t>в том числе условно утвержденные расходы в сумме 70,5 тыс. рублей.</w:t>
      </w:r>
    </w:p>
    <w:p w:rsidR="00254C37" w:rsidRPr="00254C37" w:rsidRDefault="00254C37" w:rsidP="00254C37">
      <w:pPr>
        <w:numPr>
          <w:ilvl w:val="0"/>
          <w:numId w:val="14"/>
        </w:numPr>
        <w:autoSpaceDE w:val="0"/>
        <w:autoSpaceDN w:val="0"/>
        <w:adjustRightInd w:val="0"/>
        <w:spacing w:line="232" w:lineRule="auto"/>
        <w:ind w:left="-142" w:firstLine="862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Утвердить бюджет Большеигнатовского сельского поселения на 2027 год по доходам в сумме  - 2 762,0 тыс. рублей и по расходам в сумме – 2762,0 тыс. рублей,</w:t>
      </w:r>
      <w:r w:rsidRPr="00254C37">
        <w:rPr>
          <w:rFonts w:eastAsia="Times New Roman"/>
          <w:bCs/>
          <w:sz w:val="28"/>
          <w:szCs w:val="28"/>
        </w:rPr>
        <w:t xml:space="preserve"> в том числе условно утвержденные расходы в сумме 138,0 тыс. рублей.</w:t>
      </w:r>
    </w:p>
    <w:p w:rsidR="00254C37" w:rsidRPr="00254C37" w:rsidRDefault="00254C37" w:rsidP="00254C37">
      <w:pPr>
        <w:autoSpaceDE w:val="0"/>
        <w:autoSpaceDN w:val="0"/>
        <w:adjustRightInd w:val="0"/>
        <w:spacing w:line="232" w:lineRule="auto"/>
        <w:ind w:firstLine="72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20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 2</w:t>
      </w:r>
      <w:r w:rsidRPr="00254C37">
        <w:rPr>
          <w:rFonts w:eastAsia="Times New Roman"/>
          <w:b/>
          <w:bCs/>
          <w:sz w:val="28"/>
          <w:szCs w:val="28"/>
        </w:rPr>
        <w:t>.  Нормативы распределения доходов между       бюджетом Большеигнатовского муниципального района Республики Мордовия и бюджетами поселений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Утвердить нормативы распределения доходов между </w:t>
      </w:r>
      <w:r w:rsidRPr="00254C37">
        <w:rPr>
          <w:rFonts w:eastAsia="Times New Roman"/>
          <w:bCs/>
          <w:sz w:val="28"/>
          <w:szCs w:val="28"/>
        </w:rPr>
        <w:t xml:space="preserve">бюджетом Большеигнатовского муниципального района Республики Мордовия и </w:t>
      </w:r>
      <w:r w:rsidRPr="00254C37">
        <w:rPr>
          <w:rFonts w:eastAsia="Times New Roman"/>
          <w:bCs/>
          <w:sz w:val="28"/>
          <w:szCs w:val="28"/>
        </w:rPr>
        <w:lastRenderedPageBreak/>
        <w:t>бюджетами поселений, не установленные бюджетным законодательством Российской Федерации согласно приложения 1 к настоящему Решению.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Статья3</w:t>
      </w:r>
      <w:r w:rsidRPr="00254C37">
        <w:rPr>
          <w:rFonts w:eastAsia="Times New Roman"/>
          <w:b/>
          <w:bCs/>
          <w:sz w:val="28"/>
          <w:szCs w:val="28"/>
        </w:rPr>
        <w:t>. Безвозмездные поступления в бюджет Большеигнатовского сельского поселения Большеигнатовского муниципального района Республики Мордовия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16"/>
          <w:szCs w:val="16"/>
        </w:rPr>
      </w:pPr>
      <w:r w:rsidRPr="00254C37">
        <w:rPr>
          <w:rFonts w:eastAsia="Times New Roman"/>
          <w:bCs/>
          <w:sz w:val="28"/>
          <w:szCs w:val="28"/>
        </w:rPr>
        <w:t>Утвердить объем безвозмездных поступлений в бюджет Большеигнатовского сельского поселения</w:t>
      </w:r>
      <w:r w:rsidRPr="00254C37">
        <w:rPr>
          <w:rFonts w:eastAsia="Times New Roman"/>
          <w:b/>
          <w:bCs/>
          <w:sz w:val="28"/>
          <w:szCs w:val="28"/>
        </w:rPr>
        <w:t xml:space="preserve"> </w:t>
      </w:r>
      <w:r w:rsidRPr="00254C37">
        <w:rPr>
          <w:rFonts w:eastAsia="Times New Roman"/>
          <w:bCs/>
          <w:sz w:val="28"/>
          <w:szCs w:val="28"/>
        </w:rPr>
        <w:t xml:space="preserve">Большеигнатовского муниципального района Республики Мордовия на 2025 год и на плановый период 2026 и 2027 годов согласно приложению 2 </w:t>
      </w:r>
      <w:r w:rsidRPr="00254C37">
        <w:rPr>
          <w:rFonts w:eastAsia="Times New Roman"/>
          <w:sz w:val="28"/>
          <w:szCs w:val="28"/>
        </w:rPr>
        <w:t>к</w:t>
      </w:r>
      <w:r w:rsidRPr="00254C37">
        <w:rPr>
          <w:rFonts w:eastAsia="Times New Roman"/>
          <w:bCs/>
          <w:sz w:val="28"/>
          <w:szCs w:val="28"/>
        </w:rPr>
        <w:t xml:space="preserve"> настоящему Решению.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pacing w:val="100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Статья4</w:t>
      </w:r>
      <w:r w:rsidRPr="00254C37">
        <w:rPr>
          <w:rFonts w:eastAsia="Times New Roman"/>
          <w:b/>
          <w:bCs/>
          <w:sz w:val="28"/>
          <w:szCs w:val="28"/>
        </w:rPr>
        <w:t>. Распределение расходов бюджета Большеигнатовского сельского поселения Большеигнатовского муниципального района Республики Мордовия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Утвердить: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   ведомственную структуру расходов бюджета Большеигнатовского сельского поселения Большеигнатовского муниципального района Республики Мордовия на 2025 год и на плановый период 2026 и 2027 годов согласно приложению 3 к настоящему Решению;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   распределение бюджетных ассигнований бюджета Большеигнатовского сельского поселения Большеигнатовского муниципального района Республики Мордовия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4 к настоящему Решению; 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   распределение бюджетных ассигнований бюджета Большеигнатовского сельского поселения Большеигнатовского муниципального района Республики Мордовия 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бюджетов на 2025 год и на плановый период 2026 и 2027 годов согласно приложению 5 к настоящему Решению;</w:t>
      </w:r>
    </w:p>
    <w:p w:rsidR="00254C37" w:rsidRPr="00254C37" w:rsidRDefault="00254C37" w:rsidP="00254C37">
      <w:pPr>
        <w:autoSpaceDE w:val="0"/>
        <w:autoSpaceDN w:val="0"/>
        <w:adjustRightInd w:val="0"/>
        <w:ind w:left="709"/>
        <w:jc w:val="both"/>
        <w:rPr>
          <w:rFonts w:eastAsia="Times New Roman"/>
          <w:bCs/>
          <w:spacing w:val="100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left="709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Статья5</w:t>
      </w:r>
      <w:r w:rsidRPr="00254C37">
        <w:rPr>
          <w:rFonts w:eastAsia="Times New Roman"/>
          <w:b/>
          <w:bCs/>
          <w:sz w:val="28"/>
          <w:szCs w:val="28"/>
        </w:rPr>
        <w:t>. Бюджетные ассигнования на социальное</w:t>
      </w:r>
    </w:p>
    <w:p w:rsidR="00254C37" w:rsidRPr="00254C37" w:rsidRDefault="00254C37" w:rsidP="00254C3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z w:val="28"/>
          <w:szCs w:val="28"/>
        </w:rPr>
        <w:t>обеспечение населения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      1.Из бюджета Большеигнатовского сельского поселения </w:t>
      </w:r>
      <w:r w:rsidRPr="00254C37">
        <w:rPr>
          <w:rFonts w:eastAsia="Times New Roman"/>
          <w:bCs/>
          <w:sz w:val="28"/>
          <w:szCs w:val="28"/>
        </w:rPr>
        <w:t>Большеигнатовского муниципального района Республики Мордовия</w:t>
      </w:r>
      <w:r w:rsidRPr="00254C37">
        <w:rPr>
          <w:rFonts w:eastAsia="Times New Roman"/>
          <w:sz w:val="28"/>
          <w:szCs w:val="28"/>
        </w:rPr>
        <w:t xml:space="preserve"> предоставляются бюджетные ассигнования на социальное обеспечение населения в соответствии с законодательством Российской Федерации, Республики Мордовия и нормативными правовыми актами</w:t>
      </w:r>
      <w:r w:rsidRPr="00254C37">
        <w:rPr>
          <w:rFonts w:eastAsia="Times New Roman"/>
          <w:bCs/>
          <w:sz w:val="28"/>
          <w:szCs w:val="28"/>
        </w:rPr>
        <w:t xml:space="preserve">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Мордовия.</w:t>
      </w: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      2. Оплата услуг почтовой связи и банковских услуг, оказываемых банками по выплате денежных средств гражданам в рамках обеспечения мер социальной поддержки, может производиться в пределах 1,5 процента выплаченных сумм.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Cs/>
          <w:spacing w:val="100"/>
          <w:sz w:val="28"/>
          <w:szCs w:val="28"/>
        </w:rPr>
      </w:pPr>
      <w:bookmarkStart w:id="1" w:name="Par156"/>
      <w:bookmarkEnd w:id="1"/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Статья6</w:t>
      </w:r>
      <w:r w:rsidRPr="00254C37">
        <w:rPr>
          <w:rFonts w:eastAsia="Times New Roman"/>
          <w:b/>
          <w:bCs/>
          <w:sz w:val="28"/>
          <w:szCs w:val="28"/>
        </w:rPr>
        <w:t>. Резервный фонд</w:t>
      </w:r>
      <w:r w:rsidRPr="00254C37">
        <w:rPr>
          <w:rFonts w:eastAsia="Times New Roman"/>
          <w:b/>
          <w:sz w:val="28"/>
          <w:szCs w:val="28"/>
        </w:rPr>
        <w:t xml:space="preserve"> Большеигнатовского сельского поселения</w:t>
      </w:r>
      <w:r w:rsidRPr="00254C37">
        <w:rPr>
          <w:rFonts w:eastAsia="Times New Roman"/>
          <w:b/>
          <w:bCs/>
          <w:sz w:val="28"/>
          <w:szCs w:val="28"/>
        </w:rPr>
        <w:t xml:space="preserve"> Большеигнатовского муниципального района Республики Мордовия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Установить размер Резервного фонда Администрации Большеигнатовского муниципального района Республики Мордовия на 2025 год в сумме 109,0 тыс. рублей, на  2026 год – 109,0 тыс. рублей, на 2027 год 109,0 тыс. рублей.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pacing w:val="100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pacing w:val="100"/>
          <w:sz w:val="28"/>
          <w:szCs w:val="28"/>
        </w:rPr>
      </w:pPr>
      <w:r w:rsidRPr="00254C37">
        <w:rPr>
          <w:rFonts w:eastAsia="Times New Roman"/>
          <w:bCs/>
          <w:spacing w:val="100"/>
          <w:sz w:val="28"/>
          <w:szCs w:val="28"/>
        </w:rPr>
        <w:t xml:space="preserve">   </w:t>
      </w:r>
    </w:p>
    <w:p w:rsidR="00254C37" w:rsidRPr="00254C37" w:rsidRDefault="00254C37" w:rsidP="00254C3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Статья7</w:t>
      </w:r>
      <w:r w:rsidRPr="00254C37">
        <w:rPr>
          <w:rFonts w:eastAsia="Times New Roman"/>
          <w:b/>
          <w:bCs/>
          <w:sz w:val="28"/>
          <w:szCs w:val="28"/>
        </w:rPr>
        <w:t xml:space="preserve">. Расходы на исполнение судебных актов по искам к </w:t>
      </w:r>
      <w:r w:rsidRPr="00254C37">
        <w:rPr>
          <w:rFonts w:eastAsia="Times New Roman"/>
          <w:b/>
          <w:sz w:val="28"/>
          <w:szCs w:val="28"/>
        </w:rPr>
        <w:t>Большеигнатовскому сельскому поселению</w:t>
      </w:r>
      <w:r w:rsidRPr="00254C37">
        <w:rPr>
          <w:rFonts w:eastAsia="Times New Roman"/>
          <w:b/>
          <w:bCs/>
          <w:sz w:val="28"/>
          <w:szCs w:val="28"/>
        </w:rPr>
        <w:t xml:space="preserve"> Большеигнатовского муниципального района Республики Мордовия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28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Из бюджета Большеигнатовского сельского поселения Большеигнатовского муниципального района Республики Мордовия предоставляются бюджетные ассигнования на исполнение судебных актов по искам к Большеигнатовскому сельскому поселению Большеигнатовского муниципального района Республики Мордовия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Большеигнатовского сельского поселения Большеигнатовского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Большеигнатовского сельского поселения Большеигнатовского муниципального района Республики Мордовия), судебных актов о присуждении компенсации за нарушение права на исполнение судебного акта в разумный срок за счет средств бюджета Большеигнатовского сельского поселения Большеигнатовского муниципального района Республики Мордовия.</w:t>
      </w:r>
    </w:p>
    <w:p w:rsidR="00254C37" w:rsidRPr="00254C37" w:rsidRDefault="00254C37" w:rsidP="00254C37">
      <w:pPr>
        <w:autoSpaceDE w:val="0"/>
        <w:autoSpaceDN w:val="0"/>
        <w:adjustRightInd w:val="0"/>
        <w:ind w:firstLine="728"/>
        <w:jc w:val="both"/>
        <w:rPr>
          <w:rFonts w:eastAsia="Times New Roman"/>
          <w:bCs/>
          <w:spacing w:val="100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28"/>
        <w:jc w:val="center"/>
        <w:rPr>
          <w:rFonts w:eastAsia="Times New Roman"/>
          <w:b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Статья9</w:t>
      </w:r>
      <w:r w:rsidRPr="00254C37">
        <w:rPr>
          <w:rFonts w:eastAsia="Times New Roman"/>
          <w:b/>
          <w:bCs/>
          <w:sz w:val="28"/>
          <w:szCs w:val="28"/>
        </w:rPr>
        <w:t xml:space="preserve">. </w:t>
      </w:r>
      <w:r w:rsidRPr="00254C37">
        <w:rPr>
          <w:rFonts w:eastAsia="Times New Roman"/>
          <w:b/>
          <w:sz w:val="28"/>
          <w:szCs w:val="28"/>
        </w:rPr>
        <w:t xml:space="preserve">Муниципальные внутренние заимствования Большеигнатовского сельского поселения Большеигнатовского муниципального района Республики Мордовия, муниципальный долг Большеигнатовского муниципального района Республики Мордовия </w:t>
      </w:r>
    </w:p>
    <w:p w:rsidR="00254C37" w:rsidRPr="00254C37" w:rsidRDefault="00254C37" w:rsidP="00254C3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28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1. </w:t>
      </w:r>
      <w:r w:rsidRPr="00254C37">
        <w:rPr>
          <w:rFonts w:eastAsia="Times New Roman"/>
          <w:bCs/>
          <w:sz w:val="28"/>
          <w:szCs w:val="28"/>
        </w:rPr>
        <w:t xml:space="preserve">Право осуществления от имени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 Большеигнатовского муниципального района Республики Мордовия</w:t>
      </w:r>
      <w:r w:rsidRPr="00254C37">
        <w:rPr>
          <w:rFonts w:eastAsia="Times New Roman"/>
          <w:bCs/>
          <w:sz w:val="28"/>
          <w:szCs w:val="28"/>
        </w:rPr>
        <w:t xml:space="preserve"> муниципальных внутренних заимствований </w:t>
      </w:r>
      <w:r w:rsidRPr="00254C37">
        <w:rPr>
          <w:rFonts w:eastAsia="Times New Roman"/>
          <w:sz w:val="28"/>
          <w:szCs w:val="28"/>
        </w:rPr>
        <w:t xml:space="preserve">Большеигнатовского сельского поселения Большеигнатовского муниципального района Республики Мордовия </w:t>
      </w:r>
      <w:r w:rsidRPr="00254C37">
        <w:rPr>
          <w:rFonts w:eastAsia="Times New Roman"/>
          <w:sz w:val="16"/>
          <w:szCs w:val="16"/>
        </w:rPr>
        <w:t xml:space="preserve"> </w:t>
      </w:r>
      <w:r w:rsidRPr="00254C37">
        <w:rPr>
          <w:rFonts w:eastAsia="Times New Roman"/>
          <w:sz w:val="28"/>
          <w:szCs w:val="28"/>
        </w:rPr>
        <w:t>принадлежит Ад</w:t>
      </w:r>
      <w:r w:rsidRPr="00254C37">
        <w:rPr>
          <w:rFonts w:eastAsia="Times New Roman"/>
          <w:bCs/>
          <w:sz w:val="28"/>
          <w:szCs w:val="28"/>
        </w:rPr>
        <w:t>министрации Большеигнатовского муниципального района Республики Мордовия.</w:t>
      </w:r>
    </w:p>
    <w:p w:rsidR="00254C37" w:rsidRPr="00254C37" w:rsidRDefault="00254C37" w:rsidP="00254C3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2. Утвердить источники внутреннего финансирования дефицита бюджета </w:t>
      </w:r>
      <w:r w:rsidRPr="00254C37">
        <w:rPr>
          <w:rFonts w:eastAsia="Times New Roman"/>
          <w:sz w:val="28"/>
          <w:szCs w:val="28"/>
        </w:rPr>
        <w:lastRenderedPageBreak/>
        <w:t>Большеигнатовского сельского поселения Большеигнатовского муниципального района Республики Мордовия на 2025 год и на плановый период 2026 и 2027 годов согласно приложению 6 к настоящему Решению.</w:t>
      </w:r>
    </w:p>
    <w:p w:rsidR="00254C37" w:rsidRPr="00254C37" w:rsidRDefault="00254C37" w:rsidP="00254C3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>3. Утвердить Программу муниципальных внутренних заимствований Большеигнатовского сельского поселения Большеигнатовского муниципального района Республики Мордовия на 2025 год и на плановый период 2026 и 2027 годов согласно приложению 7 к  настоящему Решению.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4. Установить предельный объем заимствований Большеигнатовского сельского поселения Большеигнатовского муниципального района Республики Мордовия на 2025 год в сумме 0,0 тыс. рублей, на 2026 год </w:t>
      </w:r>
      <w:r w:rsidRPr="00254C37">
        <w:rPr>
          <w:rFonts w:eastAsia="Times New Roman"/>
          <w:bCs/>
          <w:sz w:val="28"/>
          <w:szCs w:val="28"/>
        </w:rPr>
        <w:t xml:space="preserve">–0,0 </w:t>
      </w:r>
      <w:r w:rsidRPr="00254C37">
        <w:rPr>
          <w:rFonts w:eastAsia="Times New Roman"/>
          <w:sz w:val="28"/>
          <w:szCs w:val="28"/>
        </w:rPr>
        <w:t xml:space="preserve">тыс. рублей, на 2027 год </w:t>
      </w:r>
      <w:r w:rsidRPr="00254C37">
        <w:rPr>
          <w:rFonts w:eastAsia="Times New Roman"/>
          <w:bCs/>
          <w:sz w:val="28"/>
          <w:szCs w:val="28"/>
        </w:rPr>
        <w:t xml:space="preserve">–0,0 </w:t>
      </w:r>
      <w:r w:rsidRPr="00254C37">
        <w:rPr>
          <w:rFonts w:eastAsia="Times New Roman"/>
          <w:sz w:val="28"/>
          <w:szCs w:val="28"/>
        </w:rPr>
        <w:t>тыс. рублей.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5. Установить верхний предел муниципального внутреннего долга Большеигнатовского муниципального района Республики Мордовия на 1 января 2026 года в сумме  0,0 тыс. рублей, на 1 января 2027 года </w:t>
      </w:r>
      <w:r w:rsidRPr="00254C37">
        <w:rPr>
          <w:rFonts w:eastAsia="Times New Roman"/>
          <w:bCs/>
          <w:sz w:val="28"/>
          <w:szCs w:val="28"/>
        </w:rPr>
        <w:t>–0,0</w:t>
      </w:r>
      <w:r w:rsidRPr="00254C37">
        <w:rPr>
          <w:rFonts w:eastAsia="Times New Roman"/>
          <w:sz w:val="28"/>
          <w:szCs w:val="28"/>
        </w:rPr>
        <w:t xml:space="preserve">тыс. рублей, на 1 января 2028 года </w:t>
      </w:r>
      <w:r w:rsidRPr="00254C37">
        <w:rPr>
          <w:rFonts w:eastAsia="Times New Roman"/>
          <w:bCs/>
          <w:sz w:val="28"/>
          <w:szCs w:val="28"/>
        </w:rPr>
        <w:t xml:space="preserve">–0,0 </w:t>
      </w:r>
      <w:r w:rsidRPr="00254C37">
        <w:rPr>
          <w:rFonts w:eastAsia="Times New Roman"/>
          <w:sz w:val="28"/>
          <w:szCs w:val="28"/>
        </w:rPr>
        <w:t>тыс. рублей.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left="-142" w:firstLine="993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</w:t>
      </w:r>
      <w:r w:rsidRPr="00254C37">
        <w:rPr>
          <w:rFonts w:eastAsia="Times New Roman"/>
          <w:b/>
          <w:bCs/>
          <w:sz w:val="28"/>
          <w:szCs w:val="28"/>
        </w:rPr>
        <w:t xml:space="preserve">10. Особенности исполнения бюджета </w:t>
      </w:r>
      <w:r w:rsidRPr="00254C37">
        <w:rPr>
          <w:rFonts w:eastAsia="Times New Roman"/>
          <w:b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/>
          <w:bCs/>
          <w:sz w:val="28"/>
          <w:szCs w:val="28"/>
        </w:rPr>
        <w:t xml:space="preserve"> Большеигнатовского муниципального района Республики Мордовия в 2025году</w:t>
      </w:r>
    </w:p>
    <w:p w:rsidR="00254C37" w:rsidRPr="00254C37" w:rsidRDefault="00254C37" w:rsidP="00254C37">
      <w:pPr>
        <w:autoSpaceDE w:val="0"/>
        <w:autoSpaceDN w:val="0"/>
        <w:adjustRightInd w:val="0"/>
        <w:ind w:left="-142" w:firstLine="993"/>
        <w:jc w:val="center"/>
        <w:rPr>
          <w:rFonts w:eastAsia="Times New Roman"/>
          <w:b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sz w:val="28"/>
          <w:szCs w:val="28"/>
        </w:rPr>
        <w:t xml:space="preserve">Установить в соответствии с </w:t>
      </w:r>
      <w:hyperlink r:id="rId9" w:history="1">
        <w:r w:rsidRPr="00254C37">
          <w:rPr>
            <w:rFonts w:eastAsia="Times New Roman"/>
            <w:sz w:val="28"/>
            <w:szCs w:val="28"/>
          </w:rPr>
          <w:t>пунктом 8 статьи 217</w:t>
        </w:r>
      </w:hyperlink>
      <w:r w:rsidRPr="00254C37">
        <w:rPr>
          <w:rFonts w:eastAsia="Times New Roman"/>
          <w:sz w:val="28"/>
          <w:szCs w:val="28"/>
        </w:rPr>
        <w:t xml:space="preserve"> Бюджетного кодекса Российской Федерации и статьи 18 Решения Совета депутатов Большеигнатовского сельского поселения Большеигнатовского муниципального района Республики Мордовия  от 12 октября  2018 года № 61 «Об утверждении Положения о бюджетном процессе в Большеигнатовскогм сельском поселении Большеигнатовском муниципальном районе Республики Мордовия» следующие дополнительные основания внесения изменений в сводную бюджетную роспись бюджета Большеигнатовского сельского поселения Большеигнатовского муниципального района Республики</w:t>
      </w:r>
      <w:r w:rsidRPr="00254C37">
        <w:rPr>
          <w:rFonts w:eastAsia="Times New Roman"/>
          <w:sz w:val="16"/>
          <w:szCs w:val="16"/>
        </w:rPr>
        <w:t xml:space="preserve"> </w:t>
      </w:r>
      <w:r w:rsidRPr="00254C37">
        <w:rPr>
          <w:rFonts w:eastAsia="Times New Roman"/>
          <w:sz w:val="28"/>
          <w:szCs w:val="28"/>
        </w:rPr>
        <w:t>Мордовия</w:t>
      </w:r>
      <w:r w:rsidRPr="00254C37">
        <w:rPr>
          <w:rFonts w:eastAsia="Times New Roman"/>
          <w:sz w:val="16"/>
          <w:szCs w:val="16"/>
        </w:rPr>
        <w:t xml:space="preserve"> </w:t>
      </w:r>
      <w:r w:rsidRPr="00254C37">
        <w:rPr>
          <w:rFonts w:eastAsia="Times New Roman"/>
          <w:sz w:val="28"/>
          <w:szCs w:val="28"/>
        </w:rPr>
        <w:t xml:space="preserve">без внесения изменений в настоящее Решение, помимо оснований, установленных </w:t>
      </w:r>
      <w:hyperlink r:id="rId10" w:history="1">
        <w:r w:rsidRPr="00254C37">
          <w:rPr>
            <w:rFonts w:eastAsia="Times New Roman"/>
            <w:sz w:val="28"/>
            <w:szCs w:val="28"/>
          </w:rPr>
          <w:t>пунктом 3 статьи 217</w:t>
        </w:r>
      </w:hyperlink>
      <w:r w:rsidRPr="00254C37">
        <w:rPr>
          <w:rFonts w:eastAsia="Times New Roman"/>
          <w:sz w:val="28"/>
          <w:szCs w:val="28"/>
        </w:rPr>
        <w:t xml:space="preserve"> Бюджетного кодекса Российской Федерации: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1) осуществление выплат, направленных на обслуживание, сокращение и погашение долговых обязательств</w:t>
      </w:r>
      <w:r w:rsidRPr="00254C37">
        <w:rPr>
          <w:rFonts w:eastAsia="Times New Roman"/>
          <w:sz w:val="28"/>
          <w:szCs w:val="28"/>
        </w:rPr>
        <w:t xml:space="preserve"> 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 в соответствии с Бюджетным </w:t>
      </w:r>
      <w:hyperlink r:id="rId11" w:history="1">
        <w:r w:rsidRPr="00254C37">
          <w:rPr>
            <w:rFonts w:eastAsia="Times New Roman"/>
            <w:bCs/>
            <w:sz w:val="28"/>
            <w:szCs w:val="28"/>
          </w:rPr>
          <w:t>кодексом</w:t>
        </w:r>
      </w:hyperlink>
      <w:r w:rsidRPr="00254C37">
        <w:rPr>
          <w:rFonts w:eastAsia="Times New Roman"/>
          <w:bCs/>
          <w:sz w:val="28"/>
          <w:szCs w:val="28"/>
        </w:rPr>
        <w:t xml:space="preserve"> Российской Федерации;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2) осуществление социального обеспечения и иных выплат населению при условии подтверждения потребности в соответствующих бюджетных ассигнованиях;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3)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труда, коммунальных услуг,</w:t>
      </w:r>
      <w:r w:rsidRPr="00254C37">
        <w:rPr>
          <w:rFonts w:eastAsia="Times New Roman"/>
          <w:sz w:val="28"/>
          <w:szCs w:val="28"/>
        </w:rPr>
        <w:t xml:space="preserve"> уп</w:t>
      </w:r>
      <w:r w:rsidRPr="00254C37">
        <w:rPr>
          <w:rFonts w:eastAsia="Times New Roman"/>
          <w:bCs/>
          <w:sz w:val="28"/>
          <w:szCs w:val="28"/>
        </w:rPr>
        <w:t>лату налогов, сборов и иных платежей;</w:t>
      </w:r>
    </w:p>
    <w:p w:rsidR="00254C37" w:rsidRPr="00254C37" w:rsidRDefault="00254C37" w:rsidP="00254C37">
      <w:pPr>
        <w:jc w:val="both"/>
        <w:rPr>
          <w:rFonts w:eastAsia="Times New Roman"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 xml:space="preserve">    4) перераспределение бюджетных ассигнований в целях обеспечения исполнения обязательств, связанных с со финансированием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(программ))</w:t>
      </w:r>
      <w:r w:rsidRPr="00254C37">
        <w:rPr>
          <w:rFonts w:eastAsia="Times New Roman"/>
          <w:sz w:val="28"/>
          <w:szCs w:val="28"/>
        </w:rPr>
        <w:t xml:space="preserve">, и региональных проектов, направленных на достижение </w:t>
      </w:r>
      <w:r w:rsidRPr="00254C37">
        <w:rPr>
          <w:rFonts w:eastAsia="Times New Roman"/>
          <w:sz w:val="28"/>
          <w:szCs w:val="28"/>
        </w:rPr>
        <w:lastRenderedPageBreak/>
        <w:t>соответствующих целей, показателей и результатов реализации федеральных проектов, входящих в состав национальных проектов (программ);</w:t>
      </w:r>
    </w:p>
    <w:p w:rsidR="00254C37" w:rsidRPr="00254C37" w:rsidRDefault="00254C37" w:rsidP="00254C37">
      <w:pPr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 xml:space="preserve"> 5) перераспределение бюджетных ассигнований между региональными проектами, направленными на достижение соответствующих целей показателей и результатов реализации федеральных проектов, входящих в состав национальных проектов (программ),  и (или) результатами их реализации, 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 на соответствующий финансовый год;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6)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</w:t>
      </w:r>
      <w:r w:rsidRPr="00254C37">
        <w:rPr>
          <w:rFonts w:eastAsia="Times New Roman"/>
          <w:sz w:val="16"/>
          <w:szCs w:val="16"/>
        </w:rPr>
        <w:t xml:space="preserve"> </w:t>
      </w:r>
      <w:r w:rsidRPr="00254C37">
        <w:rPr>
          <w:rFonts w:eastAsia="Times New Roman"/>
          <w:sz w:val="28"/>
          <w:szCs w:val="28"/>
        </w:rPr>
        <w:t>на</w:t>
      </w:r>
      <w:r w:rsidRPr="00254C37">
        <w:rPr>
          <w:rFonts w:eastAsia="Times New Roman"/>
          <w:sz w:val="16"/>
          <w:szCs w:val="16"/>
        </w:rPr>
        <w:t xml:space="preserve"> </w:t>
      </w:r>
      <w:r w:rsidRPr="00254C37">
        <w:rPr>
          <w:rFonts w:eastAsia="Times New Roman"/>
          <w:bCs/>
          <w:sz w:val="28"/>
          <w:szCs w:val="28"/>
        </w:rPr>
        <w:t>указанные цели;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 xml:space="preserve">7) перераспределение бюджетных ассигнований в целях погашения кредиторской задолженности бюджета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8)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 республиканского бюджета.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9) перераспределение бюджетных ассигнований в целях финансового обеспечения подготовки и проведения выборов и референдумов;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10)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коронавирусной инфекции на территории Большеигнатовского муниципального района Республики Мордовия;</w:t>
      </w:r>
    </w:p>
    <w:p w:rsidR="00254C37" w:rsidRPr="00254C37" w:rsidRDefault="00254C37" w:rsidP="00254C3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color w:val="FF0000"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 xml:space="preserve">11) перераспределение бюджетных ассигнований между видами источников финансирования дефицита бюджета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 в ходе исполнения бюджета</w:t>
      </w:r>
      <w:r w:rsidRPr="00254C37">
        <w:rPr>
          <w:rFonts w:eastAsia="Times New Roman"/>
          <w:sz w:val="28"/>
          <w:szCs w:val="28"/>
        </w:rPr>
        <w:t xml:space="preserve"> 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 в пределах общего объема бюджетных ассигнований по источникам финансирования дефицита бюджета</w:t>
      </w:r>
      <w:r w:rsidRPr="00254C37">
        <w:rPr>
          <w:rFonts w:eastAsia="Times New Roman"/>
          <w:sz w:val="28"/>
          <w:szCs w:val="28"/>
        </w:rPr>
        <w:t xml:space="preserve"> 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муниципального района Республики Мордовия, предусмотренных на соответствующий финансовый год.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</w:t>
      </w:r>
      <w:r w:rsidRPr="00254C37">
        <w:rPr>
          <w:rFonts w:eastAsia="Times New Roman"/>
          <w:b/>
          <w:bCs/>
          <w:sz w:val="28"/>
          <w:szCs w:val="28"/>
        </w:rPr>
        <w:t>11. Вступление настоящего Решения в силу</w:t>
      </w:r>
    </w:p>
    <w:p w:rsidR="00254C37" w:rsidRPr="00254C37" w:rsidRDefault="00254C37" w:rsidP="00254C37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Настоящее Решение вступает в силу с 1 января 2025 года и подлежит официальному опубликованию.</w:t>
      </w: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jc w:val="center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pacing w:val="100"/>
          <w:sz w:val="28"/>
          <w:szCs w:val="28"/>
        </w:rPr>
        <w:t>Статья12</w:t>
      </w:r>
      <w:r w:rsidRPr="00254C37">
        <w:rPr>
          <w:rFonts w:eastAsia="Times New Roman"/>
          <w:b/>
          <w:bCs/>
          <w:sz w:val="28"/>
          <w:szCs w:val="28"/>
        </w:rPr>
        <w:t xml:space="preserve">. Действие нормативных правовых актов органов местного самоуправления </w:t>
      </w:r>
      <w:r w:rsidRPr="00254C37">
        <w:rPr>
          <w:rFonts w:eastAsia="Times New Roman"/>
          <w:b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/>
          <w:bCs/>
          <w:sz w:val="28"/>
          <w:szCs w:val="28"/>
        </w:rPr>
        <w:t xml:space="preserve"> Большеигнатовского муниципального района Республики Мордовия</w:t>
      </w: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jc w:val="both"/>
        <w:rPr>
          <w:rFonts w:eastAsia="Times New Roman"/>
          <w:b/>
          <w:bCs/>
          <w:sz w:val="28"/>
          <w:szCs w:val="28"/>
        </w:rPr>
      </w:pPr>
      <w:r w:rsidRPr="00254C37">
        <w:rPr>
          <w:rFonts w:eastAsia="Times New Roman"/>
          <w:b/>
          <w:bCs/>
          <w:sz w:val="28"/>
          <w:szCs w:val="28"/>
        </w:rPr>
        <w:t xml:space="preserve">   </w:t>
      </w: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/>
          <w:bCs/>
          <w:sz w:val="28"/>
          <w:szCs w:val="28"/>
        </w:rPr>
        <w:lastRenderedPageBreak/>
        <w:t xml:space="preserve">      </w:t>
      </w:r>
      <w:r w:rsidRPr="00254C37">
        <w:rPr>
          <w:rFonts w:eastAsia="Times New Roman"/>
          <w:bCs/>
          <w:sz w:val="28"/>
          <w:szCs w:val="28"/>
        </w:rPr>
        <w:t xml:space="preserve">Установить, что нормативные правовые акты органов местного самоуправления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</w:t>
      </w:r>
      <w:r w:rsidRPr="00254C37">
        <w:rPr>
          <w:rFonts w:eastAsia="Times New Roman"/>
          <w:bCs/>
          <w:sz w:val="28"/>
          <w:szCs w:val="28"/>
        </w:rPr>
        <w:t xml:space="preserve"> Большеигнатовского </w:t>
      </w:r>
      <w:r w:rsidRPr="00254C37">
        <w:rPr>
          <w:rFonts w:eastAsia="Times New Roman"/>
          <w:sz w:val="28"/>
          <w:szCs w:val="28"/>
        </w:rPr>
        <w:t>муниципального района Республики Мордовия</w:t>
      </w:r>
      <w:r w:rsidRPr="00254C37">
        <w:rPr>
          <w:rFonts w:eastAsia="Times New Roman"/>
          <w:bCs/>
          <w:sz w:val="28"/>
          <w:szCs w:val="28"/>
        </w:rPr>
        <w:t xml:space="preserve">, принятые на основе и во исполнение решений 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 Большеигнатовского муниципального района Республики Мордовия</w:t>
      </w:r>
      <w:r w:rsidRPr="00254C37">
        <w:rPr>
          <w:rFonts w:eastAsia="Times New Roman"/>
          <w:bCs/>
          <w:sz w:val="28"/>
          <w:szCs w:val="28"/>
        </w:rPr>
        <w:t xml:space="preserve"> «</w:t>
      </w:r>
      <w:hyperlink r:id="rId12" w:history="1">
        <w:r w:rsidRPr="00254C37">
          <w:rPr>
            <w:rFonts w:eastAsia="Times New Roman"/>
            <w:bCs/>
            <w:color w:val="0000FF"/>
            <w:sz w:val="28"/>
            <w:szCs w:val="28"/>
            <w:u w:val="single"/>
          </w:rPr>
          <w:t>О бюджете</w:t>
        </w:r>
      </w:hyperlink>
      <w:r w:rsidRPr="00254C37">
        <w:rPr>
          <w:rFonts w:eastAsia="Times New Roman"/>
          <w:bCs/>
          <w:sz w:val="28"/>
          <w:szCs w:val="28"/>
        </w:rPr>
        <w:t xml:space="preserve">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 Большеигнатовского муниципального района Республики Мордовия</w:t>
      </w:r>
      <w:r w:rsidRPr="00254C37">
        <w:rPr>
          <w:rFonts w:eastAsia="Times New Roman"/>
          <w:bCs/>
          <w:sz w:val="28"/>
          <w:szCs w:val="28"/>
        </w:rPr>
        <w:t xml:space="preserve"> на 2023 год и на плановый период 2024 и 2025 годов», «</w:t>
      </w:r>
      <w:hyperlink r:id="rId13" w:history="1">
        <w:r w:rsidRPr="00254C37">
          <w:rPr>
            <w:rFonts w:eastAsia="Times New Roman"/>
            <w:bCs/>
            <w:color w:val="0000FF"/>
            <w:sz w:val="28"/>
            <w:szCs w:val="28"/>
            <w:u w:val="single"/>
          </w:rPr>
          <w:t>О бюджете</w:t>
        </w:r>
      </w:hyperlink>
      <w:r w:rsidRPr="00254C37">
        <w:rPr>
          <w:rFonts w:eastAsia="Times New Roman"/>
          <w:bCs/>
          <w:sz w:val="28"/>
          <w:szCs w:val="28"/>
        </w:rPr>
        <w:t xml:space="preserve"> </w:t>
      </w:r>
      <w:r w:rsidRPr="00254C37">
        <w:rPr>
          <w:rFonts w:eastAsia="Times New Roman"/>
          <w:sz w:val="28"/>
          <w:szCs w:val="28"/>
        </w:rPr>
        <w:t>Большеигнатовского сельского поселения Большеигнатовского муниципального района Республики Мордовия</w:t>
      </w:r>
      <w:r w:rsidRPr="00254C37">
        <w:rPr>
          <w:rFonts w:eastAsia="Times New Roman"/>
          <w:bCs/>
          <w:sz w:val="28"/>
          <w:szCs w:val="28"/>
        </w:rPr>
        <w:t xml:space="preserve"> на 2024 год и на плановый период 2025 и 2026 годов»,  «</w:t>
      </w:r>
      <w:hyperlink r:id="rId14" w:history="1">
        <w:r w:rsidRPr="00254C37">
          <w:rPr>
            <w:rFonts w:eastAsia="Times New Roman"/>
            <w:bCs/>
            <w:color w:val="0000FF"/>
            <w:sz w:val="28"/>
            <w:szCs w:val="28"/>
            <w:u w:val="single"/>
          </w:rPr>
          <w:t>О бюджете</w:t>
        </w:r>
      </w:hyperlink>
      <w:r w:rsidRPr="00254C37">
        <w:rPr>
          <w:rFonts w:eastAsia="Times New Roman"/>
          <w:sz w:val="28"/>
          <w:szCs w:val="28"/>
        </w:rPr>
        <w:t xml:space="preserve"> Большеигнатовского сельского поселения Большеигнатовского муниципального района</w:t>
      </w:r>
      <w:r w:rsidRPr="00254C37">
        <w:rPr>
          <w:rFonts w:eastAsia="Times New Roman"/>
          <w:bCs/>
          <w:sz w:val="28"/>
          <w:szCs w:val="28"/>
        </w:rPr>
        <w:t xml:space="preserve"> 2025 год и на плановый период 2026 и 2027 годов» действуют в части, не противоречащей настоящему Решению.</w:t>
      </w: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Глава Большеигнатовского</w:t>
      </w:r>
    </w:p>
    <w:p w:rsidR="00254C37" w:rsidRPr="00254C37" w:rsidRDefault="00254C37" w:rsidP="00254C37">
      <w:pPr>
        <w:autoSpaceDE w:val="0"/>
        <w:autoSpaceDN w:val="0"/>
        <w:adjustRightInd w:val="0"/>
        <w:jc w:val="both"/>
        <w:rPr>
          <w:rFonts w:eastAsia="Times New Roman"/>
          <w:bCs/>
          <w:spacing w:val="100"/>
          <w:sz w:val="28"/>
          <w:szCs w:val="28"/>
        </w:rPr>
      </w:pPr>
      <w:r w:rsidRPr="00254C37">
        <w:rPr>
          <w:rFonts w:eastAsia="Times New Roman"/>
          <w:bCs/>
          <w:sz w:val="28"/>
          <w:szCs w:val="28"/>
        </w:rPr>
        <w:t>сельского поселения                                                            В.И. Грошева</w:t>
      </w: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  <w:bookmarkStart w:id="2" w:name="RANGE!A1:B42"/>
      <w:bookmarkEnd w:id="2"/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254C37" w:rsidRPr="00254C37" w:rsidRDefault="00254C37" w:rsidP="00254C37">
      <w:pPr>
        <w:autoSpaceDE w:val="0"/>
        <w:autoSpaceDN w:val="0"/>
        <w:adjustRightInd w:val="0"/>
        <w:spacing w:line="252" w:lineRule="auto"/>
        <w:ind w:left="709"/>
        <w:jc w:val="center"/>
        <w:rPr>
          <w:rFonts w:eastAsia="Times New Roman"/>
          <w:b/>
          <w:sz w:val="22"/>
          <w:szCs w:val="22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753620" w:rsidRPr="00753620" w:rsidRDefault="00753620" w:rsidP="00753620">
      <w:pPr>
        <w:shd w:val="clear" w:color="auto" w:fill="FFFFFF"/>
        <w:ind w:left="-142" w:right="-143" w:firstLine="568"/>
        <w:jc w:val="right"/>
        <w:rPr>
          <w:color w:val="000000"/>
          <w:spacing w:val="9"/>
          <w:sz w:val="36"/>
          <w:szCs w:val="36"/>
        </w:rPr>
      </w:pPr>
      <w:r w:rsidRPr="00753620">
        <w:rPr>
          <w:color w:val="000000"/>
          <w:spacing w:val="9"/>
          <w:sz w:val="36"/>
          <w:szCs w:val="36"/>
        </w:rPr>
        <w:t>Проект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 w:rsidRPr="00753620">
        <w:rPr>
          <w:b/>
          <w:noProof/>
          <w:sz w:val="28"/>
          <w:szCs w:val="28"/>
        </w:rPr>
        <w:drawing>
          <wp:inline distT="0" distB="0" distL="0" distR="0" wp14:anchorId="6F1B608B" wp14:editId="0853B0A8">
            <wp:extent cx="514350" cy="590550"/>
            <wp:effectExtent l="19050" t="0" r="0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753620">
        <w:rPr>
          <w:b/>
          <w:color w:val="000000"/>
          <w:spacing w:val="9"/>
          <w:sz w:val="28"/>
          <w:szCs w:val="28"/>
        </w:rPr>
        <w:lastRenderedPageBreak/>
        <w:t xml:space="preserve">Совет депутатов Большеигнатовского сельского поселения Большеигнатовского </w:t>
      </w:r>
      <w:r w:rsidRPr="00753620">
        <w:rPr>
          <w:b/>
          <w:color w:val="000000"/>
          <w:spacing w:val="10"/>
          <w:sz w:val="28"/>
          <w:szCs w:val="28"/>
        </w:rPr>
        <w:t xml:space="preserve">муниципального района 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753620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753620">
        <w:rPr>
          <w:b/>
          <w:sz w:val="28"/>
          <w:szCs w:val="28"/>
        </w:rPr>
        <w:t>РЕШЕНИЕ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z w:val="28"/>
          <w:szCs w:val="28"/>
        </w:rPr>
        <w:t xml:space="preserve">Совета депутатов Большеигнатовского сельского поселения Большеигнатовского </w:t>
      </w:r>
      <w:r w:rsidRPr="00753620">
        <w:rPr>
          <w:color w:val="000000"/>
          <w:spacing w:val="-3"/>
          <w:sz w:val="28"/>
          <w:szCs w:val="28"/>
        </w:rPr>
        <w:t xml:space="preserve">муниципального района </w:t>
      </w: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pacing w:val="-3"/>
          <w:sz w:val="28"/>
          <w:szCs w:val="28"/>
        </w:rPr>
        <w:t>седьмого созыва</w:t>
      </w:r>
    </w:p>
    <w:p w:rsidR="00753620" w:rsidRPr="00753620" w:rsidRDefault="00753620" w:rsidP="00753620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753620" w:rsidRPr="00753620" w:rsidRDefault="00753620" w:rsidP="00753620">
      <w:pPr>
        <w:ind w:left="-142" w:right="-143"/>
        <w:rPr>
          <w:sz w:val="28"/>
          <w:szCs w:val="28"/>
        </w:rPr>
      </w:pPr>
      <w:r w:rsidRPr="00753620">
        <w:rPr>
          <w:sz w:val="28"/>
          <w:szCs w:val="28"/>
        </w:rPr>
        <w:t>_________________                                                                                         №_____</w:t>
      </w:r>
    </w:p>
    <w:p w:rsidR="00753620" w:rsidRPr="00753620" w:rsidRDefault="00753620" w:rsidP="00753620">
      <w:pPr>
        <w:ind w:left="-142" w:right="-143"/>
        <w:jc w:val="center"/>
      </w:pPr>
    </w:p>
    <w:p w:rsidR="00753620" w:rsidRPr="00753620" w:rsidRDefault="00753620" w:rsidP="00753620">
      <w:pPr>
        <w:ind w:left="-142" w:right="-143"/>
        <w:jc w:val="center"/>
        <w:rPr>
          <w:sz w:val="22"/>
          <w:szCs w:val="22"/>
        </w:rPr>
      </w:pPr>
      <w:r w:rsidRPr="00753620">
        <w:t xml:space="preserve">с. Большое Игнатово </w:t>
      </w:r>
    </w:p>
    <w:p w:rsidR="00753620" w:rsidRPr="00753620" w:rsidRDefault="00753620" w:rsidP="00753620">
      <w:pPr>
        <w:ind w:left="-142" w:right="-143"/>
        <w:jc w:val="center"/>
        <w:rPr>
          <w:sz w:val="28"/>
          <w:szCs w:val="28"/>
        </w:rPr>
      </w:pPr>
      <w:r w:rsidRPr="00753620">
        <w:rPr>
          <w:sz w:val="28"/>
          <w:szCs w:val="28"/>
        </w:rPr>
        <w:tab/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О внесении изменений в Устав </w:t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>Большеигнатовского сельского поселения</w:t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Большеигнатовского муниципального района </w:t>
      </w:r>
    </w:p>
    <w:p w:rsidR="00753620" w:rsidRPr="00753620" w:rsidRDefault="00753620" w:rsidP="00753620">
      <w:pPr>
        <w:ind w:left="-142" w:right="-143"/>
        <w:rPr>
          <w:b/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>Республики Мордовия</w:t>
      </w:r>
    </w:p>
    <w:p w:rsidR="00753620" w:rsidRPr="00753620" w:rsidRDefault="00753620" w:rsidP="00753620">
      <w:pPr>
        <w:ind w:left="-142" w:right="-143" w:firstLine="568"/>
        <w:rPr>
          <w:sz w:val="27"/>
          <w:szCs w:val="27"/>
        </w:rPr>
      </w:pPr>
    </w:p>
    <w:p w:rsidR="00753620" w:rsidRPr="00753620" w:rsidRDefault="00753620" w:rsidP="00753620">
      <w:pPr>
        <w:keepNext/>
        <w:keepLines/>
        <w:ind w:left="-142" w:right="-143" w:firstLine="568"/>
        <w:jc w:val="both"/>
        <w:outlineLvl w:val="0"/>
        <w:rPr>
          <w:b/>
          <w:bCs/>
          <w:color w:val="000000"/>
          <w:sz w:val="27"/>
          <w:szCs w:val="27"/>
        </w:rPr>
      </w:pPr>
      <w:r w:rsidRPr="00753620">
        <w:rPr>
          <w:bCs/>
          <w:color w:val="000000"/>
          <w:sz w:val="27"/>
          <w:szCs w:val="27"/>
        </w:rPr>
        <w:t xml:space="preserve">В целях приведения Устава Большеигнатовского сельского поселения Большеигнатовского муниципального района Республики Мордовия в соответствие с действующим законодательством Российской Федерации, Совет депутатов Большеигнатовского сельского поселения Большеигнатовского муниципального района Республики Мордовия </w:t>
      </w:r>
      <w:r w:rsidRPr="00753620">
        <w:rPr>
          <w:b/>
          <w:bCs/>
          <w:color w:val="000000"/>
          <w:sz w:val="27"/>
          <w:szCs w:val="27"/>
        </w:rPr>
        <w:t>решил:</w:t>
      </w:r>
    </w:p>
    <w:p w:rsidR="00753620" w:rsidRPr="00753620" w:rsidRDefault="00753620" w:rsidP="00753620">
      <w:pPr>
        <w:ind w:left="-142" w:right="-143" w:firstLine="568"/>
        <w:rPr>
          <w:sz w:val="27"/>
          <w:szCs w:val="27"/>
        </w:rPr>
      </w:pPr>
    </w:p>
    <w:p w:rsidR="00753620" w:rsidRPr="00753620" w:rsidRDefault="00753620" w:rsidP="00753620">
      <w:pPr>
        <w:widowControl w:val="0"/>
        <w:autoSpaceDE w:val="0"/>
        <w:autoSpaceDN w:val="0"/>
        <w:adjustRightInd w:val="0"/>
        <w:ind w:left="-142" w:right="-143" w:firstLine="568"/>
        <w:jc w:val="both"/>
        <w:rPr>
          <w:rFonts w:eastAsia="Times New Roman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1. Внести в Устав Большеигнатовского сельского поселения Большеигнатовского муниципального района Республики Мордовия, утвержденный решением Совета депутатов Большеигнатовского сельского поселения Большеигнатовского муниципального района Республики Мордовия от </w:t>
      </w:r>
      <w:r w:rsidRPr="00753620">
        <w:rPr>
          <w:rFonts w:eastAsia="Times New Roman"/>
          <w:sz w:val="27"/>
          <w:szCs w:val="27"/>
        </w:rPr>
        <w:t xml:space="preserve">25 апреля 2007 года № 92, от 29 мая 2008 года № 22, от 30 апреля 2009 года № 69, от 2 августа 2010 года № 106, от 13 сентября 2011 года № 147, от 18 июня 2013 года № 69, от 7 апреля 2014 года № 110, от 25 декабря 2014 года № 129, от 20 мая 2016 года № 172, от 19 апреля 2019 года № 74, от 6 декабря 2019 года № 84, от 24 марта 2020 года № 98, от 16 октября 2020 года № 116, от 16.04.2021года №128, от 02.02.2022 года № 20, от 12 января 2023 года № 31, от 26 июня 2023 года № 40, от 11.04.2024 года № 54), следующие изменения: </w:t>
      </w:r>
    </w:p>
    <w:p w:rsidR="00753620" w:rsidRPr="00753620" w:rsidRDefault="00753620" w:rsidP="00753620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keepNext/>
        <w:keepLines/>
        <w:ind w:firstLine="709"/>
        <w:jc w:val="both"/>
        <w:outlineLvl w:val="3"/>
        <w:rPr>
          <w:rFonts w:ascii="PT Astra Serif" w:eastAsiaTheme="majorEastAsia" w:hAnsi="PT Astra Serif" w:cstheme="majorBidi"/>
          <w:iCs/>
          <w:sz w:val="26"/>
          <w:szCs w:val="26"/>
        </w:rPr>
      </w:pPr>
      <w:r w:rsidRPr="00753620">
        <w:rPr>
          <w:rFonts w:ascii="PT Astra Serif" w:eastAsiaTheme="majorEastAsia" w:hAnsi="PT Astra Serif"/>
          <w:iCs/>
          <w:sz w:val="26"/>
          <w:szCs w:val="26"/>
        </w:rPr>
        <w:t xml:space="preserve">1) часть 1 статьи 6 </w:t>
      </w:r>
      <w:r w:rsidRPr="00753620">
        <w:rPr>
          <w:rFonts w:ascii="PT Astra Serif" w:eastAsiaTheme="majorEastAsia" w:hAnsi="PT Astra Serif" w:cstheme="majorBidi"/>
          <w:iCs/>
          <w:sz w:val="26"/>
          <w:szCs w:val="26"/>
        </w:rPr>
        <w:t>дополнить пунктом 15 следующего содержания: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«15) </w:t>
      </w:r>
      <w:r w:rsidRPr="00753620">
        <w:rPr>
          <w:rFonts w:ascii="PT Astra Serif" w:hAnsi="PT Astra Serif" w:cs="PT Astra Serif"/>
          <w:sz w:val="26"/>
          <w:szCs w:val="26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15" w:history="1">
        <w:r w:rsidRPr="00753620">
          <w:rPr>
            <w:rFonts w:ascii="PT Astra Serif" w:hAnsi="PT Astra Serif" w:cs="PT Astra Serif"/>
            <w:sz w:val="26"/>
            <w:szCs w:val="26"/>
          </w:rPr>
          <w:t>законом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от 7 июля 2003 года № 112-ФЗ «О личном подсобном хозяйстве», в похозяйственных книгах.</w:t>
      </w:r>
      <w:r w:rsidRPr="00753620">
        <w:rPr>
          <w:rFonts w:ascii="PT Astra Serif" w:hAnsi="PT Astra Serif"/>
          <w:sz w:val="26"/>
          <w:szCs w:val="26"/>
        </w:rPr>
        <w:t>»;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2) часть 4 статьи 8 дополнить абзацем следующего содержания:</w:t>
      </w:r>
    </w:p>
    <w:p w:rsidR="00753620" w:rsidRPr="00753620" w:rsidRDefault="00753620" w:rsidP="00753620">
      <w:pPr>
        <w:ind w:firstLine="709"/>
        <w:jc w:val="both"/>
        <w:rPr>
          <w:rFonts w:ascii="PT Astra Serif" w:eastAsia="Times New Roman" w:hAnsi="PT Astra Serif"/>
          <w:color w:val="000000"/>
          <w:sz w:val="26"/>
          <w:szCs w:val="26"/>
        </w:rPr>
      </w:pPr>
      <w:r w:rsidRPr="00753620">
        <w:rPr>
          <w:rFonts w:ascii="PT Astra Serif" w:eastAsia="Times New Roman" w:hAnsi="PT Astra Serif"/>
          <w:color w:val="000000"/>
          <w:sz w:val="26"/>
          <w:szCs w:val="26"/>
        </w:rPr>
        <w:t xml:space="preserve">«Если Совет депутатов Большеигнатовского сельского поселения не назначит выборы в срок, установленный абзацем первым настоящей части, а также, если Совет депутатов Большеигнатовского сельского поселения отсутствует или находится в неправомочном составе, выборы депутатов Совета депутатов Большеигнатовского сельского поселения назначаются территориальной избирательной комиссией не позднее чем за 70 дней до дня голосования. Решение избирательной комиссии о </w:t>
      </w:r>
      <w:r w:rsidRPr="00753620">
        <w:rPr>
          <w:rFonts w:ascii="PT Astra Serif" w:eastAsia="Times New Roman" w:hAnsi="PT Astra Serif"/>
          <w:color w:val="000000"/>
          <w:sz w:val="26"/>
          <w:szCs w:val="26"/>
        </w:rPr>
        <w:lastRenderedPageBreak/>
        <w:t>назначении выборов публикуется не позднее чем через семь дней со дня истечения установленного абзацем первым настоящей части срока официального опубликования решения о назначении выборов.»;</w:t>
      </w: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3) часть 3 статьи 10 дополнить абзацем следующего содержания: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 xml:space="preserve">При решении вопросов, предусмотренных </w:t>
      </w:r>
      <w:hyperlink r:id="rId16" w:history="1">
        <w:r w:rsidRPr="00753620">
          <w:rPr>
            <w:rFonts w:ascii="PT Astra Serif" w:hAnsi="PT Astra Serif" w:cs="PT Astra Serif"/>
            <w:sz w:val="26"/>
            <w:szCs w:val="26"/>
          </w:rPr>
          <w:t>пунктом 3 части 1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  <w:lang w:eastAsia="en-US"/>
        </w:rPr>
      </w:pPr>
      <w:r w:rsidRPr="00753620">
        <w:rPr>
          <w:rFonts w:ascii="PT Astra Serif" w:hAnsi="PT Astra Serif"/>
          <w:sz w:val="26"/>
          <w:szCs w:val="26"/>
        </w:rPr>
        <w:t>4)</w:t>
      </w:r>
      <w:r w:rsidRPr="00753620">
        <w:rPr>
          <w:rFonts w:ascii="PT Astra Serif" w:hAnsi="PT Astra Serif" w:cs="PT Astra Serif"/>
          <w:sz w:val="26"/>
          <w:szCs w:val="26"/>
        </w:rPr>
        <w:t xml:space="preserve"> в абзаце втором части 5 статьи 12.1 слова «</w:t>
      </w:r>
      <w:r w:rsidRPr="00753620">
        <w:rPr>
          <w:rFonts w:ascii="PT Astra Serif" w:hAnsi="PT Astra Serif"/>
          <w:sz w:val="26"/>
          <w:szCs w:val="26"/>
        </w:rPr>
        <w:t>пунктами 1 - 7 части 10» заменить словами «пунктами 1 - 7 и 9.2 части 10»;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tabs>
          <w:tab w:val="left" w:pos="1134"/>
        </w:tabs>
        <w:ind w:firstLine="709"/>
        <w:jc w:val="both"/>
        <w:rPr>
          <w:rFonts w:ascii="PT Astra Serif" w:eastAsia="Times New Roman" w:hAnsi="PT Astra Serif" w:cs="Arial"/>
          <w:sz w:val="26"/>
          <w:szCs w:val="26"/>
        </w:rPr>
      </w:pPr>
      <w:r w:rsidRPr="00753620">
        <w:rPr>
          <w:rFonts w:ascii="PT Astra Serif" w:eastAsia="Times New Roman" w:hAnsi="PT Astra Serif" w:cs="Arial"/>
          <w:sz w:val="26"/>
          <w:szCs w:val="26"/>
        </w:rPr>
        <w:t>5) пункт 2 части 2 статьи 20 изложить в следующей редакции:</w:t>
      </w: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«2)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Pr="00753620">
        <w:rPr>
          <w:rFonts w:ascii="PT Astra Serif" w:hAnsi="PT Astra Serif"/>
          <w:sz w:val="26"/>
          <w:szCs w:val="26"/>
        </w:rPr>
        <w:t xml:space="preserve">Большеигнатовского </w:t>
      </w:r>
      <w:r w:rsidRPr="00753620">
        <w:rPr>
          <w:rFonts w:ascii="PT Astra Serif" w:hAnsi="PT Astra Serif" w:cs="PT Astra Serif"/>
          <w:sz w:val="26"/>
          <w:szCs w:val="26"/>
        </w:rPr>
        <w:t>сельского поселения официальной информации;»;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6) в статье 22: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в абзаце первом части 6 слова «законодательных (представительных) органов государственной власти» заменить словами «законодательных органов субъектов Российской Федерации»; 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пункте 2 части 7: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подпункты «а» и «б»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в порядке, установленном законом субъекта Российской Федерации;»;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7) часть 1 статьи 24 дополнить пунктом 10.1 следующего содержания:</w:t>
      </w: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«10.1) приобретения им статуса иностранного агента»;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ind w:firstLine="709"/>
        <w:outlineLvl w:val="1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 8) в статье 27.1: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части 1:</w:t>
      </w:r>
    </w:p>
    <w:p w:rsidR="00753620" w:rsidRPr="00753620" w:rsidRDefault="0048788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7" w:history="1">
        <w:r w:rsidR="00753620" w:rsidRPr="00753620">
          <w:rPr>
            <w:rFonts w:ascii="PT Astra Serif" w:hAnsi="PT Astra Serif"/>
            <w:sz w:val="26"/>
            <w:szCs w:val="26"/>
          </w:rPr>
          <w:t>пункт 1</w:t>
        </w:r>
      </w:hyperlink>
      <w:r w:rsidR="00753620" w:rsidRPr="00753620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пункт 1.2 изложить в следующей редакции: 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«1.2) непредставления лицом сведений о своих доходах, об имуществе и обязательствах имущественного характера, а также о доходах, об имуществе и </w:t>
      </w:r>
      <w:r w:rsidRPr="00753620">
        <w:rPr>
          <w:rFonts w:ascii="PT Astra Serif" w:hAnsi="PT Astra Serif"/>
          <w:sz w:val="26"/>
          <w:szCs w:val="26"/>
        </w:rPr>
        <w:lastRenderedPageBreak/>
        <w:t xml:space="preserve">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законами;»; </w:t>
      </w:r>
    </w:p>
    <w:p w:rsidR="00753620" w:rsidRPr="00753620" w:rsidRDefault="0048788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8" w:history="1">
        <w:r w:rsidR="00753620" w:rsidRPr="00753620">
          <w:rPr>
            <w:rFonts w:ascii="PT Astra Serif" w:hAnsi="PT Astra Serif"/>
            <w:sz w:val="26"/>
            <w:szCs w:val="26"/>
          </w:rPr>
          <w:t>часть 2</w:t>
        </w:r>
      </w:hyperlink>
      <w:r w:rsidR="00753620" w:rsidRPr="00753620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9) в части 1 статьи 27.2: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дополнить пунктом 4.1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«4.1) приобретение им статуса иностранного агента;»;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дополнить пунктом 6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«6) систематическое недостижение показателей для оценки эффективности деятельности органов местного самоуправления.»;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10) часть 2 статьи 34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«2. </w:t>
      </w:r>
      <w:r w:rsidRPr="00753620">
        <w:rPr>
          <w:rFonts w:ascii="PT Astra Serif" w:hAnsi="PT Astra Serif" w:cs="PT Astra Serif"/>
          <w:sz w:val="26"/>
          <w:szCs w:val="26"/>
        </w:rPr>
        <w:t>Лица, исполняющие обязанности по техническому обеспечению деятельности органов местного самоуправления Большеигнатовского сельского поселения, не замещают должности муниципальной службы и не являются муниципальными служащими.»;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11) в статье 35: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часть 1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«1. Должность муниципальной службы - должность в органе местного самоуправления Большеигнатовского сельского поселения,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Большеигнатовского сельского поселения или лица, замещающего муниципальную должность.»;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3 слова «</w:t>
      </w:r>
      <w:r w:rsidRPr="00753620">
        <w:rPr>
          <w:rFonts w:ascii="PT Astra Serif" w:hAnsi="PT Astra Serif"/>
          <w:sz w:val="26"/>
          <w:szCs w:val="26"/>
        </w:rPr>
        <w:t>, аппарата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12) в статье 36: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пункте 5 части 1 слова «</w:t>
      </w:r>
      <w:r w:rsidRPr="00753620">
        <w:rPr>
          <w:rFonts w:ascii="PT Astra Serif" w:hAnsi="PT Astra Serif"/>
          <w:sz w:val="26"/>
          <w:szCs w:val="26"/>
        </w:rPr>
        <w:t>,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части 3: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пункт 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«4) </w:t>
      </w:r>
      <w:r w:rsidRPr="00753620">
        <w:rPr>
          <w:rFonts w:ascii="PT Astra Serif" w:hAnsi="PT Astra Serif" w:cs="PT Astra Serif"/>
          <w:sz w:val="26"/>
          <w:szCs w:val="26"/>
        </w:rPr>
        <w:t xml:space="preserve">соблюдать установленные в органе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правила внутреннего трудового распорядка, должностную инструкцию, порядок работы со служебной информацией;»;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дополнить пунктом 12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 xml:space="preserve">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19" w:history="1">
        <w:r w:rsidRPr="00753620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Федерального закона от 2 марта 2007 года 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13) в статье 36.1: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8 части 1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lastRenderedPageBreak/>
        <w:t xml:space="preserve">«8) </w:t>
      </w:r>
      <w:r w:rsidRPr="00753620">
        <w:rPr>
          <w:rFonts w:ascii="PT Astra Serif" w:hAnsi="PT Astra Serif" w:cs="PT Astra Serif"/>
          <w:sz w:val="26"/>
          <w:szCs w:val="26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часть 3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«3. Муниципальный служащий, являющийся руководителем органа местного самоуправления</w:t>
      </w:r>
      <w:r w:rsidRPr="00753620">
        <w:rPr>
          <w:rFonts w:ascii="PT Astra Serif" w:hAnsi="PT Astra Serif"/>
          <w:sz w:val="26"/>
          <w:szCs w:val="26"/>
        </w:rPr>
        <w:t xml:space="preserve"> 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, заместитель руководителя органа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в период замещения ими соответствующей должности.»;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14) в части 1 статьи 37: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подпункте «в» пункта 1 слова «, аппарате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подпунктах «а» и «б» пункта 3 слова «аппарате избирательной комиссии муниципального образования,»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пункт 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«4) </w:t>
      </w:r>
      <w:r w:rsidRPr="00753620">
        <w:rPr>
          <w:rFonts w:ascii="PT Astra Serif" w:hAnsi="PT Astra Serif" w:cs="PT Astra Serif"/>
          <w:sz w:val="26"/>
          <w:szCs w:val="26"/>
        </w:rPr>
        <w:t>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5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Гражданским </w:t>
      </w:r>
      <w:hyperlink r:id="rId20" w:history="1">
        <w:r w:rsidRPr="00753620">
          <w:rPr>
            <w:rFonts w:ascii="PT Astra Serif" w:hAnsi="PT Astra Serif" w:cs="PT Astra Serif"/>
            <w:sz w:val="26"/>
            <w:szCs w:val="26"/>
          </w:rPr>
          <w:t>кодексом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</w:t>
      </w:r>
      <w:hyperlink r:id="rId21" w:history="1">
        <w:r w:rsidRPr="00753620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Pr="00753620">
        <w:rPr>
          <w:rFonts w:ascii="PT Astra Serif" w:hAnsi="PT Astra Serif" w:cs="PT Astra Serif"/>
          <w:sz w:val="26"/>
          <w:szCs w:val="26"/>
        </w:rPr>
        <w:t>, устанавливаемом нормативными правовыми актами Российской Федерации;»;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6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9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«9) допускать публичные высказывания, суждения и оценки, в том числе в средствах массовой информации, в отношении деятельности органа местного </w:t>
      </w:r>
      <w:r w:rsidRPr="00753620">
        <w:rPr>
          <w:rFonts w:ascii="PT Astra Serif" w:hAnsi="PT Astra Serif" w:cs="PT Astra Serif"/>
          <w:sz w:val="26"/>
          <w:szCs w:val="26"/>
        </w:rPr>
        <w:lastRenderedPageBreak/>
        <w:t>самоуправления и его руководителя, если это не входит в его должностные обязанности;»;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15) в части 2 статьи 40 слова «</w:t>
      </w:r>
      <w:r w:rsidRPr="00753620">
        <w:rPr>
          <w:rFonts w:ascii="PT Astra Serif" w:hAnsi="PT Astra Serif"/>
          <w:sz w:val="26"/>
          <w:szCs w:val="26"/>
        </w:rPr>
        <w:t>, избирательной комиссии Большеигнатовского сельского поселения», «, аппарата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16) в статье 41.1: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3: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пункты 2, 4-6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«2) анкету, предусмотренную </w:t>
      </w:r>
      <w:hyperlink r:id="rId22" w:history="1">
        <w:r w:rsidRPr="00753620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Федерального закона от 02.03.2007 № 25-ФЗ «О муниципальной службе в Российской Федерации»;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4) трудовую книжку и (или) сведения о трудовой деятельности, оформленные в установленном законодательством </w:t>
      </w:r>
      <w:hyperlink r:id="rId23" w:history="1">
        <w:r w:rsidRPr="00753620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Pr="00753620">
        <w:rPr>
          <w:rFonts w:ascii="PT Astra Serif" w:hAnsi="PT Astra Serif" w:cs="PT Astra Serif"/>
          <w:sz w:val="26"/>
          <w:szCs w:val="26"/>
        </w:rPr>
        <w:t>, за исключением случаев, когда трудовой договор (контракт) заключается впервые;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5) документ об образовании и о квалификации;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4 после слова «Сведения» дополнить словами «(за исключением сведений, содержащихся в анкете);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17) статью 52 дополнить частью 6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«</w:t>
      </w:r>
      <w:r w:rsidRPr="00753620">
        <w:rPr>
          <w:rFonts w:ascii="PT Astra Serif" w:hAnsi="PT Astra Serif"/>
          <w:sz w:val="26"/>
          <w:szCs w:val="26"/>
        </w:rPr>
        <w:t>6.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электроэнергетике.».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left="-142" w:right="-143" w:firstLine="568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753620" w:rsidRPr="00753620" w:rsidRDefault="00753620" w:rsidP="00753620">
      <w:pPr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Глава Большеигнатовского сельского поселения</w:t>
      </w:r>
    </w:p>
    <w:p w:rsidR="00753620" w:rsidRPr="00753620" w:rsidRDefault="00753620" w:rsidP="00753620">
      <w:pPr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Большеигнатовского муниципального района</w:t>
      </w:r>
    </w:p>
    <w:p w:rsidR="00753620" w:rsidRPr="00753620" w:rsidRDefault="00753620" w:rsidP="00753620">
      <w:pPr>
        <w:tabs>
          <w:tab w:val="left" w:pos="6840"/>
        </w:tabs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Республики Мордовия</w:t>
      </w:r>
      <w:r w:rsidRPr="00753620">
        <w:rPr>
          <w:rFonts w:ascii="PT Astra Serif" w:hAnsi="PT Astra Serif"/>
          <w:sz w:val="26"/>
          <w:szCs w:val="26"/>
        </w:rPr>
        <w:tab/>
        <w:t xml:space="preserve">                  В.И. Грошева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pacing w:line="360" w:lineRule="atLeast"/>
        <w:ind w:firstLine="567"/>
        <w:jc w:val="center"/>
        <w:rPr>
          <w:rFonts w:ascii="Arial" w:eastAsia="Times New Roman" w:hAnsi="Arial" w:cs="Arial"/>
          <w:color w:val="000000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sectPr w:rsidR="006C7570" w:rsidSect="006C7570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880" w:rsidRDefault="00487880" w:rsidP="00944D5D">
      <w:r>
        <w:separator/>
      </w:r>
    </w:p>
  </w:endnote>
  <w:endnote w:type="continuationSeparator" w:id="0">
    <w:p w:rsidR="00487880" w:rsidRDefault="00487880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880" w:rsidRDefault="00487880" w:rsidP="00944D5D">
      <w:r>
        <w:separator/>
      </w:r>
    </w:p>
  </w:footnote>
  <w:footnote w:type="continuationSeparator" w:id="0">
    <w:p w:rsidR="00487880" w:rsidRDefault="00487880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3DC2F70"/>
    <w:multiLevelType w:val="hybridMultilevel"/>
    <w:tmpl w:val="9F9A8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D"/>
    <w:rsid w:val="00000F9B"/>
    <w:rsid w:val="00002232"/>
    <w:rsid w:val="00002723"/>
    <w:rsid w:val="00005A2E"/>
    <w:rsid w:val="00010428"/>
    <w:rsid w:val="000372AB"/>
    <w:rsid w:val="00045E74"/>
    <w:rsid w:val="000466CC"/>
    <w:rsid w:val="0005709E"/>
    <w:rsid w:val="00082139"/>
    <w:rsid w:val="00084E60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348C8"/>
    <w:rsid w:val="00137AB5"/>
    <w:rsid w:val="0015258C"/>
    <w:rsid w:val="001617A9"/>
    <w:rsid w:val="001629D5"/>
    <w:rsid w:val="001803CC"/>
    <w:rsid w:val="001837DE"/>
    <w:rsid w:val="00197217"/>
    <w:rsid w:val="001E4320"/>
    <w:rsid w:val="0020478A"/>
    <w:rsid w:val="00217E09"/>
    <w:rsid w:val="00217F48"/>
    <w:rsid w:val="00254C37"/>
    <w:rsid w:val="00263847"/>
    <w:rsid w:val="00272AD9"/>
    <w:rsid w:val="002816FE"/>
    <w:rsid w:val="002870E3"/>
    <w:rsid w:val="002B1EAA"/>
    <w:rsid w:val="002B6817"/>
    <w:rsid w:val="002D26B5"/>
    <w:rsid w:val="002E26E8"/>
    <w:rsid w:val="002F4F10"/>
    <w:rsid w:val="002F7438"/>
    <w:rsid w:val="002F7DCB"/>
    <w:rsid w:val="00311E4D"/>
    <w:rsid w:val="00327757"/>
    <w:rsid w:val="00327E9C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D1EFE"/>
    <w:rsid w:val="003D3E65"/>
    <w:rsid w:val="003E5F0C"/>
    <w:rsid w:val="003F00D7"/>
    <w:rsid w:val="003F1F52"/>
    <w:rsid w:val="003F3202"/>
    <w:rsid w:val="00400CAC"/>
    <w:rsid w:val="0040765D"/>
    <w:rsid w:val="00424F7F"/>
    <w:rsid w:val="00432296"/>
    <w:rsid w:val="0044097F"/>
    <w:rsid w:val="00445154"/>
    <w:rsid w:val="004572D3"/>
    <w:rsid w:val="004632C0"/>
    <w:rsid w:val="0046612F"/>
    <w:rsid w:val="00485860"/>
    <w:rsid w:val="00487880"/>
    <w:rsid w:val="00487D4C"/>
    <w:rsid w:val="0049020C"/>
    <w:rsid w:val="004A2A12"/>
    <w:rsid w:val="004A7CD8"/>
    <w:rsid w:val="004B32BF"/>
    <w:rsid w:val="0050453A"/>
    <w:rsid w:val="00506379"/>
    <w:rsid w:val="0050764F"/>
    <w:rsid w:val="00515219"/>
    <w:rsid w:val="00523F84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611542"/>
    <w:rsid w:val="00612B7F"/>
    <w:rsid w:val="00615516"/>
    <w:rsid w:val="006453FB"/>
    <w:rsid w:val="006641D8"/>
    <w:rsid w:val="0068602B"/>
    <w:rsid w:val="00693341"/>
    <w:rsid w:val="006C459D"/>
    <w:rsid w:val="006C7570"/>
    <w:rsid w:val="006D36BC"/>
    <w:rsid w:val="006D60A4"/>
    <w:rsid w:val="006E3831"/>
    <w:rsid w:val="006F046C"/>
    <w:rsid w:val="006F4F09"/>
    <w:rsid w:val="006F573A"/>
    <w:rsid w:val="006F7BFD"/>
    <w:rsid w:val="00710018"/>
    <w:rsid w:val="00715292"/>
    <w:rsid w:val="00721D47"/>
    <w:rsid w:val="007221DA"/>
    <w:rsid w:val="00732A2D"/>
    <w:rsid w:val="0073736A"/>
    <w:rsid w:val="00741070"/>
    <w:rsid w:val="007443B1"/>
    <w:rsid w:val="00746557"/>
    <w:rsid w:val="00753620"/>
    <w:rsid w:val="007539BF"/>
    <w:rsid w:val="00766774"/>
    <w:rsid w:val="00771E28"/>
    <w:rsid w:val="00775EBC"/>
    <w:rsid w:val="00777364"/>
    <w:rsid w:val="007918C3"/>
    <w:rsid w:val="007A5F96"/>
    <w:rsid w:val="007B54AD"/>
    <w:rsid w:val="007C2EB1"/>
    <w:rsid w:val="007C4540"/>
    <w:rsid w:val="007D197C"/>
    <w:rsid w:val="007E6208"/>
    <w:rsid w:val="00805451"/>
    <w:rsid w:val="00837B4B"/>
    <w:rsid w:val="00844464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20472"/>
    <w:rsid w:val="00944D5D"/>
    <w:rsid w:val="00951B4B"/>
    <w:rsid w:val="00955C8D"/>
    <w:rsid w:val="00956588"/>
    <w:rsid w:val="00966273"/>
    <w:rsid w:val="0096717A"/>
    <w:rsid w:val="00972165"/>
    <w:rsid w:val="00973AA8"/>
    <w:rsid w:val="0098714D"/>
    <w:rsid w:val="009A04EA"/>
    <w:rsid w:val="009B37F0"/>
    <w:rsid w:val="009B5B46"/>
    <w:rsid w:val="009B73B4"/>
    <w:rsid w:val="009C1146"/>
    <w:rsid w:val="009C7311"/>
    <w:rsid w:val="009D6C21"/>
    <w:rsid w:val="009F3669"/>
    <w:rsid w:val="00A0545E"/>
    <w:rsid w:val="00A07B2D"/>
    <w:rsid w:val="00A15005"/>
    <w:rsid w:val="00A1677C"/>
    <w:rsid w:val="00A20E7B"/>
    <w:rsid w:val="00A356F2"/>
    <w:rsid w:val="00A43FF0"/>
    <w:rsid w:val="00A53F3E"/>
    <w:rsid w:val="00A54D00"/>
    <w:rsid w:val="00A9093D"/>
    <w:rsid w:val="00A95435"/>
    <w:rsid w:val="00AA0934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5CF1"/>
    <w:rsid w:val="00D4042B"/>
    <w:rsid w:val="00D447F6"/>
    <w:rsid w:val="00D46622"/>
    <w:rsid w:val="00D533F4"/>
    <w:rsid w:val="00D56368"/>
    <w:rsid w:val="00D65BB3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75831"/>
    <w:rsid w:val="00E80597"/>
    <w:rsid w:val="00E8126E"/>
    <w:rsid w:val="00E8238B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34CD"/>
    <w:rsid w:val="00F24B9B"/>
    <w:rsid w:val="00F262E9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62F1C6-1C61-454D-BB04-7F16A8A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5BD59CE01AD0745EFF60BE52BDF8DD20DAB18CC485CBFF11A7FA454F454185EWCI6M" TargetMode="External"/><Relationship Id="rId18" Type="http://schemas.openxmlformats.org/officeDocument/2006/relationships/hyperlink" Target="consultantplus://offline/ref=7C3334761EDD9BC179940B14C4F5CC2C66AA3DF570F429D82276EE9A336EF11277887B5645897CCCA56794F35DE0EF76694283CEj9HFM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3333&amp;dst=100052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BD59CE01AD0745EFF60BE52BDF8DD20DAB18CC485CBFF11A7FA454F454185EWCI6M" TargetMode="External"/><Relationship Id="rId17" Type="http://schemas.openxmlformats.org/officeDocument/2006/relationships/hyperlink" Target="consultantplus://offline/ref=E9D03C797DF9A34E5E1AEA8B97061EAD6470198004C612D8167CFA1BD54C629DB18A735CA80DC119DEC9966217F50D04EBDF1CE3J5E3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24&amp;dst=823" TargetMode="External"/><Relationship Id="rId20" Type="http://schemas.openxmlformats.org/officeDocument/2006/relationships/hyperlink" Target="https://login.consultant.ru/link/?req=doc&amp;base=LAW&amp;n=449455&amp;dst=1029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0B082050250618B13CFCF29497D6CB3A1A062C45D183658A2C8DECC25137B379AE744423BCA04C09B665973C7A4592BDDD710CEFEA3VFiF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116" TargetMode="External"/><Relationship Id="rId23" Type="http://schemas.openxmlformats.org/officeDocument/2006/relationships/hyperlink" Target="https://login.consultant.ru/link/?req=doc&amp;base=LAW&amp;n=475114&amp;dst=2360" TargetMode="External"/><Relationship Id="rId10" Type="http://schemas.openxmlformats.org/officeDocument/2006/relationships/hyperlink" Target="consultantplus://offline/ref=2B7FB9BA1D476E96B116BB22A112AD55F60896BAB90C46C2477109AEED68B05E0B67FAEFCF8Bk4QDH" TargetMode="External"/><Relationship Id="rId19" Type="http://schemas.openxmlformats.org/officeDocument/2006/relationships/hyperlink" Target="https://login.consultant.ru/link/?req=doc&amp;base=LAW&amp;n=483114&amp;dst=12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7FB9BA1D476E96B116BB22A112AD55F60896BAB90C46C2477109AEED68B05E0B67FAEFCE80k4Q0H" TargetMode="External"/><Relationship Id="rId14" Type="http://schemas.openxmlformats.org/officeDocument/2006/relationships/hyperlink" Target="consultantplus://offline/ref=C5BD59CE01AD0745EFF60BE52BDF8DD20DAB18CC485CBFF11A7FA454F454185EWCI6M" TargetMode="External"/><Relationship Id="rId22" Type="http://schemas.openxmlformats.org/officeDocument/2006/relationships/hyperlink" Target="https://login.consultant.ru/link/?req=doc&amp;base=LAW&amp;n=487004&amp;dst=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3190-54F5-4BF0-8324-C87446AA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16</Pages>
  <Words>5033</Words>
  <Characters>28690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33656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2024-11-25T07:13:00Z</cp:lastPrinted>
  <dcterms:created xsi:type="dcterms:W3CDTF">2022-11-24T09:32:00Z</dcterms:created>
  <dcterms:modified xsi:type="dcterms:W3CDTF">2024-11-25T07:14:00Z</dcterms:modified>
</cp:coreProperties>
</file>