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E74" w:rsidRPr="004E5BBE" w:rsidRDefault="007C6E74" w:rsidP="004E5BB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Cs/>
          <w:color w:val="000080"/>
        </w:rPr>
      </w:pPr>
    </w:p>
    <w:p w:rsidR="007C6E74" w:rsidRPr="004E5BBE" w:rsidRDefault="007C6E74" w:rsidP="004E5BB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4E5BBE">
        <w:rPr>
          <w:rFonts w:ascii="Times New Roman" w:hAnsi="Times New Roman" w:cs="Times New Roman"/>
          <w:b/>
          <w:noProof/>
        </w:rPr>
        <w:drawing>
          <wp:inline distT="0" distB="0" distL="0" distR="0" wp14:anchorId="09F97EBC" wp14:editId="437FB728">
            <wp:extent cx="581025" cy="609600"/>
            <wp:effectExtent l="0" t="0" r="0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E74" w:rsidRPr="004E5BBE" w:rsidRDefault="007C6E74" w:rsidP="004E5BB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6E74" w:rsidRPr="004E5BBE" w:rsidRDefault="007C6E74" w:rsidP="004E5BB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t>Администрация Большеигнатовского  муниципального района Республики Мордовия</w:t>
      </w:r>
    </w:p>
    <w:p w:rsidR="007C6E74" w:rsidRPr="004E5BBE" w:rsidRDefault="007C6E74" w:rsidP="004E5BBE">
      <w:pPr>
        <w:keepNext/>
        <w:keepLines/>
        <w:suppressAutoHyphens/>
        <w:spacing w:after="0" w:line="240" w:lineRule="auto"/>
        <w:outlineLvl w:val="1"/>
        <w:rPr>
          <w:rFonts w:ascii="Times New Roman" w:hAnsi="Times New Roman" w:cs="Times New Roman"/>
          <w:b/>
          <w:bCs/>
          <w:iCs/>
          <w:kern w:val="24"/>
          <w:lang w:val="x-none" w:eastAsia="x-none"/>
        </w:rPr>
      </w:pPr>
    </w:p>
    <w:p w:rsidR="007C6E74" w:rsidRPr="004E5BBE" w:rsidRDefault="007C6E74" w:rsidP="004E5BBE">
      <w:pPr>
        <w:keepNext/>
        <w:keepLines/>
        <w:suppressAutoHyphens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kern w:val="24"/>
          <w:lang w:val="x-none" w:eastAsia="x-none"/>
        </w:rPr>
      </w:pPr>
      <w:r w:rsidRPr="004E5BBE">
        <w:rPr>
          <w:rFonts w:ascii="Times New Roman" w:hAnsi="Times New Roman" w:cs="Times New Roman"/>
          <w:b/>
          <w:bCs/>
          <w:iCs/>
          <w:kern w:val="24"/>
          <w:lang w:val="x-none" w:eastAsia="x-none"/>
        </w:rPr>
        <w:t>ПОСТАНОВЛЕНИЕ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«16» августа 2023 г.                                                                                                                 № 344</w:t>
      </w:r>
    </w:p>
    <w:p w:rsidR="007C6E74" w:rsidRPr="004E5BBE" w:rsidRDefault="007C6E74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с. Большое Игнатово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О внесении изменений в постановление Администрации </w:t>
      </w:r>
    </w:p>
    <w:p w:rsidR="001F5DE9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Большеигнатовского муниципального района от 31.12.2015 года № 608</w:t>
      </w:r>
    </w:p>
    <w:p w:rsidR="001F5DE9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  <w:b/>
        </w:rPr>
        <w:t>«</w:t>
      </w:r>
      <w:r w:rsidRPr="004E5BBE">
        <w:rPr>
          <w:rFonts w:ascii="Times New Roman" w:hAnsi="Times New Roman" w:cs="Times New Roman"/>
        </w:rPr>
        <w:t>Об утверждении муниципальной целевой программы «Развитие и поддержка</w:t>
      </w:r>
    </w:p>
    <w:p w:rsidR="007C6E74" w:rsidRPr="004E5BBE" w:rsidRDefault="001F5DE9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</w:t>
      </w:r>
      <w:r w:rsidR="007C6E74" w:rsidRPr="004E5BBE">
        <w:rPr>
          <w:rFonts w:ascii="Times New Roman" w:hAnsi="Times New Roman" w:cs="Times New Roman"/>
        </w:rPr>
        <w:t>убъектов</w:t>
      </w:r>
      <w:r w:rsidRPr="004E5BBE">
        <w:rPr>
          <w:rFonts w:ascii="Times New Roman" w:hAnsi="Times New Roman" w:cs="Times New Roman"/>
        </w:rPr>
        <w:t xml:space="preserve"> </w:t>
      </w:r>
      <w:r w:rsidR="007C6E74" w:rsidRPr="004E5BBE">
        <w:rPr>
          <w:rFonts w:ascii="Times New Roman" w:hAnsi="Times New Roman" w:cs="Times New Roman"/>
        </w:rPr>
        <w:t xml:space="preserve">малого и среднего предпринимательства в Большеигнатовском 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муниципальном районе Республики Мордовия на 2015-2025 годы»» 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Администрация Большеигнатовского муниципального района  </w:t>
      </w:r>
      <w:r w:rsidRPr="004E5BBE">
        <w:rPr>
          <w:rFonts w:ascii="Times New Roman" w:hAnsi="Times New Roman" w:cs="Times New Roman"/>
          <w:b/>
        </w:rPr>
        <w:t>постановляет:</w:t>
      </w:r>
    </w:p>
    <w:p w:rsidR="007C6E74" w:rsidRPr="004E5BBE" w:rsidRDefault="007C6E74" w:rsidP="004E5BB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1.Внести в постановление Администрации Большеигнатовского муниципального района от 31.12.2015 года № 608 </w:t>
      </w:r>
      <w:r w:rsidRPr="004E5BBE">
        <w:rPr>
          <w:rFonts w:ascii="Times New Roman" w:hAnsi="Times New Roman" w:cs="Times New Roman"/>
          <w:b/>
        </w:rPr>
        <w:t>«</w:t>
      </w:r>
      <w:r w:rsidRPr="004E5BBE">
        <w:rPr>
          <w:rFonts w:ascii="Times New Roman" w:hAnsi="Times New Roman" w:cs="Times New Roman"/>
        </w:rPr>
        <w:t>Об утверждении муниципальной целевой программы «Развитие и поддержка субъектов малого и среднего предпринимательства в Большеигнатовском муниципальном районе Республики Мордовия на 2015-2025 годы»» изменения следующего содержания:</w:t>
      </w:r>
    </w:p>
    <w:p w:rsidR="007C6E74" w:rsidRPr="004E5BBE" w:rsidRDefault="007C6E74" w:rsidP="004E5BBE">
      <w:pPr>
        <w:widowControl w:val="0"/>
        <w:numPr>
          <w:ilvl w:val="1"/>
          <w:numId w:val="16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 наименовании слова «2015-2025»  заменить словами  «2015- 2026»;</w:t>
      </w:r>
    </w:p>
    <w:p w:rsidR="007C6E74" w:rsidRPr="004E5BBE" w:rsidRDefault="007C6E74" w:rsidP="004E5BBE">
      <w:pPr>
        <w:widowControl w:val="0"/>
        <w:numPr>
          <w:ilvl w:val="1"/>
          <w:numId w:val="16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 пункте 1 слова «2015-2025» заменить словами «2015-2026»;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eastAsia="Batang;바탕" w:hAnsi="Times New Roman" w:cs="Times New Roman"/>
          <w:lang w:eastAsia="ko-KR"/>
        </w:rPr>
        <w:t xml:space="preserve">Муниципальную программу Большеигнатовского  муниципального района </w:t>
      </w:r>
      <w:r w:rsidRPr="004E5BBE">
        <w:rPr>
          <w:rFonts w:ascii="Times New Roman" w:eastAsia="Calibri" w:hAnsi="Times New Roman" w:cs="Times New Roman"/>
        </w:rPr>
        <w:t xml:space="preserve">РМ </w:t>
      </w:r>
      <w:r w:rsidRPr="004E5BBE">
        <w:rPr>
          <w:rFonts w:ascii="Times New Roman" w:hAnsi="Times New Roman" w:cs="Times New Roman"/>
        </w:rPr>
        <w:t>«Развитие и поддержка субъектов малого и среднего предпринимательства в Большеигнатовском муниципальном районе Республики Мордовия на 2015-2025 годы»</w:t>
      </w:r>
      <w:r w:rsidRPr="004E5BBE">
        <w:rPr>
          <w:rFonts w:ascii="Times New Roman" w:eastAsia="Batang;바탕" w:hAnsi="Times New Roman" w:cs="Times New Roman"/>
          <w:lang w:eastAsia="ko-KR"/>
        </w:rPr>
        <w:t xml:space="preserve"> (далее – Программа) </w:t>
      </w:r>
      <w:r w:rsidRPr="004E5BBE">
        <w:rPr>
          <w:rFonts w:ascii="Times New Roman" w:hAnsi="Times New Roman" w:cs="Times New Roman"/>
        </w:rPr>
        <w:t>изложить в следующей редакции (прилагается)</w:t>
      </w:r>
    </w:p>
    <w:p w:rsidR="007C6E74" w:rsidRPr="004E5BBE" w:rsidRDefault="007C6E74" w:rsidP="004E5BBE">
      <w:pPr>
        <w:tabs>
          <w:tab w:val="left" w:pos="-2552"/>
          <w:tab w:val="left" w:pos="0"/>
          <w:tab w:val="left" w:pos="567"/>
          <w:tab w:val="right" w:pos="10632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8"/>
        </w:rPr>
      </w:pPr>
      <w:r w:rsidRPr="004E5BBE">
        <w:rPr>
          <w:rFonts w:ascii="Times New Roman" w:hAnsi="Times New Roman" w:cs="Times New Roman"/>
          <w:spacing w:val="8"/>
        </w:rPr>
        <w:t xml:space="preserve">2. Настоящее постановление вступает в силу после дня официального  опубликования (обнародования). </w:t>
      </w:r>
    </w:p>
    <w:p w:rsidR="007C6E74" w:rsidRPr="004E5BBE" w:rsidRDefault="007C6E74" w:rsidP="004E5BB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Глава Большеигнатовского </w:t>
      </w:r>
    </w:p>
    <w:p w:rsidR="007C6E74" w:rsidRPr="004E5BBE" w:rsidRDefault="007C6E74" w:rsidP="004E5BB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муниципального района                                                                                          Т.Н. Полозова</w:t>
      </w:r>
    </w:p>
    <w:p w:rsidR="007C6E74" w:rsidRPr="004E5BBE" w:rsidRDefault="007C6E74" w:rsidP="004E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4E5BBE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="00DE7C4E" w:rsidRPr="004E5BBE">
        <w:rPr>
          <w:rFonts w:ascii="Times New Roman" w:hAnsi="Times New Roman" w:cs="Times New Roman"/>
          <w:sz w:val="22"/>
          <w:szCs w:val="22"/>
        </w:rPr>
        <w:t xml:space="preserve">     </w:t>
      </w:r>
      <w:r w:rsidRPr="004E5BBE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="00DE7C4E" w:rsidRPr="004E5BBE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</w:p>
    <w:p w:rsidR="007C6E74" w:rsidRPr="004E5BBE" w:rsidRDefault="007C6E74" w:rsidP="004E5BBE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4E5BBE">
        <w:rPr>
          <w:rFonts w:ascii="Times New Roman" w:hAnsi="Times New Roman" w:cs="Times New Roman"/>
          <w:b w:val="0"/>
          <w:sz w:val="22"/>
          <w:szCs w:val="22"/>
        </w:rPr>
        <w:t xml:space="preserve">Приложение </w:t>
      </w:r>
    </w:p>
    <w:p w:rsidR="007C6E74" w:rsidRPr="004E5BBE" w:rsidRDefault="007C6E74" w:rsidP="004E5BBE">
      <w:pPr>
        <w:spacing w:after="0" w:line="240" w:lineRule="auto"/>
        <w:ind w:firstLine="698"/>
        <w:jc w:val="right"/>
        <w:rPr>
          <w:rFonts w:ascii="Times New Roman" w:hAnsi="Times New Roman" w:cs="Times New Roman"/>
          <w:b/>
        </w:rPr>
      </w:pPr>
      <w:r w:rsidRPr="004E5BBE">
        <w:rPr>
          <w:rStyle w:val="af7"/>
          <w:rFonts w:ascii="Times New Roman" w:hAnsi="Times New Roman" w:cs="Times New Roman"/>
          <w:b w:val="0"/>
          <w:bCs/>
        </w:rPr>
        <w:t>к постановлению Администрации</w:t>
      </w:r>
    </w:p>
    <w:p w:rsidR="007C6E74" w:rsidRPr="004E5BBE" w:rsidRDefault="007C6E74" w:rsidP="004E5BBE">
      <w:pPr>
        <w:spacing w:after="0" w:line="240" w:lineRule="auto"/>
        <w:ind w:firstLine="698"/>
        <w:jc w:val="right"/>
        <w:rPr>
          <w:rStyle w:val="af7"/>
          <w:rFonts w:ascii="Times New Roman" w:hAnsi="Times New Roman" w:cs="Times New Roman"/>
          <w:b w:val="0"/>
          <w:bCs/>
        </w:rPr>
      </w:pPr>
      <w:r w:rsidRPr="004E5BBE">
        <w:rPr>
          <w:rStyle w:val="af7"/>
          <w:rFonts w:ascii="Times New Roman" w:hAnsi="Times New Roman" w:cs="Times New Roman"/>
          <w:b w:val="0"/>
          <w:bCs/>
        </w:rPr>
        <w:t>Большеигнатовского муниципального района</w:t>
      </w:r>
    </w:p>
    <w:p w:rsidR="007C6E74" w:rsidRPr="004E5BBE" w:rsidRDefault="007C6E74" w:rsidP="004E5BBE">
      <w:pPr>
        <w:spacing w:after="0" w:line="240" w:lineRule="auto"/>
        <w:ind w:firstLine="698"/>
        <w:jc w:val="center"/>
        <w:rPr>
          <w:rStyle w:val="af7"/>
          <w:rFonts w:ascii="Times New Roman" w:hAnsi="Times New Roman" w:cs="Times New Roman"/>
          <w:b w:val="0"/>
          <w:bCs/>
        </w:rPr>
      </w:pPr>
      <w:r w:rsidRPr="004E5BBE">
        <w:rPr>
          <w:rStyle w:val="af7"/>
          <w:rFonts w:ascii="Times New Roman" w:hAnsi="Times New Roman" w:cs="Times New Roman"/>
          <w:b w:val="0"/>
          <w:bCs/>
        </w:rPr>
        <w:t xml:space="preserve">                                                                                                                 Республики Мордовия</w:t>
      </w:r>
    </w:p>
    <w:p w:rsidR="007C6E74" w:rsidRPr="004E5BBE" w:rsidRDefault="007C6E74" w:rsidP="004E5B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«О  внесении изменений в  постановление Администрации </w:t>
      </w:r>
    </w:p>
    <w:p w:rsidR="007C6E74" w:rsidRPr="004E5BBE" w:rsidRDefault="007C6E74" w:rsidP="004E5B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Большеигнатовского муниципального района </w:t>
      </w:r>
    </w:p>
    <w:p w:rsidR="007C6E74" w:rsidRPr="004E5BBE" w:rsidRDefault="007C6E74" w:rsidP="004E5B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от 31.12.2015 года №608 </w:t>
      </w:r>
      <w:r w:rsidRPr="004E5BBE">
        <w:rPr>
          <w:rFonts w:ascii="Times New Roman" w:hAnsi="Times New Roman" w:cs="Times New Roman"/>
          <w:b/>
        </w:rPr>
        <w:t>«</w:t>
      </w:r>
      <w:r w:rsidRPr="004E5BBE">
        <w:rPr>
          <w:rFonts w:ascii="Times New Roman" w:hAnsi="Times New Roman" w:cs="Times New Roman"/>
        </w:rPr>
        <w:t xml:space="preserve">Об утверждении муниципальной </w:t>
      </w:r>
    </w:p>
    <w:p w:rsidR="007C6E74" w:rsidRPr="004E5BBE" w:rsidRDefault="007C6E74" w:rsidP="004E5B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программы «Развитие и поддержка субъектов  </w:t>
      </w:r>
    </w:p>
    <w:p w:rsidR="007C6E74" w:rsidRPr="004E5BBE" w:rsidRDefault="007C6E74" w:rsidP="004E5B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малого и среднего предпринимательства  в Большеигнатовском </w:t>
      </w:r>
    </w:p>
    <w:p w:rsidR="007C6E74" w:rsidRPr="004E5BBE" w:rsidRDefault="007C6E74" w:rsidP="004E5B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муниципальном районе Республики Мордовия на 2015-2024 годы»» </w:t>
      </w:r>
    </w:p>
    <w:p w:rsidR="007C6E74" w:rsidRPr="004E5BBE" w:rsidRDefault="007C6E74" w:rsidP="004E5B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от 16 августа 2023 г. № 344</w:t>
      </w:r>
    </w:p>
    <w:p w:rsidR="007C6E74" w:rsidRPr="004E5BBE" w:rsidRDefault="007C6E74" w:rsidP="004E5BBE">
      <w:pPr>
        <w:spacing w:after="0" w:line="240" w:lineRule="auto"/>
        <w:rPr>
          <w:rFonts w:ascii="Times New Roman" w:hAnsi="Times New Roman" w:cs="Times New Roman"/>
          <w:b/>
        </w:rPr>
      </w:pPr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4E5BBE">
        <w:rPr>
          <w:rFonts w:ascii="Times New Roman" w:hAnsi="Times New Roman" w:cs="Times New Roman"/>
          <w:sz w:val="22"/>
          <w:szCs w:val="22"/>
        </w:rPr>
        <w:t>Муниципальная  программа</w:t>
      </w:r>
      <w:r w:rsidRPr="004E5BBE">
        <w:rPr>
          <w:rFonts w:ascii="Times New Roman" w:hAnsi="Times New Roman" w:cs="Times New Roman"/>
          <w:sz w:val="22"/>
          <w:szCs w:val="22"/>
        </w:rPr>
        <w:br/>
        <w:t>«Развитие и поддержка субъектов малого и среднего предпринимательства в Большеигнатовском муниципальном районе</w:t>
      </w:r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4E5BBE">
        <w:rPr>
          <w:rFonts w:ascii="Times New Roman" w:hAnsi="Times New Roman" w:cs="Times New Roman"/>
          <w:sz w:val="22"/>
          <w:szCs w:val="22"/>
        </w:rPr>
        <w:t xml:space="preserve"> Республики Мордовия на 2015 – 2026 годы»</w:t>
      </w:r>
    </w:p>
    <w:p w:rsidR="007C6E74" w:rsidRPr="004E5BBE" w:rsidRDefault="007C6E74" w:rsidP="004E5BBE">
      <w:pPr>
        <w:spacing w:after="0" w:line="240" w:lineRule="auto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bookmarkStart w:id="0" w:name="sub_1100"/>
      <w:r w:rsidRPr="004E5BBE">
        <w:rPr>
          <w:rFonts w:ascii="Times New Roman" w:hAnsi="Times New Roman" w:cs="Times New Roman"/>
          <w:sz w:val="22"/>
          <w:szCs w:val="22"/>
        </w:rPr>
        <w:t>Паспорт</w:t>
      </w:r>
      <w:r w:rsidRPr="004E5BBE">
        <w:rPr>
          <w:rFonts w:ascii="Times New Roman" w:hAnsi="Times New Roman" w:cs="Times New Roman"/>
          <w:sz w:val="22"/>
          <w:szCs w:val="22"/>
        </w:rPr>
        <w:br/>
        <w:t xml:space="preserve">муниципальной программы развития и поддержки субъектов малого и среднего предпринимательства в Большеигнатовском муниципальном районе Республики Мордовия на 2015 - 2026 годы </w:t>
      </w:r>
    </w:p>
    <w:bookmarkEnd w:id="0"/>
    <w:p w:rsidR="007C6E74" w:rsidRPr="004E5BBE" w:rsidRDefault="007C6E74" w:rsidP="004E5BB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6425"/>
      </w:tblGrid>
      <w:tr w:rsidR="007C6E74" w:rsidRPr="004E5BBE" w:rsidTr="0068669A"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Муниципальная  Программа развития и поддержки субъектов малого и среднего предпринимательства в Большеигнатовском муниципальном районе Республики Мордовия на 2015 - 2026 годы (далее - Программа)</w:t>
            </w:r>
          </w:p>
        </w:tc>
      </w:tr>
      <w:tr w:rsidR="007C6E74" w:rsidRPr="004E5BBE" w:rsidTr="0068669A"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Основание для разработки Программы</w:t>
            </w:r>
          </w:p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Дата принятия решения разработке Программы, дата ее утверждения (наименование и номер соответствующего нормативного акта)</w:t>
            </w: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hyperlink r:id="rId10" w:history="1">
              <w:r w:rsidRPr="004E5BBE">
                <w:rPr>
                  <w:rStyle w:val="a6"/>
                  <w:rFonts w:ascii="Times New Roman" w:hAnsi="Times New Roman"/>
                  <w:b w:val="0"/>
                  <w:color w:val="auto"/>
                  <w:sz w:val="22"/>
                  <w:szCs w:val="22"/>
                </w:rPr>
                <w:t>Федеральный закон</w:t>
              </w:r>
            </w:hyperlink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от 24.07.2007 г. N 209-ФЗ "О развитии малого и среднего предпринимательства в РФ";</w:t>
            </w:r>
          </w:p>
          <w:p w:rsidR="007C6E74" w:rsidRPr="004E5BBE" w:rsidRDefault="00587CA6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1" w:history="1">
              <w:r w:rsidR="007C6E74" w:rsidRPr="004E5BBE">
                <w:rPr>
                  <w:rStyle w:val="a6"/>
                  <w:rFonts w:ascii="Times New Roman" w:hAnsi="Times New Roman"/>
                  <w:b w:val="0"/>
                  <w:color w:val="auto"/>
                  <w:sz w:val="22"/>
                  <w:szCs w:val="22"/>
                </w:rPr>
                <w:t>Федеральный закон</w:t>
              </w:r>
            </w:hyperlink>
            <w:r w:rsidR="007C6E74"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 от 06.10.2003 г. N 131-ФЗ "Об общих принципах организации местного самоуправления в Российской Федерации"; </w:t>
            </w:r>
          </w:p>
          <w:p w:rsidR="007C6E74" w:rsidRPr="004E5BBE" w:rsidRDefault="007C6E74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6E74" w:rsidRPr="004E5BBE" w:rsidRDefault="007C6E74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6E74" w:rsidRPr="004E5BBE" w:rsidRDefault="007C6E74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6E74" w:rsidRPr="004E5BBE" w:rsidTr="0068669A"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Государственный заказчик  координатор Программы</w:t>
            </w: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Администрация Большеигнатовского муниципального района</w:t>
            </w:r>
          </w:p>
        </w:tc>
      </w:tr>
      <w:tr w:rsidR="007C6E74" w:rsidRPr="004E5BBE" w:rsidTr="0068669A"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Основной разработчик Программы</w:t>
            </w: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Администрация Большеигнатовского муниципального района</w:t>
            </w:r>
          </w:p>
        </w:tc>
      </w:tr>
      <w:tr w:rsidR="007C6E74" w:rsidRPr="004E5BBE" w:rsidTr="0068669A"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Цели и задачи Программы, важнейшие индикаторы и показатели</w:t>
            </w: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DA1F7F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целью Программы является формирование благоприятных условий для малого и среднего предпринимательства и увеличение его вклада в производственную и социальную сферы экономики района, обеспечения эффективного взаимодействия по вопросам поддержки и развития малого и среднего предпринимательства, органов местного самоуправления и Совета предпринимателей района;</w:t>
            </w:r>
          </w:p>
          <w:p w:rsidR="007C6E74" w:rsidRPr="004E5BBE" w:rsidRDefault="007C6E74" w:rsidP="00DA1F7F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устранение административных барьеров, препятствующих развитию малого и среднего предпринимательства в районе;</w:t>
            </w:r>
          </w:p>
          <w:p w:rsidR="007C6E74" w:rsidRPr="004E5BBE" w:rsidRDefault="007C6E74" w:rsidP="00DA1F7F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содействие развитию малого и среднего предпринимательства в приоритетных для района направлениях;</w:t>
            </w:r>
          </w:p>
          <w:p w:rsidR="007C6E74" w:rsidRPr="004E5BBE" w:rsidRDefault="007C6E74" w:rsidP="00DA1F7F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привлечение малого предпринимательства к выполнению муниципальных заказов в различных сферах;</w:t>
            </w:r>
          </w:p>
          <w:p w:rsidR="007C6E74" w:rsidRPr="004E5BBE" w:rsidRDefault="007C6E74" w:rsidP="00DA1F7F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организация подготовки и повышения квалификации кадров для малого и среднего предпринимательства;</w:t>
            </w:r>
          </w:p>
          <w:p w:rsidR="007C6E74" w:rsidRPr="004E5BBE" w:rsidRDefault="007C6E74" w:rsidP="00DA1F7F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улучшение имиджа малого и среднего предпринимательства и формирование положительного отношения к нему в обществе;</w:t>
            </w:r>
          </w:p>
          <w:p w:rsidR="007C6E74" w:rsidRPr="004E5BBE" w:rsidRDefault="007C6E74" w:rsidP="00DA1F7F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устойчивое развитие сельских территорий, повышение занятости и уровня жизни сельского населения;</w:t>
            </w:r>
          </w:p>
          <w:p w:rsidR="007C6E74" w:rsidRPr="004E5BBE" w:rsidRDefault="007C6E74" w:rsidP="00DA1F7F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оказание консультационных, информационных, юридических услуг субъектам малого и среднего предпринимательства.</w:t>
            </w:r>
          </w:p>
          <w:p w:rsidR="007C6E74" w:rsidRPr="004E5BBE" w:rsidRDefault="007C6E74" w:rsidP="00DA1F7F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Основные индикаторы и показатели:</w:t>
            </w:r>
          </w:p>
          <w:p w:rsidR="007C6E74" w:rsidRPr="004E5BBE" w:rsidRDefault="007C6E74" w:rsidP="00DA1F7F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количество субъектов малого и среднего предпринимательства:</w:t>
            </w:r>
          </w:p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2014 год – 172 ед.,  2015 год – 173 ед., 2016 год – 177 ед., 2017 год – 150 ед., 2018 год - 153 ед., 2019-125 ед., 2020 -123 ед., 2021 год – 112 ед., 2022 год – 111 ед., 2023 год- 112 ед.; 2024 год – 113 ед.; 2025 год -114;</w:t>
            </w:r>
          </w:p>
          <w:p w:rsidR="007C6E74" w:rsidRPr="004E5BBE" w:rsidRDefault="007C6E74" w:rsidP="00DA1F7F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число занятых в сфере малого и среднего предпринимательства: 2015 год – 602 чел., 2016 год – 637 чел., 2017 год – 638 чел., 2018 год - 639 чел., 2019 - 468 чел., 2020 – 470 чел., 2021 год – 459 чел., 2022 год - 460 чел., 2023 год- 461, 2024 год- 462; 2025 год -463;</w:t>
            </w:r>
          </w:p>
          <w:p w:rsidR="007C6E74" w:rsidRPr="004E5BBE" w:rsidRDefault="007C6E74" w:rsidP="00DA1F7F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доля занятых в сфере малого и среднего предпринимательства в общей от среднесписочной численности занятых: 2015 - 27,8 %, 2016 – 31,3%, 2017 – 31,5%, 2018 – 31,6%, 2019 – 47,3 %, 2020 – 47,4 %, 2021 год – 47,7 %, 2022 год – 48,1%, 2023 год- 48,2 %, 2024 год – 48,3 %; 2025 год-48,4;</w:t>
            </w:r>
          </w:p>
          <w:p w:rsidR="007C6E74" w:rsidRPr="004E5BBE" w:rsidRDefault="007C6E74" w:rsidP="00DA1F7F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-  товарооборот малых и средних предприятий: 2015 год – 460000   тыс. рублей, 2016 год – 478000 тыс. рублей, 2017  год – 409246 тыс. рублей, 2018 год – 482000 тыс. рублей, 2019- 285187 тыс. рублей, 2020 – 274960  тыс. рублей, 2021 год -180119  тыс. рублей, 2022 год – 185522 тыс. рублей, 2023 год- 191088 тыс. рублей, 2024 год- 196821 тыс. рублей; 2025 год – 201938 тыс.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руб.</w:t>
            </w:r>
          </w:p>
          <w:p w:rsidR="007C6E74" w:rsidRPr="004E5BBE" w:rsidRDefault="007C6E74" w:rsidP="00DA1F7F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инвестиции в основной капитал малых и средних предприятий: 2015 год - 54000 тыс. рублей, 2016 год – 56000 тыс. рублей, 2017 год - 136750 тыс. рублей, 2018 год - 80000 тыс. рублей, 2019 - 22335 тыс. рублей, 2020 – 53212 тыс. рублей, 2021 год – 47380 тыс. рублей; 2022 год – 52118 тыс. рублей, 2023 год- 58550 тыс. рублей, 2024 год- 60000 тыс. рублей; 2025 год -61500 тыс. руб.</w:t>
            </w:r>
          </w:p>
          <w:p w:rsidR="007C6E74" w:rsidRPr="004E5BBE" w:rsidRDefault="007C6E74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6E74" w:rsidRPr="004E5BBE" w:rsidTr="0068669A"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Сроки реализации Программы</w:t>
            </w: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- 2015 - 2026 годы</w:t>
            </w:r>
          </w:p>
        </w:tc>
      </w:tr>
      <w:tr w:rsidR="007C6E74" w:rsidRPr="004E5BBE" w:rsidTr="0068669A"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</w:t>
            </w: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BE09FA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основные мероприятия Программы:</w:t>
            </w:r>
          </w:p>
          <w:p w:rsidR="007C6E74" w:rsidRPr="004E5BBE" w:rsidRDefault="007C6E74" w:rsidP="00BE09FA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поддержка малого и среднего предпринимательства;</w:t>
            </w:r>
          </w:p>
          <w:p w:rsidR="007C6E74" w:rsidRPr="004E5BBE" w:rsidRDefault="007C6E74" w:rsidP="00BE09FA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расшифровка доступа малого и среднего предпринимательства к финансовым ресурсам;</w:t>
            </w:r>
          </w:p>
          <w:p w:rsidR="007C6E74" w:rsidRPr="004E5BBE" w:rsidRDefault="007C6E74" w:rsidP="00BE09FA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развитие инфраструктуры поддержки малого и среднего предпринимательства;</w:t>
            </w:r>
          </w:p>
          <w:p w:rsidR="007C6E74" w:rsidRPr="004E5BBE" w:rsidRDefault="007C6E74" w:rsidP="00BE09FA">
            <w:pPr>
              <w:pStyle w:val="aa"/>
              <w:ind w:firstLine="363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формирование благоприятной социальной среды для малого и среднего предпринимательства.</w:t>
            </w:r>
          </w:p>
        </w:tc>
      </w:tr>
      <w:tr w:rsidR="007C6E74" w:rsidRPr="004E5BBE" w:rsidTr="0068669A"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9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0490"/>
            </w:tblGrid>
            <w:tr w:rsidR="007C6E74" w:rsidRPr="004E5BBE" w:rsidTr="0068669A">
              <w:tc>
                <w:tcPr>
                  <w:tcW w:w="7513" w:type="dxa"/>
                </w:tcPr>
                <w:p w:rsidR="007C6E74" w:rsidRPr="004E5BBE" w:rsidRDefault="007C6E74" w:rsidP="00BE09FA">
                  <w:pPr>
                    <w:pStyle w:val="aa"/>
                    <w:tabs>
                      <w:tab w:val="left" w:pos="6236"/>
                    </w:tabs>
                    <w:ind w:right="4032" w:hanging="13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E5BB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- объем финансирования Программы на 2015 –</w:t>
                  </w:r>
                </w:p>
                <w:p w:rsidR="007C6E74" w:rsidRPr="004E5BBE" w:rsidRDefault="007C6E74" w:rsidP="00BE09FA">
                  <w:pPr>
                    <w:pStyle w:val="aa"/>
                    <w:tabs>
                      <w:tab w:val="left" w:pos="6236"/>
                    </w:tabs>
                    <w:ind w:left="-136" w:right="4032" w:firstLine="283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E5BB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2026  годы составляет всего 16 тыс. рублей, </w:t>
                  </w:r>
                </w:p>
                <w:p w:rsidR="00AE2FD8" w:rsidRDefault="007C6E74" w:rsidP="00BE09FA">
                  <w:pPr>
                    <w:pStyle w:val="aa"/>
                    <w:tabs>
                      <w:tab w:val="left" w:pos="6236"/>
                    </w:tabs>
                    <w:ind w:left="-136" w:right="4032" w:firstLine="283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E5BBE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 том числе по годам:</w:t>
                  </w:r>
                </w:p>
                <w:p w:rsidR="007C6E74" w:rsidRPr="00AE2FD8" w:rsidRDefault="007C6E74" w:rsidP="00BE09FA">
                  <w:pPr>
                    <w:pStyle w:val="aa"/>
                    <w:tabs>
                      <w:tab w:val="left" w:pos="6236"/>
                    </w:tabs>
                    <w:ind w:left="-136" w:right="4032" w:firstLine="283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E5BBE">
                    <w:rPr>
                      <w:rFonts w:ascii="Times New Roman" w:hAnsi="Times New Roman" w:cs="Times New Roman"/>
                    </w:rPr>
                    <w:t>2015 год - 4 тыс. рублей, 2016 год - 0 тыс. рублей,</w:t>
                  </w:r>
                </w:p>
                <w:p w:rsidR="007C6E74" w:rsidRPr="004E5BBE" w:rsidRDefault="007C6E74" w:rsidP="00BE09FA">
                  <w:pPr>
                    <w:tabs>
                      <w:tab w:val="left" w:pos="6236"/>
                    </w:tabs>
                    <w:spacing w:after="0" w:line="240" w:lineRule="auto"/>
                    <w:ind w:left="-136" w:right="4032" w:firstLine="283"/>
                    <w:rPr>
                      <w:rFonts w:ascii="Times New Roman" w:hAnsi="Times New Roman" w:cs="Times New Roman"/>
                    </w:rPr>
                  </w:pPr>
                  <w:r w:rsidRPr="004E5BBE">
                    <w:rPr>
                      <w:rFonts w:ascii="Times New Roman" w:hAnsi="Times New Roman" w:cs="Times New Roman"/>
                    </w:rPr>
                    <w:t xml:space="preserve"> 2017 год - 0 тыс. рублей,2018 год - 2 тыс. рублей, 2019 год-0 тыс. рублей, 2020 год – 2 тыс. рублей, 2021 год -0 тыс. рублей, 2022 год – 2 тыс. рублей,  2023 год -2  тыс. рублей, 2024 год – 2 тыс. рублей; 2025 год – 2 тыс. рублей.</w:t>
                  </w:r>
                </w:p>
              </w:tc>
            </w:tr>
          </w:tbl>
          <w:p w:rsidR="007C6E74" w:rsidRPr="004E5BBE" w:rsidRDefault="007C6E74" w:rsidP="00BE09FA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6E74" w:rsidRPr="004E5BBE" w:rsidTr="0068669A"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BE09FA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реализация Программы позволит достичь конечные следующих результатов:</w:t>
            </w:r>
          </w:p>
          <w:p w:rsidR="007C6E74" w:rsidRPr="004E5BBE" w:rsidRDefault="007C6E74" w:rsidP="00BE09FA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количество субъектов малого и среднего предпринимательства составит к 2026 году 114  единиц;</w:t>
            </w:r>
          </w:p>
          <w:p w:rsidR="007C6E74" w:rsidRPr="004E5BBE" w:rsidRDefault="007C6E74" w:rsidP="00BE09FA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число занятых в сфере малого и среднего предпринимательства составит к 2026 году 463 человека;</w:t>
            </w:r>
          </w:p>
          <w:p w:rsidR="007C6E74" w:rsidRPr="004E5BBE" w:rsidRDefault="007C6E74" w:rsidP="00BE09FA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доля численности занятых в сфере малого и среднего предпринимательства в общей среднесписочной численности занятых составит в 2026 году не менее 48,4%;</w:t>
            </w:r>
          </w:p>
          <w:p w:rsidR="007C6E74" w:rsidRPr="004E5BBE" w:rsidRDefault="007C6E74" w:rsidP="00BE09FA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товарооборот малых и средних предприятий составит к 2026 году 201938 тыс. рублей;</w:t>
            </w:r>
          </w:p>
          <w:p w:rsidR="007C6E74" w:rsidRPr="004E5BBE" w:rsidRDefault="007C6E74" w:rsidP="00BE09FA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инвестиции в основной капитал к 2026 году составят 61500 тыс. рублей.</w:t>
            </w:r>
          </w:p>
        </w:tc>
      </w:tr>
      <w:tr w:rsidR="007C6E74" w:rsidRPr="004E5BBE" w:rsidTr="0068669A"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Система организации управления и контроль за исполнением Программы                                            </w:t>
            </w: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</w:tcPr>
          <w:p w:rsidR="007C6E74" w:rsidRPr="004E5BBE" w:rsidRDefault="007C6E74" w:rsidP="00A90B06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- реализацию Программы координирует Администрация Большеигнатовского муниципального района.</w:t>
            </w:r>
          </w:p>
          <w:p w:rsidR="00A90B06" w:rsidRDefault="007C6E74" w:rsidP="00A90B06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Исполнители мероприятий Программы несут  ответственность за своевременное и качественное исполнение мероприятий. </w:t>
            </w:r>
            <w:r w:rsidR="00A90B06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:rsidR="007C6E74" w:rsidRPr="004E5BBE" w:rsidRDefault="007C6E74" w:rsidP="00A90B06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GoBack"/>
            <w:bookmarkEnd w:id="1"/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Исполнители обязаны представлять в Администрацию Большеигнатовского муниципального района информацию о ходе реализации закрепленных за ними мероприятий Программы.</w:t>
            </w:r>
          </w:p>
          <w:p w:rsidR="007C6E74" w:rsidRPr="004E5BBE" w:rsidRDefault="007C6E74" w:rsidP="00A90B06">
            <w:pPr>
              <w:pStyle w:val="aa"/>
              <w:ind w:firstLine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Контроль за реализацией Программы осуществляет Администрация Большеигнатовского муниципального района.</w:t>
            </w:r>
          </w:p>
        </w:tc>
      </w:tr>
    </w:tbl>
    <w:p w:rsidR="007C6E74" w:rsidRPr="004E5BBE" w:rsidRDefault="007C6E74" w:rsidP="004E5BBE">
      <w:pPr>
        <w:spacing w:after="0" w:line="240" w:lineRule="auto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bookmarkStart w:id="2" w:name="sub_1101"/>
      <w:r w:rsidRPr="004E5BBE">
        <w:rPr>
          <w:rFonts w:ascii="Times New Roman" w:hAnsi="Times New Roman" w:cs="Times New Roman"/>
          <w:sz w:val="22"/>
          <w:szCs w:val="22"/>
        </w:rPr>
        <w:t>1. Характеристика проблемы, на решение которой направлена Программа</w:t>
      </w:r>
    </w:p>
    <w:bookmarkEnd w:id="2"/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Малое и среднее предпринимательство занимает важное место в экономике Большеигнатовского муниципального района. Создание условий для развития малого и среднего предпринимательства является задачей органов местного самоуправления. За последнее время в российской политике и экономике наметились положительные тенденции развития малого и среднего предпринимательства. Курс Президента Российской Федерации на создание условий для нормального развития малого и среднего предпринимательства, а также решения Правительства Российской Федерации, Правительства Республики Мордовия способствуют развитию предпринимательской активности, росту количества субъектов малого и среднего предпринимательства, объемов производства товаров и услуг предприятий </w:t>
      </w:r>
      <w:r w:rsidRPr="004E5BBE">
        <w:rPr>
          <w:rFonts w:ascii="Times New Roman" w:hAnsi="Times New Roman" w:cs="Times New Roman"/>
        </w:rPr>
        <w:lastRenderedPageBreak/>
        <w:t>малого и среднего предпринимательства, увеличению инвестиций в основной капитал малых и средних предприятий.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Программа разработана в соответствии с </w:t>
      </w:r>
      <w:hyperlink r:id="rId12" w:history="1">
        <w:r w:rsidRPr="004E5BBE">
          <w:rPr>
            <w:rStyle w:val="a6"/>
            <w:rFonts w:ascii="Times New Roman" w:hAnsi="Times New Roman"/>
            <w:b w:val="0"/>
            <w:color w:val="auto"/>
          </w:rPr>
          <w:t>Федеральным законом</w:t>
        </w:r>
      </w:hyperlink>
      <w:r w:rsidRPr="004E5BBE">
        <w:rPr>
          <w:rFonts w:ascii="Times New Roman" w:hAnsi="Times New Roman" w:cs="Times New Roman"/>
        </w:rPr>
        <w:t xml:space="preserve"> от 06.10.2003 N 131-ФЗ "Об общих принципах организации местного самоуправления в Российской Федерации", </w:t>
      </w:r>
      <w:hyperlink r:id="rId13" w:history="1">
        <w:r w:rsidRPr="004E5BBE">
          <w:rPr>
            <w:rStyle w:val="a6"/>
            <w:rFonts w:ascii="Times New Roman" w:hAnsi="Times New Roman"/>
            <w:b w:val="0"/>
            <w:color w:val="auto"/>
          </w:rPr>
          <w:t>Федеральным законом</w:t>
        </w:r>
      </w:hyperlink>
      <w:r w:rsidRPr="004E5BBE">
        <w:rPr>
          <w:rFonts w:ascii="Times New Roman" w:hAnsi="Times New Roman" w:cs="Times New Roman"/>
        </w:rPr>
        <w:t xml:space="preserve"> от 24.07.2007 N 209-ФЗ "О развитии малого и среднего предпринимательства в Российской Федерации", </w:t>
      </w:r>
      <w:hyperlink r:id="rId14" w:history="1">
        <w:r w:rsidRPr="004E5BBE">
          <w:rPr>
            <w:rStyle w:val="a6"/>
            <w:rFonts w:ascii="Times New Roman" w:hAnsi="Times New Roman"/>
            <w:b w:val="0"/>
            <w:color w:val="auto"/>
          </w:rPr>
          <w:t>постановлением</w:t>
        </w:r>
      </w:hyperlink>
      <w:r w:rsidRPr="004E5BBE">
        <w:rPr>
          <w:rFonts w:ascii="Times New Roman" w:hAnsi="Times New Roman" w:cs="Times New Roman"/>
          <w:b/>
        </w:rPr>
        <w:t xml:space="preserve"> </w:t>
      </w:r>
      <w:r w:rsidRPr="004E5BBE">
        <w:rPr>
          <w:rFonts w:ascii="Times New Roman" w:hAnsi="Times New Roman" w:cs="Times New Roman"/>
        </w:rPr>
        <w:t>Правительства Республики Мордовия от 20.12.2010 N 498 "О Комплексной программе развития и государственной поддержки малого и среднего предпринимательства в Республике Мордовия на 2011 - 2015 годы". Основной задачей на предстоящий период должны стать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предпринимательского ресурса, повышение статуса предпринимателя.</w:t>
      </w:r>
    </w:p>
    <w:p w:rsidR="007C6E74" w:rsidRPr="004E5BBE" w:rsidRDefault="007C6E74" w:rsidP="004E5BBE">
      <w:pPr>
        <w:spacing w:after="0" w:line="240" w:lineRule="auto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bookmarkStart w:id="3" w:name="sub_1011"/>
      <w:r w:rsidRPr="004E5BBE">
        <w:rPr>
          <w:rFonts w:ascii="Times New Roman" w:hAnsi="Times New Roman" w:cs="Times New Roman"/>
          <w:sz w:val="22"/>
          <w:szCs w:val="22"/>
        </w:rPr>
        <w:t>1.1. Общий анализ состояния малого и среднего предпринимательства</w:t>
      </w:r>
    </w:p>
    <w:bookmarkEnd w:id="3"/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Роль малого и среднего предпринимательства в экономике района постоянно возрастает, обеспечивая решение ряда важных задач, таких как насыщение потребительского рынка товарами и услугами, увеличение платежей в бюджет, сокращая при этом уровень безработицы.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Развитие малого предпринимательства - одно из перспективных направлений развития экономики района.</w:t>
      </w:r>
    </w:p>
    <w:p w:rsidR="007C6E74" w:rsidRPr="004E5BBE" w:rsidRDefault="007C6E74" w:rsidP="004E5BB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 данным Территориального органа Федеральной службы государственной статистики по Республике Мордовия в Большеигнатовском муниципальном районе в 2014 году  малый и средний бизнес района включал в себя 172 субъекта малого и среднего предпринимательства, в том числе: 35 микропредприятий, 5 малых предприятий, 1 среднее предприятие, 99 индивидуальных предпринимателей без образования юридического лица, 32 крестьянско (фермерских) хозяйств.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 2014 году число занятых в сфере малого и среднего предпринимательства на территории района составляло 588 человек, к 2024 году составит  462 чел. Доля занятых в сфере малого предпринимательства в общей численности занятых в экономике составляла в 2014 году до 26,5 %, к 2024 году составит 48,3 %.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Основная масса работников малых предприятий сконцентрирована в организациях следующих видов деятельности: розничная торговля - 60,4% от общего количества занятых на малых предприятиях, сельское хозяйство - 23%, обрабатывающие производства - 14,5%; строительство - 2,1%.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От деятельности субъектов малого и среднего предпринимательства поступление за 2014 год единого налога на вмененный доход составило 1818,9 тыс. рублей.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Товарооборот по малым и средним  предприятиям за 2014 год составил 449007  тыс. рублей, что на 10,5  процента больше соответствующего периода 2013 года.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Малый и средний бизнес обеспечивает 98 процентов районного розничного товарооборота, 100 процентов объема платных, бытовых услуг населению и  общественного питания.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Сельское хозяйство - важнейшая сфера экономической деятельности по производству сельскохозяйственной продукции и оказанию услуг в целях обеспечения населения качественным продовольствием, промышленности - сырьем. Агропромышленный комплекс выделен в качестве одного из основных приоритетов экономической политики района. В стоимости валовой продукции сельского хозяйства доля малых и средних  предприятий составляет 100 %.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Основное направление деятельности сельскохозяйственных предприятий района – мясо - молочное, зерновое. Социально-экономическое развитие агропромышленного комплекса за прошедшие годы характеризовалось положительной динамикой в развитии сельскохозяйственных предприятий. Субъектами  малого и среднего бизнеса было произведено в 2014 году  20187  тонн зерна (в бункерном весе), 634,3 тонны мяса , 6223,6 тонн молока. На протяжении нескольких лет в сельском хозяйстве наблюдается экономический рост производства продукции. Однако финансовая ситуация в сельском хозяйстве остается сложной.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Основными причинами относительно медленного развития отрасли сельского хозяйства являются: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низкие темпы структурно-технологической модернизации отрасли, обновления основных производственных фондов;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финансовая неустойчивость отрасли, обусловленная нестабильностью рынков сельскохозяйственной продукции, сырья и продовольствия: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диспаритет цен на продукцию сельского хозяйства и товары производственно-технического назначения и услуги для нужд сельского хозяйства.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Анализ отраслевой структуры малого предпринимательства свидетельствует о ее непропорциональности, недостаточном развитии малого бизнеса, прежде всего, в производственной сфере.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lastRenderedPageBreak/>
        <w:t>Повышение эффективности вложения инвестиций именно в производственное направление, реализация перспективных бизнес-проектов и создание дополнительных рабочих мест - одна из основных задач, стоящих перед малым и средним бизнесом в настоящее время.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bookmarkStart w:id="4" w:name="sub_1012"/>
      <w:r w:rsidRPr="004E5BBE">
        <w:rPr>
          <w:rFonts w:ascii="Times New Roman" w:hAnsi="Times New Roman" w:cs="Times New Roman"/>
          <w:sz w:val="22"/>
          <w:szCs w:val="22"/>
        </w:rPr>
        <w:t>1.2. Информация о реализации муниципальной  программы «Развитие и поддержка субъектов малого и среднего предпринимательства в Большеигнатовском муниципальном районе Республики Мордовия</w:t>
      </w:r>
      <w:r w:rsidR="00DE7C4E" w:rsidRPr="004E5BBE">
        <w:rPr>
          <w:rFonts w:ascii="Times New Roman" w:hAnsi="Times New Roman" w:cs="Times New Roman"/>
          <w:sz w:val="22"/>
          <w:szCs w:val="22"/>
        </w:rPr>
        <w:t xml:space="preserve"> </w:t>
      </w:r>
      <w:r w:rsidRPr="004E5BBE">
        <w:rPr>
          <w:rFonts w:ascii="Times New Roman" w:hAnsi="Times New Roman" w:cs="Times New Roman"/>
          <w:sz w:val="22"/>
          <w:szCs w:val="22"/>
        </w:rPr>
        <w:t xml:space="preserve"> на 2012- 2026 годы»</w:t>
      </w:r>
    </w:p>
    <w:bookmarkEnd w:id="4"/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Основной целью Программы развития субъектов малого и среднего предпринимательства в Большеигнатовском муниципальном районе Республики Мордовия на 2012-2026  годы являлось создание условий, способствующих развитию малого и среднего предпринимательства в районе, обеспечивающих стабилизацию налоговых поступлений в бюджет, создание новых рабочих мест, которые позволили увеличить численность работающих в сфере малого и среднего бизнеса.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Запланированные мероприятия программы осуществлялись по основным направлениям: совершенствование правовой базы и снижение административных барьеров для эффективного развития малого и среднего предпринимательства, имущественная поддержка субъектов малого и среднего предпринимательства, инвестиционно-кредитная поддержка малого предпринимательства, совершенствование инфраструктуры поддержки и развития малого и среднего предпринимательства.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 целях устранения административных барьеров, обеспечения защиты прав и законных интересов субъектов предпринимательства разработаны и утверждены административные регламенты, в том числе по: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- выделению земельных участков под строительство;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- порядку предоставления в аренду, субаренду, безвозмездное пользование нежилых помещений муниципальной собственности;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- аренде земли;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- проведению реконструкции, перепланировке;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- рекламной деятельности;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- приватизации муниципального имущества;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- предоставлению муниципальной услуги по рассмотрению обращений граждан и юридических лиц.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Действующие регламенты способствуют сокращению сроков рассмотрения и проведения мероприятий при оформлении необходимой разрешительной документации.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При Администрации района образован Совет предпринимателей, который является координационно-совещательным органом, призванным способствовать повышению эффективности взаимодействия органов местного самоуправления и предпринимательских структур в реализации государственной политики в сфере малого и среднего предпринимательства, укреплении и развитии предпринимательского сектора экономики района.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Решения о микрофинансировании АУ "Региональный центр микрофинансирования Республики Мордовия" принимаются только по согласованию с Советом предпринимателей при Администрации Большеигнатовского муниципального района.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Субъектам малого предпринимательства района предоставлено: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2012 году - 1 микрозайм через АУ "Региональный центр микрофинансирования Республики Мордовия" на1000 тыс. рублей.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3 субъектам малого предпринимательства предоставляются субсидии на оплату части процентов за пользование кредитом кредитной организации.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По </w:t>
      </w:r>
      <w:hyperlink r:id="rId15" w:history="1">
        <w:r w:rsidRPr="004E5BBE">
          <w:rPr>
            <w:rStyle w:val="a6"/>
            <w:rFonts w:ascii="Times New Roman" w:hAnsi="Times New Roman"/>
            <w:b w:val="0"/>
            <w:color w:val="auto"/>
          </w:rPr>
          <w:t>целевой</w:t>
        </w:r>
      </w:hyperlink>
      <w:r w:rsidRPr="004E5BBE">
        <w:rPr>
          <w:rFonts w:ascii="Times New Roman" w:hAnsi="Times New Roman" w:cs="Times New Roman"/>
          <w:b/>
        </w:rPr>
        <w:t xml:space="preserve"> </w:t>
      </w:r>
      <w:r w:rsidRPr="004E5BBE">
        <w:rPr>
          <w:rFonts w:ascii="Times New Roman" w:hAnsi="Times New Roman" w:cs="Times New Roman"/>
        </w:rPr>
        <w:t>Программе Минсельхоза России "Развитие пилотных семейных молочных животноводческих ферм на базе крестьянских (фермерских) хозяйств на 2011 - 2013 годы" в районе на базе ИП КФХ "Кабаев Ю.А.» построена молочная ферма на 100 голов коров, на сумму 12018 тыс. рублей.  По программе «Начинающий ферме»  грантовую поддержку получили в 2012 году 2 КФХ на сумму 2625,0 тыс. руб., 2013 году 4 КФХ на сумму 2970,1 тыс.руб., 2014 году 5 КФХ на сумму 5456,0 тыс.руб.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 целях реализации мероприятий, направленных на снижение напряженности на рынке труда, незанятым и безработным гражданам предоставлялись субсидии через ГКУ РМ "Центр занятости населения Большеигнатовского района" для организации собственного дела и для создания дополнительных рабочих мест в 2012 году 8 человекам по 58800 руб., 2013 году 2 человекам по 98000 руб., 2014 году 1 человеку 98000 руб.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Улучшается материально-техническая база субъектов малого и среднего предпринимательства. В 2012 году после капитального ремонта открылся магазин «Кулинария» общей площадью 57,38 кв.м. на 16 посадочных мест, ООО «Орхидея» общей площадью 70 кв.м. на 20 посадочных мест. В 2013 году в здании кафе «Орхидея» после ремонта увеличилось до 100 посадочные места. В 2015 году открылось  здание кафе на 50 посадочных мест, смешанный магазин в с. Вармазейка.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lastRenderedPageBreak/>
        <w:t>Субъекты малого и среднего предпринимательства участвуют в размещении муниципальных заказов. В 2014 году было проведено 4 конкурентных способов определения поставщиков  среди субъектов малого предпринимательства.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Доля муниципальных заказов, выполненных субъектами малого предпринимательства района составляет 25,2 %.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Основными проблемами, тормозящими развитие малого и среднего предпринимательства в районе, являются: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недостаточный уровень развития финансово-кредитного механизма и технологий финансовой поддержки малого предпринимательства;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проблемы кадрового обеспечения и подготовки специалистов для малого и среднего предпринимательства;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избыточные административные барьеры, большое количество контролирующих органов;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недостаточное развитие инфраструктуры поддержки малого и среднего бизнеса в районе.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Разрешить проблемы, препятствующие дальнейшему развитию малого и среднего предпринимательства в районе, позволят оптимизация государственной поддержки малого и среднего предпринимательства и обеспечение эффективного взаимодействия по вопросам поддержки и развития малого и среднего предпринимательства исполнительных органов государственной власти Республики Мордовия, органов местного самоуправления и Совета предпринимателей района.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bookmarkStart w:id="5" w:name="sub_1200"/>
      <w:r w:rsidRPr="004E5BBE">
        <w:rPr>
          <w:rFonts w:ascii="Times New Roman" w:hAnsi="Times New Roman" w:cs="Times New Roman"/>
          <w:sz w:val="22"/>
          <w:szCs w:val="22"/>
        </w:rPr>
        <w:t>2. Основные цели, задачи Программы, индикаторы и показатели</w:t>
      </w:r>
      <w:bookmarkEnd w:id="5"/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Целью Программы является формирование благоприятных условий для развития малого и среднего предпринимательства и увеличение его вклада в производственную и социальную сферы экономики района, обеспечения эффективного взаимодействия по вопросам поддержки и развития малого и среднего предпринимательства органов местного самоуправления и Совета предпринимателей района.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Для достижения поставленной в Программе цели необходимо решение следующих задач: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устранение административных барьеров, препятствующих развитию малого и среднего предпринимательства в районе;</w:t>
      </w:r>
    </w:p>
    <w:p w:rsidR="007C6E74" w:rsidRPr="004E5BBE" w:rsidRDefault="007C6E74" w:rsidP="004E5BBE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содействие развитию малого и среднего предпринимательства в приоритетных направлениях;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организация подготовки и повышения квалификации кадров для малого и среднего предпринимательства;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обеспечение доступности финансовых ресурсов для малого и среднего предпринимательства;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организация передвижных торговых пунктов в малых и удаленных населенных пунктах;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обеспечение поддержки начинающих предпринимателей;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развитие инфраструктуры государственной и негосударственной поддержки малого и среднего предпринимательства;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улучшение имиджа малого и среднего предпринимательства и формирование положительного отношения к нему в обществе;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активизация участия субъектов малого и среднего предпринимательства в приоритетных национальных проектах.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Приоритетными направлениями поддержки малого и среднего предпринимательства являются: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поддержка начинающих предпринимателей, в том числе молодежи и социально незащищенных групп населения;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поддержка малого и среднего предпринимательства в производственной сфере;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поддержка малого и среднего предпринимательства в сельском хозяйстве;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поддержка проектов по развитию сферы бытового обслуживания населения;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Предполагается реализовать Программу в период с 2015 по 2024 годы. В Программе предусматривается комплекс взаимосвязанных мероприятий по развитию и государственной поддержке малого и среднего предпринимательства на протяжении всего срока действия Программы, в связи с чем отдельные этапы ее реализации не выделяются.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</w:rPr>
        <w:t xml:space="preserve">Основные индикаторы реализации Программы приведены в </w:t>
      </w:r>
      <w:hyperlink w:anchor="sub_100" w:history="1">
        <w:r w:rsidRPr="004E5BBE">
          <w:rPr>
            <w:rStyle w:val="a6"/>
            <w:rFonts w:ascii="Times New Roman" w:hAnsi="Times New Roman"/>
            <w:b w:val="0"/>
            <w:color w:val="auto"/>
          </w:rPr>
          <w:t>Приложении N 1</w:t>
        </w:r>
      </w:hyperlink>
      <w:r w:rsidRPr="004E5BBE">
        <w:rPr>
          <w:rFonts w:ascii="Times New Roman" w:hAnsi="Times New Roman" w:cs="Times New Roman"/>
          <w:b/>
        </w:rPr>
        <w:t>.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bookmarkStart w:id="6" w:name="sub_1300"/>
      <w:r w:rsidRPr="004E5BBE">
        <w:rPr>
          <w:rFonts w:ascii="Times New Roman" w:hAnsi="Times New Roman" w:cs="Times New Roman"/>
          <w:sz w:val="22"/>
          <w:szCs w:val="22"/>
        </w:rPr>
        <w:t>3. Перечень программных мероприятий</w:t>
      </w:r>
      <w:bookmarkEnd w:id="6"/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Достижение цели и решение поставленных задач осуществляется через мероприятия (</w:t>
      </w:r>
      <w:hyperlink w:anchor="sub_200" w:history="1">
        <w:r w:rsidRPr="004E5BBE">
          <w:rPr>
            <w:rStyle w:val="a6"/>
            <w:rFonts w:ascii="Times New Roman" w:hAnsi="Times New Roman"/>
            <w:b w:val="0"/>
            <w:color w:val="auto"/>
          </w:rPr>
          <w:t>Приложение N 2</w:t>
        </w:r>
      </w:hyperlink>
      <w:r w:rsidRPr="004E5BBE">
        <w:rPr>
          <w:rFonts w:ascii="Times New Roman" w:hAnsi="Times New Roman" w:cs="Times New Roman"/>
        </w:rPr>
        <w:t>), реализация которых будет способствовать дальнейшему эффективному развитию малого и среднего предпринимательства в районе. Мероприятия характеризуют основные направления поддержки малого и среднего предпринимательства, предусмотренные в Программе: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" w:name="sub_301"/>
      <w:r w:rsidRPr="004E5BBE">
        <w:rPr>
          <w:rFonts w:ascii="Times New Roman" w:hAnsi="Times New Roman" w:cs="Times New Roman"/>
        </w:rPr>
        <w:t>1. Взаимодействие с Советом предпринимателей района, выражающим интересы субъектов малого и среднего предпринимательства с целью учета их мнения по вопросам развития малого и среднего предпринимательства.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lastRenderedPageBreak/>
        <w:t>2.  Мониторинг участия субъектов малого предпринимательства в размещении муниципального заказа.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3. Стимулирование развития малого и среднего бизнеса, в том числе предоставление пустующих и неиспользуемых помещений, производственного и технологического оборудования.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" w:name="sub_303"/>
      <w:bookmarkEnd w:id="7"/>
      <w:r w:rsidRPr="004E5BBE">
        <w:rPr>
          <w:rFonts w:ascii="Times New Roman" w:hAnsi="Times New Roman" w:cs="Times New Roman"/>
        </w:rPr>
        <w:t>4. Организация и проведение конференций, семинаров, " круглых столов" по вопросам развития малого и среднего предпринимательства.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" w:name="sub_304"/>
      <w:bookmarkEnd w:id="8"/>
      <w:r w:rsidRPr="004E5BBE">
        <w:rPr>
          <w:rFonts w:ascii="Times New Roman" w:hAnsi="Times New Roman" w:cs="Times New Roman"/>
        </w:rPr>
        <w:t xml:space="preserve">5. Консультирование и профессиональная ориентация незанятых граждан в целях определения возможностей их эффективной деятельности в качестве предпринимателей.  </w:t>
      </w:r>
      <w:bookmarkStart w:id="10" w:name="sub_305"/>
      <w:bookmarkEnd w:id="9"/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6. Проведение организационных мероприятий, посвященных профессиональному празднику "День предпринимателя".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1" w:name="sub_306"/>
      <w:bookmarkEnd w:id="10"/>
      <w:r w:rsidRPr="004E5BBE">
        <w:rPr>
          <w:rFonts w:ascii="Times New Roman" w:hAnsi="Times New Roman" w:cs="Times New Roman"/>
        </w:rPr>
        <w:t>7. Организация участия предпринимателей в республиканском конкурсе "Предприниматель Республики Мордовия".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2" w:name="sub_307"/>
      <w:bookmarkEnd w:id="11"/>
      <w:r w:rsidRPr="004E5BBE">
        <w:rPr>
          <w:rFonts w:ascii="Times New Roman" w:hAnsi="Times New Roman" w:cs="Times New Roman"/>
        </w:rPr>
        <w:t>8. Обеспечить поддержку со стороны органов местного самоуправления малому и среднему бизнесу в решении энерго-, тепло-, водообеспечения.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3" w:name="sub_308"/>
      <w:bookmarkEnd w:id="12"/>
      <w:r w:rsidRPr="004E5BBE">
        <w:rPr>
          <w:rFonts w:ascii="Times New Roman" w:hAnsi="Times New Roman" w:cs="Times New Roman"/>
        </w:rPr>
        <w:t>9. Обеспечивать активное распространение информации для широких кругов населения и предпринимателей о действующей системе поддержки предпринимателей малого и среднего бизнеса.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4" w:name="sub_309"/>
      <w:bookmarkEnd w:id="13"/>
      <w:r w:rsidRPr="004E5BBE">
        <w:rPr>
          <w:rFonts w:ascii="Times New Roman" w:hAnsi="Times New Roman" w:cs="Times New Roman"/>
        </w:rPr>
        <w:t xml:space="preserve">10. Осуществление и  развитие консультационной поддержки субъектов малого и среднего предпринимательства. 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11.  Обеспечивать повышение информированности граждан с участием СМИ о положительном опыте и возможностях предпринимательства для роста благосостояния домохозяйств.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   12. Формирование системы информационной и консультационной поддержки и популяризации предпринимательской деятельности на базе многофункционального центра  предоставления государственных и муниципальных услуг.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  13. Разработка и размещение на официальном сайте Большеигнатовского муниципального района  инвестиционного паспорта муниципального образования, ежегодная актуализация.</w:t>
      </w:r>
    </w:p>
    <w:bookmarkEnd w:id="14"/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bookmarkStart w:id="15" w:name="sub_1400"/>
      <w:r w:rsidRPr="004E5BBE">
        <w:rPr>
          <w:rFonts w:ascii="Times New Roman" w:hAnsi="Times New Roman" w:cs="Times New Roman"/>
          <w:sz w:val="22"/>
          <w:szCs w:val="22"/>
        </w:rPr>
        <w:t>4. Обоснование ресурсного обеспечения Программы</w:t>
      </w:r>
      <w:bookmarkEnd w:id="15"/>
    </w:p>
    <w:p w:rsidR="007C6E74" w:rsidRPr="004E5BBE" w:rsidRDefault="007C6E74" w:rsidP="004E5BBE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Финансирование мероприятий Программы осуществляется за счет средств местного бюджета в сумме 16 тыс. рублей, в том числе по годам:  2015 год - 4 тыс. рублей, 2016 год - 0 тыс. рублей, 2017 год - 0 тыс. рублей,2018 год - 2 тыс. рублей, 2019 год-0 тыс. рублей, 2020 год – 2 тыс. рублей, 2021 год -0 тыс. рублей, 2022 год – 2 тыс. рублей,  2023 год -2  тыс. рублей, 2024 год – 2 тыс. рублей; 2025 год – 2 тыс. рублей.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 ходе реализации Программы отдельные мероприятия могут уточняться, а объемы финансирования мероприятий подлежат корректировке с учетом расходов местного бюджета.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bookmarkStart w:id="16" w:name="sub_1500"/>
      <w:r w:rsidRPr="004E5BBE">
        <w:rPr>
          <w:rFonts w:ascii="Times New Roman" w:hAnsi="Times New Roman" w:cs="Times New Roman"/>
          <w:sz w:val="22"/>
          <w:szCs w:val="22"/>
        </w:rPr>
        <w:t>5. Механизмы реализации, управления Программой</w:t>
      </w:r>
      <w:bookmarkEnd w:id="16"/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Поддержка субъектов малого и среднего предпринимательства органами исполнительной власти, общественными организациями, образующими инфраструктуру поддержки субъектов малого и среднего предпринимательства, осуществляется в соответствии с </w:t>
      </w:r>
      <w:hyperlink r:id="rId16" w:history="1">
        <w:r w:rsidRPr="004E5BBE">
          <w:rPr>
            <w:rStyle w:val="a6"/>
            <w:rFonts w:ascii="Times New Roman" w:hAnsi="Times New Roman"/>
            <w:b w:val="0"/>
            <w:color w:val="auto"/>
          </w:rPr>
          <w:t>Федеральным законом</w:t>
        </w:r>
      </w:hyperlink>
      <w:r w:rsidRPr="004E5BBE">
        <w:rPr>
          <w:rFonts w:ascii="Times New Roman" w:hAnsi="Times New Roman" w:cs="Times New Roman"/>
          <w:b/>
        </w:rPr>
        <w:t xml:space="preserve"> </w:t>
      </w:r>
      <w:r w:rsidRPr="004E5BBE">
        <w:rPr>
          <w:rFonts w:ascii="Times New Roman" w:hAnsi="Times New Roman" w:cs="Times New Roman"/>
        </w:rPr>
        <w:t>от 24.07.2007 года N 209-ФЗ "О развитии малого и среднего предпринимательства в Российской Федерации".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Инфраструктуру поддержки субъектов малого и среднего могут составлять учебные центры, консультационные центры, фонды поддержки малого и среднего предпринимательства, объединения предпринимателей и иные организации, осуществляющие свою деятельность по территориальному или отраслевому принципу.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Сотрудниками Администрации района постоянно предоставляются информация и консультации гражданам и субъектам малого и среднего предпринимательства Большеигнатовского муниципального района: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 получению субсидии в ГКУ "Центр занятости населения Большеигнатовского района Республики Мордовия";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 предоставлению грантов на создание и развитие собственного бизнеса (дела) Министерством торговли и предпринимательства Республики Мордовия;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 предоставлению микрозаймов через АУ "Региональный центр микрофинансирования РМ".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Информационно-консультационная поддержка также осуществляется и через АНО "Редакция газеты " Восход " и через </w:t>
      </w:r>
      <w:hyperlink r:id="rId17" w:history="1">
        <w:r w:rsidRPr="004E5BBE">
          <w:rPr>
            <w:rStyle w:val="a6"/>
            <w:rFonts w:ascii="Times New Roman" w:hAnsi="Times New Roman"/>
            <w:b w:val="0"/>
            <w:color w:val="auto"/>
          </w:rPr>
          <w:t>официальный сайт</w:t>
        </w:r>
      </w:hyperlink>
      <w:r w:rsidRPr="004E5BBE">
        <w:rPr>
          <w:rFonts w:ascii="Times New Roman" w:hAnsi="Times New Roman" w:cs="Times New Roman"/>
        </w:rPr>
        <w:t xml:space="preserve"> Администрации Большеигнатовского муниципального района. На сайте размещается информация о принятых нормативно-правовых документах местного самоуправления, касающихся вопросов деятельности субъектов малого и среднего предпринимательства на территории района.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Чтобы получить информационную, консультационную поддержку субъекты малого и среднего предпринимательства могут обратиться в устной форме или с заявлением в администрацию района.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lastRenderedPageBreak/>
        <w:t>Субъекты малого и среднего предпринимательства, обращающиеся за оказанием поддержки, должны представить документы в порядке и на условиях, установленных федеральным законодательством.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путем рассмотрения обращений (устных, письменных, через Интернет) и оказания практической помощи в поставленных вопросах в рамках положений действующего административного регламента по рассмотрению обращений осуществляется администрацией Большеигнатовского муниципального района.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Управление реализацией Программы осуществляет администрация Большеигнатовского муниципального района и осуществляет следующие функции по реализации Программы: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организация и координация деятельности всех исполнителей мероприятий Программы;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определение приоритетных направлений и утверждение первоочередных мероприятий Программы;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отбор основных исполнителей мероприятий Программы;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организацию отчетности реализации Программы.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Исполнителями мероприятий Программы являются: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отделы Администрации Большеигнатовского муниципального района;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Совет предпринимателей при администрации Большеигнатовского муниципального района (по согласованию);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Исполнители мероприятий Программы выполняют следующие функции по реализации Программы: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выполнение мероприятий Программы, закрепленных за ними;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контроль за ходом выполнения закрепленных мероприятий;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участие в подготовке отчета о ходе реализации мероприятий Программы и эффективности использования финансовых средств.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Исполнители мероприятий Программы несут ответственность за своевременное и качественное выполнение мероприятий Программы.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Контроль за реализацией Программы осуществляет администрация Большеигнатовского муниципального района.</w:t>
      </w:r>
    </w:p>
    <w:p w:rsidR="007C6E74" w:rsidRPr="004E5BBE" w:rsidRDefault="007C6E74" w:rsidP="004E5BBE">
      <w:pPr>
        <w:pStyle w:val="1"/>
        <w:spacing w:before="0" w:after="0"/>
        <w:jc w:val="left"/>
        <w:rPr>
          <w:rFonts w:ascii="Times New Roman" w:hAnsi="Times New Roman" w:cs="Times New Roman"/>
          <w:sz w:val="22"/>
          <w:szCs w:val="22"/>
        </w:rPr>
      </w:pPr>
      <w:bookmarkStart w:id="17" w:name="sub_1600"/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4E5BBE">
        <w:rPr>
          <w:rFonts w:ascii="Times New Roman" w:hAnsi="Times New Roman" w:cs="Times New Roman"/>
          <w:sz w:val="22"/>
          <w:szCs w:val="22"/>
        </w:rPr>
        <w:t>6. Оценка социально-экономической эффективности Программы</w:t>
      </w:r>
      <w:bookmarkEnd w:id="17"/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Эффективная реализация мероприятий Программы к концу 2026 года позволит: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создать благоприятные условия для эффективного количественного роста и развития малого и среднего предпринимательства, и обеспечить экономический рост предпринимательского сектора экономики района;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создать новые производства, внедрить современное оборудование и прогрессивные технологии, а также создать дополнительные рабочие места для населения района;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обеспечить рост объемов продукции, произведенной предприятиями малого и среднего бизнеса во всех отраслях экономики района;</w:t>
      </w:r>
    </w:p>
    <w:p w:rsidR="007C6E74" w:rsidRPr="004E5BBE" w:rsidRDefault="007C6E74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обеспечить повышение социальной защиты наемных работников малых и средних предприятий и индивидуальных предпринимателей;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обеспечить уровень среднемесячной заработной платы работников малых и средних предприятий в размере не ниже среднеотраслевой;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создать благоприятный общественный климат и повысить престиж предпринимательской деятельности;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увеличить объем поступления налогов в бюджеты различного уровня и платежей во внебюджетные фонды от субъектов малого и среднего предпринимательства.</w:t>
      </w:r>
    </w:p>
    <w:p w:rsidR="007C6E74" w:rsidRPr="004E5BBE" w:rsidRDefault="007C6E74" w:rsidP="004E5BB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Реализация Программы позволит достичь следующих результатов:</w:t>
      </w:r>
    </w:p>
    <w:p w:rsidR="007C6E74" w:rsidRPr="004E5BBE" w:rsidRDefault="007C6E74" w:rsidP="004E5BBE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4E5BBE">
        <w:rPr>
          <w:rFonts w:ascii="Times New Roman" w:hAnsi="Times New Roman" w:cs="Times New Roman"/>
          <w:sz w:val="22"/>
          <w:szCs w:val="22"/>
        </w:rPr>
        <w:t>- количество субъектов малого и среднего предпринимательства составит к 2026 году 114  единиц;</w:t>
      </w:r>
    </w:p>
    <w:p w:rsidR="007C6E74" w:rsidRPr="004E5BBE" w:rsidRDefault="007C6E74" w:rsidP="004E5BBE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4E5BBE">
        <w:rPr>
          <w:rFonts w:ascii="Times New Roman" w:hAnsi="Times New Roman" w:cs="Times New Roman"/>
          <w:sz w:val="22"/>
          <w:szCs w:val="22"/>
        </w:rPr>
        <w:t>- число занятых в сфере малого и среднего предпринимательства составит к 2026 году 463 человека;</w:t>
      </w:r>
    </w:p>
    <w:p w:rsidR="007C6E74" w:rsidRPr="004E5BBE" w:rsidRDefault="007C6E74" w:rsidP="004E5BBE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4E5BBE">
        <w:rPr>
          <w:rFonts w:ascii="Times New Roman" w:hAnsi="Times New Roman" w:cs="Times New Roman"/>
          <w:sz w:val="22"/>
          <w:szCs w:val="22"/>
        </w:rPr>
        <w:t>- доля численности занятых в сфере малого и среднего предпринимательства в общей среднесписочной численности занятых составит в 2026 году не менее 48,4 %;</w:t>
      </w:r>
    </w:p>
    <w:p w:rsidR="007C6E74" w:rsidRPr="004E5BBE" w:rsidRDefault="007C6E74" w:rsidP="004E5BBE">
      <w:pPr>
        <w:pStyle w:val="aa"/>
        <w:ind w:firstLine="567"/>
        <w:rPr>
          <w:rFonts w:ascii="Times New Roman" w:hAnsi="Times New Roman" w:cs="Times New Roman"/>
          <w:sz w:val="22"/>
          <w:szCs w:val="22"/>
        </w:rPr>
      </w:pPr>
      <w:r w:rsidRPr="004E5BBE">
        <w:rPr>
          <w:rFonts w:ascii="Times New Roman" w:hAnsi="Times New Roman" w:cs="Times New Roman"/>
          <w:sz w:val="22"/>
          <w:szCs w:val="22"/>
        </w:rPr>
        <w:t>- товарооборот малых и средних предприятий составит к 2026 году 201938 тыс. рублей;</w:t>
      </w:r>
    </w:p>
    <w:p w:rsidR="007C6E74" w:rsidRPr="004E5BBE" w:rsidRDefault="007C6E74" w:rsidP="004E5BB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- инвестиции в основной капитал к 2026 году составят  61500 тыс. рублей.</w:t>
      </w:r>
    </w:p>
    <w:p w:rsidR="007C6E74" w:rsidRPr="004E5BBE" w:rsidRDefault="007C6E74" w:rsidP="004E5BB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Реализация Программы не повлечет негативных социальных, экономических и экологических последствий.</w:t>
      </w:r>
    </w:p>
    <w:p w:rsidR="007C6E74" w:rsidRPr="004E5BBE" w:rsidRDefault="007C6E74" w:rsidP="004E5BBE">
      <w:pPr>
        <w:spacing w:after="0" w:line="240" w:lineRule="auto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spacing w:after="0" w:line="240" w:lineRule="auto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</w:rPr>
        <w:sectPr w:rsidR="007C6E74" w:rsidRPr="004E5BBE" w:rsidSect="0068669A">
          <w:pgSz w:w="11900" w:h="16800"/>
          <w:pgMar w:top="709" w:right="799" w:bottom="709" w:left="1100" w:header="720" w:footer="720" w:gutter="0"/>
          <w:cols w:space="720"/>
          <w:noEndnote/>
        </w:sectPr>
      </w:pPr>
      <w:bookmarkStart w:id="18" w:name="sub_100"/>
    </w:p>
    <w:p w:rsidR="007C6E74" w:rsidRPr="004E5BBE" w:rsidRDefault="007C6E74" w:rsidP="004E5BB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E5BBE">
        <w:rPr>
          <w:rStyle w:val="af7"/>
          <w:rFonts w:ascii="Times New Roman" w:hAnsi="Times New Roman" w:cs="Times New Roman"/>
          <w:b w:val="0"/>
        </w:rPr>
        <w:lastRenderedPageBreak/>
        <w:t>Приложение № 1</w:t>
      </w:r>
    </w:p>
    <w:bookmarkEnd w:id="18"/>
    <w:p w:rsidR="007C6E74" w:rsidRPr="004E5BBE" w:rsidRDefault="007C6E74" w:rsidP="004E5BBE">
      <w:pPr>
        <w:spacing w:after="0" w:line="240" w:lineRule="auto"/>
        <w:ind w:firstLine="698"/>
        <w:jc w:val="right"/>
        <w:rPr>
          <w:rStyle w:val="af7"/>
          <w:rFonts w:ascii="Times New Roman" w:hAnsi="Times New Roman" w:cs="Times New Roman"/>
          <w:b w:val="0"/>
        </w:rPr>
      </w:pPr>
      <w:r w:rsidRPr="004E5BBE">
        <w:rPr>
          <w:rStyle w:val="af7"/>
          <w:rFonts w:ascii="Times New Roman" w:hAnsi="Times New Roman" w:cs="Times New Roman"/>
          <w:b w:val="0"/>
        </w:rPr>
        <w:t xml:space="preserve">к </w:t>
      </w:r>
      <w:hyperlink w:anchor="sub_1000" w:history="1">
        <w:r w:rsidRPr="00AE2FD8">
          <w:rPr>
            <w:rStyle w:val="a6"/>
            <w:rFonts w:ascii="Times New Roman" w:hAnsi="Times New Roman"/>
            <w:b w:val="0"/>
            <w:color w:val="auto"/>
          </w:rPr>
          <w:t>муниципальной программе</w:t>
        </w:r>
      </w:hyperlink>
      <w:r w:rsidRPr="00AE2FD8">
        <w:rPr>
          <w:rStyle w:val="af7"/>
          <w:rFonts w:ascii="Times New Roman" w:hAnsi="Times New Roman" w:cs="Times New Roman"/>
          <w:b w:val="0"/>
          <w:color w:val="auto"/>
        </w:rPr>
        <w:t xml:space="preserve"> </w:t>
      </w:r>
    </w:p>
    <w:p w:rsidR="007C6E74" w:rsidRPr="004E5BBE" w:rsidRDefault="007C6E74" w:rsidP="004E5BBE">
      <w:pPr>
        <w:spacing w:after="0" w:line="240" w:lineRule="auto"/>
        <w:ind w:firstLine="698"/>
        <w:jc w:val="right"/>
        <w:rPr>
          <w:rFonts w:ascii="Times New Roman" w:hAnsi="Times New Roman" w:cs="Times New Roman"/>
          <w:b/>
        </w:rPr>
      </w:pPr>
      <w:r w:rsidRPr="004E5BBE">
        <w:rPr>
          <w:rStyle w:val="af7"/>
          <w:rFonts w:ascii="Times New Roman" w:hAnsi="Times New Roman" w:cs="Times New Roman"/>
          <w:b w:val="0"/>
        </w:rPr>
        <w:t>развития и поддержки субъектов малого</w:t>
      </w:r>
    </w:p>
    <w:p w:rsidR="007C6E74" w:rsidRPr="004E5BBE" w:rsidRDefault="007C6E74" w:rsidP="004E5BBE">
      <w:pPr>
        <w:spacing w:after="0" w:line="240" w:lineRule="auto"/>
        <w:ind w:firstLine="698"/>
        <w:jc w:val="right"/>
        <w:rPr>
          <w:rFonts w:ascii="Times New Roman" w:hAnsi="Times New Roman" w:cs="Times New Roman"/>
          <w:b/>
        </w:rPr>
      </w:pPr>
      <w:r w:rsidRPr="004E5BBE">
        <w:rPr>
          <w:rStyle w:val="af7"/>
          <w:rFonts w:ascii="Times New Roman" w:hAnsi="Times New Roman" w:cs="Times New Roman"/>
          <w:b w:val="0"/>
        </w:rPr>
        <w:t>и среднего предпринимательства</w:t>
      </w:r>
    </w:p>
    <w:p w:rsidR="007C6E74" w:rsidRPr="004E5BBE" w:rsidRDefault="007C6E74" w:rsidP="004E5BBE">
      <w:pPr>
        <w:spacing w:after="0" w:line="240" w:lineRule="auto"/>
        <w:ind w:firstLine="698"/>
        <w:jc w:val="right"/>
        <w:rPr>
          <w:rFonts w:ascii="Times New Roman" w:hAnsi="Times New Roman" w:cs="Times New Roman"/>
          <w:b/>
        </w:rPr>
      </w:pPr>
      <w:r w:rsidRPr="004E5BBE">
        <w:rPr>
          <w:rStyle w:val="af7"/>
          <w:rFonts w:ascii="Times New Roman" w:hAnsi="Times New Roman" w:cs="Times New Roman"/>
          <w:b w:val="0"/>
        </w:rPr>
        <w:t>в Большеигнатовском муниципальном районе</w:t>
      </w:r>
    </w:p>
    <w:p w:rsidR="007C6E74" w:rsidRPr="004E5BBE" w:rsidRDefault="007C6E74" w:rsidP="004E5BBE">
      <w:pPr>
        <w:spacing w:after="0" w:line="240" w:lineRule="auto"/>
        <w:ind w:firstLine="698"/>
        <w:jc w:val="right"/>
        <w:rPr>
          <w:rFonts w:ascii="Times New Roman" w:hAnsi="Times New Roman" w:cs="Times New Roman"/>
          <w:b/>
        </w:rPr>
      </w:pPr>
      <w:r w:rsidRPr="004E5BBE">
        <w:rPr>
          <w:rStyle w:val="af7"/>
          <w:rFonts w:ascii="Times New Roman" w:hAnsi="Times New Roman" w:cs="Times New Roman"/>
          <w:b w:val="0"/>
        </w:rPr>
        <w:t>на 2015 – 2026 годы</w:t>
      </w:r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4E5BBE">
        <w:rPr>
          <w:rFonts w:ascii="Times New Roman" w:hAnsi="Times New Roman" w:cs="Times New Roman"/>
          <w:sz w:val="22"/>
          <w:szCs w:val="22"/>
        </w:rPr>
        <w:t>Перечень</w:t>
      </w:r>
      <w:r w:rsidRPr="004E5BBE">
        <w:rPr>
          <w:rFonts w:ascii="Times New Roman" w:hAnsi="Times New Roman" w:cs="Times New Roman"/>
          <w:sz w:val="22"/>
          <w:szCs w:val="22"/>
        </w:rPr>
        <w:br/>
        <w:t>индикаторов реализации муниципальной программы развития и поддержки субъектов малого и среднего предпринимательства в Большеигнатовском муниципальном районе на 2015 - 2025 годы</w:t>
      </w:r>
    </w:p>
    <w:p w:rsidR="007C6E74" w:rsidRPr="004E5BBE" w:rsidRDefault="007C6E74" w:rsidP="004E5BB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851"/>
        <w:gridCol w:w="1134"/>
        <w:gridCol w:w="992"/>
        <w:gridCol w:w="992"/>
        <w:gridCol w:w="992"/>
        <w:gridCol w:w="992"/>
        <w:gridCol w:w="992"/>
        <w:gridCol w:w="993"/>
        <w:gridCol w:w="709"/>
        <w:gridCol w:w="850"/>
        <w:gridCol w:w="993"/>
        <w:gridCol w:w="850"/>
        <w:gridCol w:w="850"/>
      </w:tblGrid>
      <w:tr w:rsidR="007C6E74" w:rsidRPr="004E5BBE" w:rsidTr="0068669A">
        <w:trPr>
          <w:trHeight w:val="535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Индикаторы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Ед.</w:t>
            </w:r>
          </w:p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5BBE">
              <w:rPr>
                <w:rFonts w:ascii="Times New Roman" w:hAnsi="Times New Roman" w:cs="Times New Roman"/>
                <w:b/>
              </w:rP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2026 год</w:t>
            </w:r>
          </w:p>
        </w:tc>
      </w:tr>
      <w:tr w:rsidR="007C6E74" w:rsidRPr="004E5BBE" w:rsidTr="0068669A">
        <w:trPr>
          <w:trHeight w:val="520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в том числе: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141</w:t>
            </w:r>
          </w:p>
        </w:tc>
      </w:tr>
      <w:tr w:rsidR="007C6E74" w:rsidRPr="004E5BBE" w:rsidTr="0068669A">
        <w:trPr>
          <w:trHeight w:val="260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микропредприятия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</w:tr>
      <w:tr w:rsidR="007C6E74" w:rsidRPr="004E5BBE" w:rsidTr="0068669A">
        <w:trPr>
          <w:trHeight w:val="260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малые предприятия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</w:tr>
      <w:tr w:rsidR="007C6E74" w:rsidRPr="004E5BBE" w:rsidTr="0068669A">
        <w:trPr>
          <w:trHeight w:val="260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средние предприятия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C6E74" w:rsidRPr="004E5BBE" w:rsidTr="0068669A">
        <w:trPr>
          <w:trHeight w:val="260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крестьянско(фермерские) хозяйства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12</w:t>
            </w:r>
          </w:p>
        </w:tc>
      </w:tr>
      <w:tr w:rsidR="007C6E74" w:rsidRPr="004E5BBE" w:rsidTr="0068669A">
        <w:trPr>
          <w:trHeight w:val="260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индивидуальные предприниматели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</w:p>
        </w:tc>
      </w:tr>
      <w:tr w:rsidR="007C6E74" w:rsidRPr="004E5BBE" w:rsidTr="0068669A">
        <w:trPr>
          <w:trHeight w:val="520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Число занятых в сфере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637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638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639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455</w:t>
            </w:r>
          </w:p>
        </w:tc>
      </w:tr>
      <w:tr w:rsidR="007C6E74" w:rsidRPr="004E5BBE" w:rsidTr="0068669A">
        <w:trPr>
          <w:trHeight w:val="795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Доля занятых в сфере малого и среднего предпринимательства в общей среднесписочной численности занятых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39</w:t>
            </w:r>
          </w:p>
        </w:tc>
      </w:tr>
      <w:tr w:rsidR="007C6E74" w:rsidRPr="004E5BBE" w:rsidTr="0068669A">
        <w:trPr>
          <w:trHeight w:val="535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Товарооборот малых и средних предприятий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439193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381307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402586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356492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340151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392074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398974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447266,4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507053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549475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589170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589170</w:t>
            </w:r>
          </w:p>
        </w:tc>
      </w:tr>
      <w:tr w:rsidR="007C6E74" w:rsidRPr="004E5BBE" w:rsidTr="0068669A">
        <w:trPr>
          <w:trHeight w:val="535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Инвестиции в основной капитал малых и средних предприятий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136750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22335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53212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47380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124970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112085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122628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133269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133269</w:t>
            </w:r>
          </w:p>
        </w:tc>
      </w:tr>
    </w:tbl>
    <w:p w:rsidR="007C6E74" w:rsidRPr="004E5BBE" w:rsidRDefault="007C6E74" w:rsidP="004E5BBE">
      <w:pPr>
        <w:spacing w:after="0" w:line="240" w:lineRule="auto"/>
        <w:rPr>
          <w:rFonts w:ascii="Times New Roman" w:hAnsi="Times New Roman" w:cs="Times New Roman"/>
        </w:rPr>
      </w:pPr>
    </w:p>
    <w:p w:rsidR="007C6E74" w:rsidRPr="004E5BBE" w:rsidRDefault="007C6E74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2FD8" w:rsidRDefault="00AE2FD8" w:rsidP="004E5BBE">
      <w:pPr>
        <w:spacing w:after="0" w:line="240" w:lineRule="auto"/>
        <w:ind w:firstLine="698"/>
        <w:jc w:val="right"/>
        <w:rPr>
          <w:rStyle w:val="af7"/>
          <w:rFonts w:ascii="Times New Roman" w:hAnsi="Times New Roman" w:cs="Times New Roman"/>
          <w:b w:val="0"/>
        </w:rPr>
      </w:pPr>
    </w:p>
    <w:p w:rsidR="00AE2FD8" w:rsidRDefault="00AE2FD8" w:rsidP="004E5BBE">
      <w:pPr>
        <w:spacing w:after="0" w:line="240" w:lineRule="auto"/>
        <w:ind w:firstLine="698"/>
        <w:jc w:val="right"/>
        <w:rPr>
          <w:rStyle w:val="af7"/>
          <w:rFonts w:ascii="Times New Roman" w:hAnsi="Times New Roman" w:cs="Times New Roman"/>
          <w:b w:val="0"/>
        </w:rPr>
      </w:pPr>
    </w:p>
    <w:p w:rsidR="00AE2FD8" w:rsidRDefault="00AE2FD8" w:rsidP="004E5BBE">
      <w:pPr>
        <w:spacing w:after="0" w:line="240" w:lineRule="auto"/>
        <w:ind w:firstLine="698"/>
        <w:jc w:val="right"/>
        <w:rPr>
          <w:rStyle w:val="af7"/>
          <w:rFonts w:ascii="Times New Roman" w:hAnsi="Times New Roman" w:cs="Times New Roman"/>
          <w:b w:val="0"/>
        </w:rPr>
      </w:pPr>
    </w:p>
    <w:p w:rsidR="00AE2FD8" w:rsidRDefault="00AE2FD8" w:rsidP="004E5BBE">
      <w:pPr>
        <w:spacing w:after="0" w:line="240" w:lineRule="auto"/>
        <w:ind w:firstLine="698"/>
        <w:jc w:val="right"/>
        <w:rPr>
          <w:rStyle w:val="af7"/>
          <w:rFonts w:ascii="Times New Roman" w:hAnsi="Times New Roman" w:cs="Times New Roman"/>
          <w:b w:val="0"/>
        </w:rPr>
      </w:pPr>
    </w:p>
    <w:p w:rsidR="00AE2FD8" w:rsidRDefault="00AE2FD8" w:rsidP="004E5BBE">
      <w:pPr>
        <w:spacing w:after="0" w:line="240" w:lineRule="auto"/>
        <w:ind w:firstLine="698"/>
        <w:jc w:val="right"/>
        <w:rPr>
          <w:rStyle w:val="af7"/>
          <w:rFonts w:ascii="Times New Roman" w:hAnsi="Times New Roman" w:cs="Times New Roman"/>
          <w:b w:val="0"/>
        </w:rPr>
      </w:pPr>
    </w:p>
    <w:p w:rsidR="00AE2FD8" w:rsidRDefault="00AE2FD8" w:rsidP="004E5BBE">
      <w:pPr>
        <w:spacing w:after="0" w:line="240" w:lineRule="auto"/>
        <w:ind w:firstLine="698"/>
        <w:jc w:val="right"/>
        <w:rPr>
          <w:rStyle w:val="af7"/>
          <w:rFonts w:ascii="Times New Roman" w:hAnsi="Times New Roman" w:cs="Times New Roman"/>
          <w:b w:val="0"/>
        </w:rPr>
      </w:pPr>
    </w:p>
    <w:p w:rsidR="007C6E74" w:rsidRPr="004E5BBE" w:rsidRDefault="007C6E74" w:rsidP="004E5BBE">
      <w:pPr>
        <w:spacing w:after="0" w:line="240" w:lineRule="auto"/>
        <w:ind w:firstLine="698"/>
        <w:jc w:val="right"/>
        <w:rPr>
          <w:rFonts w:ascii="Times New Roman" w:hAnsi="Times New Roman" w:cs="Times New Roman"/>
        </w:rPr>
      </w:pPr>
      <w:r w:rsidRPr="004E5BBE">
        <w:rPr>
          <w:rStyle w:val="af7"/>
          <w:rFonts w:ascii="Times New Roman" w:hAnsi="Times New Roman" w:cs="Times New Roman"/>
          <w:b w:val="0"/>
        </w:rPr>
        <w:lastRenderedPageBreak/>
        <w:t>Приложение № 2</w:t>
      </w:r>
    </w:p>
    <w:p w:rsidR="007C6E74" w:rsidRPr="004E5BBE" w:rsidRDefault="007C6E74" w:rsidP="004E5BBE">
      <w:pPr>
        <w:spacing w:after="0" w:line="240" w:lineRule="auto"/>
        <w:ind w:firstLine="698"/>
        <w:jc w:val="right"/>
        <w:rPr>
          <w:rStyle w:val="af7"/>
          <w:rFonts w:ascii="Times New Roman" w:hAnsi="Times New Roman" w:cs="Times New Roman"/>
          <w:b w:val="0"/>
        </w:rPr>
      </w:pPr>
      <w:r w:rsidRPr="004E5BBE">
        <w:rPr>
          <w:rStyle w:val="af7"/>
          <w:rFonts w:ascii="Times New Roman" w:hAnsi="Times New Roman" w:cs="Times New Roman"/>
          <w:b w:val="0"/>
        </w:rPr>
        <w:t xml:space="preserve">к </w:t>
      </w:r>
      <w:hyperlink w:anchor="sub_1000" w:history="1">
        <w:r w:rsidRPr="00AE2FD8">
          <w:rPr>
            <w:rStyle w:val="a6"/>
            <w:rFonts w:ascii="Times New Roman" w:hAnsi="Times New Roman"/>
            <w:b w:val="0"/>
            <w:color w:val="auto"/>
          </w:rPr>
          <w:t>муниципальной программе</w:t>
        </w:r>
      </w:hyperlink>
      <w:r w:rsidRPr="00AE2FD8">
        <w:rPr>
          <w:rStyle w:val="af7"/>
          <w:rFonts w:ascii="Times New Roman" w:hAnsi="Times New Roman" w:cs="Times New Roman"/>
          <w:b w:val="0"/>
          <w:color w:val="auto"/>
        </w:rPr>
        <w:t xml:space="preserve"> </w:t>
      </w:r>
    </w:p>
    <w:p w:rsidR="007C6E74" w:rsidRPr="004E5BBE" w:rsidRDefault="007C6E74" w:rsidP="004E5BBE">
      <w:pPr>
        <w:spacing w:after="0" w:line="240" w:lineRule="auto"/>
        <w:ind w:firstLine="698"/>
        <w:jc w:val="right"/>
        <w:rPr>
          <w:rFonts w:ascii="Times New Roman" w:hAnsi="Times New Roman" w:cs="Times New Roman"/>
        </w:rPr>
      </w:pPr>
      <w:r w:rsidRPr="004E5BBE">
        <w:rPr>
          <w:rStyle w:val="af7"/>
          <w:rFonts w:ascii="Times New Roman" w:hAnsi="Times New Roman" w:cs="Times New Roman"/>
          <w:b w:val="0"/>
        </w:rPr>
        <w:t>развития и поддержки субъектов малого</w:t>
      </w:r>
    </w:p>
    <w:p w:rsidR="007C6E74" w:rsidRPr="004E5BBE" w:rsidRDefault="007C6E74" w:rsidP="004E5BBE">
      <w:pPr>
        <w:spacing w:after="0" w:line="240" w:lineRule="auto"/>
        <w:ind w:firstLine="698"/>
        <w:jc w:val="right"/>
        <w:rPr>
          <w:rFonts w:ascii="Times New Roman" w:hAnsi="Times New Roman" w:cs="Times New Roman"/>
        </w:rPr>
      </w:pPr>
      <w:r w:rsidRPr="004E5BBE">
        <w:rPr>
          <w:rStyle w:val="af7"/>
          <w:rFonts w:ascii="Times New Roman" w:hAnsi="Times New Roman" w:cs="Times New Roman"/>
          <w:b w:val="0"/>
        </w:rPr>
        <w:t>и среднего предпринимательства</w:t>
      </w:r>
    </w:p>
    <w:p w:rsidR="007C6E74" w:rsidRPr="004E5BBE" w:rsidRDefault="007C6E74" w:rsidP="004E5BBE">
      <w:pPr>
        <w:spacing w:after="0" w:line="240" w:lineRule="auto"/>
        <w:ind w:firstLine="698"/>
        <w:jc w:val="right"/>
        <w:rPr>
          <w:rFonts w:ascii="Times New Roman" w:hAnsi="Times New Roman" w:cs="Times New Roman"/>
        </w:rPr>
      </w:pPr>
      <w:r w:rsidRPr="004E5BBE">
        <w:rPr>
          <w:rStyle w:val="af7"/>
          <w:rFonts w:ascii="Times New Roman" w:hAnsi="Times New Roman" w:cs="Times New Roman"/>
          <w:b w:val="0"/>
        </w:rPr>
        <w:t>в Большеигнатовском муниципальном районе</w:t>
      </w:r>
    </w:p>
    <w:p w:rsidR="007C6E74" w:rsidRPr="004E5BBE" w:rsidRDefault="007C6E74" w:rsidP="004E5BBE">
      <w:pPr>
        <w:spacing w:after="0" w:line="240" w:lineRule="auto"/>
        <w:ind w:firstLine="698"/>
        <w:jc w:val="right"/>
        <w:rPr>
          <w:rFonts w:ascii="Times New Roman" w:hAnsi="Times New Roman" w:cs="Times New Roman"/>
        </w:rPr>
      </w:pPr>
      <w:r w:rsidRPr="004E5BBE">
        <w:rPr>
          <w:rStyle w:val="af7"/>
          <w:rFonts w:ascii="Times New Roman" w:hAnsi="Times New Roman" w:cs="Times New Roman"/>
          <w:b w:val="0"/>
        </w:rPr>
        <w:t xml:space="preserve">Республики Мордовия на 2015 – 2026 годы </w:t>
      </w:r>
    </w:p>
    <w:p w:rsidR="007C6E74" w:rsidRPr="004E5BBE" w:rsidRDefault="007C6E74" w:rsidP="004E5BBE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4E5BBE">
        <w:rPr>
          <w:rFonts w:ascii="Times New Roman" w:hAnsi="Times New Roman" w:cs="Times New Roman"/>
          <w:sz w:val="22"/>
          <w:szCs w:val="22"/>
        </w:rPr>
        <w:t>Мероприятия</w:t>
      </w:r>
      <w:r w:rsidRPr="004E5BBE">
        <w:rPr>
          <w:rFonts w:ascii="Times New Roman" w:hAnsi="Times New Roman" w:cs="Times New Roman"/>
          <w:color w:val="FF0000"/>
          <w:sz w:val="22"/>
          <w:szCs w:val="22"/>
        </w:rPr>
        <w:br/>
      </w:r>
      <w:r w:rsidRPr="004E5BBE">
        <w:rPr>
          <w:rFonts w:ascii="Times New Roman" w:hAnsi="Times New Roman" w:cs="Times New Roman"/>
          <w:sz w:val="22"/>
          <w:szCs w:val="22"/>
        </w:rPr>
        <w:t>по реализации муниципальной программы развития малого и среднего предпринимательства в Большеигнатовском муниципальном районе Республики Мордовия на 2015 - 2026 годы</w:t>
      </w:r>
    </w:p>
    <w:p w:rsidR="007C6E74" w:rsidRPr="004E5BBE" w:rsidRDefault="007C6E74" w:rsidP="004E5BB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559"/>
        <w:gridCol w:w="992"/>
        <w:gridCol w:w="1276"/>
        <w:gridCol w:w="709"/>
        <w:gridCol w:w="709"/>
        <w:gridCol w:w="851"/>
        <w:gridCol w:w="708"/>
        <w:gridCol w:w="709"/>
        <w:gridCol w:w="709"/>
        <w:gridCol w:w="709"/>
        <w:gridCol w:w="708"/>
        <w:gridCol w:w="709"/>
        <w:gridCol w:w="709"/>
        <w:gridCol w:w="708"/>
        <w:gridCol w:w="709"/>
        <w:gridCol w:w="709"/>
      </w:tblGrid>
      <w:tr w:rsidR="007C6E74" w:rsidRPr="004E5BBE" w:rsidTr="00D203F8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Исполнитель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Стоимость (тыс. рублей)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6E74" w:rsidRPr="004E5BBE" w:rsidTr="00D203F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Взаимодействие с Советом предпринимателей района, выражающим интересы субъектов малого и среднего предпринимательства с целью учета их мнения по вопросам развития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управление экономического анализа и  прогнозирования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2015 - 2025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Мониторинг участия субъектов малого предпринимательства в размещении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заказа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экономического анализа и прогнозирования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2015 - 2025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Стимулирование развития малого и среднего бизнеса, в том числе предоставление пустующих и неиспользуемых помещений, производственного и технологического 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отдел имущественных и земельных отношений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2015 - 2025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конференций, семинаров, " круглых столов" по вопросам развития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управление экономического анализа и прогнозирования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2015 - 2025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Консультирование и профессиональная ориентация незанятых граждан в целях определения возможностей их эффективной деятельности в качестве предпринимателей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управление экономического анализа  и           прогнозирования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2015 - 2025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организационных мероприятий, посвященных профессиональному празднику "День предпринимателя"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управление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экономического анализа и прогнозирования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ежегод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 май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районный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D203F8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Организация участия предпринимателей района в республиканском конкурсе "Предп</w:t>
            </w:r>
            <w:r w:rsidR="00DE7C4E" w:rsidRPr="004E5BBE">
              <w:rPr>
                <w:rFonts w:ascii="Times New Roman" w:hAnsi="Times New Roman" w:cs="Times New Roman"/>
                <w:sz w:val="22"/>
                <w:szCs w:val="22"/>
              </w:rPr>
              <w:t>риниматель Республики Мордовия"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управление экономического анализа и прогнозирования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ежегодно 1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Обеспечить поддержку со стороны органов власти малому и среднему бизн</w:t>
            </w:r>
            <w:r w:rsidR="00DE7C4E" w:rsidRPr="004E5BBE">
              <w:rPr>
                <w:rFonts w:ascii="Times New Roman" w:hAnsi="Times New Roman" w:cs="Times New Roman"/>
                <w:sz w:val="22"/>
                <w:szCs w:val="22"/>
              </w:rPr>
              <w:t>есу в решении вопросов энерго-,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тепло-, водообеспечения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2015 - 2025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Обеспечивать активное распространение информации для широких кругов населения и предпринимателей о действующей системе поддержки предпринимател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ей малого и среднего бизнеса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экономического анализа и прогнозирования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2015 - 2025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Осуществление и развитие консультационной поддержки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отдел имущественных и земельных отношений, управление экономического анализа и прогнозирования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2015 – 2025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Обеспечивать повышение информированности граждан с участием СМИ о положительном опыте и возможностях предпринимательства для ро</w:t>
            </w:r>
            <w:r w:rsidR="00DE7C4E" w:rsidRPr="004E5BBE">
              <w:rPr>
                <w:rFonts w:ascii="Times New Roman" w:hAnsi="Times New Roman" w:cs="Times New Roman"/>
                <w:sz w:val="22"/>
                <w:szCs w:val="22"/>
              </w:rPr>
              <w:t>ста благосостояния домохозяйств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управление экономического анализа и прогнозирования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2015 - 2025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системы информационной и консультационной поддержки и популяризации предпринимательской деятельности на базе многофункционального центра  предоставления государственных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муниципальных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экономического анализа и прогнозирования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2015 - 2025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AE2FD8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Разработка и размещение на официальном сайте Большеигнатовского муниципального района  инвестиционного паспорта муниципального образования, ежегодная актуализация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управление экономического анализа и прогнозирования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2015 - 2025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6E74" w:rsidRPr="004E5BBE" w:rsidTr="00D203F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E74" w:rsidRPr="004E5BBE" w:rsidRDefault="007C6E74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D203F8"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</w:tbl>
    <w:p w:rsidR="007C6E74" w:rsidRPr="004E5BBE" w:rsidRDefault="007C6E74" w:rsidP="004E5BBE">
      <w:pPr>
        <w:spacing w:after="0" w:line="240" w:lineRule="auto"/>
        <w:rPr>
          <w:rFonts w:ascii="Times New Roman" w:hAnsi="Times New Roman" w:cs="Times New Roman"/>
          <w:b/>
        </w:rPr>
        <w:sectPr w:rsidR="007C6E74" w:rsidRPr="004E5BBE" w:rsidSect="0068669A">
          <w:pgSz w:w="16838" w:h="11906" w:orient="landscape"/>
          <w:pgMar w:top="899" w:right="720" w:bottom="851" w:left="1134" w:header="709" w:footer="709" w:gutter="0"/>
          <w:cols w:space="708"/>
          <w:docGrid w:linePitch="360"/>
        </w:sectPr>
      </w:pPr>
    </w:p>
    <w:p w:rsidR="007C6E74" w:rsidRPr="004E5BBE" w:rsidRDefault="007C6E74" w:rsidP="004E5BBE">
      <w:pPr>
        <w:spacing w:after="0" w:line="240" w:lineRule="auto"/>
        <w:rPr>
          <w:rFonts w:ascii="Times New Roman" w:hAnsi="Times New Roman" w:cs="Times New Roman"/>
          <w:b/>
        </w:rPr>
      </w:pPr>
    </w:p>
    <w:p w:rsidR="007C6E74" w:rsidRPr="004E5BBE" w:rsidRDefault="007C6E74" w:rsidP="004E5BBE">
      <w:pPr>
        <w:pStyle w:val="af1"/>
        <w:ind w:left="0"/>
        <w:jc w:val="left"/>
        <w:rPr>
          <w:sz w:val="22"/>
          <w:szCs w:val="22"/>
        </w:rPr>
      </w:pP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noProof/>
        </w:rPr>
        <w:drawing>
          <wp:inline distT="0" distB="0" distL="0" distR="0" wp14:anchorId="15A2509A" wp14:editId="0EFAD9F9">
            <wp:extent cx="571500" cy="619125"/>
            <wp:effectExtent l="0" t="0" r="0" b="0"/>
            <wp:docPr id="1" name="Рисунок 1" descr="Описание: Описание: Описание: Описание: Описание: Описание: Описание: Описание: Описание: 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D0C" w:rsidRPr="004E5BBE" w:rsidRDefault="00757D0C" w:rsidP="004E5BB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4E5BBE">
        <w:rPr>
          <w:rFonts w:ascii="Times New Roman" w:hAnsi="Times New Roman"/>
          <w:b/>
          <w:sz w:val="22"/>
          <w:szCs w:val="22"/>
        </w:rPr>
        <w:t>Администрация Большеигнатовского  муниципального района Республики Мордовия</w:t>
      </w:r>
    </w:p>
    <w:p w:rsidR="00757D0C" w:rsidRPr="004E5BBE" w:rsidRDefault="00757D0C" w:rsidP="004E5BBE">
      <w:pPr>
        <w:pStyle w:val="ConsPlusNormal"/>
        <w:widowControl/>
        <w:ind w:firstLine="0"/>
        <w:rPr>
          <w:rFonts w:ascii="Times New Roman" w:hAnsi="Times New Roman"/>
          <w:sz w:val="22"/>
          <w:szCs w:val="22"/>
        </w:rPr>
      </w:pPr>
    </w:p>
    <w:p w:rsidR="00757D0C" w:rsidRPr="004E5BBE" w:rsidRDefault="00757D0C" w:rsidP="004E5BB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4E5BBE">
        <w:rPr>
          <w:rFonts w:ascii="Times New Roman" w:hAnsi="Times New Roman"/>
          <w:b/>
          <w:sz w:val="22"/>
          <w:szCs w:val="22"/>
        </w:rPr>
        <w:t>ПОСТАНОВЛЕНИЕ</w:t>
      </w:r>
    </w:p>
    <w:p w:rsidR="00757D0C" w:rsidRPr="004E5BBE" w:rsidRDefault="00757D0C" w:rsidP="004E5BBE">
      <w:pPr>
        <w:pStyle w:val="af1"/>
        <w:ind w:left="0"/>
        <w:rPr>
          <w:sz w:val="22"/>
          <w:szCs w:val="22"/>
        </w:rPr>
      </w:pPr>
    </w:p>
    <w:p w:rsidR="00757D0C" w:rsidRPr="004E5BBE" w:rsidRDefault="00757D0C" w:rsidP="004E5BBE">
      <w:pPr>
        <w:spacing w:after="0" w:line="240" w:lineRule="auto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От  «23» августа 2023 г.                                                                                                           № 353                                                     </w:t>
      </w:r>
    </w:p>
    <w:p w:rsidR="00757D0C" w:rsidRPr="004E5BBE" w:rsidRDefault="00757D0C" w:rsidP="004E5BBE">
      <w:pPr>
        <w:spacing w:after="0" w:line="240" w:lineRule="auto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                                                              с. Большое Игнатово</w:t>
      </w:r>
    </w:p>
    <w:p w:rsidR="00757D0C" w:rsidRPr="004E5BBE" w:rsidRDefault="00757D0C" w:rsidP="004E5BB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</w:tblGrid>
      <w:tr w:rsidR="00757D0C" w:rsidRPr="004E5BBE" w:rsidTr="0068669A">
        <w:trPr>
          <w:trHeight w:val="1841"/>
        </w:trPr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spacing w:after="0" w:line="240" w:lineRule="auto"/>
              <w:ind w:right="-604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  <w:bCs/>
                <w:kern w:val="2"/>
              </w:rPr>
              <w:t xml:space="preserve">О </w:t>
            </w:r>
            <w:r w:rsidRPr="004E5BBE">
              <w:rPr>
                <w:rFonts w:ascii="Times New Roman" w:hAnsi="Times New Roman" w:cs="Times New Roman"/>
                <w:bCs/>
              </w:rPr>
              <w:t xml:space="preserve"> внесении изменений в постановление Администрации Большеигнатовского муниципального района Республики Мордовия от 08 апреля 2014 года № 174  «Об утверждении </w:t>
            </w:r>
            <w:r w:rsidRPr="004E5BBE">
              <w:rPr>
                <w:rFonts w:ascii="Times New Roman" w:hAnsi="Times New Roman" w:cs="Times New Roman"/>
              </w:rPr>
              <w:t xml:space="preserve">муниципальной программы «Гармонизация межнациональных </w:t>
            </w:r>
          </w:p>
          <w:p w:rsidR="00757D0C" w:rsidRPr="004E5BBE" w:rsidRDefault="00757D0C" w:rsidP="004E5BBE">
            <w:pPr>
              <w:spacing w:after="0" w:line="240" w:lineRule="auto"/>
              <w:ind w:right="-604"/>
              <w:rPr>
                <w:rFonts w:ascii="Times New Roman" w:hAnsi="Times New Roman" w:cs="Times New Roman"/>
                <w:bCs/>
              </w:rPr>
            </w:pPr>
            <w:r w:rsidRPr="004E5BBE">
              <w:rPr>
                <w:rFonts w:ascii="Times New Roman" w:hAnsi="Times New Roman" w:cs="Times New Roman"/>
              </w:rPr>
              <w:t>и межконфессиональных отношений в Большеигнатовском  муниципальном районе Республики Мордовия на 2014 – 2025 годы»</w:t>
            </w:r>
          </w:p>
          <w:p w:rsidR="00757D0C" w:rsidRPr="004E5BBE" w:rsidRDefault="00757D0C" w:rsidP="004E5BBE">
            <w:pPr>
              <w:pStyle w:val="af3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757D0C" w:rsidRPr="004E5BBE" w:rsidRDefault="00757D0C" w:rsidP="004E5BBE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  <w:spacing w:val="8"/>
        </w:rPr>
      </w:pPr>
      <w:r w:rsidRPr="004E5BBE">
        <w:rPr>
          <w:rFonts w:ascii="Times New Roman" w:hAnsi="Times New Roman" w:cs="Times New Roman"/>
        </w:rPr>
        <w:t xml:space="preserve">       Администрация Большеигнатовского муниципального района </w:t>
      </w:r>
      <w:r w:rsidRPr="004E5BBE">
        <w:rPr>
          <w:rFonts w:ascii="Times New Roman" w:hAnsi="Times New Roman" w:cs="Times New Roman"/>
          <w:b/>
          <w:bCs/>
        </w:rPr>
        <w:t>постановляет:</w:t>
      </w:r>
    </w:p>
    <w:p w:rsidR="00757D0C" w:rsidRPr="004E5BBE" w:rsidRDefault="00757D0C" w:rsidP="004E5BBE">
      <w:pPr>
        <w:numPr>
          <w:ilvl w:val="0"/>
          <w:numId w:val="26"/>
        </w:numPr>
        <w:spacing w:after="0" w:line="240" w:lineRule="auto"/>
        <w:ind w:left="0" w:right="-3" w:firstLine="709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</w:rPr>
        <w:t xml:space="preserve">Внести в постановление </w:t>
      </w:r>
      <w:r w:rsidRPr="004E5BBE">
        <w:rPr>
          <w:rFonts w:ascii="Times New Roman" w:hAnsi="Times New Roman" w:cs="Times New Roman"/>
          <w:bCs/>
        </w:rPr>
        <w:t xml:space="preserve">Администрации Большеигнатовского муниципального района Республики Мордовия от 08 апреля  2014 года  № 174 «Об утверждении муниципальной программы </w:t>
      </w:r>
      <w:r w:rsidRPr="004E5BBE">
        <w:rPr>
          <w:rFonts w:ascii="Times New Roman" w:hAnsi="Times New Roman" w:cs="Times New Roman"/>
        </w:rPr>
        <w:t>«Гармонизация межнациональных и межконфессиональных отношений в Большеигнатовском  муниципальном районе Республики Мордовия на 2014 – 2025 годы»</w:t>
      </w:r>
      <w:r w:rsidRPr="004E5BBE">
        <w:rPr>
          <w:rFonts w:ascii="Times New Roman" w:hAnsi="Times New Roman" w:cs="Times New Roman"/>
          <w:bCs/>
        </w:rPr>
        <w:t xml:space="preserve"> (далее – Постановление) следующие изменения:</w:t>
      </w:r>
    </w:p>
    <w:p w:rsidR="00757D0C" w:rsidRPr="004E5BBE" w:rsidRDefault="00757D0C" w:rsidP="004E5BBE">
      <w:pPr>
        <w:pStyle w:val="af3"/>
        <w:spacing w:after="0" w:line="240" w:lineRule="auto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  <w:bCs/>
        </w:rPr>
        <w:t xml:space="preserve">        1.1.  В наименовании  Постановления слова «2015-2025 годы» заменить словами «2015-2026 годы»;</w:t>
      </w:r>
    </w:p>
    <w:p w:rsidR="00757D0C" w:rsidRPr="004E5BBE" w:rsidRDefault="00757D0C" w:rsidP="004E5BBE">
      <w:pPr>
        <w:pStyle w:val="af3"/>
        <w:spacing w:after="0" w:line="240" w:lineRule="auto"/>
        <w:ind w:firstLine="567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  <w:bCs/>
        </w:rPr>
        <w:t>1.2.  В пункте 1 Постановления слова «на 2015 - 2025 годы» заменить словами «на 2015-2026 годы»;</w:t>
      </w:r>
    </w:p>
    <w:p w:rsidR="00757D0C" w:rsidRPr="004E5BBE" w:rsidRDefault="00757D0C" w:rsidP="004E5BBE">
      <w:pPr>
        <w:pStyle w:val="af3"/>
        <w:spacing w:after="0" w:line="240" w:lineRule="auto"/>
        <w:ind w:firstLine="567"/>
        <w:rPr>
          <w:rFonts w:ascii="Times New Roman" w:hAnsi="Times New Roman" w:cs="Times New Roman"/>
          <w:spacing w:val="8"/>
        </w:rPr>
      </w:pPr>
      <w:r w:rsidRPr="004E5BBE">
        <w:rPr>
          <w:rFonts w:ascii="Times New Roman" w:hAnsi="Times New Roman" w:cs="Times New Roman"/>
          <w:bCs/>
        </w:rPr>
        <w:t>1.3. Муниципальную программу «</w:t>
      </w:r>
      <w:r w:rsidRPr="004E5BBE">
        <w:rPr>
          <w:rFonts w:ascii="Times New Roman" w:hAnsi="Times New Roman" w:cs="Times New Roman"/>
        </w:rPr>
        <w:t xml:space="preserve"> </w:t>
      </w:r>
      <w:r w:rsidRPr="004E5BBE">
        <w:rPr>
          <w:rFonts w:ascii="Times New Roman" w:hAnsi="Times New Roman" w:cs="Times New Roman"/>
          <w:bCs/>
        </w:rPr>
        <w:t>Гармонизация межнациональных и межконфессиональных отношений в Большеигнатовском  муниципальном районе Республики Мордовия на 2014 – 2026 годы» изложить в следующей редакции (прилагается).</w:t>
      </w:r>
      <w:r w:rsidRPr="004E5BBE">
        <w:rPr>
          <w:rFonts w:ascii="Times New Roman" w:hAnsi="Times New Roman" w:cs="Times New Roman"/>
          <w:spacing w:val="8"/>
        </w:rPr>
        <w:t xml:space="preserve">      </w:t>
      </w:r>
    </w:p>
    <w:p w:rsidR="00757D0C" w:rsidRPr="004E5BBE" w:rsidRDefault="00757D0C" w:rsidP="004E5BBE">
      <w:pPr>
        <w:pStyle w:val="af3"/>
        <w:spacing w:after="0" w:line="240" w:lineRule="auto"/>
        <w:ind w:firstLine="567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  <w:spacing w:val="8"/>
        </w:rPr>
        <w:t xml:space="preserve">2. </w:t>
      </w:r>
      <w:r w:rsidRPr="004E5BBE">
        <w:rPr>
          <w:rFonts w:ascii="Times New Roman" w:hAnsi="Times New Roman" w:cs="Times New Roman"/>
        </w:rPr>
        <w:t>Настоящее постановление вступает в силу после дня официального опубликования (обнародования).</w:t>
      </w:r>
    </w:p>
    <w:p w:rsidR="00757D0C" w:rsidRPr="004E5BBE" w:rsidRDefault="00757D0C" w:rsidP="004E5BBE">
      <w:pPr>
        <w:pStyle w:val="af3"/>
        <w:spacing w:after="0" w:line="240" w:lineRule="auto"/>
        <w:ind w:firstLine="567"/>
        <w:rPr>
          <w:rFonts w:ascii="Times New Roman" w:hAnsi="Times New Roman" w:cs="Times New Roman"/>
        </w:rPr>
      </w:pPr>
    </w:p>
    <w:p w:rsidR="00757D0C" w:rsidRPr="004E5BBE" w:rsidRDefault="00757D0C" w:rsidP="004E5BBE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kern w:val="2"/>
        </w:rPr>
      </w:pPr>
      <w:r w:rsidRPr="004E5BBE">
        <w:rPr>
          <w:rFonts w:ascii="Times New Roman" w:hAnsi="Times New Roman" w:cs="Times New Roman"/>
          <w:kern w:val="2"/>
        </w:rPr>
        <w:t>Глава Большеигнатовского</w:t>
      </w:r>
    </w:p>
    <w:p w:rsidR="00757D0C" w:rsidRPr="004E5BBE" w:rsidRDefault="00757D0C" w:rsidP="004E5BB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  <w:kern w:val="2"/>
        </w:rPr>
        <w:t>муниципального района                                                                           Т.Н. Полозова</w:t>
      </w:r>
    </w:p>
    <w:p w:rsidR="00757D0C" w:rsidRPr="004E5BBE" w:rsidRDefault="00757D0C" w:rsidP="004E5BBE">
      <w:pPr>
        <w:spacing w:after="0" w:line="240" w:lineRule="auto"/>
        <w:ind w:left="6300"/>
        <w:jc w:val="right"/>
        <w:rPr>
          <w:rFonts w:ascii="Times New Roman" w:hAnsi="Times New Roman" w:cs="Times New Roman"/>
        </w:rPr>
      </w:pPr>
    </w:p>
    <w:p w:rsidR="00AE2FD8" w:rsidRDefault="00AE2FD8" w:rsidP="004E5BBE">
      <w:pPr>
        <w:spacing w:after="0" w:line="240" w:lineRule="auto"/>
        <w:ind w:left="6300"/>
        <w:jc w:val="right"/>
        <w:rPr>
          <w:rFonts w:ascii="Times New Roman" w:hAnsi="Times New Roman" w:cs="Times New Roman"/>
        </w:rPr>
      </w:pPr>
    </w:p>
    <w:p w:rsidR="00AE2FD8" w:rsidRDefault="00AE2FD8" w:rsidP="004E5BBE">
      <w:pPr>
        <w:spacing w:after="0" w:line="240" w:lineRule="auto"/>
        <w:ind w:left="6300"/>
        <w:jc w:val="right"/>
        <w:rPr>
          <w:rFonts w:ascii="Times New Roman" w:hAnsi="Times New Roman" w:cs="Times New Roman"/>
        </w:rPr>
      </w:pPr>
    </w:p>
    <w:p w:rsidR="00AE2FD8" w:rsidRDefault="00AE2FD8" w:rsidP="004E5BBE">
      <w:pPr>
        <w:spacing w:after="0" w:line="240" w:lineRule="auto"/>
        <w:ind w:left="6300"/>
        <w:jc w:val="right"/>
        <w:rPr>
          <w:rFonts w:ascii="Times New Roman" w:hAnsi="Times New Roman" w:cs="Times New Roman"/>
        </w:rPr>
      </w:pPr>
    </w:p>
    <w:p w:rsidR="00757D0C" w:rsidRPr="004E5BBE" w:rsidRDefault="00757D0C" w:rsidP="004E5BBE">
      <w:pPr>
        <w:spacing w:after="0" w:line="240" w:lineRule="auto"/>
        <w:ind w:left="6300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Приложение</w:t>
      </w:r>
    </w:p>
    <w:p w:rsidR="00757D0C" w:rsidRPr="004E5BBE" w:rsidRDefault="00757D0C" w:rsidP="004E5BBE">
      <w:pPr>
        <w:spacing w:after="0" w:line="240" w:lineRule="auto"/>
        <w:ind w:left="2835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к постановлению Администрации  </w:t>
      </w:r>
    </w:p>
    <w:p w:rsidR="00757D0C" w:rsidRPr="004E5BBE" w:rsidRDefault="00757D0C" w:rsidP="004E5BBE">
      <w:pPr>
        <w:spacing w:after="0" w:line="240" w:lineRule="auto"/>
        <w:ind w:left="3119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Большеигнатовского муниципального района</w:t>
      </w:r>
    </w:p>
    <w:p w:rsidR="00757D0C" w:rsidRPr="004E5BBE" w:rsidRDefault="00757D0C" w:rsidP="004E5BBE">
      <w:pPr>
        <w:spacing w:after="0" w:line="240" w:lineRule="auto"/>
        <w:ind w:left="4536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            от 23.08.2023 г. № 353</w:t>
      </w:r>
    </w:p>
    <w:p w:rsidR="00757D0C" w:rsidRPr="004E5BBE" w:rsidRDefault="00757D0C" w:rsidP="004E5BBE">
      <w:pPr>
        <w:spacing w:after="0" w:line="240" w:lineRule="auto"/>
        <w:ind w:left="4253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«О  внесении изменений в постановление Администрации Большеигнатовского муниципального района Республики </w:t>
      </w:r>
    </w:p>
    <w:p w:rsidR="00757D0C" w:rsidRPr="004E5BBE" w:rsidRDefault="00757D0C" w:rsidP="004E5BBE">
      <w:pPr>
        <w:spacing w:after="0" w:line="240" w:lineRule="auto"/>
        <w:ind w:left="4395" w:firstLine="141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Мордовия от 08 апреля  2014 года № 174 </w:t>
      </w:r>
      <w:r w:rsidRPr="004E5BBE">
        <w:rPr>
          <w:rFonts w:ascii="Times New Roman" w:hAnsi="Times New Roman" w:cs="Times New Roman"/>
          <w:bCs/>
        </w:rPr>
        <w:t xml:space="preserve">«Об утверждении муниципальной программы </w:t>
      </w:r>
      <w:r w:rsidRPr="004E5BBE">
        <w:rPr>
          <w:rFonts w:ascii="Times New Roman" w:hAnsi="Times New Roman" w:cs="Times New Roman"/>
        </w:rPr>
        <w:t>«Гармонизация межнациональных и межконфессиональных отношений в Большеигнатовском  муниципальном районе Республики Мордовия на 2014 – 2026 годы»</w:t>
      </w: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2FD8" w:rsidRPr="004E5BBE" w:rsidRDefault="00AE2FD8" w:rsidP="004E5BBE">
      <w:pPr>
        <w:spacing w:after="0" w:line="240" w:lineRule="auto"/>
        <w:rPr>
          <w:rFonts w:ascii="Times New Roman" w:hAnsi="Times New Roman" w:cs="Times New Roman"/>
          <w:b/>
        </w:rPr>
      </w:pPr>
    </w:p>
    <w:p w:rsidR="00757D0C" w:rsidRPr="004E5BBE" w:rsidRDefault="00757D0C" w:rsidP="004E5BBE">
      <w:pPr>
        <w:spacing w:after="0" w:line="240" w:lineRule="auto"/>
        <w:rPr>
          <w:rFonts w:ascii="Times New Roman" w:hAnsi="Times New Roman" w:cs="Times New Roman"/>
          <w:b/>
        </w:rPr>
      </w:pP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lastRenderedPageBreak/>
        <w:t>МУНИЦИПАЛЬНАЯ ПРОГРАММА</w:t>
      </w:r>
      <w:r w:rsidRPr="004E5BBE">
        <w:rPr>
          <w:rFonts w:ascii="Times New Roman" w:hAnsi="Times New Roman" w:cs="Times New Roman"/>
          <w:b/>
        </w:rPr>
        <w:br/>
        <w:t xml:space="preserve">«Гармонизация межнациональных и межконфессиональных </w:t>
      </w:r>
      <w:r w:rsidRPr="004E5BBE">
        <w:rPr>
          <w:rFonts w:ascii="Times New Roman" w:hAnsi="Times New Roman" w:cs="Times New Roman"/>
          <w:b/>
        </w:rPr>
        <w:br/>
        <w:t xml:space="preserve">отношений в Большеигнатовском муниципальном районе Республики Мордовия на 2014 – 2026 годы» </w:t>
      </w:r>
      <w:r w:rsidRPr="004E5BBE">
        <w:rPr>
          <w:rFonts w:ascii="Times New Roman" w:hAnsi="Times New Roman" w:cs="Times New Roman"/>
          <w:b/>
        </w:rPr>
        <w:br/>
      </w: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t>Паспорт</w:t>
      </w: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t>муниципальной программы</w:t>
      </w:r>
      <w:r w:rsidRPr="004E5BBE">
        <w:rPr>
          <w:rFonts w:ascii="Times New Roman" w:hAnsi="Times New Roman" w:cs="Times New Roman"/>
          <w:b/>
        </w:rPr>
        <w:br/>
        <w:t xml:space="preserve">«Гармонизация межнациональных и межконфессиональных </w:t>
      </w:r>
      <w:r w:rsidRPr="004E5BBE">
        <w:rPr>
          <w:rFonts w:ascii="Times New Roman" w:hAnsi="Times New Roman" w:cs="Times New Roman"/>
          <w:b/>
        </w:rPr>
        <w:br/>
        <w:t>отношений в Большеигнатовском муниципальном районе Республики Мордовия на 2014 – 2026 годы»</w:t>
      </w: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(далее – муниципальная программа)</w:t>
      </w: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135"/>
        <w:gridCol w:w="6525"/>
        <w:gridCol w:w="135"/>
      </w:tblGrid>
      <w:tr w:rsidR="00757D0C" w:rsidRPr="004E5BBE" w:rsidTr="0068669A">
        <w:trPr>
          <w:gridAfter w:val="1"/>
          <w:wAfter w:w="135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pStyle w:val="aa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Наименование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программы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pStyle w:val="aa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муниципальная</w:t>
            </w: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программа «Гармонизация межнациональных и межконфессиональных отношений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 Большеигнатовском муниципальном Республики Мордовия</w:t>
            </w: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» на 2014 – 2026 годы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7D0C" w:rsidRPr="004E5BBE" w:rsidTr="0068669A">
        <w:trPr>
          <w:gridAfter w:val="1"/>
          <w:wAfter w:w="135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pStyle w:val="aa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Дата принятия решения о разработке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программы, дата ее утверждения (наименование и номер соответствующего нормативного акта)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pStyle w:val="aa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постановление администрации Большеигнатовского муниципального района Республики Мордовия от             08.04.2014 г. № 174; </w:t>
            </w:r>
          </w:p>
        </w:tc>
      </w:tr>
      <w:tr w:rsidR="00757D0C" w:rsidRPr="004E5BBE" w:rsidTr="0068669A">
        <w:trPr>
          <w:gridAfter w:val="1"/>
          <w:wAfter w:w="135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pStyle w:val="aa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заказчик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программы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pStyle w:val="aa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Администрация Большеигнатовского муниципального района Республики Мордовия</w:t>
            </w:r>
          </w:p>
        </w:tc>
      </w:tr>
      <w:tr w:rsidR="00757D0C" w:rsidRPr="004E5BBE" w:rsidTr="0068669A">
        <w:trPr>
          <w:gridAfter w:val="1"/>
          <w:wAfter w:w="135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pStyle w:val="aa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Основной разработчик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программы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по социальной работе администрации Большеигнатовского муниципального района </w:t>
            </w: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Республики Мордовия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7D0C" w:rsidRPr="004E5BBE" w:rsidTr="0068669A">
        <w:trPr>
          <w:gridAfter w:val="1"/>
          <w:wAfter w:w="135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pStyle w:val="aa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Цели и задачи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программы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Целями муниципальной программы являются упрочение гражданской солидарности и общероссийского гражданского самосознания в условиях формирования российской идентичности – осознания принадлежности к многонациональному народу Российской Федерации (российской нации) у ее граждан, проживающих на территории Большеигнатовского муниципального района; гармонизация межэтнических и межконфессиональных отношений в формате единения региональной полиэтнической общности – народа муниципального района Республики Мордовия – на основе сохранения и развития этнокультурного и языкового многообразия народов, населяющих Республику Мордовия; обеспечение равенства прав и свобод человека и гражданина независимо от расы, национальности, языка, отношения к религии и других обстоятельств; успешная социокультурная адаптация и интеграция внутренних и внешних мигрантов в региональное многонациональное сообщество, противодействие распространению идей экстремизма и ксенофобии.</w:t>
            </w:r>
          </w:p>
          <w:p w:rsidR="00757D0C" w:rsidRPr="004E5BBE" w:rsidRDefault="00757D0C" w:rsidP="004E5B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E5BBE">
              <w:rPr>
                <w:rFonts w:ascii="Times New Roman" w:hAnsi="Times New Roman" w:cs="Times New Roman"/>
                <w:spacing w:val="-4"/>
              </w:rPr>
              <w:t>Мероприятия Муниципальной программы направлены на решение следующих задач:</w:t>
            </w:r>
          </w:p>
          <w:p w:rsidR="00757D0C" w:rsidRPr="004E5BBE" w:rsidRDefault="00757D0C" w:rsidP="004E5B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E5BBE">
              <w:rPr>
                <w:rFonts w:ascii="Times New Roman" w:hAnsi="Times New Roman" w:cs="Times New Roman"/>
                <w:spacing w:val="-4"/>
              </w:rPr>
              <w:t>1. Совершенствование системы управления и координации органов государственной и муниципальной власти, местного самоуправления и институтов гражданского общества при реализации государственной национальной политики в Большеигнатовском муниципальном районе Республики Мордовия;</w:t>
            </w:r>
          </w:p>
          <w:p w:rsidR="00757D0C" w:rsidRPr="004E5BBE" w:rsidRDefault="00757D0C" w:rsidP="004E5B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E5BBE">
              <w:rPr>
                <w:rFonts w:ascii="Times New Roman" w:hAnsi="Times New Roman" w:cs="Times New Roman"/>
                <w:spacing w:val="-4"/>
              </w:rPr>
              <w:t xml:space="preserve">2. Сохранение и развитие духовного и культурного потенциала народов </w:t>
            </w:r>
            <w:r w:rsidRPr="004E5BBE">
              <w:rPr>
                <w:rFonts w:ascii="Times New Roman" w:hAnsi="Times New Roman" w:cs="Times New Roman"/>
              </w:rPr>
              <w:t>Большеигнатовского муниципального района</w:t>
            </w:r>
            <w:r w:rsidRPr="004E5BBE">
              <w:rPr>
                <w:rFonts w:ascii="Times New Roman" w:hAnsi="Times New Roman" w:cs="Times New Roman"/>
                <w:spacing w:val="-4"/>
              </w:rPr>
              <w:t xml:space="preserve"> Республики </w:t>
            </w:r>
            <w:r w:rsidRPr="004E5BBE">
              <w:rPr>
                <w:rFonts w:ascii="Times New Roman" w:hAnsi="Times New Roman" w:cs="Times New Roman"/>
                <w:spacing w:val="-4"/>
              </w:rPr>
              <w:lastRenderedPageBreak/>
              <w:t>Мордовия на основе идей межэтнического и межконфессионального согласия;</w:t>
            </w:r>
          </w:p>
          <w:p w:rsidR="00757D0C" w:rsidRPr="004E5BBE" w:rsidRDefault="00757D0C" w:rsidP="004E5B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E5BBE">
              <w:rPr>
                <w:rFonts w:ascii="Times New Roman" w:hAnsi="Times New Roman" w:cs="Times New Roman"/>
                <w:spacing w:val="-4"/>
              </w:rPr>
              <w:t xml:space="preserve">3. Развитие социальной инфраструктуры учреждений, этнокультурного и регионального брендинга, способствующих поддержанию межнационального мира и согласия, созданию позитивного образа </w:t>
            </w:r>
            <w:r w:rsidRPr="004E5BBE">
              <w:rPr>
                <w:rFonts w:ascii="Times New Roman" w:hAnsi="Times New Roman" w:cs="Times New Roman"/>
              </w:rPr>
              <w:t>Большеигнатовского муниципального района</w:t>
            </w:r>
            <w:r w:rsidRPr="004E5BBE">
              <w:rPr>
                <w:rFonts w:ascii="Times New Roman" w:hAnsi="Times New Roman" w:cs="Times New Roman"/>
                <w:spacing w:val="-4"/>
              </w:rPr>
              <w:t xml:space="preserve"> Республики Мордовия и культур народов, населяющих ее;</w:t>
            </w:r>
          </w:p>
          <w:p w:rsidR="00757D0C" w:rsidRPr="004E5BBE" w:rsidRDefault="00757D0C" w:rsidP="004E5B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E5BBE">
              <w:rPr>
                <w:rFonts w:ascii="Times New Roman" w:hAnsi="Times New Roman" w:cs="Times New Roman"/>
                <w:spacing w:val="-4"/>
              </w:rPr>
              <w:t>4. Укрепление системы государственной поддержки гражданских, общественных и национально-культурных инициатив;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E5BBE">
              <w:rPr>
                <w:rFonts w:ascii="Times New Roman" w:hAnsi="Times New Roman" w:cs="Times New Roman"/>
                <w:spacing w:val="-4"/>
              </w:rPr>
              <w:t>5. Совершенствование механизмов интеграции внутренних и внешних этнических мигрантов в культурное пространство Республики Мордовия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7D0C" w:rsidRPr="004E5BBE" w:rsidTr="0068669A">
        <w:trPr>
          <w:gridAfter w:val="1"/>
          <w:wAfter w:w="135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pStyle w:val="aa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lastRenderedPageBreak/>
              <w:t xml:space="preserve">Важнейшие целевые индикаторы и показатели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программы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доля граждан, положительно оценивающих состояние межнациональных отношений, в общем количестве граждан Большеигнатовского муниципального района Республики Мордовия,  89%;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уровень толерантного отношения к представителям другой национальности, 75%;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численность участников мероприятий, направленных на этнокультурное развитие народов России и поддержку языкового многообразия, тыс. чел.;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количество программ по гармонизации межэтнических и межконфессиональных отношений в муниципальных образованиях Республики Мордовия, 1 ед.;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количество консультативных структур по взаимодействию с национальными общественными объединениями и религиозными организациями, созданных при органах государственной и муниципальной  власти Большеигнатовского муниципального района Республики Мордовия, 1  ед.;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E5BBE">
              <w:rPr>
                <w:rFonts w:ascii="Times New Roman" w:hAnsi="Times New Roman" w:cs="Times New Roman"/>
                <w:bCs/>
              </w:rPr>
              <w:t xml:space="preserve">количество национально-культурных центров, домов дружбы, домов национальностей, центров встреч, деятельность которых направлена на гармонизацию межнациональных отношений и профилактику этнического экстремизма в </w:t>
            </w:r>
            <w:r w:rsidRPr="004E5BBE">
              <w:rPr>
                <w:rFonts w:ascii="Times New Roman" w:hAnsi="Times New Roman" w:cs="Times New Roman"/>
              </w:rPr>
              <w:t>Большеигнатовском муниципальном районе</w:t>
            </w:r>
            <w:r w:rsidRPr="004E5BBE">
              <w:rPr>
                <w:rFonts w:ascii="Times New Roman" w:hAnsi="Times New Roman" w:cs="Times New Roman"/>
                <w:bCs/>
              </w:rPr>
              <w:t xml:space="preserve"> Республики Мордовия, 2 ед.;</w:t>
            </w:r>
          </w:p>
          <w:p w:rsidR="00757D0C" w:rsidRPr="004E5BBE" w:rsidRDefault="00757D0C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количество мероприятий федерального и межрегионального значения, проведенных в Большеигнатовском муниципальном районе Республики Мордовия и направленных на гармонизацию межнациональных отношений, этнокультурное развитие, профилактику этнического и религиозно-политического экстремизма, снижение уровня межэтнической и религиозной напряженности, 4 ед.</w:t>
            </w:r>
          </w:p>
        </w:tc>
      </w:tr>
      <w:tr w:rsidR="00757D0C" w:rsidRPr="004E5BBE" w:rsidTr="0068669A">
        <w:trPr>
          <w:gridAfter w:val="1"/>
          <w:wAfter w:w="135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pStyle w:val="aa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Сроки и этапы реализации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программы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Реализация Программы рассчитана на 11  лет с 2014 по 2025 год в один этап. Выделение этапов программы не предусматривается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757D0C" w:rsidRPr="004E5BBE" w:rsidTr="0068669A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pStyle w:val="aa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Объемы и источники финансирования 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Общий объем финансирования Муниципальной программы составляет 1329,6 тыс. рублей,  из районного бюджета 261,6 тыс. рублей, в том числе по годам, всего: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2014 году – 73,1</w:t>
            </w:r>
            <w:r w:rsidRPr="004E5BBE">
              <w:rPr>
                <w:rFonts w:ascii="Times New Roman" w:hAnsi="Times New Roman" w:cs="Times New Roman"/>
                <w:bCs/>
              </w:rPr>
              <w:t xml:space="preserve"> </w:t>
            </w:r>
            <w:r w:rsidRPr="004E5BBE">
              <w:rPr>
                <w:rFonts w:ascii="Times New Roman" w:hAnsi="Times New Roman" w:cs="Times New Roman"/>
              </w:rPr>
              <w:t>тыс. руб.;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2015 году – 74,9</w:t>
            </w:r>
            <w:r w:rsidRPr="004E5BBE">
              <w:rPr>
                <w:rFonts w:ascii="Times New Roman" w:hAnsi="Times New Roman" w:cs="Times New Roman"/>
                <w:bCs/>
              </w:rPr>
              <w:t xml:space="preserve"> </w:t>
            </w:r>
            <w:r w:rsidRPr="004E5BBE">
              <w:rPr>
                <w:rFonts w:ascii="Times New Roman" w:hAnsi="Times New Roman" w:cs="Times New Roman"/>
              </w:rPr>
              <w:t xml:space="preserve">тыс. руб.; 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2016 году – 99,6</w:t>
            </w:r>
            <w:r w:rsidRPr="004E5BBE">
              <w:rPr>
                <w:rFonts w:ascii="Times New Roman" w:hAnsi="Times New Roman" w:cs="Times New Roman"/>
                <w:bCs/>
              </w:rPr>
              <w:t xml:space="preserve"> </w:t>
            </w:r>
            <w:r w:rsidRPr="004E5BBE">
              <w:rPr>
                <w:rFonts w:ascii="Times New Roman" w:hAnsi="Times New Roman" w:cs="Times New Roman"/>
              </w:rPr>
              <w:t xml:space="preserve">тыс. руб.; 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2017 году – 0,0</w:t>
            </w:r>
            <w:r w:rsidRPr="004E5BBE">
              <w:rPr>
                <w:rFonts w:ascii="Times New Roman" w:hAnsi="Times New Roman" w:cs="Times New Roman"/>
                <w:bCs/>
              </w:rPr>
              <w:t xml:space="preserve"> </w:t>
            </w:r>
            <w:r w:rsidRPr="004E5BBE">
              <w:rPr>
                <w:rFonts w:ascii="Times New Roman" w:hAnsi="Times New Roman" w:cs="Times New Roman"/>
              </w:rPr>
              <w:t xml:space="preserve">тыс. руб.; 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2018 году – 2,0</w:t>
            </w:r>
            <w:r w:rsidRPr="004E5BBE">
              <w:rPr>
                <w:rFonts w:ascii="Times New Roman" w:hAnsi="Times New Roman" w:cs="Times New Roman"/>
                <w:bCs/>
              </w:rPr>
              <w:t xml:space="preserve"> </w:t>
            </w:r>
            <w:r w:rsidRPr="004E5BBE">
              <w:rPr>
                <w:rFonts w:ascii="Times New Roman" w:hAnsi="Times New Roman" w:cs="Times New Roman"/>
              </w:rPr>
              <w:t xml:space="preserve">тыс. руб.; 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2019 году – 2,0</w:t>
            </w:r>
            <w:r w:rsidRPr="004E5BBE">
              <w:rPr>
                <w:rFonts w:ascii="Times New Roman" w:hAnsi="Times New Roman" w:cs="Times New Roman"/>
                <w:bCs/>
              </w:rPr>
              <w:t xml:space="preserve"> </w:t>
            </w:r>
            <w:r w:rsidRPr="004E5BBE">
              <w:rPr>
                <w:rFonts w:ascii="Times New Roman" w:hAnsi="Times New Roman" w:cs="Times New Roman"/>
              </w:rPr>
              <w:t xml:space="preserve">тыс. руб.; </w:t>
            </w:r>
          </w:p>
          <w:p w:rsidR="00757D0C" w:rsidRPr="004E5BBE" w:rsidRDefault="00757D0C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 2020 году – 0,0</w:t>
            </w:r>
            <w:r w:rsidRPr="004E5BB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тыс. руб.;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2021 году -   2,0 тыс. руб.;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2022  году -   0,0 тыс. руб.;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2023  году -   2,0 тыс. руб;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2024 году –  2,0 тыс. руб.;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2025 году –  2,0 тыс. руб.;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2026 году –  2,0 тыс. руб..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За счет средств республиканского бюджета Республики Мордовия 1068,0 тыс. рублей, в том числе по годам: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2014 году  –  180,0</w:t>
            </w:r>
            <w:r w:rsidRPr="004E5BBE">
              <w:rPr>
                <w:rFonts w:ascii="Times New Roman" w:hAnsi="Times New Roman" w:cs="Times New Roman"/>
                <w:bCs/>
              </w:rPr>
              <w:t xml:space="preserve"> </w:t>
            </w:r>
            <w:r w:rsidRPr="004E5BBE">
              <w:rPr>
                <w:rFonts w:ascii="Times New Roman" w:hAnsi="Times New Roman" w:cs="Times New Roman"/>
              </w:rPr>
              <w:t>тыс. руб.;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2015 году – 198,0</w:t>
            </w:r>
            <w:r w:rsidRPr="004E5BBE">
              <w:rPr>
                <w:rFonts w:ascii="Times New Roman" w:hAnsi="Times New Roman" w:cs="Times New Roman"/>
                <w:bCs/>
              </w:rPr>
              <w:t xml:space="preserve"> </w:t>
            </w:r>
            <w:r w:rsidRPr="004E5BBE">
              <w:rPr>
                <w:rFonts w:ascii="Times New Roman" w:hAnsi="Times New Roman" w:cs="Times New Roman"/>
              </w:rPr>
              <w:t xml:space="preserve">тыс. руб.; 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2016 году – 690,0</w:t>
            </w:r>
            <w:r w:rsidRPr="004E5BBE">
              <w:rPr>
                <w:rFonts w:ascii="Times New Roman" w:hAnsi="Times New Roman" w:cs="Times New Roman"/>
                <w:bCs/>
              </w:rPr>
              <w:t xml:space="preserve"> </w:t>
            </w:r>
            <w:r w:rsidRPr="004E5BBE">
              <w:rPr>
                <w:rFonts w:ascii="Times New Roman" w:hAnsi="Times New Roman" w:cs="Times New Roman"/>
              </w:rPr>
              <w:t xml:space="preserve">тыс. руб.; 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2017 году – 0,0</w:t>
            </w:r>
            <w:r w:rsidRPr="004E5BBE">
              <w:rPr>
                <w:rFonts w:ascii="Times New Roman" w:hAnsi="Times New Roman" w:cs="Times New Roman"/>
                <w:bCs/>
              </w:rPr>
              <w:t xml:space="preserve"> </w:t>
            </w:r>
            <w:r w:rsidRPr="004E5BBE">
              <w:rPr>
                <w:rFonts w:ascii="Times New Roman" w:hAnsi="Times New Roman" w:cs="Times New Roman"/>
              </w:rPr>
              <w:t xml:space="preserve">тыс. руб.; 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2018 году – 0,0</w:t>
            </w:r>
            <w:r w:rsidRPr="004E5BBE">
              <w:rPr>
                <w:rFonts w:ascii="Times New Roman" w:hAnsi="Times New Roman" w:cs="Times New Roman"/>
                <w:bCs/>
              </w:rPr>
              <w:t xml:space="preserve"> </w:t>
            </w:r>
            <w:r w:rsidRPr="004E5BBE">
              <w:rPr>
                <w:rFonts w:ascii="Times New Roman" w:hAnsi="Times New Roman" w:cs="Times New Roman"/>
              </w:rPr>
              <w:t xml:space="preserve">тыс. руб.; 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2019 году – 0,0</w:t>
            </w:r>
            <w:r w:rsidRPr="004E5BBE">
              <w:rPr>
                <w:rFonts w:ascii="Times New Roman" w:hAnsi="Times New Roman" w:cs="Times New Roman"/>
                <w:bCs/>
              </w:rPr>
              <w:t xml:space="preserve"> </w:t>
            </w:r>
            <w:r w:rsidRPr="004E5BBE">
              <w:rPr>
                <w:rFonts w:ascii="Times New Roman" w:hAnsi="Times New Roman" w:cs="Times New Roman"/>
              </w:rPr>
              <w:t xml:space="preserve">тыс. руб.; </w:t>
            </w:r>
          </w:p>
          <w:p w:rsidR="00757D0C" w:rsidRPr="004E5BBE" w:rsidRDefault="00757D0C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 2020 году – 0,0</w:t>
            </w:r>
            <w:r w:rsidRPr="004E5BB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тыс. руб.;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2021 году -   0,0 тыс. руб.;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2022  году -   0,0 тыс. руб.;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2023  году -   0,0 тыс. руб.;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2024 году –   0,0 тыс. руб.;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2025 году –  0,0 тыс. руб.;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E5BBE">
              <w:rPr>
                <w:rFonts w:ascii="Times New Roman" w:hAnsi="Times New Roman" w:cs="Times New Roman"/>
              </w:rPr>
              <w:t>в 2026 году –  0,0 тыс. руб..</w:t>
            </w: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7D0C" w:rsidRPr="004E5BBE" w:rsidTr="0068669A">
        <w:trPr>
          <w:gridAfter w:val="1"/>
          <w:wAfter w:w="135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pStyle w:val="aa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lastRenderedPageBreak/>
              <w:t xml:space="preserve">Ожидаемые конечные результаты реализации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4E5BB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программы и показатели ее социально-экономической эффективности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Индикаторы Муниципальной программы: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 Наличие программ по гармонизации межэтнических и межконфессиональных отношений в муниципальном образовании Республики Мордовия, количество программ: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4E5BBE">
                <w:rPr>
                  <w:rFonts w:ascii="Times New Roman" w:hAnsi="Times New Roman" w:cs="Times New Roman"/>
                </w:rPr>
                <w:t>2013 г</w:t>
              </w:r>
            </w:smartTag>
            <w:r w:rsidRPr="004E5BBE">
              <w:rPr>
                <w:rFonts w:ascii="Times New Roman" w:hAnsi="Times New Roman" w:cs="Times New Roman"/>
              </w:rPr>
              <w:t>. – 0;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E5BBE">
                <w:rPr>
                  <w:rFonts w:ascii="Times New Roman" w:hAnsi="Times New Roman" w:cs="Times New Roman"/>
                </w:rPr>
                <w:t>2014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4E5BBE">
                <w:rPr>
                  <w:rFonts w:ascii="Times New Roman" w:hAnsi="Times New Roman" w:cs="Times New Roman"/>
                </w:rPr>
                <w:t>2015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4E5BBE">
                <w:rPr>
                  <w:rFonts w:ascii="Times New Roman" w:hAnsi="Times New Roman" w:cs="Times New Roman"/>
                </w:rPr>
                <w:t>2016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4E5BBE">
                <w:rPr>
                  <w:rFonts w:ascii="Times New Roman" w:hAnsi="Times New Roman" w:cs="Times New Roman"/>
                </w:rPr>
                <w:t>2017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4E5BBE">
                <w:rPr>
                  <w:rFonts w:ascii="Times New Roman" w:hAnsi="Times New Roman" w:cs="Times New Roman"/>
                </w:rPr>
                <w:t>2018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4E5BBE">
                <w:rPr>
                  <w:rFonts w:ascii="Times New Roman" w:hAnsi="Times New Roman" w:cs="Times New Roman"/>
                </w:rPr>
                <w:t>2019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4E5BBE">
                <w:rPr>
                  <w:rFonts w:ascii="Times New Roman" w:hAnsi="Times New Roman" w:cs="Times New Roman"/>
                </w:rPr>
                <w:t>2020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2021г. -  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2022  г. - 1;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2023  г.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2024  г. 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2025  г. 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2026  г.  – 1.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2.Увеличение количества консультативных структур по взаимодействию с национальными общественными объединениями и религиозными организациями, созданных администрации Большеигнатовского муниципального района, ед.: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4E5BBE">
                <w:rPr>
                  <w:rFonts w:ascii="Times New Roman" w:hAnsi="Times New Roman" w:cs="Times New Roman"/>
                </w:rPr>
                <w:t>2013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E5BBE">
                <w:rPr>
                  <w:rFonts w:ascii="Times New Roman" w:hAnsi="Times New Roman" w:cs="Times New Roman"/>
                </w:rPr>
                <w:t>2014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4E5BBE">
                <w:rPr>
                  <w:rFonts w:ascii="Times New Roman" w:hAnsi="Times New Roman" w:cs="Times New Roman"/>
                </w:rPr>
                <w:t>2015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4E5BBE">
                <w:rPr>
                  <w:rFonts w:ascii="Times New Roman" w:hAnsi="Times New Roman" w:cs="Times New Roman"/>
                </w:rPr>
                <w:t>2016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4E5BBE">
                <w:rPr>
                  <w:rFonts w:ascii="Times New Roman" w:hAnsi="Times New Roman" w:cs="Times New Roman"/>
                </w:rPr>
                <w:t>2017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4E5BBE">
                <w:rPr>
                  <w:rFonts w:ascii="Times New Roman" w:hAnsi="Times New Roman" w:cs="Times New Roman"/>
                </w:rPr>
                <w:t>2018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4E5BBE">
                <w:rPr>
                  <w:rFonts w:ascii="Times New Roman" w:hAnsi="Times New Roman" w:cs="Times New Roman"/>
                </w:rPr>
                <w:t>2019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4E5BBE">
                <w:rPr>
                  <w:rFonts w:ascii="Times New Roman" w:hAnsi="Times New Roman" w:cs="Times New Roman"/>
                </w:rPr>
                <w:t>2020 г</w:t>
              </w:r>
            </w:smartTag>
            <w:r w:rsidRPr="004E5BBE">
              <w:rPr>
                <w:rFonts w:ascii="Times New Roman" w:hAnsi="Times New Roman" w:cs="Times New Roman"/>
              </w:rPr>
              <w:t>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2021г. -  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2022г. -  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2023  г.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2024  г. 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2025  г.  – 1;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2026  г.  – 1.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E5BBE">
              <w:rPr>
                <w:rFonts w:ascii="Times New Roman" w:hAnsi="Times New Roman" w:cs="Times New Roman"/>
                <w:bCs/>
              </w:rPr>
              <w:t xml:space="preserve">3.Увеличение количества национально-культурных центров, домов </w:t>
            </w:r>
            <w:r w:rsidRPr="004E5BBE">
              <w:rPr>
                <w:rFonts w:ascii="Times New Roman" w:hAnsi="Times New Roman" w:cs="Times New Roman"/>
                <w:bCs/>
              </w:rPr>
              <w:lastRenderedPageBreak/>
              <w:t>дружбы, домов национальностей, центров встреч, деятельность которых направлена на гармонизацию межнациональных отношений и профилактику этнического экстремизма в Большеигнатовском муниципальном районе, ед.: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4E5BBE">
                <w:rPr>
                  <w:rFonts w:ascii="Times New Roman" w:hAnsi="Times New Roman" w:cs="Times New Roman"/>
                </w:rPr>
                <w:t>2013 г</w:t>
              </w:r>
            </w:smartTag>
            <w:r w:rsidRPr="004E5BBE">
              <w:rPr>
                <w:rFonts w:ascii="Times New Roman" w:hAnsi="Times New Roman" w:cs="Times New Roman"/>
              </w:rPr>
              <w:t>. – 2;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E5BBE">
                <w:rPr>
                  <w:rFonts w:ascii="Times New Roman" w:hAnsi="Times New Roman" w:cs="Times New Roman"/>
                </w:rPr>
                <w:t>2014 г</w:t>
              </w:r>
            </w:smartTag>
            <w:r w:rsidRPr="004E5BBE">
              <w:rPr>
                <w:rFonts w:ascii="Times New Roman" w:hAnsi="Times New Roman" w:cs="Times New Roman"/>
              </w:rPr>
              <w:t>. – 2;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4E5BBE">
                <w:rPr>
                  <w:rFonts w:ascii="Times New Roman" w:hAnsi="Times New Roman" w:cs="Times New Roman"/>
                </w:rPr>
                <w:t>2015 г</w:t>
              </w:r>
            </w:smartTag>
            <w:r w:rsidRPr="004E5BBE">
              <w:rPr>
                <w:rFonts w:ascii="Times New Roman" w:hAnsi="Times New Roman" w:cs="Times New Roman"/>
              </w:rPr>
              <w:t>. – 2;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4E5BBE">
                <w:rPr>
                  <w:rFonts w:ascii="Times New Roman" w:hAnsi="Times New Roman" w:cs="Times New Roman"/>
                </w:rPr>
                <w:t>2016 г</w:t>
              </w:r>
            </w:smartTag>
            <w:r w:rsidRPr="004E5BBE">
              <w:rPr>
                <w:rFonts w:ascii="Times New Roman" w:hAnsi="Times New Roman" w:cs="Times New Roman"/>
              </w:rPr>
              <w:t>. – 2;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4E5BBE">
                <w:rPr>
                  <w:rFonts w:ascii="Times New Roman" w:hAnsi="Times New Roman" w:cs="Times New Roman"/>
                </w:rPr>
                <w:t>2017 г</w:t>
              </w:r>
            </w:smartTag>
            <w:r w:rsidRPr="004E5BBE">
              <w:rPr>
                <w:rFonts w:ascii="Times New Roman" w:hAnsi="Times New Roman" w:cs="Times New Roman"/>
              </w:rPr>
              <w:t>. – 2;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4E5BBE">
                <w:rPr>
                  <w:rFonts w:ascii="Times New Roman" w:hAnsi="Times New Roman" w:cs="Times New Roman"/>
                </w:rPr>
                <w:t>2018 г</w:t>
              </w:r>
            </w:smartTag>
            <w:r w:rsidRPr="004E5BBE">
              <w:rPr>
                <w:rFonts w:ascii="Times New Roman" w:hAnsi="Times New Roman" w:cs="Times New Roman"/>
              </w:rPr>
              <w:t>. – 2;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4E5BBE">
                <w:rPr>
                  <w:rFonts w:ascii="Times New Roman" w:hAnsi="Times New Roman" w:cs="Times New Roman"/>
                </w:rPr>
                <w:t>2019 г</w:t>
              </w:r>
            </w:smartTag>
            <w:r w:rsidRPr="004E5BBE">
              <w:rPr>
                <w:rFonts w:ascii="Times New Roman" w:hAnsi="Times New Roman" w:cs="Times New Roman"/>
              </w:rPr>
              <w:t>. – 2;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4E5BBE">
                <w:rPr>
                  <w:rFonts w:ascii="Times New Roman" w:hAnsi="Times New Roman" w:cs="Times New Roman"/>
                </w:rPr>
                <w:t>2020 г</w:t>
              </w:r>
            </w:smartTag>
            <w:r w:rsidRPr="004E5BBE">
              <w:rPr>
                <w:rFonts w:ascii="Times New Roman" w:hAnsi="Times New Roman" w:cs="Times New Roman"/>
              </w:rPr>
              <w:t>. – 2;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2021 г. – 2;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2022 г. -  2;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2023  г. – 2;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2024  г.  – 2;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2025  г.  – 2;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2026  г.  – 2.</w:t>
            </w:r>
          </w:p>
          <w:p w:rsidR="00757D0C" w:rsidRPr="004E5BBE" w:rsidRDefault="00757D0C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4. </w:t>
            </w:r>
            <w:r w:rsidRPr="004E5BBE">
              <w:rPr>
                <w:rFonts w:ascii="Times New Roman" w:hAnsi="Times New Roman" w:cs="Times New Roman"/>
                <w:bCs/>
              </w:rPr>
              <w:t>Рост количества мероприятий районного и республиканского значения, проведенных в</w:t>
            </w:r>
            <w:r w:rsidRPr="004E5BBE">
              <w:rPr>
                <w:rFonts w:ascii="Times New Roman" w:hAnsi="Times New Roman" w:cs="Times New Roman"/>
              </w:rPr>
              <w:t xml:space="preserve"> Большеигнатовском муниципальном районе</w:t>
            </w:r>
            <w:r w:rsidRPr="004E5BBE">
              <w:rPr>
                <w:rFonts w:ascii="Times New Roman" w:hAnsi="Times New Roman" w:cs="Times New Roman"/>
                <w:bCs/>
              </w:rPr>
              <w:t xml:space="preserve"> Республики Мордовия и направленных на гармонизацию межнациональных отношений, этнокультурное развитие, профилактику этнического и религиозно-политического экстремизма, </w:t>
            </w:r>
            <w:r w:rsidRPr="004E5BBE">
              <w:rPr>
                <w:rFonts w:ascii="Times New Roman" w:hAnsi="Times New Roman" w:cs="Times New Roman"/>
              </w:rPr>
              <w:t>снижение уровня межэтнической и религиозной напряженности, ед.: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9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2013 г. – 4;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9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2014 г. – 4;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9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2015 г. – 5;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2016 г. – 5;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2017 г. – 5;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2018 г. – 6;</w:t>
            </w:r>
          </w:p>
          <w:p w:rsidR="00757D0C" w:rsidRPr="004E5BBE" w:rsidRDefault="00757D0C" w:rsidP="004E5BBE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2019 г. – 6;</w:t>
            </w:r>
          </w:p>
          <w:p w:rsidR="00757D0C" w:rsidRPr="004E5BBE" w:rsidRDefault="00757D0C" w:rsidP="004E5BBE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2020 г. – 6;</w:t>
            </w:r>
          </w:p>
          <w:p w:rsidR="00757D0C" w:rsidRPr="004E5BBE" w:rsidRDefault="00757D0C" w:rsidP="004E5BBE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2021 г.-  6.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2022 г. -   6;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2023  г. – 6;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2024  г.  – 6;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2025  г.  – 6;</w:t>
            </w:r>
          </w:p>
          <w:p w:rsidR="00757D0C" w:rsidRPr="004E5BBE" w:rsidRDefault="00757D0C" w:rsidP="004E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2026  г.  – 6.</w:t>
            </w:r>
          </w:p>
        </w:tc>
      </w:tr>
    </w:tbl>
    <w:p w:rsidR="00757D0C" w:rsidRPr="004E5BBE" w:rsidRDefault="00757D0C" w:rsidP="004E5BBE">
      <w:pPr>
        <w:spacing w:after="0" w:line="240" w:lineRule="auto"/>
        <w:rPr>
          <w:rFonts w:ascii="Times New Roman" w:hAnsi="Times New Roman" w:cs="Times New Roman"/>
        </w:rPr>
      </w:pP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t xml:space="preserve">Раздел 1. Общая характеристика сферы реализации </w:t>
      </w:r>
      <w:r w:rsidRPr="004E5BBE">
        <w:rPr>
          <w:rFonts w:ascii="Times New Roman" w:hAnsi="Times New Roman" w:cs="Times New Roman"/>
          <w:b/>
        </w:rPr>
        <w:br/>
        <w:t>муниципальной</w:t>
      </w:r>
      <w:r w:rsidR="00C33E0C" w:rsidRPr="004E5BBE">
        <w:rPr>
          <w:rFonts w:ascii="Times New Roman" w:hAnsi="Times New Roman" w:cs="Times New Roman"/>
          <w:b/>
        </w:rPr>
        <w:t xml:space="preserve"> программы</w:t>
      </w:r>
    </w:p>
    <w:p w:rsidR="00757D0C" w:rsidRPr="004E5BBE" w:rsidRDefault="00757D0C" w:rsidP="004E5BBE">
      <w:pPr>
        <w:pStyle w:val="aa"/>
        <w:rPr>
          <w:rFonts w:ascii="Times New Roman" w:hAnsi="Times New Roman" w:cs="Times New Roman"/>
          <w:spacing w:val="-4"/>
          <w:sz w:val="22"/>
          <w:szCs w:val="22"/>
        </w:rPr>
      </w:pPr>
      <w:r w:rsidRPr="004E5BBE">
        <w:rPr>
          <w:rFonts w:ascii="Times New Roman" w:hAnsi="Times New Roman" w:cs="Times New Roman"/>
          <w:sz w:val="22"/>
          <w:szCs w:val="22"/>
        </w:rPr>
        <w:t>Муниципальная программа муниципальная</w:t>
      </w:r>
      <w:r w:rsidRPr="004E5BBE">
        <w:rPr>
          <w:rFonts w:ascii="Times New Roman" w:hAnsi="Times New Roman" w:cs="Times New Roman"/>
          <w:spacing w:val="-4"/>
          <w:sz w:val="22"/>
          <w:szCs w:val="22"/>
        </w:rPr>
        <w:t xml:space="preserve"> программа «Гармонизация межнациональных и межконфессиональных отношений </w:t>
      </w:r>
      <w:r w:rsidRPr="004E5BBE">
        <w:rPr>
          <w:rFonts w:ascii="Times New Roman" w:hAnsi="Times New Roman" w:cs="Times New Roman"/>
          <w:sz w:val="22"/>
          <w:szCs w:val="22"/>
        </w:rPr>
        <w:t>в Большеигнатовском муниципальном районе Республики Мордовия</w:t>
      </w:r>
      <w:r w:rsidRPr="004E5BBE">
        <w:rPr>
          <w:rFonts w:ascii="Times New Roman" w:hAnsi="Times New Roman" w:cs="Times New Roman"/>
          <w:spacing w:val="-4"/>
          <w:sz w:val="22"/>
          <w:szCs w:val="22"/>
        </w:rPr>
        <w:t xml:space="preserve"> на 2014 – 2026 годы»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</w:rPr>
      </w:pPr>
      <w:r w:rsidRPr="004E5BBE">
        <w:rPr>
          <w:rFonts w:ascii="Times New Roman" w:hAnsi="Times New Roman" w:cs="Times New Roman"/>
        </w:rPr>
        <w:t xml:space="preserve"> (далее – Муниципальная программа) направлена на развитие </w:t>
      </w:r>
      <w:r w:rsidRPr="004E5BBE">
        <w:rPr>
          <w:rFonts w:ascii="Times New Roman" w:hAnsi="Times New Roman" w:cs="Times New Roman"/>
          <w:spacing w:val="-4"/>
        </w:rPr>
        <w:t>гармоничных</w:t>
      </w:r>
      <w:r w:rsidRPr="004E5BBE">
        <w:rPr>
          <w:rFonts w:ascii="Times New Roman" w:hAnsi="Times New Roman" w:cs="Times New Roman"/>
        </w:rPr>
        <w:t xml:space="preserve"> отношений между </w:t>
      </w:r>
      <w:r w:rsidRPr="004E5BBE">
        <w:rPr>
          <w:rFonts w:ascii="Times New Roman" w:hAnsi="Times New Roman" w:cs="Times New Roman"/>
          <w:spacing w:val="-4"/>
        </w:rPr>
        <w:t xml:space="preserve">проживающими на территории муниципального района </w:t>
      </w:r>
      <w:r w:rsidRPr="004E5BBE">
        <w:rPr>
          <w:rFonts w:ascii="Times New Roman" w:hAnsi="Times New Roman" w:cs="Times New Roman"/>
        </w:rPr>
        <w:t xml:space="preserve">Республики Мордовия представителями различных национальностей и конфессий </w:t>
      </w:r>
      <w:r w:rsidRPr="004E5BBE">
        <w:rPr>
          <w:rFonts w:ascii="Times New Roman" w:hAnsi="Times New Roman" w:cs="Times New Roman"/>
          <w:spacing w:val="-4"/>
        </w:rPr>
        <w:t>с учетом их самобытности, исторического и культурного потенциала в интересах и во благо всей многонациональной Мордовии.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</w:rPr>
      </w:pPr>
      <w:r w:rsidRPr="004E5BBE">
        <w:rPr>
          <w:rFonts w:ascii="Times New Roman" w:hAnsi="Times New Roman" w:cs="Times New Roman"/>
        </w:rPr>
        <w:t xml:space="preserve">Настоящая Муниципальная программа представляет собой </w:t>
      </w:r>
      <w:r w:rsidRPr="004E5BBE">
        <w:rPr>
          <w:rFonts w:ascii="Times New Roman" w:hAnsi="Times New Roman" w:cs="Times New Roman"/>
          <w:spacing w:val="-4"/>
        </w:rPr>
        <w:t xml:space="preserve">систему целей, задач, основных направлений и механизмов реализации </w:t>
      </w:r>
      <w:r w:rsidRPr="004E5BBE">
        <w:rPr>
          <w:rFonts w:ascii="Times New Roman" w:hAnsi="Times New Roman" w:cs="Times New Roman"/>
        </w:rPr>
        <w:t>органами государственной власти, местного самоуправления, государственными и негосударственными организациями</w:t>
      </w:r>
      <w:r w:rsidRPr="004E5BBE">
        <w:rPr>
          <w:rFonts w:ascii="Times New Roman" w:hAnsi="Times New Roman" w:cs="Times New Roman"/>
          <w:spacing w:val="-4"/>
        </w:rPr>
        <w:t xml:space="preserve"> современных приоритетов государственной национальной политики Российской Федерации в Большеигнатовском муниципальном районе Республики Мордовия.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57D0C" w:rsidRPr="004E5BBE" w:rsidRDefault="00757D0C" w:rsidP="004E5BBE">
      <w:p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  <w:b/>
        </w:rPr>
        <w:t>Глава 1. Основания для разработки Муниципальной программы</w:t>
      </w:r>
    </w:p>
    <w:p w:rsidR="00757D0C" w:rsidRPr="004E5BBE" w:rsidRDefault="00757D0C" w:rsidP="004E5B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Муниципальная программа разработана в соответствии приоритетным задачам развития Российской Федерации, которые определены </w:t>
      </w:r>
      <w:hyperlink r:id="rId18" w:history="1">
        <w:r w:rsidRPr="004E5BBE">
          <w:rPr>
            <w:rStyle w:val="a6"/>
            <w:rFonts w:ascii="Times New Roman" w:hAnsi="Times New Roman"/>
            <w:b w:val="0"/>
            <w:color w:val="auto"/>
          </w:rPr>
          <w:t>Концепцией</w:t>
        </w:r>
      </w:hyperlink>
      <w:r w:rsidRPr="004E5BBE">
        <w:rPr>
          <w:rFonts w:ascii="Times New Roman" w:hAnsi="Times New Roman" w:cs="Times New Roman"/>
        </w:rPr>
        <w:t xml:space="preserve"> долгосрочного социально-</w:t>
      </w:r>
      <w:r w:rsidRPr="004E5BBE">
        <w:rPr>
          <w:rFonts w:ascii="Times New Roman" w:hAnsi="Times New Roman" w:cs="Times New Roman"/>
        </w:rPr>
        <w:lastRenderedPageBreak/>
        <w:t xml:space="preserve">экономического развития Российской Федерации на период до 2021 года, утвержденной </w:t>
      </w:r>
      <w:hyperlink r:id="rId19" w:history="1">
        <w:r w:rsidRPr="004E5BBE">
          <w:rPr>
            <w:rStyle w:val="a6"/>
            <w:rFonts w:ascii="Times New Roman" w:hAnsi="Times New Roman"/>
            <w:b w:val="0"/>
            <w:color w:val="auto"/>
          </w:rPr>
          <w:t>распоряжением</w:t>
        </w:r>
      </w:hyperlink>
      <w:r w:rsidRPr="004E5BBE">
        <w:rPr>
          <w:rFonts w:ascii="Times New Roman" w:hAnsi="Times New Roman" w:cs="Times New Roman"/>
        </w:rPr>
        <w:t xml:space="preserve"> Правительства Российской Федерации от 17 ноября 2008 г. № 1662-р, Стратегией государственной национальной политики Российской Федерации на период до 2025 года, утвержденной Указом Президента Российской Федерации от 19 декабря 2012 г. № 1666, Стратегией национальной безопасности Российской Федерации до 2020 года, утвержденной Указом Президента Российской Федерации от 12 мая 2009 г. № 537 (в части вопросов, касающихся обеспечения гражданского мира и национального согласия, формирования гармоничных межнациональных отношений), на основании положений, содержащихся</w:t>
      </w:r>
      <w:r w:rsidRPr="004E5BBE">
        <w:rPr>
          <w:rFonts w:ascii="Times New Roman" w:hAnsi="Times New Roman" w:cs="Times New Roman"/>
          <w:spacing w:val="-4"/>
        </w:rPr>
        <w:t xml:space="preserve"> в федеральной целевой программе «Укрепление единства российской нации и этнокультурное развитие народов России (2014 – 2020 годы)», утвержденной постановлением Правительства Российской Федерации от 20 августа 2013 г. № 718, </w:t>
      </w:r>
      <w:r w:rsidRPr="004E5BBE">
        <w:rPr>
          <w:rFonts w:ascii="Times New Roman" w:hAnsi="Times New Roman" w:cs="Times New Roman"/>
        </w:rPr>
        <w:t>а также иных федеральных нормативных правовых актов, регулирующих вопросы государственной национальной политики, социальной политики, этнокультурного развития народов России, реализации и защиты прав национальных меньшинств и коренных малочисленных народов.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</w:rPr>
      </w:pPr>
      <w:r w:rsidRPr="004E5BBE">
        <w:rPr>
          <w:rFonts w:ascii="Times New Roman" w:hAnsi="Times New Roman" w:cs="Times New Roman"/>
          <w:spacing w:val="-4"/>
        </w:rPr>
        <w:t xml:space="preserve">Законодательную </w:t>
      </w:r>
      <w:r w:rsidRPr="004E5BBE">
        <w:rPr>
          <w:rFonts w:ascii="Times New Roman" w:hAnsi="Times New Roman" w:cs="Times New Roman"/>
        </w:rPr>
        <w:t xml:space="preserve">базу Государственной программы </w:t>
      </w:r>
      <w:r w:rsidRPr="004E5BBE">
        <w:rPr>
          <w:rFonts w:ascii="Times New Roman" w:hAnsi="Times New Roman" w:cs="Times New Roman"/>
          <w:spacing w:val="-4"/>
        </w:rPr>
        <w:t xml:space="preserve">на региональном уровне обеспечивают Конституция Республики Мордовия, Закон Республики Мордовия от 6 мая 1998 г. № 19-З «О государственных языках Республики Мордовия», Закон Республики Мордовия от 14 июня 2000 г. № 28-З «О народных художественных промыслах и народных ремеслах в Республике Мордовия», Закон Республики Мордовия от 12 ноября 2001 г. № 44-З «О государственной поддержке сферы культуры», Закон Республики Мордовия от 1 декабря 2004 г. № 93-З «О государственной поддержке национально-культурных автономий», Закон Республики Мордовия от 20 февраля 2006 г. № 7-З «Об Общественной палате Республики Мордовия», Закон Республики Мордовия от 1 октября 2008 г. № 94-З «О Стратегии социально-экономического развития Республики Мордовия до 2025 года», Закон Республики Мордовия от 8 августа 2013 г. № 53-З «Об образовании в Республике Мордовия», Комплексный план действий по гармонизации межэтнических отношений </w:t>
      </w:r>
      <w:r w:rsidRPr="004E5BBE">
        <w:rPr>
          <w:rFonts w:ascii="Times New Roman" w:hAnsi="Times New Roman" w:cs="Times New Roman"/>
        </w:rPr>
        <w:t xml:space="preserve">в Республике Мордовия </w:t>
      </w:r>
      <w:r w:rsidRPr="004E5BBE">
        <w:rPr>
          <w:rFonts w:ascii="Times New Roman" w:hAnsi="Times New Roman" w:cs="Times New Roman"/>
          <w:spacing w:val="-4"/>
        </w:rPr>
        <w:t>на 2011 – 2013 годы, утвержденный распоряжением Правительства Республики Мордовия от 23 мая 2011 г. № 325-Р, республиканская целевая программа «Патриотическое воспитание граждан, проживающих на территории Республики Мордовия» на 2012 – 2015 годы, утвержденная постановлением Правительства Республики Мордовия от 26 декабря 2011 г. № 524, Республиканская целевая программа развития Республики Мордовия на 2013 – 2018 годы, утвержденная постановлением Правительства Республики Мордовия от 8 октября 2012 г. № 363, другие республиканские нормативные правовые акты, способствующие стабилизации общественно-политической и межнациональной ситуации и повышению уровня общественной безопасности в регионе.</w:t>
      </w:r>
    </w:p>
    <w:p w:rsidR="00757D0C" w:rsidRPr="004E5BBE" w:rsidRDefault="00757D0C" w:rsidP="004E5BB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 настоящее время в Большеигнатовском муниципальном районе  сохраняется в целом благоприятный климат межнациональных и межконфессиональных отношений между народами, исторически проживающими на этой территории. Этому способствует проведение в районе большой работы по изучению и пропаганде исторического наследия мордовского, русского и других народов, населяющих район, их приобщению к собственным национально-культурным традициям, созданию атмосферы диалога культур, толерантности, расширению диапазона межнационального и межрегионального сотрудничества, направленных на формирование общероссийской гражданской идентичности.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На консолидацию многонационального сообщества Большеигна- товского муниципального района Республики Мордовия направлена деятельность управлений, отделов администрации района, Совета по межнациональным и межконфессиональным отношениям при Главе администрации района, межведомственной комиссии по профилактике правонарушений в Большеигнатовском муниципальном районе, комиссии по делам несовершеннолетних и защите их прав. Органами местного самоуправления района ведется активная работа по гармонизации межнациональных и межконфессиональных отношений в районе, а также по этнокультурному развитию народов, проживающих на его территории. 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 процессах консолидации многонационального общества и повышения национального самосознания важную роль играют народные праздники и традиции, которые нацелены на сохранение, возрождение и дальнейшее развитие национальных традиций и фольклора народов, населяющих муниципальный район. К их числу относятся: «Раськень озкс», «Велень озкс», Инициация и проведение подобных мероприятий формируют имидж района, республики как региона, в котором сохраняется прочный гражданский мир, взаимопонимание и согласие между народами, создаются благоприятные условия для сохранения культурного многообразия.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В целях формирования толерантного отношения к мигрантам, уважительного и терпимого отношения населения к иностранным гражданам различных национальностей, повышения </w:t>
      </w:r>
      <w:r w:rsidRPr="004E5BBE">
        <w:rPr>
          <w:rFonts w:ascii="Times New Roman" w:hAnsi="Times New Roman" w:cs="Times New Roman"/>
        </w:rPr>
        <w:lastRenderedPageBreak/>
        <w:t xml:space="preserve">ответственности работодателей, привлекающих и использующих иностранную рабочую силу, при администрации Большеигнатовского муниципального района действует Координационный комитет содействия занятости населения,  на заседаниях которого рассматриваются вопросы недопущения обострения ситуации на рынке труда в условиях финансового кризиса, предупреждения конфликтных ситуаций среди мигрантов и коренного населения, противодействия экстремистским проявлениям в республике. В работе Комитета принимают участие представители администраций сельских поселений, привлекающих иностранных работников к трудовой деятельности, представители национальных диаспор, средств массовой информации и др. 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  <w:color w:val="000000"/>
          <w:spacing w:val="-4"/>
        </w:rPr>
        <w:t xml:space="preserve">С целью увеличения миграционного притока населения в </w:t>
      </w:r>
      <w:r w:rsidRPr="004E5BBE">
        <w:rPr>
          <w:rFonts w:ascii="Times New Roman" w:hAnsi="Times New Roman" w:cs="Times New Roman"/>
        </w:rPr>
        <w:t>Большеигнатовский муниципальный район</w:t>
      </w:r>
      <w:r w:rsidRPr="004E5BBE">
        <w:rPr>
          <w:rFonts w:ascii="Times New Roman" w:hAnsi="Times New Roman" w:cs="Times New Roman"/>
          <w:color w:val="000000"/>
          <w:spacing w:val="-4"/>
        </w:rPr>
        <w:t xml:space="preserve"> Республики Мордовия, район опирается на разработанную П</w:t>
      </w:r>
      <w:r w:rsidRPr="004E5BBE">
        <w:rPr>
          <w:rFonts w:ascii="Times New Roman" w:hAnsi="Times New Roman" w:cs="Times New Roman"/>
          <w:color w:val="000000"/>
        </w:rPr>
        <w:t xml:space="preserve">рограмму Республики Мордовия по оказанию содействия </w:t>
      </w:r>
      <w:r w:rsidRPr="004E5BBE">
        <w:rPr>
          <w:rFonts w:ascii="Times New Roman" w:hAnsi="Times New Roman" w:cs="Times New Roman"/>
        </w:rPr>
        <w:t>добровольному переселению в Российскую Федерацию соотечественников, проживающих за рубежом, утвержденная постановлением Правительства Республики Мордовия от 3 ноября 2011 г. № 347.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textAlignment w:val="top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На страницах местной газеты «Восход» и республиканских средств массовой информации открыты рубрики, где регулярно размещаются материалы, пропагандирующие идеи дружбы, гражданского и духовного единения народов Республики Мордовия. Кроме этого, реализуется ряд пилотных проектов, направленных на гармонизацию межнациональных и межконфессиональных отношений, противодействие экстремизму и ксенофобии. 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</w:rPr>
      </w:pPr>
      <w:r w:rsidRPr="004E5BBE">
        <w:rPr>
          <w:rFonts w:ascii="Times New Roman" w:hAnsi="Times New Roman" w:cs="Times New Roman"/>
          <w:spacing w:val="-4"/>
        </w:rPr>
        <w:t xml:space="preserve">Проблема гармонизации межнациональных и межконфессиональных отношений, таким образом, является неотъемлемым условием стабильного функционирования и развития всех систем жизнеобеспечения района, предусмотренных в контексте реализации Республиканской целевой программы развития Республики Мордовия на 2014 – 2026 годы. 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</w:rPr>
      </w:pPr>
      <w:r w:rsidRPr="004E5BBE">
        <w:rPr>
          <w:rFonts w:ascii="Times New Roman" w:hAnsi="Times New Roman" w:cs="Times New Roman"/>
          <w:spacing w:val="-4"/>
        </w:rPr>
        <w:t>Проведение взвешенной и целенаправленной макроэкономической политики в рамках Стратегии социально-экономического развития Республики Мордовия до 2025 года невозможно без разработки и реализации эффективной государственной политики укрепления и дальнейшего распространения норм и установок толерантного сознания и поведения, формирования толерантного отношения к этнокультурным и конфессиональным различиям, воспитания чувства общероссийского патриотизма, профилактики экстремизма и ксенофобии в обществе.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В настоящее время </w:t>
      </w:r>
      <w:r w:rsidRPr="004E5BBE">
        <w:rPr>
          <w:rFonts w:ascii="Times New Roman" w:hAnsi="Times New Roman" w:cs="Times New Roman"/>
          <w:spacing w:val="-4"/>
        </w:rPr>
        <w:t>реш</w:t>
      </w:r>
      <w:r w:rsidRPr="004E5BBE">
        <w:rPr>
          <w:rFonts w:ascii="Times New Roman" w:hAnsi="Times New Roman" w:cs="Times New Roman"/>
        </w:rPr>
        <w:t xml:space="preserve">ение проблемы обеспечения межнационального мира и согласия, противодействия этническому и религиозному экстремизму является приоритетной задачей государства. Министерством регионального развития Российской Федерации на программно-целевой базе </w:t>
      </w:r>
      <w:r w:rsidRPr="004E5BBE">
        <w:rPr>
          <w:rFonts w:ascii="Times New Roman" w:hAnsi="Times New Roman" w:cs="Times New Roman"/>
          <w:spacing w:val="-2"/>
        </w:rPr>
        <w:t xml:space="preserve">стратегических документов в этой области, утвержденных Президентом Российской Федерации или Правительством Российской Федерации, </w:t>
      </w:r>
      <w:r w:rsidRPr="004E5BBE">
        <w:rPr>
          <w:rFonts w:ascii="Times New Roman" w:hAnsi="Times New Roman" w:cs="Times New Roman"/>
        </w:rPr>
        <w:t>разрабатывается государственная программа Российской Федерации «Региональная политика и федеративные отношения».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Таким образом, разработка Муниципальной программы актуализирована целесообразностью реализации нового концептуального системного подхода по противодействию возможным проявлениям террористического и экстремистского характера, важностью сохранения стабильной ситуации во всех сферах общественных отношений в </w:t>
      </w:r>
      <w:r w:rsidRPr="004E5BBE">
        <w:rPr>
          <w:rFonts w:ascii="Times New Roman" w:hAnsi="Times New Roman" w:cs="Times New Roman"/>
          <w:color w:val="000000"/>
        </w:rPr>
        <w:t>полиэтничном российском регионе</w:t>
      </w:r>
      <w:r w:rsidRPr="004E5BBE">
        <w:rPr>
          <w:rFonts w:ascii="Times New Roman" w:hAnsi="Times New Roman" w:cs="Times New Roman"/>
        </w:rPr>
        <w:t xml:space="preserve"> с учетом необходимости решения вновь возникающих проблем, реального состояния и перспектив развития национальных вопросов в Большеигнатовском муниципальном районе Республики Мордовия.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</w:rPr>
      </w:pPr>
      <w:r w:rsidRPr="004E5BBE">
        <w:rPr>
          <w:rFonts w:ascii="Times New Roman" w:hAnsi="Times New Roman" w:cs="Times New Roman"/>
          <w:spacing w:val="-2"/>
        </w:rPr>
        <w:t xml:space="preserve">Муниципальная программа является действенным инструментом минимизации отмеченных негативных фактов и явлений, гармонизации межнациональных и межконфессиональных отношений в </w:t>
      </w:r>
      <w:r w:rsidRPr="004E5BBE">
        <w:rPr>
          <w:rFonts w:ascii="Times New Roman" w:hAnsi="Times New Roman" w:cs="Times New Roman"/>
        </w:rPr>
        <w:t>Большеигнатовском муниципальном районе</w:t>
      </w:r>
      <w:r w:rsidRPr="004E5BBE">
        <w:rPr>
          <w:rFonts w:ascii="Times New Roman" w:hAnsi="Times New Roman" w:cs="Times New Roman"/>
          <w:spacing w:val="-2"/>
        </w:rPr>
        <w:t xml:space="preserve"> Республики Мордовия, повышения уровня благополучия граждан, комплексно-межотраслевой и социально ориентированный характер, которой призван развивать потенциал проживающих на ее территории народов. Реализация Программы должна способствовать выработке единых подходов к решению важных аспектов государственной национальной политики Российской Федерации государственными и муниципальными органами, различными политическими и общественными силами района, республики.</w:t>
      </w: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t xml:space="preserve">Глава 2. Общая характеристика межнациональных </w:t>
      </w:r>
      <w:r w:rsidRPr="004E5BBE">
        <w:rPr>
          <w:rFonts w:ascii="Times New Roman" w:hAnsi="Times New Roman" w:cs="Times New Roman"/>
          <w:b/>
        </w:rPr>
        <w:br/>
        <w:t>и межконфессиональных отношений в Большеигнатовском муниципальном районе Республики</w:t>
      </w:r>
      <w:r w:rsidR="00C33E0C" w:rsidRPr="004E5BBE">
        <w:rPr>
          <w:rFonts w:ascii="Times New Roman" w:hAnsi="Times New Roman" w:cs="Times New Roman"/>
          <w:b/>
        </w:rPr>
        <w:t xml:space="preserve"> Мордовия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Большеигнатовский муниципальный район</w:t>
      </w:r>
      <w:r w:rsidRPr="004E5BBE">
        <w:rPr>
          <w:rFonts w:ascii="Times New Roman" w:hAnsi="Times New Roman" w:cs="Times New Roman"/>
          <w:shd w:val="clear" w:color="auto" w:fill="FFFFFF"/>
        </w:rPr>
        <w:t xml:space="preserve"> Республики Мордовия – полиэтничный, но моноконфессиональный субъект Республики Мордовия Российской Федерации. По данным Всероссийской переписи населения 2010 г., </w:t>
      </w:r>
      <w:r w:rsidRPr="004E5BBE">
        <w:rPr>
          <w:rFonts w:ascii="Times New Roman" w:hAnsi="Times New Roman" w:cs="Times New Roman"/>
        </w:rPr>
        <w:t xml:space="preserve">на ее территории </w:t>
      </w:r>
      <w:r w:rsidRPr="004E5BBE">
        <w:rPr>
          <w:rFonts w:ascii="Times New Roman" w:hAnsi="Times New Roman" w:cs="Times New Roman"/>
          <w:shd w:val="clear" w:color="auto" w:fill="FFFFFF"/>
        </w:rPr>
        <w:t>проживают представители</w:t>
      </w:r>
      <w:r w:rsidRPr="004E5BBE">
        <w:rPr>
          <w:rFonts w:ascii="Times New Roman" w:hAnsi="Times New Roman" w:cs="Times New Roman"/>
        </w:rPr>
        <w:t xml:space="preserve"> 14 </w:t>
      </w:r>
      <w:r w:rsidRPr="004E5BBE">
        <w:rPr>
          <w:rFonts w:ascii="Times New Roman" w:hAnsi="Times New Roman" w:cs="Times New Roman"/>
        </w:rPr>
        <w:lastRenderedPageBreak/>
        <w:t xml:space="preserve">национальностей, в число которых входят мордва, русские, украинцы, армяне, чуваши, татары, белорусы, удмурты, и другие народы. Численность населения составляет 8,313 тыс. чел., из них: мордва, всего: 6939 чел.(83,5%), в т.ч. мордва- эрзя- 6926 чел., мордва-мокша – 13 чел., русские </w:t>
      </w:r>
      <w:r w:rsidRPr="004E5BBE">
        <w:rPr>
          <w:rFonts w:ascii="Times New Roman" w:hAnsi="Times New Roman" w:cs="Times New Roman"/>
          <w:shd w:val="clear" w:color="auto" w:fill="FFFFFF"/>
        </w:rPr>
        <w:t xml:space="preserve">– </w:t>
      </w:r>
      <w:r w:rsidRPr="004E5BBE">
        <w:rPr>
          <w:rFonts w:ascii="Times New Roman" w:hAnsi="Times New Roman" w:cs="Times New Roman"/>
        </w:rPr>
        <w:t xml:space="preserve">1325 чел. (15,9 % от общего количества населения),  украинцы </w:t>
      </w:r>
      <w:r w:rsidRPr="004E5BBE">
        <w:rPr>
          <w:rFonts w:ascii="Times New Roman" w:hAnsi="Times New Roman" w:cs="Times New Roman"/>
          <w:shd w:val="clear" w:color="auto" w:fill="FFFFFF"/>
        </w:rPr>
        <w:t xml:space="preserve">– </w:t>
      </w:r>
      <w:r w:rsidRPr="004E5BBE">
        <w:rPr>
          <w:rFonts w:ascii="Times New Roman" w:hAnsi="Times New Roman" w:cs="Times New Roman"/>
        </w:rPr>
        <w:t xml:space="preserve">11 чел. (0,13%), армяне </w:t>
      </w:r>
      <w:r w:rsidRPr="004E5BBE">
        <w:rPr>
          <w:rFonts w:ascii="Times New Roman" w:hAnsi="Times New Roman" w:cs="Times New Roman"/>
          <w:shd w:val="clear" w:color="auto" w:fill="FFFFFF"/>
        </w:rPr>
        <w:t xml:space="preserve">– </w:t>
      </w:r>
      <w:r w:rsidRPr="004E5BBE">
        <w:rPr>
          <w:rFonts w:ascii="Times New Roman" w:hAnsi="Times New Roman" w:cs="Times New Roman"/>
        </w:rPr>
        <w:t xml:space="preserve">11 чел. (0,13 %), чуваши </w:t>
      </w:r>
      <w:r w:rsidRPr="004E5BBE">
        <w:rPr>
          <w:rFonts w:ascii="Times New Roman" w:hAnsi="Times New Roman" w:cs="Times New Roman"/>
          <w:shd w:val="clear" w:color="auto" w:fill="FFFFFF"/>
        </w:rPr>
        <w:t>–9</w:t>
      </w:r>
      <w:r w:rsidRPr="004E5BBE">
        <w:rPr>
          <w:rFonts w:ascii="Times New Roman" w:hAnsi="Times New Roman" w:cs="Times New Roman"/>
        </w:rPr>
        <w:t xml:space="preserve"> чел. (0,1 %), татары </w:t>
      </w:r>
      <w:r w:rsidRPr="004E5BBE">
        <w:rPr>
          <w:rFonts w:ascii="Times New Roman" w:hAnsi="Times New Roman" w:cs="Times New Roman"/>
          <w:shd w:val="clear" w:color="auto" w:fill="FFFFFF"/>
        </w:rPr>
        <w:t xml:space="preserve">– </w:t>
      </w:r>
      <w:r w:rsidRPr="004E5BBE">
        <w:rPr>
          <w:rFonts w:ascii="Times New Roman" w:hAnsi="Times New Roman" w:cs="Times New Roman"/>
        </w:rPr>
        <w:t xml:space="preserve">5 чел. (0.06 %), белорусы -2 (0,02%)  и т. д. Мордовский народ занимает девятое место по численности среди народов России, этнически неоднороден и состоит из двух групп: мокши и эрзи. 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Государственные языки – русский и мордовский (мокшанский, эрзянский). Мордовский язык принадлежит к финской группе урало-алтайской семьи, разговорным он является для основной части населения района.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highlight w:val="yellow"/>
        </w:rPr>
      </w:pPr>
      <w:r w:rsidRPr="004E5BBE">
        <w:rPr>
          <w:rFonts w:ascii="Times New Roman" w:hAnsi="Times New Roman" w:cs="Times New Roman"/>
          <w:spacing w:val="-2"/>
        </w:rPr>
        <w:t>В настоящее время межнациональные и межконфессиональные отношения, обладая многоплановостью и многофакторной обусловленностью, постоянно меняются. При этом возрастает угроза невосполнимых потерь, повышается уровень материального и морального ущерба для граждан и общества в целом. Их обострение затрагивает политическую, экономическую, социальную и духовную сферы общественной жизни, выдвигая новые требования к организации и содержанию работы по профилактике возможных конфликтов на национальной почве, борьбе с носителями потенциальных угроз и ликвидации последствий такой деятельности.</w:t>
      </w:r>
      <w:r w:rsidRPr="004E5BBE">
        <w:rPr>
          <w:rFonts w:ascii="Times New Roman" w:hAnsi="Times New Roman" w:cs="Times New Roman"/>
          <w:spacing w:val="-4"/>
          <w:highlight w:val="yellow"/>
        </w:rPr>
        <w:t xml:space="preserve"> </w:t>
      </w:r>
    </w:p>
    <w:p w:rsidR="00757D0C" w:rsidRPr="004E5BBE" w:rsidRDefault="00757D0C" w:rsidP="004E5BB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</w:rPr>
      </w:pPr>
      <w:r w:rsidRPr="004E5BBE">
        <w:rPr>
          <w:rFonts w:ascii="Times New Roman" w:hAnsi="Times New Roman" w:cs="Times New Roman"/>
          <w:spacing w:val="-4"/>
        </w:rPr>
        <w:t>Следует отметить, что национальная структура района в постсоветский период подверглась значительным трансформациям. В 1989 – 2017 гг. увеличился удельный вес мордвы, уменьшилась доля русского населения. Хотя другие национальности имеют небольшой удельный вес (до 0,4 %), абсолютные изменения весьма существенны: в 2,5 раза возросла численность армян, 1,7 раза – чувашей, в 1,5 раза – татар.</w:t>
      </w:r>
    </w:p>
    <w:p w:rsidR="00757D0C" w:rsidRPr="004E5BBE" w:rsidRDefault="00757D0C" w:rsidP="004E5BB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t xml:space="preserve">Глава 3. Гармонизация межнациональных и межконфессиональных отношений в сфере реализации языковой политики, национального образования, </w:t>
      </w:r>
      <w:r w:rsidRPr="004E5BBE">
        <w:rPr>
          <w:rFonts w:ascii="Times New Roman" w:hAnsi="Times New Roman" w:cs="Times New Roman"/>
          <w:b/>
        </w:rPr>
        <w:br/>
        <w:t>науки и этнокультурного развития в Большеигнатовском муниципальном районе</w:t>
      </w:r>
      <w:r w:rsidRPr="004E5BBE">
        <w:rPr>
          <w:rFonts w:ascii="Times New Roman" w:hAnsi="Times New Roman" w:cs="Times New Roman"/>
        </w:rPr>
        <w:t xml:space="preserve"> </w:t>
      </w:r>
      <w:r w:rsidRPr="004E5BBE">
        <w:rPr>
          <w:rFonts w:ascii="Times New Roman" w:hAnsi="Times New Roman" w:cs="Times New Roman"/>
          <w:b/>
        </w:rPr>
        <w:t>Республики</w:t>
      </w:r>
      <w:r w:rsidR="00C33E0C" w:rsidRPr="004E5BBE">
        <w:rPr>
          <w:rFonts w:ascii="Times New Roman" w:hAnsi="Times New Roman" w:cs="Times New Roman"/>
          <w:b/>
        </w:rPr>
        <w:t xml:space="preserve"> Мордовия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Межнациональные и межконфессиональные отношения, основанные на взаимоуважении и доверии, закрепились в Большеигнатовском муниципальном районе Республики Мордовия в виде прогрессивных тенденций и являются предметом особой заботы органов государственной и муниципальной власти во взаимодействии с общественными этнокультурными объединениями и иными институтами гражданского общества.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Этнокультурному развитию способствует проведение взвешенной и целенаправленной языковой политики, а также целенаправленное развитие национального образования и науки в Большеигнатовском муниципальном районе Республики Мордовия.</w:t>
      </w:r>
    </w:p>
    <w:p w:rsidR="00757D0C" w:rsidRPr="004E5BBE" w:rsidRDefault="00757D0C" w:rsidP="004E5BBE">
      <w:pPr>
        <w:pStyle w:val="af3"/>
        <w:spacing w:after="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</w:rPr>
        <w:t xml:space="preserve">Языковая политика Республики Мордовия строится на основе Конституции Российской Федерации и Конституции Республики Мордовия, и направлена на обеспечение использования, сохранение и равноправное развитие государственных языков Республики Мордовия, обеспечение конституционного права граждан на пользование родным языком. Согласно статье 13 Основного Закона Республики Мордовия государственными языками Республики Мордовия являются русский и мордовский (мокшанский, эрзянский) языки. </w:t>
      </w:r>
      <w:r w:rsidRPr="004E5BBE">
        <w:rPr>
          <w:rFonts w:ascii="Times New Roman" w:hAnsi="Times New Roman" w:cs="Times New Roman"/>
          <w:bCs/>
        </w:rPr>
        <w:t>Целью языковой политики Республики Мордовия, и эту же цель ставит перед собой Большеигнатовский  муниципальный район,</w:t>
      </w:r>
      <w:r w:rsidRPr="004E5BBE">
        <w:rPr>
          <w:rFonts w:ascii="Times New Roman" w:hAnsi="Times New Roman" w:cs="Times New Roman"/>
        </w:rPr>
        <w:t xml:space="preserve"> является создание благоприятных условий для равноправного развития языков всех народов, проживающих в районе, повышение национального самосознания, сохранение достижений культуры и письменности, а также удовлетворение языковых и культурных запросов этнических диаспор на ее территории. </w:t>
      </w:r>
    </w:p>
    <w:p w:rsidR="00757D0C" w:rsidRPr="004E5BBE" w:rsidRDefault="00757D0C" w:rsidP="004E5BBE">
      <w:pPr>
        <w:pStyle w:val="af3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Реализация языковой политики в Большеигнатовском муниципальном район</w:t>
      </w:r>
      <w:r w:rsidRPr="004E5BBE">
        <w:rPr>
          <w:rFonts w:ascii="Times New Roman" w:hAnsi="Times New Roman" w:cs="Times New Roman"/>
          <w:b/>
        </w:rPr>
        <w:t>е</w:t>
      </w:r>
      <w:r w:rsidRPr="004E5BBE">
        <w:rPr>
          <w:rFonts w:ascii="Times New Roman" w:hAnsi="Times New Roman" w:cs="Times New Roman"/>
        </w:rPr>
        <w:t xml:space="preserve"> Республики Мордовия осуществляется в рамках Закона Республики Мордовия от 6 мая 1998 г. № 19-З «О государственных языках Республики Мордовия» (изложенного в редакции Законов Республики Мордовия от 12.03.2010 г. № 4-З, от 19.12.2011 г. № 78-З) и ряда нормативных правовых актов, в которых заложены принципы реализации юридического и фактического равенства государственных языков, формирования полноценного двуязычия (многоязычия), воспитания уважительного отношения к языкам всех народов, проживающих на территории Большеигнатовского муниципального района Республики Мордовия. В связи с этим осуществляются меры по изучению государственных языков в образовательных учреждениях республики, созданию условий для расширения их функционирования в средствах массовой информации, в сфере науки и культуры. </w:t>
      </w:r>
    </w:p>
    <w:p w:rsidR="00757D0C" w:rsidRPr="004E5BBE" w:rsidRDefault="00757D0C" w:rsidP="004E5BBE">
      <w:pPr>
        <w:tabs>
          <w:tab w:val="num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lastRenderedPageBreak/>
        <w:t>В центре внимания научной общественности находятся вопросы национально-ориентированного обучения родному (эрзянскому) языку в образовательных учреждениях всех уровней, функционирование мордовских (эрзянского) языков в родной и русскоязычной литературе, межкультурной коммуникации, этнической мобилизации родного языка в Большеигнатовском муниципальном районе Республики Мордовия.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</w:rPr>
        <w:t>В настоящее время в общеобразовательных учреждениях Большеигнатовского муниципального района Республики Мордовия обучаются 338 детей.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Для приобщения детей дошкольного возраста к мордовскому (эрзянскому) языку, истории и культуре мордовского народа во всех дошкольных учреждениях с 2014 по 2018 г. реализовывалась региональная образовательная программа «Валдоня» («Светлячок»). В настоящее время в дошкольном образовательном учреждении реализовываются региональный образовательный модуль дошкольного образования «Мы в Мордовии живем» и образовательная программа «Чипайне». В связи с введением федеральных государственных требований в 2011 г. авторским коллективом преподавателей Мордовского государственного педагогического института им. М. Е. Евсевьева при финансовой поддержке Российского гуманитарного научного фонда в рамках проекта «Национальное дошкольное образование в контексте единства образовательного пространства России» издан региональный модуль для детей дошкольного возраста «Мы в Мордовии живем», направленный на изучение языков, истории и культуры мордовского народа. 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Координирующим центром по развитию национальных традиций, языков в учреждениях дошкольного образования является МБДОУ «Большеигнатовский детский сад» комбинированного вида Большеигнатовского муниципального района.</w:t>
      </w:r>
    </w:p>
    <w:p w:rsidR="00757D0C" w:rsidRPr="004E5BBE" w:rsidRDefault="00757D0C" w:rsidP="004E5BB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</w:rPr>
      </w:pPr>
      <w:r w:rsidRPr="004E5BBE">
        <w:rPr>
          <w:rFonts w:ascii="Times New Roman" w:hAnsi="Times New Roman" w:cs="Times New Roman"/>
        </w:rPr>
        <w:t>В настоящее время в Большеигнатовском муниципальном районе Республики Мордовия функционируют  1 общеобразовательное учреждение, с 4 структурными подразделениями, из них 2 – занимаются по национальным программам.</w:t>
      </w:r>
      <w:r w:rsidRPr="004E5BBE">
        <w:rPr>
          <w:rFonts w:ascii="Times New Roman" w:hAnsi="Times New Roman" w:cs="Times New Roman"/>
          <w:color w:val="FF0000"/>
        </w:rPr>
        <w:t xml:space="preserve"> </w:t>
      </w:r>
      <w:r w:rsidRPr="004E5BBE">
        <w:rPr>
          <w:rFonts w:ascii="Times New Roman" w:hAnsi="Times New Roman" w:cs="Times New Roman"/>
        </w:rPr>
        <w:t xml:space="preserve">В 2 школах с 1 по 11 класс преподается мордовский (эрзянский) язык и литература с общим охватом </w:t>
      </w:r>
      <w:r w:rsidRPr="004E5BBE">
        <w:rPr>
          <w:rFonts w:ascii="Times New Roman" w:hAnsi="Times New Roman" w:cs="Times New Roman"/>
          <w:bCs/>
        </w:rPr>
        <w:t>69</w:t>
      </w:r>
      <w:r w:rsidRPr="004E5BBE">
        <w:rPr>
          <w:rFonts w:ascii="Times New Roman" w:hAnsi="Times New Roman" w:cs="Times New Roman"/>
        </w:rPr>
        <w:t xml:space="preserve"> учащихся.</w:t>
      </w:r>
      <w:r w:rsidRPr="004E5BBE">
        <w:rPr>
          <w:rFonts w:ascii="Times New Roman" w:hAnsi="Times New Roman" w:cs="Times New Roman"/>
          <w:color w:val="FF0000"/>
        </w:rPr>
        <w:t xml:space="preserve"> </w:t>
      </w:r>
      <w:r w:rsidRPr="004E5BBE">
        <w:rPr>
          <w:rFonts w:ascii="Times New Roman" w:hAnsi="Times New Roman" w:cs="Times New Roman"/>
        </w:rPr>
        <w:t>В общеобразовательных учреждениях оборудовано 3 кабинета родного языка.</w:t>
      </w:r>
    </w:p>
    <w:p w:rsidR="00757D0C" w:rsidRPr="004E5BBE" w:rsidRDefault="00757D0C" w:rsidP="004E5BB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 3 общеобразовательных учреждениях изучают государственный эрзянский язык.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Учебные планы общеобразовательных учреждений национальных школ обеспечивают на ступени начального общего образования обучение на мордовском (эрзянском) языке, а также их изучение. </w:t>
      </w:r>
      <w:r w:rsidRPr="004E5BBE">
        <w:rPr>
          <w:rStyle w:val="Zag11"/>
          <w:rFonts w:ascii="Times New Roman" w:eastAsia="@Arial Unicode MS" w:hAnsi="Times New Roman" w:cs="Times New Roman"/>
        </w:rPr>
        <w:t xml:space="preserve">В образовательном процессе по учебным предметам «Математика», «Окружающий мир» и «Музыка» используются переводные учебники на мордовском (эрзянском) языке. 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В национальных школах с однородным по национальному признаку контингентом детей мордовской национальности изучают мордовский (эрзянский) язык и литературу как учебный предмет с 1 по 11 класс. </w:t>
      </w:r>
    </w:p>
    <w:p w:rsidR="00757D0C" w:rsidRPr="004E5BBE" w:rsidRDefault="00757D0C" w:rsidP="004E5BBE">
      <w:pPr>
        <w:pStyle w:val="ac"/>
        <w:shd w:val="clear" w:color="auto" w:fill="FFFFFF"/>
        <w:ind w:left="0" w:firstLine="720"/>
        <w:jc w:val="both"/>
        <w:rPr>
          <w:sz w:val="22"/>
          <w:szCs w:val="22"/>
        </w:rPr>
      </w:pPr>
      <w:r w:rsidRPr="004E5BBE">
        <w:rPr>
          <w:sz w:val="22"/>
          <w:szCs w:val="22"/>
        </w:rPr>
        <w:t xml:space="preserve">Кроме того, национально-региональный компонент в общеобразовательных учреждениях включает в себя учебные предметы «История и культура мордовского народа», «География Республики Мордовия», «Мордовский фольклор», «Народные промыслы Мордовии», «Изобразительное искусство Мордовии», «Устно-поэтическое творчество мордовского народа», «Национальные игры мордвы». 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  <w:color w:val="000000"/>
        </w:rPr>
        <w:t>В целях</w:t>
      </w:r>
      <w:r w:rsidRPr="004E5BBE">
        <w:rPr>
          <w:rFonts w:ascii="Times New Roman" w:hAnsi="Times New Roman" w:cs="Times New Roman"/>
          <w:color w:val="666666"/>
        </w:rPr>
        <w:t xml:space="preserve"> </w:t>
      </w:r>
      <w:r w:rsidRPr="004E5BBE">
        <w:rPr>
          <w:rFonts w:ascii="Times New Roman" w:hAnsi="Times New Roman" w:cs="Times New Roman"/>
          <w:color w:val="000000"/>
        </w:rPr>
        <w:t xml:space="preserve">развития интереса к мордовскому (эрзянскому) языку, воспитания национального самосознания и гражданственности у учащихся общеобразовательных учреждений </w:t>
      </w:r>
      <w:r w:rsidRPr="004E5BBE">
        <w:rPr>
          <w:rFonts w:ascii="Times New Roman" w:hAnsi="Times New Roman" w:cs="Times New Roman"/>
        </w:rPr>
        <w:t xml:space="preserve">с 2009 г. проводится республиканская олимпиада по мордовскому (мокшанскому и эрзянскому) языку среди младших школьников русскоязычных школ. 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Кроме того, ежегодно проводятся межрегиональная олимпиада по мордовскому (мокшанскому и эрзянскому) языку и мордовской литературе среди учащихся школ Республики Мордовия и мордовской диаспоры, дистанционная олимпиада по родным языкам, для победителей и призеров которых в летний период Министерством образования Республики Мордовия организует межрегиональную образовательно-оздоровительную этнокультурную смену «Живи родной язык!».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Учащиеся Большеигнатовского муниципального района принимают активное участие в районных и республиканских олимпиадах по родному (эрзянскому) языку, при этом ежегодно становятся призерами республиканских олимпиад. 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Ежегодно школы района обеспечиваются бесплатными учебниками и учебно-методическими пособиями на мордовском (эрзянском) языке. На сегодня существует две линии учебно-методических комплектов по мордовскому (эрзянскому) языку: учебники для национальных школ и для школ с русским или смешанным по национальному составу контингентом обучающихся. </w:t>
      </w:r>
    </w:p>
    <w:p w:rsidR="00757D0C" w:rsidRPr="004E5BBE" w:rsidRDefault="00757D0C" w:rsidP="004E5BBE">
      <w:pPr>
        <w:pStyle w:val="4c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lastRenderedPageBreak/>
        <w:t>Большую роль в повышении качества преподавания мордовского (эрзянского) языка, а также предметов регионального цикла играют курсы повышения квалификации учителей, которые ежегодно проходят на базе ГБОУ ДПО (ПК) С «Мордовский  республиканский институт образования». Для учителей родного языка из регионов с компактным проживанием мордовского населения ежегодно проводятся курсы повышения квалификации по теме: «Актуальные проблемы преподавания мордовских языков и литературы в общеобразовательных учреждениях». Например, в марте 2011по 2013 гг. прошли обучение 2 учителя эрзянского языка из нашего района.</w:t>
      </w:r>
    </w:p>
    <w:p w:rsidR="00757D0C" w:rsidRPr="004E5BBE" w:rsidRDefault="00757D0C" w:rsidP="004E5BB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4E5BBE">
        <w:rPr>
          <w:rFonts w:ascii="Times New Roman" w:hAnsi="Times New Roman" w:cs="Times New Roman"/>
          <w:color w:val="000000"/>
        </w:rPr>
        <w:t xml:space="preserve">К числу средств массовой информации изданными на родном (эрзянском) языке, пользующиеся большой популярностью среди учителей, школьников и жителей района относятся: </w:t>
      </w:r>
    </w:p>
    <w:p w:rsidR="00757D0C" w:rsidRPr="004E5BBE" w:rsidRDefault="00757D0C" w:rsidP="004E5BB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4E5BBE">
        <w:rPr>
          <w:rFonts w:ascii="Times New Roman" w:hAnsi="Times New Roman" w:cs="Times New Roman"/>
          <w:color w:val="000000"/>
        </w:rPr>
        <w:t xml:space="preserve">издающиеся на эрзянском языке – «Эрзянь правда», «Сятко» («Искра»), «Чилисема» («Восход»); </w:t>
      </w:r>
    </w:p>
    <w:p w:rsidR="00757D0C" w:rsidRPr="004E5BBE" w:rsidRDefault="00757D0C" w:rsidP="004E5BB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4E5BBE">
        <w:rPr>
          <w:rFonts w:ascii="Times New Roman" w:hAnsi="Times New Roman" w:cs="Times New Roman"/>
          <w:color w:val="000000"/>
        </w:rPr>
        <w:t xml:space="preserve">радиопрограммы на эрзянском языке «Вайгель» (Голос); </w:t>
      </w:r>
    </w:p>
    <w:p w:rsidR="00757D0C" w:rsidRPr="004E5BBE" w:rsidRDefault="00757D0C" w:rsidP="004E5BB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4E5BBE">
        <w:rPr>
          <w:rFonts w:ascii="Times New Roman" w:hAnsi="Times New Roman" w:cs="Times New Roman"/>
          <w:color w:val="000000"/>
        </w:rPr>
        <w:t xml:space="preserve">телепередачи на эрзянском языке – «Сияжар», «Од пинге». </w:t>
      </w:r>
    </w:p>
    <w:p w:rsidR="00757D0C" w:rsidRPr="004E5BBE" w:rsidRDefault="00757D0C" w:rsidP="004E5BB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4E5BBE">
        <w:rPr>
          <w:rFonts w:ascii="Times New Roman" w:hAnsi="Times New Roman" w:cs="Times New Roman"/>
          <w:color w:val="000000"/>
        </w:rPr>
        <w:t>В республике при поддержке Министерства печати и информации Республики Мордовия издается учебная, методическая и художественная литература на мордовском (мокшанском, эрзянском) языке. Важным показателем развития государственного мордовского (мокшанского и эрзянского) языка является перевод на мокшанский и эрзянский языки энциклопедии «Республика Мордовия» в 2 томах, выпуск справочно-энциклопедического издания «Мордва», мордовского эпоса «Масторава», которые получили высокую оценку среди российских и зарубежных специалистов на многочисленных книжных выставках.</w:t>
      </w:r>
    </w:p>
    <w:p w:rsidR="00757D0C" w:rsidRPr="004E5BBE" w:rsidRDefault="00757D0C" w:rsidP="004E5BB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Содействие этнокультурному развитию народов Большеигнатовского района Республики Мордовия огромную роль играет проведение фольклорно- обрядовых праздников, которые проводятся на территории муниципального района, которые с 2004 года, Указом Главы Республики Мордовия признаны государственными республиканскими праздниками- это национально- фольклорные праздники «Раськень Озкс» и «Велень Озкс». </w:t>
      </w:r>
    </w:p>
    <w:p w:rsidR="00757D0C" w:rsidRPr="004E5BBE" w:rsidRDefault="00757D0C" w:rsidP="004E5BB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 целом повышение эффективности работы государственных и муниципальных органов власти и национально-культурных автономий и объединений в сфере реализации государственной национальной политики в Большеигнатовском муниципальном районе Республики Мордовия связано с решением следующих приоритетных задач:</w:t>
      </w:r>
    </w:p>
    <w:p w:rsidR="00757D0C" w:rsidRPr="004E5BBE" w:rsidRDefault="00757D0C" w:rsidP="004E5BB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формированием и распространением идей духовного единства, дружбы народов, межнационального согласия, культивированием российского и национального патриотизма, формированием общероссийской гражданской идентичности;</w:t>
      </w:r>
    </w:p>
    <w:p w:rsidR="00757D0C" w:rsidRPr="004E5BBE" w:rsidRDefault="00757D0C" w:rsidP="004E5BB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сохранением исторического наследия, развитием национальной самобытности, традиций взаимодействия народов России, поддержанием в обществе атмосферы уважения к их культурным ценностям:</w:t>
      </w:r>
    </w:p>
    <w:p w:rsidR="00757D0C" w:rsidRPr="004E5BBE" w:rsidRDefault="00757D0C" w:rsidP="004E5BB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распространением и популяризацией знаний об истории и культуре народов, населяющих Большеигнатовский район, Республику Мордовию и Российскую Федерацию;</w:t>
      </w:r>
    </w:p>
    <w:p w:rsidR="00757D0C" w:rsidRPr="004E5BBE" w:rsidRDefault="00757D0C" w:rsidP="004E5BB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учета взаимовлияния национальных обычаев, традиций и обрядов </w:t>
      </w:r>
      <w:r w:rsidRPr="004E5BBE">
        <w:rPr>
          <w:rFonts w:ascii="Times New Roman" w:hAnsi="Times New Roman" w:cs="Times New Roman"/>
          <w:iCs/>
        </w:rPr>
        <w:t xml:space="preserve">религии, </w:t>
      </w:r>
      <w:r w:rsidRPr="004E5BBE">
        <w:rPr>
          <w:rFonts w:ascii="Times New Roman" w:hAnsi="Times New Roman" w:cs="Times New Roman"/>
        </w:rPr>
        <w:t>поддержки усилий религиозных организаций в миротворческой деятельности;</w:t>
      </w:r>
    </w:p>
    <w:p w:rsidR="00757D0C" w:rsidRPr="004E5BBE" w:rsidRDefault="00757D0C" w:rsidP="004E5BB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учета этнокультурных интересов национальных диаспор.</w:t>
      </w: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7D0C" w:rsidRPr="004E5BBE" w:rsidRDefault="00757D0C" w:rsidP="004E5B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t xml:space="preserve">Раздел 2. Основные цели и задачи Муниципальной программы </w:t>
      </w:r>
      <w:r w:rsidRPr="004E5BBE">
        <w:rPr>
          <w:rFonts w:ascii="Times New Roman" w:hAnsi="Times New Roman" w:cs="Times New Roman"/>
          <w:b/>
        </w:rPr>
        <w:br/>
        <w:t xml:space="preserve">с указанием сроков и этапов ее реализации, перечень целевых индикаторов </w:t>
      </w:r>
      <w:r w:rsidRPr="004E5BBE">
        <w:rPr>
          <w:rFonts w:ascii="Times New Roman" w:hAnsi="Times New Roman" w:cs="Times New Roman"/>
          <w:b/>
        </w:rPr>
        <w:br/>
        <w:t>и показателей, отражающих ход выполнения Муниципальной программы</w:t>
      </w:r>
    </w:p>
    <w:p w:rsidR="00757D0C" w:rsidRPr="004E5BBE" w:rsidRDefault="00757D0C" w:rsidP="004E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t>Глава 4. Основные цели и задачи Муниципальной</w:t>
      </w:r>
      <w:r w:rsidR="00C33E0C" w:rsidRPr="004E5BBE">
        <w:rPr>
          <w:rFonts w:ascii="Times New Roman" w:hAnsi="Times New Roman" w:cs="Times New Roman"/>
          <w:b/>
        </w:rPr>
        <w:t xml:space="preserve"> программы</w:t>
      </w:r>
    </w:p>
    <w:p w:rsidR="00757D0C" w:rsidRPr="004E5BBE" w:rsidRDefault="00757D0C" w:rsidP="004E5BB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Целями данной Муниципальной программы являются упрочение гражданской солидарности и общероссийского гражданского самосознания в условиях формирования российской идентичности – осознания принадлежности к многонациональному народу Российской Федерации (российской нации) у ее граждан, проживающих на территории Большеигнатовского района Республики Мордовия; гармонизация межэтнических и межконфессиональных отношений в формате единения региональной полиэтнической общности – народа Большеигнатовского района Республики Мордовия – на основе сохранения и развития этнокультурного и языкового многообразия народов, населяющих Большеигнатовский район; обеспечение равенства прав и свобод человека и гражданина независимо от расы, национальности, языка, отношения к религии и других обстоятельств; успешная социокультурная адаптация и интеграция внутренних и внешних мигрантов в региональное многонациональное сообщество, противодействие распространению идей экстремизма и ксенофобии.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lastRenderedPageBreak/>
        <w:t>Мероприятия Муниципальной программы направлены на решение следующих задач:</w:t>
      </w:r>
    </w:p>
    <w:p w:rsidR="00757D0C" w:rsidRPr="004E5BBE" w:rsidRDefault="00757D0C" w:rsidP="004E5BB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1) совершенствование системы управления и координации органов государственной и муниципальной власти, местного самоуправления и институтов гражданского общества при реализации муниципальной национальной политики в Большеигнатовском районе Республики Мордовия, что предусматривает: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обеспечение экспертно-аналитического сопровождения принимаемых решений при развитии системы мер раннего учета и предупреждения межнациональных и межконфессиональных конфликтов на основе регулярного мониторинга этнокультурной и религиозной ситуации в районе с публикацией результатов в средствах массовой информации;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повышение уровня межведомственного взаимодействия и координации деятельности органов муниципальной власти района с институтами гражданского общества при осуществлении мониторинга публикаций печатных и электронных средств массовой информации в целях недопущения пропаганды межнациональной (межэтнической) или межконфессиональной ненависти, либо вражды;</w:t>
      </w:r>
    </w:p>
    <w:p w:rsidR="00757D0C" w:rsidRPr="004E5BBE" w:rsidRDefault="00757D0C" w:rsidP="004E5BB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внедрение системного подхода в принятие решений финансового обеспечения районной  муниципальной национальной политики;</w:t>
      </w:r>
    </w:p>
    <w:p w:rsidR="00757D0C" w:rsidRPr="004E5BBE" w:rsidRDefault="00757D0C" w:rsidP="004E5BB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институционализация программно-целевого метода при реализации конкретных социальных проектов и мероприятий;</w:t>
      </w:r>
    </w:p>
    <w:p w:rsidR="00757D0C" w:rsidRPr="004E5BBE" w:rsidRDefault="00757D0C" w:rsidP="004E5BB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преодоление внутри- и межрегиональной асимметрии социально-экономического развития с помощью механизмов формирования районных программ и инвестиционных проектов с императивом выравнивания экономического развития сел и деревень, сокращения масштабов бедности, поддержки коммерческих инициатив, направленных на развитие депрессивных сел и поселений муниципального района;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последовательная реализация принципа светского характера государственного и муниципального управления с целью укрепления межконфессиональной толерантности, наряду с учетом важности социальной миссии религии и поддержкой социально значимой деятельности НКО, созданных на базе религиозных объединений.</w:t>
      </w:r>
    </w:p>
    <w:p w:rsidR="00757D0C" w:rsidRPr="004E5BBE" w:rsidRDefault="00757D0C" w:rsidP="004E5BB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2) сохранение и развитие духовного и культурного потенциала народов Большеигнатовского муниципального района Республики Мордовия на основе идей межэтнического и межконфессионального согласия, что предусматривает: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укрепление и дальнейшее распространение норм и установок толерантного сознания и поведения;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формирование культуры межэтнического диалога и атмосферы уважения к историческому наследию и культурным ценностям народов Большеигнатовского района, Мордовии и России;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преодоление негативных этностереотипов и создание в обществе обстановки нетерпимости к пропаганде и распространению идеологии экстремизма и ксенофобии;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обеспечение проектно-программной деятельности в процессе обучения и воспитания толерантности среди молодежи и подростков;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вовлечение этнокультурных, религиозных и общественных объединений в деятельность по совершенствованию межнационального и межконфессионального диалога и противодействию проявлений розни на этой почве в молодежной среде.</w:t>
      </w:r>
    </w:p>
    <w:p w:rsidR="00757D0C" w:rsidRPr="004E5BBE" w:rsidRDefault="00757D0C" w:rsidP="004E5BB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3) развитие социальной инфраструктуры учреждений, этнокультурного и регионального брендинга, способствующих поддержанию межнационального мира и согласия, созданию позитивного образа культур народов, населяющих Большеигнатовский район, что предусматривает: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расширение сети бюджетных учреждений, этнического туризма, национальных деревень, домов дружбы и центров национальной культуры, предоставляющих этнокультурные услуги в сфере образования, искусства, музейного и библиотечного дела, спорта и туризма;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информационное обеспечение деятельности НКО в виде интернет-сайтов;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</w:rPr>
        <w:t xml:space="preserve">разработка и внедрение </w:t>
      </w:r>
      <w:r w:rsidRPr="004E5BBE">
        <w:rPr>
          <w:rFonts w:ascii="Times New Roman" w:hAnsi="Times New Roman" w:cs="Times New Roman"/>
          <w:bCs/>
        </w:rPr>
        <w:t xml:space="preserve">социальной рекламы, пропагандирующей </w:t>
      </w:r>
      <w:r w:rsidRPr="004E5BBE">
        <w:rPr>
          <w:rFonts w:ascii="Times New Roman" w:hAnsi="Times New Roman" w:cs="Times New Roman"/>
        </w:rPr>
        <w:t>толерантность и гражданскую солидарность</w:t>
      </w:r>
      <w:r w:rsidRPr="004E5BBE">
        <w:rPr>
          <w:rFonts w:ascii="Times New Roman" w:hAnsi="Times New Roman" w:cs="Times New Roman"/>
          <w:bCs/>
        </w:rPr>
        <w:t xml:space="preserve"> гражданских интересов;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  <w:bCs/>
        </w:rPr>
        <w:t>внедрение в массовом сознании идеи регионального и государственного единства в средствах массовой информации, включая телевидение, и в оформлении улиц сел и райцентра.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4) укрепление системы государственной поддержки гражданских, общественных и национально-культурных инициатив, что предусматривает:</w:t>
      </w:r>
    </w:p>
    <w:p w:rsidR="00757D0C" w:rsidRPr="004E5BBE" w:rsidRDefault="00757D0C" w:rsidP="004E5BB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поддержка участия этнокультурных организаций в социально значимых проектах;</w:t>
      </w:r>
    </w:p>
    <w:p w:rsidR="00757D0C" w:rsidRPr="004E5BBE" w:rsidRDefault="00757D0C" w:rsidP="004E5BB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обеспечение пропаганды гражданского единства, этнокультурного многообразия, межэтнической и религиозной толерантности в средствах массовой информации;</w:t>
      </w:r>
    </w:p>
    <w:p w:rsidR="00757D0C" w:rsidRPr="004E5BBE" w:rsidRDefault="00757D0C" w:rsidP="004E5BBE">
      <w:pPr>
        <w:tabs>
          <w:tab w:val="left" w:pos="900"/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lastRenderedPageBreak/>
        <w:t>поддержка общественных инициатив, предусматривающих культурное и патриотическое воспитание жителей района;</w:t>
      </w:r>
    </w:p>
    <w:p w:rsidR="00757D0C" w:rsidRPr="004E5BBE" w:rsidRDefault="00757D0C" w:rsidP="004E5BB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разработка мер государственной поддержки научных исследований, научно-популярных публикаций, создания произведений литературы, искусства, кино и телевидения;</w:t>
      </w:r>
    </w:p>
    <w:p w:rsidR="00757D0C" w:rsidRPr="004E5BBE" w:rsidRDefault="00757D0C" w:rsidP="004E5BBE">
      <w:pPr>
        <w:tabs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продвижение Интернет-ресурсов, освещающих значимые исторические события и общие достижения народов, населяющих муниципальный район.</w:t>
      </w:r>
    </w:p>
    <w:p w:rsidR="00757D0C" w:rsidRPr="004E5BBE" w:rsidRDefault="00757D0C" w:rsidP="004E5BB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5) совершенствование механизмов интеграции внутренних и внешних этнических мигрантов в культурное пространство Большеигнатовского района Республики Мордовия, что предусматривает:</w:t>
      </w:r>
    </w:p>
    <w:p w:rsidR="00757D0C" w:rsidRPr="004E5BBE" w:rsidRDefault="00757D0C" w:rsidP="004E5BBE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повышение роли национальных общественных объединений, национально-культурных автономий в социокультурной адаптации мигрантов;</w:t>
      </w:r>
    </w:p>
    <w:p w:rsidR="00757D0C" w:rsidRPr="004E5BBE" w:rsidRDefault="00757D0C" w:rsidP="004E5BBE">
      <w:p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организация специальных курсов (семинаров, тренингов) для государственных и муниципальных служащих по проблемам этнических отношений, методам профилактики и противодействия ксенофобии и экстремизму.</w:t>
      </w:r>
    </w:p>
    <w:p w:rsidR="00757D0C" w:rsidRPr="004E5BBE" w:rsidRDefault="00757D0C" w:rsidP="004E5BB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57D0C" w:rsidRPr="004E5BBE" w:rsidRDefault="00757D0C" w:rsidP="004E5BB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t>Глава 5. Сроки и этапы реализации Муниципальной</w:t>
      </w:r>
      <w:r w:rsidR="00C33E0C" w:rsidRPr="004E5BBE">
        <w:rPr>
          <w:rFonts w:ascii="Times New Roman" w:hAnsi="Times New Roman" w:cs="Times New Roman"/>
          <w:b/>
        </w:rPr>
        <w:t xml:space="preserve"> программы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Реализация Муниципальной программы рассчитана на 12 лет с 2014 по 2026 год в один этап, обеспечивающий непрерывность решения поставленных задач.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</w:rPr>
      </w:pPr>
      <w:r w:rsidRPr="004E5BBE">
        <w:rPr>
          <w:rFonts w:ascii="Times New Roman" w:hAnsi="Times New Roman" w:cs="Times New Roman"/>
          <w:spacing w:val="-4"/>
        </w:rPr>
        <w:t xml:space="preserve">Разделение </w:t>
      </w:r>
      <w:r w:rsidRPr="004E5BBE">
        <w:rPr>
          <w:rFonts w:ascii="Times New Roman" w:hAnsi="Times New Roman" w:cs="Times New Roman"/>
        </w:rPr>
        <w:t>Муниципальной</w:t>
      </w:r>
      <w:r w:rsidRPr="004E5BBE">
        <w:rPr>
          <w:rFonts w:ascii="Times New Roman" w:hAnsi="Times New Roman" w:cs="Times New Roman"/>
          <w:spacing w:val="-4"/>
        </w:rPr>
        <w:t xml:space="preserve"> программы на этапы не предусматривается.</w:t>
      </w: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t xml:space="preserve">Глава 6. Целевые индикаторы и показатели эффективности, </w:t>
      </w:r>
      <w:r w:rsidRPr="004E5BBE">
        <w:rPr>
          <w:rFonts w:ascii="Times New Roman" w:hAnsi="Times New Roman" w:cs="Times New Roman"/>
          <w:b/>
        </w:rPr>
        <w:br/>
        <w:t xml:space="preserve">позволяющие оценивать ход реализации Муниципальной </w:t>
      </w:r>
      <w:r w:rsidR="00C33E0C" w:rsidRPr="004E5BBE">
        <w:rPr>
          <w:rFonts w:ascii="Times New Roman" w:hAnsi="Times New Roman" w:cs="Times New Roman"/>
          <w:b/>
        </w:rPr>
        <w:t>программы по годам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 качестве целевых индикаторов и показателей эффективности реализации настоящей Муниципальной программы предлагается использовать следующие:</w:t>
      </w:r>
    </w:p>
    <w:p w:rsidR="00757D0C" w:rsidRPr="004E5BBE" w:rsidRDefault="00757D0C" w:rsidP="004E5B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1) доля граждан, положительно оценивающих состояние межнациональных отношений, в общем количестве граждан Большеигнатовского района Республики Мордовия,  89%;</w:t>
      </w:r>
    </w:p>
    <w:p w:rsidR="00757D0C" w:rsidRPr="004E5BBE" w:rsidRDefault="00757D0C" w:rsidP="004E5B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2) уровень толерантного отношения к представителям другой национальности,  75%;</w:t>
      </w:r>
    </w:p>
    <w:p w:rsidR="00757D0C" w:rsidRPr="004E5BBE" w:rsidRDefault="00757D0C" w:rsidP="004E5B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3) численность участников мероприятий, направленных на этнокультурное развитие народов России и поддержку языкового многообразия, 11 тыс. чел.;</w:t>
      </w:r>
    </w:p>
    <w:p w:rsidR="00757D0C" w:rsidRPr="004E5BBE" w:rsidRDefault="00757D0C" w:rsidP="004E5B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4) количество программ по гармонизации межэтнических и межконфессиональных отношений в муниципальных образованиях Большеигнатовского района Республики Мордовия, 1 ед.;</w:t>
      </w:r>
    </w:p>
    <w:p w:rsidR="00757D0C" w:rsidRPr="004E5BBE" w:rsidRDefault="00757D0C" w:rsidP="004E5B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5) количество национальных общественных объединений, в том числе национально-культурных автономий районного уровня, 1ед.;</w:t>
      </w:r>
    </w:p>
    <w:p w:rsidR="00757D0C" w:rsidRPr="004E5BBE" w:rsidRDefault="00757D0C" w:rsidP="004E5B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6) количество национальных общественных объединений, в том числе национально-культурных автономий местного уровня, 1ед.;</w:t>
      </w:r>
    </w:p>
    <w:p w:rsidR="00757D0C" w:rsidRPr="004E5BBE" w:rsidRDefault="00757D0C" w:rsidP="004E5B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7) количество консультативных структур по взаимодействию с национальными общественными объединениями и религиозными организациями, созданных при органах государственной и муниципальной власти Большеигнатовского района Республики Мордовия, 1ед.;</w:t>
      </w:r>
    </w:p>
    <w:p w:rsidR="00757D0C" w:rsidRPr="004E5BBE" w:rsidRDefault="00757D0C" w:rsidP="004E5B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  <w:bCs/>
        </w:rPr>
        <w:t xml:space="preserve">8) количество национально-культурных центров, домов дружбы, домов национальностей, центров встреч, деятельность которых направлена на гармонизацию межнациональных отношений и профилактику этнического экстремизма в </w:t>
      </w:r>
      <w:r w:rsidRPr="004E5BBE">
        <w:rPr>
          <w:rFonts w:ascii="Times New Roman" w:hAnsi="Times New Roman" w:cs="Times New Roman"/>
        </w:rPr>
        <w:t>Большеигнатовском районе</w:t>
      </w:r>
      <w:r w:rsidRPr="004E5BBE">
        <w:rPr>
          <w:rFonts w:ascii="Times New Roman" w:hAnsi="Times New Roman" w:cs="Times New Roman"/>
          <w:bCs/>
        </w:rPr>
        <w:t xml:space="preserve"> Республики Мордовия, 2ед.;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9) </w:t>
      </w:r>
      <w:r w:rsidRPr="004E5BBE">
        <w:rPr>
          <w:rFonts w:ascii="Times New Roman" w:hAnsi="Times New Roman" w:cs="Times New Roman"/>
          <w:bCs/>
        </w:rPr>
        <w:t xml:space="preserve">количество мероприятий федерального и межрегионального значения, проведенных в </w:t>
      </w:r>
      <w:r w:rsidRPr="004E5BBE">
        <w:rPr>
          <w:rFonts w:ascii="Times New Roman" w:hAnsi="Times New Roman" w:cs="Times New Roman"/>
        </w:rPr>
        <w:t>Большеигнатовском районе</w:t>
      </w:r>
      <w:r w:rsidRPr="004E5BBE">
        <w:rPr>
          <w:rFonts w:ascii="Times New Roman" w:hAnsi="Times New Roman" w:cs="Times New Roman"/>
          <w:bCs/>
        </w:rPr>
        <w:t xml:space="preserve"> Республики Мордовия и направленных на гармонизацию межнациональных отношений, этнокультурное развитие, профилактику этнического и религиозно-политического экстремизма, </w:t>
      </w:r>
      <w:r w:rsidRPr="004E5BBE">
        <w:rPr>
          <w:rFonts w:ascii="Times New Roman" w:hAnsi="Times New Roman" w:cs="Times New Roman"/>
        </w:rPr>
        <w:t>снижение уровня межэтнической и религиозной напряженности, 4ед.</w:t>
      </w: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7D0C" w:rsidRPr="004E5BBE" w:rsidRDefault="00757D0C" w:rsidP="004E5B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t>Раздел 3. Мероприятия Муниципальной программы, результаты реализации ее основных направлений, система отбора мероприятий для включения в Муниципальную программу</w:t>
      </w: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t>Глава 7. Основные мероприятия Муниципальной программы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В настоящее время приоритетом деятельности по реализации государственной национальной политики в Большеигнатовском муниципальном районе Республики Мордовия является создание условий для консолидации многонационального и многоконфессионального </w:t>
      </w:r>
      <w:r w:rsidRPr="004E5BBE">
        <w:rPr>
          <w:rFonts w:ascii="Times New Roman" w:hAnsi="Times New Roman" w:cs="Times New Roman"/>
        </w:rPr>
        <w:lastRenderedPageBreak/>
        <w:t>сообщества республики и дальнейшее повышение ее имиджа в Российской Федерации и финно-угорском сообществе. Это служит основой социально-экономического развития региона.</w:t>
      </w:r>
    </w:p>
    <w:p w:rsidR="00757D0C" w:rsidRPr="004E5BBE" w:rsidRDefault="00757D0C" w:rsidP="004E5B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Для достижения цели и решения задач Муниципальной программы планируется осуществление мероприятий, сгруппированных по следующим основным направлениям: 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1. Создание и сопровождение системы мониторинга состояния межнациональных и межконфессиональных отношений и раннего предупреждения конфликтов на этой почве.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2. Реализация комплексной информационной кампании и создание информационных ресурсов, направленных на укрепление гражданского патриотизма и российской гражданской идентичности.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3. Совершенствование государственного и муниципального управления в сфере государственной национальной политики в Большеигнатовском муниципальном районе Республики Мордовия, профилактика этнополитического и религиозно-политического экстремизма, ксенофобии и нетерпимости.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4. Оказание грантовой поддержки общественным инициативам, направленным на укрепление гражданского единства, гармонизацию межнациональных отношений и этнокультурное развитие народов, проживающих на территории Большеигнатовского муниципального района Республики Мордовия.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5. Научно-методическое обеспечение и повышение квалификации государственных гражданских и муниципальных служащих, в компетенции которых находятся вопросы в сфере общегражданского единства и гармонизации межнациональных отношений.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6. Совершенствование системы адаптации и интеграции мигрантов.</w:t>
      </w:r>
    </w:p>
    <w:p w:rsidR="00757D0C" w:rsidRPr="004E5BBE" w:rsidRDefault="00757D0C" w:rsidP="004E5BBE">
      <w:pPr>
        <w:suppressAutoHyphens/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</w:p>
    <w:p w:rsidR="00757D0C" w:rsidRPr="004E5BBE" w:rsidRDefault="00757D0C" w:rsidP="004E5BB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  <w:b/>
        </w:rPr>
        <w:t>Глава 8. Результаты реализации основных направлений Муниципальной программы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Основными результатами реализации обозначенных направлений Муниципальной программы будут являться:</w:t>
      </w:r>
    </w:p>
    <w:p w:rsidR="00757D0C" w:rsidRPr="004E5BBE" w:rsidRDefault="00757D0C" w:rsidP="004E5BBE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совершенствование системы мониторинга и управления этнополитическими и этносоциокультурными процессами в Большеигнатовском районе Республики Мордовия по линии поддержания стабильной ситуации в этой области, консолидации ее многонационального населения;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распространение идей толерантности, гражданской солидарности, уважения к другим культурам, в том числе через средства массовой информации;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</w:rPr>
      </w:pPr>
      <w:r w:rsidRPr="004E5BBE">
        <w:rPr>
          <w:rFonts w:ascii="Times New Roman" w:hAnsi="Times New Roman" w:cs="Times New Roman"/>
          <w:spacing w:val="-4"/>
        </w:rPr>
        <w:t>формирование общероссийской гражданской идентичности населения республики вне зависимости от национальной и конфессиональной принадлежности;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повышение уровня этнокультурной компетентности государственных и муниципальных служащих, сотрудников органов правопорядка и т. д.;</w:t>
      </w:r>
    </w:p>
    <w:p w:rsidR="00757D0C" w:rsidRPr="004E5BBE" w:rsidRDefault="00757D0C" w:rsidP="004E5B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реализация комплекса мер, направленных на предупреждение ксенофобии, шовинизма, национализма и межэтнических конфликтов;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внедрение в образовательный процесс учебно-методических комплексов по истории и культуре народов Республики Мордовия, Российской Федерации;</w:t>
      </w:r>
    </w:p>
    <w:p w:rsidR="00757D0C" w:rsidRPr="004E5BBE" w:rsidRDefault="00757D0C" w:rsidP="004E5BB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решение имиджевых задач позиционирования Мордовии, а в рамках Республики Мордовия представление интересных объектов истории, культуры и религии Большеигнатовского района, на туристском рынке как крупного культурного центра гармонизации межнациональных и межконфессиональных отношений с мультиэтническим и поликонфессиональным составом населения;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eastAsia="TimesNewRomanPSMT" w:hAnsi="Times New Roman" w:cs="Times New Roman"/>
        </w:rPr>
      </w:pPr>
      <w:r w:rsidRPr="004E5BBE">
        <w:rPr>
          <w:rFonts w:ascii="Times New Roman" w:hAnsi="Times New Roman" w:cs="Times New Roman"/>
        </w:rPr>
        <w:t>создание единой системы организационных, правовых, образовательных, просветительских, культурных, материальных, научных и методических мер, учитывающей возможность сохранения самобытности народов, проживающих в Большеигнатовском муниципальном районе Республики</w:t>
      </w:r>
      <w:r w:rsidRPr="004E5BBE">
        <w:rPr>
          <w:rFonts w:ascii="Times New Roman" w:eastAsia="TimesNewRomanPSMT" w:hAnsi="Times New Roman" w:cs="Times New Roman"/>
        </w:rPr>
        <w:t xml:space="preserve"> Мордовия;</w:t>
      </w:r>
    </w:p>
    <w:p w:rsidR="00757D0C" w:rsidRPr="004E5BBE" w:rsidRDefault="00757D0C" w:rsidP="004E5BBE">
      <w:pPr>
        <w:suppressAutoHyphens/>
        <w:spacing w:after="0" w:line="240" w:lineRule="auto"/>
        <w:ind w:firstLine="720"/>
        <w:jc w:val="both"/>
        <w:rPr>
          <w:rFonts w:ascii="Times New Roman" w:eastAsia="TimesNewRomanPSMT" w:hAnsi="Times New Roman" w:cs="Times New Roman"/>
        </w:rPr>
      </w:pPr>
      <w:r w:rsidRPr="004E5BBE">
        <w:rPr>
          <w:rFonts w:ascii="Times New Roman" w:eastAsia="TimesNewRomanPSMT" w:hAnsi="Times New Roman" w:cs="Times New Roman"/>
        </w:rPr>
        <w:t>содействие интеграции этнических диаспор, формирующихся в рамках миграционных процессов, в местное региональное сообщество.</w:t>
      </w:r>
    </w:p>
    <w:p w:rsidR="00757D0C" w:rsidRPr="004E5BBE" w:rsidRDefault="00757D0C" w:rsidP="004E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57D0C" w:rsidRPr="004E5BBE" w:rsidRDefault="00757D0C" w:rsidP="004E5BBE">
      <w:pPr>
        <w:spacing w:after="0" w:line="240" w:lineRule="auto"/>
        <w:rPr>
          <w:rFonts w:ascii="Times New Roman" w:hAnsi="Times New Roman" w:cs="Times New Roman"/>
        </w:rPr>
        <w:sectPr w:rsidR="00757D0C" w:rsidRPr="004E5BBE" w:rsidSect="0068669A">
          <w:pgSz w:w="11905" w:h="16838"/>
          <w:pgMar w:top="1134" w:right="851" w:bottom="993" w:left="1701" w:header="720" w:footer="720" w:gutter="0"/>
          <w:cols w:space="720"/>
        </w:sectPr>
      </w:pPr>
    </w:p>
    <w:p w:rsidR="00757D0C" w:rsidRPr="004E5BBE" w:rsidRDefault="00757D0C" w:rsidP="004E5BBE">
      <w:pPr>
        <w:pStyle w:val="1"/>
        <w:spacing w:before="0" w:after="0"/>
        <w:ind w:firstLine="4502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4E5BBE">
        <w:rPr>
          <w:rFonts w:ascii="Times New Roman" w:hAnsi="Times New Roman" w:cs="Times New Roman"/>
          <w:b w:val="0"/>
          <w:sz w:val="22"/>
          <w:szCs w:val="22"/>
        </w:rPr>
        <w:lastRenderedPageBreak/>
        <w:t>Приложение №1</w:t>
      </w:r>
    </w:p>
    <w:p w:rsidR="00757D0C" w:rsidRPr="004E5BBE" w:rsidRDefault="00757D0C" w:rsidP="004E5BBE">
      <w:pPr>
        <w:pStyle w:val="1"/>
        <w:spacing w:before="0" w:after="0"/>
        <w:ind w:firstLine="4502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4E5BBE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к муниципальной  программе</w:t>
      </w:r>
      <w:r w:rsidRPr="004E5BBE">
        <w:rPr>
          <w:rFonts w:ascii="Times New Roman" w:hAnsi="Times New Roman" w:cs="Times New Roman"/>
          <w:b w:val="0"/>
          <w:sz w:val="22"/>
          <w:szCs w:val="22"/>
        </w:rPr>
        <w:br/>
        <w:t xml:space="preserve">«Гармонизация межнациональных и межконфессиональных </w:t>
      </w:r>
      <w:r w:rsidRPr="004E5BBE">
        <w:rPr>
          <w:rFonts w:ascii="Times New Roman" w:hAnsi="Times New Roman" w:cs="Times New Roman"/>
          <w:b w:val="0"/>
          <w:sz w:val="22"/>
          <w:szCs w:val="22"/>
        </w:rPr>
        <w:br/>
        <w:t xml:space="preserve">отношений в Большеигнатовском муниципальном районе </w:t>
      </w:r>
    </w:p>
    <w:p w:rsidR="00757D0C" w:rsidRPr="004E5BBE" w:rsidRDefault="00757D0C" w:rsidP="004E5BBE">
      <w:pPr>
        <w:pStyle w:val="1"/>
        <w:spacing w:before="0" w:after="0"/>
        <w:ind w:firstLine="4502"/>
        <w:jc w:val="right"/>
        <w:rPr>
          <w:rFonts w:ascii="Times New Roman" w:hAnsi="Times New Roman" w:cs="Times New Roman"/>
          <w:sz w:val="22"/>
          <w:szCs w:val="22"/>
        </w:rPr>
      </w:pPr>
      <w:r w:rsidRPr="004E5BBE">
        <w:rPr>
          <w:rFonts w:ascii="Times New Roman" w:hAnsi="Times New Roman" w:cs="Times New Roman"/>
          <w:b w:val="0"/>
          <w:sz w:val="22"/>
          <w:szCs w:val="22"/>
        </w:rPr>
        <w:t>Республики Мордовия на 2014 – 2026 годы»</w:t>
      </w: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5BBE">
        <w:rPr>
          <w:rFonts w:ascii="Times New Roman" w:hAnsi="Times New Roman" w:cs="Times New Roman"/>
          <w:b/>
          <w:bCs/>
        </w:rPr>
        <w:t>Перечень мероприятий</w:t>
      </w: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5BBE">
        <w:rPr>
          <w:rFonts w:ascii="Times New Roman" w:hAnsi="Times New Roman" w:cs="Times New Roman"/>
          <w:b/>
          <w:bCs/>
        </w:rPr>
        <w:t>Целевой программы Большеигнатовского муниципального района в рамках</w:t>
      </w:r>
    </w:p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5BBE">
        <w:rPr>
          <w:rFonts w:ascii="Times New Roman" w:hAnsi="Times New Roman" w:cs="Times New Roman"/>
          <w:b/>
          <w:bCs/>
        </w:rPr>
        <w:t>Республиканской целевой программы «Гармонизация межнациональных и межконфессиональных отношений в  Республике Мордовия на 2014-2026 гг.»</w:t>
      </w:r>
    </w:p>
    <w:tbl>
      <w:tblPr>
        <w:tblW w:w="161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1016"/>
        <w:gridCol w:w="1100"/>
        <w:gridCol w:w="10"/>
        <w:gridCol w:w="8"/>
        <w:gridCol w:w="1705"/>
        <w:gridCol w:w="1046"/>
        <w:gridCol w:w="800"/>
        <w:gridCol w:w="52"/>
        <w:gridCol w:w="6"/>
        <w:gridCol w:w="643"/>
        <w:gridCol w:w="16"/>
        <w:gridCol w:w="34"/>
        <w:gridCol w:w="6"/>
        <w:gridCol w:w="652"/>
        <w:gridCol w:w="48"/>
        <w:gridCol w:w="6"/>
        <w:gridCol w:w="654"/>
        <w:gridCol w:w="46"/>
        <w:gridCol w:w="6"/>
        <w:gridCol w:w="655"/>
        <w:gridCol w:w="46"/>
        <w:gridCol w:w="806"/>
        <w:gridCol w:w="708"/>
        <w:gridCol w:w="65"/>
        <w:gridCol w:w="46"/>
        <w:gridCol w:w="24"/>
        <w:gridCol w:w="6"/>
        <w:gridCol w:w="15"/>
        <w:gridCol w:w="551"/>
        <w:gridCol w:w="571"/>
        <w:gridCol w:w="284"/>
        <w:gridCol w:w="284"/>
        <w:gridCol w:w="236"/>
        <w:gridCol w:w="189"/>
        <w:gridCol w:w="47"/>
        <w:gridCol w:w="662"/>
        <w:gridCol w:w="181"/>
        <w:gridCol w:w="398"/>
        <w:gridCol w:w="130"/>
        <w:gridCol w:w="283"/>
        <w:gridCol w:w="1134"/>
        <w:gridCol w:w="95"/>
        <w:gridCol w:w="42"/>
        <w:gridCol w:w="194"/>
        <w:gridCol w:w="42"/>
      </w:tblGrid>
      <w:tr w:rsidR="0068669A" w:rsidRPr="004E5BBE" w:rsidTr="00AE2FD8">
        <w:trPr>
          <w:gridAfter w:val="4"/>
          <w:wAfter w:w="373" w:type="dxa"/>
          <w:trHeight w:val="455"/>
          <w:tblHeader/>
        </w:trPr>
        <w:tc>
          <w:tcPr>
            <w:tcW w:w="560" w:type="dxa"/>
            <w:vMerge w:val="restart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2116" w:type="dxa"/>
            <w:gridSpan w:val="2"/>
            <w:vMerge w:val="restart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1723" w:type="dxa"/>
            <w:gridSpan w:val="3"/>
            <w:vMerge w:val="restart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t>Ответственные исполнители</w:t>
            </w:r>
          </w:p>
        </w:tc>
        <w:tc>
          <w:tcPr>
            <w:tcW w:w="1046" w:type="dxa"/>
            <w:vMerge w:val="restart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t>Срок исполнения</w:t>
            </w:r>
          </w:p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90" w:type="dxa"/>
            <w:gridSpan w:val="35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t xml:space="preserve">Средства, предусмотренные на реализацию мероприятий, тыс. руб. </w:t>
            </w:r>
          </w:p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t>(всего, в т.ч. по источникам финансирования)</w:t>
            </w:r>
          </w:p>
        </w:tc>
      </w:tr>
      <w:tr w:rsidR="0068669A" w:rsidRPr="004E5BBE" w:rsidTr="00AE2FD8">
        <w:trPr>
          <w:gridAfter w:val="4"/>
          <w:wAfter w:w="373" w:type="dxa"/>
          <w:trHeight w:val="505"/>
          <w:tblHeader/>
        </w:trPr>
        <w:tc>
          <w:tcPr>
            <w:tcW w:w="560" w:type="dxa"/>
            <w:vMerge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16" w:type="dxa"/>
            <w:gridSpan w:val="2"/>
            <w:vMerge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23" w:type="dxa"/>
            <w:gridSpan w:val="3"/>
            <w:vMerge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46" w:type="dxa"/>
            <w:vMerge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0" w:type="dxa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2014г.</w:t>
            </w:r>
          </w:p>
        </w:tc>
        <w:tc>
          <w:tcPr>
            <w:tcW w:w="717" w:type="dxa"/>
            <w:gridSpan w:val="4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692" w:type="dxa"/>
            <w:gridSpan w:val="3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708" w:type="dxa"/>
            <w:gridSpan w:val="3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707" w:type="dxa"/>
            <w:gridSpan w:val="3"/>
          </w:tcPr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852" w:type="dxa"/>
            <w:gridSpan w:val="2"/>
          </w:tcPr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708" w:type="dxa"/>
          </w:tcPr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707" w:type="dxa"/>
            <w:gridSpan w:val="6"/>
          </w:tcPr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5" w:type="dxa"/>
            <w:gridSpan w:val="2"/>
          </w:tcPr>
          <w:p w:rsidR="00757D0C" w:rsidRPr="004E5BBE" w:rsidRDefault="00757D0C" w:rsidP="004E5BBE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709" w:type="dxa"/>
            <w:gridSpan w:val="3"/>
          </w:tcPr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709" w:type="dxa"/>
            <w:gridSpan w:val="2"/>
          </w:tcPr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992" w:type="dxa"/>
            <w:gridSpan w:val="4"/>
          </w:tcPr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1134" w:type="dxa"/>
          </w:tcPr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2026 г.</w:t>
            </w:r>
          </w:p>
        </w:tc>
      </w:tr>
      <w:tr w:rsidR="0068669A" w:rsidRPr="004E5BBE" w:rsidTr="00AE2FD8">
        <w:trPr>
          <w:gridAfter w:val="4"/>
          <w:wAfter w:w="373" w:type="dxa"/>
          <w:trHeight w:val="555"/>
        </w:trPr>
        <w:tc>
          <w:tcPr>
            <w:tcW w:w="15735" w:type="dxa"/>
            <w:gridSpan w:val="42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t>1. Взаимодействие органов государственной власти и местного самоуправления в Республике Мордовия, общественных и религиозных объединений Республики Мордовия по гармонизации межэтнических отношений, укреплен</w:t>
            </w:r>
            <w:r w:rsidR="0068669A" w:rsidRPr="004E5BBE">
              <w:rPr>
                <w:rFonts w:ascii="Times New Roman" w:hAnsi="Times New Roman" w:cs="Times New Roman"/>
                <w:b/>
                <w:bCs/>
              </w:rPr>
              <w:t>ию общегражданской идентичности</w:t>
            </w:r>
          </w:p>
        </w:tc>
      </w:tr>
      <w:tr w:rsidR="002054FA" w:rsidRPr="004E5BBE" w:rsidTr="00833DE8">
        <w:trPr>
          <w:gridAfter w:val="4"/>
          <w:wAfter w:w="373" w:type="dxa"/>
          <w:trHeight w:val="3384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1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Взаимодействие администрации</w:t>
            </w:r>
          </w:p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района с общественными </w:t>
            </w:r>
          </w:p>
          <w:p w:rsidR="002054FA" w:rsidRPr="004E5BBE" w:rsidRDefault="002054FA" w:rsidP="004E5BBE">
            <w:pPr>
              <w:tabs>
                <w:tab w:val="right" w:pos="281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объединениями, религиозными</w:t>
            </w:r>
          </w:p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организациями</w:t>
            </w:r>
          </w:p>
        </w:tc>
        <w:tc>
          <w:tcPr>
            <w:tcW w:w="1723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Администрация Большеигнатовского района, Пункт полиции №7 (по обслуживанию Большеигнатовского района) ММО МВД России «Ичалковский» (по согласованию)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2014-2024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рования 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рамках 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го 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финан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си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-рован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4FA" w:rsidRPr="004E5BBE" w:rsidTr="00AE2FD8">
        <w:trPr>
          <w:gridAfter w:val="4"/>
          <w:wAfter w:w="373" w:type="dxa"/>
          <w:trHeight w:val="323"/>
        </w:trPr>
        <w:tc>
          <w:tcPr>
            <w:tcW w:w="15735" w:type="dxa"/>
            <w:gridSpan w:val="4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t>2. Воспитание культуры толерантности через систему образования</w:t>
            </w:r>
          </w:p>
        </w:tc>
      </w:tr>
      <w:tr w:rsidR="002054FA" w:rsidRPr="004E5BBE" w:rsidTr="00AE2FD8">
        <w:trPr>
          <w:gridAfter w:val="4"/>
          <w:wAfter w:w="373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Разработка информационно- </w:t>
            </w:r>
            <w:r w:rsidRPr="004E5BBE">
              <w:rPr>
                <w:rFonts w:ascii="Times New Roman" w:hAnsi="Times New Roman" w:cs="Times New Roman"/>
              </w:rPr>
              <w:lastRenderedPageBreak/>
              <w:t xml:space="preserve">методического пособия для учащихся предназначенного для информирования о культуре, обычаях, традициях, языках представителей различных национальностей, проживающих на территории Большеигнатовского муниципального района 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Центральная районная </w:t>
            </w:r>
            <w:r w:rsidRPr="004E5BBE">
              <w:rPr>
                <w:rFonts w:ascii="Times New Roman" w:hAnsi="Times New Roman" w:cs="Times New Roman"/>
              </w:rPr>
              <w:lastRenderedPageBreak/>
              <w:t>библиотека, школьные и клубные учреждения района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ежегодно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</w:t>
            </w:r>
            <w:r w:rsidRPr="004E5BBE">
              <w:rPr>
                <w:rFonts w:ascii="Times New Roman" w:hAnsi="Times New Roman" w:cs="Times New Roman"/>
              </w:rPr>
              <w:lastRenderedPageBreak/>
              <w:t>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</w:t>
            </w:r>
            <w:r w:rsidRPr="004E5BBE">
              <w:rPr>
                <w:rFonts w:ascii="Times New Roman" w:hAnsi="Times New Roman" w:cs="Times New Roman"/>
              </w:rPr>
              <w:lastRenderedPageBreak/>
              <w:t>ах текущего финанси-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</w:t>
            </w:r>
            <w:r w:rsidRPr="004E5BBE">
              <w:rPr>
                <w:rFonts w:ascii="Times New Roman" w:hAnsi="Times New Roman" w:cs="Times New Roman"/>
              </w:rPr>
              <w:lastRenderedPageBreak/>
              <w:t>х текущего финанси-</w:t>
            </w:r>
          </w:p>
        </w:tc>
        <w:tc>
          <w:tcPr>
            <w:tcW w:w="77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</w:t>
            </w:r>
            <w:r w:rsidRPr="004E5BBE">
              <w:rPr>
                <w:rFonts w:ascii="Times New Roman" w:hAnsi="Times New Roman" w:cs="Times New Roman"/>
              </w:rPr>
              <w:lastRenderedPageBreak/>
              <w:t>х текущего финанси-</w:t>
            </w:r>
          </w:p>
        </w:tc>
        <w:tc>
          <w:tcPr>
            <w:tcW w:w="642" w:type="dxa"/>
            <w:gridSpan w:val="5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</w:t>
            </w:r>
            <w:r w:rsidRPr="004E5BBE">
              <w:rPr>
                <w:rFonts w:ascii="Times New Roman" w:hAnsi="Times New Roman" w:cs="Times New Roman"/>
              </w:rPr>
              <w:lastRenderedPageBreak/>
              <w:t>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5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</w:t>
            </w:r>
            <w:r w:rsidRPr="004E5BBE">
              <w:rPr>
                <w:rFonts w:ascii="Times New Roman" w:hAnsi="Times New Roman" w:cs="Times New Roman"/>
              </w:rPr>
              <w:lastRenderedPageBreak/>
              <w:t>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</w:t>
            </w:r>
            <w:r w:rsidRPr="004E5BBE">
              <w:rPr>
                <w:rFonts w:ascii="Times New Roman" w:hAnsi="Times New Roman" w:cs="Times New Roman"/>
              </w:rPr>
              <w:lastRenderedPageBreak/>
              <w:t>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</w:t>
            </w:r>
            <w:r w:rsidRPr="004E5BBE">
              <w:rPr>
                <w:rFonts w:ascii="Times New Roman" w:hAnsi="Times New Roman" w:cs="Times New Roman"/>
              </w:rPr>
              <w:lastRenderedPageBreak/>
              <w:t>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В рамках </w:t>
            </w:r>
            <w:r w:rsidRPr="004E5BBE">
              <w:rPr>
                <w:rFonts w:ascii="Times New Roman" w:hAnsi="Times New Roman" w:cs="Times New Roman"/>
              </w:rPr>
              <w:lastRenderedPageBreak/>
              <w:t>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В рамках текущего </w:t>
            </w:r>
            <w:r w:rsidRPr="004E5BBE">
              <w:rPr>
                <w:rFonts w:ascii="Times New Roman" w:hAnsi="Times New Roman" w:cs="Times New Roman"/>
              </w:rPr>
              <w:lastRenderedPageBreak/>
              <w:t>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4FA" w:rsidRPr="004E5BBE" w:rsidTr="00AE2FD8">
        <w:trPr>
          <w:gridAfter w:val="4"/>
          <w:wAfter w:w="373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Организация проведения в образовательных учреждениях района конкурсных и игровых мероприятий, конференций, направленных на популяризацию идей толерантности среди детей и подростков: научно- практическая конференция </w:t>
            </w:r>
            <w:r w:rsidRPr="004E5BBE">
              <w:rPr>
                <w:rFonts w:ascii="Times New Roman" w:hAnsi="Times New Roman" w:cs="Times New Roman"/>
              </w:rPr>
              <w:lastRenderedPageBreak/>
              <w:t>«Большеигнатовский район как часть многонациональной  Республики Мордовия»; конкурс «Интересные объекты, в т.ч. святые места Большеигнатовского района»; конкурс детского рисунка и плаката «Мой край родной- Мордовия моя»; конкурс компьютерных презентаций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Школы района, директора и классные руководители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Октябрь, ноябрь 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рования 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рамках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го 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финан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си-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</w:tc>
        <w:tc>
          <w:tcPr>
            <w:tcW w:w="77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</w:tc>
        <w:tc>
          <w:tcPr>
            <w:tcW w:w="642" w:type="dxa"/>
            <w:gridSpan w:val="5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5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4FA" w:rsidRPr="004E5BBE" w:rsidTr="00AE2FD8">
        <w:trPr>
          <w:gridAfter w:val="4"/>
          <w:wAfter w:w="373" w:type="dxa"/>
          <w:trHeight w:val="229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5" w:type="dxa"/>
            <w:gridSpan w:val="41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t xml:space="preserve">3. Межконфессиональное взаимодействие и толерантность </w:t>
            </w:r>
          </w:p>
        </w:tc>
      </w:tr>
      <w:tr w:rsidR="002054FA" w:rsidRPr="004E5BBE" w:rsidTr="00AE2FD8">
        <w:trPr>
          <w:gridAfter w:val="4"/>
          <w:wAfter w:w="373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3.1</w:t>
            </w:r>
          </w:p>
          <w:p w:rsidR="002054FA" w:rsidRPr="004E5BBE" w:rsidRDefault="002054FA" w:rsidP="004E5BB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Подготовка цикла выставок, </w:t>
            </w:r>
          </w:p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посвященных роли и месту </w:t>
            </w:r>
          </w:p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различных религий в культуре </w:t>
            </w:r>
          </w:p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народов России. Организация </w:t>
            </w:r>
          </w:p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знакомства учащихся </w:t>
            </w:r>
          </w:p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образовательных учреждений </w:t>
            </w:r>
          </w:p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района с </w:t>
            </w:r>
            <w:r w:rsidRPr="004E5BBE">
              <w:rPr>
                <w:rFonts w:ascii="Times New Roman" w:hAnsi="Times New Roman" w:cs="Times New Roman"/>
              </w:rPr>
              <w:lastRenderedPageBreak/>
              <w:t xml:space="preserve">указанными </w:t>
            </w:r>
          </w:p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экспозициями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Библиотечная система района, школьные библиотеки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рамках текущего финанси-рования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рамках текущего финанси-рования</w:t>
            </w:r>
          </w:p>
        </w:tc>
        <w:tc>
          <w:tcPr>
            <w:tcW w:w="708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рамках текущего финанси-рования</w:t>
            </w:r>
          </w:p>
        </w:tc>
        <w:tc>
          <w:tcPr>
            <w:tcW w:w="7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</w:tc>
      </w:tr>
      <w:tr w:rsidR="002054FA" w:rsidRPr="004E5BBE" w:rsidTr="00AE2FD8">
        <w:trPr>
          <w:gridAfter w:val="4"/>
          <w:wAfter w:w="373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Проведение исследования влияния религиозного фактора на общественную жизнь района</w:t>
            </w:r>
          </w:p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Управление по социальным вопросам администрации района (методика анкетирования)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</w:tc>
      </w:tr>
      <w:tr w:rsidR="002054FA" w:rsidRPr="004E5BBE" w:rsidTr="00AE2FD8">
        <w:trPr>
          <w:gridAfter w:val="4"/>
          <w:wAfter w:w="373" w:type="dxa"/>
          <w:trHeight w:val="662"/>
        </w:trPr>
        <w:tc>
          <w:tcPr>
            <w:tcW w:w="15735" w:type="dxa"/>
            <w:gridSpan w:val="4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t>4. Повышение роли медиасообщества в процессе гармонизации межнациональных и межконфессиональных отношений в районе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054FA" w:rsidRPr="004E5BBE" w:rsidTr="00AE2FD8">
        <w:trPr>
          <w:gridAfter w:val="7"/>
          <w:wAfter w:w="1920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" w:hAnsi="Times New Roman" w:cs="Times New Roman"/>
              </w:rPr>
            </w:pPr>
            <w:r w:rsidRPr="004E5BBE">
              <w:rPr>
                <w:rFonts w:ascii="Times New Roman" w:eastAsia="CourierNew" w:hAnsi="Times New Roman" w:cs="Times New Roman"/>
              </w:rPr>
              <w:t>Организация изучения национального культурного наследия народов России, истории и культуры Республики Мордовия в рамках системы дополнительного образования учащихся общеобразовательных</w:t>
            </w:r>
          </w:p>
          <w:p w:rsidR="002054FA" w:rsidRPr="004E5BBE" w:rsidRDefault="002054FA" w:rsidP="004E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" w:hAnsi="Times New Roman" w:cs="Times New Roman"/>
              </w:rPr>
            </w:pPr>
            <w:r w:rsidRPr="004E5BBE">
              <w:rPr>
                <w:rFonts w:ascii="Times New Roman" w:eastAsia="CourierNew" w:hAnsi="Times New Roman" w:cs="Times New Roman"/>
              </w:rPr>
              <w:t xml:space="preserve">учреждений района,  </w:t>
            </w:r>
            <w:r w:rsidRPr="004E5BBE">
              <w:rPr>
                <w:rFonts w:ascii="Times New Roman" w:eastAsia="CourierNew" w:hAnsi="Times New Roman" w:cs="Times New Roman"/>
              </w:rPr>
              <w:lastRenderedPageBreak/>
              <w:t>в том числе с привлечением представителей национально-культурных сообществ и общественных объединений района и родителей к учебно-воспитательному процессу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отдел по работе с учреждениями образования, опеки и попечительства несовершеннолетних с широким привлечением общественных организаций, сообществ 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71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</w:t>
            </w:r>
            <w:r w:rsidRPr="004E5BBE">
              <w:rPr>
                <w:rFonts w:ascii="Times New Roman" w:hAnsi="Times New Roman" w:cs="Times New Roman"/>
              </w:rPr>
              <w:lastRenderedPageBreak/>
              <w:t>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</w:t>
            </w:r>
            <w:r w:rsidRPr="004E5BBE">
              <w:rPr>
                <w:rFonts w:ascii="Times New Roman" w:hAnsi="Times New Roman" w:cs="Times New Roman"/>
              </w:rPr>
              <w:lastRenderedPageBreak/>
              <w:t>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</w:tc>
      </w:tr>
      <w:tr w:rsidR="002054FA" w:rsidRPr="004E5BBE" w:rsidTr="00AE2FD8"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New" w:hAnsi="Times New Roman" w:cs="Times New Roman"/>
              </w:rPr>
            </w:pPr>
            <w:r w:rsidRPr="004E5BBE">
              <w:rPr>
                <w:rFonts w:ascii="Times New Roman" w:eastAsia="CourierNew" w:hAnsi="Times New Roman" w:cs="Times New Roman"/>
              </w:rPr>
              <w:t>Мониторинг отношения педагогов и школьников к межконфессиональным, межкультурным и этническим отношениям в Большеигнатовском муниципальном районе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отдел по работе с учреждениями образования, опеки и попечительства несовершеннолетних 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(привлечение специалистов НИИ «Регионология»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278" w:type="dxa"/>
            <w:gridSpan w:val="7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</w:t>
            </w:r>
            <w:r w:rsidRPr="004E5BBE">
              <w:rPr>
                <w:rFonts w:ascii="Times New Roman" w:hAnsi="Times New Roman" w:cs="Times New Roman"/>
              </w:rPr>
              <w:lastRenderedPageBreak/>
              <w:t>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</w:t>
            </w:r>
            <w:r w:rsidRPr="004E5BBE">
              <w:rPr>
                <w:rFonts w:ascii="Times New Roman" w:hAnsi="Times New Roman" w:cs="Times New Roman"/>
              </w:rPr>
              <w:lastRenderedPageBreak/>
              <w:t>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4FA" w:rsidRPr="004E5BBE" w:rsidTr="00AE2FD8">
        <w:trPr>
          <w:gridAfter w:val="4"/>
          <w:wAfter w:w="373" w:type="dxa"/>
          <w:trHeight w:val="737"/>
        </w:trPr>
        <w:tc>
          <w:tcPr>
            <w:tcW w:w="15735" w:type="dxa"/>
            <w:gridSpan w:val="4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lastRenderedPageBreak/>
              <w:t>5. Создание условий социальной и культурной адаптации и интеграции мигрантов в Большеигнатовском районе</w:t>
            </w: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New" w:hAnsi="Times New Roman" w:cs="Times New Roman"/>
              </w:rPr>
            </w:pPr>
            <w:r w:rsidRPr="004E5BBE">
              <w:rPr>
                <w:rFonts w:ascii="Times New Roman" w:eastAsia="CourierNew" w:hAnsi="Times New Roman" w:cs="Times New Roman"/>
              </w:rPr>
              <w:t xml:space="preserve">Организация и проведение курсов для мигрантов по изучению русского языка, истории России и Республики </w:t>
            </w:r>
            <w:r w:rsidRPr="004E5BBE">
              <w:rPr>
                <w:rFonts w:ascii="Times New Roman" w:eastAsia="CourierNew" w:hAnsi="Times New Roman" w:cs="Times New Roman"/>
              </w:rPr>
              <w:lastRenderedPageBreak/>
              <w:t xml:space="preserve">Мордовия. Общее знакомство  с историей,  культурой и языком эрзя - народа (основного коренного населения района) 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Управление по социальным вопросам администрации района, центр занятости района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2014-2025гг.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рования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рования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рования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рования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рования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рования</w:t>
            </w:r>
          </w:p>
        </w:tc>
        <w:tc>
          <w:tcPr>
            <w:tcW w:w="819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рования</w:t>
            </w:r>
          </w:p>
        </w:tc>
        <w:tc>
          <w:tcPr>
            <w:tcW w:w="1167" w:type="dxa"/>
            <w:gridSpan w:val="5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</w:t>
            </w:r>
            <w:r w:rsidRPr="004E5BBE">
              <w:rPr>
                <w:rFonts w:ascii="Times New Roman" w:hAnsi="Times New Roman" w:cs="Times New Roman"/>
              </w:rPr>
              <w:lastRenderedPageBreak/>
              <w:t>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</w:t>
            </w:r>
            <w:r w:rsidRPr="004E5BBE">
              <w:rPr>
                <w:rFonts w:ascii="Times New Roman" w:hAnsi="Times New Roman" w:cs="Times New Roman"/>
              </w:rPr>
              <w:lastRenderedPageBreak/>
              <w:t>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</w:t>
            </w:r>
            <w:r w:rsidRPr="004E5BBE">
              <w:rPr>
                <w:rFonts w:ascii="Times New Roman" w:hAnsi="Times New Roman" w:cs="Times New Roman"/>
              </w:rPr>
              <w:lastRenderedPageBreak/>
              <w:t>х текущего финанси-рования</w:t>
            </w:r>
          </w:p>
        </w:tc>
      </w:tr>
      <w:tr w:rsidR="002054FA" w:rsidRPr="004E5BBE" w:rsidTr="00AE2FD8">
        <w:trPr>
          <w:gridAfter w:val="1"/>
          <w:wAfter w:w="42" w:type="dxa"/>
          <w:trHeight w:val="107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New" w:hAnsi="Times New Roman" w:cs="Times New Roman"/>
              </w:rPr>
            </w:pPr>
            <w:r w:rsidRPr="004E5BBE">
              <w:rPr>
                <w:rFonts w:ascii="Times New Roman" w:eastAsia="CourierNew" w:hAnsi="Times New Roman" w:cs="Times New Roman"/>
              </w:rPr>
              <w:t xml:space="preserve">Разработка и реализация стратегии социальной </w:t>
            </w:r>
            <w:r w:rsidRPr="004E5BBE">
              <w:rPr>
                <w:rFonts w:ascii="Times New Roman" w:eastAsia="CourierNew" w:hAnsi="Times New Roman" w:cs="Times New Roman"/>
              </w:rPr>
              <w:lastRenderedPageBreak/>
              <w:t>рекламы, способствующей национальной адаптации мигрантов в региональное, культурное и социально-экономическое пространство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Управление по социальным вопросам администрации </w:t>
            </w:r>
            <w:r w:rsidRPr="004E5BBE">
              <w:rPr>
                <w:rFonts w:ascii="Times New Roman" w:hAnsi="Times New Roman" w:cs="Times New Roman"/>
              </w:rPr>
              <w:lastRenderedPageBreak/>
              <w:t>района, отдел  содействия занятости  населения района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2014-2025гг</w:t>
            </w:r>
            <w:r w:rsidRPr="004E5BB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</w:t>
            </w:r>
            <w:r w:rsidRPr="004E5BBE">
              <w:rPr>
                <w:rFonts w:ascii="Times New Roman" w:hAnsi="Times New Roman" w:cs="Times New Roman"/>
              </w:rPr>
              <w:lastRenderedPageBreak/>
              <w:t>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</w:t>
            </w:r>
            <w:r w:rsidRPr="004E5BBE">
              <w:rPr>
                <w:rFonts w:ascii="Times New Roman" w:hAnsi="Times New Roman" w:cs="Times New Roman"/>
              </w:rPr>
              <w:lastRenderedPageBreak/>
              <w:t>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</w:t>
            </w:r>
            <w:r w:rsidRPr="004E5BBE">
              <w:rPr>
                <w:rFonts w:ascii="Times New Roman" w:hAnsi="Times New Roman" w:cs="Times New Roman"/>
              </w:rPr>
              <w:lastRenderedPageBreak/>
              <w:t>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</w:t>
            </w:r>
            <w:r w:rsidRPr="004E5BBE">
              <w:rPr>
                <w:rFonts w:ascii="Times New Roman" w:hAnsi="Times New Roman" w:cs="Times New Roman"/>
              </w:rPr>
              <w:lastRenderedPageBreak/>
              <w:t>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</w:t>
            </w:r>
            <w:r w:rsidRPr="004E5BBE">
              <w:rPr>
                <w:rFonts w:ascii="Times New Roman" w:hAnsi="Times New Roman" w:cs="Times New Roman"/>
              </w:rPr>
              <w:lastRenderedPageBreak/>
              <w:t>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</w:t>
            </w:r>
            <w:r w:rsidRPr="004E5BBE">
              <w:rPr>
                <w:rFonts w:ascii="Times New Roman" w:hAnsi="Times New Roman" w:cs="Times New Roman"/>
              </w:rPr>
              <w:lastRenderedPageBreak/>
              <w:t>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19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</w:t>
            </w:r>
            <w:r w:rsidRPr="004E5BBE">
              <w:rPr>
                <w:rFonts w:ascii="Times New Roman" w:hAnsi="Times New Roman" w:cs="Times New Roman"/>
              </w:rPr>
              <w:lastRenderedPageBreak/>
              <w:t>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167" w:type="dxa"/>
            <w:gridSpan w:val="5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</w:t>
            </w:r>
            <w:r w:rsidRPr="004E5BBE">
              <w:rPr>
                <w:rFonts w:ascii="Times New Roman" w:hAnsi="Times New Roman" w:cs="Times New Roman"/>
              </w:rPr>
              <w:lastRenderedPageBreak/>
              <w:t>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</w:t>
            </w:r>
            <w:r w:rsidRPr="004E5BBE">
              <w:rPr>
                <w:rFonts w:ascii="Times New Roman" w:hAnsi="Times New Roman" w:cs="Times New Roman"/>
              </w:rPr>
              <w:lastRenderedPageBreak/>
              <w:t>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</w:t>
            </w:r>
            <w:r w:rsidRPr="004E5BBE">
              <w:rPr>
                <w:rFonts w:ascii="Times New Roman" w:hAnsi="Times New Roman" w:cs="Times New Roman"/>
              </w:rPr>
              <w:lastRenderedPageBreak/>
              <w:t>мках текущего финанси-рования</w:t>
            </w:r>
          </w:p>
        </w:tc>
      </w:tr>
      <w:tr w:rsidR="002054FA" w:rsidRPr="004E5BBE" w:rsidTr="00AE2FD8">
        <w:trPr>
          <w:gridAfter w:val="4"/>
          <w:wAfter w:w="373" w:type="dxa"/>
          <w:trHeight w:val="827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1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59" w:type="dxa"/>
            <w:gridSpan w:val="40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t xml:space="preserve">6. Научно- исследовательская деятельность, проведение этнографических, этносоциальных и этнополитических исследований и мониторинга развития и гармонизации межнациональных и межконфессиональных отношений в районе 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" w:hAnsi="Times New Roman" w:cs="Times New Roman"/>
              </w:rPr>
            </w:pPr>
            <w:r w:rsidRPr="004E5BBE">
              <w:rPr>
                <w:rFonts w:ascii="Times New Roman" w:eastAsia="CourierNew" w:hAnsi="Times New Roman" w:cs="Times New Roman"/>
              </w:rPr>
              <w:t>Проведение мониторинга деятельности молодежных объединений, разработка рекомендаций и принятие практических мер по преодолению проявлений экстремистского содержания деятельности в неформальных молодежных объединениях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Администрация района, пункт полиции, администрация школы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2014-2025гг.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43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143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</w:t>
            </w:r>
            <w:r w:rsidRPr="004E5BBE">
              <w:rPr>
                <w:rFonts w:ascii="Times New Roman" w:hAnsi="Times New Roman" w:cs="Times New Roman"/>
              </w:rPr>
              <w:lastRenderedPageBreak/>
              <w:t>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</w:t>
            </w:r>
            <w:r w:rsidRPr="004E5BBE">
              <w:rPr>
                <w:rFonts w:ascii="Times New Roman" w:hAnsi="Times New Roman" w:cs="Times New Roman"/>
              </w:rPr>
              <w:lastRenderedPageBreak/>
              <w:t>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6.2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" w:hAnsi="Times New Roman" w:cs="Times New Roman"/>
              </w:rPr>
            </w:pPr>
            <w:r w:rsidRPr="004E5BBE">
              <w:rPr>
                <w:rFonts w:ascii="Times New Roman" w:eastAsia="CourierNew" w:hAnsi="Times New Roman" w:cs="Times New Roman"/>
              </w:rPr>
              <w:t>Проведение мониторинга хода реализации, комплекса мер, оценка их эффективности и обобщение достигнутого опыта, подготовка итоговых аналитических материалов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Управление по соц. вопросам администрации района, статуправление района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43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143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</w:t>
            </w:r>
            <w:r w:rsidRPr="004E5BBE">
              <w:rPr>
                <w:rFonts w:ascii="Times New Roman" w:hAnsi="Times New Roman" w:cs="Times New Roman"/>
              </w:rPr>
              <w:lastRenderedPageBreak/>
              <w:t>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</w:t>
            </w:r>
            <w:r w:rsidRPr="004E5BBE">
              <w:rPr>
                <w:rFonts w:ascii="Times New Roman" w:hAnsi="Times New Roman" w:cs="Times New Roman"/>
              </w:rPr>
              <w:lastRenderedPageBreak/>
              <w:t>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4FA" w:rsidRPr="004E5BBE" w:rsidTr="00AE2FD8">
        <w:trPr>
          <w:gridAfter w:val="4"/>
          <w:wAfter w:w="373" w:type="dxa"/>
          <w:trHeight w:val="422"/>
        </w:trPr>
        <w:tc>
          <w:tcPr>
            <w:tcW w:w="15735" w:type="dxa"/>
            <w:gridSpan w:val="4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lastRenderedPageBreak/>
              <w:t>7. Создание условий для сохранения и развития национально - культурной самобытности народов Большеигнатовского района через спортивную сферу</w:t>
            </w:r>
          </w:p>
        </w:tc>
      </w:tr>
      <w:tr w:rsidR="002054FA" w:rsidRPr="004E5BBE" w:rsidTr="00AE2FD8">
        <w:trPr>
          <w:gridAfter w:val="1"/>
          <w:wAfter w:w="42" w:type="dxa"/>
          <w:trHeight w:val="958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Участие спортивных команд школ, сел района в спортивных соревнованиях «Тюштянь налксемат» в рамках республиканского национально- фольклорного праздника «Раськень и велень Озкс» 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ЦДОДД, отдел по культуре и туризму, спорту и делам молодежи 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2014-2025гг.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финансирования</w:t>
            </w:r>
          </w:p>
        </w:tc>
        <w:tc>
          <w:tcPr>
            <w:tcW w:w="843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финансирования</w:t>
            </w:r>
          </w:p>
        </w:tc>
        <w:tc>
          <w:tcPr>
            <w:tcW w:w="1143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</w:t>
            </w:r>
            <w:r w:rsidRPr="004E5BBE">
              <w:rPr>
                <w:rFonts w:ascii="Times New Roman" w:hAnsi="Times New Roman" w:cs="Times New Roman"/>
              </w:rPr>
              <w:lastRenderedPageBreak/>
              <w:t>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</w:t>
            </w:r>
            <w:r w:rsidRPr="004E5BBE">
              <w:rPr>
                <w:rFonts w:ascii="Times New Roman" w:hAnsi="Times New Roman" w:cs="Times New Roman"/>
              </w:rPr>
              <w:lastRenderedPageBreak/>
              <w:t>нанси-рования</w:t>
            </w: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7.2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Подготовка инструкторского состава для проведения национальных спортивных соревнований «Мордовская борьба» и др.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ЦДОДД,  отдел по культуре и туризму, спорту и делам молодежи</w:t>
            </w:r>
          </w:p>
          <w:p w:rsidR="002054FA" w:rsidRPr="004E5BBE" w:rsidRDefault="002054FA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(семинарские занятия и курсы)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Раз в два года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</w:tc>
        <w:tc>
          <w:tcPr>
            <w:tcW w:w="843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</w:tc>
        <w:tc>
          <w:tcPr>
            <w:tcW w:w="1143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</w:t>
            </w:r>
            <w:r w:rsidRPr="004E5BBE">
              <w:rPr>
                <w:rFonts w:ascii="Times New Roman" w:hAnsi="Times New Roman" w:cs="Times New Roman"/>
              </w:rPr>
              <w:lastRenderedPageBreak/>
              <w:t xml:space="preserve">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</w:t>
            </w:r>
            <w:r w:rsidRPr="004E5BBE">
              <w:rPr>
                <w:rFonts w:ascii="Times New Roman" w:hAnsi="Times New Roman" w:cs="Times New Roman"/>
              </w:rPr>
              <w:lastRenderedPageBreak/>
              <w:t xml:space="preserve">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4FA" w:rsidRPr="004E5BBE" w:rsidTr="00AE2FD8">
        <w:trPr>
          <w:gridAfter w:val="4"/>
          <w:wAfter w:w="373" w:type="dxa"/>
          <w:trHeight w:val="161"/>
        </w:trPr>
        <w:tc>
          <w:tcPr>
            <w:tcW w:w="15735" w:type="dxa"/>
            <w:gridSpan w:val="4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lastRenderedPageBreak/>
              <w:t>8. Поддержка молодежных инициатив в укреплении толерантности и профилактики экстремизма в молодежной среде</w:t>
            </w: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2126" w:type="dxa"/>
            <w:gridSpan w:val="3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656"/>
              <w:gridCol w:w="236"/>
            </w:tblGrid>
            <w:tr w:rsidR="002054FA" w:rsidRPr="004E5BBE" w:rsidTr="0068669A">
              <w:trPr>
                <w:gridAfter w:val="1"/>
                <w:wAfter w:w="236" w:type="dxa"/>
                <w:trHeight w:val="290"/>
              </w:trPr>
              <w:tc>
                <w:tcPr>
                  <w:tcW w:w="2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054FA" w:rsidRPr="004E5BBE" w:rsidRDefault="002054FA" w:rsidP="004E5BBE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4E5BBE">
                    <w:rPr>
                      <w:sz w:val="22"/>
                      <w:szCs w:val="22"/>
                    </w:rPr>
                    <w:t xml:space="preserve">Проведение семинаров и круглых столов с лидерами молодежных общественно-политических объединений по вопросам формирования толерантности в молодежной среде </w:t>
                  </w:r>
                </w:p>
              </w:tc>
            </w:tr>
            <w:tr w:rsidR="002054FA" w:rsidRPr="004E5BBE" w:rsidTr="0068669A">
              <w:trPr>
                <w:trHeight w:val="290"/>
              </w:trPr>
              <w:tc>
                <w:tcPr>
                  <w:tcW w:w="2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054FA" w:rsidRPr="004E5BBE" w:rsidRDefault="002054FA" w:rsidP="004E5BBE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054FA" w:rsidRPr="004E5BBE" w:rsidRDefault="002054FA" w:rsidP="004E5BBE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отдел по культуре и туризму, спорту и делам молодежи 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49" w:type="dxa"/>
            <w:gridSpan w:val="5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13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</w:t>
            </w:r>
            <w:r w:rsidRPr="004E5BBE">
              <w:rPr>
                <w:rFonts w:ascii="Times New Roman" w:hAnsi="Times New Roman" w:cs="Times New Roman"/>
              </w:rPr>
              <w:lastRenderedPageBreak/>
              <w:t>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</w:t>
            </w:r>
            <w:r w:rsidRPr="004E5BBE">
              <w:rPr>
                <w:rFonts w:ascii="Times New Roman" w:hAnsi="Times New Roman" w:cs="Times New Roman"/>
              </w:rPr>
              <w:lastRenderedPageBreak/>
              <w:t>щего финанси-рования</w:t>
            </w: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8.2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pStyle w:val="Default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Организация и проведение курсов повышения квалификации для специалистов, работающих с молодежью, по обучению принципам и методам работы в </w:t>
            </w:r>
            <w:r w:rsidRPr="004E5BBE">
              <w:rPr>
                <w:sz w:val="22"/>
                <w:szCs w:val="22"/>
              </w:rPr>
              <w:lastRenderedPageBreak/>
              <w:t>области межкультурного воспитания молодежи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отдел по культуре и туризму, спорту и делам молодежи;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Республиканский центр молодежной политики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80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1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49" w:type="dxa"/>
            <w:gridSpan w:val="5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137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</w:t>
            </w:r>
            <w:r w:rsidRPr="004E5BBE">
              <w:rPr>
                <w:rFonts w:ascii="Times New Roman" w:hAnsi="Times New Roman" w:cs="Times New Roman"/>
              </w:rPr>
              <w:lastRenderedPageBreak/>
              <w:t>ания</w:t>
            </w: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</w:t>
            </w:r>
            <w:r w:rsidRPr="004E5BBE">
              <w:rPr>
                <w:rFonts w:ascii="Times New Roman" w:hAnsi="Times New Roman" w:cs="Times New Roman"/>
              </w:rPr>
              <w:lastRenderedPageBreak/>
              <w:t>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</w:t>
            </w:r>
            <w:r w:rsidRPr="004E5BBE">
              <w:rPr>
                <w:rFonts w:ascii="Times New Roman" w:hAnsi="Times New Roman" w:cs="Times New Roman"/>
              </w:rPr>
              <w:lastRenderedPageBreak/>
              <w:t>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4FA" w:rsidRPr="004E5BBE" w:rsidTr="00AE2FD8">
        <w:trPr>
          <w:gridAfter w:val="4"/>
          <w:wAfter w:w="373" w:type="dxa"/>
          <w:trHeight w:val="179"/>
        </w:trPr>
        <w:tc>
          <w:tcPr>
            <w:tcW w:w="15735" w:type="dxa"/>
            <w:gridSpan w:val="4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BBE">
              <w:rPr>
                <w:rFonts w:ascii="Times New Roman" w:hAnsi="Times New Roman" w:cs="Times New Roman"/>
                <w:b/>
                <w:bCs/>
              </w:rPr>
              <w:lastRenderedPageBreak/>
              <w:t>9. Создание системы мер по профилактике и противодействию этническому и религиозному экстремизму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pStyle w:val="Default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Проведение  районных научно- практических конференций в школах, по теме  </w:t>
            </w:r>
            <w:r w:rsidRPr="004E5BBE">
              <w:rPr>
                <w:sz w:val="22"/>
                <w:szCs w:val="22"/>
              </w:rPr>
              <w:lastRenderedPageBreak/>
              <w:t>история православия,  его роль в духовном и культурном воспитании общества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Администрация района, отдел по работе с учреждениями образования, </w:t>
            </w:r>
            <w:r w:rsidRPr="004E5BBE">
              <w:rPr>
                <w:rFonts w:ascii="Times New Roman" w:hAnsi="Times New Roman" w:cs="Times New Roman"/>
              </w:rPr>
              <w:lastRenderedPageBreak/>
              <w:t xml:space="preserve">опеки и попечительства несовершеннолетних 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, школы района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ежегодно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рамках текущего </w:t>
            </w:r>
            <w:r w:rsidRPr="004E5BBE">
              <w:rPr>
                <w:rFonts w:ascii="Times New Roman" w:hAnsi="Times New Roman" w:cs="Times New Roman"/>
              </w:rPr>
              <w:lastRenderedPageBreak/>
              <w:t>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99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В рамках текущего </w:t>
            </w:r>
            <w:r w:rsidRPr="004E5BBE">
              <w:rPr>
                <w:rFonts w:ascii="Times New Roman" w:hAnsi="Times New Roman" w:cs="Times New Roman"/>
              </w:rPr>
              <w:lastRenderedPageBreak/>
              <w:t>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В рамках текущего </w:t>
            </w:r>
            <w:r w:rsidRPr="004E5BBE">
              <w:rPr>
                <w:rFonts w:ascii="Times New Roman" w:hAnsi="Times New Roman" w:cs="Times New Roman"/>
              </w:rPr>
              <w:lastRenderedPageBreak/>
              <w:t>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В рамках текущего </w:t>
            </w:r>
            <w:r w:rsidRPr="004E5BBE">
              <w:rPr>
                <w:rFonts w:ascii="Times New Roman" w:hAnsi="Times New Roman" w:cs="Times New Roman"/>
              </w:rPr>
              <w:lastRenderedPageBreak/>
              <w:t>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61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</w:t>
            </w:r>
            <w:r w:rsidRPr="004E5BBE">
              <w:rPr>
                <w:rFonts w:ascii="Times New Roman" w:hAnsi="Times New Roman" w:cs="Times New Roman"/>
              </w:rPr>
              <w:lastRenderedPageBreak/>
              <w:t>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В рамках текущего </w:t>
            </w:r>
            <w:r w:rsidRPr="004E5BBE">
              <w:rPr>
                <w:rFonts w:ascii="Times New Roman" w:hAnsi="Times New Roman" w:cs="Times New Roman"/>
              </w:rPr>
              <w:lastRenderedPageBreak/>
              <w:t>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64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В рамках текущего </w:t>
            </w:r>
            <w:r w:rsidRPr="004E5BBE">
              <w:rPr>
                <w:rFonts w:ascii="Times New Roman" w:hAnsi="Times New Roman" w:cs="Times New Roman"/>
              </w:rPr>
              <w:lastRenderedPageBreak/>
              <w:t>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12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</w:t>
            </w:r>
            <w:r w:rsidRPr="004E5BBE">
              <w:rPr>
                <w:rFonts w:ascii="Times New Roman" w:hAnsi="Times New Roman" w:cs="Times New Roman"/>
              </w:rPr>
              <w:lastRenderedPageBreak/>
              <w:t>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</w:t>
            </w:r>
            <w:r w:rsidRPr="004E5BBE">
              <w:rPr>
                <w:rFonts w:ascii="Times New Roman" w:hAnsi="Times New Roman" w:cs="Times New Roman"/>
              </w:rPr>
              <w:lastRenderedPageBreak/>
              <w:t>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</w:t>
            </w:r>
            <w:r w:rsidRPr="004E5BBE">
              <w:rPr>
                <w:rFonts w:ascii="Times New Roman" w:hAnsi="Times New Roman" w:cs="Times New Roman"/>
              </w:rPr>
              <w:lastRenderedPageBreak/>
              <w:t>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9.2</w:t>
            </w:r>
          </w:p>
        </w:tc>
        <w:tc>
          <w:tcPr>
            <w:tcW w:w="2126" w:type="dxa"/>
            <w:gridSpan w:val="3"/>
          </w:tcPr>
          <w:p w:rsidR="002054FA" w:rsidRPr="004E5BBE" w:rsidRDefault="002054FA" w:rsidP="004E5BBE">
            <w:pPr>
              <w:pStyle w:val="Default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Привлечение представителей </w:t>
            </w:r>
            <w:r w:rsidRPr="004E5BBE">
              <w:rPr>
                <w:sz w:val="22"/>
                <w:szCs w:val="22"/>
              </w:rPr>
              <w:lastRenderedPageBreak/>
              <w:t>духовенства на проведение праздничных мероприятий в районе (День Победы, «День призывника», пасхальный концерт, «День защитника Отечества», «День вывода войск из Афганистана» и др.</w:t>
            </w:r>
          </w:p>
        </w:tc>
        <w:tc>
          <w:tcPr>
            <w:tcW w:w="171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отдел по культуре и </w:t>
            </w:r>
            <w:r w:rsidRPr="004E5BBE">
              <w:rPr>
                <w:rFonts w:ascii="Times New Roman" w:hAnsi="Times New Roman" w:cs="Times New Roman"/>
              </w:rPr>
              <w:lastRenderedPageBreak/>
              <w:t>туризму, спорту и делам молодежи, РДК, библиотечная система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2014-2025гг.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</w:t>
            </w:r>
            <w:r w:rsidRPr="004E5BBE">
              <w:rPr>
                <w:rFonts w:ascii="Times New Roman" w:hAnsi="Times New Roman" w:cs="Times New Roman"/>
              </w:rPr>
              <w:lastRenderedPageBreak/>
              <w:t>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99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</w:t>
            </w:r>
            <w:r w:rsidRPr="004E5BBE">
              <w:rPr>
                <w:rFonts w:ascii="Times New Roman" w:hAnsi="Times New Roman" w:cs="Times New Roman"/>
              </w:rPr>
              <w:lastRenderedPageBreak/>
              <w:t>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</w:t>
            </w:r>
            <w:r w:rsidRPr="004E5BBE">
              <w:rPr>
                <w:rFonts w:ascii="Times New Roman" w:hAnsi="Times New Roman" w:cs="Times New Roman"/>
              </w:rPr>
              <w:lastRenderedPageBreak/>
              <w:t>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</w:t>
            </w:r>
            <w:r w:rsidRPr="004E5BBE">
              <w:rPr>
                <w:rFonts w:ascii="Times New Roman" w:hAnsi="Times New Roman" w:cs="Times New Roman"/>
              </w:rPr>
              <w:lastRenderedPageBreak/>
              <w:t>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61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</w:t>
            </w:r>
            <w:r w:rsidRPr="004E5BBE">
              <w:rPr>
                <w:rFonts w:ascii="Times New Roman" w:hAnsi="Times New Roman" w:cs="Times New Roman"/>
              </w:rPr>
              <w:lastRenderedPageBreak/>
              <w:t>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</w:t>
            </w:r>
            <w:r w:rsidRPr="004E5BBE">
              <w:rPr>
                <w:rFonts w:ascii="Times New Roman" w:hAnsi="Times New Roman" w:cs="Times New Roman"/>
              </w:rPr>
              <w:lastRenderedPageBreak/>
              <w:t>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64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</w:t>
            </w:r>
            <w:r w:rsidRPr="004E5BBE">
              <w:rPr>
                <w:rFonts w:ascii="Times New Roman" w:hAnsi="Times New Roman" w:cs="Times New Roman"/>
              </w:rPr>
              <w:lastRenderedPageBreak/>
              <w:t>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122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В рамках текущего </w:t>
            </w:r>
            <w:r w:rsidRPr="004E5BBE">
              <w:rPr>
                <w:rFonts w:ascii="Times New Roman" w:hAnsi="Times New Roman" w:cs="Times New Roman"/>
              </w:rPr>
              <w:lastRenderedPageBreak/>
              <w:t>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</w:t>
            </w:r>
            <w:r w:rsidRPr="004E5BBE">
              <w:rPr>
                <w:rFonts w:ascii="Times New Roman" w:hAnsi="Times New Roman" w:cs="Times New Roman"/>
              </w:rPr>
              <w:lastRenderedPageBreak/>
              <w:t>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В </w:t>
            </w:r>
            <w:r w:rsidRPr="004E5BBE">
              <w:rPr>
                <w:rFonts w:ascii="Times New Roman" w:hAnsi="Times New Roman" w:cs="Times New Roman"/>
              </w:rPr>
              <w:lastRenderedPageBreak/>
              <w:t>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В рамках текущего </w:t>
            </w:r>
            <w:r w:rsidRPr="004E5BBE">
              <w:rPr>
                <w:rFonts w:ascii="Times New Roman" w:hAnsi="Times New Roman" w:cs="Times New Roman"/>
              </w:rPr>
              <w:lastRenderedPageBreak/>
              <w:t>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В рамках текущего </w:t>
            </w:r>
            <w:r w:rsidRPr="004E5BBE">
              <w:rPr>
                <w:rFonts w:ascii="Times New Roman" w:hAnsi="Times New Roman" w:cs="Times New Roman"/>
              </w:rPr>
              <w:lastRenderedPageBreak/>
              <w:t>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В </w:t>
            </w:r>
            <w:r w:rsidRPr="004E5BBE">
              <w:rPr>
                <w:rFonts w:ascii="Times New Roman" w:hAnsi="Times New Roman" w:cs="Times New Roman"/>
              </w:rPr>
              <w:lastRenderedPageBreak/>
              <w:t>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4FA" w:rsidRPr="004E5BBE" w:rsidTr="00AE2FD8">
        <w:trPr>
          <w:gridAfter w:val="4"/>
          <w:wAfter w:w="373" w:type="dxa"/>
          <w:trHeight w:val="555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2054FA" w:rsidRPr="004E5BBE" w:rsidRDefault="002054FA" w:rsidP="004E5BBE">
            <w:pPr>
              <w:pStyle w:val="Default"/>
              <w:jc w:val="right"/>
              <w:rPr>
                <w:sz w:val="22"/>
                <w:szCs w:val="22"/>
              </w:rPr>
            </w:pPr>
          </w:p>
        </w:tc>
        <w:tc>
          <w:tcPr>
            <w:tcW w:w="14159" w:type="dxa"/>
            <w:gridSpan w:val="40"/>
          </w:tcPr>
          <w:p w:rsidR="002054FA" w:rsidRPr="004E5BBE" w:rsidRDefault="002054FA" w:rsidP="004E5BBE">
            <w:pPr>
              <w:pStyle w:val="Default"/>
              <w:jc w:val="right"/>
              <w:rPr>
                <w:sz w:val="22"/>
                <w:szCs w:val="22"/>
              </w:rPr>
            </w:pPr>
          </w:p>
          <w:p w:rsidR="002054FA" w:rsidRPr="004E5BBE" w:rsidRDefault="002054FA" w:rsidP="004E5BBE">
            <w:pPr>
              <w:pStyle w:val="Default"/>
              <w:rPr>
                <w:sz w:val="22"/>
                <w:szCs w:val="22"/>
              </w:rPr>
            </w:pPr>
            <w:r w:rsidRPr="004E5BBE">
              <w:rPr>
                <w:b/>
                <w:bCs/>
                <w:sz w:val="22"/>
                <w:szCs w:val="22"/>
              </w:rPr>
              <w:t>10. Содействие этнокультурному развитию народов Большеигнатовского района Республики Мордовия</w:t>
            </w: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2134" w:type="dxa"/>
            <w:gridSpan w:val="4"/>
          </w:tcPr>
          <w:p w:rsidR="002054FA" w:rsidRPr="004E5BBE" w:rsidRDefault="002054FA" w:rsidP="004E5BBE">
            <w:pPr>
              <w:pStyle w:val="Default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Проведение республиканских национально –фольклорных праздников «Велень Озкс»</w:t>
            </w:r>
          </w:p>
        </w:tc>
        <w:tc>
          <w:tcPr>
            <w:tcW w:w="1705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Администрация района, отдел по культуре и туризму, спорту и делам молодежи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Респ.бюджет</w:t>
            </w:r>
          </w:p>
        </w:tc>
        <w:tc>
          <w:tcPr>
            <w:tcW w:w="85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699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</w:tc>
        <w:tc>
          <w:tcPr>
            <w:tcW w:w="701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</w:tc>
        <w:tc>
          <w:tcPr>
            <w:tcW w:w="80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</w:tc>
        <w:tc>
          <w:tcPr>
            <w:tcW w:w="77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</w:tc>
        <w:tc>
          <w:tcPr>
            <w:tcW w:w="1213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</w:t>
            </w:r>
            <w:r w:rsidRPr="004E5BBE">
              <w:rPr>
                <w:rFonts w:ascii="Times New Roman" w:hAnsi="Times New Roman" w:cs="Times New Roman"/>
              </w:rPr>
              <w:lastRenderedPageBreak/>
              <w:t>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</w:t>
            </w:r>
            <w:r w:rsidRPr="004E5BBE">
              <w:rPr>
                <w:rFonts w:ascii="Times New Roman" w:hAnsi="Times New Roman" w:cs="Times New Roman"/>
              </w:rPr>
              <w:lastRenderedPageBreak/>
              <w:t>вания</w:t>
            </w: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10.2</w:t>
            </w:r>
          </w:p>
        </w:tc>
        <w:tc>
          <w:tcPr>
            <w:tcW w:w="2134" w:type="dxa"/>
            <w:gridSpan w:val="4"/>
          </w:tcPr>
          <w:p w:rsidR="002054FA" w:rsidRPr="004E5BBE" w:rsidRDefault="002054FA" w:rsidP="004E5BBE">
            <w:pPr>
              <w:pStyle w:val="Default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Проведение республиканских национально –фольклорных праздников «Раськень Озкс» и «Велень Озкс»</w:t>
            </w:r>
          </w:p>
        </w:tc>
        <w:tc>
          <w:tcPr>
            <w:tcW w:w="1705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Администрация района, отдел по культуре и туризму, спорту и делам молодежи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ежегодно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(районныйбюджет)</w:t>
            </w:r>
          </w:p>
        </w:tc>
        <w:tc>
          <w:tcPr>
            <w:tcW w:w="85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9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690,0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1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0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7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3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2134" w:type="dxa"/>
            <w:gridSpan w:val="4"/>
          </w:tcPr>
          <w:p w:rsidR="002054FA" w:rsidRPr="004E5BBE" w:rsidRDefault="002054FA" w:rsidP="004E5BBE">
            <w:pPr>
              <w:pStyle w:val="Default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Участие в республиканском фестивале народного творчества  «Шумбарт, Мордовия!»</w:t>
            </w:r>
          </w:p>
        </w:tc>
        <w:tc>
          <w:tcPr>
            <w:tcW w:w="1705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отдел по культуре и туризму, спорту и делам молодежи, РДК, ЦДОДД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Ежегодно, ноябрь-декабрь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(Местныйбюджет)</w:t>
            </w:r>
          </w:p>
        </w:tc>
        <w:tc>
          <w:tcPr>
            <w:tcW w:w="85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699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1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0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7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213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рамках текущего </w:t>
            </w:r>
            <w:r w:rsidRPr="004E5BBE">
              <w:rPr>
                <w:rFonts w:ascii="Times New Roman" w:hAnsi="Times New Roman" w:cs="Times New Roman"/>
              </w:rPr>
              <w:lastRenderedPageBreak/>
              <w:t>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В рамках текущего </w:t>
            </w:r>
            <w:r w:rsidRPr="004E5BBE">
              <w:rPr>
                <w:rFonts w:ascii="Times New Roman" w:hAnsi="Times New Roman" w:cs="Times New Roman"/>
              </w:rPr>
              <w:lastRenderedPageBreak/>
              <w:t>финанси-рования</w:t>
            </w: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10.4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gridSpan w:val="4"/>
          </w:tcPr>
          <w:p w:rsidR="002054FA" w:rsidRPr="004E5BBE" w:rsidRDefault="002054FA" w:rsidP="004E5BBE">
            <w:pPr>
              <w:pStyle w:val="Default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Проведение районного и участие в республиканском конкурсе народного творчества «Играй гармонь»</w:t>
            </w:r>
          </w:p>
        </w:tc>
        <w:tc>
          <w:tcPr>
            <w:tcW w:w="1705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отдел по культуре и туризму, спорту и делам молодежи, РДК, ЦДОДД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2014-2024гг.</w:t>
            </w:r>
          </w:p>
        </w:tc>
        <w:tc>
          <w:tcPr>
            <w:tcW w:w="85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699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701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0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 -</w:t>
            </w:r>
          </w:p>
        </w:tc>
        <w:tc>
          <w:tcPr>
            <w:tcW w:w="77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213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</w:t>
            </w:r>
            <w:r w:rsidRPr="004E5BBE">
              <w:rPr>
                <w:rFonts w:ascii="Times New Roman" w:hAnsi="Times New Roman" w:cs="Times New Roman"/>
              </w:rPr>
              <w:lastRenderedPageBreak/>
              <w:t>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В рамках текуще</w:t>
            </w:r>
            <w:r w:rsidRPr="004E5BBE">
              <w:rPr>
                <w:rFonts w:ascii="Times New Roman" w:hAnsi="Times New Roman" w:cs="Times New Roman"/>
              </w:rPr>
              <w:lastRenderedPageBreak/>
              <w:t>го финанси-рования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10.5</w:t>
            </w:r>
          </w:p>
        </w:tc>
        <w:tc>
          <w:tcPr>
            <w:tcW w:w="2134" w:type="dxa"/>
            <w:gridSpan w:val="4"/>
          </w:tcPr>
          <w:p w:rsidR="002054FA" w:rsidRPr="004E5BBE" w:rsidRDefault="002054FA" w:rsidP="004E5BBE">
            <w:pPr>
              <w:pStyle w:val="Default"/>
              <w:rPr>
                <w:color w:val="auto"/>
                <w:sz w:val="22"/>
                <w:szCs w:val="22"/>
              </w:rPr>
            </w:pPr>
            <w:r w:rsidRPr="004E5BBE">
              <w:rPr>
                <w:color w:val="auto"/>
                <w:sz w:val="22"/>
                <w:szCs w:val="22"/>
              </w:rPr>
              <w:t>Участие в Всероссийской выставке-ярмарке народных художественных промыслов и ремесел финно-угорских народов «Тев»</w:t>
            </w:r>
          </w:p>
        </w:tc>
        <w:tc>
          <w:tcPr>
            <w:tcW w:w="1705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отдел по культуре и туризму, спорту и делам молодежи, РДК, ЦДОДД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2014-2016гг</w:t>
            </w:r>
          </w:p>
        </w:tc>
        <w:tc>
          <w:tcPr>
            <w:tcW w:w="85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699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4FA" w:rsidRPr="004E5BBE" w:rsidTr="00AE2FD8">
        <w:trPr>
          <w:gridAfter w:val="1"/>
          <w:wAfter w:w="42" w:type="dxa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10.6</w:t>
            </w:r>
          </w:p>
        </w:tc>
        <w:tc>
          <w:tcPr>
            <w:tcW w:w="2134" w:type="dxa"/>
            <w:gridSpan w:val="4"/>
          </w:tcPr>
          <w:p w:rsidR="002054FA" w:rsidRPr="004E5BBE" w:rsidRDefault="002054FA" w:rsidP="004E5BBE">
            <w:pPr>
              <w:pStyle w:val="Default"/>
              <w:rPr>
                <w:color w:val="auto"/>
                <w:sz w:val="22"/>
                <w:szCs w:val="22"/>
              </w:rPr>
            </w:pPr>
            <w:r w:rsidRPr="004E5BBE">
              <w:rPr>
                <w:color w:val="auto"/>
                <w:sz w:val="22"/>
                <w:szCs w:val="22"/>
              </w:rPr>
              <w:t xml:space="preserve">Участие в Всероссийском фестивале-конкурсе </w:t>
            </w:r>
            <w:r w:rsidRPr="004E5BBE">
              <w:rPr>
                <w:color w:val="auto"/>
                <w:sz w:val="22"/>
                <w:szCs w:val="22"/>
              </w:rPr>
              <w:lastRenderedPageBreak/>
              <w:t>мордовской (мокшанской и эрзянской) песни «Од вий»</w:t>
            </w:r>
          </w:p>
        </w:tc>
        <w:tc>
          <w:tcPr>
            <w:tcW w:w="1705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 xml:space="preserve">отдел по культуре и туризму, </w:t>
            </w:r>
            <w:r w:rsidRPr="004E5BBE">
              <w:rPr>
                <w:rFonts w:ascii="Times New Roman" w:hAnsi="Times New Roman" w:cs="Times New Roman"/>
              </w:rPr>
              <w:lastRenderedPageBreak/>
              <w:t>спорту и делам молодежи, РДК, ЦДОДД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2014-2016гг.</w:t>
            </w:r>
          </w:p>
        </w:tc>
        <w:tc>
          <w:tcPr>
            <w:tcW w:w="85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699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4FA" w:rsidRPr="004E5BBE" w:rsidTr="00AE2FD8">
        <w:trPr>
          <w:gridAfter w:val="1"/>
          <w:wAfter w:w="42" w:type="dxa"/>
          <w:trHeight w:val="944"/>
        </w:trPr>
        <w:tc>
          <w:tcPr>
            <w:tcW w:w="560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gridSpan w:val="4"/>
          </w:tcPr>
          <w:p w:rsidR="002054FA" w:rsidRPr="004E5BBE" w:rsidRDefault="002054FA" w:rsidP="004E5BBE">
            <w:pPr>
              <w:pStyle w:val="Default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Республиканский бюджет:</w:t>
            </w:r>
          </w:p>
          <w:p w:rsidR="002054FA" w:rsidRPr="004E5BBE" w:rsidRDefault="002054FA" w:rsidP="004E5BBE">
            <w:pPr>
              <w:pStyle w:val="Default"/>
              <w:rPr>
                <w:sz w:val="22"/>
                <w:szCs w:val="22"/>
              </w:rPr>
            </w:pPr>
          </w:p>
          <w:p w:rsidR="002054FA" w:rsidRPr="004E5BBE" w:rsidRDefault="002054FA" w:rsidP="004E5BBE">
            <w:pPr>
              <w:pStyle w:val="Default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Районный бюджет:</w:t>
            </w:r>
          </w:p>
          <w:p w:rsidR="002054FA" w:rsidRPr="004E5BBE" w:rsidRDefault="002054FA" w:rsidP="004E5BBE">
            <w:pPr>
              <w:pStyle w:val="Default"/>
              <w:rPr>
                <w:sz w:val="22"/>
                <w:szCs w:val="22"/>
              </w:rPr>
            </w:pPr>
          </w:p>
          <w:p w:rsidR="002054FA" w:rsidRPr="004E5BBE" w:rsidRDefault="002054FA" w:rsidP="004E5BBE">
            <w:pPr>
              <w:pStyle w:val="Default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Всего:</w:t>
            </w:r>
          </w:p>
        </w:tc>
        <w:tc>
          <w:tcPr>
            <w:tcW w:w="1705" w:type="dxa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1068,0 тыс. руб.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261,6 тыс. руб.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1329,6 тыс. руб.</w:t>
            </w:r>
          </w:p>
        </w:tc>
        <w:tc>
          <w:tcPr>
            <w:tcW w:w="104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180,0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73,1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253,1</w:t>
            </w:r>
          </w:p>
        </w:tc>
        <w:tc>
          <w:tcPr>
            <w:tcW w:w="699" w:type="dxa"/>
            <w:gridSpan w:val="4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198,0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74,9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272,9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690,0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99,6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789,6</w:t>
            </w:r>
          </w:p>
        </w:tc>
        <w:tc>
          <w:tcPr>
            <w:tcW w:w="706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1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0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73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3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568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6" w:type="dxa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607" w:type="dxa"/>
            <w:gridSpan w:val="6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12" w:type="dxa"/>
            <w:gridSpan w:val="3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236" w:type="dxa"/>
            <w:gridSpan w:val="2"/>
          </w:tcPr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54FA" w:rsidRPr="004E5BBE" w:rsidRDefault="002054FA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2,0</w:t>
            </w:r>
          </w:p>
        </w:tc>
      </w:tr>
    </w:tbl>
    <w:p w:rsidR="00757D0C" w:rsidRPr="004E5BBE" w:rsidRDefault="00757D0C" w:rsidP="004E5BBE">
      <w:pPr>
        <w:pStyle w:val="1"/>
        <w:spacing w:before="0" w:after="0"/>
        <w:ind w:firstLine="4502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757D0C" w:rsidRPr="004E5BBE" w:rsidRDefault="00757D0C" w:rsidP="004E5BBE">
      <w:pPr>
        <w:spacing w:after="0" w:line="240" w:lineRule="auto"/>
        <w:rPr>
          <w:rFonts w:ascii="Times New Roman" w:hAnsi="Times New Roman" w:cs="Times New Roman"/>
          <w:lang w:eastAsia="x-none"/>
        </w:rPr>
      </w:pPr>
    </w:p>
    <w:p w:rsidR="00757D0C" w:rsidRPr="004E5BBE" w:rsidRDefault="00757D0C" w:rsidP="004E5BBE">
      <w:pPr>
        <w:pStyle w:val="1"/>
        <w:spacing w:before="0" w:after="0"/>
        <w:ind w:firstLine="4502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4E5BBE">
        <w:rPr>
          <w:rFonts w:ascii="Times New Roman" w:hAnsi="Times New Roman" w:cs="Times New Roman"/>
          <w:b w:val="0"/>
          <w:sz w:val="22"/>
          <w:szCs w:val="22"/>
        </w:rPr>
        <w:t>Приложение №2</w:t>
      </w:r>
    </w:p>
    <w:p w:rsidR="00757D0C" w:rsidRPr="004E5BBE" w:rsidRDefault="00757D0C" w:rsidP="004E5BBE">
      <w:pPr>
        <w:pStyle w:val="1"/>
        <w:spacing w:before="0" w:after="0"/>
        <w:ind w:firstLine="4502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4E5BBE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к муниципальной  программе</w:t>
      </w:r>
      <w:r w:rsidRPr="004E5BBE">
        <w:rPr>
          <w:rFonts w:ascii="Times New Roman" w:hAnsi="Times New Roman" w:cs="Times New Roman"/>
          <w:b w:val="0"/>
          <w:sz w:val="22"/>
          <w:szCs w:val="22"/>
        </w:rPr>
        <w:br/>
        <w:t xml:space="preserve">«Гармонизация межнациональных и межконфессиональных </w:t>
      </w:r>
      <w:r w:rsidRPr="004E5BBE">
        <w:rPr>
          <w:rFonts w:ascii="Times New Roman" w:hAnsi="Times New Roman" w:cs="Times New Roman"/>
          <w:b w:val="0"/>
          <w:sz w:val="22"/>
          <w:szCs w:val="22"/>
        </w:rPr>
        <w:br/>
        <w:t xml:space="preserve">отношений в Большеигнатовском муниципальном районе </w:t>
      </w:r>
    </w:p>
    <w:p w:rsidR="00757D0C" w:rsidRPr="004E5BBE" w:rsidRDefault="00757D0C" w:rsidP="004E5BBE">
      <w:pPr>
        <w:pStyle w:val="1"/>
        <w:spacing w:before="0" w:after="0"/>
        <w:ind w:firstLine="4502"/>
        <w:jc w:val="right"/>
        <w:rPr>
          <w:rFonts w:ascii="Times New Roman" w:hAnsi="Times New Roman" w:cs="Times New Roman"/>
          <w:sz w:val="22"/>
          <w:szCs w:val="22"/>
        </w:rPr>
      </w:pPr>
      <w:r w:rsidRPr="004E5BBE">
        <w:rPr>
          <w:rFonts w:ascii="Times New Roman" w:hAnsi="Times New Roman" w:cs="Times New Roman"/>
          <w:b w:val="0"/>
          <w:sz w:val="22"/>
          <w:szCs w:val="22"/>
        </w:rPr>
        <w:t>Республики Мордовия на 2014 – 2026 годы»</w:t>
      </w:r>
    </w:p>
    <w:p w:rsidR="00757D0C" w:rsidRPr="004E5BBE" w:rsidRDefault="00757D0C" w:rsidP="004E5BBE">
      <w:pPr>
        <w:pStyle w:val="1"/>
        <w:spacing w:before="0" w:after="0"/>
        <w:ind w:firstLine="4502"/>
        <w:rPr>
          <w:rFonts w:ascii="Times New Roman" w:hAnsi="Times New Roman" w:cs="Times New Roman"/>
          <w:b w:val="0"/>
          <w:sz w:val="22"/>
          <w:szCs w:val="22"/>
        </w:rPr>
      </w:pPr>
    </w:p>
    <w:p w:rsidR="00757D0C" w:rsidRPr="004E5BBE" w:rsidRDefault="00757D0C" w:rsidP="004E5BBE">
      <w:pPr>
        <w:pStyle w:val="1"/>
        <w:spacing w:before="0" w:after="0"/>
        <w:ind w:firstLine="993"/>
        <w:rPr>
          <w:rFonts w:ascii="Times New Roman" w:hAnsi="Times New Roman" w:cs="Times New Roman"/>
          <w:sz w:val="22"/>
          <w:szCs w:val="22"/>
        </w:rPr>
      </w:pPr>
      <w:r w:rsidRPr="004E5BBE">
        <w:rPr>
          <w:rFonts w:ascii="Times New Roman" w:hAnsi="Times New Roman" w:cs="Times New Roman"/>
          <w:sz w:val="22"/>
          <w:szCs w:val="22"/>
        </w:rPr>
        <w:t>Важнейшие целевые индикаторы и</w:t>
      </w:r>
      <w:r w:rsidR="009C192A" w:rsidRPr="004E5BBE">
        <w:rPr>
          <w:rFonts w:ascii="Times New Roman" w:hAnsi="Times New Roman" w:cs="Times New Roman"/>
          <w:sz w:val="22"/>
          <w:szCs w:val="22"/>
        </w:rPr>
        <w:t xml:space="preserve"> </w:t>
      </w:r>
      <w:r w:rsidRPr="004E5BBE">
        <w:rPr>
          <w:rFonts w:ascii="Times New Roman" w:hAnsi="Times New Roman" w:cs="Times New Roman"/>
          <w:sz w:val="22"/>
          <w:szCs w:val="22"/>
        </w:rPr>
        <w:t>показатели эффективности реализации  муниципальной Программы</w:t>
      </w:r>
    </w:p>
    <w:tbl>
      <w:tblPr>
        <w:tblW w:w="16155" w:type="dxa"/>
        <w:jc w:val="center"/>
        <w:tblInd w:w="1593" w:type="dxa"/>
        <w:tblLayout w:type="fixed"/>
        <w:tblLook w:val="0000" w:firstRow="0" w:lastRow="0" w:firstColumn="0" w:lastColumn="0" w:noHBand="0" w:noVBand="0"/>
      </w:tblPr>
      <w:tblGrid>
        <w:gridCol w:w="918"/>
        <w:gridCol w:w="2585"/>
        <w:gridCol w:w="992"/>
        <w:gridCol w:w="1028"/>
        <w:gridCol w:w="993"/>
        <w:gridCol w:w="992"/>
        <w:gridCol w:w="1134"/>
        <w:gridCol w:w="992"/>
        <w:gridCol w:w="851"/>
        <w:gridCol w:w="850"/>
        <w:gridCol w:w="709"/>
        <w:gridCol w:w="850"/>
        <w:gridCol w:w="709"/>
        <w:gridCol w:w="851"/>
        <w:gridCol w:w="850"/>
        <w:gridCol w:w="851"/>
      </w:tblGrid>
      <w:tr w:rsidR="00757D0C" w:rsidRPr="004E5BBE" w:rsidTr="0068669A">
        <w:trPr>
          <w:cantSplit/>
          <w:trHeight w:hRule="exact" w:val="445"/>
          <w:jc w:val="center"/>
        </w:trPr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№</w:t>
            </w:r>
          </w:p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Целевой индикатор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Единиц</w:t>
            </w:r>
            <w:r w:rsidRPr="004E5BBE">
              <w:rPr>
                <w:rFonts w:ascii="Times New Roman" w:hAnsi="Times New Roman" w:cs="Times New Roman"/>
              </w:rPr>
              <w:lastRenderedPageBreak/>
              <w:t>а измерения</w:t>
            </w:r>
          </w:p>
        </w:tc>
        <w:tc>
          <w:tcPr>
            <w:tcW w:w="11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ind w:left="-289" w:firstLine="289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Показатели эффективности реализации Программы</w:t>
            </w:r>
          </w:p>
        </w:tc>
      </w:tr>
      <w:tr w:rsidR="00757D0C" w:rsidRPr="004E5BBE" w:rsidTr="0068669A">
        <w:trPr>
          <w:cantSplit/>
          <w:trHeight w:val="357"/>
          <w:jc w:val="center"/>
        </w:trPr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2026 год</w:t>
            </w:r>
          </w:p>
        </w:tc>
      </w:tr>
      <w:tr w:rsidR="00757D0C" w:rsidRPr="004E5BBE" w:rsidTr="0068669A">
        <w:trPr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16</w:t>
            </w:r>
          </w:p>
        </w:tc>
      </w:tr>
      <w:tr w:rsidR="00757D0C" w:rsidRPr="004E5BBE" w:rsidTr="0068669A">
        <w:trPr>
          <w:trHeight w:val="1773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Организация конкурса на лучшее  сочинение среди школьников, на тему «Большеигнатовский район как часть многонациональной  Республики Мордовия»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(чел.)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D0C" w:rsidRPr="004E5BBE" w:rsidRDefault="00757D0C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D0C" w:rsidRPr="004E5BBE" w:rsidRDefault="00757D0C" w:rsidP="004E5BBE">
            <w:pPr>
              <w:snapToGrid w:val="0"/>
              <w:spacing w:after="0" w:line="240" w:lineRule="auto"/>
              <w:ind w:hanging="240"/>
              <w:jc w:val="center"/>
              <w:rPr>
                <w:rFonts w:ascii="Times New Roman" w:hAnsi="Times New Roman" w:cs="Times New Roman"/>
              </w:rPr>
            </w:pPr>
          </w:p>
          <w:p w:rsidR="00757D0C" w:rsidRPr="004E5BBE" w:rsidRDefault="00757D0C" w:rsidP="004E5BBE">
            <w:pPr>
              <w:snapToGrid w:val="0"/>
              <w:spacing w:after="0" w:line="240" w:lineRule="auto"/>
              <w:ind w:hanging="240"/>
              <w:jc w:val="center"/>
              <w:rPr>
                <w:rFonts w:ascii="Times New Roman" w:hAnsi="Times New Roman" w:cs="Times New Roman"/>
              </w:rPr>
            </w:pPr>
          </w:p>
          <w:p w:rsidR="00757D0C" w:rsidRPr="004E5BBE" w:rsidRDefault="00757D0C" w:rsidP="004E5BBE">
            <w:pPr>
              <w:snapToGrid w:val="0"/>
              <w:spacing w:after="0" w:line="240" w:lineRule="auto"/>
              <w:ind w:hanging="240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D0C" w:rsidRPr="004E5BBE" w:rsidRDefault="00757D0C" w:rsidP="004E5BBE">
            <w:pPr>
              <w:snapToGrid w:val="0"/>
              <w:spacing w:after="0" w:line="240" w:lineRule="auto"/>
              <w:ind w:hanging="240"/>
              <w:jc w:val="center"/>
              <w:rPr>
                <w:rFonts w:ascii="Times New Roman" w:hAnsi="Times New Roman" w:cs="Times New Roman"/>
              </w:rPr>
            </w:pPr>
          </w:p>
          <w:p w:rsidR="00757D0C" w:rsidRPr="004E5BBE" w:rsidRDefault="00757D0C" w:rsidP="004E5BBE">
            <w:pPr>
              <w:snapToGrid w:val="0"/>
              <w:spacing w:after="0" w:line="240" w:lineRule="auto"/>
              <w:ind w:hanging="240"/>
              <w:jc w:val="center"/>
              <w:rPr>
                <w:rFonts w:ascii="Times New Roman" w:hAnsi="Times New Roman" w:cs="Times New Roman"/>
              </w:rPr>
            </w:pPr>
          </w:p>
          <w:p w:rsidR="00757D0C" w:rsidRPr="004E5BBE" w:rsidRDefault="00757D0C" w:rsidP="004E5BBE">
            <w:pPr>
              <w:snapToGrid w:val="0"/>
              <w:spacing w:after="0" w:line="240" w:lineRule="auto"/>
              <w:ind w:hanging="240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D0C" w:rsidRPr="004E5BBE" w:rsidRDefault="00757D0C" w:rsidP="004E5BBE">
            <w:pPr>
              <w:snapToGrid w:val="0"/>
              <w:spacing w:after="0" w:line="240" w:lineRule="auto"/>
              <w:ind w:hanging="240"/>
              <w:jc w:val="center"/>
              <w:rPr>
                <w:rFonts w:ascii="Times New Roman" w:hAnsi="Times New Roman" w:cs="Times New Roman"/>
              </w:rPr>
            </w:pP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7D0C" w:rsidRPr="004E5BBE" w:rsidRDefault="00757D0C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D0C" w:rsidRPr="004E5BBE" w:rsidRDefault="00757D0C" w:rsidP="004E5BBE">
            <w:pPr>
              <w:snapToGrid w:val="0"/>
              <w:spacing w:after="0" w:line="240" w:lineRule="auto"/>
              <w:ind w:hanging="240"/>
              <w:jc w:val="center"/>
              <w:rPr>
                <w:rFonts w:ascii="Times New Roman" w:hAnsi="Times New Roman" w:cs="Times New Roman"/>
              </w:rPr>
            </w:pPr>
          </w:p>
          <w:p w:rsidR="00757D0C" w:rsidRPr="004E5BBE" w:rsidRDefault="00757D0C" w:rsidP="004E5BBE">
            <w:pPr>
              <w:snapToGrid w:val="0"/>
              <w:spacing w:after="0" w:line="240" w:lineRule="auto"/>
              <w:ind w:hanging="240"/>
              <w:jc w:val="center"/>
              <w:rPr>
                <w:rFonts w:ascii="Times New Roman" w:hAnsi="Times New Roman" w:cs="Times New Roman"/>
              </w:rPr>
            </w:pPr>
          </w:p>
          <w:p w:rsidR="00757D0C" w:rsidRPr="004E5BBE" w:rsidRDefault="00757D0C" w:rsidP="004E5BBE">
            <w:pPr>
              <w:snapToGrid w:val="0"/>
              <w:spacing w:after="0" w:line="240" w:lineRule="auto"/>
              <w:ind w:hanging="240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80</w:t>
            </w:r>
          </w:p>
          <w:p w:rsidR="00757D0C" w:rsidRPr="004E5BBE" w:rsidRDefault="00757D0C" w:rsidP="004E5BBE">
            <w:pPr>
              <w:snapToGrid w:val="0"/>
              <w:spacing w:after="0" w:line="240" w:lineRule="auto"/>
              <w:ind w:hanging="240"/>
              <w:jc w:val="center"/>
              <w:rPr>
                <w:rFonts w:ascii="Times New Roman" w:hAnsi="Times New Roman" w:cs="Times New Roman"/>
              </w:rPr>
            </w:pPr>
          </w:p>
          <w:p w:rsidR="00757D0C" w:rsidRPr="004E5BBE" w:rsidRDefault="00757D0C" w:rsidP="004E5BBE">
            <w:pPr>
              <w:snapToGrid w:val="0"/>
              <w:spacing w:after="0" w:line="240" w:lineRule="auto"/>
              <w:ind w:hanging="24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57D0C" w:rsidRPr="004E5BBE" w:rsidRDefault="00757D0C" w:rsidP="004E5BB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6E74" w:rsidRPr="004E5BBE" w:rsidRDefault="007C6E74" w:rsidP="004E5BBE">
      <w:pPr>
        <w:pStyle w:val="af1"/>
        <w:rPr>
          <w:sz w:val="22"/>
          <w:szCs w:val="22"/>
        </w:rPr>
      </w:pPr>
    </w:p>
    <w:p w:rsidR="007C6E74" w:rsidRPr="004E5BBE" w:rsidRDefault="007C6E74" w:rsidP="004E5BBE">
      <w:pPr>
        <w:pStyle w:val="af1"/>
        <w:rPr>
          <w:sz w:val="22"/>
          <w:szCs w:val="22"/>
        </w:rPr>
      </w:pPr>
    </w:p>
    <w:p w:rsidR="003F2070" w:rsidRPr="004E5BBE" w:rsidRDefault="003F2070" w:rsidP="004E5BBE">
      <w:pPr>
        <w:spacing w:after="0" w:line="240" w:lineRule="auto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rPr>
          <w:rFonts w:ascii="Times New Roman" w:hAnsi="Times New Roman" w:cs="Times New Roman"/>
        </w:rPr>
        <w:sectPr w:rsidR="0023780F" w:rsidRPr="004E5BBE" w:rsidSect="0068669A">
          <w:headerReference w:type="default" r:id="rId20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780F" w:rsidRPr="004E5BBE" w:rsidRDefault="0023780F" w:rsidP="004E5BBE">
      <w:pPr>
        <w:pStyle w:val="af1"/>
        <w:tabs>
          <w:tab w:val="left" w:pos="3825"/>
        </w:tabs>
        <w:ind w:left="0"/>
        <w:rPr>
          <w:b w:val="0"/>
          <w:color w:val="FF0000"/>
          <w:sz w:val="22"/>
          <w:szCs w:val="22"/>
        </w:rPr>
      </w:pPr>
      <w:r w:rsidRPr="004E5BBE">
        <w:rPr>
          <w:noProof/>
          <w:sz w:val="22"/>
          <w:szCs w:val="22"/>
        </w:rPr>
        <w:lastRenderedPageBreak/>
        <w:drawing>
          <wp:anchor distT="0" distB="0" distL="114300" distR="114300" simplePos="0" relativeHeight="251659264" behindDoc="0" locked="0" layoutInCell="1" allowOverlap="1" wp14:anchorId="4888D782" wp14:editId="44C07CF4">
            <wp:simplePos x="0" y="0"/>
            <wp:positionH relativeFrom="column">
              <wp:posOffset>3000375</wp:posOffset>
            </wp:positionH>
            <wp:positionV relativeFrom="paragraph">
              <wp:posOffset>0</wp:posOffset>
            </wp:positionV>
            <wp:extent cx="571500" cy="600075"/>
            <wp:effectExtent l="0" t="0" r="0" b="0"/>
            <wp:wrapSquare wrapText="left"/>
            <wp:docPr id="3" name="Рисунок 3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BBE">
        <w:rPr>
          <w:color w:val="FF0000"/>
          <w:sz w:val="22"/>
          <w:szCs w:val="22"/>
        </w:rPr>
        <w:br w:type="textWrapping" w:clear="all"/>
      </w:r>
      <w:r w:rsidRPr="004E5BBE">
        <w:rPr>
          <w:b w:val="0"/>
          <w:sz w:val="22"/>
          <w:szCs w:val="22"/>
        </w:rPr>
        <w:t>Администрация Большеигнатовского муниципального района Республики  Мордовия</w:t>
      </w:r>
    </w:p>
    <w:p w:rsidR="0023780F" w:rsidRPr="004E5BBE" w:rsidRDefault="0023780F" w:rsidP="004E5BB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ПОСТАНОВЛЕНИЕ</w:t>
      </w:r>
    </w:p>
    <w:p w:rsidR="0023780F" w:rsidRPr="004E5BBE" w:rsidRDefault="009C192A" w:rsidP="004E5BB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4E5BBE">
        <w:rPr>
          <w:rFonts w:ascii="Times New Roman" w:hAnsi="Times New Roman" w:cs="Times New Roman"/>
        </w:rPr>
        <w:t xml:space="preserve">                            </w:t>
      </w:r>
      <w:r w:rsidR="0023780F" w:rsidRPr="004E5BBE">
        <w:rPr>
          <w:rFonts w:ascii="Times New Roman" w:hAnsi="Times New Roman" w:cs="Times New Roman"/>
        </w:rPr>
        <w:t xml:space="preserve">от   « 19   »  августа  2023 г.                                                                       </w:t>
      </w:r>
      <w:r w:rsidR="0023780F" w:rsidRPr="004E5BBE">
        <w:rPr>
          <w:rFonts w:ascii="Times New Roman" w:hAnsi="Times New Roman" w:cs="Times New Roman"/>
        </w:rPr>
        <w:sym w:font="Times New Roman" w:char="2116"/>
      </w:r>
      <w:r w:rsidRPr="004E5BBE">
        <w:rPr>
          <w:rFonts w:ascii="Times New Roman" w:hAnsi="Times New Roman" w:cs="Times New Roman"/>
        </w:rPr>
        <w:t xml:space="preserve">  </w:t>
      </w:r>
      <w:r w:rsidR="0023780F" w:rsidRPr="004E5BBE">
        <w:rPr>
          <w:rFonts w:ascii="Times New Roman" w:hAnsi="Times New Roman" w:cs="Times New Roman"/>
        </w:rPr>
        <w:t>345</w:t>
      </w:r>
    </w:p>
    <w:p w:rsidR="0023780F" w:rsidRPr="004E5BBE" w:rsidRDefault="0023780F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с. Большое Игнатово</w:t>
      </w:r>
    </w:p>
    <w:p w:rsidR="0023780F" w:rsidRPr="004E5BBE" w:rsidRDefault="0023780F" w:rsidP="004E5BBE">
      <w:pPr>
        <w:tabs>
          <w:tab w:val="left" w:pos="2880"/>
          <w:tab w:val="left" w:pos="652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ab/>
      </w:r>
    </w:p>
    <w:p w:rsidR="0023780F" w:rsidRPr="004E5BBE" w:rsidRDefault="0023780F" w:rsidP="004E5BBE">
      <w:pPr>
        <w:pStyle w:val="af3"/>
        <w:keepNext/>
        <w:widowControl w:val="0"/>
        <w:tabs>
          <w:tab w:val="left" w:pos="-2552"/>
          <w:tab w:val="left" w:pos="7230"/>
          <w:tab w:val="right" w:pos="10632"/>
        </w:tabs>
        <w:spacing w:after="0" w:line="240" w:lineRule="auto"/>
        <w:ind w:left="426" w:right="2834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 внесении изменений в постановление  Администрации Большеигнатовского муниципального района  от   10.06.2015 года № 203 «Об утверждении  муниципальной программы Большеигнатовского муниципального района Республики Мордовия «Обеспечение безопасности населения на транспорте на территории Большеигнатовского муниципального района Республики Мордовия на 2015 - 2025годы»</w:t>
      </w:r>
    </w:p>
    <w:p w:rsidR="009C192A" w:rsidRPr="004E5BBE" w:rsidRDefault="009C192A" w:rsidP="004E5BBE">
      <w:pPr>
        <w:pStyle w:val="af3"/>
        <w:keepNext/>
        <w:widowControl w:val="0"/>
        <w:tabs>
          <w:tab w:val="left" w:pos="-2552"/>
          <w:tab w:val="left" w:pos="7230"/>
          <w:tab w:val="right" w:pos="10632"/>
        </w:tabs>
        <w:spacing w:after="0" w:line="240" w:lineRule="auto"/>
        <w:ind w:left="426" w:right="2834"/>
        <w:jc w:val="both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</w:rPr>
      </w:pPr>
      <w:r w:rsidRPr="004E5BBE">
        <w:rPr>
          <w:rFonts w:ascii="Times New Roman" w:hAnsi="Times New Roman" w:cs="Times New Roman"/>
        </w:rPr>
        <w:t xml:space="preserve">              Администрация Большеигнатовского муниципального района Республики Мордовия  </w:t>
      </w:r>
      <w:r w:rsidRPr="004E5BBE">
        <w:rPr>
          <w:rFonts w:ascii="Times New Roman" w:hAnsi="Times New Roman" w:cs="Times New Roman"/>
          <w:b/>
        </w:rPr>
        <w:t>п</w:t>
      </w:r>
      <w:r w:rsidRPr="004E5BBE">
        <w:rPr>
          <w:rFonts w:ascii="Times New Roman" w:hAnsi="Times New Roman" w:cs="Times New Roman"/>
          <w:b/>
          <w:bCs/>
        </w:rPr>
        <w:t>остановляет</w:t>
      </w:r>
      <w:r w:rsidRPr="004E5BBE">
        <w:rPr>
          <w:rFonts w:ascii="Times New Roman" w:hAnsi="Times New Roman" w:cs="Times New Roman"/>
          <w:bCs/>
        </w:rPr>
        <w:t>:</w:t>
      </w:r>
    </w:p>
    <w:p w:rsidR="0023780F" w:rsidRPr="004E5BBE" w:rsidRDefault="0023780F" w:rsidP="004E5BBE">
      <w:pPr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  <w:b/>
          <w:bCs/>
          <w:color w:val="000000"/>
        </w:rPr>
        <w:t xml:space="preserve">            </w:t>
      </w:r>
      <w:r w:rsidRPr="004E5BBE">
        <w:rPr>
          <w:rFonts w:ascii="Times New Roman" w:hAnsi="Times New Roman" w:cs="Times New Roman"/>
          <w:bCs/>
          <w:color w:val="000000"/>
        </w:rPr>
        <w:t>1. Внести</w:t>
      </w:r>
      <w:r w:rsidRPr="004E5BBE">
        <w:rPr>
          <w:rFonts w:ascii="Times New Roman" w:hAnsi="Times New Roman" w:cs="Times New Roman"/>
          <w:bCs/>
        </w:rPr>
        <w:t xml:space="preserve"> изменения</w:t>
      </w:r>
      <w:r w:rsidRPr="004E5BBE">
        <w:rPr>
          <w:rFonts w:ascii="Times New Roman" w:hAnsi="Times New Roman" w:cs="Times New Roman"/>
          <w:bCs/>
          <w:color w:val="000000"/>
        </w:rPr>
        <w:t xml:space="preserve"> в</w:t>
      </w:r>
      <w:r w:rsidRPr="004E5BBE">
        <w:rPr>
          <w:rFonts w:ascii="Times New Roman" w:hAnsi="Times New Roman" w:cs="Times New Roman"/>
          <w:bCs/>
        </w:rPr>
        <w:t xml:space="preserve"> постановление Администрации Большеигнатовского муниципального района от 10.06.2015 г. № 203 «Об утверждении  Муниципальной программы по Большеигнатовскому муниципальному району Республики Мордовия</w:t>
      </w:r>
      <w:r w:rsidRPr="004E5BBE">
        <w:rPr>
          <w:rFonts w:ascii="Times New Roman" w:hAnsi="Times New Roman" w:cs="Times New Roman"/>
        </w:rPr>
        <w:t>« Обеспечение безопасности населения на транспорте на территории Большеигнатовского муниципального района Республики Мордовия на 2015 - 2025годы</w:t>
      </w:r>
      <w:r w:rsidRPr="004E5BBE">
        <w:rPr>
          <w:rFonts w:ascii="Times New Roman" w:hAnsi="Times New Roman" w:cs="Times New Roman"/>
          <w:bCs/>
        </w:rPr>
        <w:t>»   следующего содержания:</w:t>
      </w:r>
    </w:p>
    <w:p w:rsidR="0023780F" w:rsidRPr="004E5BBE" w:rsidRDefault="009C192A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           </w:t>
      </w:r>
      <w:r w:rsidR="0023780F" w:rsidRPr="004E5BBE">
        <w:rPr>
          <w:rFonts w:ascii="Times New Roman" w:hAnsi="Times New Roman" w:cs="Times New Roman"/>
        </w:rPr>
        <w:t xml:space="preserve">  </w:t>
      </w:r>
      <w:r w:rsidR="002248A7" w:rsidRPr="004E5BBE">
        <w:rPr>
          <w:rFonts w:ascii="Times New Roman" w:hAnsi="Times New Roman" w:cs="Times New Roman"/>
        </w:rPr>
        <w:t xml:space="preserve"> </w:t>
      </w:r>
      <w:r w:rsidR="0023780F" w:rsidRPr="004E5BBE">
        <w:rPr>
          <w:rFonts w:ascii="Times New Roman" w:hAnsi="Times New Roman" w:cs="Times New Roman"/>
        </w:rPr>
        <w:t xml:space="preserve"> 1.1.  В наименовании   слова «2015-2025 годы» заменить словами «2015-2026 годы»;</w:t>
      </w:r>
    </w:p>
    <w:p w:rsidR="0023780F" w:rsidRPr="004E5BBE" w:rsidRDefault="009C192A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            </w:t>
      </w:r>
      <w:r w:rsidR="0023780F" w:rsidRPr="004E5BBE">
        <w:rPr>
          <w:rFonts w:ascii="Times New Roman" w:hAnsi="Times New Roman" w:cs="Times New Roman"/>
        </w:rPr>
        <w:t xml:space="preserve">   1.2.  В пункте 1 слова «на 2015 - 2025 годы» заменить словами «на 2015-2026 годы»;</w:t>
      </w:r>
    </w:p>
    <w:p w:rsidR="009C192A" w:rsidRPr="004E5BBE" w:rsidRDefault="0023780F" w:rsidP="004E5BBE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</w:rPr>
        <w:t xml:space="preserve">           </w:t>
      </w:r>
      <w:r w:rsidRPr="004E5BBE">
        <w:rPr>
          <w:rFonts w:ascii="Times New Roman" w:hAnsi="Times New Roman" w:cs="Times New Roman"/>
          <w:bCs/>
        </w:rPr>
        <w:t xml:space="preserve"> 1.3. В паспорте муниципальной программы  </w:t>
      </w:r>
      <w:r w:rsidRPr="004E5BBE">
        <w:rPr>
          <w:rFonts w:ascii="Times New Roman" w:hAnsi="Times New Roman" w:cs="Times New Roman"/>
        </w:rPr>
        <w:t xml:space="preserve">«Обеспечение безопасности населения на транспорте на территории Большеигнатовского муниципального района Республики Мордовия на 2015 - 2025годы», утвержденной постановлением </w:t>
      </w:r>
      <w:r w:rsidRPr="004E5BBE">
        <w:rPr>
          <w:rFonts w:ascii="Times New Roman" w:hAnsi="Times New Roman" w:cs="Times New Roman"/>
          <w:bCs/>
        </w:rPr>
        <w:t>Администрации Большеигнатовского муниципального района от 10.06.2015 г. № 203(далее-Программа) позицию «сроки реализации Программы» изложить в следующей редакции:</w:t>
      </w:r>
    </w:p>
    <w:tbl>
      <w:tblPr>
        <w:tblW w:w="0" w:type="auto"/>
        <w:tblInd w:w="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3780F" w:rsidRPr="004E5BBE" w:rsidTr="009C192A">
        <w:tc>
          <w:tcPr>
            <w:tcW w:w="4927" w:type="dxa"/>
            <w:shd w:val="clear" w:color="auto" w:fill="auto"/>
          </w:tcPr>
          <w:p w:rsidR="0023780F" w:rsidRPr="004E5BBE" w:rsidRDefault="0023780F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Сроки реализации Программы</w:t>
            </w:r>
          </w:p>
        </w:tc>
        <w:tc>
          <w:tcPr>
            <w:tcW w:w="4927" w:type="dxa"/>
            <w:shd w:val="clear" w:color="auto" w:fill="auto"/>
          </w:tcPr>
          <w:p w:rsidR="0023780F" w:rsidRPr="004E5BBE" w:rsidRDefault="0023780F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2015-2026 годы</w:t>
            </w:r>
          </w:p>
        </w:tc>
      </w:tr>
    </w:tbl>
    <w:p w:rsidR="009C192A" w:rsidRPr="004E5BBE" w:rsidRDefault="0023780F" w:rsidP="004E5BB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  <w:bCs/>
        </w:rPr>
        <w:t xml:space="preserve">         </w:t>
      </w:r>
    </w:p>
    <w:p w:rsidR="0023780F" w:rsidRPr="004E5BBE" w:rsidRDefault="009C192A" w:rsidP="004E5BB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  <w:bCs/>
        </w:rPr>
        <w:t xml:space="preserve">                </w:t>
      </w:r>
      <w:r w:rsidR="0023780F" w:rsidRPr="004E5BBE">
        <w:rPr>
          <w:rFonts w:ascii="Times New Roman" w:hAnsi="Times New Roman" w:cs="Times New Roman"/>
          <w:bCs/>
        </w:rPr>
        <w:t xml:space="preserve">  1.4. Приложения 1, 2  Программы изложить в следующей редакции (прилагаются).</w:t>
      </w:r>
    </w:p>
    <w:p w:rsidR="0023780F" w:rsidRPr="004E5BBE" w:rsidRDefault="0023780F" w:rsidP="004E5BB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E5BBE">
        <w:rPr>
          <w:rFonts w:ascii="Times New Roman" w:hAnsi="Times New Roman" w:cs="Times New Roman"/>
          <w:bCs/>
          <w:color w:val="000000"/>
        </w:rPr>
        <w:t xml:space="preserve">             2.</w:t>
      </w:r>
      <w:r w:rsidRPr="004E5BBE">
        <w:rPr>
          <w:rFonts w:ascii="Times New Roman" w:hAnsi="Times New Roman" w:cs="Times New Roman"/>
        </w:rPr>
        <w:t xml:space="preserve"> Настоящее постановление вступает в силу после его официального опубликования.</w:t>
      </w:r>
    </w:p>
    <w:p w:rsidR="0023780F" w:rsidRPr="004E5BBE" w:rsidRDefault="0023780F" w:rsidP="004E5BB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Глава Большеигнатовского</w:t>
      </w:r>
    </w:p>
    <w:p w:rsidR="0023780F" w:rsidRPr="004E5BBE" w:rsidRDefault="0023780F" w:rsidP="004E5BB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муниципального района                                                                    Т.Н.Полозова</w:t>
      </w:r>
    </w:p>
    <w:p w:rsidR="0023780F" w:rsidRPr="004E5BBE" w:rsidRDefault="0023780F" w:rsidP="004E5BBE">
      <w:pPr>
        <w:pStyle w:val="aff6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:rsidR="0023780F" w:rsidRPr="004E5BBE" w:rsidRDefault="0023780F" w:rsidP="004E5BBE">
      <w:pPr>
        <w:pStyle w:val="ConsPlusTitle"/>
        <w:widowControl/>
        <w:tabs>
          <w:tab w:val="left" w:pos="6097"/>
        </w:tabs>
        <w:rPr>
          <w:b w:val="0"/>
          <w:sz w:val="22"/>
          <w:szCs w:val="22"/>
        </w:rPr>
        <w:sectPr w:rsidR="0023780F" w:rsidRPr="004E5BBE" w:rsidSect="002248A7">
          <w:headerReference w:type="default" r:id="rId21"/>
          <w:headerReference w:type="first" r:id="rId22"/>
          <w:pgSz w:w="11906" w:h="16838"/>
          <w:pgMar w:top="142" w:right="709" w:bottom="142" w:left="851" w:header="567" w:footer="720" w:gutter="0"/>
          <w:cols w:space="720"/>
          <w:titlePg/>
          <w:docGrid w:linePitch="360"/>
        </w:sectPr>
      </w:pPr>
    </w:p>
    <w:p w:rsidR="0023780F" w:rsidRPr="004E5BBE" w:rsidRDefault="0023780F" w:rsidP="004E5BBE">
      <w:pPr>
        <w:pStyle w:val="ConsPlusTitle"/>
        <w:widowControl/>
        <w:tabs>
          <w:tab w:val="left" w:pos="6097"/>
        </w:tabs>
        <w:rPr>
          <w:b w:val="0"/>
          <w:sz w:val="22"/>
          <w:szCs w:val="22"/>
        </w:rPr>
      </w:pPr>
    </w:p>
    <w:p w:rsidR="0023780F" w:rsidRPr="004E5BBE" w:rsidRDefault="0023780F" w:rsidP="004E5BBE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</w:rPr>
      </w:pPr>
      <w:r w:rsidRPr="004E5BBE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</w:t>
      </w:r>
      <w:r w:rsidRPr="004E5BBE">
        <w:rPr>
          <w:rFonts w:ascii="Times New Roman" w:hAnsi="Times New Roman" w:cs="Times New Roman"/>
          <w:bCs/>
          <w:color w:val="000000"/>
        </w:rPr>
        <w:t>Приложение 1</w:t>
      </w:r>
    </w:p>
    <w:p w:rsidR="0023780F" w:rsidRPr="004E5BBE" w:rsidRDefault="0023780F" w:rsidP="004E5BBE">
      <w:pPr>
        <w:spacing w:after="0" w:line="240" w:lineRule="auto"/>
        <w:ind w:left="9639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  <w:bCs/>
        </w:rPr>
        <w:t xml:space="preserve">к Муниципальной  программе </w:t>
      </w:r>
      <w:r w:rsidRPr="004E5BBE">
        <w:rPr>
          <w:rFonts w:ascii="Times New Roman" w:hAnsi="Times New Roman" w:cs="Times New Roman"/>
        </w:rPr>
        <w:t>«Обеспечение безопасности населения на транспорте на территории Большеигнатовского муниципального района Республики Мордовия на 2015 - 2026 годы»</w:t>
      </w:r>
    </w:p>
    <w:p w:rsidR="0023780F" w:rsidRPr="004E5BBE" w:rsidRDefault="0023780F" w:rsidP="004E5BB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5BBE">
        <w:rPr>
          <w:rFonts w:ascii="Times New Roman" w:hAnsi="Times New Roman" w:cs="Times New Roman"/>
          <w:b/>
          <w:bCs/>
        </w:rPr>
        <w:t xml:space="preserve">Перечень </w:t>
      </w:r>
      <w:r w:rsidR="002248A7" w:rsidRPr="004E5BBE">
        <w:rPr>
          <w:rFonts w:ascii="Times New Roman" w:hAnsi="Times New Roman" w:cs="Times New Roman"/>
          <w:b/>
          <w:bCs/>
        </w:rPr>
        <w:t>целевых показателей</w:t>
      </w:r>
    </w:p>
    <w:tbl>
      <w:tblPr>
        <w:tblW w:w="16032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594"/>
        <w:gridCol w:w="2822"/>
        <w:gridCol w:w="851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25"/>
        <w:gridCol w:w="26"/>
        <w:gridCol w:w="850"/>
        <w:gridCol w:w="1560"/>
      </w:tblGrid>
      <w:tr w:rsidR="0023780F" w:rsidRPr="004E5BBE" w:rsidTr="001831F6">
        <w:trPr>
          <w:trHeight w:val="29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Базовое значение целевого показателя </w:t>
            </w:r>
            <w:r w:rsidRPr="004E5BBE">
              <w:rPr>
                <w:rFonts w:ascii="Times New Roman" w:hAnsi="Times New Roman" w:cs="Times New Roman"/>
              </w:rPr>
              <w:br/>
              <w:t>(по итогам 2014 года)</w:t>
            </w: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ind w:left="-138" w:right="-159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Значения целевых показателей по годам реализации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ind w:left="-138" w:right="-159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Значения целевого показателя по итогам реализации Программы</w:t>
            </w:r>
          </w:p>
        </w:tc>
      </w:tr>
      <w:tr w:rsidR="0023780F" w:rsidRPr="004E5BBE" w:rsidTr="002248A7">
        <w:trPr>
          <w:trHeight w:val="1447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0F" w:rsidRPr="004E5BBE" w:rsidTr="002248A7">
        <w:trPr>
          <w:trHeight w:val="2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17</w:t>
            </w:r>
          </w:p>
        </w:tc>
      </w:tr>
      <w:tr w:rsidR="0023780F" w:rsidRPr="004E5BBE" w:rsidTr="001831F6">
        <w:trPr>
          <w:trHeight w:val="16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Участие общеобразовательных учреждений муниципального района в республиканском конкурсе «Безопасное колесо»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12</w:t>
            </w:r>
          </w:p>
        </w:tc>
      </w:tr>
      <w:tr w:rsidR="0023780F" w:rsidRPr="004E5BBE" w:rsidTr="002248A7">
        <w:trPr>
          <w:trHeight w:val="16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Проведение в общеобразовательных учреждениях, в т. ч. дошкольных,  бесед, конкурсов на тему: «Дорога и мы»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час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120</w:t>
            </w:r>
          </w:p>
        </w:tc>
      </w:tr>
      <w:tr w:rsidR="0023780F" w:rsidRPr="004E5BBE" w:rsidTr="001831F6">
        <w:trPr>
          <w:trHeight w:val="202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Размещение в</w:t>
            </w:r>
            <w:r w:rsidRPr="004E5BBE">
              <w:rPr>
                <w:rFonts w:ascii="Times New Roman" w:hAnsi="Times New Roman" w:cs="Times New Roman"/>
                <w:color w:val="000000"/>
                <w:spacing w:val="-6"/>
              </w:rPr>
              <w:t xml:space="preserve"> печати районной  газеты «Восход» </w:t>
            </w:r>
            <w:r w:rsidRPr="004E5BBE">
              <w:rPr>
                <w:rFonts w:ascii="Times New Roman" w:hAnsi="Times New Roman" w:cs="Times New Roman"/>
              </w:rPr>
              <w:t>материалов профилактического характера в сфере обеспечения безопасности дорожного движения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публикации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780F" w:rsidRPr="004E5BBE" w:rsidRDefault="0023780F" w:rsidP="004E5BB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60</w:t>
            </w:r>
          </w:p>
        </w:tc>
      </w:tr>
      <w:tr w:rsidR="0023780F" w:rsidRPr="004E5BBE" w:rsidTr="001831F6">
        <w:trPr>
          <w:trHeight w:val="13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Обследование и проведение мониторинга состояния улично- дорожной сети в муниципальном районе.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12</w:t>
            </w:r>
          </w:p>
        </w:tc>
      </w:tr>
      <w:tr w:rsidR="0023780F" w:rsidRPr="004E5BBE" w:rsidTr="001831F6">
        <w:trPr>
          <w:trHeight w:val="96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Проведение месячника по безопасности детей на дорогах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5BBE">
              <w:rPr>
                <w:rFonts w:ascii="Times New Roman" w:hAnsi="Times New Roman" w:cs="Times New Roman"/>
                <w:color w:val="000000"/>
              </w:rPr>
              <w:t>мес.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80F" w:rsidRPr="004E5BBE" w:rsidRDefault="0023780F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12</w:t>
            </w:r>
          </w:p>
        </w:tc>
      </w:tr>
    </w:tbl>
    <w:p w:rsidR="001831F6" w:rsidRPr="004E5BBE" w:rsidRDefault="001831F6" w:rsidP="004E5BBE">
      <w:pPr>
        <w:spacing w:after="0" w:line="240" w:lineRule="auto"/>
        <w:ind w:left="8222" w:firstLine="709"/>
        <w:jc w:val="right"/>
        <w:rPr>
          <w:rFonts w:ascii="Times New Roman" w:hAnsi="Times New Roman" w:cs="Times New Roman"/>
          <w:bCs/>
          <w:color w:val="000000"/>
        </w:rPr>
      </w:pPr>
    </w:p>
    <w:p w:rsidR="0023780F" w:rsidRPr="004E5BBE" w:rsidRDefault="0023780F" w:rsidP="004E5BBE">
      <w:pPr>
        <w:spacing w:after="0" w:line="240" w:lineRule="auto"/>
        <w:ind w:left="8222" w:firstLine="709"/>
        <w:jc w:val="right"/>
        <w:rPr>
          <w:rFonts w:ascii="Times New Roman" w:hAnsi="Times New Roman" w:cs="Times New Roman"/>
          <w:bCs/>
          <w:color w:val="000000"/>
        </w:rPr>
      </w:pPr>
      <w:r w:rsidRPr="004E5BBE">
        <w:rPr>
          <w:rFonts w:ascii="Times New Roman" w:hAnsi="Times New Roman" w:cs="Times New Roman"/>
          <w:bCs/>
          <w:color w:val="000000"/>
        </w:rPr>
        <w:t>Приложение 2</w:t>
      </w:r>
    </w:p>
    <w:p w:rsidR="0023780F" w:rsidRPr="004E5BBE" w:rsidRDefault="0023780F" w:rsidP="004E5BBE">
      <w:pPr>
        <w:tabs>
          <w:tab w:val="left" w:pos="8364"/>
        </w:tabs>
        <w:spacing w:after="0" w:line="240" w:lineRule="auto"/>
        <w:ind w:left="8222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  <w:bCs/>
        </w:rPr>
        <w:t xml:space="preserve">к Муниципальной  программе </w:t>
      </w:r>
      <w:r w:rsidRPr="004E5BBE">
        <w:rPr>
          <w:rFonts w:ascii="Times New Roman" w:hAnsi="Times New Roman" w:cs="Times New Roman"/>
        </w:rPr>
        <w:t>«Обеспечение безопасности населения на транспорте на территории Большеигнатовского муниципального района Республики</w:t>
      </w:r>
      <w:r w:rsidR="001831F6" w:rsidRPr="004E5BBE">
        <w:rPr>
          <w:rFonts w:ascii="Times New Roman" w:hAnsi="Times New Roman" w:cs="Times New Roman"/>
        </w:rPr>
        <w:t xml:space="preserve"> Мордовия на 2015 - 2026 годы»</w:t>
      </w:r>
    </w:p>
    <w:p w:rsidR="0023780F" w:rsidRPr="004E5BBE" w:rsidRDefault="0023780F" w:rsidP="004E5BBE">
      <w:pPr>
        <w:autoSpaceDE w:val="0"/>
        <w:spacing w:after="0" w:line="240" w:lineRule="auto"/>
        <w:jc w:val="center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ПЛАН</w:t>
      </w:r>
    </w:p>
    <w:p w:rsidR="0023780F" w:rsidRPr="004E5BBE" w:rsidRDefault="0023780F" w:rsidP="004E5BBE">
      <w:pPr>
        <w:autoSpaceDE w:val="0"/>
        <w:spacing w:after="0" w:line="240" w:lineRule="auto"/>
        <w:jc w:val="center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мероприятий по реализации районной программы "Обеспечение безопасности населения на транспорте на территории Большеигнатовского муниципального района на 2015 - 2026 годы»</w:t>
      </w:r>
    </w:p>
    <w:tbl>
      <w:tblPr>
        <w:tblpPr w:leftFromText="180" w:rightFromText="180" w:vertAnchor="text" w:horzAnchor="margin" w:tblpX="-356" w:tblpY="1"/>
        <w:tblW w:w="16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260"/>
        <w:gridCol w:w="1985"/>
        <w:gridCol w:w="992"/>
        <w:gridCol w:w="992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23780F" w:rsidRPr="004E5BBE" w:rsidTr="002248A7">
        <w:trPr>
          <w:cantSplit/>
          <w:trHeight w:val="360"/>
        </w:trPr>
        <w:tc>
          <w:tcPr>
            <w:tcW w:w="354" w:type="dxa"/>
            <w:vMerge w:val="restart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N п/п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Наименование    </w:t>
            </w:r>
            <w:r w:rsidRPr="004E5BBE">
              <w:rPr>
                <w:sz w:val="22"/>
                <w:szCs w:val="22"/>
              </w:rPr>
              <w:br/>
              <w:t>мероприятий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Исполнитель</w:t>
            </w:r>
          </w:p>
        </w:tc>
        <w:tc>
          <w:tcPr>
            <w:tcW w:w="10631" w:type="dxa"/>
            <w:gridSpan w:val="12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Финансирование   </w:t>
            </w:r>
            <w:r w:rsidRPr="004E5BBE">
              <w:rPr>
                <w:sz w:val="22"/>
                <w:szCs w:val="22"/>
              </w:rPr>
              <w:br/>
              <w:t>мероприятий</w:t>
            </w:r>
          </w:p>
        </w:tc>
      </w:tr>
      <w:tr w:rsidR="0023780F" w:rsidRPr="004E5BBE" w:rsidTr="002248A7">
        <w:trPr>
          <w:cantSplit/>
          <w:trHeight w:val="600"/>
        </w:trPr>
        <w:tc>
          <w:tcPr>
            <w:tcW w:w="354" w:type="dxa"/>
            <w:vMerge/>
            <w:shd w:val="clear" w:color="auto" w:fill="auto"/>
          </w:tcPr>
          <w:p w:rsidR="0023780F" w:rsidRPr="004E5BBE" w:rsidRDefault="0023780F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3780F" w:rsidRPr="004E5BBE" w:rsidRDefault="0023780F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3780F" w:rsidRPr="004E5BBE" w:rsidRDefault="0023780F" w:rsidP="004E5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2015 год </w:t>
            </w:r>
            <w:r w:rsidRPr="004E5BBE">
              <w:rPr>
                <w:sz w:val="22"/>
                <w:szCs w:val="22"/>
              </w:rPr>
              <w:br/>
              <w:t>(тыс.руб)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2016год  </w:t>
            </w:r>
            <w:r w:rsidRPr="004E5BBE">
              <w:rPr>
                <w:sz w:val="22"/>
                <w:szCs w:val="22"/>
              </w:rPr>
              <w:br/>
              <w:t>(тыс. руб)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2017 год  </w:t>
            </w:r>
            <w:r w:rsidRPr="004E5BBE">
              <w:rPr>
                <w:sz w:val="22"/>
                <w:szCs w:val="22"/>
              </w:rPr>
              <w:br/>
              <w:t>(тыс. руб)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2018 год  </w:t>
            </w:r>
            <w:r w:rsidRPr="004E5BBE">
              <w:rPr>
                <w:sz w:val="22"/>
                <w:szCs w:val="22"/>
              </w:rPr>
              <w:br/>
              <w:t>(тыс.руб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2019 год  </w:t>
            </w:r>
            <w:r w:rsidRPr="004E5BBE">
              <w:rPr>
                <w:sz w:val="22"/>
                <w:szCs w:val="22"/>
              </w:rPr>
              <w:br/>
              <w:t>(тыс.руб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2020 год  </w:t>
            </w:r>
            <w:r w:rsidRPr="004E5BBE">
              <w:rPr>
                <w:sz w:val="22"/>
                <w:szCs w:val="22"/>
              </w:rPr>
              <w:br/>
              <w:t>(тыс. руб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2021 год  </w:t>
            </w:r>
            <w:r w:rsidRPr="004E5BBE">
              <w:rPr>
                <w:sz w:val="22"/>
                <w:szCs w:val="22"/>
              </w:rPr>
              <w:br/>
              <w:t>(тыс.руб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2022 год  </w:t>
            </w:r>
            <w:r w:rsidRPr="004E5BBE">
              <w:rPr>
                <w:sz w:val="22"/>
                <w:szCs w:val="22"/>
              </w:rPr>
              <w:br/>
              <w:t>(тыс.руб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2023 год  </w:t>
            </w:r>
            <w:r w:rsidRPr="004E5BBE">
              <w:rPr>
                <w:sz w:val="22"/>
                <w:szCs w:val="22"/>
              </w:rPr>
              <w:br/>
              <w:t>(тыс.руб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2024 год  </w:t>
            </w:r>
            <w:r w:rsidRPr="004E5BBE">
              <w:rPr>
                <w:sz w:val="22"/>
                <w:szCs w:val="22"/>
              </w:rPr>
              <w:br/>
              <w:t>(тыс.руб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2025 год (тыс.руб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2026 год (тыс.руб</w:t>
            </w:r>
          </w:p>
        </w:tc>
      </w:tr>
      <w:tr w:rsidR="0023780F" w:rsidRPr="004E5BBE" w:rsidTr="002248A7">
        <w:trPr>
          <w:cantSplit/>
          <w:trHeight w:val="24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1  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2          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3       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4  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5   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6   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15</w:t>
            </w:r>
          </w:p>
        </w:tc>
      </w:tr>
      <w:tr w:rsidR="0023780F" w:rsidRPr="004E5BBE" w:rsidTr="002248A7">
        <w:trPr>
          <w:cantSplit/>
          <w:trHeight w:val="132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1 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Совершенствование системы обеспечения безопасности дорожного движения на территории Большеигнатовского муниципального района, в соответствии с полномочиями администрации муниципального образования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23780F" w:rsidRPr="004E5BBE" w:rsidTr="002248A7">
        <w:trPr>
          <w:cantSplit/>
          <w:trHeight w:val="84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lastRenderedPageBreak/>
              <w:t xml:space="preserve">2 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Проведение ежегодного обследования улично-дорожной сети Большеигнатовского муниципального района для определения первоочередных работ по восстановлению дорожного полотна и объектов дорожно-транспортной инфраструктуры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</w:tr>
      <w:tr w:rsidR="0023780F" w:rsidRPr="004E5BBE" w:rsidTr="002248A7">
        <w:trPr>
          <w:cantSplit/>
          <w:trHeight w:val="84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3  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both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Анализ состояния   дорожно-транспортной</w:t>
            </w:r>
            <w:r w:rsidRPr="004E5BBE">
              <w:rPr>
                <w:sz w:val="22"/>
                <w:szCs w:val="22"/>
              </w:rPr>
              <w:br/>
              <w:t xml:space="preserve">территории   Большеигнатовского   муниципального  района              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ОГИБДД ММО МВД </w:t>
            </w:r>
            <w:r w:rsidRPr="004E5BBE">
              <w:rPr>
                <w:sz w:val="22"/>
                <w:szCs w:val="22"/>
              </w:rPr>
              <w:br/>
              <w:t>РФ «Ичалковский» (по  согласованию);</w:t>
            </w:r>
            <w:r w:rsidRPr="004E5BBE">
              <w:rPr>
                <w:sz w:val="22"/>
                <w:szCs w:val="22"/>
              </w:rPr>
              <w:br/>
              <w:t xml:space="preserve">комиссия по БДД      администрации </w:t>
            </w:r>
            <w:r w:rsidRPr="004E5BBE">
              <w:rPr>
                <w:sz w:val="22"/>
                <w:szCs w:val="22"/>
              </w:rPr>
              <w:br/>
              <w:t xml:space="preserve">Большеигнатовского </w:t>
            </w:r>
            <w:r w:rsidRPr="004E5BBE">
              <w:rPr>
                <w:sz w:val="22"/>
                <w:szCs w:val="22"/>
              </w:rPr>
              <w:br/>
              <w:t>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</w:tr>
      <w:tr w:rsidR="0023780F" w:rsidRPr="004E5BBE" w:rsidTr="002248A7">
        <w:trPr>
          <w:cantSplit/>
          <w:trHeight w:val="120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4  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both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Анализ ДТП, с выявлением наиболее </w:t>
            </w:r>
            <w:r w:rsidRPr="004E5BBE">
              <w:rPr>
                <w:sz w:val="22"/>
                <w:szCs w:val="22"/>
              </w:rPr>
              <w:br/>
              <w:t>аварийных участков</w:t>
            </w:r>
            <w:r w:rsidRPr="004E5BBE">
              <w:rPr>
                <w:sz w:val="22"/>
                <w:szCs w:val="22"/>
              </w:rPr>
              <w:br/>
              <w:t xml:space="preserve">дороги для  разработки мер обеспечению         </w:t>
            </w:r>
            <w:r w:rsidRPr="004E5BBE">
              <w:rPr>
                <w:sz w:val="22"/>
                <w:szCs w:val="22"/>
              </w:rPr>
              <w:br/>
              <w:t xml:space="preserve">безопасности дорожного движения  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ОГИБДД ММО МВД </w:t>
            </w:r>
            <w:r w:rsidRPr="004E5BBE">
              <w:rPr>
                <w:sz w:val="22"/>
                <w:szCs w:val="22"/>
              </w:rPr>
              <w:br/>
              <w:t>РФ «Ичалковский» (по  согласованию),</w:t>
            </w:r>
            <w:r w:rsidRPr="004E5BBE">
              <w:rPr>
                <w:sz w:val="22"/>
                <w:szCs w:val="22"/>
              </w:rPr>
              <w:br/>
              <w:t>комиссия по БДД  администрации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</w:tr>
      <w:tr w:rsidR="0023780F" w:rsidRPr="004E5BBE" w:rsidTr="002248A7">
        <w:trPr>
          <w:cantSplit/>
          <w:trHeight w:val="84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5  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both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Разработка  информационных      </w:t>
            </w:r>
            <w:r w:rsidRPr="004E5BBE">
              <w:rPr>
                <w:sz w:val="22"/>
                <w:szCs w:val="22"/>
              </w:rPr>
              <w:br/>
              <w:t>материалов по обучению населения в</w:t>
            </w:r>
            <w:r w:rsidRPr="004E5BBE">
              <w:rPr>
                <w:sz w:val="22"/>
                <w:szCs w:val="22"/>
              </w:rPr>
              <w:br/>
              <w:t xml:space="preserve">области транспортной безопасности        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Администрация </w:t>
            </w:r>
            <w:r w:rsidRPr="004E5BBE">
              <w:rPr>
                <w:sz w:val="22"/>
                <w:szCs w:val="22"/>
              </w:rPr>
              <w:br/>
              <w:t xml:space="preserve">Большеигнатовского </w:t>
            </w:r>
            <w:r w:rsidRPr="004E5BBE">
              <w:rPr>
                <w:sz w:val="22"/>
                <w:szCs w:val="22"/>
              </w:rPr>
              <w:br/>
              <w:t>муниципального</w:t>
            </w:r>
            <w:r w:rsidRPr="004E5BBE">
              <w:rPr>
                <w:sz w:val="22"/>
                <w:szCs w:val="22"/>
              </w:rPr>
              <w:br/>
              <w:t xml:space="preserve">района        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</w:tr>
      <w:tr w:rsidR="0023780F" w:rsidRPr="004E5BBE" w:rsidTr="002248A7">
        <w:trPr>
          <w:cantSplit/>
          <w:trHeight w:val="132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lastRenderedPageBreak/>
              <w:t xml:space="preserve">6  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both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Регулярное  опубликование в районной газете материалов, освещающих        безопасность населения на транспорте, о безопасности дорожного движения  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АНО «Редакция газеты «Восход»</w:t>
            </w:r>
          </w:p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; ОГИБДД ММО МВД РФ «Ичалковский»</w:t>
            </w:r>
          </w:p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</w:tr>
      <w:tr w:rsidR="0023780F" w:rsidRPr="004E5BBE" w:rsidTr="002248A7">
        <w:trPr>
          <w:cantSplit/>
          <w:trHeight w:val="84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7 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both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Содействие в обеспечении         </w:t>
            </w:r>
            <w:r w:rsidRPr="004E5BBE">
              <w:rPr>
                <w:sz w:val="22"/>
                <w:szCs w:val="22"/>
              </w:rPr>
              <w:br/>
              <w:t xml:space="preserve">общеобразовательных школ и дошкольных   </w:t>
            </w:r>
            <w:r w:rsidRPr="004E5BBE">
              <w:rPr>
                <w:sz w:val="22"/>
                <w:szCs w:val="22"/>
              </w:rPr>
              <w:br/>
              <w:t xml:space="preserve">общеобразовательных учреждений литературой,        наглядными пособиями,          обучающими играми и видеоматериалами по данной тематике     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Отдел по работе с учреждениями         </w:t>
            </w:r>
            <w:r w:rsidRPr="004E5BBE">
              <w:rPr>
                <w:sz w:val="22"/>
                <w:szCs w:val="22"/>
              </w:rPr>
              <w:br/>
              <w:t xml:space="preserve">образования, опеки и попечительства несовершеннолетних управление по социальной роботе  </w:t>
            </w:r>
            <w:r w:rsidRPr="004E5BBE">
              <w:rPr>
                <w:sz w:val="22"/>
                <w:szCs w:val="22"/>
              </w:rPr>
              <w:br/>
              <w:t xml:space="preserve">администрации </w:t>
            </w:r>
            <w:r w:rsidRPr="004E5BBE">
              <w:rPr>
                <w:sz w:val="22"/>
                <w:szCs w:val="22"/>
              </w:rPr>
              <w:br/>
              <w:t xml:space="preserve">Большеигнатовского </w:t>
            </w:r>
            <w:r w:rsidRPr="004E5BBE">
              <w:rPr>
                <w:sz w:val="22"/>
                <w:szCs w:val="22"/>
              </w:rPr>
              <w:br/>
              <w:t>муниципального</w:t>
            </w:r>
            <w:r w:rsidRPr="004E5BBE">
              <w:rPr>
                <w:sz w:val="22"/>
                <w:szCs w:val="22"/>
              </w:rPr>
              <w:br/>
              <w:t xml:space="preserve">района        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</w:tr>
      <w:tr w:rsidR="0023780F" w:rsidRPr="004E5BBE" w:rsidTr="002248A7">
        <w:trPr>
          <w:cantSplit/>
          <w:trHeight w:val="84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both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Обучение школьников, учащихся ПУ по   </w:t>
            </w:r>
            <w:r w:rsidRPr="004E5BBE">
              <w:rPr>
                <w:sz w:val="22"/>
                <w:szCs w:val="22"/>
              </w:rPr>
              <w:br/>
              <w:t xml:space="preserve">учебным программам, учебным пособиям и  </w:t>
            </w:r>
            <w:r w:rsidRPr="004E5BBE">
              <w:rPr>
                <w:sz w:val="22"/>
                <w:szCs w:val="22"/>
              </w:rPr>
              <w:br/>
              <w:t xml:space="preserve">материалам для школьников и студентов по вопросам  транспортной безопасности        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Отдел по работе с учреждениями          </w:t>
            </w:r>
            <w:r w:rsidRPr="004E5BBE">
              <w:rPr>
                <w:sz w:val="22"/>
                <w:szCs w:val="22"/>
              </w:rPr>
              <w:br/>
              <w:t>образования, опеки и попечительства несовершеннолетних</w:t>
            </w:r>
          </w:p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управления по социальной работе   </w:t>
            </w:r>
            <w:r w:rsidRPr="004E5BBE">
              <w:rPr>
                <w:sz w:val="22"/>
                <w:szCs w:val="22"/>
              </w:rPr>
              <w:br/>
              <w:t xml:space="preserve">администрации </w:t>
            </w:r>
            <w:r w:rsidRPr="004E5BBE">
              <w:rPr>
                <w:sz w:val="22"/>
                <w:szCs w:val="22"/>
              </w:rPr>
              <w:br/>
              <w:t>Большеигнатовского муниципального</w:t>
            </w:r>
            <w:r w:rsidRPr="004E5BBE">
              <w:rPr>
                <w:sz w:val="22"/>
                <w:szCs w:val="22"/>
              </w:rPr>
              <w:br/>
              <w:t xml:space="preserve">района        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3,0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</w:tr>
      <w:tr w:rsidR="0023780F" w:rsidRPr="004E5BBE" w:rsidTr="002248A7">
        <w:trPr>
          <w:cantSplit/>
          <w:trHeight w:val="156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both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Проведение конкурсов творческих работ    </w:t>
            </w:r>
            <w:r w:rsidRPr="004E5BBE">
              <w:rPr>
                <w:sz w:val="22"/>
                <w:szCs w:val="22"/>
              </w:rPr>
              <w:br/>
              <w:t xml:space="preserve">образовательных учреждений ("Как    </w:t>
            </w:r>
            <w:r w:rsidRPr="004E5BBE">
              <w:rPr>
                <w:sz w:val="22"/>
                <w:szCs w:val="22"/>
              </w:rPr>
              <w:br/>
              <w:t xml:space="preserve">обеспечить безопасность на транспорте?",       </w:t>
            </w:r>
            <w:r w:rsidRPr="004E5BBE">
              <w:rPr>
                <w:sz w:val="22"/>
                <w:szCs w:val="22"/>
              </w:rPr>
              <w:br/>
              <w:t xml:space="preserve">"Безопасный путь в школу", "Дорога и мы" и т.д.)         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Отдел по работе с учреждениями         </w:t>
            </w:r>
            <w:r w:rsidRPr="004E5BBE">
              <w:rPr>
                <w:sz w:val="22"/>
                <w:szCs w:val="22"/>
              </w:rPr>
              <w:br/>
              <w:t xml:space="preserve">образования, опеки и попечительства несовершеннолетних   </w:t>
            </w:r>
            <w:r w:rsidRPr="004E5BBE">
              <w:rPr>
                <w:sz w:val="22"/>
                <w:szCs w:val="22"/>
              </w:rPr>
              <w:br/>
              <w:t xml:space="preserve">управления по социальной работе администрации </w:t>
            </w:r>
            <w:r w:rsidRPr="004E5BBE">
              <w:rPr>
                <w:sz w:val="22"/>
                <w:szCs w:val="22"/>
              </w:rPr>
              <w:br/>
              <w:t>Большеигнатовского</w:t>
            </w:r>
            <w:r w:rsidRPr="004E5BBE">
              <w:rPr>
                <w:sz w:val="22"/>
                <w:szCs w:val="22"/>
              </w:rPr>
              <w:br/>
              <w:t>муниципального</w:t>
            </w:r>
            <w:r w:rsidRPr="004E5BBE">
              <w:rPr>
                <w:sz w:val="22"/>
                <w:szCs w:val="22"/>
              </w:rPr>
              <w:br/>
              <w:t xml:space="preserve">района        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8,0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</w:tr>
      <w:tr w:rsidR="0023780F" w:rsidRPr="004E5BBE" w:rsidTr="002248A7">
        <w:trPr>
          <w:cantSplit/>
          <w:trHeight w:val="132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both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Принятие участия в проводимых ОГИБДД ММО МВД РФ «Ичалковский»  мероприятиях по предупреждению опасного и формирование безопасного поведения участников дорожного движения (распространение листовок, памяток рекламы, проведение акций по безопасности дорожного движения)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</w:tr>
      <w:tr w:rsidR="0023780F" w:rsidRPr="004E5BBE" w:rsidTr="002248A7">
        <w:trPr>
          <w:cantSplit/>
          <w:trHeight w:val="120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В целях профилактики аварийности и детского дорожно-транспортно травматизма принимать участие в проведение в общеобразовательных учебных заведениях конкурсов, слетов («Безопасное колесо», «Брейн ринг», «Зеленый огонек» и др.)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</w:tr>
      <w:tr w:rsidR="0023780F" w:rsidRPr="004E5BBE" w:rsidTr="002248A7">
        <w:trPr>
          <w:cantSplit/>
          <w:trHeight w:val="132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При подготовке образовательных учреждений к новому учебному году производить обследование маршрутов движения школьников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Текущее финансирование</w:t>
            </w:r>
          </w:p>
        </w:tc>
      </w:tr>
      <w:tr w:rsidR="0023780F" w:rsidRPr="004E5BBE" w:rsidTr="002248A7">
        <w:trPr>
          <w:cantSplit/>
          <w:trHeight w:val="132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 xml:space="preserve">Принимать активное участие, проводимой ОГИБДД ММО МВД </w:t>
            </w:r>
            <w:r w:rsidRPr="004E5BBE">
              <w:rPr>
                <w:sz w:val="22"/>
                <w:szCs w:val="22"/>
              </w:rPr>
              <w:br/>
              <w:t>РФ «Ичалковский» месячнике «Внимание дети»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23780F" w:rsidRPr="004E5BBE" w:rsidTr="002248A7">
        <w:trPr>
          <w:cantSplit/>
          <w:trHeight w:val="96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Проведение встреч с населением по вопросам безопасности дорожного движения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23780F" w:rsidRPr="004E5BBE" w:rsidTr="002248A7">
        <w:trPr>
          <w:cantSplit/>
          <w:trHeight w:val="84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Разработка мероприятий на комиссии по безопасности дорожного движения, необходимых для снижения аварийности на территории Большеигнатовского муниципального района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23780F" w:rsidRPr="004E5BBE" w:rsidTr="002248A7">
        <w:trPr>
          <w:cantSplit/>
          <w:trHeight w:val="84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Обеспечить недопущение на территории Большеигнатовского муниципального района мероприятий, которые могут повлиять на безопасность участников дорожного движения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23780F" w:rsidRPr="004E5BBE" w:rsidTr="002248A7">
        <w:trPr>
          <w:cantSplit/>
          <w:trHeight w:val="132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Разработка схемы организации безопасного дорожного движения внутри крупных населенных пунктов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Текущее финансирование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23780F" w:rsidRPr="004E5BBE" w:rsidTr="001831F6">
        <w:trPr>
          <w:cantSplit/>
          <w:trHeight w:val="980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  <w:highlight w:val="yellow"/>
              </w:rPr>
            </w:pPr>
            <w:r w:rsidRPr="004E5BBE">
              <w:rPr>
                <w:sz w:val="22"/>
                <w:szCs w:val="22"/>
              </w:rPr>
              <w:t xml:space="preserve">Приобретение для школьных автобусов системы ГЛОНАСС 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635,0</w:t>
            </w:r>
          </w:p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</w:tr>
      <w:tr w:rsidR="0023780F" w:rsidRPr="004E5BBE" w:rsidTr="001831F6">
        <w:trPr>
          <w:cantSplit/>
          <w:trHeight w:val="951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19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  <w:highlight w:val="yellow"/>
              </w:rPr>
            </w:pPr>
            <w:r w:rsidRPr="004E5BBE">
              <w:rPr>
                <w:sz w:val="22"/>
                <w:szCs w:val="22"/>
              </w:rPr>
              <w:t xml:space="preserve">Приобретение для школьных автобусов ТАХОГРАФОВ 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599,0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</w:tr>
      <w:tr w:rsidR="0023780F" w:rsidRPr="004E5BBE" w:rsidTr="001831F6">
        <w:trPr>
          <w:cantSplit/>
          <w:trHeight w:val="1631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  <w:highlight w:val="yellow"/>
              </w:rPr>
            </w:pPr>
            <w:r w:rsidRPr="004E5BBE">
              <w:rPr>
                <w:sz w:val="22"/>
                <w:szCs w:val="22"/>
              </w:rPr>
              <w:t>Комиссия по обеспечению безопасности дорожного движения  в своих заседаниях рассмотрела вопросы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23780F" w:rsidRPr="004E5BBE" w:rsidTr="001831F6">
        <w:trPr>
          <w:cantSplit/>
          <w:trHeight w:val="256"/>
        </w:trPr>
        <w:tc>
          <w:tcPr>
            <w:tcW w:w="354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1247,0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14,0</w:t>
            </w:r>
          </w:p>
        </w:tc>
        <w:tc>
          <w:tcPr>
            <w:tcW w:w="992" w:type="dxa"/>
            <w:shd w:val="clear" w:color="auto" w:fill="auto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53,0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3780F" w:rsidRPr="004E5BBE" w:rsidRDefault="0023780F" w:rsidP="004E5BBE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4E5BBE">
              <w:rPr>
                <w:sz w:val="22"/>
                <w:szCs w:val="22"/>
              </w:rPr>
              <w:t>-</w:t>
            </w:r>
          </w:p>
        </w:tc>
      </w:tr>
    </w:tbl>
    <w:p w:rsidR="0023780F" w:rsidRPr="004E5BBE" w:rsidRDefault="0023780F" w:rsidP="004E5BBE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rPr>
          <w:rFonts w:ascii="Times New Roman" w:hAnsi="Times New Roman" w:cs="Times New Roman"/>
        </w:rPr>
      </w:pPr>
    </w:p>
    <w:p w:rsidR="0023780F" w:rsidRPr="004E5BBE" w:rsidRDefault="0023780F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  <w:sectPr w:rsidR="00561B68" w:rsidRPr="004E5BBE" w:rsidSect="002248A7">
          <w:pgSz w:w="16838" w:h="11906" w:orient="landscape"/>
          <w:pgMar w:top="709" w:right="680" w:bottom="425" w:left="709" w:header="567" w:footer="720" w:gutter="0"/>
          <w:cols w:space="720"/>
          <w:titlePg/>
          <w:docGrid w:linePitch="360"/>
        </w:sectPr>
      </w:pPr>
    </w:p>
    <w:p w:rsidR="00561B68" w:rsidRPr="004E5BBE" w:rsidRDefault="00561B68" w:rsidP="004E5BB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4E5BBE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2786779B" wp14:editId="6CA73C6A">
            <wp:extent cx="581025" cy="609600"/>
            <wp:effectExtent l="19050" t="0" r="9525" b="0"/>
            <wp:docPr id="4" name="Рисунок 4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B68" w:rsidRPr="004E5BBE" w:rsidRDefault="00561B68" w:rsidP="004E5BB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</w:p>
    <w:p w:rsidR="00561B68" w:rsidRPr="004E5BBE" w:rsidRDefault="00561B68" w:rsidP="004E5BBE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pacing w:val="-10"/>
        </w:rPr>
      </w:pPr>
      <w:r w:rsidRPr="004E5BBE">
        <w:rPr>
          <w:rFonts w:ascii="Times New Roman" w:hAnsi="Times New Roman" w:cs="Times New Roman"/>
          <w:b/>
          <w:color w:val="000000"/>
          <w:spacing w:val="-8"/>
        </w:rPr>
        <w:t>Администрация  Большеигнатовского му</w:t>
      </w:r>
      <w:r w:rsidRPr="004E5BBE">
        <w:rPr>
          <w:rFonts w:ascii="Times New Roman" w:hAnsi="Times New Roman" w:cs="Times New Roman"/>
          <w:b/>
          <w:color w:val="000000"/>
          <w:spacing w:val="-10"/>
        </w:rPr>
        <w:t>ниципального района</w:t>
      </w:r>
      <w:r w:rsidRPr="004E5BBE">
        <w:rPr>
          <w:rFonts w:ascii="Times New Roman" w:hAnsi="Times New Roman" w:cs="Times New Roman"/>
          <w:b/>
          <w:color w:val="000000"/>
          <w:spacing w:val="-11"/>
        </w:rPr>
        <w:t xml:space="preserve">  Республики Мордовия</w:t>
      </w:r>
    </w:p>
    <w:p w:rsidR="00561B68" w:rsidRPr="004E5BBE" w:rsidRDefault="00561B68" w:rsidP="004E5BBE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b/>
          <w:color w:val="000000"/>
          <w:spacing w:val="-11"/>
        </w:rPr>
      </w:pPr>
    </w:p>
    <w:p w:rsidR="00561B68" w:rsidRPr="004E5BBE" w:rsidRDefault="00561B68" w:rsidP="004E5BBE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pacing w:val="-11"/>
        </w:rPr>
      </w:pPr>
      <w:r w:rsidRPr="004E5BBE">
        <w:rPr>
          <w:rFonts w:ascii="Times New Roman" w:hAnsi="Times New Roman" w:cs="Times New Roman"/>
          <w:b/>
          <w:color w:val="000000"/>
          <w:spacing w:val="-11"/>
        </w:rPr>
        <w:t>ПОСТАНОВЛЕНИЕ</w:t>
      </w:r>
    </w:p>
    <w:p w:rsidR="00561B68" w:rsidRPr="004E5BBE" w:rsidRDefault="00561B68" w:rsidP="004E5BBE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561B68" w:rsidRPr="004E5BBE" w:rsidRDefault="00561B68" w:rsidP="004E5BBE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color w:val="000000"/>
          <w:spacing w:val="-7"/>
        </w:rPr>
      </w:pPr>
      <w:r w:rsidRPr="004E5BBE">
        <w:rPr>
          <w:rFonts w:ascii="Times New Roman" w:hAnsi="Times New Roman" w:cs="Times New Roman"/>
          <w:color w:val="000000"/>
          <w:spacing w:val="-2"/>
        </w:rPr>
        <w:t xml:space="preserve">от </w:t>
      </w:r>
      <w:r w:rsidRPr="004E5BBE">
        <w:rPr>
          <w:rFonts w:ascii="Times New Roman" w:hAnsi="Times New Roman" w:cs="Times New Roman"/>
          <w:color w:val="000000"/>
        </w:rPr>
        <w:t xml:space="preserve">«  21  »  августа   2023 </w:t>
      </w:r>
      <w:r w:rsidRPr="004E5BBE">
        <w:rPr>
          <w:rFonts w:ascii="Times New Roman" w:hAnsi="Times New Roman" w:cs="Times New Roman"/>
          <w:color w:val="000000"/>
          <w:spacing w:val="-4"/>
        </w:rPr>
        <w:t xml:space="preserve">года                                                                                    </w:t>
      </w:r>
      <w:r w:rsidRPr="004E5BBE">
        <w:rPr>
          <w:rFonts w:ascii="Times New Roman" w:hAnsi="Times New Roman" w:cs="Times New Roman"/>
          <w:color w:val="000000"/>
          <w:spacing w:val="-7"/>
        </w:rPr>
        <w:t>№  349</w:t>
      </w:r>
    </w:p>
    <w:p w:rsidR="00561B68" w:rsidRPr="004E5BBE" w:rsidRDefault="00561B68" w:rsidP="004E5BBE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color w:val="000000"/>
          <w:spacing w:val="-11"/>
        </w:rPr>
      </w:pPr>
      <w:r w:rsidRPr="004E5BBE">
        <w:rPr>
          <w:rFonts w:ascii="Times New Roman" w:hAnsi="Times New Roman" w:cs="Times New Roman"/>
          <w:color w:val="000000"/>
          <w:spacing w:val="-11"/>
        </w:rPr>
        <w:t>с. Большое  Игнатово</w:t>
      </w:r>
    </w:p>
    <w:p w:rsidR="00561B68" w:rsidRPr="004E5BBE" w:rsidRDefault="00561B68" w:rsidP="004E5BB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ind w:right="2266"/>
        <w:jc w:val="both"/>
        <w:rPr>
          <w:rFonts w:ascii="Times New Roman" w:hAnsi="Times New Roman" w:cs="Times New Roman"/>
          <w:lang w:eastAsia="ar-SA"/>
        </w:rPr>
      </w:pPr>
      <w:r w:rsidRPr="004E5BBE">
        <w:rPr>
          <w:rFonts w:ascii="Times New Roman" w:hAnsi="Times New Roman" w:cs="Times New Roman"/>
        </w:rPr>
        <w:t xml:space="preserve">О внесении изменений в постановление Администрации Большеигнатовского муниципального района от </w:t>
      </w:r>
      <w:r w:rsidRPr="004E5BBE">
        <w:rPr>
          <w:rFonts w:ascii="Times New Roman" w:hAnsi="Times New Roman" w:cs="Times New Roman"/>
          <w:lang w:eastAsia="ar-SA"/>
        </w:rPr>
        <w:t>01 октября 2019г. №413</w:t>
      </w:r>
      <w:r w:rsidRPr="004E5BBE">
        <w:rPr>
          <w:rFonts w:ascii="Times New Roman" w:hAnsi="Times New Roman" w:cs="Times New Roman"/>
        </w:rPr>
        <w:t xml:space="preserve"> </w:t>
      </w:r>
      <w:r w:rsidRPr="004E5BBE">
        <w:rPr>
          <w:rFonts w:ascii="Times New Roman" w:hAnsi="Times New Roman" w:cs="Times New Roman"/>
          <w:lang w:eastAsia="ar-SA"/>
        </w:rPr>
        <w:t>«Об утверждении муниципальной программы Большеигнатовского муниципального района Республики Мордовия «Комплексное развитие  сельских территорий»</w:t>
      </w:r>
    </w:p>
    <w:p w:rsidR="00561B68" w:rsidRPr="004E5BBE" w:rsidRDefault="00561B68" w:rsidP="004E5BBE">
      <w:pPr>
        <w:spacing w:after="0" w:line="240" w:lineRule="auto"/>
        <w:ind w:right="2266"/>
        <w:jc w:val="both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</w:rPr>
        <w:t xml:space="preserve">Администрация Большеигнатовского муниципального района Республики Мордовия </w:t>
      </w:r>
      <w:r w:rsidRPr="004E5BBE">
        <w:rPr>
          <w:rFonts w:ascii="Times New Roman" w:hAnsi="Times New Roman" w:cs="Times New Roman"/>
          <w:b/>
        </w:rPr>
        <w:t>постановляет:</w:t>
      </w:r>
    </w:p>
    <w:p w:rsidR="00561B68" w:rsidRPr="004E5BBE" w:rsidRDefault="00561B68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</w:t>
      </w:r>
    </w:p>
    <w:p w:rsidR="00561B68" w:rsidRPr="004E5BBE" w:rsidRDefault="00561B68" w:rsidP="004E5BBE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         1. Внести в муниципальную программу «</w:t>
      </w:r>
      <w:r w:rsidRPr="004E5BBE">
        <w:rPr>
          <w:rFonts w:ascii="Times New Roman" w:hAnsi="Times New Roman" w:cs="Times New Roman"/>
          <w:lang w:eastAsia="ar-SA"/>
        </w:rPr>
        <w:t>Комплексное развитие  сельских территорий</w:t>
      </w:r>
      <w:r w:rsidRPr="004E5BBE">
        <w:rPr>
          <w:rFonts w:ascii="Times New Roman" w:hAnsi="Times New Roman" w:cs="Times New Roman"/>
        </w:rPr>
        <w:t>», утвержденную постановлением Администрации Большеигнатовского муниципального района от 01 октября 2019 г. № 413 «Об утверждении муниципальной программы Большеигнатовского муниципального района Республики Мордовия «</w:t>
      </w:r>
      <w:r w:rsidRPr="004E5BBE">
        <w:rPr>
          <w:rFonts w:ascii="Times New Roman" w:hAnsi="Times New Roman" w:cs="Times New Roman"/>
          <w:lang w:eastAsia="ar-SA"/>
        </w:rPr>
        <w:t>Комплексное развитие  сельских территорий</w:t>
      </w:r>
      <w:r w:rsidRPr="004E5BBE">
        <w:rPr>
          <w:rFonts w:ascii="Times New Roman" w:hAnsi="Times New Roman" w:cs="Times New Roman"/>
        </w:rPr>
        <w:t>» (далее – Программа) следующие изменения:</w:t>
      </w:r>
    </w:p>
    <w:p w:rsidR="00561B68" w:rsidRPr="004E5BBE" w:rsidRDefault="00561B68" w:rsidP="004E5BBE">
      <w:pPr>
        <w:pStyle w:val="af"/>
        <w:jc w:val="both"/>
        <w:rPr>
          <w:rFonts w:ascii="Times New Roman" w:hAnsi="Times New Roman"/>
        </w:rPr>
      </w:pPr>
      <w:r w:rsidRPr="004E5BBE">
        <w:rPr>
          <w:rFonts w:ascii="Times New Roman" w:hAnsi="Times New Roman"/>
        </w:rPr>
        <w:t xml:space="preserve">                1.1. В паспорте муниципальной программы  «</w:t>
      </w:r>
      <w:r w:rsidRPr="004E5BBE">
        <w:rPr>
          <w:rFonts w:ascii="Times New Roman" w:hAnsi="Times New Roman"/>
          <w:lang w:eastAsia="ar-SA"/>
        </w:rPr>
        <w:t>Комплексное развитие  сельских территорий</w:t>
      </w:r>
      <w:r w:rsidRPr="004E5BBE">
        <w:rPr>
          <w:rFonts w:ascii="Times New Roman" w:hAnsi="Times New Roman"/>
        </w:rPr>
        <w:t>», утвержденной постановлением Администрации Большеигнатовского муниципального района от 01 октября 2019 г. № 413 (далее-Программа):</w:t>
      </w:r>
    </w:p>
    <w:p w:rsidR="00561B68" w:rsidRPr="004E5BBE" w:rsidRDefault="00561B68" w:rsidP="004E5BBE">
      <w:pPr>
        <w:pStyle w:val="af"/>
        <w:jc w:val="both"/>
        <w:rPr>
          <w:rFonts w:ascii="Times New Roman" w:hAnsi="Times New Roman"/>
        </w:rPr>
      </w:pPr>
      <w:r w:rsidRPr="004E5BBE">
        <w:rPr>
          <w:rFonts w:ascii="Times New Roman" w:hAnsi="Times New Roman"/>
        </w:rPr>
        <w:t xml:space="preserve"> -   позицию «сроки реализации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3"/>
      </w:tblGrid>
      <w:tr w:rsidR="00561B68" w:rsidRPr="004E5BBE" w:rsidTr="004E10D2">
        <w:tc>
          <w:tcPr>
            <w:tcW w:w="4927" w:type="dxa"/>
            <w:shd w:val="clear" w:color="auto" w:fill="auto"/>
          </w:tcPr>
          <w:p w:rsidR="00561B68" w:rsidRPr="004E5BBE" w:rsidRDefault="00561B68" w:rsidP="004E5BBE">
            <w:pPr>
              <w:pStyle w:val="af"/>
              <w:jc w:val="both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Сроки реализации Программы</w:t>
            </w:r>
          </w:p>
        </w:tc>
        <w:tc>
          <w:tcPr>
            <w:tcW w:w="4927" w:type="dxa"/>
            <w:shd w:val="clear" w:color="auto" w:fill="auto"/>
          </w:tcPr>
          <w:p w:rsidR="00561B68" w:rsidRPr="004E5BBE" w:rsidRDefault="00561B68" w:rsidP="004E5BBE">
            <w:pPr>
              <w:pStyle w:val="af"/>
              <w:jc w:val="both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1 января 2020 – 31 декабря 2030 годы</w:t>
            </w:r>
          </w:p>
          <w:p w:rsidR="00561B68" w:rsidRPr="004E5BBE" w:rsidRDefault="00561B68" w:rsidP="004E5BBE">
            <w:pPr>
              <w:pStyle w:val="af"/>
              <w:jc w:val="both"/>
              <w:rPr>
                <w:rFonts w:ascii="Times New Roman" w:hAnsi="Times New Roman"/>
              </w:rPr>
            </w:pPr>
          </w:p>
        </w:tc>
      </w:tr>
    </w:tbl>
    <w:p w:rsidR="00561B68" w:rsidRPr="004E5BBE" w:rsidRDefault="00561B68" w:rsidP="004E5BBE">
      <w:pPr>
        <w:pStyle w:val="af"/>
        <w:jc w:val="both"/>
        <w:rPr>
          <w:rFonts w:ascii="Times New Roman" w:hAnsi="Times New Roman"/>
        </w:rPr>
      </w:pPr>
      <w:r w:rsidRPr="004E5BBE">
        <w:rPr>
          <w:rFonts w:ascii="Times New Roman" w:hAnsi="Times New Roman"/>
        </w:rPr>
        <w:t xml:space="preserve">     - позицию «объемы и источники финансирования»  изложить в следующей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4787"/>
      </w:tblGrid>
      <w:tr w:rsidR="00561B68" w:rsidRPr="004E5BBE" w:rsidTr="004E10D2">
        <w:trPr>
          <w:trHeight w:val="1136"/>
        </w:trPr>
        <w:tc>
          <w:tcPr>
            <w:tcW w:w="4927" w:type="dxa"/>
            <w:shd w:val="clear" w:color="auto" w:fill="auto"/>
          </w:tcPr>
          <w:p w:rsidR="00561B68" w:rsidRPr="004E5BBE" w:rsidRDefault="00561B68" w:rsidP="004E5BBE">
            <w:pPr>
              <w:pStyle w:val="af"/>
              <w:jc w:val="both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Объемы и источники финансирования</w:t>
            </w:r>
          </w:p>
        </w:tc>
        <w:tc>
          <w:tcPr>
            <w:tcW w:w="4927" w:type="dxa"/>
            <w:shd w:val="clear" w:color="auto" w:fill="auto"/>
          </w:tcPr>
          <w:p w:rsidR="00561B68" w:rsidRPr="004E5BBE" w:rsidRDefault="00561B68" w:rsidP="004E5BBE">
            <w:pPr>
              <w:pStyle w:val="af"/>
              <w:jc w:val="both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 xml:space="preserve"> Общий объем финансирования  Программы за счет всех источников финансирования составит – </w:t>
            </w:r>
            <w:r w:rsidRPr="004E5BBE">
              <w:rPr>
                <w:rFonts w:ascii="Times New Roman" w:hAnsi="Times New Roman"/>
                <w:color w:val="000000"/>
              </w:rPr>
              <w:t xml:space="preserve">317,885 </w:t>
            </w:r>
            <w:r w:rsidRPr="004E5BBE">
              <w:rPr>
                <w:rFonts w:ascii="Times New Roman" w:hAnsi="Times New Roman"/>
              </w:rPr>
              <w:t>млн. рублей, в том числе:</w:t>
            </w:r>
          </w:p>
          <w:p w:rsidR="00561B68" w:rsidRPr="004E5BBE" w:rsidRDefault="00561B68" w:rsidP="004E5BBE">
            <w:pPr>
              <w:pStyle w:val="af"/>
              <w:jc w:val="both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 xml:space="preserve">          </w:t>
            </w:r>
            <w:r w:rsidRPr="004E5BB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E5BBE">
              <w:rPr>
                <w:rFonts w:ascii="Times New Roman" w:hAnsi="Times New Roman"/>
              </w:rPr>
              <w:t xml:space="preserve">федеральный бюджет –  </w:t>
            </w:r>
            <w:r w:rsidRPr="004E5BBE">
              <w:rPr>
                <w:rFonts w:ascii="Times New Roman" w:hAnsi="Times New Roman"/>
                <w:color w:val="000000"/>
              </w:rPr>
              <w:t xml:space="preserve">219,280 </w:t>
            </w:r>
            <w:r w:rsidRPr="004E5BBE">
              <w:rPr>
                <w:rFonts w:ascii="Times New Roman" w:hAnsi="Times New Roman"/>
              </w:rPr>
              <w:t>млн. рублей,</w:t>
            </w:r>
          </w:p>
          <w:p w:rsidR="00561B68" w:rsidRPr="004E5BBE" w:rsidRDefault="00561B68" w:rsidP="004E5BBE">
            <w:pPr>
              <w:pStyle w:val="af"/>
              <w:jc w:val="both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 xml:space="preserve">республиканский бюджет Республики Мордовия </w:t>
            </w:r>
            <w:r w:rsidRPr="004E5BBE">
              <w:rPr>
                <w:rStyle w:val="30"/>
                <w:rFonts w:ascii="Times New Roman" w:hAnsi="Times New Roman" w:cs="Times New Roman"/>
              </w:rPr>
              <w:t xml:space="preserve">– </w:t>
            </w:r>
            <w:r w:rsidRPr="004E5BBE">
              <w:rPr>
                <w:rFonts w:ascii="Times New Roman" w:hAnsi="Times New Roman"/>
                <w:color w:val="000000"/>
              </w:rPr>
              <w:t xml:space="preserve">32,449 </w:t>
            </w:r>
            <w:r w:rsidRPr="004E5BBE">
              <w:rPr>
                <w:rFonts w:ascii="Times New Roman" w:hAnsi="Times New Roman"/>
              </w:rPr>
              <w:t>млн. рублей;</w:t>
            </w:r>
          </w:p>
          <w:p w:rsidR="00561B68" w:rsidRPr="004E5BBE" w:rsidRDefault="00561B68" w:rsidP="004E5BBE">
            <w:pPr>
              <w:pStyle w:val="af"/>
              <w:jc w:val="both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местные бюджеты –  0,552 млн. рублей;</w:t>
            </w:r>
          </w:p>
          <w:p w:rsidR="00561B68" w:rsidRPr="004E5BBE" w:rsidRDefault="00561B68" w:rsidP="004E5BBE">
            <w:pPr>
              <w:pStyle w:val="af"/>
              <w:jc w:val="both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 xml:space="preserve">внебюджетные средства – </w:t>
            </w:r>
            <w:r w:rsidRPr="004E5BBE">
              <w:rPr>
                <w:rFonts w:ascii="Times New Roman" w:hAnsi="Times New Roman"/>
                <w:color w:val="000000"/>
              </w:rPr>
              <w:t xml:space="preserve">65,604 </w:t>
            </w:r>
            <w:r w:rsidRPr="004E5BBE">
              <w:rPr>
                <w:rStyle w:val="30"/>
                <w:rFonts w:ascii="Times New Roman" w:hAnsi="Times New Roman" w:cs="Times New Roman"/>
              </w:rPr>
              <w:t>млн</w:t>
            </w:r>
            <w:r w:rsidR="00BA5AA7">
              <w:rPr>
                <w:rFonts w:ascii="Times New Roman" w:hAnsi="Times New Roman"/>
              </w:rPr>
              <w:t>. рублей.</w:t>
            </w:r>
          </w:p>
        </w:tc>
      </w:tr>
    </w:tbl>
    <w:p w:rsidR="00561B68" w:rsidRPr="004E5BBE" w:rsidRDefault="00561B68" w:rsidP="004E5BBE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</w:p>
    <w:p w:rsidR="00561B68" w:rsidRPr="004E5BBE" w:rsidRDefault="00561B68" w:rsidP="004E5BBE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2"/>
          <w:szCs w:val="22"/>
        </w:rPr>
      </w:pPr>
    </w:p>
    <w:p w:rsidR="00561B68" w:rsidRPr="004E5BBE" w:rsidRDefault="00561B68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       1.2. Приложения 4,5,6 к Программе изложить в следующей редакции (прилагаются).</w:t>
      </w:r>
    </w:p>
    <w:p w:rsidR="00561B68" w:rsidRPr="004E5BBE" w:rsidRDefault="00561B68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        </w:t>
      </w:r>
      <w:r w:rsidRPr="004E5BBE">
        <w:rPr>
          <w:rFonts w:ascii="Times New Roman" w:hAnsi="Times New Roman" w:cs="Times New Roman"/>
          <w:color w:val="000000" w:themeColor="text1"/>
        </w:rPr>
        <w:t>2</w:t>
      </w:r>
      <w:r w:rsidRPr="004E5BBE">
        <w:rPr>
          <w:rFonts w:ascii="Times New Roman" w:hAnsi="Times New Roman" w:cs="Times New Roman"/>
        </w:rPr>
        <w:t>. Настоящее постановление вступает в силу после дня официального опубликования (обнародования).</w:t>
      </w:r>
    </w:p>
    <w:p w:rsidR="00561B68" w:rsidRPr="004E5BBE" w:rsidRDefault="00561B68" w:rsidP="004E5BB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Глава Большеигнатовского </w:t>
      </w:r>
    </w:p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муниципального района                                                          </w:t>
      </w:r>
      <w:r w:rsidR="004E10D2" w:rsidRPr="004E5BBE">
        <w:rPr>
          <w:rFonts w:ascii="Times New Roman" w:hAnsi="Times New Roman" w:cs="Times New Roman"/>
        </w:rPr>
        <w:t xml:space="preserve">        </w:t>
      </w:r>
      <w:r w:rsidRPr="004E5BBE">
        <w:rPr>
          <w:rFonts w:ascii="Times New Roman" w:hAnsi="Times New Roman" w:cs="Times New Roman"/>
        </w:rPr>
        <w:t xml:space="preserve">       Т.Н.Полозова</w:t>
      </w:r>
    </w:p>
    <w:p w:rsidR="004E10D2" w:rsidRPr="004E5BBE" w:rsidRDefault="004E10D2" w:rsidP="004E5BBE">
      <w:pPr>
        <w:spacing w:after="0" w:line="240" w:lineRule="auto"/>
        <w:rPr>
          <w:rFonts w:ascii="Times New Roman" w:hAnsi="Times New Roman" w:cs="Times New Roman"/>
        </w:rPr>
      </w:pPr>
    </w:p>
    <w:p w:rsidR="004E10D2" w:rsidRPr="004E5BBE" w:rsidRDefault="004E10D2" w:rsidP="004E5BBE">
      <w:pPr>
        <w:spacing w:after="0" w:line="240" w:lineRule="auto"/>
        <w:rPr>
          <w:rFonts w:ascii="Times New Roman" w:hAnsi="Times New Roman" w:cs="Times New Roman"/>
        </w:rPr>
      </w:pPr>
    </w:p>
    <w:p w:rsidR="004E10D2" w:rsidRPr="004E5BBE" w:rsidRDefault="004E10D2" w:rsidP="004E5BBE">
      <w:pPr>
        <w:spacing w:after="0" w:line="240" w:lineRule="auto"/>
        <w:rPr>
          <w:rFonts w:ascii="Times New Roman" w:hAnsi="Times New Roman" w:cs="Times New Roman"/>
        </w:rPr>
      </w:pPr>
    </w:p>
    <w:p w:rsidR="004E10D2" w:rsidRPr="004E5BBE" w:rsidRDefault="004E10D2" w:rsidP="004E5BBE">
      <w:pPr>
        <w:spacing w:after="0" w:line="240" w:lineRule="auto"/>
        <w:rPr>
          <w:rFonts w:ascii="Times New Roman" w:hAnsi="Times New Roman" w:cs="Times New Roman"/>
        </w:rPr>
        <w:sectPr w:rsidR="004E10D2" w:rsidRPr="004E5BBE" w:rsidSect="00561B68">
          <w:pgSz w:w="11906" w:h="16838"/>
          <w:pgMar w:top="1134" w:right="850" w:bottom="1134" w:left="1701" w:header="567" w:footer="720" w:gutter="0"/>
          <w:cols w:space="720"/>
          <w:titlePg/>
          <w:docGrid w:linePitch="360"/>
        </w:sectPr>
      </w:pPr>
    </w:p>
    <w:tbl>
      <w:tblPr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1418"/>
        <w:gridCol w:w="1134"/>
        <w:gridCol w:w="1134"/>
        <w:gridCol w:w="992"/>
        <w:gridCol w:w="850"/>
        <w:gridCol w:w="851"/>
        <w:gridCol w:w="992"/>
        <w:gridCol w:w="851"/>
        <w:gridCol w:w="851"/>
        <w:gridCol w:w="709"/>
        <w:gridCol w:w="709"/>
        <w:gridCol w:w="850"/>
        <w:gridCol w:w="708"/>
      </w:tblGrid>
      <w:tr w:rsidR="007A235E" w:rsidRPr="004E5BBE" w:rsidTr="007A235E">
        <w:trPr>
          <w:trHeight w:val="4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5E" w:rsidRPr="004E5BBE" w:rsidRDefault="007A235E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5E" w:rsidRPr="004E5BBE" w:rsidRDefault="007A235E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5E" w:rsidRPr="004E5BBE" w:rsidRDefault="007A235E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5E" w:rsidRPr="004E5BBE" w:rsidRDefault="007A235E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A235E" w:rsidRPr="004E5BBE" w:rsidRDefault="007A235E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3" w:type="dxa"/>
            <w:gridSpan w:val="10"/>
            <w:vMerge w:val="restart"/>
            <w:shd w:val="clear" w:color="auto" w:fill="auto"/>
            <w:noWrap/>
            <w:vAlign w:val="center"/>
            <w:hideMark/>
          </w:tcPr>
          <w:p w:rsidR="007A235E" w:rsidRPr="004E5BBE" w:rsidRDefault="007A235E" w:rsidP="004E5BBE">
            <w:pPr>
              <w:spacing w:after="0" w:line="240" w:lineRule="auto"/>
              <w:ind w:left="-817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Ааа</w:t>
            </w:r>
          </w:p>
          <w:p w:rsidR="007A235E" w:rsidRPr="004E5BBE" w:rsidRDefault="007A235E" w:rsidP="004E5BBE">
            <w:pPr>
              <w:spacing w:after="0" w:line="240" w:lineRule="auto"/>
              <w:ind w:left="-392"/>
              <w:jc w:val="right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Приложение 5</w:t>
            </w:r>
          </w:p>
          <w:p w:rsidR="007A235E" w:rsidRPr="004E5BBE" w:rsidRDefault="007A235E" w:rsidP="004E5BBE">
            <w:pPr>
              <w:spacing w:after="0" w:line="240" w:lineRule="auto"/>
              <w:ind w:left="-817"/>
              <w:jc w:val="right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к муниципальной программе Большеигнатовского муниципального района Республики Мордовия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«Комплексное развитие сельских территорий»</w:t>
            </w:r>
          </w:p>
        </w:tc>
      </w:tr>
      <w:tr w:rsidR="007A235E" w:rsidRPr="004E5BBE" w:rsidTr="007A235E">
        <w:trPr>
          <w:trHeight w:val="135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5E" w:rsidRPr="004E5BBE" w:rsidRDefault="007A235E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5E" w:rsidRPr="004E5BBE" w:rsidRDefault="007A235E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5E" w:rsidRPr="004E5BBE" w:rsidRDefault="007A235E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5E" w:rsidRPr="004E5BBE" w:rsidRDefault="007A235E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7A235E" w:rsidRPr="004E5BBE" w:rsidRDefault="007A235E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3" w:type="dxa"/>
            <w:gridSpan w:val="10"/>
            <w:vMerge/>
            <w:shd w:val="clear" w:color="auto" w:fill="auto"/>
            <w:vAlign w:val="center"/>
            <w:hideMark/>
          </w:tcPr>
          <w:p w:rsidR="007A235E" w:rsidRPr="004E5BBE" w:rsidRDefault="007A235E" w:rsidP="004E5BBE">
            <w:pPr>
              <w:spacing w:after="0" w:line="240" w:lineRule="auto"/>
              <w:ind w:left="-817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5A6B7D" w:rsidRPr="004E5BBE" w:rsidTr="007A235E">
        <w:trPr>
          <w:trHeight w:val="450"/>
        </w:trPr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97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A235E" w:rsidRPr="004E5BBE" w:rsidTr="007A235E">
        <w:trPr>
          <w:trHeight w:val="1345"/>
        </w:trPr>
        <w:tc>
          <w:tcPr>
            <w:tcW w:w="16160" w:type="dxa"/>
            <w:gridSpan w:val="15"/>
            <w:shd w:val="clear" w:color="auto" w:fill="auto"/>
            <w:noWrap/>
            <w:vAlign w:val="center"/>
            <w:hideMark/>
          </w:tcPr>
          <w:p w:rsidR="007A235E" w:rsidRPr="004E5BBE" w:rsidRDefault="007A235E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Ресурсное обеспечение</w:t>
            </w:r>
          </w:p>
          <w:p w:rsidR="007A235E" w:rsidRPr="004E5BBE" w:rsidRDefault="007A235E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и прогнозная (справочная) оценка расходов за счет всех источников финансирования на реализацию целей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Большеигнатовского муниципального района Республики Мордовия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«Комплексное развитие сельских территорий»</w:t>
            </w:r>
          </w:p>
        </w:tc>
      </w:tr>
      <w:tr w:rsidR="005A6B7D" w:rsidRPr="004E5BBE" w:rsidTr="007A235E">
        <w:trPr>
          <w:trHeight w:val="390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A6B7D" w:rsidRPr="004E5BBE" w:rsidTr="005A6B7D">
        <w:trPr>
          <w:trHeight w:val="375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Наименование муниципальной программы Большеигнатовского Республики Мордовия, подпрограммы муниципальной программы (в том числе  основного мероприятия)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97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Оценка расходов по годам, тыс. рублей</w:t>
            </w:r>
          </w:p>
        </w:tc>
      </w:tr>
      <w:tr w:rsidR="005A6B7D" w:rsidRPr="004E5BBE" w:rsidTr="005A6B7D">
        <w:trPr>
          <w:trHeight w:val="163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2020-2030 год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2020 год - очередной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2028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2029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2030 год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 xml:space="preserve">Муниципальная  программа Большеигнатовского муниципального района Республики </w:t>
            </w:r>
            <w:r w:rsidRPr="004E5BBE">
              <w:rPr>
                <w:rFonts w:ascii="Times New Roman" w:eastAsia="Times New Roman" w:hAnsi="Times New Roman" w:cs="Times New Roman"/>
                <w:bCs/>
              </w:rPr>
              <w:lastRenderedPageBreak/>
              <w:t>Мордовия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lastRenderedPageBreak/>
              <w:t>Комплексное развитие сельских территорий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317 885,002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2 686,500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63 871,510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2 505,276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122 211,552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57 616,032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3 499,022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51 499,022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3 499,022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3 499,022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3 499,022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3 499,022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219 279,960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57 401,600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110 792,660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51 085,700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32 449,032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1 853,700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3 761,311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2 004,221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4 894,550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3 739,930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2 699,220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2 699,220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2 699,220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2 699,220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2 699,220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2 699,220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552,340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26,900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63,437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25,053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151,900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87,110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65 603,670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805,900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2 645,162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476,002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6 372,442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2 703,292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766,812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48 766,812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766,812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766,812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766,812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766,812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Подпрограмма 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31 583,952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2 686,500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2 505,276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3 299,022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3 299,022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3 299,022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3 299,022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3 299,022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3 299,022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3 299,022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3 299,022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24 971,681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1 853,700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2 004,221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2 639,220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2 639,220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2 639,220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2 639,220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2 639,220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2 639,220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2 639,220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2 639,220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315,873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26,900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25,053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32,990</w:t>
            </w:r>
          </w:p>
        </w:tc>
      </w:tr>
      <w:tr w:rsidR="005A6B7D" w:rsidRPr="004E5BBE" w:rsidTr="00D91309">
        <w:trPr>
          <w:trHeight w:val="50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6 296,398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805,900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476,002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626,812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626,812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626,812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626,812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626,812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626,812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626,812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626,812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  <w:r w:rsidR="00BB585B" w:rsidRPr="004E5BBE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2 686,500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2 686,500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1 853,700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1 853,700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 xml:space="preserve">местный </w:t>
            </w:r>
            <w:r w:rsidRPr="004E5BBE">
              <w:rPr>
                <w:rFonts w:ascii="Times New Roman" w:eastAsia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lastRenderedPageBreak/>
              <w:t>26,900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26,900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</w:t>
            </w:r>
            <w:r w:rsidRPr="004E5BBE">
              <w:rPr>
                <w:rFonts w:ascii="Times New Roman" w:eastAsia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lastRenderedPageBreak/>
              <w:t>0,00</w:t>
            </w:r>
            <w:r w:rsidRPr="004E5BBE">
              <w:rPr>
                <w:rFonts w:ascii="Times New Roman" w:eastAsia="Times New Roman" w:hAnsi="Times New Roman" w:cs="Times New Roman"/>
              </w:rPr>
              <w:lastRenderedPageBreak/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lastRenderedPageBreak/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</w:t>
            </w:r>
            <w:r w:rsidRPr="004E5BBE">
              <w:rPr>
                <w:rFonts w:ascii="Times New Roman" w:eastAsia="Times New Roman" w:hAnsi="Times New Roman" w:cs="Times New Roman"/>
              </w:rPr>
              <w:lastRenderedPageBreak/>
              <w:t>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805,900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805,900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Основное мероприятие 1.2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28 897,452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2 505,276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3 299,022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3 299,022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3 299,022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3 299,022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3 299,022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3 299,022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3 299,022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3 299,022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23 117,981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2 004,221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2 639,220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2 639,220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2 639,220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2 639,220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2 639,220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2 639,220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2 639,220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2 639,220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288,973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25,053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32,990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32,990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32,990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32,990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32,990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32,990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32,990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32,990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5 490,498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476,002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626,812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626,812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626,812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626,812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626,812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626,812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626,812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626,812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bookmarkStart w:id="19" w:name="RANGE!A36"/>
            <w:r w:rsidRPr="004E5BBE">
              <w:rPr>
                <w:rFonts w:ascii="Times New Roman" w:eastAsia="Times New Roman" w:hAnsi="Times New Roman" w:cs="Times New Roman"/>
                <w:bCs/>
              </w:rPr>
              <w:t>Подпрограмма 2</w:t>
            </w:r>
            <w:bookmarkEnd w:id="19"/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Создание и развитие инфраструктуры на сельских территориях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284 901,050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63 871,510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118 912,530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54 117,010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48 000,000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219 279,960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57 401,600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110 792,660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51 085,700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7 057,351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3 761,311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2 255,330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1 040,710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236,467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63,437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118,910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54,120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58 327,272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2 645,162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5 745,630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1 936,480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48 000,000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/>
              </w:rPr>
            </w:pPr>
            <w:r w:rsidRPr="004E5BBE">
              <w:rPr>
                <w:rFonts w:ascii="Times New Roman" w:eastAsia="Times New Roman" w:hAnsi="Times New Roman" w:cs="Times New Roman"/>
                <w:color w:val="4F81BD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</w:rPr>
            </w:pPr>
            <w:r w:rsidRPr="004E5BBE">
              <w:rPr>
                <w:rFonts w:ascii="Times New Roman" w:eastAsia="Times New Roman" w:hAnsi="Times New Roman" w:cs="Times New Roman"/>
                <w:color w:val="4F81B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/>
              </w:rPr>
            </w:pPr>
            <w:r w:rsidRPr="004E5BBE">
              <w:rPr>
                <w:rFonts w:ascii="Times New Roman" w:eastAsia="Times New Roman" w:hAnsi="Times New Roman" w:cs="Times New Roman"/>
                <w:color w:val="4F81B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2.1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Благоустройство сельских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Основное мероприятие 2.2.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Развитие транспортной инфраструктуры на сельских территориях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265 464,057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44 434,517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118 912,530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54 117,010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48 000,000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200 446,560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38 568,200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110 792,660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51 085,700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6 672,996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3 376,956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2 255,330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1 040,710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217,229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44,199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118,910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54,120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58 127,272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2 445,162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5 745,630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1 936,480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48 000,000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  <w:r w:rsidR="00BB585B" w:rsidRPr="004E5BBE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 xml:space="preserve"> 2.2.1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 xml:space="preserve">Реконструкция участка </w:t>
            </w:r>
            <w:r w:rsidRPr="004E5BBE">
              <w:rPr>
                <w:rFonts w:ascii="Times New Roman" w:eastAsia="Times New Roman" w:hAnsi="Times New Roman" w:cs="Times New Roman"/>
              </w:rPr>
              <w:lastRenderedPageBreak/>
              <w:t xml:space="preserve">автомобильной дороги "д.Ташто Кшуманця-д.Новое Чамзино", подъезд к зерноскладу в с.Большое Игнатово Большеигнатовского муниципального района Республики Мордовия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24 056,339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24 056,339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21 288,300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21 288,300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1 541,166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1 541,166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24,056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24,056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1 202,817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1 202,817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 xml:space="preserve"> 2.2.2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 xml:space="preserve">Строительство автомобильной дороги по ул.Молодежная в с.Старое Чамзино Старочамзинского сельского поселения  Большеигнатовского муниципального района Республики Мордовия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20 378,178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20 378,178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17 279,900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17 279,900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1 835,790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1 835,790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20,143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20,143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9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1 242,345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1 242,345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9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2.2.4.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5BBE">
              <w:rPr>
                <w:rFonts w:ascii="Times New Roman" w:eastAsia="Times New Roman" w:hAnsi="Times New Roman" w:cs="Times New Roman"/>
                <w:color w:val="000000"/>
              </w:rPr>
              <w:t xml:space="preserve"> Строительство автомобильной дороги, подъезд к телятнику  в с.Вармазейка Большеигнатовского муниципального района Республики </w:t>
            </w:r>
            <w:r w:rsidRPr="004E5B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Мордовия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54 117,010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54 117,010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7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51 085,700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51 085,700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1 040,710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1 040,710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40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54,120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54,120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5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1 936,480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1 936,480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57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2.2.5.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5BBE">
              <w:rPr>
                <w:rFonts w:ascii="Times New Roman" w:eastAsia="Times New Roman" w:hAnsi="Times New Roman" w:cs="Times New Roman"/>
                <w:color w:val="000000"/>
              </w:rPr>
              <w:t xml:space="preserve"> Строительство автомобильной дороги, подъезд к кроличьей ферме  в с.Горки Киржеманского сельского поселения Большеигнатовского муниципального района Республики Мордовия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118 912,530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118 912,530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BA5AA7">
        <w:trPr>
          <w:trHeight w:val="42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5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110 792,660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110 792,660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5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2 255,330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2 255,330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5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118,910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118,910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5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5 745,630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5 745,630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57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5BBE">
              <w:rPr>
                <w:rFonts w:ascii="Times New Roman" w:eastAsia="Times New Roman" w:hAnsi="Times New Roman" w:cs="Times New Roman"/>
                <w:color w:val="000000"/>
              </w:rPr>
              <w:t>2.2.6.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5BBE">
              <w:rPr>
                <w:rFonts w:ascii="Times New Roman" w:eastAsia="Times New Roman" w:hAnsi="Times New Roman" w:cs="Times New Roman"/>
                <w:color w:val="000000"/>
              </w:rPr>
              <w:t>Строительство автомобильной дороги до семейной животноводческой фермы на 200 голов КРС привязного содержания в с. Вармазейка Большеигнатовского муниципального района Республики Мордовия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48 000,000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48 000,000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5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5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5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5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5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48 000,000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48 000,000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Основное мероприятие 2.3.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Современный облик сельских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19 436,993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19 436,993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18 833,400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18 833,400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384,355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384,355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19,238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19,238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 xml:space="preserve"> 2.3.1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 xml:space="preserve">Капитальный ремонт здания структурного подразделения дома культуры Андреевского сельского поселения МБУК "Районный дом культуры" Большеигнатовского муниципального района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11 623,972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11 623,972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11 380,100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11 380,100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232,247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232,247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11,625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11,625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 xml:space="preserve"> 2.3.2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 xml:space="preserve">Строительство блочно-модульной котельной в </w:t>
            </w:r>
            <w:r w:rsidRPr="004E5BBE">
              <w:rPr>
                <w:rFonts w:ascii="Times New Roman" w:eastAsia="Times New Roman" w:hAnsi="Times New Roman" w:cs="Times New Roman"/>
              </w:rPr>
              <w:lastRenderedPageBreak/>
              <w:t>с.Андреевка Большеигнатовского муниципального района Республики Мордовия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7 813,021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7 813,021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7 453,300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7 453,300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152,108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152,108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7,613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7,613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Подпрограмма 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1 400,000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420,000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60,000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980,000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140,000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140,000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140,000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140,000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140,000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140,000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140,000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  <w:r w:rsidR="00D42C49" w:rsidRPr="004E5BBE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Основное мероприятие 3.1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Содействие сельскохозяйственным товаропроизводителям в обеспечении квалифицированными специалистами»,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1 400,000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200,000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420,000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60,000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980,000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140,000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140,000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140,000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140,000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140,000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140,000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140,000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 xml:space="preserve">в том числе: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возмещение индивидуальным предпринимателям и организациям независимо от их организационно-правовой формы, являющимися сельскохозяйственными товаропроизводителями (кроме граждан, ведущих личное подсобное хозяйство) осуществляющим деятельность на сельских территориях, до 30% фактически понесенных в году предоставления субсидии затрат по заключенным с работниками ученическим договорам, проходящих обучение в федеральных </w:t>
            </w:r>
            <w:r w:rsidRPr="004E5BBE">
              <w:rPr>
                <w:rFonts w:ascii="Times New Roman" w:eastAsia="Times New Roman" w:hAnsi="Times New Roman" w:cs="Times New Roman"/>
              </w:rPr>
              <w:lastRenderedPageBreak/>
              <w:t>государственных образовательных организациях высшего образования, подведомственных Министерству сельского хозяйства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700,000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490,000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 xml:space="preserve">возмещение индивидуальным предпринимателям и организациям независимо от их организационно-правовой формы, являющимися сельскохозяйственными </w:t>
            </w:r>
            <w:r w:rsidRPr="004E5BBE">
              <w:rPr>
                <w:rFonts w:ascii="Times New Roman" w:eastAsia="Times New Roman" w:hAnsi="Times New Roman" w:cs="Times New Roman"/>
              </w:rPr>
              <w:lastRenderedPageBreak/>
              <w:t xml:space="preserve">товаропроизводителями (кроме граждан, ведущих личное подсобное хозяйство), осуществляющим свою деятельность </w:t>
            </w:r>
            <w:r w:rsidRPr="004E5BBE">
              <w:rPr>
                <w:rFonts w:ascii="Times New Roman" w:eastAsia="Times New Roman" w:hAnsi="Times New Roman" w:cs="Times New Roman"/>
              </w:rPr>
              <w:br/>
              <w:t>на сельских территориях, до 30% фактически понесенных в году предоставления субсидии затрат, связанных с оплатой труда и проживанием студентов, обучающихся 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700,000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100,000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210,000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30,000</w:t>
            </w:r>
          </w:p>
        </w:tc>
      </w:tr>
      <w:tr w:rsidR="005A6B7D" w:rsidRPr="004E5BBE" w:rsidTr="005A6B7D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</w:tr>
      <w:tr w:rsidR="005A6B7D" w:rsidRPr="004E5BBE" w:rsidTr="005A6B7D">
        <w:trPr>
          <w:trHeight w:val="559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E5BBE">
              <w:rPr>
                <w:rFonts w:ascii="Times New Roman" w:eastAsia="Times New Roman" w:hAnsi="Times New Roman" w:cs="Times New Roman"/>
                <w:bCs/>
              </w:rPr>
              <w:t>490,000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0D2" w:rsidRPr="004E5BBE" w:rsidRDefault="004E10D2" w:rsidP="004E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5BBE">
              <w:rPr>
                <w:rFonts w:ascii="Times New Roman" w:eastAsia="Times New Roman" w:hAnsi="Times New Roman" w:cs="Times New Roman"/>
              </w:rPr>
              <w:t>70,000</w:t>
            </w:r>
          </w:p>
        </w:tc>
      </w:tr>
    </w:tbl>
    <w:p w:rsidR="00AD027B" w:rsidRPr="004E5BBE" w:rsidRDefault="00AD027B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  <w:color w:val="auto"/>
        </w:rPr>
      </w:pPr>
    </w:p>
    <w:p w:rsidR="00AD027B" w:rsidRPr="004E5BBE" w:rsidRDefault="00AD027B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  <w:color w:val="auto"/>
        </w:rPr>
      </w:pPr>
    </w:p>
    <w:p w:rsidR="00AD027B" w:rsidRPr="004E5BBE" w:rsidRDefault="00AD027B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  <w:color w:val="auto"/>
        </w:rPr>
      </w:pPr>
    </w:p>
    <w:p w:rsidR="00AD027B" w:rsidRPr="004E5BBE" w:rsidRDefault="00AD027B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  <w:color w:val="auto"/>
        </w:rPr>
      </w:pPr>
    </w:p>
    <w:p w:rsidR="00AD027B" w:rsidRPr="004E5BBE" w:rsidRDefault="00AD027B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  <w:color w:val="auto"/>
        </w:rPr>
      </w:pPr>
      <w:r w:rsidRPr="004E5BBE">
        <w:rPr>
          <w:rStyle w:val="af7"/>
          <w:rFonts w:ascii="Times New Roman" w:hAnsi="Times New Roman" w:cs="Times New Roman"/>
          <w:b w:val="0"/>
          <w:color w:val="auto"/>
        </w:rPr>
        <w:lastRenderedPageBreak/>
        <w:t>Приложение 4</w:t>
      </w:r>
    </w:p>
    <w:p w:rsidR="00AD027B" w:rsidRPr="004E5BBE" w:rsidRDefault="00AD027B" w:rsidP="004E5B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E5BBE">
        <w:rPr>
          <w:rStyle w:val="af7"/>
          <w:rFonts w:ascii="Times New Roman" w:hAnsi="Times New Roman" w:cs="Times New Roman"/>
          <w:b w:val="0"/>
          <w:color w:val="auto"/>
        </w:rPr>
        <w:t xml:space="preserve">к </w:t>
      </w:r>
      <w:r w:rsidRPr="004E5BBE">
        <w:rPr>
          <w:rFonts w:ascii="Times New Roman" w:hAnsi="Times New Roman" w:cs="Times New Roman"/>
        </w:rPr>
        <w:t>муниципальной программе Большеигнатовского муниципального района</w:t>
      </w:r>
    </w:p>
    <w:p w:rsidR="00AD027B" w:rsidRPr="004E5BBE" w:rsidRDefault="00AD027B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  <w:color w:val="auto"/>
        </w:rPr>
      </w:pPr>
      <w:r w:rsidRPr="004E5BBE">
        <w:rPr>
          <w:rStyle w:val="af7"/>
          <w:rFonts w:ascii="Times New Roman" w:hAnsi="Times New Roman" w:cs="Times New Roman"/>
          <w:b w:val="0"/>
          <w:color w:val="auto"/>
        </w:rPr>
        <w:t>Республики Мордовия «Комплексное развитие сельских территорий»</w:t>
      </w:r>
    </w:p>
    <w:p w:rsidR="00AD027B" w:rsidRPr="004E5BBE" w:rsidRDefault="00AD027B" w:rsidP="004E5BBE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</w:p>
    <w:p w:rsidR="00AD027B" w:rsidRPr="004E5BBE" w:rsidRDefault="00AD027B" w:rsidP="004E5BBE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4E5BBE">
        <w:rPr>
          <w:rFonts w:ascii="Times New Roman" w:hAnsi="Times New Roman" w:cs="Times New Roman"/>
          <w:color w:val="auto"/>
          <w:sz w:val="22"/>
          <w:szCs w:val="22"/>
        </w:rPr>
        <w:t>Сведения</w:t>
      </w:r>
      <w:r w:rsidRPr="004E5BBE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4E5BB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 показателях (индикаторах) реализации муниципальной программы Большеигнатовского муниципального района </w:t>
      </w:r>
    </w:p>
    <w:p w:rsidR="00AD027B" w:rsidRPr="004E5BBE" w:rsidRDefault="00AD027B" w:rsidP="004E5BBE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 w:rsidRPr="004E5BBE">
        <w:rPr>
          <w:rFonts w:ascii="Times New Roman" w:hAnsi="Times New Roman" w:cs="Times New Roman"/>
          <w:b w:val="0"/>
          <w:color w:val="auto"/>
          <w:sz w:val="22"/>
          <w:szCs w:val="22"/>
        </w:rPr>
        <w:t>Республики Мордовия «Комплексное развитие сельских территорий»</w:t>
      </w:r>
    </w:p>
    <w:p w:rsidR="00AD027B" w:rsidRPr="004E5BBE" w:rsidRDefault="00AD027B" w:rsidP="004E5BB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547"/>
        <w:gridCol w:w="6"/>
        <w:gridCol w:w="1269"/>
        <w:gridCol w:w="7"/>
        <w:gridCol w:w="1127"/>
        <w:gridCol w:w="7"/>
        <w:gridCol w:w="985"/>
        <w:gridCol w:w="7"/>
        <w:gridCol w:w="844"/>
        <w:gridCol w:w="7"/>
        <w:gridCol w:w="843"/>
        <w:gridCol w:w="7"/>
        <w:gridCol w:w="844"/>
        <w:gridCol w:w="7"/>
        <w:gridCol w:w="843"/>
        <w:gridCol w:w="7"/>
        <w:gridCol w:w="844"/>
        <w:gridCol w:w="7"/>
        <w:gridCol w:w="820"/>
        <w:gridCol w:w="17"/>
        <w:gridCol w:w="10"/>
        <w:gridCol w:w="810"/>
        <w:gridCol w:w="10"/>
        <w:gridCol w:w="7"/>
        <w:gridCol w:w="24"/>
        <w:gridCol w:w="796"/>
        <w:gridCol w:w="44"/>
        <w:gridCol w:w="10"/>
        <w:gridCol w:w="851"/>
        <w:gridCol w:w="10"/>
        <w:gridCol w:w="794"/>
        <w:gridCol w:w="16"/>
        <w:gridCol w:w="30"/>
        <w:gridCol w:w="856"/>
      </w:tblGrid>
      <w:tr w:rsidR="00AD027B" w:rsidRPr="004E5BBE" w:rsidTr="0079022F">
        <w:trPr>
          <w:trHeight w:hRule="exact" w:val="284"/>
          <w:tblHeader/>
        </w:trPr>
        <w:tc>
          <w:tcPr>
            <w:tcW w:w="564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п/п п/п</w:t>
            </w:r>
          </w:p>
        </w:tc>
        <w:tc>
          <w:tcPr>
            <w:tcW w:w="2547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Показатель (индикатор)                            программы</w:t>
            </w:r>
          </w:p>
        </w:tc>
        <w:tc>
          <w:tcPr>
            <w:tcW w:w="1275" w:type="dxa"/>
            <w:gridSpan w:val="2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Единицы               измерения </w:t>
            </w:r>
          </w:p>
          <w:p w:rsidR="00AD027B" w:rsidRPr="004E5BBE" w:rsidRDefault="00AD027B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91" w:type="dxa"/>
            <w:gridSpan w:val="31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</w:t>
            </w:r>
          </w:p>
        </w:tc>
      </w:tr>
      <w:tr w:rsidR="00AD027B" w:rsidRPr="004E5BBE" w:rsidTr="0079022F">
        <w:trPr>
          <w:tblHeader/>
        </w:trPr>
        <w:tc>
          <w:tcPr>
            <w:tcW w:w="564" w:type="dxa"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47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Государственной программы</w:t>
            </w:r>
          </w:p>
        </w:tc>
        <w:tc>
          <w:tcPr>
            <w:tcW w:w="1275" w:type="dxa"/>
            <w:gridSpan w:val="2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отчетный год                    (2018 год)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текущий год                (2019 год)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AD027B" w:rsidRPr="004E5BBE" w:rsidRDefault="00AD027B" w:rsidP="004E5BBE">
            <w:pPr>
              <w:pStyle w:val="aa"/>
              <w:ind w:left="-1667" w:right="-250" w:firstLine="1667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2023 </w:t>
            </w:r>
          </w:p>
          <w:p w:rsidR="00AD027B" w:rsidRPr="004E5BBE" w:rsidRDefault="00AD027B" w:rsidP="004E5BBE">
            <w:pPr>
              <w:pStyle w:val="aa"/>
              <w:ind w:left="-1667" w:right="-250" w:firstLine="1667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854" w:type="dxa"/>
            <w:gridSpan w:val="4"/>
            <w:vMerge w:val="restart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851" w:type="dxa"/>
            <w:gridSpan w:val="4"/>
            <w:vMerge w:val="restart"/>
            <w:vAlign w:val="center"/>
          </w:tcPr>
          <w:p w:rsidR="00AD027B" w:rsidRPr="004E5BBE" w:rsidRDefault="00AD027B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  <w:lang w:val="en-US"/>
              </w:rPr>
              <w:t xml:space="preserve">2026 </w:t>
            </w:r>
            <w:r w:rsidRPr="004E5BBE">
              <w:rPr>
                <w:rFonts w:ascii="Times New Roman" w:hAnsi="Times New Roman" w:cs="Times New Roman"/>
              </w:rPr>
              <w:t>год</w:t>
            </w:r>
          </w:p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vMerge w:val="restart"/>
            <w:vAlign w:val="center"/>
          </w:tcPr>
          <w:p w:rsidR="00AD027B" w:rsidRPr="004E5BBE" w:rsidRDefault="00AD027B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2027 год</w:t>
            </w:r>
          </w:p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850" w:type="dxa"/>
            <w:gridSpan w:val="4"/>
            <w:vMerge w:val="restart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2029 год</w:t>
            </w:r>
          </w:p>
        </w:tc>
        <w:tc>
          <w:tcPr>
            <w:tcW w:w="856" w:type="dxa"/>
            <w:vMerge w:val="restart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2030 год</w:t>
            </w:r>
          </w:p>
        </w:tc>
      </w:tr>
      <w:tr w:rsidR="00AD027B" w:rsidRPr="004E5BBE" w:rsidTr="0079022F">
        <w:trPr>
          <w:trHeight w:val="407"/>
          <w:tblHeader/>
        </w:trPr>
        <w:tc>
          <w:tcPr>
            <w:tcW w:w="564" w:type="dxa"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7" w:type="dxa"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4" w:type="dxa"/>
            <w:gridSpan w:val="4"/>
            <w:vMerge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vMerge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vMerge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  <w:vMerge/>
          </w:tcPr>
          <w:p w:rsidR="00AD027B" w:rsidRPr="004E5BBE" w:rsidRDefault="00AD027B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027B" w:rsidRPr="004E5BBE" w:rsidTr="0079022F">
        <w:trPr>
          <w:tblHeader/>
        </w:trPr>
        <w:tc>
          <w:tcPr>
            <w:tcW w:w="564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47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gridSpan w:val="2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gridSpan w:val="2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gridSpan w:val="2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gridSpan w:val="2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gridSpan w:val="2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4" w:type="dxa"/>
            <w:gridSpan w:val="4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gridSpan w:val="4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gridSpan w:val="3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0" w:type="dxa"/>
            <w:gridSpan w:val="4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6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AD027B" w:rsidRPr="004E5BBE" w:rsidTr="0079022F">
        <w:tc>
          <w:tcPr>
            <w:tcW w:w="15877" w:type="dxa"/>
            <w:gridSpan w:val="35"/>
            <w:shd w:val="clear" w:color="auto" w:fill="auto"/>
          </w:tcPr>
          <w:p w:rsidR="00AD027B" w:rsidRPr="004E5BBE" w:rsidRDefault="00AD027B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</w:tr>
      <w:tr w:rsidR="00AD027B" w:rsidRPr="004E5BBE" w:rsidTr="0079022F">
        <w:tc>
          <w:tcPr>
            <w:tcW w:w="564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547" w:type="dxa"/>
          </w:tcPr>
          <w:p w:rsidR="00AD027B" w:rsidRPr="004E5BBE" w:rsidRDefault="00AD027B" w:rsidP="004E5BBE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Ввод жилых помещений (жилых домов) для граждан, проживающих на сельских территориях</w:t>
            </w:r>
          </w:p>
        </w:tc>
        <w:tc>
          <w:tcPr>
            <w:tcW w:w="1275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кв. метров общей площади</w:t>
            </w:r>
          </w:p>
        </w:tc>
        <w:tc>
          <w:tcPr>
            <w:tcW w:w="1134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514,5</w:t>
            </w:r>
          </w:p>
        </w:tc>
        <w:tc>
          <w:tcPr>
            <w:tcW w:w="992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510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113,3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4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6" w:type="dxa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D027B" w:rsidRPr="004E5BBE" w:rsidTr="00AD027B">
        <w:trPr>
          <w:trHeight w:val="1698"/>
        </w:trPr>
        <w:tc>
          <w:tcPr>
            <w:tcW w:w="564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547" w:type="dxa"/>
          </w:tcPr>
          <w:p w:rsidR="00AD027B" w:rsidRPr="004E5BBE" w:rsidRDefault="00AD027B" w:rsidP="004E5BBE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Ввод жилых помещений (жилых домов),предоставляемых на условиях найма гражданам,проживающим на сельских территориях</w:t>
            </w:r>
          </w:p>
        </w:tc>
        <w:tc>
          <w:tcPr>
            <w:tcW w:w="1275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кв. метров общей площади</w:t>
            </w:r>
          </w:p>
        </w:tc>
        <w:tc>
          <w:tcPr>
            <w:tcW w:w="1134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60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4" w:type="dxa"/>
            <w:gridSpan w:val="4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1" w:type="dxa"/>
            <w:gridSpan w:val="4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0" w:type="dxa"/>
            <w:gridSpan w:val="3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1" w:type="dxa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0" w:type="dxa"/>
            <w:gridSpan w:val="4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6" w:type="dxa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</w:tr>
      <w:tr w:rsidR="00AD027B" w:rsidRPr="004E5BBE" w:rsidTr="00AD027B">
        <w:trPr>
          <w:trHeight w:val="470"/>
        </w:trPr>
        <w:tc>
          <w:tcPr>
            <w:tcW w:w="564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547" w:type="dxa"/>
          </w:tcPr>
          <w:p w:rsidR="00AD027B" w:rsidRPr="004E5BBE" w:rsidRDefault="00AD027B" w:rsidP="004E5BBE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предоставленных жилищных(ипотечных) кредитов (займов) гражданам,для строительства (приобретения) жилых помещений (жилых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домов) на сельских территориях</w:t>
            </w:r>
          </w:p>
        </w:tc>
        <w:tc>
          <w:tcPr>
            <w:tcW w:w="1275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E5B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E5BB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E5BB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4" w:type="dxa"/>
            <w:gridSpan w:val="4"/>
            <w:vAlign w:val="center"/>
          </w:tcPr>
          <w:p w:rsidR="00AD027B" w:rsidRPr="004E5BBE" w:rsidRDefault="00AD027B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E5BB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  <w:gridSpan w:val="4"/>
            <w:vAlign w:val="center"/>
          </w:tcPr>
          <w:p w:rsidR="00AD027B" w:rsidRPr="004E5BBE" w:rsidRDefault="00AD027B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gridSpan w:val="3"/>
            <w:vAlign w:val="center"/>
          </w:tcPr>
          <w:p w:rsidR="00AD027B" w:rsidRPr="004E5BBE" w:rsidRDefault="00AD027B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AD027B" w:rsidRPr="004E5BBE" w:rsidRDefault="00AD027B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4"/>
            <w:vAlign w:val="center"/>
          </w:tcPr>
          <w:p w:rsidR="00AD027B" w:rsidRPr="004E5BBE" w:rsidRDefault="00AD027B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6" w:type="dxa"/>
            <w:vAlign w:val="center"/>
          </w:tcPr>
          <w:p w:rsidR="00AD027B" w:rsidRPr="004E5BBE" w:rsidRDefault="00AD027B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1</w:t>
            </w:r>
          </w:p>
        </w:tc>
      </w:tr>
      <w:tr w:rsidR="00AD027B" w:rsidRPr="004E5BBE" w:rsidTr="0079022F">
        <w:tc>
          <w:tcPr>
            <w:tcW w:w="15877" w:type="dxa"/>
            <w:gridSpan w:val="35"/>
            <w:shd w:val="clear" w:color="auto" w:fill="auto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Подпрограмма «Создание и развитие инфраструктуры на сельских территориях»</w:t>
            </w:r>
          </w:p>
        </w:tc>
      </w:tr>
      <w:tr w:rsidR="00AD027B" w:rsidRPr="004E5BBE" w:rsidTr="0079022F">
        <w:tc>
          <w:tcPr>
            <w:tcW w:w="564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2547" w:type="dxa"/>
          </w:tcPr>
          <w:p w:rsidR="00AD027B" w:rsidRPr="004E5BBE" w:rsidRDefault="00AD027B" w:rsidP="004E5BBE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общественно-значимых проектов по благоустройству территорий</w:t>
            </w:r>
          </w:p>
        </w:tc>
        <w:tc>
          <w:tcPr>
            <w:tcW w:w="1275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AD027B" w:rsidRPr="004E5BBE" w:rsidRDefault="00AD027B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0" w:type="dxa"/>
            <w:gridSpan w:val="2"/>
            <w:vAlign w:val="center"/>
          </w:tcPr>
          <w:p w:rsidR="00AD027B" w:rsidRPr="004E5BBE" w:rsidRDefault="00AD027B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1" w:type="dxa"/>
            <w:gridSpan w:val="4"/>
            <w:vAlign w:val="center"/>
          </w:tcPr>
          <w:p w:rsidR="00AD027B" w:rsidRPr="004E5BBE" w:rsidRDefault="00AD027B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1" w:type="dxa"/>
            <w:gridSpan w:val="3"/>
            <w:vAlign w:val="center"/>
          </w:tcPr>
          <w:p w:rsidR="00AD027B" w:rsidRPr="004E5BBE" w:rsidRDefault="00AD027B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AD027B" w:rsidRPr="004E5BBE" w:rsidRDefault="00AD027B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6" w:type="dxa"/>
            <w:vAlign w:val="center"/>
          </w:tcPr>
          <w:p w:rsidR="00AD027B" w:rsidRPr="004E5BBE" w:rsidRDefault="00AD027B" w:rsidP="004E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AD027B" w:rsidRPr="004E5BBE" w:rsidTr="0079022F">
        <w:tc>
          <w:tcPr>
            <w:tcW w:w="564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2547" w:type="dxa"/>
          </w:tcPr>
          <w:p w:rsidR="00AD027B" w:rsidRPr="004E5BBE" w:rsidRDefault="00AD027B" w:rsidP="004E5BBE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</w:t>
            </w:r>
          </w:p>
        </w:tc>
        <w:tc>
          <w:tcPr>
            <w:tcW w:w="1275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километров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red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red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2,227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3,1</w:t>
            </w: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37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1.189</w:t>
            </w:r>
          </w:p>
        </w:tc>
        <w:tc>
          <w:tcPr>
            <w:tcW w:w="854" w:type="dxa"/>
            <w:gridSpan w:val="4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2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1,6</w:t>
            </w:r>
          </w:p>
        </w:tc>
        <w:tc>
          <w:tcPr>
            <w:tcW w:w="871" w:type="dxa"/>
            <w:gridSpan w:val="4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71" w:type="dxa"/>
            <w:gridSpan w:val="3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6" w:type="dxa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AD027B" w:rsidRPr="004E5BBE" w:rsidTr="0079022F">
        <w:tc>
          <w:tcPr>
            <w:tcW w:w="564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2547" w:type="dxa"/>
          </w:tcPr>
          <w:p w:rsidR="00AD027B" w:rsidRPr="004E5BBE" w:rsidRDefault="00AD027B" w:rsidP="004E5BBE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инициативных проектов комплексного развития сельских территорий</w:t>
            </w:r>
          </w:p>
        </w:tc>
        <w:tc>
          <w:tcPr>
            <w:tcW w:w="1275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2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71" w:type="dxa"/>
            <w:gridSpan w:val="4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71" w:type="dxa"/>
            <w:gridSpan w:val="3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6" w:type="dxa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AD027B" w:rsidRPr="004E5BBE" w:rsidTr="0079022F">
        <w:tc>
          <w:tcPr>
            <w:tcW w:w="15877" w:type="dxa"/>
            <w:gridSpan w:val="35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«Развитие рынка труда (кадрового потенциала) на сельских территориях»</w:t>
            </w:r>
          </w:p>
        </w:tc>
      </w:tr>
      <w:tr w:rsidR="00AD027B" w:rsidRPr="004E5BBE" w:rsidTr="0079022F">
        <w:trPr>
          <w:trHeight w:val="624"/>
        </w:trPr>
        <w:tc>
          <w:tcPr>
            <w:tcW w:w="564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2553" w:type="dxa"/>
            <w:gridSpan w:val="2"/>
          </w:tcPr>
          <w:p w:rsidR="00AD027B" w:rsidRPr="004E5BBE" w:rsidRDefault="00AD027B" w:rsidP="004E5BBE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Численность работников, </w:t>
            </w: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</w:t>
            </w:r>
          </w:p>
        </w:tc>
        <w:tc>
          <w:tcPr>
            <w:tcW w:w="1276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1134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37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37" w:type="dxa"/>
            <w:gridSpan w:val="4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2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05" w:type="dxa"/>
            <w:gridSpan w:val="3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20" w:type="dxa"/>
            <w:gridSpan w:val="3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86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</w:tr>
      <w:tr w:rsidR="00AD027B" w:rsidRPr="004E5BBE" w:rsidTr="0079022F">
        <w:trPr>
          <w:trHeight w:val="70"/>
        </w:trPr>
        <w:tc>
          <w:tcPr>
            <w:tcW w:w="564" w:type="dxa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9.</w:t>
            </w:r>
          </w:p>
        </w:tc>
        <w:tc>
          <w:tcPr>
            <w:tcW w:w="2553" w:type="dxa"/>
            <w:gridSpan w:val="2"/>
          </w:tcPr>
          <w:p w:rsidR="00AD027B" w:rsidRPr="004E5BBE" w:rsidRDefault="00AD027B" w:rsidP="004E5BBE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</w:t>
            </w:r>
          </w:p>
        </w:tc>
        <w:tc>
          <w:tcPr>
            <w:tcW w:w="1276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20" w:type="dxa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37" w:type="dxa"/>
            <w:gridSpan w:val="3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37" w:type="dxa"/>
            <w:gridSpan w:val="4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05" w:type="dxa"/>
            <w:gridSpan w:val="3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04" w:type="dxa"/>
            <w:gridSpan w:val="2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02" w:type="dxa"/>
            <w:gridSpan w:val="3"/>
            <w:vAlign w:val="center"/>
          </w:tcPr>
          <w:p w:rsidR="00AD027B" w:rsidRPr="004E5BBE" w:rsidRDefault="00AD027B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</w:tr>
    </w:tbl>
    <w:p w:rsidR="00AD027B" w:rsidRPr="004E5BBE" w:rsidRDefault="00AD027B" w:rsidP="004E5BBE">
      <w:pPr>
        <w:spacing w:after="0" w:line="240" w:lineRule="auto"/>
        <w:rPr>
          <w:rStyle w:val="af7"/>
          <w:rFonts w:ascii="Times New Roman" w:hAnsi="Times New Roman" w:cs="Times New Roman"/>
          <w:color w:val="auto"/>
        </w:rPr>
      </w:pPr>
    </w:p>
    <w:p w:rsidR="00BA5AA7" w:rsidRDefault="00BA5AA7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  <w:color w:val="auto"/>
        </w:rPr>
      </w:pPr>
    </w:p>
    <w:p w:rsidR="00BA5AA7" w:rsidRDefault="00BA5AA7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  <w:color w:val="auto"/>
        </w:rPr>
      </w:pPr>
    </w:p>
    <w:p w:rsidR="00BA5AA7" w:rsidRDefault="00BA5AA7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  <w:color w:val="auto"/>
        </w:rPr>
      </w:pPr>
    </w:p>
    <w:p w:rsidR="0079022F" w:rsidRPr="004E5BBE" w:rsidRDefault="0079022F" w:rsidP="00F8517A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  <w:color w:val="auto"/>
        </w:rPr>
      </w:pPr>
      <w:r w:rsidRPr="004E5BBE">
        <w:rPr>
          <w:rStyle w:val="af7"/>
          <w:rFonts w:ascii="Times New Roman" w:hAnsi="Times New Roman" w:cs="Times New Roman"/>
          <w:b w:val="0"/>
          <w:color w:val="auto"/>
        </w:rPr>
        <w:lastRenderedPageBreak/>
        <w:t>Приложение 6</w:t>
      </w:r>
    </w:p>
    <w:p w:rsidR="0079022F" w:rsidRPr="004E5BBE" w:rsidRDefault="0079022F" w:rsidP="00F8517A">
      <w:pPr>
        <w:pStyle w:val="1"/>
        <w:spacing w:before="0" w:after="0"/>
        <w:jc w:val="right"/>
        <w:rPr>
          <w:rStyle w:val="af7"/>
          <w:rFonts w:ascii="Times New Roman" w:hAnsi="Times New Roman" w:cs="Times New Roman"/>
          <w:bCs w:val="0"/>
          <w:color w:val="000000" w:themeColor="text1"/>
          <w:sz w:val="22"/>
          <w:szCs w:val="22"/>
        </w:rPr>
      </w:pPr>
      <w:r w:rsidRPr="004E5BBE">
        <w:rPr>
          <w:rStyle w:val="af7"/>
          <w:rFonts w:ascii="Times New Roman" w:hAnsi="Times New Roman" w:cs="Times New Roman"/>
          <w:bCs w:val="0"/>
          <w:color w:val="000000" w:themeColor="text1"/>
          <w:sz w:val="22"/>
          <w:szCs w:val="22"/>
        </w:rPr>
        <w:t>к муниципальной программе</w:t>
      </w:r>
    </w:p>
    <w:p w:rsidR="0079022F" w:rsidRPr="004E5BBE" w:rsidRDefault="0079022F" w:rsidP="00F8517A">
      <w:pPr>
        <w:pStyle w:val="1"/>
        <w:tabs>
          <w:tab w:val="left" w:pos="1770"/>
          <w:tab w:val="right" w:pos="15237"/>
        </w:tabs>
        <w:spacing w:before="0" w:after="0"/>
        <w:jc w:val="right"/>
        <w:rPr>
          <w:rStyle w:val="af7"/>
          <w:rFonts w:ascii="Times New Roman" w:hAnsi="Times New Roman" w:cs="Times New Roman"/>
          <w:bCs w:val="0"/>
          <w:color w:val="000000" w:themeColor="text1"/>
          <w:sz w:val="22"/>
          <w:szCs w:val="22"/>
        </w:rPr>
      </w:pPr>
      <w:r w:rsidRPr="004E5BBE">
        <w:rPr>
          <w:rStyle w:val="af7"/>
          <w:rFonts w:ascii="Times New Roman" w:hAnsi="Times New Roman" w:cs="Times New Roman"/>
          <w:bCs w:val="0"/>
          <w:color w:val="000000" w:themeColor="text1"/>
          <w:sz w:val="22"/>
          <w:szCs w:val="22"/>
        </w:rPr>
        <w:tab/>
      </w:r>
      <w:r w:rsidRPr="004E5BBE">
        <w:rPr>
          <w:rStyle w:val="af7"/>
          <w:rFonts w:ascii="Times New Roman" w:hAnsi="Times New Roman" w:cs="Times New Roman"/>
          <w:bCs w:val="0"/>
          <w:color w:val="000000" w:themeColor="text1"/>
          <w:sz w:val="22"/>
          <w:szCs w:val="22"/>
        </w:rPr>
        <w:tab/>
        <w:t xml:space="preserve"> Большеигнатовского муниципального района</w:t>
      </w:r>
    </w:p>
    <w:p w:rsidR="0079022F" w:rsidRPr="004E5BBE" w:rsidRDefault="0079022F" w:rsidP="00F8517A">
      <w:pPr>
        <w:pStyle w:val="1"/>
        <w:spacing w:before="0" w:after="0"/>
        <w:jc w:val="right"/>
        <w:rPr>
          <w:rFonts w:ascii="Times New Roman" w:hAnsi="Times New Roman" w:cs="Times New Roman"/>
          <w:sz w:val="22"/>
          <w:szCs w:val="22"/>
        </w:rPr>
      </w:pPr>
      <w:r w:rsidRPr="004E5BBE">
        <w:rPr>
          <w:rStyle w:val="af7"/>
          <w:rFonts w:ascii="Times New Roman" w:hAnsi="Times New Roman" w:cs="Times New Roman"/>
          <w:bCs w:val="0"/>
          <w:color w:val="000000" w:themeColor="text1"/>
          <w:sz w:val="22"/>
          <w:szCs w:val="22"/>
        </w:rPr>
        <w:t xml:space="preserve"> Республики Мордовия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«Комплексное развитие сельских территорий»</w:t>
      </w:r>
    </w:p>
    <w:p w:rsidR="0079022F" w:rsidRPr="004E5BBE" w:rsidRDefault="0079022F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  <w:color w:val="auto"/>
        </w:rPr>
      </w:pPr>
    </w:p>
    <w:p w:rsidR="0079022F" w:rsidRPr="004E5BBE" w:rsidRDefault="0079022F" w:rsidP="004E5BBE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4E5BBE">
        <w:rPr>
          <w:rFonts w:ascii="Times New Roman" w:hAnsi="Times New Roman" w:cs="Times New Roman"/>
          <w:color w:val="auto"/>
          <w:sz w:val="22"/>
          <w:szCs w:val="22"/>
        </w:rPr>
        <w:t>Перечень</w:t>
      </w:r>
      <w:r w:rsidRPr="004E5BBE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4E5BBE">
        <w:rPr>
          <w:rFonts w:ascii="Times New Roman" w:hAnsi="Times New Roman" w:cs="Times New Roman"/>
          <w:b w:val="0"/>
          <w:color w:val="auto"/>
          <w:sz w:val="22"/>
          <w:szCs w:val="22"/>
        </w:rPr>
        <w:t>основных мероприятий Муниципальной программы Республики Мордовия</w:t>
      </w:r>
    </w:p>
    <w:p w:rsidR="0079022F" w:rsidRPr="004E5BBE" w:rsidRDefault="0079022F" w:rsidP="004E5BBE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 w:rsidRPr="004E5BBE">
        <w:rPr>
          <w:rFonts w:ascii="Times New Roman" w:hAnsi="Times New Roman" w:cs="Times New Roman"/>
          <w:b w:val="0"/>
          <w:color w:val="auto"/>
          <w:sz w:val="22"/>
          <w:szCs w:val="22"/>
        </w:rPr>
        <w:t>«Комплексное развитие сельских территорий»</w:t>
      </w:r>
    </w:p>
    <w:tbl>
      <w:tblPr>
        <w:tblW w:w="1562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18"/>
        <w:gridCol w:w="2460"/>
        <w:gridCol w:w="1417"/>
        <w:gridCol w:w="1386"/>
        <w:gridCol w:w="2300"/>
        <w:gridCol w:w="2501"/>
        <w:gridCol w:w="2633"/>
      </w:tblGrid>
      <w:tr w:rsidR="0079022F" w:rsidRPr="004E5BBE" w:rsidTr="00F8517A">
        <w:trPr>
          <w:tblHeader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Ожидаемый непосредственный результат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Последствия не реализации мероприятия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Государственной программы</w:t>
            </w:r>
          </w:p>
        </w:tc>
      </w:tr>
      <w:tr w:rsidR="0079022F" w:rsidRPr="004E5BBE" w:rsidTr="00F8517A">
        <w:trPr>
          <w:tblHeader/>
          <w:jc w:val="center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начала реализации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окончания реализации</w:t>
            </w: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022F" w:rsidRPr="004E5BBE" w:rsidTr="00F8517A">
        <w:trPr>
          <w:tblHeader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9022F" w:rsidRPr="004E5BBE" w:rsidTr="00F8517A">
        <w:trPr>
          <w:jc w:val="center"/>
        </w:trPr>
        <w:tc>
          <w:tcPr>
            <w:tcW w:w="156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t>1. Подпрограмма «Создание условий для обеспечения доступным и комфортным жильем сельского населения»</w:t>
            </w:r>
          </w:p>
        </w:tc>
      </w:tr>
      <w:tr w:rsidR="0079022F" w:rsidRPr="004E5BBE" w:rsidTr="00F8517A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улучшение жилищных условий 11 сельских семей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снижение доступности улучшения жилищных условий негативно повлияет на привлечение молодых и высококвалифицированных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ввод жилых помещений (жилых домов) для граждан, проживающих на сельских территориях – 1,1378 тыс. кв. метров </w:t>
            </w:r>
          </w:p>
        </w:tc>
      </w:tr>
      <w:tr w:rsidR="0079022F" w:rsidRPr="004E5BBE" w:rsidTr="00F8517A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улучшение жилищных условий 9 сельских семей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снижение доступности улучшения жилищных условий негативно повлияет на привлечение молодых и высококвалифицированных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ввод жилых помещений (жилых домов), предоставляемых на условиях найма гражданам, проживающим на сельских территориях – 0,497 тыс. кв. метров</w:t>
            </w: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79022F" w:rsidRPr="004E5BBE" w:rsidTr="00F8517A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Льготная сельская ипотека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улучшение жилищных условий 19 сельских семьи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red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снижение доступности улучшения жилищных условий негативно повлияет на привлечение молодых и </w:t>
            </w: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высококвалифицированных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red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количество предоставленных жилищных (ипотечных) кредитов (займов) гражданам, для </w:t>
            </w: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строительства (приобретения) жилых помещений (жилых домов) на сельских территориях – 19 единица</w:t>
            </w:r>
          </w:p>
        </w:tc>
      </w:tr>
      <w:tr w:rsidR="0079022F" w:rsidRPr="004E5BBE" w:rsidTr="00F8517A">
        <w:trPr>
          <w:jc w:val="center"/>
        </w:trPr>
        <w:tc>
          <w:tcPr>
            <w:tcW w:w="156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2. Подпрограмма «Создание и развитие инфраструктуры на сельских территориях»</w:t>
            </w:r>
          </w:p>
        </w:tc>
      </w:tr>
      <w:tr w:rsidR="0079022F" w:rsidRPr="004E5BBE" w:rsidTr="00F8517A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Благоустройство сельских территорий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снижение привлекательности проживания на сельских 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79022F" w:rsidRPr="004E5BBE" w:rsidTr="00F8517A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2.2.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Развитие транспортной инфраструктуры на сельских территориях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строительство и реконструкция автомобильных дорог общего пользования с твердым покрытием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отсутствие круглогодичной связи общественно значимых объектов сельских населенных пунктов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ввод в эксплуатацию 8,153 км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</w:t>
            </w:r>
          </w:p>
        </w:tc>
      </w:tr>
      <w:tr w:rsidR="0079022F" w:rsidRPr="004E5BBE" w:rsidTr="00F8517A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Современный облик сельских территорий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реализация 2 инициативных проектов комплексного развития сельских </w:t>
            </w: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территорий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снижение привлекательности проживания на сельских 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инициативных проектов комплексного развития сельских территорий 2 единицы</w:t>
            </w:r>
          </w:p>
        </w:tc>
      </w:tr>
      <w:tr w:rsidR="0079022F" w:rsidRPr="004E5BBE" w:rsidTr="00F8517A">
        <w:trPr>
          <w:jc w:val="center"/>
        </w:trPr>
        <w:tc>
          <w:tcPr>
            <w:tcW w:w="156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3. Подпрограмма «Развитие рынка труда (кадрового потенциала) на сельских территориях»</w:t>
            </w:r>
          </w:p>
        </w:tc>
      </w:tr>
      <w:tr w:rsidR="0079022F" w:rsidRPr="004E5BBE" w:rsidTr="00F8517A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Содействие сельскохозяйственным товаропроизводителям в обеспечении квалифицированными специалистами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проведение обучения с последующим трудоустройством на сельских территориях квалифицированных специалистов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отток молодых специалистов из сельской местности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численность работников,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 – 7 человек; 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 – 7 человек</w:t>
            </w:r>
          </w:p>
        </w:tc>
      </w:tr>
    </w:tbl>
    <w:p w:rsidR="004E10D2" w:rsidRPr="004E5BBE" w:rsidRDefault="004E10D2" w:rsidP="004E5BBE">
      <w:pPr>
        <w:spacing w:after="0" w:line="240" w:lineRule="auto"/>
        <w:rPr>
          <w:rFonts w:ascii="Times New Roman" w:hAnsi="Times New Roman" w:cs="Times New Roman"/>
        </w:rPr>
        <w:sectPr w:rsidR="004E10D2" w:rsidRPr="004E5BBE" w:rsidSect="004E10D2">
          <w:pgSz w:w="16838" w:h="11906" w:orient="landscape"/>
          <w:pgMar w:top="851" w:right="1134" w:bottom="1701" w:left="1134" w:header="567" w:footer="720" w:gutter="0"/>
          <w:cols w:space="720"/>
          <w:titlePg/>
          <w:docGrid w:linePitch="360"/>
        </w:sectPr>
      </w:pPr>
    </w:p>
    <w:p w:rsidR="0079022F" w:rsidRPr="00F8517A" w:rsidRDefault="0079022F" w:rsidP="00F8517A">
      <w:pPr>
        <w:pStyle w:val="af1"/>
        <w:ind w:left="0"/>
        <w:jc w:val="left"/>
        <w:rPr>
          <w:color w:val="FF0000"/>
          <w:sz w:val="22"/>
          <w:szCs w:val="22"/>
        </w:rPr>
      </w:pPr>
      <w:r w:rsidRPr="004E5BBE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 wp14:anchorId="2EEF5702" wp14:editId="2EE9C46A">
            <wp:simplePos x="0" y="0"/>
            <wp:positionH relativeFrom="column">
              <wp:posOffset>2647950</wp:posOffset>
            </wp:positionH>
            <wp:positionV relativeFrom="paragraph">
              <wp:posOffset>-200025</wp:posOffset>
            </wp:positionV>
            <wp:extent cx="571500" cy="600075"/>
            <wp:effectExtent l="0" t="0" r="0" b="0"/>
            <wp:wrapSquare wrapText="left"/>
            <wp:docPr id="5" name="Рисунок 5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BBE">
        <w:rPr>
          <w:color w:val="FF0000"/>
          <w:sz w:val="22"/>
          <w:szCs w:val="22"/>
        </w:rPr>
        <w:br w:type="textWrapping" w:clear="all"/>
      </w:r>
      <w:r w:rsidRPr="004E5BBE">
        <w:rPr>
          <w:b w:val="0"/>
          <w:sz w:val="22"/>
          <w:szCs w:val="22"/>
        </w:rPr>
        <w:t>Администрация Большеигнатовского муниципального района Республики  Мордовия</w:t>
      </w:r>
    </w:p>
    <w:p w:rsidR="0079022F" w:rsidRPr="004E5BBE" w:rsidRDefault="0079022F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9022F" w:rsidRPr="004E5BBE" w:rsidRDefault="0079022F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ПОСТАНОВЛЕНИЕ</w:t>
      </w:r>
    </w:p>
    <w:p w:rsidR="0079022F" w:rsidRPr="004E5BBE" w:rsidRDefault="0079022F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9022F" w:rsidRPr="004E5BBE" w:rsidRDefault="0079022F" w:rsidP="004E5BB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E5BBE">
        <w:rPr>
          <w:rFonts w:ascii="Times New Roman" w:hAnsi="Times New Roman" w:cs="Times New Roman"/>
        </w:rPr>
        <w:t xml:space="preserve">от   «  23  »  августа  2023 г.                                                                                         </w:t>
      </w:r>
      <w:r w:rsidRPr="004E5BBE">
        <w:rPr>
          <w:rFonts w:ascii="Times New Roman" w:hAnsi="Times New Roman" w:cs="Times New Roman"/>
        </w:rPr>
        <w:sym w:font="Times New Roman" w:char="2116"/>
      </w:r>
      <w:r w:rsidRPr="004E5BBE">
        <w:rPr>
          <w:rFonts w:ascii="Times New Roman" w:hAnsi="Times New Roman" w:cs="Times New Roman"/>
        </w:rPr>
        <w:t xml:space="preserve"> 351</w:t>
      </w:r>
    </w:p>
    <w:p w:rsidR="0079022F" w:rsidRPr="004E5BBE" w:rsidRDefault="0079022F" w:rsidP="004E5BBE">
      <w:pPr>
        <w:spacing w:after="0" w:line="240" w:lineRule="auto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                             </w:t>
      </w:r>
    </w:p>
    <w:p w:rsidR="0079022F" w:rsidRPr="004E5BBE" w:rsidRDefault="0079022F" w:rsidP="004E5BB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с. Большое Игнатово</w:t>
      </w:r>
    </w:p>
    <w:p w:rsidR="0079022F" w:rsidRPr="004E5BBE" w:rsidRDefault="0079022F" w:rsidP="004E5BBE">
      <w:pPr>
        <w:tabs>
          <w:tab w:val="left" w:pos="2880"/>
          <w:tab w:val="left" w:pos="6521"/>
        </w:tabs>
        <w:spacing w:after="0" w:line="240" w:lineRule="auto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ab/>
      </w:r>
    </w:p>
    <w:p w:rsidR="0079022F" w:rsidRPr="004E5BBE" w:rsidRDefault="0079022F" w:rsidP="004E5BBE">
      <w:pPr>
        <w:pStyle w:val="af3"/>
        <w:keepNext/>
        <w:widowControl w:val="0"/>
        <w:tabs>
          <w:tab w:val="left" w:pos="-2552"/>
          <w:tab w:val="left" w:pos="7230"/>
          <w:tab w:val="right" w:pos="10632"/>
        </w:tabs>
        <w:spacing w:after="0" w:line="240" w:lineRule="auto"/>
        <w:ind w:right="2834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 внесении изменений в постановление  Администрации Большеигнатовского муниципального района  от   02.11.2020 года № 465 «Об утверждении  муниципальной программы Большеигнатовского муниципального района Республики Мордовия «Охрана окружающей среды и повышения экологической безопасности» на 2020 – 2025 годы»</w:t>
      </w:r>
    </w:p>
    <w:p w:rsidR="0079022F" w:rsidRPr="004E5BBE" w:rsidRDefault="0079022F" w:rsidP="004E5BBE">
      <w:pPr>
        <w:pStyle w:val="af3"/>
        <w:keepNext/>
        <w:widowControl w:val="0"/>
        <w:tabs>
          <w:tab w:val="left" w:pos="-2552"/>
          <w:tab w:val="left" w:pos="7230"/>
          <w:tab w:val="right" w:pos="10632"/>
        </w:tabs>
        <w:spacing w:after="0" w:line="240" w:lineRule="auto"/>
        <w:ind w:right="2834"/>
        <w:jc w:val="both"/>
        <w:rPr>
          <w:rFonts w:ascii="Times New Roman" w:hAnsi="Times New Roman" w:cs="Times New Roman"/>
        </w:rPr>
      </w:pPr>
    </w:p>
    <w:p w:rsidR="0079022F" w:rsidRPr="004E5BBE" w:rsidRDefault="0079022F" w:rsidP="004E5BB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</w:rPr>
        <w:t xml:space="preserve">              Администрация Большеигнатовского муниципального района Республики Мордовия  </w:t>
      </w:r>
      <w:r w:rsidRPr="004E5BBE">
        <w:rPr>
          <w:rFonts w:ascii="Times New Roman" w:hAnsi="Times New Roman" w:cs="Times New Roman"/>
          <w:b/>
        </w:rPr>
        <w:t>п</w:t>
      </w:r>
      <w:r w:rsidRPr="004E5BBE">
        <w:rPr>
          <w:rFonts w:ascii="Times New Roman" w:hAnsi="Times New Roman" w:cs="Times New Roman"/>
          <w:b/>
          <w:bCs/>
        </w:rPr>
        <w:t>остановляет</w:t>
      </w:r>
      <w:r w:rsidRPr="004E5BBE">
        <w:rPr>
          <w:rFonts w:ascii="Times New Roman" w:hAnsi="Times New Roman" w:cs="Times New Roman"/>
          <w:bCs/>
        </w:rPr>
        <w:t>:</w:t>
      </w:r>
    </w:p>
    <w:p w:rsidR="0079022F" w:rsidRPr="004E5BBE" w:rsidRDefault="0079022F" w:rsidP="004E5BB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79022F" w:rsidRPr="004E5BBE" w:rsidRDefault="0079022F" w:rsidP="004E5BBE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  <w:b/>
          <w:bCs/>
          <w:color w:val="000000"/>
        </w:rPr>
        <w:t xml:space="preserve">            </w:t>
      </w:r>
      <w:r w:rsidRPr="004E5BBE">
        <w:rPr>
          <w:rFonts w:ascii="Times New Roman" w:hAnsi="Times New Roman" w:cs="Times New Roman"/>
          <w:bCs/>
          <w:color w:val="000000"/>
        </w:rPr>
        <w:t>1. Внести</w:t>
      </w:r>
      <w:r w:rsidRPr="004E5BBE">
        <w:rPr>
          <w:rFonts w:ascii="Times New Roman" w:hAnsi="Times New Roman" w:cs="Times New Roman"/>
          <w:bCs/>
        </w:rPr>
        <w:t xml:space="preserve"> изменения</w:t>
      </w:r>
      <w:r w:rsidRPr="004E5BBE">
        <w:rPr>
          <w:rFonts w:ascii="Times New Roman" w:hAnsi="Times New Roman" w:cs="Times New Roman"/>
          <w:bCs/>
          <w:color w:val="000000"/>
        </w:rPr>
        <w:t xml:space="preserve"> в</w:t>
      </w:r>
      <w:r w:rsidRPr="004E5BBE">
        <w:rPr>
          <w:rFonts w:ascii="Times New Roman" w:hAnsi="Times New Roman" w:cs="Times New Roman"/>
          <w:bCs/>
        </w:rPr>
        <w:t xml:space="preserve"> постановление Администрации Большеигнатовского муниципального района от 02.11.2020 г. № 465 «Об утверждении  Муниципальной программы по Большеигнатовскому муниципальному району Республики Мордовия </w:t>
      </w:r>
      <w:r w:rsidRPr="004E5BBE">
        <w:rPr>
          <w:rFonts w:ascii="Times New Roman" w:hAnsi="Times New Roman" w:cs="Times New Roman"/>
        </w:rPr>
        <w:t>«Охрана окружающей среды и повышения экологической безопасности» на 2020 - 2025годы»</w:t>
      </w:r>
      <w:r w:rsidRPr="004E5BBE">
        <w:rPr>
          <w:rFonts w:ascii="Times New Roman" w:hAnsi="Times New Roman" w:cs="Times New Roman"/>
          <w:bCs/>
        </w:rPr>
        <w:t xml:space="preserve">   следующего содержания:</w:t>
      </w:r>
    </w:p>
    <w:p w:rsidR="0079022F" w:rsidRPr="004E5BBE" w:rsidRDefault="0079022F" w:rsidP="004E5B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1.1.  В наименовании   слова «2020-2025 годы» заменить словами «2020-2026 годы»;</w:t>
      </w:r>
    </w:p>
    <w:p w:rsidR="0079022F" w:rsidRPr="004E5BBE" w:rsidRDefault="0079022F" w:rsidP="004E5B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1.2.  В пункте 1 слова «на 2020 - 2025 годы» заменить словами «на 2020-2026 годы»;</w:t>
      </w:r>
    </w:p>
    <w:p w:rsidR="0079022F" w:rsidRPr="004E5BBE" w:rsidRDefault="0079022F" w:rsidP="004E5BB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</w:rPr>
        <w:t xml:space="preserve">           </w:t>
      </w:r>
      <w:r w:rsidRPr="004E5BBE">
        <w:rPr>
          <w:rFonts w:ascii="Times New Roman" w:hAnsi="Times New Roman" w:cs="Times New Roman"/>
          <w:bCs/>
        </w:rPr>
        <w:t xml:space="preserve">     1.3. В паспорте муниципальной программы  </w:t>
      </w:r>
      <w:r w:rsidRPr="004E5BBE">
        <w:rPr>
          <w:rFonts w:ascii="Times New Roman" w:hAnsi="Times New Roman" w:cs="Times New Roman"/>
        </w:rPr>
        <w:t xml:space="preserve">«Обеспечение безопасности населения на транспорте на территории Большеигнатовского муниципального района Республики Мордовия на 2015 - 2025годы», утвержденной постановлением </w:t>
      </w:r>
      <w:r w:rsidRPr="004E5BBE">
        <w:rPr>
          <w:rFonts w:ascii="Times New Roman" w:hAnsi="Times New Roman" w:cs="Times New Roman"/>
          <w:bCs/>
        </w:rPr>
        <w:t xml:space="preserve">Администрации Большеигнатовского муниципального района от 10.06.2015 г. № 203(далее-Программа) позицию «сроки реализации Программы» изложить в следующей редакции: </w:t>
      </w:r>
    </w:p>
    <w:p w:rsidR="0079022F" w:rsidRPr="004E5BBE" w:rsidRDefault="0079022F" w:rsidP="004E5BB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6"/>
        <w:gridCol w:w="4775"/>
      </w:tblGrid>
      <w:tr w:rsidR="0079022F" w:rsidRPr="004E5BBE" w:rsidTr="0079022F">
        <w:trPr>
          <w:trHeight w:val="70"/>
        </w:trPr>
        <w:tc>
          <w:tcPr>
            <w:tcW w:w="4927" w:type="dxa"/>
            <w:shd w:val="clear" w:color="auto" w:fill="auto"/>
          </w:tcPr>
          <w:p w:rsidR="0079022F" w:rsidRPr="004E5BBE" w:rsidRDefault="0079022F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Сроки реализации Программы</w:t>
            </w:r>
          </w:p>
        </w:tc>
        <w:tc>
          <w:tcPr>
            <w:tcW w:w="4927" w:type="dxa"/>
            <w:shd w:val="clear" w:color="auto" w:fill="auto"/>
          </w:tcPr>
          <w:p w:rsidR="0079022F" w:rsidRPr="004E5BBE" w:rsidRDefault="0079022F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2015-2026 годы</w:t>
            </w:r>
          </w:p>
        </w:tc>
      </w:tr>
    </w:tbl>
    <w:p w:rsidR="0079022F" w:rsidRPr="004E5BBE" w:rsidRDefault="0079022F" w:rsidP="004E5BB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  <w:bCs/>
        </w:rPr>
        <w:t xml:space="preserve">          </w:t>
      </w:r>
    </w:p>
    <w:p w:rsidR="0079022F" w:rsidRPr="004E5BBE" w:rsidRDefault="0079022F" w:rsidP="004E5BB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  <w:bCs/>
        </w:rPr>
        <w:t xml:space="preserve">             1.4. Приложения 1, 2, 4  Программы изложить в следующей редакции (прилагаются).</w:t>
      </w:r>
    </w:p>
    <w:p w:rsidR="0079022F" w:rsidRPr="004E5BBE" w:rsidRDefault="0079022F" w:rsidP="004E5BB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E5BBE">
        <w:rPr>
          <w:rFonts w:ascii="Times New Roman" w:hAnsi="Times New Roman" w:cs="Times New Roman"/>
          <w:bCs/>
          <w:color w:val="000000"/>
        </w:rPr>
        <w:t xml:space="preserve">             2.</w:t>
      </w:r>
      <w:r w:rsidRPr="004E5BBE">
        <w:rPr>
          <w:rFonts w:ascii="Times New Roman" w:hAnsi="Times New Roman" w:cs="Times New Roman"/>
        </w:rPr>
        <w:t xml:space="preserve"> Настоящее постановление вступает в силу после его официального опубликования (обнародования).</w:t>
      </w:r>
    </w:p>
    <w:p w:rsidR="0079022F" w:rsidRPr="004E5BBE" w:rsidRDefault="0079022F" w:rsidP="004E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9022F" w:rsidRPr="004E5BBE" w:rsidRDefault="0079022F" w:rsidP="004E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Глава Большеигнатовского</w:t>
      </w:r>
    </w:p>
    <w:p w:rsidR="0079022F" w:rsidRPr="004E5BBE" w:rsidRDefault="0079022F" w:rsidP="004E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муниципального района                                                                         Т.Н.Полозова</w:t>
      </w:r>
    </w:p>
    <w:p w:rsidR="0079022F" w:rsidRPr="004E5BBE" w:rsidRDefault="0079022F" w:rsidP="004E5BBE">
      <w:pPr>
        <w:pStyle w:val="aff6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79022F" w:rsidRPr="004E5BBE" w:rsidRDefault="0079022F" w:rsidP="004E5BBE">
      <w:pPr>
        <w:pStyle w:val="ConsPlusTitle"/>
        <w:widowControl/>
        <w:tabs>
          <w:tab w:val="left" w:pos="6097"/>
        </w:tabs>
        <w:rPr>
          <w:b w:val="0"/>
          <w:sz w:val="22"/>
          <w:szCs w:val="22"/>
        </w:rPr>
        <w:sectPr w:rsidR="0079022F" w:rsidRPr="004E5BBE" w:rsidSect="0079022F">
          <w:headerReference w:type="default" r:id="rId23"/>
          <w:headerReference w:type="first" r:id="rId24"/>
          <w:pgSz w:w="11906" w:h="16838"/>
          <w:pgMar w:top="1134" w:right="850" w:bottom="1134" w:left="1701" w:header="567" w:footer="720" w:gutter="0"/>
          <w:cols w:space="720"/>
          <w:titlePg/>
          <w:docGrid w:linePitch="360"/>
        </w:sectPr>
      </w:pPr>
    </w:p>
    <w:p w:rsidR="0079022F" w:rsidRPr="004E5BBE" w:rsidRDefault="0079022F" w:rsidP="004E5BBE">
      <w:pPr>
        <w:pStyle w:val="ConsPlusTitle"/>
        <w:widowControl/>
        <w:tabs>
          <w:tab w:val="left" w:pos="6097"/>
        </w:tabs>
        <w:rPr>
          <w:b w:val="0"/>
          <w:sz w:val="22"/>
          <w:szCs w:val="22"/>
        </w:rPr>
      </w:pPr>
    </w:p>
    <w:p w:rsidR="0079022F" w:rsidRPr="004E5BBE" w:rsidRDefault="0079022F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                                         </w:t>
      </w:r>
      <w:r w:rsidRPr="004E5BBE">
        <w:rPr>
          <w:rStyle w:val="af7"/>
          <w:rFonts w:ascii="Times New Roman" w:hAnsi="Times New Roman" w:cs="Times New Roman"/>
          <w:caps/>
        </w:rPr>
        <w:t>Приложение 1</w:t>
      </w:r>
      <w:r w:rsidRPr="004E5BBE">
        <w:rPr>
          <w:rStyle w:val="af7"/>
          <w:rFonts w:ascii="Times New Roman" w:hAnsi="Times New Roman" w:cs="Times New Roman"/>
        </w:rPr>
        <w:br/>
        <w:t>к муниципальной  программе</w:t>
      </w:r>
      <w:r w:rsidRPr="004E5BBE">
        <w:rPr>
          <w:rStyle w:val="af7"/>
          <w:rFonts w:ascii="Times New Roman" w:hAnsi="Times New Roman" w:cs="Times New Roman"/>
        </w:rPr>
        <w:br/>
        <w:t>Большеигнатовского муниципального района "Охрана</w:t>
      </w:r>
      <w:r w:rsidRPr="004E5BBE">
        <w:rPr>
          <w:rStyle w:val="af7"/>
          <w:rFonts w:ascii="Times New Roman" w:hAnsi="Times New Roman" w:cs="Times New Roman"/>
        </w:rPr>
        <w:br/>
        <w:t>окружающей среды и повышение</w:t>
      </w:r>
      <w:r w:rsidRPr="004E5BBE">
        <w:rPr>
          <w:rStyle w:val="af7"/>
          <w:rFonts w:ascii="Times New Roman" w:hAnsi="Times New Roman" w:cs="Times New Roman"/>
        </w:rPr>
        <w:br/>
        <w:t>экологической безопасности"</w:t>
      </w:r>
    </w:p>
    <w:p w:rsidR="0079022F" w:rsidRPr="004E5BBE" w:rsidRDefault="0079022F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</w:rPr>
      </w:pPr>
      <w:r w:rsidRPr="004E5BBE">
        <w:rPr>
          <w:rStyle w:val="af7"/>
          <w:rFonts w:ascii="Times New Roman" w:hAnsi="Times New Roman" w:cs="Times New Roman"/>
        </w:rPr>
        <w:t>на 2020 – 2026 годы</w:t>
      </w:r>
    </w:p>
    <w:p w:rsidR="0079022F" w:rsidRPr="004E5BBE" w:rsidRDefault="0079022F" w:rsidP="004E5BBE">
      <w:pPr>
        <w:pStyle w:val="1"/>
        <w:spacing w:before="0" w:after="0"/>
        <w:rPr>
          <w:rFonts w:ascii="Times New Roman" w:hAnsi="Times New Roman" w:cs="Times New Roman"/>
          <w:b w:val="0"/>
          <w:caps/>
          <w:sz w:val="22"/>
          <w:szCs w:val="22"/>
        </w:rPr>
      </w:pPr>
      <w:r w:rsidRPr="004E5BBE">
        <w:rPr>
          <w:rFonts w:ascii="Times New Roman" w:hAnsi="Times New Roman" w:cs="Times New Roman"/>
          <w:b w:val="0"/>
          <w:caps/>
          <w:sz w:val="22"/>
          <w:szCs w:val="22"/>
        </w:rPr>
        <w:t>Сведения</w:t>
      </w:r>
      <w:r w:rsidRPr="004E5BBE">
        <w:rPr>
          <w:rFonts w:ascii="Times New Roman" w:hAnsi="Times New Roman" w:cs="Times New Roman"/>
          <w:b w:val="0"/>
          <w:caps/>
          <w:sz w:val="22"/>
          <w:szCs w:val="22"/>
        </w:rPr>
        <w:br/>
        <w:t>о показателях (индикаторах) муниципальной  программы БОЛЬШЕИГНАТОВСКОГО муниципального района "Охрана окружающей среды и повышение экологической безопасности" на 2020 – 2026 годы, подпрограмм и их значениях</w:t>
      </w:r>
    </w:p>
    <w:p w:rsidR="0079022F" w:rsidRPr="004E5BBE" w:rsidRDefault="0079022F" w:rsidP="004E5BBE">
      <w:pPr>
        <w:spacing w:after="0" w:line="240" w:lineRule="auto"/>
        <w:rPr>
          <w:rFonts w:ascii="Times New Roman" w:hAnsi="Times New Roman" w:cs="Times New Roman"/>
          <w:lang w:eastAsia="x-none"/>
        </w:rPr>
      </w:pPr>
    </w:p>
    <w:tbl>
      <w:tblPr>
        <w:tblW w:w="158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5379"/>
        <w:gridCol w:w="1295"/>
        <w:gridCol w:w="1276"/>
        <w:gridCol w:w="9"/>
        <w:gridCol w:w="1271"/>
        <w:gridCol w:w="9"/>
        <w:gridCol w:w="986"/>
        <w:gridCol w:w="9"/>
        <w:gridCol w:w="983"/>
        <w:gridCol w:w="9"/>
        <w:gridCol w:w="983"/>
        <w:gridCol w:w="9"/>
        <w:gridCol w:w="1125"/>
        <w:gridCol w:w="9"/>
        <w:gridCol w:w="983"/>
        <w:gridCol w:w="9"/>
        <w:gridCol w:w="934"/>
        <w:gridCol w:w="9"/>
      </w:tblGrid>
      <w:tr w:rsidR="0079022F" w:rsidRPr="004E5BBE" w:rsidTr="0079022F">
        <w:tc>
          <w:tcPr>
            <w:tcW w:w="55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5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f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Показатель (индикатор) (наименование)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f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6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f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79022F" w:rsidRPr="004E5BBE" w:rsidTr="0079022F">
        <w:tc>
          <w:tcPr>
            <w:tcW w:w="55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f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2019 год отчетный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f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2020 год  первый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f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f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f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f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2025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f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2025 год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f"/>
              <w:rPr>
                <w:rFonts w:ascii="Times New Roman" w:hAnsi="Times New Roman"/>
              </w:rPr>
            </w:pPr>
            <w:r w:rsidRPr="004E5BBE">
              <w:rPr>
                <w:rFonts w:ascii="Times New Roman" w:hAnsi="Times New Roman"/>
              </w:rPr>
              <w:t>2026 год</w:t>
            </w:r>
          </w:p>
        </w:tc>
      </w:tr>
      <w:tr w:rsidR="0079022F" w:rsidRPr="004E5BBE" w:rsidTr="0079022F"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8517A" w:rsidRPr="004E5BBE" w:rsidTr="00F8517A">
        <w:trPr>
          <w:trHeight w:val="221"/>
        </w:trPr>
        <w:tc>
          <w:tcPr>
            <w:tcW w:w="158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F8517A" w:rsidRPr="00F8517A" w:rsidRDefault="00F8517A" w:rsidP="004E5BBE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517A">
              <w:rPr>
                <w:rFonts w:ascii="Times New Roman" w:hAnsi="Times New Roman" w:cs="Times New Roman"/>
                <w:sz w:val="22"/>
                <w:szCs w:val="22"/>
              </w:rPr>
              <w:t>Подпрограмма 1 "Мероприятия в области экологического образования и воспитания населения Большеигнатовского муниципального района"</w:t>
            </w:r>
          </w:p>
          <w:p w:rsidR="00F8517A" w:rsidRPr="004E5BBE" w:rsidRDefault="00F8517A" w:rsidP="00F8517A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79022F" w:rsidRPr="004E5BBE" w:rsidTr="0079022F">
        <w:trPr>
          <w:trHeight w:val="1207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Увеличение количества проводимых экологических мероприятий, направленных на повышение уровня экологической культуры, воспитание и просвещение населения республики, бережное отношение к природе родного края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79022F" w:rsidRPr="004E5BBE" w:rsidTr="0079022F">
        <w:trPr>
          <w:trHeight w:val="360"/>
        </w:trPr>
        <w:tc>
          <w:tcPr>
            <w:tcW w:w="158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F8517A" w:rsidRPr="00F8517A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517A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2 "Мероприятия в области охраны окружающей среды и повышения экологической безопасности </w:t>
            </w:r>
          </w:p>
          <w:p w:rsidR="0079022F" w:rsidRPr="004E5BBE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517A">
              <w:rPr>
                <w:rFonts w:ascii="Times New Roman" w:hAnsi="Times New Roman" w:cs="Times New Roman"/>
                <w:sz w:val="22"/>
                <w:szCs w:val="22"/>
              </w:rPr>
              <w:t>Большеигнатовского муниципального района"</w:t>
            </w:r>
          </w:p>
        </w:tc>
      </w:tr>
      <w:tr w:rsidR="0079022F" w:rsidRPr="004E5BBE" w:rsidTr="0079022F">
        <w:trPr>
          <w:trHeight w:val="323"/>
        </w:trPr>
        <w:tc>
          <w:tcPr>
            <w:tcW w:w="158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79022F" w:rsidRPr="00F8517A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517A">
              <w:rPr>
                <w:rFonts w:ascii="Times New Roman" w:hAnsi="Times New Roman" w:cs="Times New Roman"/>
                <w:sz w:val="22"/>
                <w:szCs w:val="22"/>
              </w:rPr>
              <w:t>Подпрограмма 3 "Обращение с твердыми коммунальными отходами на территории Большеигнатовского муниципальном районе"</w:t>
            </w:r>
          </w:p>
        </w:tc>
      </w:tr>
      <w:tr w:rsidR="0079022F" w:rsidRPr="004E5BBE" w:rsidTr="0079022F"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Увеличение доли ТКО, направленных на утилизацию, в общем объеме образованных твердых коммунальных отходов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9022F" w:rsidRPr="004E5BBE" w:rsidTr="0079022F"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Увеличение доли ТКО, направленных на обработку, в общем объеме образованных твердых коммунальных отходов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9022F" w:rsidRPr="004E5BBE" w:rsidTr="0079022F">
        <w:tc>
          <w:tcPr>
            <w:tcW w:w="158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F8517A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517A">
              <w:rPr>
                <w:rFonts w:ascii="Times New Roman" w:hAnsi="Times New Roman" w:cs="Times New Roman"/>
                <w:sz w:val="22"/>
                <w:szCs w:val="22"/>
              </w:rPr>
              <w:t>Подпрограмма 4. "Обеспечение реализации муниципальной программы Большеигнатовского муниципального района</w:t>
            </w:r>
          </w:p>
          <w:p w:rsidR="0079022F" w:rsidRPr="00F8517A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517A">
              <w:rPr>
                <w:rFonts w:ascii="Times New Roman" w:hAnsi="Times New Roman" w:cs="Times New Roman"/>
                <w:sz w:val="22"/>
                <w:szCs w:val="22"/>
              </w:rPr>
              <w:t xml:space="preserve"> "Охрана окружающей среды и повышение экологической безопасности"</w:t>
            </w:r>
          </w:p>
        </w:tc>
      </w:tr>
      <w:tr w:rsidR="0079022F" w:rsidRPr="004E5BBE" w:rsidTr="0079022F">
        <w:trPr>
          <w:gridAfter w:val="1"/>
          <w:wAfter w:w="9" w:type="dxa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Количество специалистов в сфере природопользования, прошедших повышение квалификации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79022F" w:rsidRPr="004E5BBE" w:rsidRDefault="0079022F" w:rsidP="004E5BBE">
      <w:pPr>
        <w:spacing w:after="0" w:line="240" w:lineRule="auto"/>
        <w:rPr>
          <w:rFonts w:ascii="Times New Roman" w:hAnsi="Times New Roman" w:cs="Times New Roman"/>
          <w:lang w:val="en-US"/>
        </w:rPr>
        <w:sectPr w:rsidR="0079022F" w:rsidRPr="004E5BBE" w:rsidSect="0079022F">
          <w:headerReference w:type="default" r:id="rId25"/>
          <w:footerReference w:type="default" r:id="rId26"/>
          <w:pgSz w:w="16837" w:h="11905" w:orient="landscape"/>
          <w:pgMar w:top="558" w:right="800" w:bottom="426" w:left="800" w:header="426" w:footer="720" w:gutter="0"/>
          <w:cols w:space="720"/>
          <w:noEndnote/>
        </w:sectPr>
      </w:pPr>
    </w:p>
    <w:p w:rsidR="0079022F" w:rsidRPr="004E5BBE" w:rsidRDefault="0079022F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lastRenderedPageBreak/>
        <w:t xml:space="preserve">                       </w:t>
      </w:r>
      <w:r w:rsidRPr="004E5BBE">
        <w:rPr>
          <w:rStyle w:val="af7"/>
          <w:rFonts w:ascii="Times New Roman" w:hAnsi="Times New Roman" w:cs="Times New Roman"/>
          <w:caps/>
        </w:rPr>
        <w:t>Приложение 2</w:t>
      </w:r>
      <w:r w:rsidRPr="004E5BBE">
        <w:rPr>
          <w:rStyle w:val="af7"/>
          <w:rFonts w:ascii="Times New Roman" w:hAnsi="Times New Roman" w:cs="Times New Roman"/>
          <w:caps/>
        </w:rPr>
        <w:br/>
      </w:r>
      <w:r w:rsidRPr="004E5BBE">
        <w:rPr>
          <w:rStyle w:val="af7"/>
          <w:rFonts w:ascii="Times New Roman" w:hAnsi="Times New Roman" w:cs="Times New Roman"/>
        </w:rPr>
        <w:t>к муниципальной программе</w:t>
      </w:r>
      <w:r w:rsidRPr="004E5BBE">
        <w:rPr>
          <w:rStyle w:val="af7"/>
          <w:rFonts w:ascii="Times New Roman" w:hAnsi="Times New Roman" w:cs="Times New Roman"/>
        </w:rPr>
        <w:br/>
        <w:t>Большеигнатовского муниципального района "Охрана</w:t>
      </w:r>
      <w:r w:rsidRPr="004E5BBE">
        <w:rPr>
          <w:rStyle w:val="af7"/>
          <w:rFonts w:ascii="Times New Roman" w:hAnsi="Times New Roman" w:cs="Times New Roman"/>
        </w:rPr>
        <w:br/>
        <w:t>окружающей среды и повышение</w:t>
      </w:r>
      <w:r w:rsidRPr="004E5BBE">
        <w:rPr>
          <w:rStyle w:val="af7"/>
          <w:rFonts w:ascii="Times New Roman" w:hAnsi="Times New Roman" w:cs="Times New Roman"/>
        </w:rPr>
        <w:br/>
        <w:t>экологической безопасности"</w:t>
      </w:r>
    </w:p>
    <w:p w:rsidR="0079022F" w:rsidRPr="004E5BBE" w:rsidRDefault="0079022F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</w:rPr>
      </w:pPr>
      <w:r w:rsidRPr="004E5BBE">
        <w:rPr>
          <w:rStyle w:val="af7"/>
          <w:rFonts w:ascii="Times New Roman" w:hAnsi="Times New Roman" w:cs="Times New Roman"/>
        </w:rPr>
        <w:t>на 2020 – 2026 годы</w:t>
      </w:r>
    </w:p>
    <w:p w:rsidR="0079022F" w:rsidRPr="00F8517A" w:rsidRDefault="0079022F" w:rsidP="004E5BBE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79022F" w:rsidRPr="00F8517A" w:rsidRDefault="0079022F" w:rsidP="004E5BBE">
      <w:pPr>
        <w:pStyle w:val="1"/>
        <w:spacing w:before="0" w:after="0"/>
        <w:rPr>
          <w:rFonts w:ascii="Times New Roman" w:hAnsi="Times New Roman" w:cs="Times New Roman"/>
          <w:caps/>
          <w:sz w:val="22"/>
          <w:szCs w:val="22"/>
        </w:rPr>
      </w:pPr>
      <w:r w:rsidRPr="00F8517A">
        <w:rPr>
          <w:rFonts w:ascii="Times New Roman" w:hAnsi="Times New Roman" w:cs="Times New Roman"/>
          <w:caps/>
          <w:sz w:val="22"/>
          <w:szCs w:val="22"/>
        </w:rPr>
        <w:t>Перечень</w:t>
      </w:r>
      <w:r w:rsidRPr="00F8517A">
        <w:rPr>
          <w:rFonts w:ascii="Times New Roman" w:hAnsi="Times New Roman" w:cs="Times New Roman"/>
          <w:caps/>
          <w:sz w:val="22"/>
          <w:szCs w:val="22"/>
        </w:rPr>
        <w:br/>
        <w:t>мероприятий  Государственной программы Республики Мордовия "Охрана окружающей среды и повышение экологической безопасности"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505"/>
        <w:gridCol w:w="2174"/>
        <w:gridCol w:w="1193"/>
        <w:gridCol w:w="16"/>
        <w:gridCol w:w="38"/>
        <w:gridCol w:w="1122"/>
        <w:gridCol w:w="16"/>
        <w:gridCol w:w="2293"/>
        <w:gridCol w:w="2126"/>
        <w:gridCol w:w="142"/>
        <w:gridCol w:w="2410"/>
      </w:tblGrid>
      <w:tr w:rsidR="0079022F" w:rsidRPr="004E5BBE" w:rsidTr="0079022F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Номер и наименование подпрограммы, основного мероприятия, регионального проекта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Ожидаемый непосредственный результат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Последствия не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государственной программы муниципальной программы (подпрограммы)</w:t>
            </w:r>
          </w:p>
        </w:tc>
      </w:tr>
      <w:tr w:rsidR="0079022F" w:rsidRPr="004E5BBE" w:rsidTr="0079022F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начала реализации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окончания реализации</w:t>
            </w: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022F" w:rsidRPr="004E5BBE" w:rsidTr="0079022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9022F" w:rsidRPr="004E5BBE" w:rsidTr="0079022F">
        <w:tc>
          <w:tcPr>
            <w:tcW w:w="1573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79022F" w:rsidRPr="001F3CD6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F3CD6">
              <w:rPr>
                <w:rFonts w:ascii="Times New Roman" w:hAnsi="Times New Roman" w:cs="Times New Roman"/>
                <w:sz w:val="22"/>
                <w:szCs w:val="22"/>
              </w:rPr>
              <w:t>Подпрограмма 1 "Мероприятия в области экологического образования и воспитания населения Большеигнатовского муниципального района"</w:t>
            </w:r>
          </w:p>
        </w:tc>
      </w:tr>
      <w:tr w:rsidR="0079022F" w:rsidRPr="004E5BBE" w:rsidTr="0079022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 "Проведение конкурсов, слетов, практических конференций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и иных мероприятий экологического направления"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2026год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проведение эко-логических мероприятий, направленных на укрепление и развитие общеобразовательных и воспита-тельных функций в образователь-ных учреждениях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снижение экологического воспитания и просвещения населения республики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увеличение коли-чества проводи-мых экологических мероприятий, на-правленных на укрепление и раз-витие образова-тельных и воспитательных функций в образовательных учреждениях</w:t>
            </w:r>
          </w:p>
        </w:tc>
      </w:tr>
      <w:tr w:rsidR="0079022F" w:rsidRPr="004E5BBE" w:rsidTr="0079022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1.2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"Издание литературы экологической направленности"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не исполнение требований фе-деральных и ре-гиональных нор-мативных доку-ментов, касаю-щихся охраны окружающей среды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издание стенгазет, листовок и другой литературы экологического направления</w:t>
            </w:r>
          </w:p>
        </w:tc>
      </w:tr>
      <w:tr w:rsidR="0079022F" w:rsidRPr="004E5BBE" w:rsidTr="0079022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1.3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"Освещение в средствах массовой информации рекламы социально-экологической направленности"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Администрация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Большеигнатовского муниципального района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 год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невозможность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информирования населения района о состоянии окружающей среды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информирование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населения района о состоянии окру-жающей среды через средства массовой инфор-мации</w:t>
            </w:r>
          </w:p>
        </w:tc>
      </w:tr>
      <w:tr w:rsidR="0079022F" w:rsidRPr="004E5BBE" w:rsidTr="0079022F">
        <w:tc>
          <w:tcPr>
            <w:tcW w:w="1573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F3CD6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F3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Подпрограмма 2 "Мероприятия в области охраны окружающей среды и повышения экологической безопасности </w:t>
            </w:r>
          </w:p>
          <w:p w:rsidR="0079022F" w:rsidRPr="004E5BBE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F3CD6">
              <w:rPr>
                <w:rFonts w:ascii="Times New Roman" w:hAnsi="Times New Roman" w:cs="Times New Roman"/>
                <w:sz w:val="22"/>
                <w:szCs w:val="22"/>
              </w:rPr>
              <w:t>Большеигнатовского муниципального района</w:t>
            </w:r>
            <w:r w:rsidRPr="004E5BBE">
              <w:rPr>
                <w:rFonts w:ascii="Times New Roman" w:hAnsi="Times New Roman" w:cs="Times New Roman"/>
                <w:b w:val="0"/>
                <w:sz w:val="22"/>
                <w:szCs w:val="22"/>
              </w:rPr>
              <w:t>"</w:t>
            </w:r>
          </w:p>
        </w:tc>
      </w:tr>
      <w:tr w:rsidR="0079022F" w:rsidRPr="004E5BBE" w:rsidTr="0079022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 "Тампонирование бесхозяйных водонапорных скважин"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уменьшение количества бесхозяйных водонапорных скважин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угроза загрязнения основного эксплуатируемого водоносного горизонта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увеличение количества затампонированных бесхозяйных водонапорных скважин</w:t>
            </w:r>
          </w:p>
        </w:tc>
      </w:tr>
      <w:tr w:rsidR="0079022F" w:rsidRPr="004E5BBE" w:rsidTr="0079022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2.2 "Мониторинг состояния окружающей среды"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предотвращение негативного воз-действия техно-генных факторов на население, ок-ружающую среду и обеспечение экологической безопасности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недостаточное наблюдение за состоянием окружающей среды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предотвращение негативного воздействия на окружающую среду Большеигнатовского муниципального района и в целом Республики Мордовия</w:t>
            </w:r>
          </w:p>
        </w:tc>
      </w:tr>
      <w:tr w:rsidR="0079022F" w:rsidRPr="004E5BBE" w:rsidTr="0079022F">
        <w:tc>
          <w:tcPr>
            <w:tcW w:w="1573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79022F" w:rsidRPr="001F3CD6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F3CD6">
              <w:rPr>
                <w:rFonts w:ascii="Times New Roman" w:hAnsi="Times New Roman" w:cs="Times New Roman"/>
                <w:sz w:val="22"/>
                <w:szCs w:val="22"/>
              </w:rPr>
              <w:t>Подпрограмма 3 "Обращение с твердыми коммунальными отходами на территории Большеигнатовского муниципального района"</w:t>
            </w:r>
          </w:p>
        </w:tc>
      </w:tr>
      <w:tr w:rsidR="0079022F" w:rsidRPr="004E5BBE" w:rsidTr="0079022F">
        <w:trPr>
          <w:trHeight w:val="274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3.1 "Участие в разработке нормативов накопления твердых коммунальных отходов на территории Республики Мордовия"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снижение техно-генной нагрузки на окружающую среду Большеиг-натовского муниципаль-ного района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увеличение не-гативного воздействия на окружающую среду Большеигнатовского муници-пального района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создание современных объектов для сбора, транспортировки   ТКО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022F" w:rsidRPr="004E5BBE" w:rsidTr="0079022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 "Рекультивация объектов накопленного экологического вреда окружающей среде"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Мероприятие 3.2.1."Разработка проектно-сметной документации </w:t>
            </w:r>
            <w:r w:rsidRPr="004E5BBE">
              <w:rPr>
                <w:rFonts w:ascii="Times New Roman" w:hAnsi="Times New Roman" w:cs="Times New Roman"/>
              </w:rPr>
              <w:lastRenderedPageBreak/>
              <w:t>на рекультивацию объектов накопленного экологи-ческого вреда окружающей среде" на территории Большеигнатовского муниципального района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Администрация Большеигнатовского муниципального района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ind w:firstLine="80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Администрация Большеигнатовского муниципального района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 год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2021 год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2026 год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снижение техногенной нагрузки на окружающую среду района и Республики Мордовия</w:t>
            </w:r>
          </w:p>
          <w:p w:rsidR="0079022F" w:rsidRPr="004E5BBE" w:rsidRDefault="0079022F" w:rsidP="004E5BBE">
            <w:pPr>
              <w:spacing w:after="0" w:line="240" w:lineRule="auto"/>
              <w:ind w:hanging="8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 xml:space="preserve">разработка проекта </w:t>
            </w:r>
            <w:r w:rsidRPr="004E5BBE">
              <w:rPr>
                <w:rFonts w:ascii="Times New Roman" w:hAnsi="Times New Roman" w:cs="Times New Roman"/>
              </w:rPr>
              <w:lastRenderedPageBreak/>
              <w:t>для дальнейшей рекультивации объекта накопленного вреда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увеличение негативного воздействия на окружающую среду района и Республики Мордовия</w:t>
            </w:r>
          </w:p>
          <w:p w:rsidR="0079022F" w:rsidRPr="004E5BBE" w:rsidRDefault="0079022F" w:rsidP="004E5BBE">
            <w:pPr>
              <w:spacing w:after="0" w:line="240" w:lineRule="auto"/>
              <w:ind w:firstLine="12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lastRenderedPageBreak/>
              <w:t>негативное воздействие на окружающую среду района и Республики Мордовия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ликвидация наиболее опасных объектов накопленного экологического вреда окружающей среде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ликвидация  опасного объекта накопленного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экологического вреда окружающей среде на территории района</w:t>
            </w:r>
          </w:p>
        </w:tc>
      </w:tr>
      <w:tr w:rsidR="0079022F" w:rsidRPr="004E5BBE" w:rsidTr="0079022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 "«Создание (обустройство) мест (площадок) накопления (в том числе раздельного накопления) твердых коммунальных отходов и приобретение контейнеров и/или бункеров для накопления твердых коммунальных отходов»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снижение техногенной нагрузки на окружающую среду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негативного воздействия на окружающую среду 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создание современных объектов для сортировки, вторичной переработки и утилизации ТКО</w:t>
            </w:r>
          </w:p>
        </w:tc>
      </w:tr>
      <w:tr w:rsidR="0079022F" w:rsidRPr="004E5BBE" w:rsidTr="0079022F">
        <w:tc>
          <w:tcPr>
            <w:tcW w:w="1573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15F62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15F62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4 "Обеспечение реализации муниципальной программы Большеигнатовского муниципального района </w:t>
            </w:r>
          </w:p>
          <w:p w:rsidR="0079022F" w:rsidRPr="00D15F62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15F62">
              <w:rPr>
                <w:rFonts w:ascii="Times New Roman" w:hAnsi="Times New Roman" w:cs="Times New Roman"/>
                <w:sz w:val="22"/>
                <w:szCs w:val="22"/>
              </w:rPr>
              <w:t>"Охрана окружающей среды и повышение экологической безопасности"</w:t>
            </w:r>
          </w:p>
        </w:tc>
      </w:tr>
      <w:tr w:rsidR="0079022F" w:rsidRPr="004E5BBE" w:rsidTr="0079022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"Обеспечение функций администрации Большеигнатовского муниципального района 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организация обеспечения управления реализацией мероприятий муниципальной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невыполнение мероприятий и ожидаемых результатов муниципальной  программы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влияет на все показатели муниципальной программы и подпрограммы</w:t>
            </w:r>
          </w:p>
        </w:tc>
      </w:tr>
    </w:tbl>
    <w:p w:rsidR="0079022F" w:rsidRPr="004E5BBE" w:rsidRDefault="0079022F" w:rsidP="004E5B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                                                       </w:t>
      </w:r>
    </w:p>
    <w:p w:rsidR="0079022F" w:rsidRPr="004E5BBE" w:rsidRDefault="0079022F" w:rsidP="004E5BBE">
      <w:pPr>
        <w:spacing w:after="0" w:line="240" w:lineRule="auto"/>
        <w:rPr>
          <w:rStyle w:val="af7"/>
          <w:rFonts w:ascii="Times New Roman" w:hAnsi="Times New Roman" w:cs="Times New Roman"/>
          <w:caps/>
        </w:rPr>
      </w:pPr>
    </w:p>
    <w:p w:rsidR="0079022F" w:rsidRPr="004E5BBE" w:rsidRDefault="0079022F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</w:rPr>
      </w:pPr>
      <w:r w:rsidRPr="004E5BBE">
        <w:rPr>
          <w:rStyle w:val="af7"/>
          <w:rFonts w:ascii="Times New Roman" w:hAnsi="Times New Roman" w:cs="Times New Roman"/>
          <w:caps/>
        </w:rPr>
        <w:t>Приложение 3</w:t>
      </w:r>
      <w:r w:rsidRPr="004E5BBE">
        <w:rPr>
          <w:rStyle w:val="af7"/>
          <w:rFonts w:ascii="Times New Roman" w:hAnsi="Times New Roman" w:cs="Times New Roman"/>
        </w:rPr>
        <w:br/>
        <w:t>к муниципальной  программе</w:t>
      </w:r>
      <w:r w:rsidRPr="004E5BBE">
        <w:rPr>
          <w:rStyle w:val="af7"/>
          <w:rFonts w:ascii="Times New Roman" w:hAnsi="Times New Roman" w:cs="Times New Roman"/>
        </w:rPr>
        <w:br/>
        <w:t>Большеигнатовского муниципального района "Охрана</w:t>
      </w:r>
      <w:r w:rsidRPr="004E5BBE">
        <w:rPr>
          <w:rStyle w:val="af7"/>
          <w:rFonts w:ascii="Times New Roman" w:hAnsi="Times New Roman" w:cs="Times New Roman"/>
        </w:rPr>
        <w:br/>
        <w:t>окружающей среды и повышение</w:t>
      </w:r>
      <w:r w:rsidRPr="004E5BBE">
        <w:rPr>
          <w:rStyle w:val="af7"/>
          <w:rFonts w:ascii="Times New Roman" w:hAnsi="Times New Roman" w:cs="Times New Roman"/>
        </w:rPr>
        <w:br/>
        <w:t>экологической безопасности"</w:t>
      </w:r>
    </w:p>
    <w:p w:rsidR="0079022F" w:rsidRPr="004E5BBE" w:rsidRDefault="0079022F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</w:rPr>
      </w:pPr>
      <w:r w:rsidRPr="004E5BBE">
        <w:rPr>
          <w:rStyle w:val="af7"/>
          <w:rFonts w:ascii="Times New Roman" w:hAnsi="Times New Roman" w:cs="Times New Roman"/>
        </w:rPr>
        <w:t>на 2020 – 2026 годы</w:t>
      </w:r>
    </w:p>
    <w:p w:rsidR="0079022F" w:rsidRPr="00D15F62" w:rsidRDefault="0079022F" w:rsidP="004E5BBE">
      <w:pPr>
        <w:pStyle w:val="1"/>
        <w:spacing w:before="0" w:after="0"/>
        <w:rPr>
          <w:rFonts w:ascii="Times New Roman" w:hAnsi="Times New Roman" w:cs="Times New Roman"/>
          <w:caps/>
          <w:sz w:val="22"/>
          <w:szCs w:val="22"/>
        </w:rPr>
      </w:pPr>
      <w:r w:rsidRPr="00D15F62">
        <w:rPr>
          <w:rFonts w:ascii="Times New Roman" w:hAnsi="Times New Roman" w:cs="Times New Roman"/>
          <w:caps/>
          <w:sz w:val="22"/>
          <w:szCs w:val="22"/>
        </w:rPr>
        <w:t>Сведения</w:t>
      </w:r>
      <w:r w:rsidRPr="00D15F62">
        <w:rPr>
          <w:rFonts w:ascii="Times New Roman" w:hAnsi="Times New Roman" w:cs="Times New Roman"/>
          <w:caps/>
          <w:sz w:val="22"/>
          <w:szCs w:val="22"/>
        </w:rPr>
        <w:br/>
        <w:t>об основных мерах правового регулирования в сфере реализации муниципальной  программы БОЛЬШЕИГНАТОВСКОГО муниципального района "Охрана окружающей среды и повышение экологической безопасности" на 2020 – 2026 годы</w:t>
      </w:r>
    </w:p>
    <w:tbl>
      <w:tblPr>
        <w:tblW w:w="15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25"/>
        <w:gridCol w:w="4565"/>
        <w:gridCol w:w="4961"/>
        <w:gridCol w:w="3538"/>
      </w:tblGrid>
      <w:tr w:rsidR="0079022F" w:rsidRPr="004E5BBE" w:rsidTr="0079022F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п/п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Вид нормативного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правового акта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Основные положения нормативного 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правового акта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Ответственный исполнитель и соисполнители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Ожидаемые сроки</w:t>
            </w:r>
          </w:p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принятия</w:t>
            </w:r>
          </w:p>
        </w:tc>
      </w:tr>
      <w:tr w:rsidR="0079022F" w:rsidRPr="004E5BBE" w:rsidTr="0079022F">
        <w:trPr>
          <w:trHeight w:val="39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9022F" w:rsidRPr="004E5BBE" w:rsidTr="0079022F">
        <w:trPr>
          <w:trHeight w:val="282"/>
        </w:trPr>
        <w:tc>
          <w:tcPr>
            <w:tcW w:w="1572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9022F" w:rsidRPr="00D15F62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5F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Муниципальная  программа Большеигнатовского муниципального района "Охрана окружающей среды и повышение экологической безопасности"</w:t>
            </w:r>
          </w:p>
        </w:tc>
      </w:tr>
      <w:tr w:rsidR="0079022F" w:rsidRPr="004E5BBE" w:rsidTr="0079022F"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Большеигнатовского муниципального района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предложение о корректировке муниципальной  программы Большеигнатовского муниципального района "Охрана окружающей среды и повышение экологической безопасности» с учетом выделяемых на ее реализацию средств и уточнения целевых индикаторов, показателей и затрат по мероприятиям муниципальной  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района, Министерство лесного, охотничьего хозяйства и природопользования Республики Мордовия, Министерство жилищно-коммунального хозяйства, энергетики и гражданской защиты населения Республики Мордовия, заинтересованные исполнительные органы государственной власти Республики Мордовия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 2020 года по мере необходимости</w:t>
            </w:r>
          </w:p>
        </w:tc>
      </w:tr>
      <w:tr w:rsidR="0079022F" w:rsidRPr="004E5BBE" w:rsidTr="0079022F">
        <w:tc>
          <w:tcPr>
            <w:tcW w:w="1572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9022F" w:rsidRPr="00D15F62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5F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Подпрограмма 1 "Мероприятия в области экологического образования и воспитания населения Большеигнатовского муниципального района"</w:t>
            </w:r>
          </w:p>
        </w:tc>
      </w:tr>
      <w:tr w:rsidR="0079022F" w:rsidRPr="004E5BBE" w:rsidTr="0079022F">
        <w:trPr>
          <w:trHeight w:val="753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79022F" w:rsidRPr="004E5BBE" w:rsidRDefault="0079022F" w:rsidP="004E5BBE">
            <w:pPr>
              <w:spacing w:after="0" w:line="240" w:lineRule="auto"/>
              <w:ind w:firstLine="61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администрации Большеигнатовского муниципального района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предложение о корректировке подпрограммы 1 "Мероприятия в области экологического образования и воспитания населения Большеигнатовского муниципального района"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района, заинтересованные исполни-тельные органы государственной власти Республики Мордовия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 2020 года по мере необходимости</w:t>
            </w:r>
          </w:p>
        </w:tc>
      </w:tr>
      <w:tr w:rsidR="0079022F" w:rsidRPr="004E5BBE" w:rsidTr="0079022F">
        <w:tc>
          <w:tcPr>
            <w:tcW w:w="1572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15F62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5F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Подпрограмма 2 "Мероприятия в области охраны окружающей среды и повышения экологической безопасности </w:t>
            </w:r>
          </w:p>
          <w:p w:rsidR="0079022F" w:rsidRPr="00D15F62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5F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Большеигнатовского муниципального района"</w:t>
            </w:r>
          </w:p>
        </w:tc>
      </w:tr>
      <w:tr w:rsidR="0079022F" w:rsidRPr="004E5BBE" w:rsidTr="0079022F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Большеигнатовского муниципального района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предложение о корректировке подпрограммы 2 "Мероприятия в области охраны окружающей среды и повышения экологической безопасности Большеигнатовского муниципального района"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района,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 заинтересованные исполнительные органы государственной власти Республики Мордовия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 2020 года по мере необходимости</w:t>
            </w:r>
          </w:p>
        </w:tc>
      </w:tr>
      <w:tr w:rsidR="0079022F" w:rsidRPr="004E5BBE" w:rsidTr="0079022F">
        <w:tc>
          <w:tcPr>
            <w:tcW w:w="1572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9022F" w:rsidRPr="00D15F62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5F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Подпрограмма 3 "Обращение с твердыми коммунальными отходами на территории Большеигнатовского муниципального района"</w:t>
            </w:r>
          </w:p>
        </w:tc>
      </w:tr>
      <w:tr w:rsidR="0079022F" w:rsidRPr="004E5BBE" w:rsidTr="0079022F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Большеигнатовского муниципального района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предложение о корректировке подпрограммы 3 "Обращение с твердыми коммунальными отходами на территории Большеигнатовского муниципального района"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Большеигнатовского муниципального района, Министерство жилищно-коммунального хозяйства, энергетики и гражданской защиты населения Республики Мордовия, 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заинтересованные исполнительные органы государственной власти Республики Мордовия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 2020 года по мере необходимости</w:t>
            </w:r>
          </w:p>
        </w:tc>
      </w:tr>
      <w:tr w:rsidR="0079022F" w:rsidRPr="004E5BBE" w:rsidTr="0079022F">
        <w:tc>
          <w:tcPr>
            <w:tcW w:w="1572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Подпрограмма 4 "Обеспечение реализации муниципальной  программы Большеигнатовского муниципального района "Охрана окружающей среды и повышение </w:t>
            </w:r>
            <w:r w:rsidRPr="004E5BBE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экологической безопасности"</w:t>
            </w:r>
          </w:p>
        </w:tc>
      </w:tr>
      <w:tr w:rsidR="0079022F" w:rsidRPr="004E5BBE" w:rsidTr="0079022F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Большеигнатовского муниципального района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предложение о корректировке подпрограммы 4. "Обеспечение реализации муниципальной программы Большеигнатовского муниципального района "Охрана окружающей среды и повышение экологической безопасности"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района, Министерство лесного, охотничьего хозяйства и природопользования Республики Мордовия, заинтересованные исполнительные органы государственной власти Республики Мордовия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с 2020 года по мере необходимости</w:t>
            </w:r>
          </w:p>
        </w:tc>
      </w:tr>
    </w:tbl>
    <w:p w:rsidR="0079022F" w:rsidRPr="004E5BBE" w:rsidRDefault="0079022F" w:rsidP="004E5BBE">
      <w:pPr>
        <w:spacing w:after="0" w:line="240" w:lineRule="auto"/>
        <w:rPr>
          <w:rFonts w:ascii="Times New Roman" w:hAnsi="Times New Roman" w:cs="Times New Roman"/>
        </w:rPr>
      </w:pPr>
    </w:p>
    <w:p w:rsidR="0079022F" w:rsidRPr="004E5BBE" w:rsidRDefault="0079022F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</w:t>
      </w:r>
      <w:r w:rsidRPr="004E5BBE">
        <w:rPr>
          <w:rStyle w:val="af7"/>
          <w:rFonts w:ascii="Times New Roman" w:hAnsi="Times New Roman" w:cs="Times New Roman"/>
          <w:caps/>
        </w:rPr>
        <w:t>Приложение 4</w:t>
      </w:r>
      <w:r w:rsidRPr="004E5BBE">
        <w:rPr>
          <w:rStyle w:val="af7"/>
          <w:rFonts w:ascii="Times New Roman" w:hAnsi="Times New Roman" w:cs="Times New Roman"/>
        </w:rPr>
        <w:br/>
        <w:t>к муниципальной  программе</w:t>
      </w:r>
      <w:r w:rsidRPr="004E5BBE">
        <w:rPr>
          <w:rStyle w:val="af7"/>
          <w:rFonts w:ascii="Times New Roman" w:hAnsi="Times New Roman" w:cs="Times New Roman"/>
        </w:rPr>
        <w:br/>
        <w:t>Большеигнатовского муниципального района "Охрана</w:t>
      </w:r>
      <w:r w:rsidRPr="004E5BBE">
        <w:rPr>
          <w:rStyle w:val="af7"/>
          <w:rFonts w:ascii="Times New Roman" w:hAnsi="Times New Roman" w:cs="Times New Roman"/>
        </w:rPr>
        <w:br/>
        <w:t>окружающей среды и повышение</w:t>
      </w:r>
      <w:r w:rsidRPr="004E5BBE">
        <w:rPr>
          <w:rStyle w:val="af7"/>
          <w:rFonts w:ascii="Times New Roman" w:hAnsi="Times New Roman" w:cs="Times New Roman"/>
        </w:rPr>
        <w:br/>
        <w:t>экологической безопасности"</w:t>
      </w:r>
    </w:p>
    <w:p w:rsidR="0079022F" w:rsidRPr="004E5BBE" w:rsidRDefault="0079022F" w:rsidP="004E5BBE">
      <w:pPr>
        <w:spacing w:after="0" w:line="240" w:lineRule="auto"/>
        <w:jc w:val="right"/>
        <w:rPr>
          <w:rStyle w:val="af7"/>
          <w:rFonts w:ascii="Times New Roman" w:hAnsi="Times New Roman" w:cs="Times New Roman"/>
          <w:b w:val="0"/>
        </w:rPr>
      </w:pPr>
      <w:r w:rsidRPr="004E5BBE">
        <w:rPr>
          <w:rStyle w:val="af7"/>
          <w:rFonts w:ascii="Times New Roman" w:hAnsi="Times New Roman" w:cs="Times New Roman"/>
        </w:rPr>
        <w:t>на 2020 – 2026 годы</w:t>
      </w:r>
    </w:p>
    <w:p w:rsidR="0079022F" w:rsidRPr="00D15F62" w:rsidRDefault="0079022F" w:rsidP="004E5BBE">
      <w:pPr>
        <w:pStyle w:val="1"/>
        <w:spacing w:before="0" w:after="0"/>
        <w:rPr>
          <w:rFonts w:ascii="Times New Roman" w:hAnsi="Times New Roman" w:cs="Times New Roman"/>
          <w:caps/>
          <w:color w:val="auto"/>
          <w:sz w:val="22"/>
          <w:szCs w:val="22"/>
        </w:rPr>
      </w:pPr>
      <w:r w:rsidRPr="00D15F62">
        <w:rPr>
          <w:rFonts w:ascii="Times New Roman" w:hAnsi="Times New Roman" w:cs="Times New Roman"/>
          <w:caps/>
          <w:color w:val="auto"/>
          <w:sz w:val="22"/>
          <w:szCs w:val="22"/>
        </w:rPr>
        <w:t>Ресурсное обеспечение</w:t>
      </w:r>
      <w:r w:rsidRPr="00D15F62">
        <w:rPr>
          <w:rFonts w:ascii="Times New Roman" w:hAnsi="Times New Roman" w:cs="Times New Roman"/>
          <w:caps/>
          <w:color w:val="auto"/>
          <w:sz w:val="22"/>
          <w:szCs w:val="22"/>
        </w:rPr>
        <w:br/>
        <w:t>реализации муниципальной программы БОЛЬШЕИГНАТОВСКОГО муниципального района "Охрана окружающей среды и повышение экологической безопасности" на 2020 – 2026 годы за счет средств местного бюджета, республиканского бюджета Республики Мордовия, включая средства, поступающие в республиканский бюджет Республики Мордовия из федерального бюджета Российской Федерации (тыс. рублей)</w:t>
      </w:r>
    </w:p>
    <w:tbl>
      <w:tblPr>
        <w:tblW w:w="163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7"/>
        <w:gridCol w:w="25"/>
        <w:gridCol w:w="3160"/>
        <w:gridCol w:w="23"/>
        <w:gridCol w:w="59"/>
        <w:gridCol w:w="485"/>
        <w:gridCol w:w="28"/>
        <w:gridCol w:w="59"/>
        <w:gridCol w:w="480"/>
        <w:gridCol w:w="33"/>
        <w:gridCol w:w="59"/>
        <w:gridCol w:w="50"/>
        <w:gridCol w:w="850"/>
        <w:gridCol w:w="38"/>
        <w:gridCol w:w="59"/>
        <w:gridCol w:w="908"/>
        <w:gridCol w:w="31"/>
        <w:gridCol w:w="59"/>
        <w:gridCol w:w="1185"/>
        <w:gridCol w:w="36"/>
        <w:gridCol w:w="59"/>
        <w:gridCol w:w="756"/>
        <w:gridCol w:w="41"/>
        <w:gridCol w:w="59"/>
        <w:gridCol w:w="739"/>
        <w:gridCol w:w="11"/>
        <w:gridCol w:w="46"/>
        <w:gridCol w:w="59"/>
        <w:gridCol w:w="746"/>
        <w:gridCol w:w="51"/>
        <w:gridCol w:w="59"/>
        <w:gridCol w:w="855"/>
        <w:gridCol w:w="825"/>
        <w:gridCol w:w="31"/>
        <w:gridCol w:w="14"/>
        <w:gridCol w:w="15"/>
        <w:gridCol w:w="824"/>
      </w:tblGrid>
      <w:tr w:rsidR="0079022F" w:rsidRPr="004E5BBE" w:rsidTr="0079022F">
        <w:tc>
          <w:tcPr>
            <w:tcW w:w="34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Наименование государственной программы Республики Мордовия (подпрограммы, основного мероприятия, регионального проекта)</w:t>
            </w:r>
          </w:p>
        </w:tc>
        <w:tc>
          <w:tcPr>
            <w:tcW w:w="3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исполнитель, соисполнители, заказчик-координатор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0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(по годам)</w:t>
            </w:r>
          </w:p>
        </w:tc>
        <w:tc>
          <w:tcPr>
            <w:tcW w:w="650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Расходы по годам</w:t>
            </w:r>
          </w:p>
        </w:tc>
      </w:tr>
      <w:tr w:rsidR="0079022F" w:rsidRPr="004E5BBE" w:rsidTr="0079022F">
        <w:tc>
          <w:tcPr>
            <w:tcW w:w="3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ГР</w:t>
            </w:r>
          </w:p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БС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</w:p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10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2020 год - первый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  <w:p w:rsidR="0079022F" w:rsidRPr="004E5BBE" w:rsidRDefault="0079022F" w:rsidP="004E5BBE">
            <w:pPr>
              <w:pStyle w:val="aa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 w:rsidR="0079022F" w:rsidRPr="004E5BBE" w:rsidTr="0079022F">
        <w:tc>
          <w:tcPr>
            <w:tcW w:w="3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79022F" w:rsidRPr="004E5BBE" w:rsidTr="0079022F">
        <w:tc>
          <w:tcPr>
            <w:tcW w:w="16304" w:type="dxa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:rsidR="0079022F" w:rsidRPr="00D15F62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5F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Муниципальная  программа Большеигнатовского муниципального района "Охрана окружающей среды и повышение экологической безопасности"</w:t>
            </w:r>
          </w:p>
        </w:tc>
      </w:tr>
      <w:tr w:rsidR="0079022F" w:rsidRPr="004E5BBE" w:rsidTr="0079022F">
        <w:trPr>
          <w:trHeight w:val="410"/>
        </w:trPr>
        <w:tc>
          <w:tcPr>
            <w:tcW w:w="3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335,3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335,3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</w:tr>
      <w:tr w:rsidR="0079022F" w:rsidRPr="004E5BBE" w:rsidTr="00FA3930">
        <w:trPr>
          <w:trHeight w:val="283"/>
        </w:trPr>
        <w:tc>
          <w:tcPr>
            <w:tcW w:w="3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FA3930">
        <w:trPr>
          <w:trHeight w:val="431"/>
        </w:trPr>
        <w:tc>
          <w:tcPr>
            <w:tcW w:w="3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 Республики Мордовия</w:t>
            </w:r>
          </w:p>
        </w:tc>
        <w:tc>
          <w:tcPr>
            <w:tcW w:w="3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326,1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326,1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  <w:lang w:val="en-US"/>
              </w:rPr>
              <w:t>0</w:t>
            </w:r>
            <w:r w:rsidRPr="004E5BB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9022F" w:rsidRPr="004E5BBE" w:rsidTr="00FA3930">
        <w:trPr>
          <w:trHeight w:val="211"/>
        </w:trPr>
        <w:tc>
          <w:tcPr>
            <w:tcW w:w="3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</w:tr>
      <w:tr w:rsidR="0079022F" w:rsidRPr="004E5BBE" w:rsidTr="0079022F">
        <w:tc>
          <w:tcPr>
            <w:tcW w:w="16304" w:type="dxa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:rsidR="0079022F" w:rsidRPr="00D15F62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5F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Подпрограмма 1 "Мероприятия в области экологического образования и воспитания населения Большеигнатовского муниципального района"</w:t>
            </w:r>
          </w:p>
        </w:tc>
      </w:tr>
      <w:tr w:rsidR="0079022F" w:rsidRPr="004E5BBE" w:rsidTr="00FA3930">
        <w:trPr>
          <w:trHeight w:val="813"/>
        </w:trPr>
        <w:tc>
          <w:tcPr>
            <w:tcW w:w="3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022F" w:rsidRPr="004E5BBE" w:rsidTr="00FA3930">
        <w:trPr>
          <w:trHeight w:val="1772"/>
        </w:trPr>
        <w:tc>
          <w:tcPr>
            <w:tcW w:w="3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1.1 "Проведение конкурсов, слетов, практических конференций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и иных мероприятий экологического направления»</w:t>
            </w:r>
          </w:p>
        </w:tc>
        <w:tc>
          <w:tcPr>
            <w:tcW w:w="3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ind w:right="-117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района, Министерство лесного, охотничьего хозяйства и природопользования Республики Мордовия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79022F">
        <w:trPr>
          <w:trHeight w:val="1064"/>
        </w:trPr>
        <w:tc>
          <w:tcPr>
            <w:tcW w:w="3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1.2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"Издание литературы экологической направленности"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32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  <w:p w:rsidR="0079022F" w:rsidRPr="004E5BBE" w:rsidRDefault="0079022F" w:rsidP="004E5BBE">
            <w:pPr>
              <w:pStyle w:val="aa"/>
              <w:ind w:right="-11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0,0,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79022F">
        <w:tc>
          <w:tcPr>
            <w:tcW w:w="3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1.3 "Освещение в средствах массовой информации рекламы социально-экологической направленности"</w:t>
            </w:r>
          </w:p>
          <w:p w:rsidR="0079022F" w:rsidRPr="004E5BBE" w:rsidRDefault="0079022F" w:rsidP="004E5BBE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2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ind w:right="-11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FA3930">
        <w:trPr>
          <w:trHeight w:val="199"/>
        </w:trPr>
        <w:tc>
          <w:tcPr>
            <w:tcW w:w="16304" w:type="dxa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:rsidR="00D15F62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5F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Подпрограмма 2 "Мероприятия в области охраны окружающей среды и повышения экологической безопасности </w:t>
            </w:r>
          </w:p>
          <w:p w:rsidR="0079022F" w:rsidRPr="00D15F62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5F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Большеигнатовского муниципального района"</w:t>
            </w:r>
          </w:p>
        </w:tc>
      </w:tr>
      <w:tr w:rsidR="0079022F" w:rsidRPr="004E5BBE" w:rsidTr="0079022F">
        <w:trPr>
          <w:trHeight w:val="330"/>
        </w:trPr>
        <w:tc>
          <w:tcPr>
            <w:tcW w:w="3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32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79022F">
        <w:trPr>
          <w:trHeight w:val="645"/>
        </w:trPr>
        <w:tc>
          <w:tcPr>
            <w:tcW w:w="3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 Республики Мордовия</w:t>
            </w:r>
          </w:p>
        </w:tc>
        <w:tc>
          <w:tcPr>
            <w:tcW w:w="32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79022F">
        <w:trPr>
          <w:trHeight w:val="306"/>
        </w:trPr>
        <w:tc>
          <w:tcPr>
            <w:tcW w:w="3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2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FA3930">
        <w:trPr>
          <w:trHeight w:val="1172"/>
        </w:trPr>
        <w:tc>
          <w:tcPr>
            <w:tcW w:w="3488" w:type="dxa"/>
            <w:tcBorders>
              <w:top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 "Тампонирование бесхозяйных водонапорных скважин"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республиканский бюджет </w:t>
            </w:r>
          </w:p>
          <w:p w:rsidR="0079022F" w:rsidRPr="004E5BBE" w:rsidRDefault="0079022F" w:rsidP="004E5BBE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2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Большеигнатовского 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ind w:right="98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FA3930">
        <w:trPr>
          <w:trHeight w:val="924"/>
        </w:trPr>
        <w:tc>
          <w:tcPr>
            <w:tcW w:w="3488" w:type="dxa"/>
            <w:tcBorders>
              <w:top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2.2 "Мониторинг состояния окружающей среды"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</w:t>
            </w:r>
          </w:p>
        </w:tc>
        <w:tc>
          <w:tcPr>
            <w:tcW w:w="32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</w:tr>
      <w:tr w:rsidR="0079022F" w:rsidRPr="004E5BBE" w:rsidTr="0079022F">
        <w:trPr>
          <w:trHeight w:val="426"/>
        </w:trPr>
        <w:tc>
          <w:tcPr>
            <w:tcW w:w="3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2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79022F">
        <w:trPr>
          <w:trHeight w:val="418"/>
        </w:trPr>
        <w:tc>
          <w:tcPr>
            <w:tcW w:w="16304" w:type="dxa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:rsidR="0079022F" w:rsidRPr="00D15F62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5F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Подпрограмма 3 "Обращение с твердыми коммунальными отходами на территории Большеигнатовского муниципального района"</w:t>
            </w:r>
          </w:p>
        </w:tc>
      </w:tr>
      <w:tr w:rsidR="0079022F" w:rsidRPr="004E5BBE" w:rsidTr="0079022F">
        <w:trPr>
          <w:trHeight w:val="356"/>
        </w:trPr>
        <w:tc>
          <w:tcPr>
            <w:tcW w:w="3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2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335,3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335,3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79022F">
        <w:trPr>
          <w:trHeight w:val="405"/>
        </w:trPr>
        <w:tc>
          <w:tcPr>
            <w:tcW w:w="3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D15F62">
        <w:trPr>
          <w:trHeight w:val="285"/>
        </w:trPr>
        <w:tc>
          <w:tcPr>
            <w:tcW w:w="3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</w:t>
            </w:r>
          </w:p>
        </w:tc>
        <w:tc>
          <w:tcPr>
            <w:tcW w:w="32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326,1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326,1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FA3930">
        <w:trPr>
          <w:trHeight w:val="285"/>
        </w:trPr>
        <w:tc>
          <w:tcPr>
            <w:tcW w:w="3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2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E5BBE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A46BDD">
        <w:trPr>
          <w:trHeight w:val="2108"/>
        </w:trPr>
        <w:tc>
          <w:tcPr>
            <w:tcW w:w="351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9022F" w:rsidRPr="00A46BDD" w:rsidRDefault="0079022F" w:rsidP="00A46BDD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3.1 "Участие в разработке нормативов накопления твердых коммунальных отходов на территории Республик</w:t>
            </w:r>
            <w:r w:rsidR="00A46BDD">
              <w:rPr>
                <w:rFonts w:ascii="Times New Roman" w:hAnsi="Times New Roman" w:cs="Times New Roman"/>
                <w:sz w:val="22"/>
                <w:szCs w:val="22"/>
              </w:rPr>
              <w:t>и Мордовия"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 Республики Мордовия</w:t>
            </w:r>
          </w:p>
        </w:tc>
        <w:tc>
          <w:tcPr>
            <w:tcW w:w="32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района,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Министерство жилищно-коммунального хозяйства, энергетики и гражданской защиты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Республики Мордовия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9022F" w:rsidRPr="004E5BBE" w:rsidTr="00A46BDD">
        <w:trPr>
          <w:trHeight w:val="99"/>
        </w:trPr>
        <w:tc>
          <w:tcPr>
            <w:tcW w:w="3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2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</w:tr>
      <w:tr w:rsidR="0079022F" w:rsidRPr="004E5BBE" w:rsidTr="00FA3930">
        <w:trPr>
          <w:trHeight w:val="1603"/>
        </w:trPr>
        <w:tc>
          <w:tcPr>
            <w:tcW w:w="3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 "Рекультивация объектов накопленного экологического вреда окружающей среде"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 Республики Мордовия</w:t>
            </w:r>
          </w:p>
        </w:tc>
        <w:tc>
          <w:tcPr>
            <w:tcW w:w="32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района, Министерство жилищно-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коммунального хозяйства, энергетики и гражданской защиты населения Республики Мордовия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</w:tr>
      <w:tr w:rsidR="0079022F" w:rsidRPr="004E5BBE" w:rsidTr="00FA3930">
        <w:trPr>
          <w:trHeight w:val="2250"/>
        </w:trPr>
        <w:tc>
          <w:tcPr>
            <w:tcW w:w="3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 3.2.1.Разработка проектно-сметной документации на рекультивацию объектов накопленного экологического вреда окружающей среде" на территории Большеигнатовского муниципального района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 Республики Мордовия</w:t>
            </w:r>
          </w:p>
        </w:tc>
        <w:tc>
          <w:tcPr>
            <w:tcW w:w="32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</w:tr>
      <w:tr w:rsidR="0079022F" w:rsidRPr="004E5BBE" w:rsidTr="0079022F">
        <w:trPr>
          <w:trHeight w:val="240"/>
        </w:trPr>
        <w:tc>
          <w:tcPr>
            <w:tcW w:w="3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 xml:space="preserve"> местный бюджет</w:t>
            </w:r>
          </w:p>
        </w:tc>
        <w:tc>
          <w:tcPr>
            <w:tcW w:w="32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A46BDD">
        <w:trPr>
          <w:trHeight w:val="2480"/>
        </w:trPr>
        <w:tc>
          <w:tcPr>
            <w:tcW w:w="3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3.3  «Создание (обустройство) мест (площадок) накопления (в том числе раздельного накопления) твердых коммунальных отходов и приобретение контейнеров и/или бункеров для накопления твердых коммунальных отходов»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 Республики Мордовия</w:t>
            </w:r>
          </w:p>
        </w:tc>
        <w:tc>
          <w:tcPr>
            <w:tcW w:w="32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района, Министерство жилищно-коммунального хозяйства, энергетики и гражданской защиты населения Республики Мордовия</w:t>
            </w: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326,1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A46BDD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326,1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79022F" w:rsidRPr="004E5BBE" w:rsidRDefault="0079022F" w:rsidP="004E5BBE">
            <w:pPr>
              <w:spacing w:after="0" w:line="240" w:lineRule="auto"/>
              <w:ind w:firstLine="33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A46BDD" w:rsidP="00A46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022F" w:rsidRPr="004E5BBE" w:rsidRDefault="0079022F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</w:tr>
      <w:tr w:rsidR="0079022F" w:rsidRPr="004E5BBE" w:rsidTr="00FA3930">
        <w:trPr>
          <w:trHeight w:val="266"/>
        </w:trPr>
        <w:tc>
          <w:tcPr>
            <w:tcW w:w="3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32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ind w:firstLine="33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0,0</w:t>
            </w:r>
          </w:p>
        </w:tc>
      </w:tr>
      <w:tr w:rsidR="0079022F" w:rsidRPr="004E5BBE" w:rsidTr="00FA3930">
        <w:trPr>
          <w:trHeight w:val="411"/>
        </w:trPr>
        <w:tc>
          <w:tcPr>
            <w:tcW w:w="16304" w:type="dxa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:rsidR="00A46BDD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46BD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Подпрограмма 4 "Обеспечение реализации муниципальной программы Большеигнатовского муниципального района</w:t>
            </w:r>
          </w:p>
          <w:p w:rsidR="0079022F" w:rsidRPr="00A46BDD" w:rsidRDefault="0079022F" w:rsidP="004E5BBE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46BD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"Охрана окружающей среды и повышение экологической безопасности"</w:t>
            </w:r>
          </w:p>
        </w:tc>
      </w:tr>
      <w:tr w:rsidR="0079022F" w:rsidRPr="004E5BBE" w:rsidTr="0079022F">
        <w:trPr>
          <w:trHeight w:val="463"/>
        </w:trPr>
        <w:tc>
          <w:tcPr>
            <w:tcW w:w="3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9022F" w:rsidRPr="004E5BBE" w:rsidTr="0079022F">
        <w:trPr>
          <w:trHeight w:val="1274"/>
        </w:trPr>
        <w:tc>
          <w:tcPr>
            <w:tcW w:w="3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</w:t>
            </w: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"Обеспечение функций администрации Большеигнатовского муниципального района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F" w:rsidRPr="004E5BBE" w:rsidRDefault="0079022F" w:rsidP="004E5BBE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E5B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561B68" w:rsidRPr="004E5BBE" w:rsidRDefault="00561B68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  <w:sectPr w:rsidR="004E5BBE" w:rsidRPr="004E5BBE" w:rsidSect="0079022F">
          <w:pgSz w:w="16838" w:h="11906" w:orient="landscape"/>
          <w:pgMar w:top="709" w:right="678" w:bottom="851" w:left="709" w:header="567" w:footer="720" w:gutter="0"/>
          <w:cols w:space="720"/>
          <w:titlePg/>
          <w:docGrid w:linePitch="360"/>
        </w:sectPr>
      </w:pPr>
    </w:p>
    <w:p w:rsidR="004E5BBE" w:rsidRPr="004E5BBE" w:rsidRDefault="004E5BBE" w:rsidP="004E5BB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4E5BBE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07EDA82E" wp14:editId="4359ABBA">
            <wp:extent cx="581025" cy="609600"/>
            <wp:effectExtent l="19050" t="0" r="9525" b="0"/>
            <wp:docPr id="6" name="Рисунок 6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BBE" w:rsidRPr="004E5BBE" w:rsidRDefault="004E5BBE" w:rsidP="004E5BB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</w:p>
    <w:p w:rsidR="004E5BBE" w:rsidRPr="004E5BBE" w:rsidRDefault="004E5BBE" w:rsidP="004E5BB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10"/>
        </w:rPr>
      </w:pPr>
      <w:r w:rsidRPr="004E5BBE">
        <w:rPr>
          <w:rFonts w:ascii="Times New Roman" w:hAnsi="Times New Roman" w:cs="Times New Roman"/>
          <w:b/>
          <w:color w:val="000000"/>
          <w:spacing w:val="-8"/>
        </w:rPr>
        <w:t>Администрация  Большеигнатовского</w:t>
      </w:r>
      <w:r>
        <w:rPr>
          <w:rFonts w:ascii="Times New Roman" w:hAnsi="Times New Roman" w:cs="Times New Roman"/>
          <w:b/>
          <w:color w:val="000000"/>
          <w:spacing w:val="-8"/>
        </w:rPr>
        <w:t xml:space="preserve"> </w:t>
      </w:r>
      <w:r w:rsidRPr="004E5BBE">
        <w:rPr>
          <w:rFonts w:ascii="Times New Roman" w:hAnsi="Times New Roman" w:cs="Times New Roman"/>
          <w:b/>
          <w:color w:val="000000"/>
          <w:spacing w:val="-8"/>
        </w:rPr>
        <w:t>му</w:t>
      </w:r>
      <w:r w:rsidRPr="004E5BBE">
        <w:rPr>
          <w:rFonts w:ascii="Times New Roman" w:hAnsi="Times New Roman" w:cs="Times New Roman"/>
          <w:b/>
          <w:color w:val="000000"/>
          <w:spacing w:val="-10"/>
        </w:rPr>
        <w:t>ниципального района</w:t>
      </w:r>
      <w:r w:rsidRPr="004E5BBE">
        <w:rPr>
          <w:rFonts w:ascii="Times New Roman" w:hAnsi="Times New Roman" w:cs="Times New Roman"/>
          <w:b/>
          <w:color w:val="000000"/>
          <w:spacing w:val="-11"/>
        </w:rPr>
        <w:t xml:space="preserve">  Республики Мордовия</w:t>
      </w:r>
    </w:p>
    <w:p w:rsidR="004E5BBE" w:rsidRPr="004E5BBE" w:rsidRDefault="004E5BBE" w:rsidP="004E5BBE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b/>
          <w:color w:val="000000"/>
          <w:spacing w:val="-11"/>
        </w:rPr>
      </w:pPr>
    </w:p>
    <w:p w:rsidR="004E5BBE" w:rsidRPr="004E5BBE" w:rsidRDefault="004E5BBE" w:rsidP="004E5BB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11"/>
        </w:rPr>
      </w:pPr>
      <w:r w:rsidRPr="004E5BBE">
        <w:rPr>
          <w:rFonts w:ascii="Times New Roman" w:hAnsi="Times New Roman" w:cs="Times New Roman"/>
          <w:b/>
          <w:color w:val="000000"/>
          <w:spacing w:val="-11"/>
        </w:rPr>
        <w:t>ПОСТАНОВЛЕНИЕ</w:t>
      </w:r>
    </w:p>
    <w:p w:rsidR="004E5BBE" w:rsidRPr="004E5BBE" w:rsidRDefault="004E5BBE" w:rsidP="004E5BBE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4E5BBE" w:rsidRPr="004E5BBE" w:rsidRDefault="004E5BBE" w:rsidP="004E5BBE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color w:val="000000"/>
          <w:spacing w:val="-7"/>
        </w:rPr>
      </w:pPr>
      <w:r w:rsidRPr="004E5BBE">
        <w:rPr>
          <w:rFonts w:ascii="Times New Roman" w:hAnsi="Times New Roman" w:cs="Times New Roman"/>
          <w:color w:val="000000"/>
          <w:spacing w:val="-2"/>
        </w:rPr>
        <w:t xml:space="preserve">от </w:t>
      </w:r>
      <w:r w:rsidRPr="004E5BBE">
        <w:rPr>
          <w:rFonts w:ascii="Times New Roman" w:hAnsi="Times New Roman" w:cs="Times New Roman"/>
          <w:color w:val="000000"/>
        </w:rPr>
        <w:t xml:space="preserve">«   23 »  августа    2023 </w:t>
      </w:r>
      <w:r w:rsidRPr="004E5BBE">
        <w:rPr>
          <w:rFonts w:ascii="Times New Roman" w:hAnsi="Times New Roman" w:cs="Times New Roman"/>
          <w:color w:val="000000"/>
          <w:spacing w:val="-4"/>
        </w:rPr>
        <w:t xml:space="preserve">года                                                                </w:t>
      </w:r>
      <w:r>
        <w:rPr>
          <w:rFonts w:ascii="Times New Roman" w:hAnsi="Times New Roman" w:cs="Times New Roman"/>
          <w:color w:val="000000"/>
          <w:spacing w:val="-4"/>
        </w:rPr>
        <w:t xml:space="preserve">                        </w:t>
      </w:r>
      <w:r w:rsidRPr="004E5BBE">
        <w:rPr>
          <w:rFonts w:ascii="Times New Roman" w:hAnsi="Times New Roman" w:cs="Times New Roman"/>
          <w:color w:val="000000"/>
          <w:spacing w:val="-4"/>
        </w:rPr>
        <w:t xml:space="preserve">   </w:t>
      </w:r>
      <w:r w:rsidR="00A46BDD">
        <w:rPr>
          <w:rFonts w:ascii="Times New Roman" w:hAnsi="Times New Roman" w:cs="Times New Roman"/>
          <w:color w:val="000000"/>
          <w:spacing w:val="-4"/>
        </w:rPr>
        <w:t xml:space="preserve">                         </w:t>
      </w:r>
      <w:r w:rsidRPr="004E5BBE">
        <w:rPr>
          <w:rFonts w:ascii="Times New Roman" w:hAnsi="Times New Roman" w:cs="Times New Roman"/>
          <w:color w:val="000000"/>
          <w:spacing w:val="-7"/>
        </w:rPr>
        <w:t>№ 352</w:t>
      </w:r>
    </w:p>
    <w:p w:rsidR="004E5BBE" w:rsidRPr="004E5BBE" w:rsidRDefault="004E5BBE" w:rsidP="004E5BBE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</w:rPr>
      </w:pPr>
    </w:p>
    <w:p w:rsidR="004E5BBE" w:rsidRDefault="004E5BBE" w:rsidP="004E5BB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color w:val="000000"/>
          <w:spacing w:val="-11"/>
        </w:rPr>
      </w:pPr>
      <w:r w:rsidRPr="004E5BBE">
        <w:rPr>
          <w:rFonts w:ascii="Times New Roman" w:hAnsi="Times New Roman" w:cs="Times New Roman"/>
          <w:color w:val="000000"/>
          <w:spacing w:val="-11"/>
        </w:rPr>
        <w:t>с. Большое  Игнатово</w:t>
      </w:r>
    </w:p>
    <w:p w:rsidR="004E5BBE" w:rsidRPr="004E5BBE" w:rsidRDefault="004E5BBE" w:rsidP="004E5BB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ind w:right="2266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О внесении изменений в постановление Администрации Большеигнатовского муниципального района от 16.10.2015 г № 372 «Об утверждении муниципальной программы Большеигнатовского муниципального района Республики Мордовия «Развитие транспортной системы и дорожного хозяйства на 2016-2025 годы»</w:t>
      </w: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  <w:b/>
        </w:rPr>
      </w:pPr>
      <w:r w:rsidRPr="004E5BBE">
        <w:rPr>
          <w:rFonts w:ascii="Times New Roman" w:hAnsi="Times New Roman" w:cs="Times New Roman"/>
        </w:rPr>
        <w:t xml:space="preserve">Администрация Большеигнатовского муниципального района Республики Мордовия </w:t>
      </w:r>
      <w:r w:rsidRPr="004E5BBE">
        <w:rPr>
          <w:rFonts w:ascii="Times New Roman" w:hAnsi="Times New Roman" w:cs="Times New Roman"/>
          <w:b/>
        </w:rPr>
        <w:t>постановляет:</w:t>
      </w:r>
    </w:p>
    <w:p w:rsidR="004E5BBE" w:rsidRPr="004E5BBE" w:rsidRDefault="004E5BBE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    </w:t>
      </w:r>
    </w:p>
    <w:p w:rsidR="004E5BBE" w:rsidRPr="004E5BBE" w:rsidRDefault="004E5BBE" w:rsidP="004E5BBE">
      <w:pPr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</w:rPr>
        <w:t xml:space="preserve"> 1.</w:t>
      </w:r>
      <w:r w:rsidRPr="004E5BBE">
        <w:rPr>
          <w:rFonts w:ascii="Times New Roman" w:hAnsi="Times New Roman" w:cs="Times New Roman"/>
          <w:bCs/>
          <w:color w:val="000000"/>
        </w:rPr>
        <w:t xml:space="preserve"> Внести</w:t>
      </w:r>
      <w:r w:rsidRPr="004E5BBE">
        <w:rPr>
          <w:rFonts w:ascii="Times New Roman" w:hAnsi="Times New Roman" w:cs="Times New Roman"/>
          <w:bCs/>
        </w:rPr>
        <w:t xml:space="preserve"> в</w:t>
      </w:r>
      <w:r w:rsidRPr="004E5BBE">
        <w:rPr>
          <w:rFonts w:ascii="Times New Roman" w:hAnsi="Times New Roman" w:cs="Times New Roman"/>
        </w:rPr>
        <w:t xml:space="preserve"> муниципальную программу «Развитие транспортной системы и дорожного хозяйства на 2016-2025 годы», утвержденную</w:t>
      </w:r>
      <w:r w:rsidRPr="004E5BBE">
        <w:rPr>
          <w:rFonts w:ascii="Times New Roman" w:hAnsi="Times New Roman" w:cs="Times New Roman"/>
          <w:bCs/>
        </w:rPr>
        <w:t xml:space="preserve"> постановлением Администрации Большеигнатовского муниципального района от 16.10.2015 г. № 372 «</w:t>
      </w:r>
      <w:r w:rsidRPr="004E5BBE">
        <w:rPr>
          <w:rFonts w:ascii="Times New Roman" w:hAnsi="Times New Roman" w:cs="Times New Roman"/>
        </w:rPr>
        <w:t>Об утверждении муниципальной программы Большеигнатовского муниципального района Республики Мордовия «Развитие транспортной системы и дорожного хозяйства на 2016-2025 годы</w:t>
      </w:r>
      <w:r w:rsidRPr="004E5BBE">
        <w:rPr>
          <w:rFonts w:ascii="Times New Roman" w:hAnsi="Times New Roman" w:cs="Times New Roman"/>
          <w:bCs/>
        </w:rPr>
        <w:t>» (далее – Программа) следующие изменения:</w:t>
      </w:r>
    </w:p>
    <w:p w:rsidR="004E5BBE" w:rsidRPr="004E5BBE" w:rsidRDefault="004E5BBE" w:rsidP="004E5BBE">
      <w:pPr>
        <w:pStyle w:val="af"/>
        <w:rPr>
          <w:rFonts w:ascii="Times New Roman" w:hAnsi="Times New Roman"/>
        </w:rPr>
      </w:pPr>
      <w:r w:rsidRPr="004E5BBE">
        <w:rPr>
          <w:rFonts w:ascii="Times New Roman" w:hAnsi="Times New Roman"/>
        </w:rPr>
        <w:t xml:space="preserve">                  1.1.  В наименовании   слова «2015-2025 годы» заменить словами «2015-2026 годы»;</w:t>
      </w:r>
    </w:p>
    <w:p w:rsidR="004E5BBE" w:rsidRPr="004E5BBE" w:rsidRDefault="004E5BBE" w:rsidP="004E5BBE">
      <w:pPr>
        <w:pStyle w:val="af"/>
        <w:rPr>
          <w:rFonts w:ascii="Times New Roman" w:hAnsi="Times New Roman"/>
        </w:rPr>
      </w:pPr>
      <w:r w:rsidRPr="004E5BBE">
        <w:rPr>
          <w:rFonts w:ascii="Times New Roman" w:hAnsi="Times New Roman"/>
        </w:rPr>
        <w:t xml:space="preserve">             1.2.  В пункте 1 слова «на 2015 - 2025 годы» заменить словами «на 2015-2026 годы»;</w:t>
      </w:r>
    </w:p>
    <w:p w:rsidR="004E5BBE" w:rsidRPr="004E5BBE" w:rsidRDefault="004E5BBE" w:rsidP="004E5BBE">
      <w:pPr>
        <w:pStyle w:val="af"/>
        <w:rPr>
          <w:rFonts w:ascii="Times New Roman" w:hAnsi="Times New Roman"/>
          <w:bCs/>
        </w:rPr>
      </w:pPr>
      <w:r w:rsidRPr="004E5BBE">
        <w:rPr>
          <w:rFonts w:ascii="Times New Roman" w:hAnsi="Times New Roman"/>
        </w:rPr>
        <w:t xml:space="preserve">           </w:t>
      </w:r>
      <w:r w:rsidRPr="004E5BBE">
        <w:rPr>
          <w:rFonts w:ascii="Times New Roman" w:hAnsi="Times New Roman"/>
          <w:bCs/>
        </w:rPr>
        <w:t xml:space="preserve">  1.3.  В паспорте муниципальной Программы: </w:t>
      </w:r>
    </w:p>
    <w:p w:rsidR="004E5BBE" w:rsidRDefault="004E5BBE" w:rsidP="004E5BBE">
      <w:pPr>
        <w:spacing w:after="0" w:line="240" w:lineRule="auto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  <w:bCs/>
        </w:rPr>
        <w:t>- позицию «сроки реализации Программы» изложить в следующей редакции:</w:t>
      </w:r>
    </w:p>
    <w:p w:rsidR="00C25673" w:rsidRPr="004E5BBE" w:rsidRDefault="00C25673" w:rsidP="004E5BB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E5BBE" w:rsidRPr="004E5BBE" w:rsidTr="00C25673">
        <w:trPr>
          <w:jc w:val="center"/>
        </w:trPr>
        <w:tc>
          <w:tcPr>
            <w:tcW w:w="4927" w:type="dxa"/>
            <w:shd w:val="clear" w:color="auto" w:fill="auto"/>
          </w:tcPr>
          <w:p w:rsidR="004E5BBE" w:rsidRPr="004E5BBE" w:rsidRDefault="004E5BBE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Сроки реализации Программы</w:t>
            </w:r>
          </w:p>
        </w:tc>
        <w:tc>
          <w:tcPr>
            <w:tcW w:w="4927" w:type="dxa"/>
            <w:shd w:val="clear" w:color="auto" w:fill="auto"/>
          </w:tcPr>
          <w:p w:rsidR="004E5BBE" w:rsidRPr="004E5BBE" w:rsidRDefault="004E5BBE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</w:rPr>
              <w:t>2015-2026 годы</w:t>
            </w:r>
          </w:p>
        </w:tc>
      </w:tr>
    </w:tbl>
    <w:p w:rsidR="004E5BBE" w:rsidRPr="004E5BBE" w:rsidRDefault="004E5BBE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  <w:bCs/>
        </w:rPr>
        <w:t xml:space="preserve"> - позицию «</w:t>
      </w:r>
      <w:r w:rsidRPr="004E5BBE">
        <w:rPr>
          <w:rFonts w:ascii="Times New Roman" w:hAnsi="Times New Roman" w:cs="Times New Roman"/>
        </w:rPr>
        <w:t xml:space="preserve">объемы и источники финансирования»  </w:t>
      </w:r>
      <w:r w:rsidRPr="004E5BBE">
        <w:rPr>
          <w:rFonts w:ascii="Times New Roman" w:hAnsi="Times New Roman" w:cs="Times New Roman"/>
          <w:bCs/>
        </w:rPr>
        <w:t xml:space="preserve">изложить в следующей редакции: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E5BBE" w:rsidRPr="004E5BBE" w:rsidTr="00C25673">
        <w:trPr>
          <w:trHeight w:val="547"/>
          <w:jc w:val="center"/>
        </w:trPr>
        <w:tc>
          <w:tcPr>
            <w:tcW w:w="4927" w:type="dxa"/>
            <w:shd w:val="clear" w:color="auto" w:fill="auto"/>
          </w:tcPr>
          <w:p w:rsidR="004E5BBE" w:rsidRPr="004E5BBE" w:rsidRDefault="004E5BBE" w:rsidP="004E5BBE">
            <w:pPr>
              <w:tabs>
                <w:tab w:val="left" w:pos="1276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E5BBE">
              <w:rPr>
                <w:rFonts w:ascii="Times New Roman" w:hAnsi="Times New Roman" w:cs="Times New Roman"/>
              </w:rPr>
              <w:t>Объемы и источники финансирования</w:t>
            </w:r>
          </w:p>
        </w:tc>
        <w:tc>
          <w:tcPr>
            <w:tcW w:w="4927" w:type="dxa"/>
            <w:shd w:val="clear" w:color="auto" w:fill="auto"/>
          </w:tcPr>
          <w:p w:rsidR="004E5BBE" w:rsidRPr="004E5BBE" w:rsidRDefault="004E5BBE" w:rsidP="004E5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5BBE">
              <w:rPr>
                <w:rFonts w:ascii="Times New Roman" w:hAnsi="Times New Roman" w:cs="Times New Roman"/>
                <w:bCs/>
              </w:rPr>
              <w:t xml:space="preserve"> Общий объем финансирования  Программы за счет всех источников финансирования составит – </w:t>
            </w:r>
            <w:r w:rsidRPr="004E5BBE">
              <w:rPr>
                <w:rFonts w:ascii="Times New Roman" w:hAnsi="Times New Roman" w:cs="Times New Roman"/>
                <w:b/>
              </w:rPr>
              <w:t>200651,921</w:t>
            </w:r>
            <w:r w:rsidRPr="004E5BBE">
              <w:rPr>
                <w:rFonts w:ascii="Times New Roman" w:hAnsi="Times New Roman" w:cs="Times New Roman"/>
              </w:rPr>
              <w:t xml:space="preserve"> </w:t>
            </w:r>
            <w:r w:rsidRPr="004E5BBE">
              <w:rPr>
                <w:rFonts w:ascii="Times New Roman" w:hAnsi="Times New Roman" w:cs="Times New Roman"/>
                <w:bCs/>
              </w:rPr>
              <w:t xml:space="preserve">тыс. рублей, в том числе: </w:t>
            </w:r>
            <w:r w:rsidRPr="004E5BBE">
              <w:rPr>
                <w:rFonts w:ascii="Times New Roman" w:hAnsi="Times New Roman" w:cs="Times New Roman"/>
                <w:b/>
                <w:color w:val="000000"/>
              </w:rPr>
              <w:t xml:space="preserve">- </w:t>
            </w:r>
            <w:r w:rsidRPr="004E5BBE">
              <w:rPr>
                <w:rFonts w:ascii="Times New Roman" w:hAnsi="Times New Roman" w:cs="Times New Roman"/>
              </w:rPr>
              <w:t xml:space="preserve">за счет средств дорожного фонда поселений района </w:t>
            </w:r>
            <w:r w:rsidRPr="004E5BBE">
              <w:rPr>
                <w:rFonts w:ascii="Times New Roman" w:hAnsi="Times New Roman" w:cs="Times New Roman"/>
                <w:b/>
              </w:rPr>
              <w:t xml:space="preserve">100336,595 </w:t>
            </w:r>
            <w:r w:rsidRPr="004E5BBE">
              <w:rPr>
                <w:rFonts w:ascii="Times New Roman" w:hAnsi="Times New Roman" w:cs="Times New Roman"/>
              </w:rPr>
              <w:t xml:space="preserve">тыс. рублей;                                                   - за счет средств республиканского бюджета  </w:t>
            </w:r>
            <w:r w:rsidRPr="004E5BBE">
              <w:rPr>
                <w:rFonts w:ascii="Times New Roman" w:hAnsi="Times New Roman" w:cs="Times New Roman"/>
                <w:b/>
                <w:lang w:eastAsia="zh-CN"/>
              </w:rPr>
              <w:t xml:space="preserve">100312,186 </w:t>
            </w:r>
            <w:r w:rsidRPr="004E5BBE">
              <w:rPr>
                <w:rFonts w:ascii="Times New Roman" w:hAnsi="Times New Roman" w:cs="Times New Roman"/>
              </w:rPr>
              <w:t>тыс. рублей.</w:t>
            </w:r>
          </w:p>
        </w:tc>
      </w:tr>
    </w:tbl>
    <w:p w:rsidR="00C25673" w:rsidRDefault="004E5BBE" w:rsidP="004E5BB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E5BBE">
        <w:rPr>
          <w:rFonts w:ascii="Times New Roman" w:hAnsi="Times New Roman" w:cs="Times New Roman"/>
          <w:bCs/>
        </w:rPr>
        <w:t xml:space="preserve">        </w:t>
      </w:r>
    </w:p>
    <w:p w:rsidR="004E5BBE" w:rsidRPr="004E5BBE" w:rsidRDefault="00C25673" w:rsidP="004E5BB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</w:t>
      </w:r>
      <w:r w:rsidR="004E5BBE" w:rsidRPr="004E5BBE">
        <w:rPr>
          <w:rFonts w:ascii="Times New Roman" w:hAnsi="Times New Roman" w:cs="Times New Roman"/>
          <w:bCs/>
        </w:rPr>
        <w:t xml:space="preserve">  2.  Приложения 1, 2, 3 к  Программе изложить в следующей редакции (прилагаются).</w:t>
      </w:r>
    </w:p>
    <w:p w:rsidR="004E5BBE" w:rsidRPr="004E5BBE" w:rsidRDefault="004E5BBE" w:rsidP="004E5B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 </w:t>
      </w:r>
      <w:r w:rsidRPr="004E5BBE">
        <w:rPr>
          <w:rFonts w:ascii="Times New Roman" w:hAnsi="Times New Roman" w:cs="Times New Roman"/>
          <w:b/>
          <w:bCs/>
        </w:rPr>
        <w:t xml:space="preserve">            </w:t>
      </w:r>
      <w:r w:rsidRPr="004E5BBE">
        <w:rPr>
          <w:rFonts w:ascii="Times New Roman" w:hAnsi="Times New Roman" w:cs="Times New Roman"/>
          <w:bCs/>
          <w:color w:val="000000"/>
        </w:rPr>
        <w:t>3.</w:t>
      </w:r>
      <w:r w:rsidRPr="004E5BBE">
        <w:rPr>
          <w:rFonts w:ascii="Times New Roman" w:hAnsi="Times New Roman" w:cs="Times New Roman"/>
        </w:rPr>
        <w:t xml:space="preserve"> Настоящее постановление вступает в силу после дня официального опубликования (обнародования).</w:t>
      </w:r>
    </w:p>
    <w:p w:rsidR="004E5BBE" w:rsidRP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4E5BBE" w:rsidRPr="004E5BBE" w:rsidRDefault="004E5BBE" w:rsidP="00C25673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 xml:space="preserve">Глава Большеигнатовского </w:t>
      </w:r>
    </w:p>
    <w:p w:rsidR="004E5BBE" w:rsidRPr="004E5BBE" w:rsidRDefault="004E5BBE" w:rsidP="00C25673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E5BBE">
        <w:rPr>
          <w:rFonts w:ascii="Times New Roman" w:hAnsi="Times New Roman" w:cs="Times New Roman"/>
        </w:rPr>
        <w:t>муниципального района                                                                 Т.Н.Полозова</w:t>
      </w:r>
    </w:p>
    <w:p w:rsidR="004E5BBE" w:rsidRPr="004E5BBE" w:rsidRDefault="004E5BBE" w:rsidP="004E5BBE">
      <w:pPr>
        <w:pStyle w:val="af1"/>
        <w:rPr>
          <w:noProof/>
          <w:sz w:val="22"/>
          <w:szCs w:val="22"/>
        </w:rPr>
      </w:pPr>
      <w:r w:rsidRPr="004E5BBE">
        <w:rPr>
          <w:noProof/>
          <w:sz w:val="22"/>
          <w:szCs w:val="22"/>
        </w:rPr>
        <w:t xml:space="preserve">                                                                       </w:t>
      </w:r>
    </w:p>
    <w:p w:rsidR="004E5BBE" w:rsidRDefault="004E5BBE" w:rsidP="004E5BBE">
      <w:pPr>
        <w:spacing w:after="0" w:line="240" w:lineRule="auto"/>
        <w:rPr>
          <w:rFonts w:ascii="Times New Roman" w:hAnsi="Times New Roman" w:cs="Times New Roman"/>
        </w:rPr>
      </w:pPr>
    </w:p>
    <w:p w:rsidR="005267A5" w:rsidRDefault="005267A5" w:rsidP="004E5BBE">
      <w:pPr>
        <w:spacing w:after="0" w:line="240" w:lineRule="auto"/>
        <w:rPr>
          <w:rFonts w:ascii="Times New Roman" w:hAnsi="Times New Roman" w:cs="Times New Roman"/>
        </w:rPr>
      </w:pPr>
    </w:p>
    <w:p w:rsidR="005267A5" w:rsidRDefault="005267A5" w:rsidP="004E5BBE">
      <w:pPr>
        <w:spacing w:after="0" w:line="240" w:lineRule="auto"/>
        <w:rPr>
          <w:rFonts w:ascii="Times New Roman" w:hAnsi="Times New Roman" w:cs="Times New Roman"/>
        </w:rPr>
      </w:pPr>
    </w:p>
    <w:p w:rsidR="005267A5" w:rsidRDefault="005267A5" w:rsidP="004E5BBE">
      <w:pPr>
        <w:spacing w:after="0" w:line="240" w:lineRule="auto"/>
        <w:rPr>
          <w:rFonts w:ascii="Times New Roman" w:hAnsi="Times New Roman" w:cs="Times New Roman"/>
        </w:rPr>
      </w:pPr>
    </w:p>
    <w:p w:rsidR="005267A5" w:rsidRDefault="005267A5" w:rsidP="004E5BBE">
      <w:pPr>
        <w:spacing w:after="0" w:line="240" w:lineRule="auto"/>
        <w:rPr>
          <w:rFonts w:ascii="Times New Roman" w:hAnsi="Times New Roman" w:cs="Times New Roman"/>
        </w:rPr>
      </w:pPr>
    </w:p>
    <w:p w:rsidR="005267A5" w:rsidRDefault="005267A5" w:rsidP="004E5BBE">
      <w:pPr>
        <w:spacing w:after="0" w:line="240" w:lineRule="auto"/>
        <w:rPr>
          <w:rFonts w:ascii="Times New Roman" w:hAnsi="Times New Roman" w:cs="Times New Roman"/>
        </w:rPr>
      </w:pPr>
    </w:p>
    <w:p w:rsidR="005267A5" w:rsidRDefault="005267A5" w:rsidP="004E5BBE">
      <w:pPr>
        <w:spacing w:after="0" w:line="240" w:lineRule="auto"/>
        <w:rPr>
          <w:rFonts w:ascii="Times New Roman" w:hAnsi="Times New Roman" w:cs="Times New Roman"/>
        </w:rPr>
      </w:pPr>
    </w:p>
    <w:p w:rsidR="005267A5" w:rsidRDefault="005267A5" w:rsidP="004E5BBE">
      <w:pPr>
        <w:spacing w:after="0" w:line="240" w:lineRule="auto"/>
        <w:rPr>
          <w:rFonts w:ascii="Times New Roman" w:hAnsi="Times New Roman" w:cs="Times New Roman"/>
        </w:rPr>
      </w:pPr>
    </w:p>
    <w:p w:rsidR="005267A5" w:rsidRDefault="005267A5" w:rsidP="004E5BBE">
      <w:pPr>
        <w:spacing w:after="0" w:line="240" w:lineRule="auto"/>
        <w:rPr>
          <w:rFonts w:ascii="Times New Roman" w:hAnsi="Times New Roman" w:cs="Times New Roman"/>
        </w:rPr>
      </w:pPr>
    </w:p>
    <w:p w:rsidR="005267A5" w:rsidRDefault="005267A5" w:rsidP="004E5BBE">
      <w:pPr>
        <w:spacing w:after="0" w:line="240" w:lineRule="auto"/>
        <w:rPr>
          <w:rFonts w:ascii="Times New Roman" w:hAnsi="Times New Roman" w:cs="Times New Roman"/>
        </w:rPr>
      </w:pPr>
    </w:p>
    <w:p w:rsidR="005267A5" w:rsidRDefault="005267A5" w:rsidP="004E5BBE">
      <w:pPr>
        <w:spacing w:after="0" w:line="240" w:lineRule="auto"/>
        <w:rPr>
          <w:rFonts w:ascii="Times New Roman" w:hAnsi="Times New Roman" w:cs="Times New Roman"/>
        </w:rPr>
      </w:pPr>
    </w:p>
    <w:p w:rsidR="005267A5" w:rsidRDefault="005267A5" w:rsidP="004E5BBE">
      <w:pPr>
        <w:spacing w:after="0" w:line="240" w:lineRule="auto"/>
        <w:rPr>
          <w:rFonts w:ascii="Times New Roman" w:hAnsi="Times New Roman" w:cs="Times New Roman"/>
        </w:rPr>
      </w:pPr>
    </w:p>
    <w:p w:rsidR="005267A5" w:rsidRDefault="005267A5" w:rsidP="004E5BBE">
      <w:pPr>
        <w:spacing w:after="0" w:line="240" w:lineRule="auto"/>
        <w:rPr>
          <w:rFonts w:ascii="Times New Roman" w:hAnsi="Times New Roman" w:cs="Times New Roman"/>
        </w:rPr>
        <w:sectPr w:rsidR="005267A5" w:rsidSect="004E5BBE">
          <w:pgSz w:w="11906" w:h="16838"/>
          <w:pgMar w:top="709" w:right="709" w:bottom="680" w:left="851" w:header="567" w:footer="720" w:gutter="0"/>
          <w:cols w:space="720"/>
          <w:titlePg/>
          <w:docGrid w:linePitch="360"/>
        </w:sectPr>
      </w:pPr>
    </w:p>
    <w:p w:rsidR="005267A5" w:rsidRPr="005267A5" w:rsidRDefault="005267A5" w:rsidP="005267A5">
      <w:pPr>
        <w:pStyle w:val="af"/>
        <w:jc w:val="right"/>
        <w:rPr>
          <w:rFonts w:ascii="Times New Roman" w:hAnsi="Times New Roman"/>
        </w:rPr>
      </w:pPr>
      <w:r w:rsidRPr="005267A5">
        <w:rPr>
          <w:rFonts w:ascii="Times New Roman" w:hAnsi="Times New Roman"/>
        </w:rPr>
        <w:lastRenderedPageBreak/>
        <w:t>Приложение  1</w:t>
      </w:r>
    </w:p>
    <w:p w:rsidR="005267A5" w:rsidRPr="005267A5" w:rsidRDefault="005267A5" w:rsidP="005267A5">
      <w:pPr>
        <w:pStyle w:val="af"/>
        <w:jc w:val="right"/>
        <w:rPr>
          <w:rFonts w:ascii="Times New Roman" w:hAnsi="Times New Roman"/>
          <w:kern w:val="1"/>
        </w:rPr>
      </w:pPr>
      <w:r w:rsidRPr="005267A5">
        <w:rPr>
          <w:rFonts w:ascii="Times New Roman" w:hAnsi="Times New Roman"/>
        </w:rPr>
        <w:t xml:space="preserve">к муниципальной программе </w:t>
      </w:r>
      <w:r w:rsidRPr="005267A5">
        <w:rPr>
          <w:rFonts w:ascii="Times New Roman" w:eastAsia="Calibri" w:hAnsi="Times New Roman"/>
          <w:bCs/>
          <w:kern w:val="1"/>
          <w:lang w:eastAsia="en-US"/>
        </w:rPr>
        <w:t>Большеигнатовского</w:t>
      </w:r>
      <w:r w:rsidRPr="005267A5">
        <w:rPr>
          <w:rFonts w:ascii="Times New Roman" w:hAnsi="Times New Roman"/>
          <w:kern w:val="1"/>
        </w:rPr>
        <w:t xml:space="preserve"> </w:t>
      </w:r>
    </w:p>
    <w:p w:rsidR="005267A5" w:rsidRPr="005267A5" w:rsidRDefault="005267A5" w:rsidP="005267A5">
      <w:pPr>
        <w:pStyle w:val="af"/>
        <w:jc w:val="right"/>
        <w:rPr>
          <w:rFonts w:ascii="Times New Roman" w:hAnsi="Times New Roman"/>
        </w:rPr>
      </w:pPr>
      <w:r w:rsidRPr="005267A5">
        <w:rPr>
          <w:rFonts w:ascii="Times New Roman" w:hAnsi="Times New Roman"/>
          <w:kern w:val="1"/>
        </w:rPr>
        <w:t>муниципального района Республики Мордовия</w:t>
      </w:r>
    </w:p>
    <w:p w:rsidR="005267A5" w:rsidRPr="005267A5" w:rsidRDefault="005267A5" w:rsidP="005267A5">
      <w:pPr>
        <w:pStyle w:val="af"/>
        <w:jc w:val="right"/>
        <w:rPr>
          <w:rFonts w:ascii="Times New Roman" w:hAnsi="Times New Roman"/>
        </w:rPr>
      </w:pPr>
      <w:r w:rsidRPr="005267A5">
        <w:rPr>
          <w:rFonts w:ascii="Times New Roman" w:hAnsi="Times New Roman"/>
        </w:rPr>
        <w:t xml:space="preserve"> «Развитие транспортной системы </w:t>
      </w:r>
    </w:p>
    <w:p w:rsidR="005267A5" w:rsidRPr="005267A5" w:rsidRDefault="005267A5" w:rsidP="005267A5">
      <w:pPr>
        <w:pStyle w:val="af"/>
        <w:jc w:val="right"/>
        <w:rPr>
          <w:rFonts w:ascii="Times New Roman" w:hAnsi="Times New Roman"/>
        </w:rPr>
      </w:pPr>
      <w:r w:rsidRPr="005267A5">
        <w:rPr>
          <w:rFonts w:ascii="Times New Roman" w:hAnsi="Times New Roman"/>
        </w:rPr>
        <w:t>и дорожного хозяйства на 2016-2026 годы»</w:t>
      </w:r>
    </w:p>
    <w:p w:rsidR="005267A5" w:rsidRPr="005267A5" w:rsidRDefault="005267A5" w:rsidP="005267A5">
      <w:pPr>
        <w:pStyle w:val="af"/>
        <w:jc w:val="right"/>
        <w:rPr>
          <w:rFonts w:ascii="Times New Roman" w:hAnsi="Times New Roman"/>
        </w:rPr>
      </w:pPr>
    </w:p>
    <w:p w:rsidR="005267A5" w:rsidRPr="005267A5" w:rsidRDefault="005267A5" w:rsidP="005267A5">
      <w:pPr>
        <w:pStyle w:val="af"/>
        <w:jc w:val="center"/>
        <w:rPr>
          <w:rFonts w:ascii="Times New Roman" w:hAnsi="Times New Roman"/>
          <w:b/>
        </w:rPr>
      </w:pPr>
      <w:r w:rsidRPr="005267A5">
        <w:rPr>
          <w:rFonts w:ascii="Times New Roman" w:hAnsi="Times New Roman"/>
          <w:b/>
        </w:rPr>
        <w:t>Перечень</w:t>
      </w:r>
      <w:r w:rsidRPr="005267A5">
        <w:rPr>
          <w:rFonts w:ascii="Times New Roman" w:hAnsi="Times New Roman"/>
          <w:b/>
        </w:rPr>
        <w:br/>
        <w:t xml:space="preserve">мероприятий муниципальной программы </w:t>
      </w:r>
      <w:r w:rsidRPr="005267A5">
        <w:rPr>
          <w:rFonts w:ascii="Times New Roman" w:eastAsia="Calibri" w:hAnsi="Times New Roman"/>
          <w:b/>
          <w:bCs/>
          <w:kern w:val="1"/>
          <w:lang w:eastAsia="en-US"/>
        </w:rPr>
        <w:t>Большеигнатовского</w:t>
      </w:r>
      <w:r w:rsidRPr="005267A5">
        <w:rPr>
          <w:rFonts w:ascii="Times New Roman" w:hAnsi="Times New Roman"/>
          <w:b/>
          <w:kern w:val="1"/>
        </w:rPr>
        <w:t xml:space="preserve"> муниципального района Республики Мордовия</w:t>
      </w:r>
      <w:r w:rsidRPr="005267A5">
        <w:rPr>
          <w:rFonts w:ascii="Times New Roman" w:hAnsi="Times New Roman"/>
          <w:b/>
        </w:rPr>
        <w:t xml:space="preserve"> «Развитие транспортной системы и дорожного хозяйства на 2016-2026 годы»</w:t>
      </w:r>
    </w:p>
    <w:p w:rsidR="005267A5" w:rsidRPr="005267A5" w:rsidRDefault="005267A5" w:rsidP="005267A5">
      <w:pPr>
        <w:pStyle w:val="af"/>
        <w:rPr>
          <w:rFonts w:ascii="Times New Roman" w:hAnsi="Times New Roman"/>
          <w:b/>
        </w:rPr>
      </w:pPr>
    </w:p>
    <w:tbl>
      <w:tblPr>
        <w:tblW w:w="17311" w:type="dxa"/>
        <w:tblInd w:w="-530" w:type="dxa"/>
        <w:tblLayout w:type="fixed"/>
        <w:tblLook w:val="0000" w:firstRow="0" w:lastRow="0" w:firstColumn="0" w:lastColumn="0" w:noHBand="0" w:noVBand="0"/>
      </w:tblPr>
      <w:tblGrid>
        <w:gridCol w:w="1237"/>
        <w:gridCol w:w="2215"/>
        <w:gridCol w:w="1581"/>
        <w:gridCol w:w="1275"/>
        <w:gridCol w:w="984"/>
        <w:gridCol w:w="126"/>
        <w:gridCol w:w="6"/>
        <w:gridCol w:w="970"/>
        <w:gridCol w:w="124"/>
        <w:gridCol w:w="22"/>
        <w:gridCol w:w="1102"/>
        <w:gridCol w:w="690"/>
        <w:gridCol w:w="1529"/>
        <w:gridCol w:w="720"/>
        <w:gridCol w:w="721"/>
        <w:gridCol w:w="720"/>
        <w:gridCol w:w="945"/>
        <w:gridCol w:w="1172"/>
        <w:gridCol w:w="1172"/>
      </w:tblGrid>
      <w:tr w:rsidR="005267A5" w:rsidRPr="005267A5" w:rsidTr="00AE07A1">
        <w:trPr>
          <w:gridAfter w:val="1"/>
          <w:wAfter w:w="1172" w:type="dxa"/>
          <w:trHeight w:val="558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Стоимость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работ, тыс. руб.</w:t>
            </w:r>
          </w:p>
        </w:tc>
        <w:tc>
          <w:tcPr>
            <w:tcW w:w="33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Объем финансирования на 2016 год, тыс. руб.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 положительного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заключения гос. экспертизы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(№, дата)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Ввод мощности,км, кв.м, п.м</w:t>
            </w:r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Примечание</w:t>
            </w:r>
          </w:p>
        </w:tc>
      </w:tr>
      <w:tr w:rsidR="005267A5" w:rsidRPr="005267A5" w:rsidTr="00AE07A1">
        <w:trPr>
          <w:gridAfter w:val="1"/>
          <w:wAfter w:w="1172" w:type="dxa"/>
          <w:trHeight w:val="782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прочие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Всего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329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14</w:t>
            </w:r>
          </w:p>
        </w:tc>
      </w:tr>
      <w:tr w:rsidR="005267A5" w:rsidRPr="005267A5" w:rsidTr="00AE07A1">
        <w:trPr>
          <w:gridAfter w:val="1"/>
          <w:wAfter w:w="1172" w:type="dxa"/>
          <w:trHeight w:val="80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Протасовское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Автодорога до кладбища в с. Протасово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4784,336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47,843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4736,493</w:t>
            </w: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4784,336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0,96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-</w:t>
            </w:r>
          </w:p>
        </w:tc>
      </w:tr>
      <w:tr w:rsidR="005267A5" w:rsidRPr="005267A5" w:rsidTr="00AE07A1">
        <w:trPr>
          <w:gridAfter w:val="1"/>
          <w:wAfter w:w="1172" w:type="dxa"/>
          <w:trHeight w:val="787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Старочамзинское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Автодорога до кладбища в с. Старое Чамзино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3229,465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32,294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3197,171</w:t>
            </w: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3229,465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1,0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818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Большеигнатовское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Автодорога по ул. Советская в с.Большое Игнатово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0,3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46BDD">
        <w:trPr>
          <w:gridAfter w:val="1"/>
          <w:wAfter w:w="1172" w:type="dxa"/>
          <w:trHeight w:val="493"/>
        </w:trPr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Содержание автодорог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67A5">
              <w:rPr>
                <w:rFonts w:ascii="Times New Roman" w:hAnsi="Times New Roman" w:cs="Times New Roman"/>
                <w:b/>
              </w:rPr>
              <w:t>4580,14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67A5">
              <w:rPr>
                <w:rFonts w:ascii="Times New Roman" w:hAnsi="Times New Roman" w:cs="Times New Roman"/>
                <w:b/>
              </w:rPr>
              <w:t>7933,66</w:t>
            </w: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  <w:b/>
              </w:rPr>
              <w:t>12513,8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798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Наименование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Вид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Стоимость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работ, тыс. руб.</w:t>
            </w:r>
          </w:p>
        </w:tc>
        <w:tc>
          <w:tcPr>
            <w:tcW w:w="33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Объем финансирования на 2017 год, тыс. руб.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 положительного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 xml:space="preserve">заключения гос. </w:t>
            </w:r>
            <w:r w:rsidRPr="005267A5">
              <w:rPr>
                <w:rFonts w:ascii="Times New Roman" w:hAnsi="Times New Roman"/>
              </w:rPr>
              <w:lastRenderedPageBreak/>
              <w:t>экспертизы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(№, дата)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lastRenderedPageBreak/>
              <w:t>Срок ввода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Ввод мощности,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Примечание</w:t>
            </w: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прочие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источник</w:t>
            </w:r>
            <w:r w:rsidRPr="005267A5">
              <w:rPr>
                <w:rFonts w:ascii="Times New Roman" w:hAnsi="Times New Roman"/>
              </w:rPr>
              <w:lastRenderedPageBreak/>
              <w:t>и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lastRenderedPageBreak/>
              <w:t>Всего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(гр.5+гр.</w:t>
            </w:r>
            <w:r w:rsidRPr="005267A5">
              <w:rPr>
                <w:rFonts w:ascii="Times New Roman" w:hAnsi="Times New Roman"/>
              </w:rPr>
              <w:lastRenderedPageBreak/>
              <w:t>6)</w:t>
            </w:r>
          </w:p>
        </w:tc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14</w:t>
            </w:r>
          </w:p>
        </w:tc>
      </w:tr>
      <w:tr w:rsidR="005267A5" w:rsidRPr="005267A5" w:rsidTr="00AE07A1">
        <w:trPr>
          <w:gridAfter w:val="1"/>
          <w:wAfter w:w="1172" w:type="dxa"/>
          <w:trHeight w:val="727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Большеигнатовское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Автодорога по ул. Первомайская в д. Ташто Кшуманця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3465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0,7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602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Автодорога по  ул. Молодежная в с. Большое Игнатово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1,32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730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Автодорога по  ул. Ст.Эрзи в с. Большое Игнатово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0,35 км.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885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Автодорога по  ул. Полевая в с. Большое Игнатово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1545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1545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1545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0,17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886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Автодорога по  ул. Луговая-1,2 в с. Большое Игнатово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1,24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744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Автодорога по  ул. Юношева в с. Большое Игнатово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4095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4095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4095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0,99 км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87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Новокачаевское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Автодорога по ул. Садовая до кладбища в с. Новое Качаево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5800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5742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5800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1,8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Старочамзинское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Автодорога по ул. Молодежная в с.Старое Чамзино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274,1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274,1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274,1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1,0 км.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473"/>
        </w:trPr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67A5">
              <w:rPr>
                <w:rFonts w:ascii="Times New Roman" w:hAnsi="Times New Roman" w:cs="Times New Roman"/>
                <w:b/>
              </w:rPr>
              <w:t>11995,1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67A5">
              <w:rPr>
                <w:rFonts w:ascii="Times New Roman" w:hAnsi="Times New Roman" w:cs="Times New Roman"/>
                <w:b/>
              </w:rPr>
              <w:t>9207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  <w:b/>
              </w:rPr>
              <w:t>21202,1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515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Наименование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Вид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Стоимость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работ, тыс.руб.</w:t>
            </w:r>
          </w:p>
        </w:tc>
        <w:tc>
          <w:tcPr>
            <w:tcW w:w="33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Объем финансирования на 2018 год, тыс.руб.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 положительного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lastRenderedPageBreak/>
              <w:t>заключения гос. экспертизы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(№, дата)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lastRenderedPageBreak/>
              <w:t>Срок ввода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Ввод мощности,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Примечание</w:t>
            </w: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696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прочие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Всего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14</w:t>
            </w: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53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Большеигнатовское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Кредиторская задолженность за 2017 год (за капитальный ремонт автодороги по ул. Молодежная в с. Большое Игнатово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2850,0</w:t>
            </w: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1,190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Кредиторская задолженность за 2017 год (за строительство автодороги по ул. Юношева и участков автодорог по ул. Заречная в с. Большое Игнатово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5796,8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3796,8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5796,8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0,893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Изготовление технического плана по ул. Юношева с Большое Игнатово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5267A5">
              <w:rPr>
                <w:rFonts w:ascii="Times New Roman" w:hAnsi="Times New Roman" w:cs="Times New Roman"/>
              </w:rPr>
              <w:t>изготовление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Изготовление ПСД на капитальный ремонт участка автодороги по ул. Школьная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изготовление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66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Изготовление документации ул. Лесная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изготовление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211,8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211,8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211,8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Протасовское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Ремонт трубы на автодороге в д. Новая </w:t>
            </w:r>
            <w:r w:rsidRPr="005267A5">
              <w:rPr>
                <w:rFonts w:ascii="Times New Roman" w:hAnsi="Times New Roman" w:cs="Times New Roman"/>
              </w:rPr>
              <w:lastRenderedPageBreak/>
              <w:t>Александровка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lastRenderedPageBreak/>
              <w:t>изготовление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933,2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933,2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933,2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53"/>
        </w:trPr>
        <w:tc>
          <w:tcPr>
            <w:tcW w:w="34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lastRenderedPageBreak/>
              <w:t>Большеигнатовский муниципальный район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377,8</w:t>
            </w:r>
          </w:p>
        </w:tc>
        <w:tc>
          <w:tcPr>
            <w:tcW w:w="11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377,8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377,8</w:t>
            </w:r>
          </w:p>
        </w:tc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67A5">
              <w:rPr>
                <w:rFonts w:ascii="Times New Roman" w:hAnsi="Times New Roman" w:cs="Times New Roman"/>
                <w:b/>
              </w:rPr>
              <w:t>5574,5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67A5">
              <w:rPr>
                <w:rFonts w:ascii="Times New Roman" w:hAnsi="Times New Roman" w:cs="Times New Roman"/>
                <w:b/>
              </w:rPr>
              <w:t>4850,0</w:t>
            </w: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  <w:b/>
              </w:rPr>
              <w:t>10424,5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171"/>
        </w:trPr>
        <w:tc>
          <w:tcPr>
            <w:tcW w:w="12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Сельское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Наименование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Вид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Стоимость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работ, тыс.руб.</w:t>
            </w:r>
          </w:p>
        </w:tc>
        <w:tc>
          <w:tcPr>
            <w:tcW w:w="333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Объем финансирования на 2019 год, тыс.руб.</w:t>
            </w:r>
          </w:p>
        </w:tc>
        <w:tc>
          <w:tcPr>
            <w:tcW w:w="6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 положительного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заключения гос. экспертизы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(№, дата)</w:t>
            </w:r>
          </w:p>
        </w:tc>
        <w:tc>
          <w:tcPr>
            <w:tcW w:w="144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Ввод мощности,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53"/>
        </w:trPr>
        <w:tc>
          <w:tcPr>
            <w:tcW w:w="12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прочие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2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Всего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1249"/>
        </w:trPr>
        <w:tc>
          <w:tcPr>
            <w:tcW w:w="1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Большеигнатовское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Капитальный ремонт автомобильной дороги по ул. Школьная в с. Большое Игнатово (1этап)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4201,9</w:t>
            </w:r>
          </w:p>
        </w:tc>
        <w:tc>
          <w:tcPr>
            <w:tcW w:w="11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4201,9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12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4201,9</w:t>
            </w:r>
          </w:p>
        </w:tc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0,722 км.</w:t>
            </w: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53"/>
        </w:trPr>
        <w:tc>
          <w:tcPr>
            <w:tcW w:w="34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Большеигнатовский муниципальный район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Содержание автодорог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1370,9</w:t>
            </w:r>
          </w:p>
        </w:tc>
        <w:tc>
          <w:tcPr>
            <w:tcW w:w="11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1370,9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1370,9</w:t>
            </w:r>
          </w:p>
        </w:tc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2019</w:t>
            </w:r>
          </w:p>
        </w:tc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blPrEx>
          <w:tblLook w:val="04A0" w:firstRow="1" w:lastRow="0" w:firstColumn="1" w:lastColumn="0" w:noHBand="0" w:noVBand="1"/>
        </w:tblPrEx>
        <w:trPr>
          <w:gridAfter w:val="1"/>
          <w:wAfter w:w="1172" w:type="dxa"/>
          <w:trHeight w:val="53"/>
        </w:trPr>
        <w:tc>
          <w:tcPr>
            <w:tcW w:w="1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5572,8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3000,0</w:t>
            </w:r>
          </w:p>
        </w:tc>
        <w:tc>
          <w:tcPr>
            <w:tcW w:w="12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8572,8</w:t>
            </w:r>
          </w:p>
        </w:tc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Сельское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Наименование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8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Вид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Стоимость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работ, тыс.руб.</w:t>
            </w:r>
          </w:p>
        </w:tc>
        <w:tc>
          <w:tcPr>
            <w:tcW w:w="333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Объем финансирования на 2020 год, тыс.руб.</w:t>
            </w:r>
          </w:p>
        </w:tc>
        <w:tc>
          <w:tcPr>
            <w:tcW w:w="6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 положительного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заключения гос. экспертизы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(№, дата)</w:t>
            </w:r>
          </w:p>
        </w:tc>
        <w:tc>
          <w:tcPr>
            <w:tcW w:w="1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Ввод мощности,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11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2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прочие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Всего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755"/>
        </w:trPr>
        <w:tc>
          <w:tcPr>
            <w:tcW w:w="12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Большеигнатовское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Капитальный ремонт автомобильной дороги по ул. Школьная в с. Большое Игнатово (2 этап)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2644,073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132,203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2511,87</w:t>
            </w: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2644,073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0,421 км.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22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Капитальный ремонт премыкания автомобильной дороги от ул. Гражданская к ул. Щорса с. Большое Игнатово Большеигнатовского муниципального района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635,72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635,72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635,72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752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Капитальный ремонт автомобильной дороги по ул. Асмановав с. Большое Игнатово Большеигнатовского муниципального района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1829,45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1829,45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1829,45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0,350 км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11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Ямочный ремонт по улицам Пушкина, Горького, Советская, Большое Игнатово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Ямочный 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433,7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433,7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433,7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59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Разработка ПСД на капитальный ремонт  участка автодороги  по ул.Лесная и автодороги по ул. Набережная в с. Большое Игнатово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26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Ямочный  ремонт ул. Разиова, ул. Лесная премыкания ул. ул. Щорса по ул.Советской в с. Большое Игнатово </w:t>
            </w:r>
            <w:r w:rsidRPr="005267A5">
              <w:rPr>
                <w:rFonts w:ascii="Times New Roman" w:hAnsi="Times New Roman" w:cs="Times New Roman"/>
              </w:rPr>
              <w:lastRenderedPageBreak/>
              <w:t>Большеигнатовского муниципального района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lastRenderedPageBreak/>
              <w:t>Ямочный  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524,3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524,3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524,3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478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Ямочный ремонт по улицам  Октябрьская, ул.Луговая и ул.ГражданскаяБольшое Игнатово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Ямочный  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502,948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502,948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502,948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472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Разработка ПСД на капитальный ремонт  автомобильной  дорог по ул</w:t>
            </w:r>
            <w:r w:rsidR="00AE07A1">
              <w:rPr>
                <w:rFonts w:ascii="Times New Roman" w:hAnsi="Times New Roman" w:cs="Times New Roman"/>
              </w:rPr>
              <w:t>. Асманова в с.Большое Игнатово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Разработка ПСД ремонт атомобильнй дороги с.Большое Игнатово –с.Атяшево-с.Старое-Чамзино по ул. Восточная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169,7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169,7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169,7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Разработка ПСД капитального ремонта примы</w:t>
            </w:r>
            <w:r w:rsidR="00AE07A1">
              <w:rPr>
                <w:rFonts w:ascii="Times New Roman" w:hAnsi="Times New Roman" w:cs="Times New Roman"/>
              </w:rPr>
              <w:t>кания ул.Гражданская к ул.Шорса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34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3059,75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3059,75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3059,75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10272,641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7760,771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2511,87</w:t>
            </w: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10272,641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01"/>
        </w:trPr>
        <w:tc>
          <w:tcPr>
            <w:tcW w:w="123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Сельское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Наименование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8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Вид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Стоимость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работ, тыс.руб.</w:t>
            </w:r>
          </w:p>
        </w:tc>
        <w:tc>
          <w:tcPr>
            <w:tcW w:w="333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Объем финансирования на 2021 год, тыс.руб.</w:t>
            </w:r>
          </w:p>
        </w:tc>
        <w:tc>
          <w:tcPr>
            <w:tcW w:w="6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 положительного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заключения гос. экспертизы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lastRenderedPageBreak/>
              <w:t>(№, дата)</w:t>
            </w:r>
          </w:p>
        </w:tc>
        <w:tc>
          <w:tcPr>
            <w:tcW w:w="1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lastRenderedPageBreak/>
              <w:t>Срок ввода</w:t>
            </w:r>
          </w:p>
        </w:tc>
        <w:tc>
          <w:tcPr>
            <w:tcW w:w="16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Ввод мощности,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11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2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прочие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Всего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lastRenderedPageBreak/>
              <w:t>Большеигнатовское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Капитальный ремонт участка автодороги по ул. Лесная в с. Большое Игнатово,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Капитальный ремонт участка автодороги ул. Набережная в с.Большое Игнатово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Капитальный ремонт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9466,19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473,31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8992,88</w:t>
            </w: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9466,19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0,93 км.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Разработка ПСД на капитальный ремонт трубопереездов по д.Ташто Кшуманця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Разроаботка ПСД на ремонт участка автодороги по ул.Щорса в с.Большое Игнатово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Ремонт автодороги  с.Большое Игнатово –с.Атяшево-с.Старое-Чамзино по ул. Восточная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Ремонт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3295,46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164,77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3130,69</w:t>
            </w: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3295,46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0,600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01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государственной экспертизы участка автодороги по ул.Щорса в с.Большое Игнатово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48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Разроаботка ПСД на ремонт участка автодороги по ул. Пушкина и участка автодороги по ул. М.Горького в с. </w:t>
            </w:r>
            <w:r w:rsidRPr="005267A5">
              <w:rPr>
                <w:rFonts w:ascii="Times New Roman" w:hAnsi="Times New Roman" w:cs="Times New Roman"/>
              </w:rPr>
              <w:lastRenderedPageBreak/>
              <w:t xml:space="preserve">Большое Игнатово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91,65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91,65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91,65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86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Разроаботка ПСД на ремонт участка автодороги по ул. Пушкина и участка автодороги по ул. М.Горького в с. Большое Игнатово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118,94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118,94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118,94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97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участка автодороги по ул.Щорса в с. Большое Игнатово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819,73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40,99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778,74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819,73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0,150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93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водопропускных сооружений автодороги по ул. Садовая в д. Ташто Кшуманця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966,24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966,24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966,24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71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водопропускной трубы по ул. Куманева с переходом на ул. Садовая в с. Андреевка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1003,87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1003,87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1003,87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21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автодороги в с. Новое Чамзино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105,13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105,13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105,13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1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автодороги подъезд до администрации Вармазейского сельского поселения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211,98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211,98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211,98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59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 автодороги по ул. Луговая-2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1552,67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968,86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583,82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1552,67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416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Ремонт участка автодороги по ул. </w:t>
            </w:r>
            <w:r w:rsidRPr="005267A5">
              <w:rPr>
                <w:rFonts w:ascii="Times New Roman" w:hAnsi="Times New Roman" w:cs="Times New Roman"/>
              </w:rPr>
              <w:lastRenderedPageBreak/>
              <w:t>Советская, подъезд к ярмарке выходного дня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lastRenderedPageBreak/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472,85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472,85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472,85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22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Кредиторская задолженность по объекту «Капитальный ремонт автомобильной дороги по ул. Асмановав с. Большое Игнатово Большеигнатовского муниципального района»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1820,3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1820,3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1820,3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64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государственной экспертизы, ПСД на ремонт участка автодороги по ул.Луговая-2 в с. Большое Игнатово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59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Разработка ПСД на капитальный ремонт автодороги по ул.Советской в с.Большое Игнатово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46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государственной экспертизы участка автодороги по ул. Советской в с. Большое Игнатово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36,39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36,39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36,39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34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1646,2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1646,2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1646,2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22097,6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8612,02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13486,1</w:t>
            </w:r>
            <w:r w:rsidRPr="005267A5"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lastRenderedPageBreak/>
              <w:t>22097,6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lastRenderedPageBreak/>
              <w:t>Сельское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Наименование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8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Вид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Стоимость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работ, тыс.руб.</w:t>
            </w:r>
          </w:p>
        </w:tc>
        <w:tc>
          <w:tcPr>
            <w:tcW w:w="333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Объем финансирования на 2022 год, тыс.руб.</w:t>
            </w:r>
          </w:p>
        </w:tc>
        <w:tc>
          <w:tcPr>
            <w:tcW w:w="6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 положительного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заключения гос. экспертизы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(№, дата)</w:t>
            </w:r>
          </w:p>
        </w:tc>
        <w:tc>
          <w:tcPr>
            <w:tcW w:w="1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Ввод мощности,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11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2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прочие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Всего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3"/>
        </w:trPr>
        <w:tc>
          <w:tcPr>
            <w:tcW w:w="12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Большеигнатовское</w:t>
            </w:r>
          </w:p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Капитальный ремонт автомобильной дороги по ул. Советской в с.Большое Игнатово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12795,51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2367,5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10432,01</w:t>
            </w: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12795,51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0,711 км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476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Ремонт участка автодороги по ул. Пушкина и участка автодороги по ул. М.Горького в с. Большое Игнатово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3387,96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635,1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267A5">
              <w:rPr>
                <w:rFonts w:ascii="Times New Roman" w:hAnsi="Times New Roman" w:cs="Times New Roman"/>
              </w:rPr>
              <w:t>2752,8</w:t>
            </w: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3387,96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0,693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02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Ремонт участка автодороги «д.Ташто-Кшуманця-д.Новое Чамзино» в Большеигнатовском муниципальном районе Республики Мордовия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9481,4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2011,0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7470,4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9481,4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45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Организация транспортного обслуживания населения по муниципальным маршрутам на территории </w:t>
            </w:r>
            <w:r w:rsidRPr="005267A5">
              <w:rPr>
                <w:rFonts w:ascii="Times New Roman" w:hAnsi="Times New Roman" w:cs="Times New Roman"/>
              </w:rPr>
              <w:lastRenderedPageBreak/>
              <w:t>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2692,91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2504,41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2692,91</w:t>
            </w:r>
          </w:p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9C72C2">
        <w:trPr>
          <w:gridAfter w:val="1"/>
          <w:wAfter w:w="1172" w:type="dxa"/>
          <w:trHeight w:val="1894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Ремонт участка автодороги по ул.Гражданской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7251,76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1271,26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5980,5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7251,76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0,255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291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Разработка ПСД на ремонт участка автодороги по ул.Гражданской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71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Ремонт проезда к дворовой территории  многоквартирного дома №35 по ул. Школьная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793,39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7,93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785,46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793,39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0,076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36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Разработка ПСД на ремонт  проезда к административным зданиям по ул. </w:t>
            </w:r>
            <w:r w:rsidRPr="005267A5">
              <w:rPr>
                <w:rFonts w:ascii="Times New Roman" w:hAnsi="Times New Roman" w:cs="Times New Roman"/>
              </w:rPr>
              <w:lastRenderedPageBreak/>
              <w:t>Советская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55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Разработка ПСД на ремонт   участка автомобильной дороги по ул.Гагарина в д. Новая Александровка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50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Разработка ПСД на ремонт   участка автомобильной дороги по ул.Садовая в с. Чукалы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71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проезда к дворовой территории  многоквартирного дома №21А по ул. Школьная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873,95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8,73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865,22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873,95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0,120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38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Разработка ПСД на ремонт   участка автомобильной дороги по ул.Разинова 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201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  экспертизы  участка автодороги по ул.Восточная в с. Старое Чамзино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1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Прохождение   экспертизы  участка автодороги по ул.Разинова в с. Большое Игнатово Большеигнатовского </w:t>
            </w:r>
            <w:r w:rsidRPr="005267A5">
              <w:rPr>
                <w:rFonts w:ascii="Times New Roman" w:hAnsi="Times New Roman" w:cs="Times New Roman"/>
              </w:rPr>
              <w:lastRenderedPageBreak/>
              <w:t>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39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  экспертизы  участка автодороги по ул.Гагарина в д. Новая Александровка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31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  экспертизы  участка автодороги по ул.Садовая в с. Чукалы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2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государственной экспертизы  участка автодороги по ул.Гражданской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33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Разработка ПСД на ремонт проезда к дворовой территории  </w:t>
            </w:r>
            <w:r w:rsidRPr="005267A5">
              <w:rPr>
                <w:rFonts w:ascii="Times New Roman" w:hAnsi="Times New Roman" w:cs="Times New Roman"/>
              </w:rPr>
              <w:lastRenderedPageBreak/>
              <w:t xml:space="preserve">многоквартирного дома №33 по ул. Школьная в с. Большое Игнатово Большеигнатовского муниципального района Республики Мордовия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42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Разработка ПСД на ремонт проезда к дворовой территории  многоквартирного дома №21А по ул. Школьная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31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Прохождение государственной экспертизы проезда к дворовой территории  многоквартирного дома №33 по ул. Школьная в с. Большое Игнатово Большеигнатовского муниципального района Республики Мордовия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325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государственной экспертизы проезда к дворовой территории  многоквартирного дома №21А по ул. Школьная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8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государственной экспертизы участка автодороги «д.Ташто-Кшуманця-д.Новое Чамзино» в Большеигнатовском муниципальном районе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6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государственной экспертизы  проезда к административным зданиям по ул. Советская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48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государственной экспертизы  участка автодороги по ул.Лесная, подъезд к отделению ГБУЗ «РМ Ичалковская црб»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38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Разработка ПСД на ремонт участка автодороги «д.Ташто-Кшуманця-д.Новое Чамзино» в Большеигнатовском муниципальном районе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115,46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115,46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115,46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8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участка автодороги по ул.Лесная, подъезд к отделению ГБУЗ «РМ Ичалковская  ЦРБ»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1932,54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1932,54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1932,54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408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проезда к административным зданиям по ул. Советская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2243,4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428,7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1814,7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2243,4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0,418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46BDD">
        <w:trPr>
          <w:gridAfter w:val="1"/>
          <w:wAfter w:w="1172" w:type="dxa"/>
          <w:trHeight w:val="496"/>
        </w:trPr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2141,7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2141,7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2141,7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BDD" w:rsidRPr="005267A5" w:rsidTr="00253994">
        <w:trPr>
          <w:gridAfter w:val="1"/>
          <w:wAfter w:w="1172" w:type="dxa"/>
          <w:trHeight w:val="462"/>
        </w:trPr>
        <w:tc>
          <w:tcPr>
            <w:tcW w:w="3452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67A5">
              <w:rPr>
                <w:rFonts w:ascii="Times New Roman" w:hAnsi="Times New Roman" w:cs="Times New Roman"/>
                <w:b/>
              </w:rPr>
              <w:t>44213,78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11612,22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32597,92</w:t>
            </w:r>
          </w:p>
        </w:tc>
        <w:tc>
          <w:tcPr>
            <w:tcW w:w="1248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  <w:b/>
              </w:rPr>
              <w:t>44213,78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4,173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9C72C2">
        <w:trPr>
          <w:gridAfter w:val="1"/>
          <w:wAfter w:w="1172" w:type="dxa"/>
          <w:trHeight w:val="728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Сельское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Наименование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Вид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Стоимость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работ, тыс.руб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3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  <w:b/>
                <w:bCs/>
              </w:rPr>
            </w:pPr>
            <w:r w:rsidRPr="005267A5">
              <w:rPr>
                <w:rFonts w:ascii="Times New Roman" w:hAnsi="Times New Roman"/>
              </w:rPr>
              <w:t>Объем финансирования на 2023 год, тыс.руб.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 положительного заключения гос. экспертизы(№, дата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Ввод мощности,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267A5" w:rsidRPr="005267A5" w:rsidTr="009C72C2">
        <w:trPr>
          <w:gridAfter w:val="1"/>
          <w:wAfter w:w="1172" w:type="dxa"/>
          <w:trHeight w:val="701"/>
        </w:trPr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  <w:b/>
                <w:bCs/>
              </w:rPr>
            </w:pPr>
            <w:r w:rsidRPr="005267A5">
              <w:rPr>
                <w:rFonts w:ascii="Times New Roman" w:hAnsi="Times New Roman"/>
              </w:rPr>
              <w:t>дорожный фонд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прочиеисточники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Всего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  <w:b/>
                <w:bCs/>
              </w:rPr>
            </w:pPr>
            <w:r w:rsidRPr="005267A5">
              <w:rPr>
                <w:rFonts w:ascii="Times New Roman" w:hAnsi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877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Большеигнатовское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267A5">
              <w:rPr>
                <w:rFonts w:ascii="Times New Roman" w:hAnsi="Times New Roman" w:cs="Times New Roman"/>
              </w:rPr>
              <w:t>Организация транспортного обслуживания населения по муниципальным маршрутам на территории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267A5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67A5" w:rsidRPr="005267A5" w:rsidRDefault="005267A5" w:rsidP="005267A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267A5">
              <w:rPr>
                <w:rFonts w:ascii="Times New Roman" w:hAnsi="Times New Roman" w:cs="Times New Roman"/>
              </w:rPr>
              <w:t xml:space="preserve"> 3172,21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158,61 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3013,6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3172,21 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145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 автомобильной дороги по ул.Разинова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5161,72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51,62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5110,1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5161,72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0,483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56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Капитальный ремонт участка автомобильной дороги по ул.Советская, подъезд к административным зданиям в с.Большое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Кап. 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6822,570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68,226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6754,344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6822,570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0,266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100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  автомобильной дороги по ул.Садовая в с. Чукалы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5619,37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56,19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5563,18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5619,37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0,357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01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Разработка ПСД на строительство автомобильной дороги по ул.Пролетарская  в с. </w:t>
            </w:r>
            <w:r w:rsidRPr="005267A5">
              <w:rPr>
                <w:rFonts w:ascii="Times New Roman" w:hAnsi="Times New Roman" w:cs="Times New Roman"/>
              </w:rPr>
              <w:lastRenderedPageBreak/>
              <w:t>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085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  автомобильной дороги по ул.Восточная в с. Старое Чамзино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3371,6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33,72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3337,88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3371,6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0,336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9C72C2">
        <w:trPr>
          <w:gridAfter w:val="1"/>
          <w:wAfter w:w="1172" w:type="dxa"/>
          <w:trHeight w:val="2468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государственной экспертизы  автодороги по ул.Пролетарская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30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Разработка ПСД на ремонт проезда к дворовой территории  многоквартирного дома №33 по ул. Школьная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45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Разработка ПСД на ремонт проезда к дворовой территории  многоквартирных домов №41 и 43 по ул. Советская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130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  автомобильной дороги по ул.Гагарина в д. Новая Александровка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5328,63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53,29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5275,34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5328,63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3180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государственной экспертизы проезда к дворовой территории  многоквартирного дома №33 по ул. Школьная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3180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Прохождение государственной экспертизы проезда к дворовым территориям  многоквартирных домов №41 и 43 по ул. Советская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55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проезда к дворовой территории  многоквартирного дома №33 по ул. Школьная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1434,20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14,34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1419,858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1434,20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95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проезда к дворовым территориям  многоквартирных домов №41 и 43 по ул. Советская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1349,940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769,8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580,142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1349,940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9C72C2">
        <w:trPr>
          <w:gridAfter w:val="1"/>
          <w:wAfter w:w="1172" w:type="dxa"/>
          <w:trHeight w:val="504"/>
        </w:trPr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lastRenderedPageBreak/>
              <w:t>Большеигнатовский муниципальный район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7810,46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7810,46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267A5">
              <w:rPr>
                <w:rFonts w:ascii="Times New Roman" w:hAnsi="Times New Roman" w:cs="Times New Roman"/>
              </w:rPr>
              <w:t>7810,46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360"/>
        </w:trPr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41170,7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10116,256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31054,444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  <w:b/>
                <w:bCs/>
              </w:rPr>
              <w:t>41170,7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1,962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795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Сельское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Наименование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Вид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Стоимость работ, тыс.руб</w:t>
            </w:r>
          </w:p>
        </w:tc>
        <w:tc>
          <w:tcPr>
            <w:tcW w:w="33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  <w:b/>
                <w:bCs/>
              </w:rPr>
            </w:pPr>
            <w:r w:rsidRPr="005267A5">
              <w:rPr>
                <w:rFonts w:ascii="Times New Roman" w:hAnsi="Times New Roman"/>
              </w:rPr>
              <w:t>Объем финансирования на 2024 год, тыс.руб.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 положительного заключения гос. экспертизы(№, дата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Ввод мощности,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267A5" w:rsidRPr="005267A5" w:rsidTr="00AE07A1">
        <w:trPr>
          <w:gridAfter w:val="1"/>
          <w:wAfter w:w="1172" w:type="dxa"/>
          <w:trHeight w:val="825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2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8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  <w:b/>
                <w:bCs/>
              </w:rPr>
            </w:pPr>
            <w:r w:rsidRPr="005267A5">
              <w:rPr>
                <w:rFonts w:ascii="Times New Roman" w:hAnsi="Times New Roman"/>
              </w:rPr>
              <w:t>дорожный фонд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  <w:b/>
                <w:bCs/>
              </w:rPr>
            </w:pPr>
            <w:r w:rsidRPr="005267A5">
              <w:rPr>
                <w:rFonts w:ascii="Times New Roman" w:hAnsi="Times New Roman"/>
              </w:rPr>
              <w:t>прочиеисточники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Всего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  <w:b/>
                <w:bCs/>
              </w:rPr>
            </w:pPr>
            <w:r w:rsidRPr="005267A5">
              <w:rPr>
                <w:rFonts w:ascii="Times New Roman" w:hAnsi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115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участка автодороги по ул.Якушева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1700,00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1700,00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1700,00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86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Организация транспортного обслуживания населения по муниципальным маршрутам на территории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85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Ямочный ремонт по ул.Рабочая в д. Ташто Кшуманця Большеигнатовского муниципального </w:t>
            </w:r>
            <w:r w:rsidRPr="005267A5">
              <w:rPr>
                <w:rFonts w:ascii="Times New Roman" w:hAnsi="Times New Roman" w:cs="Times New Roman"/>
              </w:rPr>
              <w:lastRenderedPageBreak/>
              <w:t>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lastRenderedPageBreak/>
              <w:t>Ямочный 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95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 автодороги пер.Пролетарская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0,295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422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участка автодороги пер.Северный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825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участка автодороги по ул.Луговая в пос. Калыши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1750,00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1750,00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1750,00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360"/>
        </w:trPr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1402,10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267A5">
              <w:rPr>
                <w:rFonts w:ascii="Times New Roman" w:hAnsi="Times New Roman" w:cs="Times New Roman"/>
              </w:rPr>
              <w:t>1402,10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267A5">
              <w:rPr>
                <w:rFonts w:ascii="Times New Roman" w:hAnsi="Times New Roman" w:cs="Times New Roman"/>
              </w:rPr>
              <w:t>1402,10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BDD" w:rsidRPr="005267A5" w:rsidTr="00F83FED">
        <w:trPr>
          <w:gridAfter w:val="1"/>
          <w:wAfter w:w="1172" w:type="dxa"/>
          <w:trHeight w:val="403"/>
        </w:trPr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A46BDD" w:rsidRDefault="00A46BDD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46BDD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10752,10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</w:rPr>
              <w:t>10752,10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</w:rPr>
              <w:t>10752,10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6BDD" w:rsidRPr="005267A5" w:rsidRDefault="00A46BDD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46BDD">
        <w:trPr>
          <w:gridAfter w:val="1"/>
          <w:wAfter w:w="1172" w:type="dxa"/>
          <w:trHeight w:val="221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Сельское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Наименование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Вид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Стоимость работ, тыс.руб</w:t>
            </w:r>
          </w:p>
        </w:tc>
        <w:tc>
          <w:tcPr>
            <w:tcW w:w="33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Объем финансирования на 2025 год, тыс.руб.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 положительного заключения гос. экспертизы(</w:t>
            </w:r>
            <w:r w:rsidRPr="005267A5">
              <w:rPr>
                <w:rFonts w:ascii="Times New Roman" w:hAnsi="Times New Roman"/>
              </w:rPr>
              <w:lastRenderedPageBreak/>
              <w:t>№, дат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lastRenderedPageBreak/>
              <w:t>Срок ввода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Ввод мощности,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267A5" w:rsidRPr="005267A5" w:rsidTr="00F37FC4">
        <w:trPr>
          <w:gridAfter w:val="1"/>
          <w:wAfter w:w="1172" w:type="dxa"/>
          <w:trHeight w:val="539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2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8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  <w:b/>
                <w:bCs/>
              </w:rPr>
            </w:pPr>
            <w:r w:rsidRPr="005267A5">
              <w:rPr>
                <w:rFonts w:ascii="Times New Roman" w:hAnsi="Times New Roman"/>
              </w:rPr>
              <w:t>дорожный фонд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  <w:b/>
                <w:bCs/>
              </w:rPr>
            </w:pPr>
            <w:r w:rsidRPr="005267A5">
              <w:rPr>
                <w:rFonts w:ascii="Times New Roman" w:hAnsi="Times New Roman"/>
              </w:rPr>
              <w:t>прочиеисточн 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Всего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F37FC4">
        <w:trPr>
          <w:gridAfter w:val="1"/>
          <w:wAfter w:w="1172" w:type="dxa"/>
          <w:trHeight w:val="1930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участка автодороги по ул.Ленина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5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Ямочный ремонт по ул.Первомайская в д. Ташто Кшуманця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Ямочный 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2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 участка автодороги по ул.Якушева в д. Ташто Кшуманця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6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 автодороги по ул.Полевая, Луговая-1, Луговая-2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2125,00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2125,00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2125,00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1,76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1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Строительство </w:t>
            </w:r>
            <w:r w:rsidRPr="005267A5">
              <w:rPr>
                <w:rFonts w:ascii="Times New Roman" w:hAnsi="Times New Roman" w:cs="Times New Roman"/>
              </w:rPr>
              <w:lastRenderedPageBreak/>
              <w:t>автодороги по ул.Михаила Нетяева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lastRenderedPageBreak/>
              <w:t>Строительств</w:t>
            </w:r>
            <w:r w:rsidRPr="005267A5">
              <w:rPr>
                <w:rFonts w:ascii="Times New Roman" w:hAnsi="Times New Roman" w:cs="Times New Roman"/>
              </w:rPr>
              <w:lastRenderedPageBreak/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lastRenderedPageBreak/>
              <w:t>2000,00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6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 автодороги до сельского кладбища в с. Киржеманы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675,00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675,00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675,00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0,445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F37FC4">
        <w:trPr>
          <w:gridAfter w:val="1"/>
          <w:wAfter w:w="1172" w:type="dxa"/>
          <w:trHeight w:val="196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 автодороги по ул.Горького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F37FC4">
        <w:trPr>
          <w:gridAfter w:val="1"/>
          <w:wAfter w:w="1172" w:type="dxa"/>
          <w:trHeight w:val="493"/>
        </w:trPr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1300,00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1300,00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1300,00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F37FC4">
        <w:trPr>
          <w:gridAfter w:val="1"/>
          <w:wAfter w:w="1172" w:type="dxa"/>
          <w:trHeight w:val="273"/>
        </w:trPr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11600,00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11600,00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11600,00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734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Сельское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Наименование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Вид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Стоимость работ, тыс.руб</w:t>
            </w:r>
          </w:p>
        </w:tc>
        <w:tc>
          <w:tcPr>
            <w:tcW w:w="33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Объем финансирования на 2026 год, тыс.руб.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Наличие положительного заключения гос. экспертизы (№, дата)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Ввод мощности,</w:t>
            </w:r>
          </w:p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267A5" w:rsidRPr="005267A5" w:rsidTr="00F37FC4">
        <w:trPr>
          <w:gridAfter w:val="1"/>
          <w:wAfter w:w="1172" w:type="dxa"/>
          <w:trHeight w:val="770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2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8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дорожный фонд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прочие источники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всего (гр.5+гр.6)</w:t>
            </w: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план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pStyle w:val="af"/>
              <w:rPr>
                <w:rFonts w:ascii="Times New Roman" w:hAnsi="Times New Roman"/>
              </w:rPr>
            </w:pPr>
            <w:r w:rsidRPr="005267A5">
              <w:rPr>
                <w:rFonts w:ascii="Times New Roman" w:hAnsi="Times New Roman"/>
              </w:rPr>
              <w:t>факт</w:t>
            </w: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85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 xml:space="preserve">Строительство автодороги по ул.50 </w:t>
            </w:r>
            <w:r w:rsidRPr="005267A5">
              <w:rPr>
                <w:rFonts w:ascii="Times New Roman" w:hAnsi="Times New Roman" w:cs="Times New Roman"/>
              </w:rPr>
              <w:lastRenderedPageBreak/>
              <w:t>лет Победы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lastRenderedPageBreak/>
              <w:t>Строительство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8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 автодороги до сельского кладбища в с. Атяшево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30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 автодороги до сельского кладбища в с. Старое Чамзино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0,47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18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 автодороги до сельского кладбища в с. Старые Селищи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F37FC4">
        <w:trPr>
          <w:gridAfter w:val="1"/>
          <w:wAfter w:w="1172" w:type="dxa"/>
          <w:trHeight w:val="1922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 автодороги до сельского кладбища в с. Хухорево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593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 участка автодороги по ул.Заречная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gridAfter w:val="1"/>
          <w:wAfter w:w="1172" w:type="dxa"/>
          <w:trHeight w:val="211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 участка автодороги по ул.М. Горького в с. Большое Игнатово Большеигнатовского муниципального района Республики Мордовия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7A5" w:rsidRPr="005267A5" w:rsidTr="00AE07A1">
        <w:trPr>
          <w:trHeight w:val="348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11600,00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11600,00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67A5">
              <w:rPr>
                <w:rFonts w:ascii="Times New Roman" w:hAnsi="Times New Roman" w:cs="Times New Roman"/>
              </w:rPr>
              <w:t>11600,00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7A5">
              <w:rPr>
                <w:rFonts w:ascii="Times New Roman" w:hAnsi="Times New Roman" w:cs="Times New Roman"/>
              </w:rPr>
              <w:t>3,72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</w:tcPr>
          <w:p w:rsidR="005267A5" w:rsidRPr="005267A5" w:rsidRDefault="005267A5" w:rsidP="00526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267A5" w:rsidRPr="005267A5" w:rsidRDefault="005267A5" w:rsidP="005267A5">
      <w:pPr>
        <w:autoSpaceDE w:val="0"/>
        <w:spacing w:after="0" w:line="240" w:lineRule="auto"/>
        <w:rPr>
          <w:rFonts w:ascii="Times New Roman" w:hAnsi="Times New Roman" w:cs="Times New Roman"/>
          <w:bCs/>
          <w:color w:val="26282F"/>
        </w:rPr>
      </w:pPr>
    </w:p>
    <w:p w:rsidR="005267A5" w:rsidRPr="005267A5" w:rsidRDefault="005267A5" w:rsidP="005267A5">
      <w:pPr>
        <w:autoSpaceDE w:val="0"/>
        <w:spacing w:after="0" w:line="240" w:lineRule="auto"/>
        <w:rPr>
          <w:rFonts w:ascii="Times New Roman" w:hAnsi="Times New Roman" w:cs="Times New Roman"/>
          <w:bCs/>
          <w:color w:val="26282F"/>
        </w:rPr>
      </w:pPr>
    </w:p>
    <w:p w:rsidR="005267A5" w:rsidRPr="005267A5" w:rsidRDefault="005267A5" w:rsidP="005267A5">
      <w:pPr>
        <w:spacing w:after="0" w:line="240" w:lineRule="auto"/>
        <w:rPr>
          <w:rFonts w:ascii="Times New Roman" w:hAnsi="Times New Roman" w:cs="Times New Roman"/>
        </w:rPr>
      </w:pPr>
    </w:p>
    <w:p w:rsidR="005267A5" w:rsidRPr="005267A5" w:rsidRDefault="005267A5" w:rsidP="005267A5">
      <w:pPr>
        <w:spacing w:after="0" w:line="240" w:lineRule="auto"/>
        <w:rPr>
          <w:rFonts w:ascii="Times New Roman" w:hAnsi="Times New Roman" w:cs="Times New Roman"/>
        </w:rPr>
      </w:pPr>
    </w:p>
    <w:sectPr w:rsidR="005267A5" w:rsidRPr="005267A5" w:rsidSect="005267A5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BB5" w:rsidRDefault="00F56BB5" w:rsidP="00AE471C">
      <w:pPr>
        <w:spacing w:after="0" w:line="240" w:lineRule="auto"/>
      </w:pPr>
      <w:r>
        <w:separator/>
      </w:r>
    </w:p>
  </w:endnote>
  <w:endnote w:type="continuationSeparator" w:id="0">
    <w:p w:rsidR="00F56BB5" w:rsidRDefault="00F56BB5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atang;바탕">
    <w:altName w:val="MS PMincho"/>
    <w:panose1 w:val="00000000000000000000"/>
    <w:charset w:val="8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Ne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A6" w:rsidRDefault="00587CA6">
    <w:pPr>
      <w:pStyle w:val="af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1F7F">
      <w:rPr>
        <w:noProof/>
      </w:rPr>
      <w:t>84</w:t>
    </w:r>
    <w:r>
      <w:rPr>
        <w:noProof/>
      </w:rPr>
      <w:fldChar w:fldCharType="end"/>
    </w:r>
  </w:p>
  <w:p w:rsidR="00587CA6" w:rsidRDefault="00587C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BB5" w:rsidRDefault="00F56BB5" w:rsidP="00AE471C">
      <w:pPr>
        <w:spacing w:after="0" w:line="240" w:lineRule="auto"/>
      </w:pPr>
      <w:r>
        <w:separator/>
      </w:r>
    </w:p>
  </w:footnote>
  <w:footnote w:type="continuationSeparator" w:id="0">
    <w:p w:rsidR="00F56BB5" w:rsidRDefault="00F56BB5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A6" w:rsidRDefault="00587CA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A6" w:rsidRDefault="00587CA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A6" w:rsidRDefault="00587CA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A6" w:rsidRDefault="00587CA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A6" w:rsidRDefault="00587CA6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A6" w:rsidRDefault="00587CA6" w:rsidP="0079022F">
    <w:pPr>
      <w:tabs>
        <w:tab w:val="left" w:pos="12489"/>
      </w:tabs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0FB3700E"/>
    <w:multiLevelType w:val="hybridMultilevel"/>
    <w:tmpl w:val="C1987794"/>
    <w:lvl w:ilvl="0" w:tplc="6FD823AC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4">
    <w:nsid w:val="11841AE8"/>
    <w:multiLevelType w:val="hybridMultilevel"/>
    <w:tmpl w:val="228E002A"/>
    <w:lvl w:ilvl="0" w:tplc="251C16B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287B2673"/>
    <w:multiLevelType w:val="hybridMultilevel"/>
    <w:tmpl w:val="DEECA160"/>
    <w:lvl w:ilvl="0" w:tplc="7640E186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A651EE6"/>
    <w:multiLevelType w:val="multilevel"/>
    <w:tmpl w:val="CACC8F34"/>
    <w:lvl w:ilvl="0">
      <w:start w:val="1"/>
      <w:numFmt w:val="decimal"/>
      <w:lvlText w:val="%1."/>
      <w:lvlJc w:val="left"/>
      <w:pPr>
        <w:ind w:left="720" w:hanging="360"/>
      </w:pPr>
      <w:rPr>
        <w:rFonts w:cs="Aharon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2D8213FF"/>
    <w:multiLevelType w:val="hybridMultilevel"/>
    <w:tmpl w:val="DB4C7F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DDB6852"/>
    <w:multiLevelType w:val="hybridMultilevel"/>
    <w:tmpl w:val="C23AA9A8"/>
    <w:lvl w:ilvl="0" w:tplc="3BB8687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>
    <w:nsid w:val="30B145F8"/>
    <w:multiLevelType w:val="multilevel"/>
    <w:tmpl w:val="DEECA160"/>
    <w:lvl w:ilvl="0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1E0809"/>
    <w:multiLevelType w:val="hybridMultilevel"/>
    <w:tmpl w:val="5AEEC3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AC12D5F"/>
    <w:multiLevelType w:val="hybridMultilevel"/>
    <w:tmpl w:val="00F63C16"/>
    <w:lvl w:ilvl="0" w:tplc="06646B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3E7C4A9A"/>
    <w:multiLevelType w:val="hybridMultilevel"/>
    <w:tmpl w:val="678CC60E"/>
    <w:lvl w:ilvl="0" w:tplc="8A404CAC">
      <w:numFmt w:val="bullet"/>
      <w:lvlText w:val="-"/>
      <w:lvlJc w:val="left"/>
      <w:pPr>
        <w:ind w:left="187" w:hanging="187"/>
      </w:pPr>
      <w:rPr>
        <w:rFonts w:ascii="Times New Roman" w:eastAsia="Times New Roman" w:hAnsi="Times New Roman" w:cs="Times New Roman" w:hint="default"/>
        <w:w w:val="88"/>
        <w:lang w:val="ru-RU" w:eastAsia="en-US" w:bidi="ar-SA"/>
      </w:rPr>
    </w:lvl>
    <w:lvl w:ilvl="1" w:tplc="DF36D7BC">
      <w:numFmt w:val="bullet"/>
      <w:lvlText w:val="•"/>
      <w:lvlJc w:val="left"/>
      <w:pPr>
        <w:ind w:left="1174" w:hanging="187"/>
      </w:pPr>
      <w:rPr>
        <w:rFonts w:hint="default"/>
        <w:lang w:val="ru-RU" w:eastAsia="en-US" w:bidi="ar-SA"/>
      </w:rPr>
    </w:lvl>
    <w:lvl w:ilvl="2" w:tplc="C6809152">
      <w:numFmt w:val="bullet"/>
      <w:lvlText w:val="•"/>
      <w:lvlJc w:val="left"/>
      <w:pPr>
        <w:ind w:left="2248" w:hanging="187"/>
      </w:pPr>
      <w:rPr>
        <w:rFonts w:hint="default"/>
        <w:lang w:val="ru-RU" w:eastAsia="en-US" w:bidi="ar-SA"/>
      </w:rPr>
    </w:lvl>
    <w:lvl w:ilvl="3" w:tplc="7E840FB6">
      <w:numFmt w:val="bullet"/>
      <w:lvlText w:val="•"/>
      <w:lvlJc w:val="left"/>
      <w:pPr>
        <w:ind w:left="3322" w:hanging="187"/>
      </w:pPr>
      <w:rPr>
        <w:rFonts w:hint="default"/>
        <w:lang w:val="ru-RU" w:eastAsia="en-US" w:bidi="ar-SA"/>
      </w:rPr>
    </w:lvl>
    <w:lvl w:ilvl="4" w:tplc="2F6A6F20">
      <w:numFmt w:val="bullet"/>
      <w:lvlText w:val="•"/>
      <w:lvlJc w:val="left"/>
      <w:pPr>
        <w:ind w:left="4396" w:hanging="187"/>
      </w:pPr>
      <w:rPr>
        <w:rFonts w:hint="default"/>
        <w:lang w:val="ru-RU" w:eastAsia="en-US" w:bidi="ar-SA"/>
      </w:rPr>
    </w:lvl>
    <w:lvl w:ilvl="5" w:tplc="7870D0EE">
      <w:numFmt w:val="bullet"/>
      <w:lvlText w:val="•"/>
      <w:lvlJc w:val="left"/>
      <w:pPr>
        <w:ind w:left="5470" w:hanging="187"/>
      </w:pPr>
      <w:rPr>
        <w:rFonts w:hint="default"/>
        <w:lang w:val="ru-RU" w:eastAsia="en-US" w:bidi="ar-SA"/>
      </w:rPr>
    </w:lvl>
    <w:lvl w:ilvl="6" w:tplc="DC5E8B24">
      <w:numFmt w:val="bullet"/>
      <w:lvlText w:val="•"/>
      <w:lvlJc w:val="left"/>
      <w:pPr>
        <w:ind w:left="6544" w:hanging="187"/>
      </w:pPr>
      <w:rPr>
        <w:rFonts w:hint="default"/>
        <w:lang w:val="ru-RU" w:eastAsia="en-US" w:bidi="ar-SA"/>
      </w:rPr>
    </w:lvl>
    <w:lvl w:ilvl="7" w:tplc="6F9EA06E">
      <w:numFmt w:val="bullet"/>
      <w:lvlText w:val="•"/>
      <w:lvlJc w:val="left"/>
      <w:pPr>
        <w:ind w:left="7618" w:hanging="187"/>
      </w:pPr>
      <w:rPr>
        <w:rFonts w:hint="default"/>
        <w:lang w:val="ru-RU" w:eastAsia="en-US" w:bidi="ar-SA"/>
      </w:rPr>
    </w:lvl>
    <w:lvl w:ilvl="8" w:tplc="0B3AF414">
      <w:numFmt w:val="bullet"/>
      <w:lvlText w:val="•"/>
      <w:lvlJc w:val="left"/>
      <w:pPr>
        <w:ind w:left="8692" w:hanging="187"/>
      </w:pPr>
      <w:rPr>
        <w:rFonts w:hint="default"/>
        <w:lang w:val="ru-RU" w:eastAsia="en-US" w:bidi="ar-SA"/>
      </w:rPr>
    </w:lvl>
  </w:abstractNum>
  <w:abstractNum w:abstractNumId="27">
    <w:nsid w:val="42893CA4"/>
    <w:multiLevelType w:val="hybridMultilevel"/>
    <w:tmpl w:val="EA8C7A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F038BF"/>
    <w:multiLevelType w:val="hybridMultilevel"/>
    <w:tmpl w:val="98E63C1E"/>
    <w:lvl w:ilvl="0" w:tplc="BC3E4E44">
      <w:start w:val="1"/>
      <w:numFmt w:val="decimal"/>
      <w:lvlText w:val="%1)"/>
      <w:lvlJc w:val="left"/>
      <w:pPr>
        <w:tabs>
          <w:tab w:val="num" w:pos="1590"/>
        </w:tabs>
        <w:ind w:left="1590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47170CFD"/>
    <w:multiLevelType w:val="hybridMultilevel"/>
    <w:tmpl w:val="C7F0E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1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5A1A6B9D"/>
    <w:multiLevelType w:val="hybridMultilevel"/>
    <w:tmpl w:val="0E6C9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0D2BCC"/>
    <w:multiLevelType w:val="hybridMultilevel"/>
    <w:tmpl w:val="DA8A80B6"/>
    <w:lvl w:ilvl="0" w:tplc="7060735A">
      <w:start w:val="1"/>
      <w:numFmt w:val="decimal"/>
      <w:lvlText w:val="%1."/>
      <w:lvlJc w:val="left"/>
      <w:pPr>
        <w:ind w:left="90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4">
    <w:nsid w:val="5F226314"/>
    <w:multiLevelType w:val="hybridMultilevel"/>
    <w:tmpl w:val="6E3ED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8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26"/>
  </w:num>
  <w:num w:numId="5">
    <w:abstractNumId w:val="33"/>
  </w:num>
  <w:num w:numId="6">
    <w:abstractNumId w:val="18"/>
  </w:num>
  <w:num w:numId="7">
    <w:abstractNumId w:val="36"/>
  </w:num>
  <w:num w:numId="8">
    <w:abstractNumId w:val="16"/>
  </w:num>
  <w:num w:numId="9">
    <w:abstractNumId w:val="3"/>
  </w:num>
  <w:num w:numId="10">
    <w:abstractNumId w:val="1"/>
  </w:num>
  <w:num w:numId="11">
    <w:abstractNumId w:val="2"/>
  </w:num>
  <w:num w:numId="12">
    <w:abstractNumId w:val="39"/>
  </w:num>
  <w:num w:numId="13">
    <w:abstractNumId w:val="23"/>
  </w:num>
  <w:num w:numId="14">
    <w:abstractNumId w:val="15"/>
  </w:num>
  <w:num w:numId="15">
    <w:abstractNumId w:val="1"/>
    <w:lvlOverride w:ilvl="0">
      <w:startOverride w:val="1"/>
    </w:lvlOverride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31"/>
  </w:num>
  <w:num w:numId="23">
    <w:abstractNumId w:val="35"/>
  </w:num>
  <w:num w:numId="24">
    <w:abstractNumId w:val="24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4"/>
  </w:num>
  <w:num w:numId="28">
    <w:abstractNumId w:val="25"/>
  </w:num>
  <w:num w:numId="29">
    <w:abstractNumId w:val="34"/>
  </w:num>
  <w:num w:numId="30">
    <w:abstractNumId w:val="27"/>
  </w:num>
  <w:num w:numId="31">
    <w:abstractNumId w:val="28"/>
  </w:num>
  <w:num w:numId="32">
    <w:abstractNumId w:val="17"/>
  </w:num>
  <w:num w:numId="33">
    <w:abstractNumId w:val="21"/>
  </w:num>
  <w:num w:numId="34">
    <w:abstractNumId w:val="32"/>
  </w:num>
  <w:num w:numId="35">
    <w:abstractNumId w:val="3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5E50"/>
    <w:rsid w:val="000A7B5C"/>
    <w:rsid w:val="000B0D24"/>
    <w:rsid w:val="000B0F0B"/>
    <w:rsid w:val="000B17B6"/>
    <w:rsid w:val="000B258C"/>
    <w:rsid w:val="000B2A11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1F6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F1D60"/>
    <w:rsid w:val="001F3745"/>
    <w:rsid w:val="001F3B91"/>
    <w:rsid w:val="001F3CD6"/>
    <w:rsid w:val="001F45E9"/>
    <w:rsid w:val="001F5DE9"/>
    <w:rsid w:val="001F6246"/>
    <w:rsid w:val="001F65C9"/>
    <w:rsid w:val="001F73D7"/>
    <w:rsid w:val="001F7632"/>
    <w:rsid w:val="00200AD7"/>
    <w:rsid w:val="00201184"/>
    <w:rsid w:val="00201ABB"/>
    <w:rsid w:val="002054FA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17E27"/>
    <w:rsid w:val="002212D4"/>
    <w:rsid w:val="00221B55"/>
    <w:rsid w:val="00222866"/>
    <w:rsid w:val="002229EC"/>
    <w:rsid w:val="002248A7"/>
    <w:rsid w:val="00227BDB"/>
    <w:rsid w:val="00231720"/>
    <w:rsid w:val="00231850"/>
    <w:rsid w:val="002319B0"/>
    <w:rsid w:val="00232CE9"/>
    <w:rsid w:val="00232FD9"/>
    <w:rsid w:val="0023404D"/>
    <w:rsid w:val="0023512D"/>
    <w:rsid w:val="00236BAE"/>
    <w:rsid w:val="0023780F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4B70"/>
    <w:rsid w:val="0026533A"/>
    <w:rsid w:val="002665CD"/>
    <w:rsid w:val="002671CB"/>
    <w:rsid w:val="002700DB"/>
    <w:rsid w:val="0027091E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3CFF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CD6"/>
    <w:rsid w:val="002E3FFE"/>
    <w:rsid w:val="002E416D"/>
    <w:rsid w:val="002E5E24"/>
    <w:rsid w:val="002F0659"/>
    <w:rsid w:val="002F0B48"/>
    <w:rsid w:val="002F116C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0E63"/>
    <w:rsid w:val="00321706"/>
    <w:rsid w:val="00321A52"/>
    <w:rsid w:val="00321BEF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339B"/>
    <w:rsid w:val="003734D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5D8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6948"/>
    <w:rsid w:val="003E6B3F"/>
    <w:rsid w:val="003E7B0F"/>
    <w:rsid w:val="003F2070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0D2"/>
    <w:rsid w:val="004E111C"/>
    <w:rsid w:val="004E16A4"/>
    <w:rsid w:val="004E3AF2"/>
    <w:rsid w:val="004E537F"/>
    <w:rsid w:val="004E58F3"/>
    <w:rsid w:val="004E5BBE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499E"/>
    <w:rsid w:val="005253A4"/>
    <w:rsid w:val="005259E5"/>
    <w:rsid w:val="005262CC"/>
    <w:rsid w:val="005265DF"/>
    <w:rsid w:val="005267A5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1B68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5E2E"/>
    <w:rsid w:val="0057632C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55C6"/>
    <w:rsid w:val="00587CA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6B7D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37AFD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029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669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2F9A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EAC"/>
    <w:rsid w:val="006E6317"/>
    <w:rsid w:val="006F1A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1E38"/>
    <w:rsid w:val="00752389"/>
    <w:rsid w:val="00752BC4"/>
    <w:rsid w:val="0075308F"/>
    <w:rsid w:val="0075324C"/>
    <w:rsid w:val="00754AE2"/>
    <w:rsid w:val="0075562C"/>
    <w:rsid w:val="00756FA5"/>
    <w:rsid w:val="00757D0C"/>
    <w:rsid w:val="00761779"/>
    <w:rsid w:val="0076590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022F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235E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6E74"/>
    <w:rsid w:val="007C7181"/>
    <w:rsid w:val="007C752A"/>
    <w:rsid w:val="007D11B0"/>
    <w:rsid w:val="007D2B3E"/>
    <w:rsid w:val="007D2C00"/>
    <w:rsid w:val="007D32B9"/>
    <w:rsid w:val="007D5359"/>
    <w:rsid w:val="007D761A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1C1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3DE8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3ECE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574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23E"/>
    <w:rsid w:val="00944956"/>
    <w:rsid w:val="00944A0D"/>
    <w:rsid w:val="00944D80"/>
    <w:rsid w:val="00945E90"/>
    <w:rsid w:val="00946436"/>
    <w:rsid w:val="009474EA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192A"/>
    <w:rsid w:val="009C37F7"/>
    <w:rsid w:val="009C3955"/>
    <w:rsid w:val="009C4C15"/>
    <w:rsid w:val="009C532F"/>
    <w:rsid w:val="009C5782"/>
    <w:rsid w:val="009C5C41"/>
    <w:rsid w:val="009C612E"/>
    <w:rsid w:val="009C72C2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ADE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1133"/>
    <w:rsid w:val="00A3639C"/>
    <w:rsid w:val="00A36AED"/>
    <w:rsid w:val="00A4085E"/>
    <w:rsid w:val="00A4170D"/>
    <w:rsid w:val="00A43896"/>
    <w:rsid w:val="00A44AED"/>
    <w:rsid w:val="00A45CF4"/>
    <w:rsid w:val="00A46BDD"/>
    <w:rsid w:val="00A51043"/>
    <w:rsid w:val="00A51C13"/>
    <w:rsid w:val="00A5477F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0B0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27B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7A1"/>
    <w:rsid w:val="00AE08E5"/>
    <w:rsid w:val="00AE14FA"/>
    <w:rsid w:val="00AE1AF4"/>
    <w:rsid w:val="00AE2F7D"/>
    <w:rsid w:val="00AE2FD8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5A3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5AA7"/>
    <w:rsid w:val="00BA7ABF"/>
    <w:rsid w:val="00BB026D"/>
    <w:rsid w:val="00BB0481"/>
    <w:rsid w:val="00BB2335"/>
    <w:rsid w:val="00BB3810"/>
    <w:rsid w:val="00BB441B"/>
    <w:rsid w:val="00BB585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9FA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9A8"/>
    <w:rsid w:val="00C10A23"/>
    <w:rsid w:val="00C11D6B"/>
    <w:rsid w:val="00C16D26"/>
    <w:rsid w:val="00C173AB"/>
    <w:rsid w:val="00C20275"/>
    <w:rsid w:val="00C203C5"/>
    <w:rsid w:val="00C2128B"/>
    <w:rsid w:val="00C25673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3E0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FA8"/>
    <w:rsid w:val="00CC7321"/>
    <w:rsid w:val="00CD16D7"/>
    <w:rsid w:val="00CD4AF0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1CAF"/>
    <w:rsid w:val="00CF4496"/>
    <w:rsid w:val="00CF5048"/>
    <w:rsid w:val="00CF5576"/>
    <w:rsid w:val="00CF6987"/>
    <w:rsid w:val="00D010FF"/>
    <w:rsid w:val="00D0170C"/>
    <w:rsid w:val="00D0385A"/>
    <w:rsid w:val="00D0406E"/>
    <w:rsid w:val="00D05054"/>
    <w:rsid w:val="00D0510F"/>
    <w:rsid w:val="00D05301"/>
    <w:rsid w:val="00D0639E"/>
    <w:rsid w:val="00D0732C"/>
    <w:rsid w:val="00D109E4"/>
    <w:rsid w:val="00D10EEB"/>
    <w:rsid w:val="00D12C78"/>
    <w:rsid w:val="00D13D47"/>
    <w:rsid w:val="00D153EA"/>
    <w:rsid w:val="00D1569A"/>
    <w:rsid w:val="00D15AAF"/>
    <w:rsid w:val="00D15F62"/>
    <w:rsid w:val="00D17608"/>
    <w:rsid w:val="00D17B7D"/>
    <w:rsid w:val="00D17EE7"/>
    <w:rsid w:val="00D203F8"/>
    <w:rsid w:val="00D20F43"/>
    <w:rsid w:val="00D21705"/>
    <w:rsid w:val="00D22DCB"/>
    <w:rsid w:val="00D24675"/>
    <w:rsid w:val="00D2597E"/>
    <w:rsid w:val="00D26711"/>
    <w:rsid w:val="00D30FE5"/>
    <w:rsid w:val="00D3131A"/>
    <w:rsid w:val="00D31669"/>
    <w:rsid w:val="00D34462"/>
    <w:rsid w:val="00D34B62"/>
    <w:rsid w:val="00D352B4"/>
    <w:rsid w:val="00D364C4"/>
    <w:rsid w:val="00D41E5E"/>
    <w:rsid w:val="00D422B5"/>
    <w:rsid w:val="00D42C49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83E"/>
    <w:rsid w:val="00D64962"/>
    <w:rsid w:val="00D650CF"/>
    <w:rsid w:val="00D67235"/>
    <w:rsid w:val="00D67D7C"/>
    <w:rsid w:val="00D71667"/>
    <w:rsid w:val="00D722AF"/>
    <w:rsid w:val="00D7242A"/>
    <w:rsid w:val="00D77981"/>
    <w:rsid w:val="00D802FF"/>
    <w:rsid w:val="00D821A5"/>
    <w:rsid w:val="00D8281A"/>
    <w:rsid w:val="00D904F0"/>
    <w:rsid w:val="00D91309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1F7F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E7C4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40F3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70E"/>
    <w:rsid w:val="00F37A02"/>
    <w:rsid w:val="00F37E86"/>
    <w:rsid w:val="00F37FC4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6BB5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517A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247D"/>
    <w:rsid w:val="00FA3930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B24"/>
    <w:rsid w:val="00FF3E34"/>
    <w:rsid w:val="00FF472C"/>
    <w:rsid w:val="00FF4B10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index heading" w:uiPriority="0" w:qFormat="1"/>
    <w:lsdException w:name="caption" w:uiPriority="0" w:qFormat="1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Table Web 1" w:uiPriority="0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0"/>
    <w:next w:val="a0"/>
    <w:link w:val="10"/>
    <w:uiPriority w:val="9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0"/>
    <w:next w:val="a0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1"/>
    <w:link w:val="1"/>
    <w:uiPriority w:val="9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aliases w:val="ВерхКолонтитул, Знак10,Знак10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ВерхКолонтитул Знак, Знак10 Знак,Знак10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uiPriority w:val="99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uiPriority w:val="1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uiPriority w:val="10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uiPriority w:val="99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9">
    <w:name w:val="Назв частей"/>
    <w:basedOn w:val="1"/>
    <w:link w:val="afffffffffa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a">
    <w:name w:val="Назв частей Знак"/>
    <w:basedOn w:val="40"/>
    <w:link w:val="afffffffff9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0"/>
    <w:next w:val="a7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0"/>
    <w:next w:val="aff4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3"/>
    <w:uiPriority w:val="99"/>
    <w:semiHidden/>
    <w:unhideWhenUsed/>
    <w:rsid w:val="00D30FE5"/>
  </w:style>
  <w:style w:type="numbering" w:customStyle="1" w:styleId="4a">
    <w:name w:val="Нет списка4"/>
    <w:next w:val="a3"/>
    <w:uiPriority w:val="99"/>
    <w:semiHidden/>
    <w:unhideWhenUsed/>
    <w:rsid w:val="00D30FE5"/>
  </w:style>
  <w:style w:type="paragraph" w:styleId="afffffffffb">
    <w:name w:val="TOC Heading"/>
    <w:basedOn w:val="1"/>
    <w:next w:val="a0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3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1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1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1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1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0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0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3"/>
    <w:uiPriority w:val="99"/>
    <w:semiHidden/>
    <w:unhideWhenUsed/>
    <w:rsid w:val="00D30FE5"/>
  </w:style>
  <w:style w:type="numbering" w:customStyle="1" w:styleId="1110">
    <w:name w:val="Нет списка111"/>
    <w:next w:val="a3"/>
    <w:uiPriority w:val="99"/>
    <w:semiHidden/>
    <w:unhideWhenUsed/>
    <w:rsid w:val="00D30FE5"/>
  </w:style>
  <w:style w:type="numbering" w:customStyle="1" w:styleId="214">
    <w:name w:val="Нет списка21"/>
    <w:next w:val="a3"/>
    <w:uiPriority w:val="99"/>
    <w:semiHidden/>
    <w:unhideWhenUsed/>
    <w:rsid w:val="00D30FE5"/>
  </w:style>
  <w:style w:type="numbering" w:customStyle="1" w:styleId="312">
    <w:name w:val="Нет списка31"/>
    <w:next w:val="a3"/>
    <w:uiPriority w:val="99"/>
    <w:semiHidden/>
    <w:unhideWhenUsed/>
    <w:rsid w:val="00D30FE5"/>
  </w:style>
  <w:style w:type="numbering" w:customStyle="1" w:styleId="412">
    <w:name w:val="Нет списка41"/>
    <w:next w:val="a3"/>
    <w:uiPriority w:val="99"/>
    <w:semiHidden/>
    <w:unhideWhenUsed/>
    <w:rsid w:val="00D30FE5"/>
  </w:style>
  <w:style w:type="numbering" w:customStyle="1" w:styleId="511">
    <w:name w:val="Нет списка51"/>
    <w:next w:val="a3"/>
    <w:uiPriority w:val="99"/>
    <w:semiHidden/>
    <w:unhideWhenUsed/>
    <w:rsid w:val="00D30FE5"/>
  </w:style>
  <w:style w:type="paragraph" w:styleId="afffffffffc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d">
    <w:name w:val="Document Map"/>
    <w:basedOn w:val="a0"/>
    <w:link w:val="afffffffffe"/>
    <w:uiPriority w:val="99"/>
    <w:semiHidden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e">
    <w:name w:val="Схема документа Знак"/>
    <w:basedOn w:val="a1"/>
    <w:link w:val="afffffffffd"/>
    <w:uiPriority w:val="99"/>
    <w:semiHidden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3"/>
    <w:uiPriority w:val="99"/>
    <w:semiHidden/>
    <w:unhideWhenUsed/>
    <w:rsid w:val="00D30FE5"/>
  </w:style>
  <w:style w:type="numbering" w:customStyle="1" w:styleId="122">
    <w:name w:val="Нет списка12"/>
    <w:next w:val="a3"/>
    <w:uiPriority w:val="99"/>
    <w:semiHidden/>
    <w:unhideWhenUsed/>
    <w:rsid w:val="00D30FE5"/>
  </w:style>
  <w:style w:type="numbering" w:customStyle="1" w:styleId="222">
    <w:name w:val="Нет списка22"/>
    <w:next w:val="a3"/>
    <w:uiPriority w:val="99"/>
    <w:semiHidden/>
    <w:unhideWhenUsed/>
    <w:rsid w:val="00D30FE5"/>
  </w:style>
  <w:style w:type="numbering" w:customStyle="1" w:styleId="321">
    <w:name w:val="Нет списка32"/>
    <w:next w:val="a3"/>
    <w:uiPriority w:val="99"/>
    <w:semiHidden/>
    <w:unhideWhenUsed/>
    <w:rsid w:val="00D30FE5"/>
  </w:style>
  <w:style w:type="numbering" w:customStyle="1" w:styleId="420">
    <w:name w:val="Нет списка42"/>
    <w:next w:val="a3"/>
    <w:uiPriority w:val="99"/>
    <w:semiHidden/>
    <w:unhideWhenUsed/>
    <w:rsid w:val="00D30FE5"/>
  </w:style>
  <w:style w:type="numbering" w:customStyle="1" w:styleId="520">
    <w:name w:val="Нет списка52"/>
    <w:next w:val="a3"/>
    <w:uiPriority w:val="99"/>
    <w:semiHidden/>
    <w:unhideWhenUsed/>
    <w:rsid w:val="00D30FE5"/>
  </w:style>
  <w:style w:type="character" w:styleId="affffffffff">
    <w:name w:val="Placeholder Text"/>
    <w:basedOn w:val="a1"/>
    <w:uiPriority w:val="99"/>
    <w:semiHidden/>
    <w:rsid w:val="00D30FE5"/>
    <w:rPr>
      <w:color w:val="808080"/>
    </w:rPr>
  </w:style>
  <w:style w:type="paragraph" w:customStyle="1" w:styleId="affffffffff0">
    <w:name w:val="Название таблицы"/>
    <w:basedOn w:val="a0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0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3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1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3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1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3"/>
    <w:uiPriority w:val="99"/>
    <w:semiHidden/>
    <w:unhideWhenUsed/>
    <w:rsid w:val="00D30FE5"/>
  </w:style>
  <w:style w:type="numbering" w:customStyle="1" w:styleId="131">
    <w:name w:val="Нет списка13"/>
    <w:next w:val="a3"/>
    <w:uiPriority w:val="99"/>
    <w:semiHidden/>
    <w:unhideWhenUsed/>
    <w:rsid w:val="00D30FE5"/>
  </w:style>
  <w:style w:type="numbering" w:customStyle="1" w:styleId="231">
    <w:name w:val="Нет списка23"/>
    <w:next w:val="a3"/>
    <w:uiPriority w:val="99"/>
    <w:semiHidden/>
    <w:unhideWhenUsed/>
    <w:rsid w:val="00D30FE5"/>
  </w:style>
  <w:style w:type="numbering" w:customStyle="1" w:styleId="330">
    <w:name w:val="Нет списка33"/>
    <w:next w:val="a3"/>
    <w:uiPriority w:val="99"/>
    <w:semiHidden/>
    <w:unhideWhenUsed/>
    <w:rsid w:val="00D30FE5"/>
  </w:style>
  <w:style w:type="numbering" w:customStyle="1" w:styleId="430">
    <w:name w:val="Нет списка43"/>
    <w:next w:val="a3"/>
    <w:uiPriority w:val="99"/>
    <w:semiHidden/>
    <w:unhideWhenUsed/>
    <w:rsid w:val="00D30FE5"/>
  </w:style>
  <w:style w:type="numbering" w:customStyle="1" w:styleId="530">
    <w:name w:val="Нет списка53"/>
    <w:next w:val="a3"/>
    <w:uiPriority w:val="99"/>
    <w:semiHidden/>
    <w:unhideWhenUsed/>
    <w:rsid w:val="00D30FE5"/>
  </w:style>
  <w:style w:type="paragraph" w:customStyle="1" w:styleId="affffffffff1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2">
    <w:name w:val="ЗЕЛЕНЫЙ ТЕКСТ"/>
    <w:basedOn w:val="a0"/>
    <w:link w:val="affffffffff3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3">
    <w:name w:val="ЗЕЛЕНЫЙ ТЕКСТ Знак"/>
    <w:basedOn w:val="a1"/>
    <w:link w:val="affffffffff2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4">
    <w:name w:val="обыч"/>
    <w:basedOn w:val="a0"/>
    <w:link w:val="affffffffff5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5">
    <w:name w:val="обыч Знак"/>
    <w:basedOn w:val="a1"/>
    <w:link w:val="affffffffff4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1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1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6">
    <w:name w:val="Подпись к таблице_"/>
    <w:basedOn w:val="a1"/>
    <w:link w:val="affffffffff7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7">
    <w:name w:val="Подпись к таблице"/>
    <w:basedOn w:val="a0"/>
    <w:link w:val="affffffffff6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0"/>
    <w:next w:val="a0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1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3"/>
    <w:uiPriority w:val="99"/>
    <w:semiHidden/>
    <w:unhideWhenUsed/>
    <w:rsid w:val="00D30FE5"/>
  </w:style>
  <w:style w:type="numbering" w:customStyle="1" w:styleId="141">
    <w:name w:val="Нет списка14"/>
    <w:next w:val="a3"/>
    <w:uiPriority w:val="99"/>
    <w:semiHidden/>
    <w:unhideWhenUsed/>
    <w:rsid w:val="00D30FE5"/>
  </w:style>
  <w:style w:type="numbering" w:customStyle="1" w:styleId="240">
    <w:name w:val="Нет списка24"/>
    <w:next w:val="a3"/>
    <w:uiPriority w:val="99"/>
    <w:semiHidden/>
    <w:unhideWhenUsed/>
    <w:rsid w:val="00D30FE5"/>
  </w:style>
  <w:style w:type="numbering" w:customStyle="1" w:styleId="340">
    <w:name w:val="Нет списка34"/>
    <w:next w:val="a3"/>
    <w:uiPriority w:val="99"/>
    <w:semiHidden/>
    <w:unhideWhenUsed/>
    <w:rsid w:val="00D30FE5"/>
  </w:style>
  <w:style w:type="numbering" w:customStyle="1" w:styleId="440">
    <w:name w:val="Нет списка44"/>
    <w:next w:val="a3"/>
    <w:uiPriority w:val="99"/>
    <w:semiHidden/>
    <w:unhideWhenUsed/>
    <w:rsid w:val="00D30FE5"/>
  </w:style>
  <w:style w:type="paragraph" w:customStyle="1" w:styleId="123">
    <w:name w:val="Оглавление 12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3"/>
    <w:uiPriority w:val="99"/>
    <w:semiHidden/>
    <w:unhideWhenUsed/>
    <w:rsid w:val="00D30FE5"/>
  </w:style>
  <w:style w:type="table" w:customStyle="1" w:styleId="5a">
    <w:name w:val="Сетка таблицы5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3"/>
    <w:uiPriority w:val="99"/>
    <w:semiHidden/>
    <w:unhideWhenUsed/>
    <w:rsid w:val="00D30FE5"/>
  </w:style>
  <w:style w:type="numbering" w:customStyle="1" w:styleId="1120">
    <w:name w:val="Нет списка112"/>
    <w:next w:val="a3"/>
    <w:uiPriority w:val="99"/>
    <w:semiHidden/>
    <w:unhideWhenUsed/>
    <w:rsid w:val="00D30FE5"/>
  </w:style>
  <w:style w:type="numbering" w:customStyle="1" w:styleId="2110">
    <w:name w:val="Нет списка211"/>
    <w:next w:val="a3"/>
    <w:uiPriority w:val="99"/>
    <w:semiHidden/>
    <w:unhideWhenUsed/>
    <w:rsid w:val="00D30FE5"/>
  </w:style>
  <w:style w:type="numbering" w:customStyle="1" w:styleId="3110">
    <w:name w:val="Нет списка311"/>
    <w:next w:val="a3"/>
    <w:uiPriority w:val="99"/>
    <w:semiHidden/>
    <w:unhideWhenUsed/>
    <w:rsid w:val="00D30FE5"/>
  </w:style>
  <w:style w:type="numbering" w:customStyle="1" w:styleId="4110">
    <w:name w:val="Нет списка411"/>
    <w:next w:val="a3"/>
    <w:uiPriority w:val="99"/>
    <w:semiHidden/>
    <w:unhideWhenUsed/>
    <w:rsid w:val="00D30FE5"/>
  </w:style>
  <w:style w:type="numbering" w:customStyle="1" w:styleId="5110">
    <w:name w:val="Нет списка511"/>
    <w:next w:val="a3"/>
    <w:uiPriority w:val="99"/>
    <w:semiHidden/>
    <w:unhideWhenUsed/>
    <w:rsid w:val="00D30FE5"/>
  </w:style>
  <w:style w:type="numbering" w:customStyle="1" w:styleId="711">
    <w:name w:val="Нет списка71"/>
    <w:next w:val="a3"/>
    <w:uiPriority w:val="99"/>
    <w:semiHidden/>
    <w:unhideWhenUsed/>
    <w:rsid w:val="00D30FE5"/>
  </w:style>
  <w:style w:type="numbering" w:customStyle="1" w:styleId="1210">
    <w:name w:val="Нет списка121"/>
    <w:next w:val="a3"/>
    <w:uiPriority w:val="99"/>
    <w:semiHidden/>
    <w:unhideWhenUsed/>
    <w:rsid w:val="00D30FE5"/>
  </w:style>
  <w:style w:type="numbering" w:customStyle="1" w:styleId="2210">
    <w:name w:val="Нет списка221"/>
    <w:next w:val="a3"/>
    <w:uiPriority w:val="99"/>
    <w:semiHidden/>
    <w:unhideWhenUsed/>
    <w:rsid w:val="00D30FE5"/>
  </w:style>
  <w:style w:type="numbering" w:customStyle="1" w:styleId="3210">
    <w:name w:val="Нет списка321"/>
    <w:next w:val="a3"/>
    <w:uiPriority w:val="99"/>
    <w:semiHidden/>
    <w:unhideWhenUsed/>
    <w:rsid w:val="00D30FE5"/>
  </w:style>
  <w:style w:type="numbering" w:customStyle="1" w:styleId="421">
    <w:name w:val="Нет списка421"/>
    <w:next w:val="a3"/>
    <w:uiPriority w:val="99"/>
    <w:semiHidden/>
    <w:unhideWhenUsed/>
    <w:rsid w:val="00D30FE5"/>
  </w:style>
  <w:style w:type="numbering" w:customStyle="1" w:styleId="521">
    <w:name w:val="Нет списка521"/>
    <w:next w:val="a3"/>
    <w:uiPriority w:val="99"/>
    <w:semiHidden/>
    <w:unhideWhenUsed/>
    <w:rsid w:val="00D30FE5"/>
  </w:style>
  <w:style w:type="numbering" w:customStyle="1" w:styleId="811">
    <w:name w:val="Нет списка81"/>
    <w:next w:val="a3"/>
    <w:uiPriority w:val="99"/>
    <w:semiHidden/>
    <w:unhideWhenUsed/>
    <w:rsid w:val="00D30FE5"/>
  </w:style>
  <w:style w:type="table" w:customStyle="1" w:styleId="124">
    <w:name w:val="Сетка таблицы12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3"/>
    <w:uiPriority w:val="99"/>
    <w:semiHidden/>
    <w:unhideWhenUsed/>
    <w:rsid w:val="00D30FE5"/>
  </w:style>
  <w:style w:type="table" w:customStyle="1" w:styleId="216">
    <w:name w:val="Сетка таблицы21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3"/>
    <w:uiPriority w:val="99"/>
    <w:semiHidden/>
    <w:unhideWhenUsed/>
    <w:rsid w:val="00D30FE5"/>
  </w:style>
  <w:style w:type="numbering" w:customStyle="1" w:styleId="2310">
    <w:name w:val="Нет списка231"/>
    <w:next w:val="a3"/>
    <w:uiPriority w:val="99"/>
    <w:semiHidden/>
    <w:unhideWhenUsed/>
    <w:rsid w:val="00D30FE5"/>
  </w:style>
  <w:style w:type="numbering" w:customStyle="1" w:styleId="331">
    <w:name w:val="Нет списка331"/>
    <w:next w:val="a3"/>
    <w:uiPriority w:val="99"/>
    <w:semiHidden/>
    <w:unhideWhenUsed/>
    <w:rsid w:val="00D30FE5"/>
  </w:style>
  <w:style w:type="numbering" w:customStyle="1" w:styleId="431">
    <w:name w:val="Нет списка431"/>
    <w:next w:val="a3"/>
    <w:uiPriority w:val="99"/>
    <w:semiHidden/>
    <w:unhideWhenUsed/>
    <w:rsid w:val="00D30FE5"/>
  </w:style>
  <w:style w:type="numbering" w:customStyle="1" w:styleId="531">
    <w:name w:val="Нет списка531"/>
    <w:next w:val="a3"/>
    <w:uiPriority w:val="99"/>
    <w:semiHidden/>
    <w:unhideWhenUsed/>
    <w:rsid w:val="00D30FE5"/>
  </w:style>
  <w:style w:type="table" w:customStyle="1" w:styleId="313">
    <w:name w:val="Сетка таблицы31"/>
    <w:basedOn w:val="a2"/>
    <w:next w:val="af0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D30FE5"/>
  </w:style>
  <w:style w:type="numbering" w:customStyle="1" w:styleId="160">
    <w:name w:val="Нет списка16"/>
    <w:next w:val="a3"/>
    <w:uiPriority w:val="99"/>
    <w:semiHidden/>
    <w:unhideWhenUsed/>
    <w:rsid w:val="00D30FE5"/>
  </w:style>
  <w:style w:type="numbering" w:customStyle="1" w:styleId="250">
    <w:name w:val="Нет списка25"/>
    <w:next w:val="a3"/>
    <w:uiPriority w:val="99"/>
    <w:semiHidden/>
    <w:unhideWhenUsed/>
    <w:rsid w:val="00D30FE5"/>
  </w:style>
  <w:style w:type="numbering" w:customStyle="1" w:styleId="350">
    <w:name w:val="Нет списка35"/>
    <w:next w:val="a3"/>
    <w:uiPriority w:val="99"/>
    <w:semiHidden/>
    <w:unhideWhenUsed/>
    <w:rsid w:val="00D30FE5"/>
  </w:style>
  <w:style w:type="numbering" w:customStyle="1" w:styleId="450">
    <w:name w:val="Нет списка45"/>
    <w:next w:val="a3"/>
    <w:uiPriority w:val="99"/>
    <w:semiHidden/>
    <w:unhideWhenUsed/>
    <w:rsid w:val="00D30FE5"/>
  </w:style>
  <w:style w:type="paragraph" w:customStyle="1" w:styleId="132">
    <w:name w:val="Оглавление 13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3"/>
    <w:uiPriority w:val="99"/>
    <w:semiHidden/>
    <w:unhideWhenUsed/>
    <w:rsid w:val="00D30FE5"/>
  </w:style>
  <w:style w:type="table" w:customStyle="1" w:styleId="69">
    <w:name w:val="Сетка таблицы6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3"/>
    <w:uiPriority w:val="99"/>
    <w:semiHidden/>
    <w:unhideWhenUsed/>
    <w:rsid w:val="00D30FE5"/>
  </w:style>
  <w:style w:type="numbering" w:customStyle="1" w:styleId="1130">
    <w:name w:val="Нет списка113"/>
    <w:next w:val="a3"/>
    <w:uiPriority w:val="99"/>
    <w:semiHidden/>
    <w:unhideWhenUsed/>
    <w:rsid w:val="00D30FE5"/>
  </w:style>
  <w:style w:type="numbering" w:customStyle="1" w:styleId="2120">
    <w:name w:val="Нет списка212"/>
    <w:next w:val="a3"/>
    <w:uiPriority w:val="99"/>
    <w:semiHidden/>
    <w:unhideWhenUsed/>
    <w:rsid w:val="00D30FE5"/>
  </w:style>
  <w:style w:type="numbering" w:customStyle="1" w:styleId="3120">
    <w:name w:val="Нет списка312"/>
    <w:next w:val="a3"/>
    <w:uiPriority w:val="99"/>
    <w:semiHidden/>
    <w:unhideWhenUsed/>
    <w:rsid w:val="00D30FE5"/>
  </w:style>
  <w:style w:type="numbering" w:customStyle="1" w:styleId="4120">
    <w:name w:val="Нет списка412"/>
    <w:next w:val="a3"/>
    <w:uiPriority w:val="99"/>
    <w:semiHidden/>
    <w:unhideWhenUsed/>
    <w:rsid w:val="00D30FE5"/>
  </w:style>
  <w:style w:type="numbering" w:customStyle="1" w:styleId="512">
    <w:name w:val="Нет списка512"/>
    <w:next w:val="a3"/>
    <w:uiPriority w:val="99"/>
    <w:semiHidden/>
    <w:unhideWhenUsed/>
    <w:rsid w:val="00D30FE5"/>
  </w:style>
  <w:style w:type="numbering" w:customStyle="1" w:styleId="720">
    <w:name w:val="Нет списка72"/>
    <w:next w:val="a3"/>
    <w:uiPriority w:val="99"/>
    <w:semiHidden/>
    <w:unhideWhenUsed/>
    <w:rsid w:val="00D30FE5"/>
  </w:style>
  <w:style w:type="numbering" w:customStyle="1" w:styleId="1220">
    <w:name w:val="Нет списка122"/>
    <w:next w:val="a3"/>
    <w:uiPriority w:val="99"/>
    <w:semiHidden/>
    <w:unhideWhenUsed/>
    <w:rsid w:val="00D30FE5"/>
  </w:style>
  <w:style w:type="numbering" w:customStyle="1" w:styleId="2220">
    <w:name w:val="Нет списка222"/>
    <w:next w:val="a3"/>
    <w:uiPriority w:val="99"/>
    <w:semiHidden/>
    <w:unhideWhenUsed/>
    <w:rsid w:val="00D30FE5"/>
  </w:style>
  <w:style w:type="numbering" w:customStyle="1" w:styleId="322">
    <w:name w:val="Нет списка322"/>
    <w:next w:val="a3"/>
    <w:uiPriority w:val="99"/>
    <w:semiHidden/>
    <w:unhideWhenUsed/>
    <w:rsid w:val="00D30FE5"/>
  </w:style>
  <w:style w:type="numbering" w:customStyle="1" w:styleId="422">
    <w:name w:val="Нет списка422"/>
    <w:next w:val="a3"/>
    <w:uiPriority w:val="99"/>
    <w:semiHidden/>
    <w:unhideWhenUsed/>
    <w:rsid w:val="00D30FE5"/>
  </w:style>
  <w:style w:type="numbering" w:customStyle="1" w:styleId="522">
    <w:name w:val="Нет списка522"/>
    <w:next w:val="a3"/>
    <w:uiPriority w:val="99"/>
    <w:semiHidden/>
    <w:unhideWhenUsed/>
    <w:rsid w:val="00D30FE5"/>
  </w:style>
  <w:style w:type="numbering" w:customStyle="1" w:styleId="820">
    <w:name w:val="Нет списка82"/>
    <w:next w:val="a3"/>
    <w:uiPriority w:val="99"/>
    <w:semiHidden/>
    <w:unhideWhenUsed/>
    <w:rsid w:val="00D30FE5"/>
  </w:style>
  <w:style w:type="table" w:customStyle="1" w:styleId="133">
    <w:name w:val="Сетка таблицы13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3"/>
    <w:uiPriority w:val="99"/>
    <w:semiHidden/>
    <w:unhideWhenUsed/>
    <w:rsid w:val="00D30FE5"/>
  </w:style>
  <w:style w:type="table" w:customStyle="1" w:styleId="223">
    <w:name w:val="Сетка таблицы22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3"/>
    <w:uiPriority w:val="99"/>
    <w:semiHidden/>
    <w:unhideWhenUsed/>
    <w:rsid w:val="00D30FE5"/>
  </w:style>
  <w:style w:type="numbering" w:customStyle="1" w:styleId="232">
    <w:name w:val="Нет списка232"/>
    <w:next w:val="a3"/>
    <w:uiPriority w:val="99"/>
    <w:semiHidden/>
    <w:unhideWhenUsed/>
    <w:rsid w:val="00D30FE5"/>
  </w:style>
  <w:style w:type="numbering" w:customStyle="1" w:styleId="332">
    <w:name w:val="Нет списка332"/>
    <w:next w:val="a3"/>
    <w:uiPriority w:val="99"/>
    <w:semiHidden/>
    <w:unhideWhenUsed/>
    <w:rsid w:val="00D30FE5"/>
  </w:style>
  <w:style w:type="numbering" w:customStyle="1" w:styleId="432">
    <w:name w:val="Нет списка432"/>
    <w:next w:val="a3"/>
    <w:uiPriority w:val="99"/>
    <w:semiHidden/>
    <w:unhideWhenUsed/>
    <w:rsid w:val="00D30FE5"/>
  </w:style>
  <w:style w:type="numbering" w:customStyle="1" w:styleId="532">
    <w:name w:val="Нет списка532"/>
    <w:next w:val="a3"/>
    <w:uiPriority w:val="99"/>
    <w:semiHidden/>
    <w:unhideWhenUsed/>
    <w:rsid w:val="00D30FE5"/>
  </w:style>
  <w:style w:type="table" w:customStyle="1" w:styleId="323">
    <w:name w:val="Сетка таблицы32"/>
    <w:basedOn w:val="a2"/>
    <w:next w:val="af0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D30FE5"/>
  </w:style>
  <w:style w:type="numbering" w:customStyle="1" w:styleId="180">
    <w:name w:val="Нет списка18"/>
    <w:next w:val="a3"/>
    <w:uiPriority w:val="99"/>
    <w:semiHidden/>
    <w:unhideWhenUsed/>
    <w:rsid w:val="00D30FE5"/>
  </w:style>
  <w:style w:type="numbering" w:customStyle="1" w:styleId="260">
    <w:name w:val="Нет списка26"/>
    <w:next w:val="a3"/>
    <w:uiPriority w:val="99"/>
    <w:semiHidden/>
    <w:unhideWhenUsed/>
    <w:rsid w:val="00D30FE5"/>
  </w:style>
  <w:style w:type="numbering" w:customStyle="1" w:styleId="360">
    <w:name w:val="Нет списка36"/>
    <w:next w:val="a3"/>
    <w:uiPriority w:val="99"/>
    <w:semiHidden/>
    <w:unhideWhenUsed/>
    <w:rsid w:val="00D30FE5"/>
  </w:style>
  <w:style w:type="numbering" w:customStyle="1" w:styleId="460">
    <w:name w:val="Нет списка46"/>
    <w:next w:val="a3"/>
    <w:uiPriority w:val="99"/>
    <w:semiHidden/>
    <w:unhideWhenUsed/>
    <w:rsid w:val="00D30FE5"/>
  </w:style>
  <w:style w:type="paragraph" w:customStyle="1" w:styleId="142">
    <w:name w:val="Оглавление 14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3"/>
    <w:uiPriority w:val="99"/>
    <w:semiHidden/>
    <w:unhideWhenUsed/>
    <w:rsid w:val="00D30FE5"/>
  </w:style>
  <w:style w:type="numbering" w:customStyle="1" w:styleId="630">
    <w:name w:val="Нет списка63"/>
    <w:next w:val="a3"/>
    <w:uiPriority w:val="99"/>
    <w:semiHidden/>
    <w:unhideWhenUsed/>
    <w:rsid w:val="00D30FE5"/>
  </w:style>
  <w:style w:type="numbering" w:customStyle="1" w:styleId="1140">
    <w:name w:val="Нет списка114"/>
    <w:next w:val="a3"/>
    <w:uiPriority w:val="99"/>
    <w:semiHidden/>
    <w:unhideWhenUsed/>
    <w:rsid w:val="00D30FE5"/>
  </w:style>
  <w:style w:type="numbering" w:customStyle="1" w:styleId="2130">
    <w:name w:val="Нет списка213"/>
    <w:next w:val="a3"/>
    <w:uiPriority w:val="99"/>
    <w:semiHidden/>
    <w:unhideWhenUsed/>
    <w:rsid w:val="00D30FE5"/>
  </w:style>
  <w:style w:type="numbering" w:customStyle="1" w:styleId="3130">
    <w:name w:val="Нет списка313"/>
    <w:next w:val="a3"/>
    <w:uiPriority w:val="99"/>
    <w:semiHidden/>
    <w:unhideWhenUsed/>
    <w:rsid w:val="00D30FE5"/>
  </w:style>
  <w:style w:type="numbering" w:customStyle="1" w:styleId="413">
    <w:name w:val="Нет списка413"/>
    <w:next w:val="a3"/>
    <w:uiPriority w:val="99"/>
    <w:semiHidden/>
    <w:unhideWhenUsed/>
    <w:rsid w:val="00D30FE5"/>
  </w:style>
  <w:style w:type="numbering" w:customStyle="1" w:styleId="513">
    <w:name w:val="Нет списка513"/>
    <w:next w:val="a3"/>
    <w:uiPriority w:val="99"/>
    <w:semiHidden/>
    <w:unhideWhenUsed/>
    <w:rsid w:val="00D30FE5"/>
  </w:style>
  <w:style w:type="numbering" w:customStyle="1" w:styleId="730">
    <w:name w:val="Нет списка73"/>
    <w:next w:val="a3"/>
    <w:uiPriority w:val="99"/>
    <w:semiHidden/>
    <w:unhideWhenUsed/>
    <w:rsid w:val="00D30FE5"/>
  </w:style>
  <w:style w:type="numbering" w:customStyle="1" w:styleId="1230">
    <w:name w:val="Нет списка123"/>
    <w:next w:val="a3"/>
    <w:uiPriority w:val="99"/>
    <w:semiHidden/>
    <w:unhideWhenUsed/>
    <w:rsid w:val="00D30FE5"/>
  </w:style>
  <w:style w:type="numbering" w:customStyle="1" w:styleId="2230">
    <w:name w:val="Нет списка223"/>
    <w:next w:val="a3"/>
    <w:uiPriority w:val="99"/>
    <w:semiHidden/>
    <w:unhideWhenUsed/>
    <w:rsid w:val="00D30FE5"/>
  </w:style>
  <w:style w:type="numbering" w:customStyle="1" w:styleId="3230">
    <w:name w:val="Нет списка323"/>
    <w:next w:val="a3"/>
    <w:uiPriority w:val="99"/>
    <w:semiHidden/>
    <w:unhideWhenUsed/>
    <w:rsid w:val="00D30FE5"/>
  </w:style>
  <w:style w:type="numbering" w:customStyle="1" w:styleId="423">
    <w:name w:val="Нет списка423"/>
    <w:next w:val="a3"/>
    <w:uiPriority w:val="99"/>
    <w:semiHidden/>
    <w:unhideWhenUsed/>
    <w:rsid w:val="00D30FE5"/>
  </w:style>
  <w:style w:type="numbering" w:customStyle="1" w:styleId="523">
    <w:name w:val="Нет списка523"/>
    <w:next w:val="a3"/>
    <w:uiPriority w:val="99"/>
    <w:semiHidden/>
    <w:unhideWhenUsed/>
    <w:rsid w:val="00D30FE5"/>
  </w:style>
  <w:style w:type="numbering" w:customStyle="1" w:styleId="830">
    <w:name w:val="Нет списка83"/>
    <w:next w:val="a3"/>
    <w:uiPriority w:val="99"/>
    <w:semiHidden/>
    <w:unhideWhenUsed/>
    <w:rsid w:val="00D30FE5"/>
  </w:style>
  <w:style w:type="table" w:customStyle="1" w:styleId="143">
    <w:name w:val="Сетка таблицы14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3"/>
    <w:uiPriority w:val="99"/>
    <w:semiHidden/>
    <w:unhideWhenUsed/>
    <w:rsid w:val="00D30FE5"/>
  </w:style>
  <w:style w:type="numbering" w:customStyle="1" w:styleId="1330">
    <w:name w:val="Нет списка133"/>
    <w:next w:val="a3"/>
    <w:uiPriority w:val="99"/>
    <w:semiHidden/>
    <w:unhideWhenUsed/>
    <w:rsid w:val="00D30FE5"/>
  </w:style>
  <w:style w:type="numbering" w:customStyle="1" w:styleId="233">
    <w:name w:val="Нет списка233"/>
    <w:next w:val="a3"/>
    <w:uiPriority w:val="99"/>
    <w:semiHidden/>
    <w:unhideWhenUsed/>
    <w:rsid w:val="00D30FE5"/>
  </w:style>
  <w:style w:type="numbering" w:customStyle="1" w:styleId="333">
    <w:name w:val="Нет списка333"/>
    <w:next w:val="a3"/>
    <w:uiPriority w:val="99"/>
    <w:semiHidden/>
    <w:unhideWhenUsed/>
    <w:rsid w:val="00D30FE5"/>
  </w:style>
  <w:style w:type="numbering" w:customStyle="1" w:styleId="433">
    <w:name w:val="Нет списка433"/>
    <w:next w:val="a3"/>
    <w:uiPriority w:val="99"/>
    <w:semiHidden/>
    <w:unhideWhenUsed/>
    <w:rsid w:val="00D30FE5"/>
  </w:style>
  <w:style w:type="numbering" w:customStyle="1" w:styleId="533">
    <w:name w:val="Нет списка533"/>
    <w:next w:val="a3"/>
    <w:uiPriority w:val="99"/>
    <w:semiHidden/>
    <w:unhideWhenUsed/>
    <w:rsid w:val="00D30FE5"/>
  </w:style>
  <w:style w:type="numbering" w:customStyle="1" w:styleId="190">
    <w:name w:val="Нет списка19"/>
    <w:next w:val="a3"/>
    <w:uiPriority w:val="99"/>
    <w:semiHidden/>
    <w:unhideWhenUsed/>
    <w:rsid w:val="00D30FE5"/>
  </w:style>
  <w:style w:type="numbering" w:customStyle="1" w:styleId="1100">
    <w:name w:val="Нет списка110"/>
    <w:next w:val="a3"/>
    <w:uiPriority w:val="99"/>
    <w:semiHidden/>
    <w:unhideWhenUsed/>
    <w:rsid w:val="00D30FE5"/>
  </w:style>
  <w:style w:type="numbering" w:customStyle="1" w:styleId="270">
    <w:name w:val="Нет списка27"/>
    <w:next w:val="a3"/>
    <w:uiPriority w:val="99"/>
    <w:semiHidden/>
    <w:unhideWhenUsed/>
    <w:rsid w:val="00D30FE5"/>
  </w:style>
  <w:style w:type="numbering" w:customStyle="1" w:styleId="370">
    <w:name w:val="Нет списка37"/>
    <w:next w:val="a3"/>
    <w:uiPriority w:val="99"/>
    <w:semiHidden/>
    <w:unhideWhenUsed/>
    <w:rsid w:val="00D30FE5"/>
  </w:style>
  <w:style w:type="numbering" w:customStyle="1" w:styleId="470">
    <w:name w:val="Нет списка47"/>
    <w:next w:val="a3"/>
    <w:uiPriority w:val="99"/>
    <w:semiHidden/>
    <w:unhideWhenUsed/>
    <w:rsid w:val="00D30FE5"/>
  </w:style>
  <w:style w:type="paragraph" w:customStyle="1" w:styleId="152">
    <w:name w:val="Оглавление 15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3"/>
    <w:uiPriority w:val="99"/>
    <w:semiHidden/>
    <w:unhideWhenUsed/>
    <w:rsid w:val="00D30FE5"/>
  </w:style>
  <w:style w:type="numbering" w:customStyle="1" w:styleId="640">
    <w:name w:val="Нет списка64"/>
    <w:next w:val="a3"/>
    <w:uiPriority w:val="99"/>
    <w:semiHidden/>
    <w:unhideWhenUsed/>
    <w:rsid w:val="00D30FE5"/>
  </w:style>
  <w:style w:type="numbering" w:customStyle="1" w:styleId="1150">
    <w:name w:val="Нет списка115"/>
    <w:next w:val="a3"/>
    <w:uiPriority w:val="99"/>
    <w:semiHidden/>
    <w:unhideWhenUsed/>
    <w:rsid w:val="00D30FE5"/>
  </w:style>
  <w:style w:type="numbering" w:customStyle="1" w:styleId="2140">
    <w:name w:val="Нет списка214"/>
    <w:next w:val="a3"/>
    <w:uiPriority w:val="99"/>
    <w:semiHidden/>
    <w:unhideWhenUsed/>
    <w:rsid w:val="00D30FE5"/>
  </w:style>
  <w:style w:type="numbering" w:customStyle="1" w:styleId="314">
    <w:name w:val="Нет списка314"/>
    <w:next w:val="a3"/>
    <w:uiPriority w:val="99"/>
    <w:semiHidden/>
    <w:unhideWhenUsed/>
    <w:rsid w:val="00D30FE5"/>
  </w:style>
  <w:style w:type="numbering" w:customStyle="1" w:styleId="414">
    <w:name w:val="Нет списка414"/>
    <w:next w:val="a3"/>
    <w:uiPriority w:val="99"/>
    <w:semiHidden/>
    <w:unhideWhenUsed/>
    <w:rsid w:val="00D30FE5"/>
  </w:style>
  <w:style w:type="numbering" w:customStyle="1" w:styleId="514">
    <w:name w:val="Нет списка514"/>
    <w:next w:val="a3"/>
    <w:uiPriority w:val="99"/>
    <w:semiHidden/>
    <w:unhideWhenUsed/>
    <w:rsid w:val="00D30FE5"/>
  </w:style>
  <w:style w:type="numbering" w:customStyle="1" w:styleId="740">
    <w:name w:val="Нет списка74"/>
    <w:next w:val="a3"/>
    <w:uiPriority w:val="99"/>
    <w:semiHidden/>
    <w:unhideWhenUsed/>
    <w:rsid w:val="00D30FE5"/>
  </w:style>
  <w:style w:type="numbering" w:customStyle="1" w:styleId="1240">
    <w:name w:val="Нет списка124"/>
    <w:next w:val="a3"/>
    <w:uiPriority w:val="99"/>
    <w:semiHidden/>
    <w:unhideWhenUsed/>
    <w:rsid w:val="00D30FE5"/>
  </w:style>
  <w:style w:type="numbering" w:customStyle="1" w:styleId="224">
    <w:name w:val="Нет списка224"/>
    <w:next w:val="a3"/>
    <w:uiPriority w:val="99"/>
    <w:semiHidden/>
    <w:unhideWhenUsed/>
    <w:rsid w:val="00D30FE5"/>
  </w:style>
  <w:style w:type="numbering" w:customStyle="1" w:styleId="324">
    <w:name w:val="Нет списка324"/>
    <w:next w:val="a3"/>
    <w:uiPriority w:val="99"/>
    <w:semiHidden/>
    <w:unhideWhenUsed/>
    <w:rsid w:val="00D30FE5"/>
  </w:style>
  <w:style w:type="numbering" w:customStyle="1" w:styleId="424">
    <w:name w:val="Нет списка424"/>
    <w:next w:val="a3"/>
    <w:uiPriority w:val="99"/>
    <w:semiHidden/>
    <w:unhideWhenUsed/>
    <w:rsid w:val="00D30FE5"/>
  </w:style>
  <w:style w:type="numbering" w:customStyle="1" w:styleId="524">
    <w:name w:val="Нет списка524"/>
    <w:next w:val="a3"/>
    <w:uiPriority w:val="99"/>
    <w:semiHidden/>
    <w:unhideWhenUsed/>
    <w:rsid w:val="00D30FE5"/>
  </w:style>
  <w:style w:type="numbering" w:customStyle="1" w:styleId="840">
    <w:name w:val="Нет списка84"/>
    <w:next w:val="a3"/>
    <w:uiPriority w:val="99"/>
    <w:semiHidden/>
    <w:unhideWhenUsed/>
    <w:rsid w:val="00D30FE5"/>
  </w:style>
  <w:style w:type="table" w:customStyle="1" w:styleId="153">
    <w:name w:val="Сетка таблицы15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3"/>
    <w:uiPriority w:val="99"/>
    <w:semiHidden/>
    <w:unhideWhenUsed/>
    <w:rsid w:val="00D30FE5"/>
  </w:style>
  <w:style w:type="numbering" w:customStyle="1" w:styleId="134">
    <w:name w:val="Нет списка134"/>
    <w:next w:val="a3"/>
    <w:uiPriority w:val="99"/>
    <w:semiHidden/>
    <w:unhideWhenUsed/>
    <w:rsid w:val="00D30FE5"/>
  </w:style>
  <w:style w:type="numbering" w:customStyle="1" w:styleId="234">
    <w:name w:val="Нет списка234"/>
    <w:next w:val="a3"/>
    <w:uiPriority w:val="99"/>
    <w:semiHidden/>
    <w:unhideWhenUsed/>
    <w:rsid w:val="00D30FE5"/>
  </w:style>
  <w:style w:type="numbering" w:customStyle="1" w:styleId="334">
    <w:name w:val="Нет списка334"/>
    <w:next w:val="a3"/>
    <w:uiPriority w:val="99"/>
    <w:semiHidden/>
    <w:unhideWhenUsed/>
    <w:rsid w:val="00D30FE5"/>
  </w:style>
  <w:style w:type="numbering" w:customStyle="1" w:styleId="434">
    <w:name w:val="Нет списка434"/>
    <w:next w:val="a3"/>
    <w:uiPriority w:val="99"/>
    <w:semiHidden/>
    <w:unhideWhenUsed/>
    <w:rsid w:val="00D30FE5"/>
  </w:style>
  <w:style w:type="numbering" w:customStyle="1" w:styleId="534">
    <w:name w:val="Нет списка534"/>
    <w:next w:val="a3"/>
    <w:uiPriority w:val="99"/>
    <w:semiHidden/>
    <w:unhideWhenUsed/>
    <w:rsid w:val="00D30FE5"/>
  </w:style>
  <w:style w:type="numbering" w:customStyle="1" w:styleId="200">
    <w:name w:val="Нет списка20"/>
    <w:next w:val="a3"/>
    <w:uiPriority w:val="99"/>
    <w:semiHidden/>
    <w:unhideWhenUsed/>
    <w:rsid w:val="00D30FE5"/>
  </w:style>
  <w:style w:type="numbering" w:customStyle="1" w:styleId="1160">
    <w:name w:val="Нет списка116"/>
    <w:next w:val="a3"/>
    <w:uiPriority w:val="99"/>
    <w:semiHidden/>
    <w:unhideWhenUsed/>
    <w:rsid w:val="00D30FE5"/>
  </w:style>
  <w:style w:type="numbering" w:customStyle="1" w:styleId="280">
    <w:name w:val="Нет списка28"/>
    <w:next w:val="a3"/>
    <w:uiPriority w:val="99"/>
    <w:semiHidden/>
    <w:unhideWhenUsed/>
    <w:rsid w:val="00D30FE5"/>
  </w:style>
  <w:style w:type="numbering" w:customStyle="1" w:styleId="380">
    <w:name w:val="Нет списка38"/>
    <w:next w:val="a3"/>
    <w:uiPriority w:val="99"/>
    <w:semiHidden/>
    <w:unhideWhenUsed/>
    <w:rsid w:val="00D30FE5"/>
  </w:style>
  <w:style w:type="numbering" w:customStyle="1" w:styleId="480">
    <w:name w:val="Нет списка48"/>
    <w:next w:val="a3"/>
    <w:uiPriority w:val="99"/>
    <w:semiHidden/>
    <w:unhideWhenUsed/>
    <w:rsid w:val="00D30FE5"/>
  </w:style>
  <w:style w:type="paragraph" w:customStyle="1" w:styleId="161">
    <w:name w:val="Оглавление 16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3"/>
    <w:uiPriority w:val="99"/>
    <w:semiHidden/>
    <w:unhideWhenUsed/>
    <w:rsid w:val="00D30FE5"/>
  </w:style>
  <w:style w:type="numbering" w:customStyle="1" w:styleId="650">
    <w:name w:val="Нет списка65"/>
    <w:next w:val="a3"/>
    <w:uiPriority w:val="99"/>
    <w:semiHidden/>
    <w:unhideWhenUsed/>
    <w:rsid w:val="00D30FE5"/>
  </w:style>
  <w:style w:type="numbering" w:customStyle="1" w:styleId="1170">
    <w:name w:val="Нет списка117"/>
    <w:next w:val="a3"/>
    <w:uiPriority w:val="99"/>
    <w:semiHidden/>
    <w:unhideWhenUsed/>
    <w:rsid w:val="00D30FE5"/>
  </w:style>
  <w:style w:type="numbering" w:customStyle="1" w:styleId="2150">
    <w:name w:val="Нет списка215"/>
    <w:next w:val="a3"/>
    <w:uiPriority w:val="99"/>
    <w:semiHidden/>
    <w:unhideWhenUsed/>
    <w:rsid w:val="00D30FE5"/>
  </w:style>
  <w:style w:type="numbering" w:customStyle="1" w:styleId="315">
    <w:name w:val="Нет списка315"/>
    <w:next w:val="a3"/>
    <w:uiPriority w:val="99"/>
    <w:semiHidden/>
    <w:unhideWhenUsed/>
    <w:rsid w:val="00D30FE5"/>
  </w:style>
  <w:style w:type="numbering" w:customStyle="1" w:styleId="415">
    <w:name w:val="Нет списка415"/>
    <w:next w:val="a3"/>
    <w:uiPriority w:val="99"/>
    <w:semiHidden/>
    <w:unhideWhenUsed/>
    <w:rsid w:val="00D30FE5"/>
  </w:style>
  <w:style w:type="numbering" w:customStyle="1" w:styleId="515">
    <w:name w:val="Нет списка515"/>
    <w:next w:val="a3"/>
    <w:uiPriority w:val="99"/>
    <w:semiHidden/>
    <w:unhideWhenUsed/>
    <w:rsid w:val="00D30FE5"/>
  </w:style>
  <w:style w:type="numbering" w:customStyle="1" w:styleId="750">
    <w:name w:val="Нет списка75"/>
    <w:next w:val="a3"/>
    <w:uiPriority w:val="99"/>
    <w:semiHidden/>
    <w:unhideWhenUsed/>
    <w:rsid w:val="00D30FE5"/>
  </w:style>
  <w:style w:type="numbering" w:customStyle="1" w:styleId="125">
    <w:name w:val="Нет списка125"/>
    <w:next w:val="a3"/>
    <w:uiPriority w:val="99"/>
    <w:semiHidden/>
    <w:unhideWhenUsed/>
    <w:rsid w:val="00D30FE5"/>
  </w:style>
  <w:style w:type="numbering" w:customStyle="1" w:styleId="225">
    <w:name w:val="Нет списка225"/>
    <w:next w:val="a3"/>
    <w:uiPriority w:val="99"/>
    <w:semiHidden/>
    <w:unhideWhenUsed/>
    <w:rsid w:val="00D30FE5"/>
  </w:style>
  <w:style w:type="numbering" w:customStyle="1" w:styleId="325">
    <w:name w:val="Нет списка325"/>
    <w:next w:val="a3"/>
    <w:uiPriority w:val="99"/>
    <w:semiHidden/>
    <w:unhideWhenUsed/>
    <w:rsid w:val="00D30FE5"/>
  </w:style>
  <w:style w:type="numbering" w:customStyle="1" w:styleId="425">
    <w:name w:val="Нет списка425"/>
    <w:next w:val="a3"/>
    <w:uiPriority w:val="99"/>
    <w:semiHidden/>
    <w:unhideWhenUsed/>
    <w:rsid w:val="00D30FE5"/>
  </w:style>
  <w:style w:type="numbering" w:customStyle="1" w:styleId="525">
    <w:name w:val="Нет списка525"/>
    <w:next w:val="a3"/>
    <w:uiPriority w:val="99"/>
    <w:semiHidden/>
    <w:unhideWhenUsed/>
    <w:rsid w:val="00D30FE5"/>
  </w:style>
  <w:style w:type="numbering" w:customStyle="1" w:styleId="85">
    <w:name w:val="Нет списка85"/>
    <w:next w:val="a3"/>
    <w:uiPriority w:val="99"/>
    <w:semiHidden/>
    <w:unhideWhenUsed/>
    <w:rsid w:val="00D30FE5"/>
  </w:style>
  <w:style w:type="table" w:customStyle="1" w:styleId="162">
    <w:name w:val="Сетка таблицы16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3"/>
    <w:uiPriority w:val="99"/>
    <w:semiHidden/>
    <w:unhideWhenUsed/>
    <w:rsid w:val="00D30FE5"/>
  </w:style>
  <w:style w:type="numbering" w:customStyle="1" w:styleId="135">
    <w:name w:val="Нет списка135"/>
    <w:next w:val="a3"/>
    <w:uiPriority w:val="99"/>
    <w:semiHidden/>
    <w:unhideWhenUsed/>
    <w:rsid w:val="00D30FE5"/>
  </w:style>
  <w:style w:type="numbering" w:customStyle="1" w:styleId="235">
    <w:name w:val="Нет списка235"/>
    <w:next w:val="a3"/>
    <w:uiPriority w:val="99"/>
    <w:semiHidden/>
    <w:unhideWhenUsed/>
    <w:rsid w:val="00D30FE5"/>
  </w:style>
  <w:style w:type="numbering" w:customStyle="1" w:styleId="335">
    <w:name w:val="Нет списка335"/>
    <w:next w:val="a3"/>
    <w:uiPriority w:val="99"/>
    <w:semiHidden/>
    <w:unhideWhenUsed/>
    <w:rsid w:val="00D30FE5"/>
  </w:style>
  <w:style w:type="numbering" w:customStyle="1" w:styleId="435">
    <w:name w:val="Нет списка435"/>
    <w:next w:val="a3"/>
    <w:uiPriority w:val="99"/>
    <w:semiHidden/>
    <w:unhideWhenUsed/>
    <w:rsid w:val="00D30FE5"/>
  </w:style>
  <w:style w:type="numbering" w:customStyle="1" w:styleId="535">
    <w:name w:val="Нет списка535"/>
    <w:next w:val="a3"/>
    <w:uiPriority w:val="99"/>
    <w:semiHidden/>
    <w:unhideWhenUsed/>
    <w:rsid w:val="00D30FE5"/>
  </w:style>
  <w:style w:type="table" w:customStyle="1" w:styleId="236">
    <w:name w:val="Сетка таблицы23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3"/>
    <w:uiPriority w:val="99"/>
    <w:semiHidden/>
    <w:unhideWhenUsed/>
    <w:rsid w:val="00D30FE5"/>
  </w:style>
  <w:style w:type="numbering" w:customStyle="1" w:styleId="118">
    <w:name w:val="Нет списка118"/>
    <w:next w:val="a3"/>
    <w:uiPriority w:val="99"/>
    <w:semiHidden/>
    <w:unhideWhenUsed/>
    <w:rsid w:val="00D30FE5"/>
  </w:style>
  <w:style w:type="numbering" w:customStyle="1" w:styleId="2100">
    <w:name w:val="Нет списка210"/>
    <w:next w:val="a3"/>
    <w:uiPriority w:val="99"/>
    <w:semiHidden/>
    <w:unhideWhenUsed/>
    <w:rsid w:val="00D30FE5"/>
  </w:style>
  <w:style w:type="numbering" w:customStyle="1" w:styleId="390">
    <w:name w:val="Нет списка39"/>
    <w:next w:val="a3"/>
    <w:uiPriority w:val="99"/>
    <w:semiHidden/>
    <w:unhideWhenUsed/>
    <w:rsid w:val="00D30FE5"/>
  </w:style>
  <w:style w:type="numbering" w:customStyle="1" w:styleId="490">
    <w:name w:val="Нет списка49"/>
    <w:next w:val="a3"/>
    <w:uiPriority w:val="99"/>
    <w:semiHidden/>
    <w:unhideWhenUsed/>
    <w:rsid w:val="00D30FE5"/>
  </w:style>
  <w:style w:type="numbering" w:customStyle="1" w:styleId="590">
    <w:name w:val="Нет списка59"/>
    <w:next w:val="a3"/>
    <w:uiPriority w:val="99"/>
    <w:semiHidden/>
    <w:unhideWhenUsed/>
    <w:rsid w:val="00D30FE5"/>
  </w:style>
  <w:style w:type="numbering" w:customStyle="1" w:styleId="660">
    <w:name w:val="Нет списка66"/>
    <w:next w:val="a3"/>
    <w:uiPriority w:val="99"/>
    <w:semiHidden/>
    <w:unhideWhenUsed/>
    <w:rsid w:val="00D30FE5"/>
  </w:style>
  <w:style w:type="numbering" w:customStyle="1" w:styleId="119">
    <w:name w:val="Нет списка119"/>
    <w:next w:val="a3"/>
    <w:uiPriority w:val="99"/>
    <w:semiHidden/>
    <w:unhideWhenUsed/>
    <w:rsid w:val="00D30FE5"/>
  </w:style>
  <w:style w:type="numbering" w:customStyle="1" w:styleId="2160">
    <w:name w:val="Нет списка216"/>
    <w:next w:val="a3"/>
    <w:uiPriority w:val="99"/>
    <w:semiHidden/>
    <w:unhideWhenUsed/>
    <w:rsid w:val="00D30FE5"/>
  </w:style>
  <w:style w:type="numbering" w:customStyle="1" w:styleId="316">
    <w:name w:val="Нет списка316"/>
    <w:next w:val="a3"/>
    <w:uiPriority w:val="99"/>
    <w:semiHidden/>
    <w:unhideWhenUsed/>
    <w:rsid w:val="00D30FE5"/>
  </w:style>
  <w:style w:type="numbering" w:customStyle="1" w:styleId="416">
    <w:name w:val="Нет списка416"/>
    <w:next w:val="a3"/>
    <w:uiPriority w:val="99"/>
    <w:semiHidden/>
    <w:unhideWhenUsed/>
    <w:rsid w:val="00D30FE5"/>
  </w:style>
  <w:style w:type="numbering" w:customStyle="1" w:styleId="516">
    <w:name w:val="Нет списка516"/>
    <w:next w:val="a3"/>
    <w:uiPriority w:val="99"/>
    <w:semiHidden/>
    <w:unhideWhenUsed/>
    <w:rsid w:val="00D30FE5"/>
  </w:style>
  <w:style w:type="numbering" w:customStyle="1" w:styleId="76">
    <w:name w:val="Нет списка76"/>
    <w:next w:val="a3"/>
    <w:uiPriority w:val="99"/>
    <w:semiHidden/>
    <w:unhideWhenUsed/>
    <w:rsid w:val="00D30FE5"/>
  </w:style>
  <w:style w:type="numbering" w:customStyle="1" w:styleId="126">
    <w:name w:val="Нет списка126"/>
    <w:next w:val="a3"/>
    <w:uiPriority w:val="99"/>
    <w:semiHidden/>
    <w:unhideWhenUsed/>
    <w:rsid w:val="00D30FE5"/>
  </w:style>
  <w:style w:type="numbering" w:customStyle="1" w:styleId="226">
    <w:name w:val="Нет списка226"/>
    <w:next w:val="a3"/>
    <w:uiPriority w:val="99"/>
    <w:semiHidden/>
    <w:unhideWhenUsed/>
    <w:rsid w:val="00D30FE5"/>
  </w:style>
  <w:style w:type="numbering" w:customStyle="1" w:styleId="326">
    <w:name w:val="Нет списка326"/>
    <w:next w:val="a3"/>
    <w:uiPriority w:val="99"/>
    <w:semiHidden/>
    <w:unhideWhenUsed/>
    <w:rsid w:val="00D30FE5"/>
  </w:style>
  <w:style w:type="numbering" w:customStyle="1" w:styleId="426">
    <w:name w:val="Нет списка426"/>
    <w:next w:val="a3"/>
    <w:uiPriority w:val="99"/>
    <w:semiHidden/>
    <w:unhideWhenUsed/>
    <w:rsid w:val="00D30FE5"/>
  </w:style>
  <w:style w:type="numbering" w:customStyle="1" w:styleId="526">
    <w:name w:val="Нет списка526"/>
    <w:next w:val="a3"/>
    <w:uiPriority w:val="99"/>
    <w:semiHidden/>
    <w:unhideWhenUsed/>
    <w:rsid w:val="00D30FE5"/>
  </w:style>
  <w:style w:type="numbering" w:customStyle="1" w:styleId="86">
    <w:name w:val="Нет списка86"/>
    <w:next w:val="a3"/>
    <w:uiPriority w:val="99"/>
    <w:semiHidden/>
    <w:unhideWhenUsed/>
    <w:rsid w:val="00D30FE5"/>
  </w:style>
  <w:style w:type="table" w:customStyle="1" w:styleId="171">
    <w:name w:val="Сетка таблицы17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3"/>
    <w:uiPriority w:val="99"/>
    <w:semiHidden/>
    <w:unhideWhenUsed/>
    <w:rsid w:val="00D30FE5"/>
  </w:style>
  <w:style w:type="numbering" w:customStyle="1" w:styleId="136">
    <w:name w:val="Нет списка136"/>
    <w:next w:val="a3"/>
    <w:uiPriority w:val="99"/>
    <w:semiHidden/>
    <w:unhideWhenUsed/>
    <w:rsid w:val="00D30FE5"/>
  </w:style>
  <w:style w:type="numbering" w:customStyle="1" w:styleId="2360">
    <w:name w:val="Нет списка236"/>
    <w:next w:val="a3"/>
    <w:uiPriority w:val="99"/>
    <w:semiHidden/>
    <w:unhideWhenUsed/>
    <w:rsid w:val="00D30FE5"/>
  </w:style>
  <w:style w:type="numbering" w:customStyle="1" w:styleId="336">
    <w:name w:val="Нет списка336"/>
    <w:next w:val="a3"/>
    <w:uiPriority w:val="99"/>
    <w:semiHidden/>
    <w:unhideWhenUsed/>
    <w:rsid w:val="00D30FE5"/>
  </w:style>
  <w:style w:type="numbering" w:customStyle="1" w:styleId="436">
    <w:name w:val="Нет списка436"/>
    <w:next w:val="a3"/>
    <w:uiPriority w:val="99"/>
    <w:semiHidden/>
    <w:unhideWhenUsed/>
    <w:rsid w:val="00D30FE5"/>
  </w:style>
  <w:style w:type="numbering" w:customStyle="1" w:styleId="536">
    <w:name w:val="Нет списка536"/>
    <w:next w:val="a3"/>
    <w:uiPriority w:val="99"/>
    <w:semiHidden/>
    <w:unhideWhenUsed/>
    <w:rsid w:val="00D30FE5"/>
  </w:style>
  <w:style w:type="numbering" w:customStyle="1" w:styleId="300">
    <w:name w:val="Нет списка30"/>
    <w:next w:val="a3"/>
    <w:uiPriority w:val="99"/>
    <w:semiHidden/>
    <w:unhideWhenUsed/>
    <w:rsid w:val="00D30FE5"/>
  </w:style>
  <w:style w:type="numbering" w:customStyle="1" w:styleId="1200">
    <w:name w:val="Нет списка120"/>
    <w:next w:val="a3"/>
    <w:uiPriority w:val="99"/>
    <w:semiHidden/>
    <w:unhideWhenUsed/>
    <w:rsid w:val="00D30FE5"/>
  </w:style>
  <w:style w:type="numbering" w:customStyle="1" w:styleId="217">
    <w:name w:val="Нет списка217"/>
    <w:next w:val="a3"/>
    <w:uiPriority w:val="99"/>
    <w:semiHidden/>
    <w:unhideWhenUsed/>
    <w:rsid w:val="00D30FE5"/>
  </w:style>
  <w:style w:type="numbering" w:customStyle="1" w:styleId="3100">
    <w:name w:val="Нет списка310"/>
    <w:next w:val="a3"/>
    <w:uiPriority w:val="99"/>
    <w:semiHidden/>
    <w:unhideWhenUsed/>
    <w:rsid w:val="00D30FE5"/>
  </w:style>
  <w:style w:type="numbering" w:customStyle="1" w:styleId="4100">
    <w:name w:val="Нет списка410"/>
    <w:next w:val="a3"/>
    <w:uiPriority w:val="99"/>
    <w:semiHidden/>
    <w:unhideWhenUsed/>
    <w:rsid w:val="00D30FE5"/>
  </w:style>
  <w:style w:type="numbering" w:customStyle="1" w:styleId="5100">
    <w:name w:val="Нет списка510"/>
    <w:next w:val="a3"/>
    <w:uiPriority w:val="99"/>
    <w:semiHidden/>
    <w:unhideWhenUsed/>
    <w:rsid w:val="00D30FE5"/>
  </w:style>
  <w:style w:type="numbering" w:customStyle="1" w:styleId="670">
    <w:name w:val="Нет списка67"/>
    <w:next w:val="a3"/>
    <w:uiPriority w:val="99"/>
    <w:semiHidden/>
    <w:unhideWhenUsed/>
    <w:rsid w:val="00D30FE5"/>
  </w:style>
  <w:style w:type="numbering" w:customStyle="1" w:styleId="11100">
    <w:name w:val="Нет списка1110"/>
    <w:next w:val="a3"/>
    <w:uiPriority w:val="99"/>
    <w:semiHidden/>
    <w:unhideWhenUsed/>
    <w:rsid w:val="00D30FE5"/>
  </w:style>
  <w:style w:type="numbering" w:customStyle="1" w:styleId="218">
    <w:name w:val="Нет списка218"/>
    <w:next w:val="a3"/>
    <w:uiPriority w:val="99"/>
    <w:semiHidden/>
    <w:unhideWhenUsed/>
    <w:rsid w:val="00D30FE5"/>
  </w:style>
  <w:style w:type="numbering" w:customStyle="1" w:styleId="317">
    <w:name w:val="Нет списка317"/>
    <w:next w:val="a3"/>
    <w:uiPriority w:val="99"/>
    <w:semiHidden/>
    <w:unhideWhenUsed/>
    <w:rsid w:val="00D30FE5"/>
  </w:style>
  <w:style w:type="numbering" w:customStyle="1" w:styleId="417">
    <w:name w:val="Нет списка417"/>
    <w:next w:val="a3"/>
    <w:uiPriority w:val="99"/>
    <w:semiHidden/>
    <w:unhideWhenUsed/>
    <w:rsid w:val="00D30FE5"/>
  </w:style>
  <w:style w:type="numbering" w:customStyle="1" w:styleId="517">
    <w:name w:val="Нет списка517"/>
    <w:next w:val="a3"/>
    <w:uiPriority w:val="99"/>
    <w:semiHidden/>
    <w:unhideWhenUsed/>
    <w:rsid w:val="00D30FE5"/>
  </w:style>
  <w:style w:type="numbering" w:customStyle="1" w:styleId="77">
    <w:name w:val="Нет списка77"/>
    <w:next w:val="a3"/>
    <w:uiPriority w:val="99"/>
    <w:semiHidden/>
    <w:unhideWhenUsed/>
    <w:rsid w:val="00D30FE5"/>
  </w:style>
  <w:style w:type="numbering" w:customStyle="1" w:styleId="127">
    <w:name w:val="Нет списка127"/>
    <w:next w:val="a3"/>
    <w:uiPriority w:val="99"/>
    <w:semiHidden/>
    <w:unhideWhenUsed/>
    <w:rsid w:val="00D30FE5"/>
  </w:style>
  <w:style w:type="numbering" w:customStyle="1" w:styleId="227">
    <w:name w:val="Нет списка227"/>
    <w:next w:val="a3"/>
    <w:uiPriority w:val="99"/>
    <w:semiHidden/>
    <w:unhideWhenUsed/>
    <w:rsid w:val="00D30FE5"/>
  </w:style>
  <w:style w:type="numbering" w:customStyle="1" w:styleId="327">
    <w:name w:val="Нет списка327"/>
    <w:next w:val="a3"/>
    <w:uiPriority w:val="99"/>
    <w:semiHidden/>
    <w:unhideWhenUsed/>
    <w:rsid w:val="00D30FE5"/>
  </w:style>
  <w:style w:type="numbering" w:customStyle="1" w:styleId="427">
    <w:name w:val="Нет списка427"/>
    <w:next w:val="a3"/>
    <w:uiPriority w:val="99"/>
    <w:semiHidden/>
    <w:unhideWhenUsed/>
    <w:rsid w:val="00D30FE5"/>
  </w:style>
  <w:style w:type="numbering" w:customStyle="1" w:styleId="527">
    <w:name w:val="Нет списка527"/>
    <w:next w:val="a3"/>
    <w:uiPriority w:val="99"/>
    <w:semiHidden/>
    <w:unhideWhenUsed/>
    <w:rsid w:val="00D30FE5"/>
  </w:style>
  <w:style w:type="numbering" w:customStyle="1" w:styleId="87">
    <w:name w:val="Нет списка87"/>
    <w:next w:val="a3"/>
    <w:uiPriority w:val="99"/>
    <w:semiHidden/>
    <w:unhideWhenUsed/>
    <w:rsid w:val="00D30FE5"/>
  </w:style>
  <w:style w:type="table" w:customStyle="1" w:styleId="181">
    <w:name w:val="Сетка таблицы18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3"/>
    <w:uiPriority w:val="99"/>
    <w:semiHidden/>
    <w:unhideWhenUsed/>
    <w:rsid w:val="00D30FE5"/>
  </w:style>
  <w:style w:type="numbering" w:customStyle="1" w:styleId="137">
    <w:name w:val="Нет списка137"/>
    <w:next w:val="a3"/>
    <w:uiPriority w:val="99"/>
    <w:semiHidden/>
    <w:unhideWhenUsed/>
    <w:rsid w:val="00D30FE5"/>
  </w:style>
  <w:style w:type="numbering" w:customStyle="1" w:styleId="237">
    <w:name w:val="Нет списка237"/>
    <w:next w:val="a3"/>
    <w:uiPriority w:val="99"/>
    <w:semiHidden/>
    <w:unhideWhenUsed/>
    <w:rsid w:val="00D30FE5"/>
  </w:style>
  <w:style w:type="numbering" w:customStyle="1" w:styleId="337">
    <w:name w:val="Нет списка337"/>
    <w:next w:val="a3"/>
    <w:uiPriority w:val="99"/>
    <w:semiHidden/>
    <w:unhideWhenUsed/>
    <w:rsid w:val="00D30FE5"/>
  </w:style>
  <w:style w:type="numbering" w:customStyle="1" w:styleId="437">
    <w:name w:val="Нет списка437"/>
    <w:next w:val="a3"/>
    <w:uiPriority w:val="99"/>
    <w:semiHidden/>
    <w:unhideWhenUsed/>
    <w:rsid w:val="00D30FE5"/>
  </w:style>
  <w:style w:type="numbering" w:customStyle="1" w:styleId="537">
    <w:name w:val="Нет списка537"/>
    <w:next w:val="a3"/>
    <w:uiPriority w:val="99"/>
    <w:semiHidden/>
    <w:unhideWhenUsed/>
    <w:rsid w:val="00D30FE5"/>
  </w:style>
  <w:style w:type="table" w:customStyle="1" w:styleId="78">
    <w:name w:val="Сетка таблицы7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e">
    <w:name w:val="Замещающий текст1"/>
    <w:semiHidden/>
    <w:rsid w:val="00757D0C"/>
    <w:rPr>
      <w:rFonts w:cs="Times New Roman"/>
      <w:color w:val="808080"/>
    </w:rPr>
  </w:style>
  <w:style w:type="paragraph" w:customStyle="1" w:styleId="4c">
    <w:name w:val="Абзац списка4"/>
    <w:basedOn w:val="a0"/>
    <w:rsid w:val="00757D0C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BodyTextChar1">
    <w:name w:val="Body Text Char1"/>
    <w:locked/>
    <w:rsid w:val="00757D0C"/>
    <w:rPr>
      <w:sz w:val="26"/>
      <w:lang w:val="ru-RU" w:eastAsia="ru-RU"/>
    </w:rPr>
  </w:style>
  <w:style w:type="character" w:customStyle="1" w:styleId="Zag11">
    <w:name w:val="Zag_11"/>
    <w:rsid w:val="00757D0C"/>
  </w:style>
  <w:style w:type="paragraph" w:customStyle="1" w:styleId="CharChar6">
    <w:name w:val="Char Char"/>
    <w:basedOn w:val="a0"/>
    <w:rsid w:val="00757D0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-1">
    <w:name w:val="Table Web 1"/>
    <w:basedOn w:val="a2"/>
    <w:rsid w:val="00757D0C"/>
    <w:rPr>
      <w:rFonts w:ascii="Calibri" w:eastAsia="Calibri" w:hAnsi="Calibri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54854.0" TargetMode="External"/><Relationship Id="rId18" Type="http://schemas.openxmlformats.org/officeDocument/2006/relationships/hyperlink" Target="garantf1://94365.1000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garantF1://86367.0" TargetMode="External"/><Relationship Id="rId17" Type="http://schemas.openxmlformats.org/officeDocument/2006/relationships/hyperlink" Target="garantF1://8816657.273" TargetMode="Externa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garantF1://12054854.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86367.0" TargetMode="External"/><Relationship Id="rId24" Type="http://schemas.openxmlformats.org/officeDocument/2006/relationships/header" Target="header5.xml"/><Relationship Id="rId5" Type="http://schemas.openxmlformats.org/officeDocument/2006/relationships/settings" Target="settings.xml"/><Relationship Id="rId15" Type="http://schemas.openxmlformats.org/officeDocument/2006/relationships/hyperlink" Target="garantF1://2071389.1000" TargetMode="Externa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hyperlink" Target="garantF1://12054854.0" TargetMode="External"/><Relationship Id="rId19" Type="http://schemas.openxmlformats.org/officeDocument/2006/relationships/hyperlink" Target="garantf1://94365.0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garantF1://8845001.0" TargetMode="Externa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3D962-06BC-4ECA-BF9A-83374EB7C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10617</TotalTime>
  <Pages>115</Pages>
  <Words>27120</Words>
  <Characters>154588</Characters>
  <Application>Microsoft Office Word</Application>
  <DocSecurity>0</DocSecurity>
  <Lines>1288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1700</cp:revision>
  <dcterms:created xsi:type="dcterms:W3CDTF">2020-01-14T13:18:00Z</dcterms:created>
  <dcterms:modified xsi:type="dcterms:W3CDTF">2023-09-07T13:22:00Z</dcterms:modified>
</cp:coreProperties>
</file>