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057" w:rsidRPr="00A85057" w:rsidRDefault="00A85057" w:rsidP="0004266F">
      <w:pPr>
        <w:tabs>
          <w:tab w:val="left" w:pos="5670"/>
          <w:tab w:val="left" w:pos="6663"/>
          <w:tab w:val="left" w:pos="7513"/>
          <w:tab w:val="left" w:pos="7938"/>
        </w:tabs>
        <w:suppressAutoHyphens/>
        <w:spacing w:after="0" w:line="240" w:lineRule="auto"/>
        <w:jc w:val="center"/>
        <w:rPr>
          <w:rFonts w:ascii="Times New Roman" w:hAnsi="Times New Roman" w:cs="Times New Roman"/>
          <w:b/>
          <w:noProof/>
        </w:rPr>
      </w:pPr>
      <w:r w:rsidRPr="00A85057">
        <w:rPr>
          <w:rFonts w:ascii="Times New Roman" w:hAnsi="Times New Roman" w:cs="Times New Roman"/>
          <w:b/>
          <w:noProof/>
        </w:rPr>
        <w:drawing>
          <wp:inline distT="0" distB="0" distL="0" distR="0" wp14:anchorId="7545FA3C" wp14:editId="189DC25D">
            <wp:extent cx="581025" cy="609600"/>
            <wp:effectExtent l="0" t="0" r="9525" b="0"/>
            <wp:docPr id="1" name="Рисунок 1"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r w:rsidRPr="00A85057">
        <w:rPr>
          <w:rFonts w:ascii="Times New Roman" w:hAnsi="Times New Roman" w:cs="Times New Roman"/>
          <w:b/>
          <w:lang w:eastAsia="ar-SA"/>
        </w:rPr>
        <w:t xml:space="preserve">                      </w:t>
      </w:r>
    </w:p>
    <w:p w:rsidR="00A85057" w:rsidRPr="00A85057" w:rsidRDefault="00A85057" w:rsidP="00A85057">
      <w:pPr>
        <w:tabs>
          <w:tab w:val="left" w:pos="5670"/>
          <w:tab w:val="left" w:pos="6663"/>
          <w:tab w:val="left" w:pos="7513"/>
          <w:tab w:val="left" w:pos="7938"/>
        </w:tabs>
        <w:suppressAutoHyphens/>
        <w:spacing w:after="0" w:line="240" w:lineRule="auto"/>
        <w:jc w:val="center"/>
        <w:rPr>
          <w:rFonts w:ascii="Times New Roman" w:hAnsi="Times New Roman" w:cs="Times New Roman"/>
          <w:b/>
          <w:lang w:eastAsia="ar-SA"/>
        </w:rPr>
      </w:pPr>
      <w:r w:rsidRPr="00A85057">
        <w:rPr>
          <w:rFonts w:ascii="Times New Roman" w:hAnsi="Times New Roman" w:cs="Times New Roman"/>
          <w:b/>
          <w:lang w:eastAsia="ar-SA"/>
        </w:rPr>
        <w:t>Администрация Большеигнатовского муниципального района Республики Мордовия</w:t>
      </w:r>
    </w:p>
    <w:p w:rsidR="00A85057" w:rsidRPr="00A85057" w:rsidRDefault="00A85057" w:rsidP="00A85057">
      <w:pPr>
        <w:keepNext/>
        <w:suppressAutoHyphens/>
        <w:spacing w:after="0" w:line="240" w:lineRule="auto"/>
        <w:ind w:left="284" w:firstLine="283"/>
        <w:outlineLvl w:val="1"/>
        <w:rPr>
          <w:rFonts w:ascii="Times New Roman" w:hAnsi="Times New Roman" w:cs="Times New Roman"/>
          <w:b/>
          <w:bCs/>
          <w:lang w:eastAsia="ar-SA"/>
        </w:rPr>
      </w:pPr>
    </w:p>
    <w:p w:rsidR="00A85057" w:rsidRPr="00A85057" w:rsidRDefault="00A85057" w:rsidP="00A85057">
      <w:pPr>
        <w:keepNext/>
        <w:suppressAutoHyphens/>
        <w:spacing w:after="0" w:line="240" w:lineRule="auto"/>
        <w:ind w:left="284" w:firstLine="283"/>
        <w:outlineLvl w:val="1"/>
        <w:rPr>
          <w:rFonts w:ascii="Times New Roman" w:hAnsi="Times New Roman" w:cs="Times New Roman"/>
          <w:b/>
          <w:bCs/>
          <w:lang w:eastAsia="ar-SA"/>
        </w:rPr>
      </w:pPr>
    </w:p>
    <w:p w:rsidR="00A85057" w:rsidRPr="00A85057" w:rsidRDefault="00A85057" w:rsidP="00A85057">
      <w:pPr>
        <w:keepNext/>
        <w:suppressAutoHyphens/>
        <w:spacing w:after="0" w:line="240" w:lineRule="auto"/>
        <w:jc w:val="center"/>
        <w:outlineLvl w:val="1"/>
        <w:rPr>
          <w:rFonts w:ascii="Times New Roman" w:hAnsi="Times New Roman" w:cs="Times New Roman"/>
          <w:b/>
          <w:bCs/>
          <w:lang w:eastAsia="ar-SA"/>
        </w:rPr>
      </w:pPr>
      <w:r w:rsidRPr="00A85057">
        <w:rPr>
          <w:rFonts w:ascii="Times New Roman" w:hAnsi="Times New Roman" w:cs="Times New Roman"/>
          <w:b/>
          <w:bCs/>
          <w:lang w:eastAsia="ar-SA"/>
        </w:rPr>
        <w:t>ПОСТАНОВЛЕНИЕ</w:t>
      </w:r>
    </w:p>
    <w:p w:rsidR="00A85057" w:rsidRPr="00A85057" w:rsidRDefault="00A85057" w:rsidP="0004266F">
      <w:pPr>
        <w:tabs>
          <w:tab w:val="center" w:pos="4677"/>
        </w:tabs>
        <w:suppressAutoHyphens/>
        <w:spacing w:after="0" w:line="240" w:lineRule="auto"/>
        <w:rPr>
          <w:rFonts w:ascii="Times New Roman" w:hAnsi="Times New Roman" w:cs="Times New Roman"/>
          <w:lang w:eastAsia="ar-SA"/>
        </w:rPr>
      </w:pPr>
    </w:p>
    <w:p w:rsidR="00A85057" w:rsidRPr="00A85057" w:rsidRDefault="00A85057" w:rsidP="00A85057">
      <w:pPr>
        <w:tabs>
          <w:tab w:val="center" w:pos="4677"/>
        </w:tabs>
        <w:suppressAutoHyphens/>
        <w:spacing w:after="0" w:line="240" w:lineRule="auto"/>
        <w:rPr>
          <w:rFonts w:ascii="Times New Roman" w:hAnsi="Times New Roman" w:cs="Times New Roman"/>
          <w:lang w:eastAsia="ar-SA"/>
        </w:rPr>
      </w:pPr>
      <w:r w:rsidRPr="00A85057">
        <w:rPr>
          <w:rFonts w:ascii="Times New Roman" w:hAnsi="Times New Roman" w:cs="Times New Roman"/>
          <w:lang w:eastAsia="ar-SA"/>
        </w:rPr>
        <w:t xml:space="preserve">    «10»  августа 2023 г.                                                                         </w:t>
      </w:r>
      <w:r>
        <w:rPr>
          <w:rFonts w:ascii="Times New Roman" w:hAnsi="Times New Roman" w:cs="Times New Roman"/>
          <w:lang w:eastAsia="ar-SA"/>
        </w:rPr>
        <w:t xml:space="preserve">                       </w:t>
      </w:r>
      <w:r w:rsidRPr="00A85057">
        <w:rPr>
          <w:rFonts w:ascii="Times New Roman" w:hAnsi="Times New Roman" w:cs="Times New Roman"/>
          <w:lang w:eastAsia="ar-SA"/>
        </w:rPr>
        <w:t>№ 337</w:t>
      </w:r>
    </w:p>
    <w:p w:rsidR="00A85057" w:rsidRPr="00A85057" w:rsidRDefault="00A85057" w:rsidP="00A85057">
      <w:pPr>
        <w:suppressAutoHyphens/>
        <w:spacing w:after="0" w:line="240" w:lineRule="auto"/>
        <w:ind w:left="284" w:firstLine="283"/>
        <w:jc w:val="center"/>
        <w:rPr>
          <w:rFonts w:ascii="Times New Roman" w:hAnsi="Times New Roman" w:cs="Times New Roman"/>
          <w:lang w:eastAsia="ar-SA"/>
        </w:rPr>
      </w:pPr>
    </w:p>
    <w:p w:rsidR="00A85057" w:rsidRPr="00A85057" w:rsidRDefault="00A85057" w:rsidP="00A85057">
      <w:pPr>
        <w:suppressAutoHyphens/>
        <w:spacing w:after="0" w:line="240" w:lineRule="auto"/>
        <w:ind w:left="284" w:firstLine="283"/>
        <w:jc w:val="center"/>
        <w:rPr>
          <w:rFonts w:ascii="Times New Roman" w:hAnsi="Times New Roman" w:cs="Times New Roman"/>
          <w:lang w:eastAsia="ar-SA"/>
        </w:rPr>
      </w:pPr>
      <w:r w:rsidRPr="00A85057">
        <w:rPr>
          <w:rFonts w:ascii="Times New Roman" w:hAnsi="Times New Roman" w:cs="Times New Roman"/>
          <w:lang w:eastAsia="ar-SA"/>
        </w:rPr>
        <w:t>с. Большое Игнатово</w:t>
      </w:r>
    </w:p>
    <w:p w:rsidR="00A85057" w:rsidRPr="00A85057" w:rsidRDefault="00A85057" w:rsidP="00A85057">
      <w:pPr>
        <w:spacing w:after="0" w:line="240" w:lineRule="auto"/>
        <w:jc w:val="both"/>
        <w:rPr>
          <w:rFonts w:ascii="Times New Roman" w:hAnsi="Times New Roman" w:cs="Times New Roman"/>
        </w:rPr>
      </w:pPr>
    </w:p>
    <w:p w:rsidR="00A85057" w:rsidRPr="00A85057" w:rsidRDefault="00A85057" w:rsidP="00A85057">
      <w:pPr>
        <w:spacing w:after="0" w:line="240" w:lineRule="auto"/>
        <w:ind w:right="3152"/>
        <w:jc w:val="both"/>
        <w:rPr>
          <w:rFonts w:ascii="Times New Roman" w:hAnsi="Times New Roman" w:cs="Times New Roman"/>
        </w:rPr>
      </w:pPr>
      <w:r w:rsidRPr="00A85057">
        <w:rPr>
          <w:rFonts w:ascii="Times New Roman" w:hAnsi="Times New Roman" w:cs="Times New Roman"/>
        </w:rPr>
        <w:t>О внесении изменений в постановление Администрации Большеигнатовского муниципального района Республики Мордовия от 01.06.2018 года № 254 «Об утверждении Программы Комплексного развития системы коммунальной инфраструктуры Большеигнатовского сельского поселения Большеигнатовского   муниципального района Республики Мордовия на 2018-2022гг. и на период до 2037 года»</w:t>
      </w: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jc w:val="both"/>
        <w:rPr>
          <w:rFonts w:ascii="Times New Roman" w:hAnsi="Times New Roman" w:cs="Times New Roman"/>
          <w:b/>
        </w:rPr>
      </w:pPr>
      <w:r w:rsidRPr="00A85057">
        <w:rPr>
          <w:rFonts w:ascii="Times New Roman" w:hAnsi="Times New Roman" w:cs="Times New Roman"/>
        </w:rPr>
        <w:t xml:space="preserve">          А</w:t>
      </w:r>
      <w:r w:rsidRPr="00A85057">
        <w:rPr>
          <w:rFonts w:ascii="Times New Roman" w:hAnsi="Times New Roman" w:cs="Times New Roman"/>
          <w:lang w:eastAsia="ar-SA"/>
        </w:rPr>
        <w:t xml:space="preserve">дминистрация Большеигнатовского муниципального района </w:t>
      </w:r>
      <w:r w:rsidRPr="00A85057">
        <w:rPr>
          <w:rFonts w:ascii="Times New Roman" w:hAnsi="Times New Roman" w:cs="Times New Roman"/>
          <w:b/>
          <w:lang w:eastAsia="ar-SA"/>
        </w:rPr>
        <w:t>постановляет</w:t>
      </w:r>
      <w:r w:rsidRPr="00A85057">
        <w:rPr>
          <w:rFonts w:ascii="Times New Roman" w:hAnsi="Times New Roman" w:cs="Times New Roman"/>
          <w:b/>
          <w:bCs/>
          <w:lang w:eastAsia="ar-SA"/>
        </w:rPr>
        <w:t>:</w:t>
      </w:r>
      <w:r w:rsidRPr="00A85057">
        <w:rPr>
          <w:rFonts w:ascii="Times New Roman" w:hAnsi="Times New Roman" w:cs="Times New Roman"/>
          <w:b/>
          <w:lang w:eastAsia="ar-SA"/>
        </w:rPr>
        <w:t xml:space="preserve">  </w:t>
      </w:r>
    </w:p>
    <w:p w:rsidR="00A85057" w:rsidRPr="00A85057" w:rsidRDefault="00A85057" w:rsidP="00A85057">
      <w:pPr>
        <w:spacing w:after="0" w:line="240" w:lineRule="auto"/>
        <w:jc w:val="both"/>
        <w:rPr>
          <w:rFonts w:ascii="Times New Roman" w:hAnsi="Times New Roman" w:cs="Times New Roman"/>
        </w:rPr>
      </w:pPr>
    </w:p>
    <w:p w:rsidR="00A85057" w:rsidRPr="00A85057" w:rsidRDefault="00A85057" w:rsidP="0004266F">
      <w:pPr>
        <w:spacing w:after="0" w:line="240" w:lineRule="auto"/>
        <w:ind w:firstLine="567"/>
        <w:jc w:val="both"/>
        <w:rPr>
          <w:rFonts w:ascii="Times New Roman" w:hAnsi="Times New Roman" w:cs="Times New Roman"/>
        </w:rPr>
      </w:pPr>
      <w:r w:rsidRPr="00A85057">
        <w:rPr>
          <w:rFonts w:ascii="Times New Roman" w:hAnsi="Times New Roman" w:cs="Times New Roman"/>
        </w:rPr>
        <w:t xml:space="preserve">         1. Внести изменения в постановление Администрации Большеигнатовского муниципального района Республики Мордовия от 01.06.2018 года № 254 «Об утверждении Программы Комплексного развития системы коммунальной инфраструктуры Большеигнатовского сельского поселения Большеигнатовского   муниципального района Республики Мордовия на 2018-2022гг. и на период до 2037 года», следующего содержания:</w:t>
      </w:r>
    </w:p>
    <w:p w:rsidR="00A85057" w:rsidRPr="00A85057" w:rsidRDefault="00A85057" w:rsidP="0004266F">
      <w:pPr>
        <w:spacing w:after="0" w:line="240" w:lineRule="auto"/>
        <w:ind w:firstLine="567"/>
        <w:jc w:val="both"/>
        <w:rPr>
          <w:rFonts w:ascii="Times New Roman" w:hAnsi="Times New Roman" w:cs="Times New Roman"/>
        </w:rPr>
      </w:pPr>
      <w:r w:rsidRPr="00A85057">
        <w:rPr>
          <w:rFonts w:ascii="Times New Roman" w:hAnsi="Times New Roman" w:cs="Times New Roman"/>
        </w:rPr>
        <w:t xml:space="preserve">     1.1. В наименовании муниципальной программы слова «2018-2022гг.и на период до 2037 года» заменить словами «2018-2026 гг. и на период до 2037 года»;</w:t>
      </w:r>
    </w:p>
    <w:p w:rsidR="00A85057" w:rsidRPr="00A85057" w:rsidRDefault="00A85057" w:rsidP="0004266F">
      <w:pPr>
        <w:spacing w:after="0" w:line="240" w:lineRule="auto"/>
        <w:ind w:firstLine="567"/>
        <w:jc w:val="both"/>
        <w:rPr>
          <w:rFonts w:ascii="Times New Roman" w:hAnsi="Times New Roman" w:cs="Times New Roman"/>
        </w:rPr>
      </w:pPr>
      <w:r w:rsidRPr="00A85057">
        <w:rPr>
          <w:rFonts w:ascii="Times New Roman" w:hAnsi="Times New Roman" w:cs="Times New Roman"/>
        </w:rPr>
        <w:t xml:space="preserve">    1.2. В пункте 1 постановления слова «2018-2022гг.и на период до 2037 года» заменить словами «2018-2026гг. и на период до 2037 года».</w:t>
      </w:r>
    </w:p>
    <w:p w:rsidR="00A85057" w:rsidRPr="00A85057" w:rsidRDefault="00A85057" w:rsidP="0004266F">
      <w:pPr>
        <w:spacing w:after="0" w:line="240" w:lineRule="auto"/>
        <w:ind w:firstLine="567"/>
        <w:jc w:val="both"/>
        <w:rPr>
          <w:rFonts w:ascii="Times New Roman" w:hAnsi="Times New Roman" w:cs="Times New Roman"/>
        </w:rPr>
      </w:pPr>
      <w:r w:rsidRPr="00A85057">
        <w:rPr>
          <w:rFonts w:ascii="Times New Roman" w:hAnsi="Times New Roman" w:cs="Times New Roman"/>
        </w:rPr>
        <w:t xml:space="preserve">    1.3. Паспорт Программы изложить в следующей редакции (прилагается).</w:t>
      </w:r>
    </w:p>
    <w:p w:rsidR="00A85057" w:rsidRPr="00A85057" w:rsidRDefault="00A85057" w:rsidP="0004266F">
      <w:pPr>
        <w:spacing w:after="0" w:line="240" w:lineRule="auto"/>
        <w:ind w:firstLine="567"/>
        <w:jc w:val="both"/>
        <w:rPr>
          <w:rFonts w:ascii="Times New Roman" w:hAnsi="Times New Roman" w:cs="Times New Roman"/>
        </w:rPr>
      </w:pPr>
      <w:r w:rsidRPr="00A85057">
        <w:rPr>
          <w:rFonts w:ascii="Times New Roman" w:hAnsi="Times New Roman" w:cs="Times New Roman"/>
        </w:rPr>
        <w:t xml:space="preserve">    1.4. Приложения 1,2,3 Программы изложить в следующей редакции (прилагается).</w:t>
      </w:r>
    </w:p>
    <w:p w:rsidR="00A85057" w:rsidRPr="00A85057" w:rsidRDefault="00A85057" w:rsidP="0004266F">
      <w:pPr>
        <w:spacing w:after="0" w:line="240" w:lineRule="auto"/>
        <w:ind w:firstLine="567"/>
        <w:jc w:val="both"/>
        <w:rPr>
          <w:rFonts w:ascii="Times New Roman" w:hAnsi="Times New Roman" w:cs="Times New Roman"/>
        </w:rPr>
      </w:pPr>
      <w:r w:rsidRPr="00A85057">
        <w:rPr>
          <w:rFonts w:ascii="Times New Roman" w:hAnsi="Times New Roman" w:cs="Times New Roman"/>
        </w:rPr>
        <w:t xml:space="preserve">    2. Настоящее постановление вступает в силу после дня официального опубликования (обнародования).</w:t>
      </w: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Глава Большеигнатовского</w:t>
      </w:r>
    </w:p>
    <w:p w:rsidR="00A85057" w:rsidRPr="00A85057" w:rsidRDefault="00A85057" w:rsidP="00A85057">
      <w:pPr>
        <w:spacing w:after="0" w:line="240" w:lineRule="auto"/>
        <w:rPr>
          <w:rFonts w:ascii="Times New Roman" w:hAnsi="Times New Roman" w:cs="Times New Roman"/>
          <w:b/>
        </w:rPr>
      </w:pPr>
      <w:r w:rsidRPr="00A85057">
        <w:rPr>
          <w:rFonts w:ascii="Times New Roman" w:hAnsi="Times New Roman" w:cs="Times New Roman"/>
        </w:rPr>
        <w:t>муниципального района                                                                          Т.Н. Полозова</w:t>
      </w:r>
    </w:p>
    <w:p w:rsidR="00A85057" w:rsidRPr="00A85057" w:rsidRDefault="00A85057" w:rsidP="00A85057">
      <w:pPr>
        <w:spacing w:after="0" w:line="240" w:lineRule="auto"/>
        <w:rPr>
          <w:rFonts w:ascii="Times New Roman" w:hAnsi="Times New Roman" w:cs="Times New Roman"/>
        </w:rPr>
      </w:pPr>
      <w:bookmarkStart w:id="0" w:name="sub_10011"/>
    </w:p>
    <w:p w:rsidR="00A85057" w:rsidRPr="00A85057" w:rsidRDefault="00A85057" w:rsidP="00A85057">
      <w:pPr>
        <w:pStyle w:val="1"/>
        <w:spacing w:before="0" w:after="0"/>
        <w:jc w:val="right"/>
        <w:rPr>
          <w:rFonts w:ascii="Times New Roman" w:hAnsi="Times New Roman" w:cs="Times New Roman"/>
          <w:b w:val="0"/>
          <w:bCs w:val="0"/>
          <w:sz w:val="22"/>
          <w:szCs w:val="22"/>
        </w:rPr>
      </w:pPr>
      <w:r w:rsidRPr="00A85057">
        <w:rPr>
          <w:rFonts w:ascii="Times New Roman" w:hAnsi="Times New Roman" w:cs="Times New Roman"/>
          <w:b w:val="0"/>
          <w:sz w:val="22"/>
          <w:szCs w:val="22"/>
        </w:rPr>
        <w:t>Приложение</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к постановлению  Администрации Большеигнатовского</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 xml:space="preserve">  муниципального района Республики Мордовия </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«О внесении  изменений в  постановление   Администрации</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 xml:space="preserve"> Большеигнатовского  муниципального района </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Республики Мордовия от  01.06.2018 г.  № 254</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 xml:space="preserve"> «Об утверждении  Программы  Комплексного   развития </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 xml:space="preserve"> системы коммунальной  инфраструктуры  </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 xml:space="preserve">Большеигнатовского  сельского поселения  </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 xml:space="preserve">Большеигнатовского   муниципального  района </w:t>
      </w:r>
    </w:p>
    <w:p w:rsidR="00A85057" w:rsidRPr="00A85057" w:rsidRDefault="00A85057" w:rsidP="00A85057">
      <w:pPr>
        <w:spacing w:after="0" w:line="240" w:lineRule="auto"/>
        <w:jc w:val="right"/>
        <w:rPr>
          <w:rFonts w:ascii="Times New Roman" w:hAnsi="Times New Roman" w:cs="Times New Roman"/>
        </w:rPr>
      </w:pPr>
      <w:r w:rsidRPr="00A85057">
        <w:rPr>
          <w:rFonts w:ascii="Times New Roman" w:hAnsi="Times New Roman" w:cs="Times New Roman"/>
        </w:rPr>
        <w:t xml:space="preserve"> Республики Мордовия на 2018-2022гг. и на период до 2037 года»</w:t>
      </w:r>
    </w:p>
    <w:p w:rsidR="0004266F" w:rsidRPr="00A85057" w:rsidRDefault="0004266F" w:rsidP="0004266F">
      <w:pPr>
        <w:spacing w:after="0" w:line="240" w:lineRule="auto"/>
        <w:rPr>
          <w:rFonts w:ascii="Times New Roman" w:hAnsi="Times New Roman" w:cs="Times New Roman"/>
        </w:rPr>
      </w:pPr>
    </w:p>
    <w:p w:rsidR="00A85057" w:rsidRPr="0004266F" w:rsidRDefault="0004266F" w:rsidP="0004266F">
      <w:pPr>
        <w:pStyle w:val="ac"/>
        <w:numPr>
          <w:ilvl w:val="0"/>
          <w:numId w:val="24"/>
        </w:numPr>
        <w:jc w:val="center"/>
        <w:rPr>
          <w:b/>
          <w:sz w:val="22"/>
          <w:szCs w:val="22"/>
        </w:rPr>
      </w:pPr>
      <w:r>
        <w:rPr>
          <w:b/>
          <w:sz w:val="22"/>
          <w:szCs w:val="22"/>
        </w:rPr>
        <w:t>Паспорт программ</w:t>
      </w:r>
    </w:p>
    <w:tbl>
      <w:tblPr>
        <w:tblpPr w:leftFromText="180" w:rightFromText="180" w:vertAnchor="page" w:horzAnchor="margin" w:tblpXSpec="center" w:tblpY="1771"/>
        <w:tblOverlap w:val="never"/>
        <w:tblW w:w="10216" w:type="dxa"/>
        <w:tblLayout w:type="fixed"/>
        <w:tblCellMar>
          <w:left w:w="10" w:type="dxa"/>
          <w:right w:w="10" w:type="dxa"/>
        </w:tblCellMar>
        <w:tblLook w:val="04A0" w:firstRow="1" w:lastRow="0" w:firstColumn="1" w:lastColumn="0" w:noHBand="0" w:noVBand="1"/>
      </w:tblPr>
      <w:tblGrid>
        <w:gridCol w:w="2955"/>
        <w:gridCol w:w="7261"/>
      </w:tblGrid>
      <w:tr w:rsidR="00A85057" w:rsidRPr="00A85057" w:rsidTr="0004266F">
        <w:trPr>
          <w:trHeight w:val="990"/>
        </w:trPr>
        <w:tc>
          <w:tcPr>
            <w:tcW w:w="2955" w:type="dxa"/>
            <w:tcBorders>
              <w:top w:val="single" w:sz="4" w:space="0" w:color="auto"/>
              <w:left w:val="single" w:sz="4" w:space="0" w:color="auto"/>
            </w:tcBorders>
            <w:shd w:val="clear" w:color="auto" w:fill="FFFFFF"/>
          </w:tcPr>
          <w:p w:rsidR="00A85057" w:rsidRPr="00A85057" w:rsidRDefault="00A85057" w:rsidP="0004266F">
            <w:pPr>
              <w:pStyle w:val="24"/>
              <w:shd w:val="clear" w:color="auto" w:fill="auto"/>
              <w:spacing w:line="240" w:lineRule="auto"/>
              <w:ind w:left="14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t>Наименование Программы</w:t>
            </w:r>
          </w:p>
        </w:tc>
        <w:tc>
          <w:tcPr>
            <w:tcW w:w="7261" w:type="dxa"/>
            <w:tcBorders>
              <w:top w:val="single" w:sz="4" w:space="0" w:color="auto"/>
              <w:left w:val="single" w:sz="4" w:space="0" w:color="auto"/>
              <w:right w:val="single" w:sz="4" w:space="0" w:color="auto"/>
            </w:tcBorders>
            <w:shd w:val="clear" w:color="auto" w:fill="FFFFFF"/>
          </w:tcPr>
          <w:p w:rsidR="00A85057" w:rsidRPr="00A85057" w:rsidRDefault="00A85057" w:rsidP="0004266F">
            <w:pPr>
              <w:pStyle w:val="24"/>
              <w:shd w:val="clear" w:color="auto" w:fill="auto"/>
              <w:spacing w:line="240" w:lineRule="auto"/>
              <w:ind w:left="142" w:right="234"/>
              <w:rPr>
                <w:rFonts w:ascii="Times New Roman" w:hAnsi="Times New Roman" w:cs="Times New Roman"/>
                <w:b w:val="0"/>
                <w:i w:val="0"/>
                <w:sz w:val="22"/>
                <w:szCs w:val="22"/>
              </w:rPr>
            </w:pPr>
            <w:r w:rsidRPr="00A85057">
              <w:rPr>
                <w:rStyle w:val="2115pt"/>
                <w:rFonts w:eastAsiaTheme="minorEastAsia"/>
                <w:b w:val="0"/>
                <w:i w:val="0"/>
                <w:sz w:val="22"/>
                <w:szCs w:val="22"/>
              </w:rPr>
              <w:t>Программа комплексного развития системы коммунальной инфраструктуры Большеигнатовского сельского поселения Большеигнатовского муниципального района Республики Мордовия на 2018-2026 гг. и на период до 2037 года (далее - Программа)</w:t>
            </w:r>
          </w:p>
        </w:tc>
      </w:tr>
      <w:tr w:rsidR="00A85057" w:rsidRPr="00A85057" w:rsidTr="0004266F">
        <w:trPr>
          <w:trHeight w:hRule="exact" w:val="3533"/>
        </w:trPr>
        <w:tc>
          <w:tcPr>
            <w:tcW w:w="2955" w:type="dxa"/>
            <w:tcBorders>
              <w:top w:val="single" w:sz="4" w:space="0" w:color="auto"/>
              <w:left w:val="single" w:sz="4" w:space="0" w:color="auto"/>
            </w:tcBorders>
            <w:shd w:val="clear" w:color="auto" w:fill="FFFFFF"/>
          </w:tcPr>
          <w:p w:rsidR="00A85057" w:rsidRPr="00A85057" w:rsidRDefault="00A85057" w:rsidP="00A85057">
            <w:pPr>
              <w:pStyle w:val="24"/>
              <w:shd w:val="clear" w:color="auto" w:fill="auto"/>
              <w:spacing w:line="240" w:lineRule="auto"/>
              <w:ind w:left="14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lastRenderedPageBreak/>
              <w:t>Основания для разра</w:t>
            </w:r>
            <w:r w:rsidRPr="00A85057">
              <w:rPr>
                <w:rStyle w:val="2115pt"/>
                <w:rFonts w:eastAsiaTheme="minorEastAsia"/>
                <w:b w:val="0"/>
                <w:i w:val="0"/>
                <w:sz w:val="22"/>
                <w:szCs w:val="22"/>
              </w:rPr>
              <w:softHyphen/>
              <w:t>ботки</w:t>
            </w:r>
          </w:p>
        </w:tc>
        <w:tc>
          <w:tcPr>
            <w:tcW w:w="7261" w:type="dxa"/>
            <w:tcBorders>
              <w:top w:val="single" w:sz="4" w:space="0" w:color="auto"/>
              <w:left w:val="single" w:sz="4" w:space="0" w:color="auto"/>
              <w:right w:val="single" w:sz="4" w:space="0" w:color="auto"/>
            </w:tcBorders>
            <w:shd w:val="clear" w:color="auto" w:fill="FFFFFF"/>
          </w:tcPr>
          <w:p w:rsidR="00A85057" w:rsidRPr="00A85057" w:rsidRDefault="00A85057" w:rsidP="00A85057">
            <w:pPr>
              <w:pStyle w:val="24"/>
              <w:shd w:val="clear" w:color="auto" w:fill="auto"/>
              <w:spacing w:line="240" w:lineRule="auto"/>
              <w:ind w:left="2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t>Градостроительный кодекс Российской Федерации.</w:t>
            </w:r>
          </w:p>
          <w:p w:rsidR="00A85057" w:rsidRPr="00A85057" w:rsidRDefault="00A85057" w:rsidP="00A85057">
            <w:pPr>
              <w:pStyle w:val="24"/>
              <w:shd w:val="clear" w:color="auto" w:fill="auto"/>
              <w:spacing w:line="240" w:lineRule="auto"/>
              <w:ind w:left="2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t>Приказ Министерства Регионального развития РФ от 06.05.2011 № 204 «О разработке программ комплексного разви</w:t>
            </w:r>
            <w:r w:rsidRPr="00A85057">
              <w:rPr>
                <w:rStyle w:val="2115pt"/>
                <w:rFonts w:eastAsiaTheme="minorEastAsia"/>
                <w:b w:val="0"/>
                <w:i w:val="0"/>
                <w:sz w:val="22"/>
                <w:szCs w:val="22"/>
              </w:rPr>
              <w:softHyphen/>
              <w:t>тия систем коммунальной инфраструктуры муниципальных об</w:t>
            </w:r>
            <w:r w:rsidRPr="00A85057">
              <w:rPr>
                <w:rStyle w:val="2115pt"/>
                <w:rFonts w:eastAsiaTheme="minorEastAsia"/>
                <w:b w:val="0"/>
                <w:i w:val="0"/>
                <w:sz w:val="22"/>
                <w:szCs w:val="22"/>
              </w:rPr>
              <w:softHyphen/>
              <w:t>разований».</w:t>
            </w:r>
          </w:p>
          <w:p w:rsidR="00A85057" w:rsidRPr="00A85057" w:rsidRDefault="00A85057" w:rsidP="00A85057">
            <w:pPr>
              <w:pStyle w:val="24"/>
              <w:shd w:val="clear" w:color="auto" w:fill="auto"/>
              <w:spacing w:line="240" w:lineRule="auto"/>
              <w:ind w:left="2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t>Федеральный закон от 23.11.2004г. № 261-ФЗ «Об энергоснаб</w:t>
            </w:r>
            <w:r w:rsidRPr="00A85057">
              <w:rPr>
                <w:rStyle w:val="2115pt"/>
                <w:rFonts w:eastAsiaTheme="minorEastAsia"/>
                <w:b w:val="0"/>
                <w:i w:val="0"/>
                <w:sz w:val="22"/>
                <w:szCs w:val="22"/>
              </w:rPr>
              <w:softHyphen/>
              <w:t>жении и о повышении энергетической эффективности и о вне</w:t>
            </w:r>
            <w:r w:rsidRPr="00A85057">
              <w:rPr>
                <w:rStyle w:val="2115pt"/>
                <w:rFonts w:eastAsiaTheme="minorEastAsia"/>
                <w:b w:val="0"/>
                <w:i w:val="0"/>
                <w:sz w:val="22"/>
                <w:szCs w:val="22"/>
              </w:rPr>
              <w:softHyphen/>
              <w:t>сении изменений в отдельные законодательные акты Россий</w:t>
            </w:r>
            <w:r w:rsidRPr="00A85057">
              <w:rPr>
                <w:rStyle w:val="2115pt"/>
                <w:rFonts w:eastAsiaTheme="minorEastAsia"/>
                <w:b w:val="0"/>
                <w:i w:val="0"/>
                <w:sz w:val="22"/>
                <w:szCs w:val="22"/>
              </w:rPr>
              <w:softHyphen/>
              <w:t>ской Федерации»</w:t>
            </w:r>
          </w:p>
          <w:p w:rsidR="00A85057" w:rsidRPr="00A85057" w:rsidRDefault="00A85057" w:rsidP="00A85057">
            <w:pPr>
              <w:pStyle w:val="24"/>
              <w:shd w:val="clear" w:color="auto" w:fill="auto"/>
              <w:spacing w:line="240" w:lineRule="auto"/>
              <w:ind w:left="2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t>Федеральный закон от 30.12.2004г. № 21</w:t>
            </w:r>
            <w:r>
              <w:rPr>
                <w:rStyle w:val="2115pt"/>
                <w:rFonts w:eastAsiaTheme="minorEastAsia"/>
                <w:b w:val="0"/>
                <w:i w:val="0"/>
                <w:sz w:val="22"/>
                <w:szCs w:val="22"/>
              </w:rPr>
              <w:t>0-ФЗ «Об основах ре</w:t>
            </w:r>
            <w:r>
              <w:rPr>
                <w:rStyle w:val="2115pt"/>
                <w:rFonts w:eastAsiaTheme="minorEastAsia"/>
                <w:b w:val="0"/>
                <w:i w:val="0"/>
                <w:sz w:val="22"/>
                <w:szCs w:val="22"/>
              </w:rPr>
              <w:softHyphen/>
              <w:t xml:space="preserve">гулирования </w:t>
            </w:r>
            <w:r w:rsidRPr="00A85057">
              <w:rPr>
                <w:rStyle w:val="2115pt"/>
                <w:rFonts w:eastAsiaTheme="minorEastAsia"/>
                <w:b w:val="0"/>
                <w:i w:val="0"/>
                <w:sz w:val="22"/>
                <w:szCs w:val="22"/>
              </w:rPr>
              <w:t>тарифов организаций коммунального комплекса» Постановление Российской Федерации от 14.06.2013 года №502. В соответствии с пунктом 4/1 статьи 6 Градостроитель</w:t>
            </w:r>
            <w:r w:rsidRPr="00A85057">
              <w:rPr>
                <w:rStyle w:val="2115pt"/>
                <w:rFonts w:eastAsiaTheme="minorEastAsia"/>
                <w:b w:val="0"/>
                <w:i w:val="0"/>
                <w:sz w:val="22"/>
                <w:szCs w:val="22"/>
              </w:rPr>
              <w:softHyphen/>
              <w:t>ного кодекса Российской Федерации Правительство Россий</w:t>
            </w:r>
            <w:r w:rsidRPr="00A85057">
              <w:rPr>
                <w:rStyle w:val="2115pt"/>
                <w:rFonts w:eastAsiaTheme="minorEastAsia"/>
                <w:b w:val="0"/>
                <w:i w:val="0"/>
                <w:sz w:val="22"/>
                <w:szCs w:val="22"/>
              </w:rPr>
              <w:softHyphen/>
              <w:t>ской Федерации постановляет «Утвердить прилагаемые требо</w:t>
            </w:r>
            <w:r w:rsidRPr="00A85057">
              <w:rPr>
                <w:rStyle w:val="2115pt"/>
                <w:rFonts w:eastAsiaTheme="minorEastAsia"/>
                <w:b w:val="0"/>
                <w:i w:val="0"/>
                <w:sz w:val="22"/>
                <w:szCs w:val="22"/>
              </w:rPr>
              <w:softHyphen/>
              <w:t>вания к программе комплексного развития систем коммуналь</w:t>
            </w:r>
            <w:r w:rsidRPr="00A85057">
              <w:rPr>
                <w:rStyle w:val="2115pt"/>
                <w:rFonts w:eastAsiaTheme="minorEastAsia"/>
                <w:b w:val="0"/>
                <w:i w:val="0"/>
                <w:sz w:val="22"/>
                <w:szCs w:val="22"/>
              </w:rPr>
              <w:softHyphen/>
              <w:t>ной инфраструктуры поселений, городских округов»</w:t>
            </w:r>
          </w:p>
          <w:p w:rsidR="00A85057" w:rsidRPr="00A85057" w:rsidRDefault="00A85057" w:rsidP="00A85057">
            <w:pPr>
              <w:pStyle w:val="24"/>
              <w:shd w:val="clear" w:color="auto" w:fill="auto"/>
              <w:spacing w:line="240" w:lineRule="auto"/>
              <w:ind w:left="142" w:right="234"/>
              <w:rPr>
                <w:rFonts w:ascii="Times New Roman" w:hAnsi="Times New Roman" w:cs="Times New Roman"/>
                <w:b w:val="0"/>
                <w:i w:val="0"/>
                <w:sz w:val="22"/>
                <w:szCs w:val="22"/>
              </w:rPr>
            </w:pPr>
          </w:p>
        </w:tc>
      </w:tr>
      <w:tr w:rsidR="00A85057" w:rsidRPr="00A85057" w:rsidTr="0004266F">
        <w:trPr>
          <w:trHeight w:val="615"/>
        </w:trPr>
        <w:tc>
          <w:tcPr>
            <w:tcW w:w="2955" w:type="dxa"/>
            <w:tcBorders>
              <w:top w:val="single" w:sz="4" w:space="0" w:color="auto"/>
              <w:left w:val="single" w:sz="4" w:space="0" w:color="auto"/>
            </w:tcBorders>
            <w:shd w:val="clear" w:color="auto" w:fill="FFFFFF"/>
          </w:tcPr>
          <w:p w:rsidR="00A85057" w:rsidRPr="00A85057" w:rsidRDefault="00A85057" w:rsidP="0004266F">
            <w:pPr>
              <w:pStyle w:val="24"/>
              <w:shd w:val="clear" w:color="auto" w:fill="auto"/>
              <w:tabs>
                <w:tab w:val="left" w:pos="2835"/>
              </w:tabs>
              <w:spacing w:line="240" w:lineRule="auto"/>
              <w:ind w:left="14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t>Разработчик Программы</w:t>
            </w:r>
          </w:p>
        </w:tc>
        <w:tc>
          <w:tcPr>
            <w:tcW w:w="7261" w:type="dxa"/>
            <w:tcBorders>
              <w:top w:val="single" w:sz="4" w:space="0" w:color="auto"/>
              <w:left w:val="single" w:sz="4" w:space="0" w:color="auto"/>
              <w:right w:val="single" w:sz="4" w:space="0" w:color="auto"/>
            </w:tcBorders>
            <w:shd w:val="clear" w:color="auto" w:fill="FFFFFF"/>
          </w:tcPr>
          <w:p w:rsidR="00A85057" w:rsidRPr="0004266F" w:rsidRDefault="00A85057" w:rsidP="0004266F">
            <w:pPr>
              <w:pStyle w:val="24"/>
              <w:shd w:val="clear" w:color="auto" w:fill="auto"/>
              <w:spacing w:line="240" w:lineRule="auto"/>
              <w:ind w:left="142" w:right="234" w:firstLine="0"/>
              <w:rPr>
                <w:rFonts w:ascii="Times New Roman" w:hAnsi="Times New Roman" w:cs="Times New Roman"/>
                <w:b w:val="0"/>
                <w:i w:val="0"/>
                <w:color w:val="000000"/>
                <w:spacing w:val="0"/>
                <w:sz w:val="22"/>
                <w:szCs w:val="22"/>
                <w:shd w:val="clear" w:color="auto" w:fill="FFFFFF"/>
                <w:lang w:bidi="ru-RU"/>
              </w:rPr>
            </w:pPr>
            <w:r w:rsidRPr="00A85057">
              <w:rPr>
                <w:rStyle w:val="2115pt"/>
                <w:rFonts w:eastAsiaTheme="minorEastAsia"/>
                <w:b w:val="0"/>
                <w:i w:val="0"/>
                <w:sz w:val="22"/>
                <w:szCs w:val="22"/>
              </w:rPr>
              <w:t xml:space="preserve"> Администрация Большеигнатовского муниципального района Республики</w:t>
            </w:r>
            <w:r w:rsidRPr="00A85057">
              <w:rPr>
                <w:rFonts w:ascii="Times New Roman" w:hAnsi="Times New Roman" w:cs="Times New Roman"/>
                <w:b w:val="0"/>
                <w:i w:val="0"/>
                <w:sz w:val="22"/>
                <w:szCs w:val="22"/>
              </w:rPr>
              <w:t xml:space="preserve"> </w:t>
            </w:r>
            <w:r w:rsidRPr="00A85057">
              <w:rPr>
                <w:rStyle w:val="2115pt"/>
                <w:rFonts w:eastAsiaTheme="minorEastAsia"/>
                <w:b w:val="0"/>
                <w:i w:val="0"/>
                <w:sz w:val="22"/>
                <w:szCs w:val="22"/>
              </w:rPr>
              <w:t>Мордовия</w:t>
            </w:r>
          </w:p>
        </w:tc>
      </w:tr>
      <w:tr w:rsidR="00A85057" w:rsidRPr="00A85057" w:rsidTr="0004266F">
        <w:trPr>
          <w:trHeight w:hRule="exact" w:val="1010"/>
        </w:trPr>
        <w:tc>
          <w:tcPr>
            <w:tcW w:w="2955" w:type="dxa"/>
            <w:tcBorders>
              <w:top w:val="single" w:sz="4" w:space="0" w:color="auto"/>
              <w:left w:val="single" w:sz="4" w:space="0" w:color="auto"/>
              <w:bottom w:val="single" w:sz="4" w:space="0" w:color="auto"/>
            </w:tcBorders>
            <w:shd w:val="clear" w:color="auto" w:fill="FFFFFF"/>
          </w:tcPr>
          <w:p w:rsidR="00A85057" w:rsidRPr="00A85057" w:rsidRDefault="00A85057" w:rsidP="0004266F">
            <w:pPr>
              <w:pStyle w:val="24"/>
              <w:shd w:val="clear" w:color="auto" w:fill="auto"/>
              <w:spacing w:line="240" w:lineRule="auto"/>
              <w:ind w:left="142" w:right="234" w:firstLine="0"/>
              <w:jc w:val="left"/>
              <w:rPr>
                <w:rFonts w:ascii="Times New Roman" w:hAnsi="Times New Roman" w:cs="Times New Roman"/>
                <w:b w:val="0"/>
                <w:i w:val="0"/>
                <w:sz w:val="22"/>
                <w:szCs w:val="22"/>
              </w:rPr>
            </w:pPr>
            <w:r w:rsidRPr="00A85057">
              <w:rPr>
                <w:rStyle w:val="2115pt"/>
                <w:rFonts w:eastAsiaTheme="minorEastAsia"/>
                <w:b w:val="0"/>
                <w:i w:val="0"/>
                <w:sz w:val="22"/>
                <w:szCs w:val="22"/>
              </w:rPr>
              <w:t>Цели Программы</w:t>
            </w:r>
          </w:p>
        </w:tc>
        <w:tc>
          <w:tcPr>
            <w:tcW w:w="7261" w:type="dxa"/>
            <w:tcBorders>
              <w:top w:val="single" w:sz="4" w:space="0" w:color="auto"/>
              <w:left w:val="single" w:sz="4" w:space="0" w:color="auto"/>
              <w:bottom w:val="single" w:sz="4" w:space="0" w:color="auto"/>
              <w:right w:val="single" w:sz="4" w:space="0" w:color="auto"/>
            </w:tcBorders>
            <w:shd w:val="clear" w:color="auto" w:fill="FFFFFF"/>
          </w:tcPr>
          <w:p w:rsidR="00A85057" w:rsidRPr="00A85057" w:rsidRDefault="00A85057" w:rsidP="00A85057">
            <w:pPr>
              <w:spacing w:after="0" w:line="240" w:lineRule="auto"/>
              <w:jc w:val="both"/>
              <w:rPr>
                <w:rFonts w:ascii="Times New Roman" w:hAnsi="Times New Roman" w:cs="Times New Roman"/>
              </w:rPr>
            </w:pPr>
            <w:r w:rsidRPr="00A85057">
              <w:rPr>
                <w:rFonts w:ascii="Times New Roman" w:hAnsi="Times New Roman" w:cs="Times New Roman"/>
              </w:rPr>
              <w:t>Целью программы является повышение качества и надежности предоставления коммунальных услуг населению, улучшение экономической ситуации в сельском поселении, создание устойчивых и эффективных механизмов привлечения частных инвестиций.</w:t>
            </w:r>
          </w:p>
          <w:p w:rsidR="00A85057" w:rsidRPr="00A85057" w:rsidRDefault="00A85057" w:rsidP="00A85057">
            <w:pPr>
              <w:spacing w:after="0" w:line="240" w:lineRule="auto"/>
              <w:jc w:val="both"/>
              <w:rPr>
                <w:rFonts w:ascii="Times New Roman" w:hAnsi="Times New Roman" w:cs="Times New Roman"/>
              </w:rPr>
            </w:pPr>
          </w:p>
          <w:p w:rsidR="00A85057" w:rsidRPr="00A85057" w:rsidRDefault="00A85057" w:rsidP="00A85057">
            <w:pPr>
              <w:spacing w:after="0" w:line="240" w:lineRule="auto"/>
              <w:jc w:val="both"/>
              <w:rPr>
                <w:rFonts w:ascii="Times New Roman" w:hAnsi="Times New Roman" w:cs="Times New Roman"/>
              </w:rPr>
            </w:pPr>
          </w:p>
          <w:p w:rsidR="00A85057" w:rsidRPr="00A85057" w:rsidRDefault="00A85057" w:rsidP="00A85057">
            <w:pPr>
              <w:spacing w:after="0" w:line="240" w:lineRule="auto"/>
              <w:jc w:val="both"/>
              <w:rPr>
                <w:rFonts w:ascii="Times New Roman" w:hAnsi="Times New Roman" w:cs="Times New Roman"/>
              </w:rPr>
            </w:pPr>
          </w:p>
          <w:p w:rsidR="00A85057" w:rsidRPr="00A85057" w:rsidRDefault="00A85057" w:rsidP="00A85057">
            <w:pPr>
              <w:pStyle w:val="24"/>
              <w:shd w:val="clear" w:color="auto" w:fill="auto"/>
              <w:tabs>
                <w:tab w:val="left" w:pos="139"/>
              </w:tabs>
              <w:spacing w:line="240" w:lineRule="auto"/>
              <w:ind w:left="142" w:right="234"/>
              <w:rPr>
                <w:rFonts w:ascii="Times New Roman" w:hAnsi="Times New Roman" w:cs="Times New Roman"/>
                <w:b w:val="0"/>
                <w:i w:val="0"/>
                <w:sz w:val="22"/>
                <w:szCs w:val="22"/>
              </w:rPr>
            </w:pPr>
          </w:p>
        </w:tc>
      </w:tr>
      <w:tr w:rsidR="00A85057" w:rsidRPr="00A85057" w:rsidTr="0004266F">
        <w:trPr>
          <w:trHeight w:hRule="exact" w:val="518"/>
        </w:trPr>
        <w:tc>
          <w:tcPr>
            <w:tcW w:w="2955" w:type="dxa"/>
            <w:tcBorders>
              <w:top w:val="single" w:sz="4" w:space="0" w:color="auto"/>
              <w:left w:val="single" w:sz="4" w:space="0" w:color="auto"/>
              <w:bottom w:val="single" w:sz="4" w:space="0" w:color="auto"/>
            </w:tcBorders>
            <w:shd w:val="clear" w:color="auto" w:fill="FFFFFF"/>
          </w:tcPr>
          <w:p w:rsidR="00A85057" w:rsidRPr="00A85057" w:rsidRDefault="00A85057" w:rsidP="0004266F">
            <w:pPr>
              <w:pStyle w:val="24"/>
              <w:shd w:val="clear" w:color="auto" w:fill="auto"/>
              <w:spacing w:line="240" w:lineRule="auto"/>
              <w:ind w:left="142" w:right="234" w:firstLine="0"/>
              <w:jc w:val="left"/>
              <w:rPr>
                <w:rFonts w:ascii="Times New Roman" w:hAnsi="Times New Roman" w:cs="Times New Roman"/>
                <w:b w:val="0"/>
                <w:i w:val="0"/>
                <w:sz w:val="22"/>
                <w:szCs w:val="22"/>
              </w:rPr>
            </w:pPr>
            <w:r w:rsidRPr="00A85057">
              <w:rPr>
                <w:rStyle w:val="2115pt"/>
                <w:rFonts w:eastAsiaTheme="minorEastAsia"/>
                <w:b w:val="0"/>
                <w:i w:val="0"/>
                <w:sz w:val="22"/>
                <w:szCs w:val="22"/>
              </w:rPr>
              <w:t>Задачи Программы</w:t>
            </w:r>
          </w:p>
        </w:tc>
        <w:tc>
          <w:tcPr>
            <w:tcW w:w="7261" w:type="dxa"/>
            <w:tcBorders>
              <w:top w:val="single" w:sz="4" w:space="0" w:color="auto"/>
              <w:left w:val="single" w:sz="4" w:space="0" w:color="auto"/>
              <w:bottom w:val="single" w:sz="4" w:space="0" w:color="auto"/>
              <w:right w:val="single" w:sz="4" w:space="0" w:color="auto"/>
            </w:tcBorders>
            <w:shd w:val="clear" w:color="auto" w:fill="FFFFFF"/>
          </w:tcPr>
          <w:p w:rsidR="00A85057" w:rsidRPr="00A85057" w:rsidRDefault="00A85057" w:rsidP="00A85057">
            <w:pPr>
              <w:pStyle w:val="24"/>
              <w:shd w:val="clear" w:color="auto" w:fill="auto"/>
              <w:tabs>
                <w:tab w:val="left" w:pos="240"/>
              </w:tabs>
              <w:spacing w:line="240" w:lineRule="auto"/>
              <w:ind w:left="142" w:right="234" w:firstLine="0"/>
              <w:rPr>
                <w:rStyle w:val="2115pt"/>
                <w:rFonts w:eastAsiaTheme="minorEastAsia"/>
                <w:b w:val="0"/>
                <w:i w:val="0"/>
                <w:sz w:val="22"/>
                <w:szCs w:val="22"/>
              </w:rPr>
            </w:pPr>
            <w:r w:rsidRPr="00A85057">
              <w:rPr>
                <w:rStyle w:val="2115pt"/>
                <w:rFonts w:eastAsiaTheme="minorEastAsia"/>
                <w:b w:val="0"/>
                <w:i w:val="0"/>
                <w:sz w:val="22"/>
                <w:szCs w:val="22"/>
              </w:rPr>
              <w:t>1.Обеспечение более комфортных условий проживания насе</w:t>
            </w:r>
            <w:r w:rsidRPr="00A85057">
              <w:rPr>
                <w:rStyle w:val="2115pt"/>
                <w:rFonts w:eastAsiaTheme="minorEastAsia"/>
                <w:b w:val="0"/>
                <w:i w:val="0"/>
                <w:sz w:val="22"/>
                <w:szCs w:val="22"/>
              </w:rPr>
              <w:softHyphen/>
              <w:t>ления сельского поселения.</w:t>
            </w:r>
          </w:p>
          <w:p w:rsidR="00A85057" w:rsidRPr="00A85057" w:rsidRDefault="00A85057" w:rsidP="00A85057">
            <w:pPr>
              <w:pStyle w:val="24"/>
              <w:shd w:val="clear" w:color="auto" w:fill="auto"/>
              <w:tabs>
                <w:tab w:val="left" w:pos="240"/>
              </w:tabs>
              <w:spacing w:line="240" w:lineRule="auto"/>
              <w:ind w:left="142" w:right="234"/>
              <w:rPr>
                <w:rFonts w:ascii="Times New Roman" w:hAnsi="Times New Roman" w:cs="Times New Roman"/>
                <w:b w:val="0"/>
                <w:i w:val="0"/>
                <w:sz w:val="22"/>
                <w:szCs w:val="22"/>
              </w:rPr>
            </w:pPr>
          </w:p>
          <w:p w:rsidR="00A85057" w:rsidRPr="00A85057" w:rsidRDefault="00A85057" w:rsidP="00A85057">
            <w:pPr>
              <w:pStyle w:val="24"/>
              <w:shd w:val="clear" w:color="auto" w:fill="auto"/>
              <w:tabs>
                <w:tab w:val="left" w:pos="240"/>
              </w:tabs>
              <w:spacing w:line="240" w:lineRule="auto"/>
              <w:ind w:left="142" w:right="234"/>
              <w:rPr>
                <w:rFonts w:ascii="Times New Roman" w:hAnsi="Times New Roman" w:cs="Times New Roman"/>
                <w:b w:val="0"/>
                <w:i w:val="0"/>
                <w:sz w:val="22"/>
                <w:szCs w:val="22"/>
              </w:rPr>
            </w:pPr>
          </w:p>
        </w:tc>
      </w:tr>
      <w:tr w:rsidR="00A85057" w:rsidRPr="00A85057" w:rsidTr="0004266F">
        <w:trPr>
          <w:trHeight w:hRule="exact" w:val="554"/>
        </w:trPr>
        <w:tc>
          <w:tcPr>
            <w:tcW w:w="2955" w:type="dxa"/>
            <w:tcBorders>
              <w:top w:val="single" w:sz="4" w:space="0" w:color="auto"/>
              <w:left w:val="single" w:sz="4" w:space="0" w:color="auto"/>
              <w:bottom w:val="single" w:sz="4" w:space="0" w:color="auto"/>
            </w:tcBorders>
            <w:shd w:val="clear" w:color="auto" w:fill="FFFFFF"/>
          </w:tcPr>
          <w:p w:rsidR="00A85057" w:rsidRPr="00A85057" w:rsidRDefault="00A85057" w:rsidP="00A85057">
            <w:pPr>
              <w:pStyle w:val="24"/>
              <w:spacing w:line="240" w:lineRule="auto"/>
              <w:ind w:left="142" w:right="234" w:firstLine="0"/>
              <w:rPr>
                <w:rFonts w:ascii="Times New Roman" w:hAnsi="Times New Roman" w:cs="Times New Roman"/>
                <w:b w:val="0"/>
                <w:i w:val="0"/>
                <w:sz w:val="22"/>
                <w:szCs w:val="22"/>
              </w:rPr>
            </w:pPr>
            <w:r w:rsidRPr="00A85057">
              <w:rPr>
                <w:rStyle w:val="2115pt"/>
                <w:rFonts w:eastAsiaTheme="minorEastAsia"/>
                <w:b w:val="0"/>
                <w:i w:val="0"/>
                <w:sz w:val="22"/>
                <w:szCs w:val="22"/>
              </w:rPr>
              <w:t>Сроки реализа</w:t>
            </w:r>
            <w:r w:rsidRPr="00A85057">
              <w:rPr>
                <w:rStyle w:val="2115pt"/>
                <w:rFonts w:eastAsiaTheme="minorEastAsia"/>
                <w:b w:val="0"/>
                <w:i w:val="0"/>
                <w:sz w:val="22"/>
                <w:szCs w:val="22"/>
              </w:rPr>
              <w:softHyphen/>
              <w:t>ции Программы</w:t>
            </w:r>
          </w:p>
        </w:tc>
        <w:tc>
          <w:tcPr>
            <w:tcW w:w="7261" w:type="dxa"/>
            <w:tcBorders>
              <w:top w:val="single" w:sz="4" w:space="0" w:color="auto"/>
              <w:left w:val="single" w:sz="4" w:space="0" w:color="auto"/>
              <w:bottom w:val="single" w:sz="4" w:space="0" w:color="auto"/>
              <w:right w:val="single" w:sz="4" w:space="0" w:color="auto"/>
            </w:tcBorders>
            <w:shd w:val="clear" w:color="auto" w:fill="FFFFFF"/>
          </w:tcPr>
          <w:p w:rsidR="00A85057" w:rsidRPr="00A85057" w:rsidRDefault="00A85057" w:rsidP="00A85057">
            <w:pPr>
              <w:pStyle w:val="24"/>
              <w:shd w:val="clear" w:color="auto" w:fill="auto"/>
              <w:spacing w:line="240" w:lineRule="auto"/>
              <w:ind w:right="234" w:firstLine="0"/>
              <w:rPr>
                <w:rFonts w:ascii="Times New Roman" w:hAnsi="Times New Roman" w:cs="Times New Roman"/>
                <w:b w:val="0"/>
                <w:i w:val="0"/>
                <w:sz w:val="22"/>
                <w:szCs w:val="22"/>
              </w:rPr>
            </w:pPr>
            <w:r w:rsidRPr="00A85057">
              <w:rPr>
                <w:rFonts w:ascii="Times New Roman" w:hAnsi="Times New Roman" w:cs="Times New Roman"/>
                <w:b w:val="0"/>
                <w:i w:val="0"/>
                <w:sz w:val="22"/>
                <w:szCs w:val="22"/>
              </w:rPr>
              <w:t>2018-2026гг. и на период до 2037 года без разделения на этапы</w:t>
            </w:r>
          </w:p>
        </w:tc>
      </w:tr>
      <w:tr w:rsidR="00A85057" w:rsidRPr="00A85057" w:rsidTr="0004266F">
        <w:trPr>
          <w:trHeight w:hRule="exact" w:val="2330"/>
        </w:trPr>
        <w:tc>
          <w:tcPr>
            <w:tcW w:w="2955" w:type="dxa"/>
            <w:tcBorders>
              <w:top w:val="single" w:sz="4" w:space="0" w:color="auto"/>
              <w:left w:val="single" w:sz="4" w:space="0" w:color="auto"/>
              <w:bottom w:val="single" w:sz="4" w:space="0" w:color="auto"/>
            </w:tcBorders>
            <w:shd w:val="clear" w:color="auto" w:fill="FFFFFF"/>
          </w:tcPr>
          <w:p w:rsidR="00A85057" w:rsidRPr="00A85057" w:rsidRDefault="00A85057" w:rsidP="00A85057">
            <w:pPr>
              <w:pStyle w:val="24"/>
              <w:spacing w:line="240" w:lineRule="auto"/>
              <w:ind w:left="142" w:right="234" w:firstLine="0"/>
              <w:rPr>
                <w:rStyle w:val="2115pt"/>
                <w:rFonts w:eastAsiaTheme="minorEastAsia"/>
                <w:b w:val="0"/>
                <w:i w:val="0"/>
                <w:sz w:val="22"/>
                <w:szCs w:val="22"/>
              </w:rPr>
            </w:pPr>
            <w:r w:rsidRPr="00A85057">
              <w:rPr>
                <w:rStyle w:val="2115pt"/>
                <w:rFonts w:eastAsiaTheme="minorEastAsia"/>
                <w:b w:val="0"/>
                <w:i w:val="0"/>
                <w:sz w:val="22"/>
                <w:szCs w:val="22"/>
              </w:rPr>
              <w:t>Мероприятия Программы</w:t>
            </w:r>
          </w:p>
        </w:tc>
        <w:tc>
          <w:tcPr>
            <w:tcW w:w="7261" w:type="dxa"/>
            <w:tcBorders>
              <w:top w:val="single" w:sz="4" w:space="0" w:color="auto"/>
              <w:left w:val="single" w:sz="4" w:space="0" w:color="auto"/>
              <w:bottom w:val="single" w:sz="4" w:space="0" w:color="auto"/>
              <w:right w:val="single" w:sz="4" w:space="0" w:color="auto"/>
            </w:tcBorders>
            <w:shd w:val="clear" w:color="auto" w:fill="FFFFFF"/>
          </w:tcPr>
          <w:p w:rsidR="00A85057" w:rsidRPr="00A85057" w:rsidRDefault="00A85057" w:rsidP="00A85057">
            <w:pPr>
              <w:pStyle w:val="24"/>
              <w:shd w:val="clear" w:color="auto" w:fill="auto"/>
              <w:spacing w:line="240" w:lineRule="auto"/>
              <w:ind w:left="142" w:right="234" w:firstLine="22"/>
              <w:rPr>
                <w:rFonts w:ascii="Times New Roman" w:hAnsi="Times New Roman" w:cs="Times New Roman"/>
                <w:b w:val="0"/>
                <w:i w:val="0"/>
                <w:sz w:val="22"/>
                <w:szCs w:val="22"/>
              </w:rPr>
            </w:pPr>
            <w:r w:rsidRPr="00A85057">
              <w:rPr>
                <w:rFonts w:ascii="Times New Roman" w:hAnsi="Times New Roman" w:cs="Times New Roman"/>
                <w:b w:val="0"/>
                <w:i w:val="0"/>
                <w:sz w:val="22"/>
                <w:szCs w:val="22"/>
              </w:rPr>
              <w:t>1. Обустройство площадок накопления ТКО в рамках капитального ремонта в с. Большое Игнатово и д. Ташто Кшуманця  Большеигнатовского сельского поселения Большеигнатовского муниципального района Республики Мордовия.</w:t>
            </w:r>
          </w:p>
          <w:p w:rsidR="00A85057" w:rsidRPr="00A85057" w:rsidRDefault="00A85057" w:rsidP="00A85057">
            <w:pPr>
              <w:pStyle w:val="24"/>
              <w:shd w:val="clear" w:color="auto" w:fill="auto"/>
              <w:spacing w:line="240" w:lineRule="auto"/>
              <w:ind w:left="142" w:right="234" w:firstLine="22"/>
              <w:rPr>
                <w:rFonts w:ascii="Times New Roman" w:hAnsi="Times New Roman" w:cs="Times New Roman"/>
                <w:b w:val="0"/>
                <w:i w:val="0"/>
                <w:sz w:val="22"/>
                <w:szCs w:val="22"/>
              </w:rPr>
            </w:pPr>
            <w:r w:rsidRPr="00A85057">
              <w:rPr>
                <w:rFonts w:ascii="Times New Roman" w:hAnsi="Times New Roman" w:cs="Times New Roman"/>
                <w:b w:val="0"/>
                <w:i w:val="0"/>
                <w:sz w:val="22"/>
                <w:szCs w:val="22"/>
              </w:rPr>
              <w:t>2.Изготовление технической документации, для постановки на учет в качестве бесхозяйных объектов нецентрализованного водоснабжения (колодцев) расположенных на территории Большеигнатовского сельского поселения Большеигнатовского муниципального района Республики Мордовия.</w:t>
            </w:r>
          </w:p>
        </w:tc>
      </w:tr>
      <w:tr w:rsidR="00A85057" w:rsidRPr="00A85057" w:rsidTr="0004266F">
        <w:trPr>
          <w:trHeight w:hRule="exact" w:val="7943"/>
        </w:trPr>
        <w:tc>
          <w:tcPr>
            <w:tcW w:w="2955" w:type="dxa"/>
            <w:tcBorders>
              <w:top w:val="single" w:sz="4" w:space="0" w:color="auto"/>
              <w:left w:val="single" w:sz="4" w:space="0" w:color="auto"/>
              <w:bottom w:val="single" w:sz="4" w:space="0" w:color="auto"/>
            </w:tcBorders>
            <w:shd w:val="clear" w:color="auto" w:fill="FFFFFF"/>
          </w:tcPr>
          <w:p w:rsidR="00A85057" w:rsidRPr="00A85057" w:rsidRDefault="00A85057" w:rsidP="0004266F">
            <w:pPr>
              <w:pStyle w:val="24"/>
              <w:shd w:val="clear" w:color="auto" w:fill="auto"/>
              <w:spacing w:line="240" w:lineRule="auto"/>
              <w:ind w:right="234" w:firstLine="0"/>
              <w:jc w:val="left"/>
              <w:rPr>
                <w:rFonts w:ascii="Times New Roman" w:hAnsi="Times New Roman" w:cs="Times New Roman"/>
                <w:b w:val="0"/>
                <w:i w:val="0"/>
                <w:sz w:val="22"/>
                <w:szCs w:val="22"/>
              </w:rPr>
            </w:pPr>
            <w:r w:rsidRPr="00A85057">
              <w:rPr>
                <w:rStyle w:val="2115pt"/>
                <w:rFonts w:eastAsiaTheme="minorEastAsia"/>
                <w:b w:val="0"/>
                <w:i w:val="0"/>
                <w:sz w:val="22"/>
                <w:szCs w:val="22"/>
              </w:rPr>
              <w:lastRenderedPageBreak/>
              <w:t>Объемы бюджетных ассигнований Программы</w:t>
            </w:r>
          </w:p>
        </w:tc>
        <w:tc>
          <w:tcPr>
            <w:tcW w:w="7261" w:type="dxa"/>
            <w:tcBorders>
              <w:top w:val="single" w:sz="4" w:space="0" w:color="auto"/>
              <w:left w:val="single" w:sz="4" w:space="0" w:color="auto"/>
              <w:bottom w:val="single" w:sz="4" w:space="0" w:color="auto"/>
              <w:right w:val="single" w:sz="4" w:space="0" w:color="auto"/>
            </w:tcBorders>
            <w:shd w:val="clear" w:color="auto" w:fill="FFFFFF"/>
          </w:tcPr>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Общий объём финансовых средств - 338 643,9    руб., * из них:</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Средства республиканского бюджета:</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2018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2019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2020 год-326 092,8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2021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2022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2023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2024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2025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2026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Средства местного бюджета:</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2018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2019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2020 год- 3 293,9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2021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2022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2023 год-80,0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2024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2025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2026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Внебюджетные источники:</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2018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2019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2020 год- 5 883,3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2021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2022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2023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2024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2025 год-0,0 тыс. руб.*;</w:t>
            </w:r>
          </w:p>
          <w:p w:rsidR="00A85057" w:rsidRPr="00A85057" w:rsidRDefault="00A85057" w:rsidP="0004266F">
            <w:pPr>
              <w:pStyle w:val="24"/>
              <w:shd w:val="clear" w:color="auto" w:fill="auto"/>
              <w:spacing w:line="240" w:lineRule="auto"/>
              <w:ind w:left="142" w:right="234" w:firstLine="305"/>
              <w:rPr>
                <w:rFonts w:ascii="Times New Roman" w:hAnsi="Times New Roman" w:cs="Times New Roman"/>
                <w:b w:val="0"/>
                <w:bCs w:val="0"/>
                <w:i w:val="0"/>
                <w:sz w:val="22"/>
                <w:szCs w:val="22"/>
              </w:rPr>
            </w:pPr>
            <w:r w:rsidRPr="00A85057">
              <w:rPr>
                <w:rFonts w:ascii="Times New Roman" w:hAnsi="Times New Roman" w:cs="Times New Roman"/>
                <w:b w:val="0"/>
                <w:i w:val="0"/>
                <w:sz w:val="22"/>
                <w:szCs w:val="22"/>
              </w:rPr>
              <w:t>2026 год-0,0 тыс. руб.*</w:t>
            </w: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hd w:val="clear" w:color="auto" w:fill="auto"/>
              <w:spacing w:line="240" w:lineRule="auto"/>
              <w:ind w:left="142" w:right="234"/>
              <w:rPr>
                <w:rFonts w:ascii="Times New Roman" w:hAnsi="Times New Roman" w:cs="Times New Roman"/>
                <w:b w:val="0"/>
                <w:bCs w:val="0"/>
                <w:i w:val="0"/>
                <w:sz w:val="22"/>
                <w:szCs w:val="22"/>
              </w:rPr>
            </w:pPr>
          </w:p>
          <w:p w:rsidR="00A85057" w:rsidRPr="00A85057" w:rsidRDefault="00A85057" w:rsidP="00A85057">
            <w:pPr>
              <w:pStyle w:val="24"/>
              <w:spacing w:line="240" w:lineRule="auto"/>
              <w:ind w:left="142" w:right="234"/>
              <w:rPr>
                <w:rFonts w:ascii="Times New Roman" w:hAnsi="Times New Roman" w:cs="Times New Roman"/>
                <w:b w:val="0"/>
                <w:i w:val="0"/>
                <w:sz w:val="22"/>
                <w:szCs w:val="22"/>
              </w:rPr>
            </w:pPr>
          </w:p>
        </w:tc>
      </w:tr>
    </w:tbl>
    <w:p w:rsidR="00A85057" w:rsidRPr="00A85057" w:rsidRDefault="00A85057" w:rsidP="00A85057">
      <w:pPr>
        <w:spacing w:after="0" w:line="240" w:lineRule="auto"/>
        <w:rPr>
          <w:rFonts w:ascii="Times New Roman" w:hAnsi="Times New Roman" w:cs="Times New Roman"/>
          <w:b/>
        </w:rPr>
      </w:pPr>
    </w:p>
    <w:p w:rsidR="00A85057" w:rsidRPr="00A85057" w:rsidRDefault="00A85057" w:rsidP="0004266F">
      <w:pPr>
        <w:pStyle w:val="1"/>
        <w:spacing w:before="0" w:after="0"/>
        <w:ind w:left="720"/>
        <w:jc w:val="left"/>
        <w:rPr>
          <w:rFonts w:ascii="Times New Roman" w:hAnsi="Times New Roman" w:cs="Times New Roman"/>
          <w:sz w:val="22"/>
          <w:szCs w:val="22"/>
        </w:rPr>
      </w:pPr>
      <w:r w:rsidRPr="00A85057">
        <w:rPr>
          <w:rFonts w:ascii="Times New Roman" w:hAnsi="Times New Roman" w:cs="Times New Roman"/>
          <w:sz w:val="22"/>
          <w:szCs w:val="22"/>
        </w:rPr>
        <w:t>*Объем финансирования подлежит уточнению по мере формирования бюджета</w:t>
      </w:r>
    </w:p>
    <w:p w:rsidR="00A85057" w:rsidRPr="00A85057" w:rsidRDefault="00A85057" w:rsidP="00A85057">
      <w:pPr>
        <w:pStyle w:val="1"/>
        <w:spacing w:before="0" w:after="0"/>
        <w:jc w:val="right"/>
        <w:rPr>
          <w:rFonts w:ascii="Times New Roman" w:hAnsi="Times New Roman" w:cs="Times New Roman"/>
          <w:sz w:val="22"/>
          <w:szCs w:val="22"/>
        </w:rPr>
      </w:pPr>
      <w:r w:rsidRPr="00A85057">
        <w:rPr>
          <w:rFonts w:ascii="Times New Roman" w:hAnsi="Times New Roman" w:cs="Times New Roman"/>
          <w:sz w:val="22"/>
          <w:szCs w:val="22"/>
        </w:rPr>
        <w:t>Приложение 1</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к Программе «Комплексного развития</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системы коммунальной инфраструктуры</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Большеигнатовского сельского поселения</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 xml:space="preserve">Большеигнатовского муниципального района </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Республики Мордовия на 2018-2026гг. и на период до 2037 года»</w:t>
      </w: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pStyle w:val="1"/>
        <w:spacing w:before="0" w:after="0"/>
        <w:rPr>
          <w:rFonts w:ascii="Times New Roman" w:hAnsi="Times New Roman" w:cs="Times New Roman"/>
          <w:sz w:val="22"/>
          <w:szCs w:val="22"/>
        </w:rPr>
      </w:pPr>
      <w:r w:rsidRPr="00A85057">
        <w:rPr>
          <w:rFonts w:ascii="Times New Roman" w:hAnsi="Times New Roman" w:cs="Times New Roman"/>
          <w:sz w:val="22"/>
          <w:szCs w:val="22"/>
        </w:rPr>
        <w:t>Объемы и источники финансирования</w:t>
      </w:r>
    </w:p>
    <w:bookmarkEnd w:id="0"/>
    <w:p w:rsidR="00A85057" w:rsidRPr="00A85057" w:rsidRDefault="00A85057" w:rsidP="00A85057">
      <w:pPr>
        <w:spacing w:after="0" w:line="240" w:lineRule="auto"/>
        <w:ind w:firstLine="720"/>
        <w:jc w:val="center"/>
        <w:rPr>
          <w:rFonts w:ascii="Times New Roman" w:hAnsi="Times New Roman" w:cs="Times New Roman"/>
          <w:color w:val="000000"/>
          <w:shd w:val="clear" w:color="auto" w:fill="FFFFFF"/>
          <w:lang w:bidi="ru-RU"/>
        </w:rPr>
      </w:pPr>
      <w:r w:rsidRPr="00A85057">
        <w:rPr>
          <w:rStyle w:val="2115pt"/>
          <w:rFonts w:eastAsiaTheme="minorEastAsia"/>
          <w:sz w:val="22"/>
          <w:szCs w:val="22"/>
        </w:rPr>
        <w:t>Программы комплексного развития системы коммунальной инфраструктуры Большеигнатовского сельского поселения Большеигнатовского муниципального района Республики Мордовия на 2018-2026 гг. и на период до 2037 года</w:t>
      </w:r>
    </w:p>
    <w:tbl>
      <w:tblPr>
        <w:tblW w:w="10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1276"/>
        <w:gridCol w:w="709"/>
        <w:gridCol w:w="709"/>
        <w:gridCol w:w="1134"/>
        <w:gridCol w:w="708"/>
        <w:gridCol w:w="709"/>
        <w:gridCol w:w="709"/>
        <w:gridCol w:w="709"/>
        <w:gridCol w:w="708"/>
        <w:gridCol w:w="709"/>
      </w:tblGrid>
      <w:tr w:rsidR="00A85057" w:rsidRPr="00A85057" w:rsidTr="0004266F">
        <w:trPr>
          <w:trHeight w:val="639"/>
        </w:trPr>
        <w:tc>
          <w:tcPr>
            <w:tcW w:w="1986" w:type="dxa"/>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Источники финансирования</w:t>
            </w:r>
          </w:p>
        </w:tc>
        <w:tc>
          <w:tcPr>
            <w:tcW w:w="1276" w:type="dxa"/>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Всего (тыс.руб.)</w:t>
            </w:r>
          </w:p>
        </w:tc>
        <w:tc>
          <w:tcPr>
            <w:tcW w:w="709" w:type="dxa"/>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2018</w:t>
            </w:r>
          </w:p>
        </w:tc>
        <w:tc>
          <w:tcPr>
            <w:tcW w:w="709" w:type="dxa"/>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2019</w:t>
            </w:r>
          </w:p>
        </w:tc>
        <w:tc>
          <w:tcPr>
            <w:tcW w:w="1134" w:type="dxa"/>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2020</w:t>
            </w:r>
          </w:p>
        </w:tc>
        <w:tc>
          <w:tcPr>
            <w:tcW w:w="708" w:type="dxa"/>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2021</w:t>
            </w:r>
          </w:p>
        </w:tc>
        <w:tc>
          <w:tcPr>
            <w:tcW w:w="709" w:type="dxa"/>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2022</w:t>
            </w:r>
          </w:p>
        </w:tc>
        <w:tc>
          <w:tcPr>
            <w:tcW w:w="709" w:type="dxa"/>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2023</w:t>
            </w:r>
          </w:p>
        </w:tc>
        <w:tc>
          <w:tcPr>
            <w:tcW w:w="709" w:type="dxa"/>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2024</w:t>
            </w:r>
          </w:p>
        </w:tc>
        <w:tc>
          <w:tcPr>
            <w:tcW w:w="708" w:type="dxa"/>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2025</w:t>
            </w:r>
          </w:p>
        </w:tc>
        <w:tc>
          <w:tcPr>
            <w:tcW w:w="709" w:type="dxa"/>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2026</w:t>
            </w:r>
          </w:p>
        </w:tc>
      </w:tr>
      <w:tr w:rsidR="00A85057" w:rsidRPr="00A85057" w:rsidTr="0004266F">
        <w:trPr>
          <w:trHeight w:val="585"/>
        </w:trPr>
        <w:tc>
          <w:tcPr>
            <w:tcW w:w="1986" w:type="dxa"/>
            <w:vAlign w:val="center"/>
          </w:tcPr>
          <w:p w:rsidR="00A85057" w:rsidRPr="00A85057" w:rsidRDefault="00A85057" w:rsidP="00A85057">
            <w:pPr>
              <w:pStyle w:val="ab"/>
              <w:jc w:val="center"/>
              <w:rPr>
                <w:rFonts w:ascii="Times New Roman" w:hAnsi="Times New Roman" w:cs="Times New Roman"/>
                <w:sz w:val="22"/>
                <w:szCs w:val="22"/>
              </w:rPr>
            </w:pPr>
            <w:r w:rsidRPr="00A85057">
              <w:rPr>
                <w:rFonts w:ascii="Times New Roman" w:hAnsi="Times New Roman" w:cs="Times New Roman"/>
                <w:sz w:val="22"/>
                <w:szCs w:val="22"/>
              </w:rPr>
              <w:t>Республиканский бюджет</w:t>
            </w:r>
          </w:p>
        </w:tc>
        <w:tc>
          <w:tcPr>
            <w:tcW w:w="1276" w:type="dxa"/>
            <w:vAlign w:val="center"/>
          </w:tcPr>
          <w:p w:rsidR="00A85057" w:rsidRPr="00A85057" w:rsidRDefault="00A85057" w:rsidP="00A85057">
            <w:pPr>
              <w:spacing w:after="0" w:line="240" w:lineRule="auto"/>
              <w:jc w:val="center"/>
              <w:rPr>
                <w:rFonts w:ascii="Times New Roman" w:hAnsi="Times New Roman" w:cs="Times New Roman"/>
                <w:bCs/>
              </w:rPr>
            </w:pPr>
            <w:r w:rsidRPr="00A85057">
              <w:rPr>
                <w:rFonts w:ascii="Times New Roman" w:hAnsi="Times New Roman" w:cs="Times New Roman"/>
                <w:bCs/>
              </w:rPr>
              <w:t xml:space="preserve">                     326 092,8   </w:t>
            </w:r>
          </w:p>
          <w:p w:rsidR="00A85057" w:rsidRPr="00A85057" w:rsidRDefault="00A85057" w:rsidP="00A85057">
            <w:pPr>
              <w:spacing w:after="0" w:line="240" w:lineRule="auto"/>
              <w:jc w:val="center"/>
              <w:rPr>
                <w:rFonts w:ascii="Times New Roman" w:hAnsi="Times New Roman" w:cs="Times New Roman"/>
              </w:rPr>
            </w:pPr>
          </w:p>
        </w:tc>
        <w:tc>
          <w:tcPr>
            <w:tcW w:w="709"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1134"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bCs/>
              </w:rPr>
              <w:t xml:space="preserve">326 092,8   </w:t>
            </w:r>
          </w:p>
        </w:tc>
        <w:tc>
          <w:tcPr>
            <w:tcW w:w="708"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8"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r>
      <w:tr w:rsidR="00A85057" w:rsidRPr="00A85057" w:rsidTr="0004266F">
        <w:trPr>
          <w:trHeight w:val="383"/>
        </w:trPr>
        <w:tc>
          <w:tcPr>
            <w:tcW w:w="1986" w:type="dxa"/>
            <w:vAlign w:val="center"/>
          </w:tcPr>
          <w:p w:rsidR="00A85057" w:rsidRPr="00A85057" w:rsidRDefault="00A85057" w:rsidP="00A85057">
            <w:pPr>
              <w:pStyle w:val="ab"/>
              <w:jc w:val="center"/>
              <w:rPr>
                <w:rFonts w:ascii="Times New Roman" w:hAnsi="Times New Roman" w:cs="Times New Roman"/>
                <w:sz w:val="22"/>
                <w:szCs w:val="22"/>
              </w:rPr>
            </w:pPr>
            <w:r w:rsidRPr="00A85057">
              <w:rPr>
                <w:rFonts w:ascii="Times New Roman" w:hAnsi="Times New Roman" w:cs="Times New Roman"/>
                <w:sz w:val="22"/>
                <w:szCs w:val="22"/>
              </w:rPr>
              <w:t>Местный бюджет</w:t>
            </w:r>
          </w:p>
        </w:tc>
        <w:tc>
          <w:tcPr>
            <w:tcW w:w="1276" w:type="dxa"/>
            <w:vAlign w:val="center"/>
          </w:tcPr>
          <w:p w:rsidR="00A85057" w:rsidRPr="00A85057" w:rsidRDefault="00A85057" w:rsidP="00A85057">
            <w:pPr>
              <w:spacing w:after="0" w:line="240" w:lineRule="auto"/>
              <w:jc w:val="center"/>
              <w:rPr>
                <w:rFonts w:ascii="Times New Roman" w:hAnsi="Times New Roman" w:cs="Times New Roman"/>
                <w:bCs/>
              </w:rPr>
            </w:pPr>
            <w:r w:rsidRPr="00A85057">
              <w:rPr>
                <w:rFonts w:ascii="Times New Roman" w:hAnsi="Times New Roman" w:cs="Times New Roman"/>
                <w:bCs/>
              </w:rPr>
              <w:t xml:space="preserve">                         3373,9   </w:t>
            </w:r>
          </w:p>
          <w:p w:rsidR="00A85057" w:rsidRPr="00A85057" w:rsidRDefault="00A85057" w:rsidP="00A85057">
            <w:pPr>
              <w:spacing w:after="0" w:line="240" w:lineRule="auto"/>
              <w:jc w:val="center"/>
              <w:rPr>
                <w:rFonts w:ascii="Times New Roman" w:hAnsi="Times New Roman" w:cs="Times New Roman"/>
              </w:rPr>
            </w:pPr>
          </w:p>
        </w:tc>
        <w:tc>
          <w:tcPr>
            <w:tcW w:w="709"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1134"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bCs/>
              </w:rPr>
              <w:t xml:space="preserve">3 293,9   </w:t>
            </w:r>
          </w:p>
        </w:tc>
        <w:tc>
          <w:tcPr>
            <w:tcW w:w="708"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80,0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8"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r>
      <w:tr w:rsidR="00A85057" w:rsidRPr="00A85057" w:rsidTr="0004266F">
        <w:trPr>
          <w:trHeight w:val="312"/>
        </w:trPr>
        <w:tc>
          <w:tcPr>
            <w:tcW w:w="1986" w:type="dxa"/>
            <w:vAlign w:val="center"/>
          </w:tcPr>
          <w:p w:rsidR="00A85057" w:rsidRPr="00A85057" w:rsidRDefault="00A85057" w:rsidP="00A85057">
            <w:pPr>
              <w:pStyle w:val="ab"/>
              <w:jc w:val="center"/>
              <w:rPr>
                <w:rFonts w:ascii="Times New Roman" w:hAnsi="Times New Roman" w:cs="Times New Roman"/>
                <w:sz w:val="22"/>
                <w:szCs w:val="22"/>
              </w:rPr>
            </w:pPr>
            <w:r w:rsidRPr="00A85057">
              <w:rPr>
                <w:rFonts w:ascii="Times New Roman" w:hAnsi="Times New Roman" w:cs="Times New Roman"/>
                <w:sz w:val="22"/>
                <w:szCs w:val="22"/>
              </w:rPr>
              <w:t>Внебюджетные источники</w:t>
            </w:r>
          </w:p>
        </w:tc>
        <w:tc>
          <w:tcPr>
            <w:tcW w:w="1276" w:type="dxa"/>
            <w:vAlign w:val="center"/>
          </w:tcPr>
          <w:p w:rsidR="00A85057" w:rsidRPr="00A85057" w:rsidRDefault="00A85057" w:rsidP="00A85057">
            <w:pPr>
              <w:spacing w:after="0" w:line="240" w:lineRule="auto"/>
              <w:jc w:val="center"/>
              <w:rPr>
                <w:rFonts w:ascii="Times New Roman" w:hAnsi="Times New Roman" w:cs="Times New Roman"/>
                <w:bCs/>
              </w:rPr>
            </w:pPr>
            <w:r w:rsidRPr="00A85057">
              <w:rPr>
                <w:rFonts w:ascii="Times New Roman" w:hAnsi="Times New Roman" w:cs="Times New Roman"/>
                <w:bCs/>
              </w:rPr>
              <w:t xml:space="preserve">                         5 883,3   </w:t>
            </w:r>
          </w:p>
          <w:p w:rsidR="00A85057" w:rsidRPr="00A85057" w:rsidRDefault="00A85057" w:rsidP="00A85057">
            <w:pPr>
              <w:spacing w:after="0" w:line="240" w:lineRule="auto"/>
              <w:jc w:val="center"/>
              <w:rPr>
                <w:rFonts w:ascii="Times New Roman" w:hAnsi="Times New Roman" w:cs="Times New Roman"/>
              </w:rPr>
            </w:pPr>
          </w:p>
        </w:tc>
        <w:tc>
          <w:tcPr>
            <w:tcW w:w="709"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1134"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bCs/>
              </w:rPr>
              <w:t xml:space="preserve">5 883,3   </w:t>
            </w:r>
          </w:p>
        </w:tc>
        <w:tc>
          <w:tcPr>
            <w:tcW w:w="708"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8"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r>
      <w:tr w:rsidR="00A85057" w:rsidRPr="00A85057" w:rsidTr="0004266F">
        <w:trPr>
          <w:trHeight w:val="136"/>
        </w:trPr>
        <w:tc>
          <w:tcPr>
            <w:tcW w:w="1986" w:type="dxa"/>
            <w:vAlign w:val="center"/>
          </w:tcPr>
          <w:p w:rsidR="00A85057" w:rsidRPr="00A85057" w:rsidRDefault="00A85057" w:rsidP="00A85057">
            <w:pPr>
              <w:pStyle w:val="ab"/>
              <w:jc w:val="center"/>
              <w:rPr>
                <w:rFonts w:ascii="Times New Roman" w:hAnsi="Times New Roman" w:cs="Times New Roman"/>
                <w:sz w:val="22"/>
                <w:szCs w:val="22"/>
              </w:rPr>
            </w:pPr>
            <w:r w:rsidRPr="00A85057">
              <w:rPr>
                <w:rFonts w:ascii="Times New Roman" w:hAnsi="Times New Roman" w:cs="Times New Roman"/>
                <w:sz w:val="22"/>
                <w:szCs w:val="22"/>
              </w:rPr>
              <w:t>Итого:</w:t>
            </w:r>
          </w:p>
        </w:tc>
        <w:tc>
          <w:tcPr>
            <w:tcW w:w="1276" w:type="dxa"/>
            <w:vAlign w:val="center"/>
          </w:tcPr>
          <w:p w:rsidR="00A85057" w:rsidRPr="0004266F" w:rsidRDefault="00A85057" w:rsidP="0004266F">
            <w:pPr>
              <w:spacing w:after="0" w:line="240" w:lineRule="auto"/>
              <w:jc w:val="center"/>
              <w:rPr>
                <w:rFonts w:ascii="Times New Roman" w:hAnsi="Times New Roman" w:cs="Times New Roman"/>
                <w:bCs/>
              </w:rPr>
            </w:pPr>
            <w:r w:rsidRPr="00A85057">
              <w:rPr>
                <w:rFonts w:ascii="Times New Roman" w:hAnsi="Times New Roman" w:cs="Times New Roman"/>
                <w:bCs/>
              </w:rPr>
              <w:t xml:space="preserve">                     338 643,9   </w:t>
            </w:r>
          </w:p>
        </w:tc>
        <w:tc>
          <w:tcPr>
            <w:tcW w:w="709"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1134"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bCs/>
              </w:rPr>
              <w:t xml:space="preserve">335 270,0   </w:t>
            </w:r>
          </w:p>
        </w:tc>
        <w:tc>
          <w:tcPr>
            <w:tcW w:w="708" w:type="dxa"/>
            <w:vAlign w:val="center"/>
          </w:tcPr>
          <w:p w:rsidR="00A85057" w:rsidRPr="00A85057" w:rsidRDefault="00A85057" w:rsidP="00A85057">
            <w:pPr>
              <w:spacing w:after="0" w:line="240" w:lineRule="auto"/>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80,0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8"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c>
          <w:tcPr>
            <w:tcW w:w="709" w:type="dxa"/>
          </w:tcPr>
          <w:p w:rsidR="00A85057" w:rsidRPr="00A85057" w:rsidRDefault="00A85057" w:rsidP="00A85057">
            <w:pPr>
              <w:spacing w:after="0" w:line="240" w:lineRule="auto"/>
              <w:jc w:val="center"/>
              <w:rPr>
                <w:rFonts w:ascii="Times New Roman" w:hAnsi="Times New Roman" w:cs="Times New Roman"/>
              </w:rPr>
            </w:pPr>
          </w:p>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0</w:t>
            </w:r>
          </w:p>
        </w:tc>
      </w:tr>
    </w:tbl>
    <w:p w:rsidR="00A85057" w:rsidRPr="00A85057" w:rsidRDefault="00A85057" w:rsidP="00A85057">
      <w:pPr>
        <w:spacing w:after="0" w:line="240" w:lineRule="auto"/>
        <w:rPr>
          <w:rFonts w:ascii="Times New Roman" w:hAnsi="Times New Roman" w:cs="Times New Roman"/>
        </w:rPr>
        <w:sectPr w:rsidR="00A85057" w:rsidRPr="00A85057" w:rsidSect="0004266F">
          <w:pgSz w:w="11900" w:h="16800"/>
          <w:pgMar w:top="709" w:right="850" w:bottom="1134" w:left="1701" w:header="720" w:footer="720" w:gutter="0"/>
          <w:cols w:space="720"/>
          <w:noEndnote/>
          <w:docGrid w:linePitch="299"/>
        </w:sectPr>
      </w:pPr>
    </w:p>
    <w:p w:rsidR="00A85057" w:rsidRPr="00A85057" w:rsidRDefault="00A85057" w:rsidP="00A85057">
      <w:pPr>
        <w:pStyle w:val="1"/>
        <w:spacing w:before="0" w:after="0"/>
        <w:jc w:val="right"/>
        <w:rPr>
          <w:rFonts w:ascii="Times New Roman" w:hAnsi="Times New Roman" w:cs="Times New Roman"/>
          <w:sz w:val="22"/>
          <w:szCs w:val="22"/>
        </w:rPr>
      </w:pPr>
      <w:bookmarkStart w:id="1" w:name="sub_10012"/>
    </w:p>
    <w:p w:rsidR="00A85057" w:rsidRPr="00A85057" w:rsidRDefault="00A85057" w:rsidP="00A85057">
      <w:pPr>
        <w:pStyle w:val="1"/>
        <w:spacing w:before="0" w:after="0"/>
        <w:jc w:val="right"/>
        <w:rPr>
          <w:rFonts w:ascii="Times New Roman" w:hAnsi="Times New Roman" w:cs="Times New Roman"/>
          <w:sz w:val="22"/>
          <w:szCs w:val="22"/>
        </w:rPr>
      </w:pPr>
      <w:r w:rsidRPr="00A85057">
        <w:rPr>
          <w:rFonts w:ascii="Times New Roman" w:hAnsi="Times New Roman" w:cs="Times New Roman"/>
          <w:sz w:val="22"/>
          <w:szCs w:val="22"/>
        </w:rPr>
        <w:t>Приложение 2</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к Программе «Комплексного развития</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системы коммунальной инфраструктуры</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Большеигнатовского сельского поселения</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 xml:space="preserve">Большеигнатовского муниципального района </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Республики Мордовия на 2018-2026гг. и на период до 2037 года»</w:t>
      </w:r>
    </w:p>
    <w:p w:rsidR="00A85057" w:rsidRPr="00A85057" w:rsidRDefault="00A85057" w:rsidP="00A85057">
      <w:pPr>
        <w:spacing w:after="0" w:line="240" w:lineRule="auto"/>
        <w:rPr>
          <w:rFonts w:ascii="Times New Roman" w:hAnsi="Times New Roman" w:cs="Times New Roman"/>
        </w:rPr>
      </w:pPr>
    </w:p>
    <w:p w:rsidR="00A85057" w:rsidRPr="00A85057" w:rsidRDefault="00A85057" w:rsidP="00BB294C">
      <w:pPr>
        <w:pStyle w:val="1"/>
        <w:spacing w:before="0" w:after="0"/>
        <w:rPr>
          <w:rFonts w:ascii="Times New Roman" w:hAnsi="Times New Roman" w:cs="Times New Roman"/>
          <w:sz w:val="22"/>
          <w:szCs w:val="22"/>
        </w:rPr>
      </w:pPr>
      <w:r w:rsidRPr="00A85057">
        <w:rPr>
          <w:rFonts w:ascii="Times New Roman" w:hAnsi="Times New Roman" w:cs="Times New Roman"/>
          <w:sz w:val="22"/>
          <w:szCs w:val="22"/>
        </w:rPr>
        <w:t>ПЕРЕЧЕНЬ МЕРОПРИЯТИЙ</w:t>
      </w:r>
    </w:p>
    <w:tbl>
      <w:tblPr>
        <w:tblW w:w="16113"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835"/>
        <w:gridCol w:w="1276"/>
        <w:gridCol w:w="1275"/>
        <w:gridCol w:w="1985"/>
        <w:gridCol w:w="1275"/>
        <w:gridCol w:w="709"/>
        <w:gridCol w:w="709"/>
        <w:gridCol w:w="1134"/>
        <w:gridCol w:w="661"/>
        <w:gridCol w:w="709"/>
        <w:gridCol w:w="850"/>
        <w:gridCol w:w="709"/>
        <w:gridCol w:w="709"/>
        <w:gridCol w:w="709"/>
      </w:tblGrid>
      <w:tr w:rsidR="00A85057" w:rsidRPr="00A85057" w:rsidTr="005F141C">
        <w:trPr>
          <w:gridAfter w:val="10"/>
          <w:wAfter w:w="8174" w:type="dxa"/>
          <w:cantSplit/>
          <w:trHeight w:val="253"/>
        </w:trPr>
        <w:tc>
          <w:tcPr>
            <w:tcW w:w="568" w:type="dxa"/>
            <w:vMerge w:val="restart"/>
            <w:tcBorders>
              <w:top w:val="single" w:sz="4" w:space="0" w:color="auto"/>
              <w:left w:val="single" w:sz="4" w:space="0" w:color="auto"/>
              <w:bottom w:val="single" w:sz="4" w:space="0" w:color="auto"/>
              <w:right w:val="single" w:sz="4" w:space="0" w:color="auto"/>
            </w:tcBorders>
            <w:vAlign w:val="center"/>
          </w:tcPr>
          <w:bookmarkEnd w:id="1"/>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10</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Мероприятия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Срок реализации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Исполнители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Источники финансирования</w:t>
            </w:r>
          </w:p>
        </w:tc>
      </w:tr>
      <w:tr w:rsidR="00A85057" w:rsidRPr="00A85057" w:rsidTr="005F141C">
        <w:trPr>
          <w:cantSplit/>
        </w:trPr>
        <w:tc>
          <w:tcPr>
            <w:tcW w:w="568" w:type="dxa"/>
            <w:vMerge/>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2018</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2019</w:t>
            </w:r>
          </w:p>
        </w:tc>
        <w:tc>
          <w:tcPr>
            <w:tcW w:w="1134"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2020</w:t>
            </w:r>
          </w:p>
        </w:tc>
        <w:tc>
          <w:tcPr>
            <w:tcW w:w="661"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2021</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2022</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2023</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2024</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2025</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2026</w:t>
            </w:r>
          </w:p>
        </w:tc>
      </w:tr>
      <w:tr w:rsidR="00A85057" w:rsidRPr="00A85057" w:rsidTr="005F141C">
        <w:tc>
          <w:tcPr>
            <w:tcW w:w="568"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w:t>
            </w:r>
          </w:p>
        </w:tc>
        <w:tc>
          <w:tcPr>
            <w:tcW w:w="283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3</w:t>
            </w: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4</w:t>
            </w:r>
          </w:p>
        </w:tc>
        <w:tc>
          <w:tcPr>
            <w:tcW w:w="198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5</w:t>
            </w: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6</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7</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highlight w:val="yellow"/>
              </w:rPr>
            </w:pPr>
            <w:r w:rsidRPr="00A85057">
              <w:rPr>
                <w:rFonts w:ascii="Times New Roman" w:hAnsi="Times New Roman" w:cs="Times New Roman"/>
                <w:sz w:val="22"/>
                <w:szCs w:val="22"/>
              </w:rPr>
              <w:t>9</w:t>
            </w:r>
          </w:p>
        </w:tc>
        <w:tc>
          <w:tcPr>
            <w:tcW w:w="661"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14</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15</w:t>
            </w:r>
          </w:p>
        </w:tc>
      </w:tr>
      <w:tr w:rsidR="00A85057" w:rsidRPr="00A85057" w:rsidTr="005F141C">
        <w:trPr>
          <w:trHeight w:val="650"/>
        </w:trPr>
        <w:tc>
          <w:tcPr>
            <w:tcW w:w="568" w:type="dxa"/>
            <w:vMerge w:val="restart"/>
            <w:tcBorders>
              <w:top w:val="single" w:sz="4" w:space="0" w:color="auto"/>
              <w:left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w:t>
            </w:r>
          </w:p>
        </w:tc>
        <w:tc>
          <w:tcPr>
            <w:tcW w:w="2835" w:type="dxa"/>
            <w:vMerge w:val="restart"/>
            <w:tcBorders>
              <w:top w:val="single" w:sz="4" w:space="0" w:color="auto"/>
              <w:left w:val="single" w:sz="4" w:space="0" w:color="auto"/>
              <w:right w:val="single" w:sz="4" w:space="0" w:color="auto"/>
            </w:tcBorders>
            <w:vAlign w:val="center"/>
          </w:tcPr>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1 .Обустройство  площадок накопления ТКО в рамках капитального ремонта в с. Большое Игнатово и д. Ташто Кшуманця  Большеигнатовского сельского поселения Большеигнатовского муниципального района Республики Мордовия</w:t>
            </w:r>
          </w:p>
        </w:tc>
        <w:tc>
          <w:tcPr>
            <w:tcW w:w="1276" w:type="dxa"/>
            <w:vMerge w:val="restart"/>
            <w:tcBorders>
              <w:top w:val="single" w:sz="4" w:space="0" w:color="auto"/>
              <w:left w:val="single" w:sz="4" w:space="0" w:color="auto"/>
              <w:right w:val="single" w:sz="4" w:space="0" w:color="auto"/>
            </w:tcBorders>
            <w:vAlign w:val="center"/>
          </w:tcPr>
          <w:p w:rsidR="00A85057" w:rsidRPr="00A85057" w:rsidRDefault="00A85057" w:rsidP="00A85057">
            <w:pPr>
              <w:spacing w:after="0" w:line="240" w:lineRule="auto"/>
              <w:rPr>
                <w:rStyle w:val="2115pt"/>
                <w:rFonts w:eastAsiaTheme="minorEastAsia"/>
                <w:sz w:val="22"/>
                <w:szCs w:val="22"/>
              </w:rPr>
            </w:pPr>
            <w:r w:rsidRPr="00A85057">
              <w:rPr>
                <w:rFonts w:ascii="Times New Roman" w:hAnsi="Times New Roman" w:cs="Times New Roman"/>
              </w:rPr>
              <w:t>2018-2020 гг.</w:t>
            </w:r>
            <w:r w:rsidRPr="00A85057">
              <w:rPr>
                <w:rStyle w:val="2115pt"/>
                <w:rFonts w:eastAsiaTheme="minorEastAsia"/>
                <w:sz w:val="22"/>
                <w:szCs w:val="22"/>
              </w:rPr>
              <w:t xml:space="preserve"> и на период до 2037 года</w:t>
            </w:r>
          </w:p>
          <w:p w:rsidR="00A85057" w:rsidRPr="00A85057" w:rsidRDefault="00A85057" w:rsidP="00A85057">
            <w:pPr>
              <w:pStyle w:val="aa"/>
              <w:jc w:val="center"/>
              <w:rPr>
                <w:rFonts w:ascii="Times New Roman" w:hAnsi="Times New Roman" w:cs="Times New Roman"/>
                <w:sz w:val="22"/>
                <w:szCs w:val="22"/>
              </w:rPr>
            </w:pPr>
          </w:p>
        </w:tc>
        <w:tc>
          <w:tcPr>
            <w:tcW w:w="1275" w:type="dxa"/>
            <w:vMerge w:val="restart"/>
            <w:tcBorders>
              <w:top w:val="single" w:sz="4" w:space="0" w:color="auto"/>
              <w:left w:val="single" w:sz="4" w:space="0" w:color="auto"/>
              <w:right w:val="single" w:sz="4" w:space="0" w:color="auto"/>
            </w:tcBorders>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Администрация муниципального района,</w:t>
            </w:r>
          </w:p>
        </w:tc>
        <w:tc>
          <w:tcPr>
            <w:tcW w:w="198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Республиканский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bCs/>
              </w:rPr>
              <w:t xml:space="preserve">326 092,8   </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bCs/>
                <w:sz w:val="22"/>
                <w:szCs w:val="22"/>
              </w:rPr>
              <w:t>326092,8</w:t>
            </w:r>
          </w:p>
        </w:tc>
        <w:tc>
          <w:tcPr>
            <w:tcW w:w="661"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r>
      <w:tr w:rsidR="00A85057" w:rsidRPr="00A85057" w:rsidTr="005F141C">
        <w:trPr>
          <w:trHeight w:val="590"/>
        </w:trPr>
        <w:tc>
          <w:tcPr>
            <w:tcW w:w="568" w:type="dxa"/>
            <w:vMerge/>
            <w:tcBorders>
              <w:left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2835" w:type="dxa"/>
            <w:vMerge/>
            <w:tcBorders>
              <w:left w:val="single" w:sz="4" w:space="0" w:color="auto"/>
              <w:right w:val="single" w:sz="4" w:space="0" w:color="auto"/>
            </w:tcBorders>
            <w:vAlign w:val="center"/>
          </w:tcPr>
          <w:p w:rsidR="00A85057" w:rsidRPr="00A85057" w:rsidRDefault="00A85057" w:rsidP="00A85057">
            <w:pPr>
              <w:pStyle w:val="aa"/>
              <w:rPr>
                <w:rFonts w:ascii="Times New Roman" w:hAnsi="Times New Roman" w:cs="Times New Roman"/>
                <w:sz w:val="22"/>
                <w:szCs w:val="22"/>
              </w:rPr>
            </w:pPr>
          </w:p>
        </w:tc>
        <w:tc>
          <w:tcPr>
            <w:tcW w:w="1276" w:type="dxa"/>
            <w:vMerge/>
            <w:tcBorders>
              <w:left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1275" w:type="dxa"/>
            <w:vMerge/>
            <w:tcBorders>
              <w:left w:val="single" w:sz="4" w:space="0" w:color="auto"/>
              <w:right w:val="single" w:sz="4" w:space="0" w:color="auto"/>
            </w:tcBorders>
            <w:vAlign w:val="center"/>
          </w:tcPr>
          <w:p w:rsidR="00A85057" w:rsidRPr="00A85057" w:rsidRDefault="00A85057" w:rsidP="00A85057">
            <w:pPr>
              <w:spacing w:after="0" w:line="240" w:lineRule="auto"/>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bCs/>
              </w:rPr>
              <w:t xml:space="preserve">3 293,9   </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bCs/>
                <w:sz w:val="22"/>
                <w:szCs w:val="22"/>
              </w:rPr>
              <w:t xml:space="preserve">3293,9   </w:t>
            </w:r>
          </w:p>
        </w:tc>
        <w:tc>
          <w:tcPr>
            <w:tcW w:w="661"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r>
      <w:tr w:rsidR="00A85057" w:rsidRPr="00A85057" w:rsidTr="005F141C">
        <w:trPr>
          <w:trHeight w:val="392"/>
        </w:trPr>
        <w:tc>
          <w:tcPr>
            <w:tcW w:w="568" w:type="dxa"/>
            <w:vMerge/>
            <w:tcBorders>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2835" w:type="dxa"/>
            <w:vMerge/>
            <w:tcBorders>
              <w:left w:val="single" w:sz="4" w:space="0" w:color="auto"/>
              <w:bottom w:val="single" w:sz="4" w:space="0" w:color="auto"/>
              <w:right w:val="single" w:sz="4" w:space="0" w:color="auto"/>
            </w:tcBorders>
            <w:vAlign w:val="center"/>
          </w:tcPr>
          <w:p w:rsidR="00A85057" w:rsidRPr="00A85057" w:rsidRDefault="00A85057" w:rsidP="00A85057">
            <w:pPr>
              <w:pStyle w:val="aa"/>
              <w:rPr>
                <w:rFonts w:ascii="Times New Roman" w:hAnsi="Times New Roman" w:cs="Times New Roman"/>
                <w:sz w:val="22"/>
                <w:szCs w:val="22"/>
              </w:rPr>
            </w:pPr>
          </w:p>
        </w:tc>
        <w:tc>
          <w:tcPr>
            <w:tcW w:w="1276" w:type="dxa"/>
            <w:vMerge/>
            <w:tcBorders>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p>
        </w:tc>
        <w:tc>
          <w:tcPr>
            <w:tcW w:w="1275" w:type="dxa"/>
            <w:vMerge/>
            <w:tcBorders>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Внебюджетные источники</w:t>
            </w: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bCs/>
              </w:rPr>
              <w:t xml:space="preserve">5 883,3   </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bCs/>
                <w:sz w:val="22"/>
                <w:szCs w:val="22"/>
              </w:rPr>
              <w:t xml:space="preserve">5883,3   </w:t>
            </w:r>
          </w:p>
        </w:tc>
        <w:tc>
          <w:tcPr>
            <w:tcW w:w="661"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p>
          <w:p w:rsidR="005F141C" w:rsidRDefault="005F141C"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r>
      <w:tr w:rsidR="00A85057" w:rsidRPr="00A85057" w:rsidTr="005F141C">
        <w:trPr>
          <w:trHeight w:val="292"/>
        </w:trPr>
        <w:tc>
          <w:tcPr>
            <w:tcW w:w="568" w:type="dxa"/>
            <w:tcBorders>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w:t>
            </w:r>
          </w:p>
        </w:tc>
        <w:tc>
          <w:tcPr>
            <w:tcW w:w="2835" w:type="dxa"/>
            <w:tcBorders>
              <w:left w:val="single" w:sz="4" w:space="0" w:color="auto"/>
              <w:bottom w:val="single" w:sz="4" w:space="0" w:color="auto"/>
              <w:right w:val="single" w:sz="4" w:space="0" w:color="auto"/>
            </w:tcBorders>
          </w:tcPr>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Изготовление технической документации,</w:t>
            </w:r>
          </w:p>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 xml:space="preserve">для постановки на учет в качестве бесхозяйных объектов нецентрализованного водоснабжения (колодцев) расположенных на территории Большеигнатовского сельского поселения Большеигнатовского муниципального района </w:t>
            </w:r>
            <w:r w:rsidRPr="00A85057">
              <w:rPr>
                <w:rFonts w:ascii="Times New Roman" w:hAnsi="Times New Roman" w:cs="Times New Roman"/>
                <w:sz w:val="22"/>
                <w:szCs w:val="22"/>
              </w:rPr>
              <w:lastRenderedPageBreak/>
              <w:t>Республики Мордовия</w:t>
            </w:r>
          </w:p>
        </w:tc>
        <w:tc>
          <w:tcPr>
            <w:tcW w:w="1276" w:type="dxa"/>
            <w:tcBorders>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jc w:val="center"/>
              <w:rPr>
                <w:rStyle w:val="2115pt"/>
                <w:rFonts w:eastAsiaTheme="minorEastAsia"/>
                <w:sz w:val="22"/>
                <w:szCs w:val="22"/>
              </w:rPr>
            </w:pPr>
            <w:r w:rsidRPr="00A85057">
              <w:rPr>
                <w:rFonts w:ascii="Times New Roman" w:hAnsi="Times New Roman" w:cs="Times New Roman"/>
              </w:rPr>
              <w:lastRenderedPageBreak/>
              <w:t>2023г.</w:t>
            </w:r>
          </w:p>
          <w:p w:rsidR="00A85057" w:rsidRPr="00A85057" w:rsidRDefault="00A85057" w:rsidP="00A85057">
            <w:pPr>
              <w:pStyle w:val="aa"/>
              <w:jc w:val="center"/>
              <w:rPr>
                <w:rFonts w:ascii="Times New Roman" w:hAnsi="Times New Roman" w:cs="Times New Roman"/>
                <w:sz w:val="22"/>
                <w:szCs w:val="22"/>
              </w:rPr>
            </w:pPr>
          </w:p>
        </w:tc>
        <w:tc>
          <w:tcPr>
            <w:tcW w:w="1275" w:type="dxa"/>
            <w:tcBorders>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Администрация муниципального района,</w:t>
            </w:r>
          </w:p>
        </w:tc>
        <w:tc>
          <w:tcPr>
            <w:tcW w:w="198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Местный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5F141C">
            <w:pPr>
              <w:spacing w:after="0" w:line="240" w:lineRule="auto"/>
              <w:rPr>
                <w:rFonts w:ascii="Times New Roman" w:hAnsi="Times New Roman" w:cs="Times New Roman"/>
                <w:bCs/>
              </w:rPr>
            </w:pPr>
            <w:r w:rsidRPr="00A85057">
              <w:rPr>
                <w:rFonts w:ascii="Times New Roman" w:hAnsi="Times New Roman" w:cs="Times New Roman"/>
                <w:bCs/>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bCs/>
                <w:sz w:val="22"/>
                <w:szCs w:val="22"/>
              </w:rPr>
            </w:pPr>
            <w:r w:rsidRPr="00A85057">
              <w:rPr>
                <w:rFonts w:ascii="Times New Roman" w:hAnsi="Times New Roman" w:cs="Times New Roman"/>
                <w:bCs/>
                <w:sz w:val="22"/>
                <w:szCs w:val="22"/>
              </w:rPr>
              <w:t>0</w:t>
            </w:r>
          </w:p>
        </w:tc>
        <w:tc>
          <w:tcPr>
            <w:tcW w:w="661"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80,0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r>
      <w:tr w:rsidR="00A85057" w:rsidRPr="00A85057" w:rsidTr="005F141C">
        <w:trPr>
          <w:trHeight w:val="282"/>
        </w:trPr>
        <w:tc>
          <w:tcPr>
            <w:tcW w:w="7939" w:type="dxa"/>
            <w:gridSpan w:val="5"/>
            <w:tcBorders>
              <w:top w:val="single" w:sz="4" w:space="0" w:color="auto"/>
              <w:left w:val="single" w:sz="4" w:space="0" w:color="auto"/>
              <w:bottom w:val="single" w:sz="4" w:space="0" w:color="auto"/>
              <w:right w:val="single" w:sz="4" w:space="0" w:color="auto"/>
            </w:tcBorders>
            <w:vAlign w:val="center"/>
          </w:tcPr>
          <w:p w:rsidR="00A85057" w:rsidRPr="005F141C" w:rsidRDefault="00A85057" w:rsidP="005F141C">
            <w:pPr>
              <w:pStyle w:val="ab"/>
              <w:rPr>
                <w:rFonts w:ascii="Times New Roman" w:hAnsi="Times New Roman" w:cs="Times New Roman"/>
                <w:bCs/>
                <w:sz w:val="22"/>
                <w:szCs w:val="22"/>
              </w:rPr>
            </w:pPr>
            <w:r w:rsidRPr="00A85057">
              <w:rPr>
                <w:rFonts w:ascii="Times New Roman" w:hAnsi="Times New Roman" w:cs="Times New Roman"/>
                <w:bCs/>
                <w:sz w:val="22"/>
                <w:szCs w:val="22"/>
              </w:rPr>
              <w:lastRenderedPageBreak/>
              <w:t>Всего финансирование по программе:</w:t>
            </w:r>
          </w:p>
        </w:tc>
        <w:tc>
          <w:tcPr>
            <w:tcW w:w="1275"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ind w:left="-186" w:right="-108"/>
              <w:jc w:val="center"/>
              <w:rPr>
                <w:rFonts w:ascii="Times New Roman" w:hAnsi="Times New Roman" w:cs="Times New Roman"/>
              </w:rPr>
            </w:pPr>
            <w:r w:rsidRPr="00A85057">
              <w:rPr>
                <w:rFonts w:ascii="Times New Roman" w:hAnsi="Times New Roman" w:cs="Times New Roman"/>
                <w:bCs/>
              </w:rPr>
              <w:t xml:space="preserve">338643,9   </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ind w:left="-186" w:right="-108"/>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ind w:left="-186"/>
              <w:jc w:val="right"/>
              <w:rPr>
                <w:rFonts w:ascii="Times New Roman" w:hAnsi="Times New Roman" w:cs="Times New Roman"/>
                <w:color w:val="000000"/>
              </w:rPr>
            </w:pPr>
            <w:r w:rsidRPr="00A85057">
              <w:rPr>
                <w:rFonts w:ascii="Times New Roman"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ind w:left="-186"/>
              <w:jc w:val="center"/>
              <w:rPr>
                <w:rFonts w:ascii="Times New Roman" w:hAnsi="Times New Roman" w:cs="Times New Roman"/>
                <w:b/>
                <w:color w:val="000000"/>
              </w:rPr>
            </w:pPr>
            <w:r w:rsidRPr="00A85057">
              <w:rPr>
                <w:rFonts w:ascii="Times New Roman" w:hAnsi="Times New Roman" w:cs="Times New Roman"/>
                <w:bCs/>
              </w:rPr>
              <w:t xml:space="preserve">335 270,0   </w:t>
            </w:r>
          </w:p>
        </w:tc>
        <w:tc>
          <w:tcPr>
            <w:tcW w:w="661"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ind w:left="-186"/>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rsidR="00A85057" w:rsidRPr="00A85057" w:rsidRDefault="00A85057" w:rsidP="00A85057">
            <w:pPr>
              <w:spacing w:after="0" w:line="240" w:lineRule="auto"/>
              <w:ind w:left="-186" w:right="-213"/>
              <w:jc w:val="center"/>
              <w:rPr>
                <w:rFonts w:ascii="Times New Roman" w:hAnsi="Times New Roman" w:cs="Times New Roman"/>
                <w:color w:val="000000"/>
              </w:rPr>
            </w:pPr>
            <w:r w:rsidRPr="00A85057">
              <w:rPr>
                <w:rFonts w:ascii="Times New Roman" w:hAnsi="Times New Roman" w:cs="Times New Roman"/>
                <w:color w:val="000000"/>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ind w:left="-186" w:right="-213"/>
              <w:jc w:val="center"/>
              <w:rPr>
                <w:rFonts w:ascii="Times New Roman" w:hAnsi="Times New Roman" w:cs="Times New Roman"/>
                <w:color w:val="000000"/>
              </w:rPr>
            </w:pPr>
          </w:p>
          <w:p w:rsidR="00A85057" w:rsidRPr="00A85057" w:rsidRDefault="00A85057" w:rsidP="00A85057">
            <w:pPr>
              <w:spacing w:after="0" w:line="240" w:lineRule="auto"/>
              <w:ind w:left="-186" w:right="-213"/>
              <w:jc w:val="center"/>
              <w:rPr>
                <w:rFonts w:ascii="Times New Roman" w:hAnsi="Times New Roman" w:cs="Times New Roman"/>
                <w:color w:val="000000"/>
              </w:rPr>
            </w:pPr>
            <w:r w:rsidRPr="00A85057">
              <w:rPr>
                <w:rFonts w:ascii="Times New Roman" w:hAnsi="Times New Roman" w:cs="Times New Roman"/>
                <w:color w:val="000000"/>
              </w:rPr>
              <w:t>80,0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ind w:left="-186" w:right="-213"/>
              <w:jc w:val="center"/>
              <w:rPr>
                <w:rFonts w:ascii="Times New Roman" w:hAnsi="Times New Roman" w:cs="Times New Roman"/>
                <w:color w:val="000000"/>
              </w:rPr>
            </w:pPr>
          </w:p>
          <w:p w:rsidR="00A85057" w:rsidRPr="00A85057" w:rsidRDefault="00A85057" w:rsidP="00A85057">
            <w:pPr>
              <w:spacing w:after="0" w:line="240" w:lineRule="auto"/>
              <w:ind w:left="-186" w:right="-213"/>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ind w:left="-186" w:right="-213"/>
              <w:jc w:val="center"/>
              <w:rPr>
                <w:rFonts w:ascii="Times New Roman" w:hAnsi="Times New Roman" w:cs="Times New Roman"/>
                <w:color w:val="000000"/>
              </w:rPr>
            </w:pPr>
          </w:p>
          <w:p w:rsidR="00A85057" w:rsidRPr="00A85057" w:rsidRDefault="00A85057" w:rsidP="00A85057">
            <w:pPr>
              <w:spacing w:after="0" w:line="240" w:lineRule="auto"/>
              <w:ind w:left="-186" w:right="-213"/>
              <w:jc w:val="center"/>
              <w:rPr>
                <w:rFonts w:ascii="Times New Roman" w:hAnsi="Times New Roman" w:cs="Times New Roman"/>
                <w:color w:val="000000"/>
              </w:rPr>
            </w:pPr>
            <w:r w:rsidRPr="00A85057">
              <w:rPr>
                <w:rFonts w:ascii="Times New Roman" w:hAnsi="Times New Roman" w:cs="Times New Roman"/>
                <w:color w:val="000000"/>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ind w:left="-186" w:right="-213"/>
              <w:jc w:val="center"/>
              <w:rPr>
                <w:rFonts w:ascii="Times New Roman" w:hAnsi="Times New Roman" w:cs="Times New Roman"/>
                <w:color w:val="000000"/>
              </w:rPr>
            </w:pPr>
          </w:p>
          <w:p w:rsidR="00A85057" w:rsidRPr="00A85057" w:rsidRDefault="00A85057" w:rsidP="00A85057">
            <w:pPr>
              <w:spacing w:after="0" w:line="240" w:lineRule="auto"/>
              <w:ind w:left="-186" w:right="-213"/>
              <w:jc w:val="center"/>
              <w:rPr>
                <w:rFonts w:ascii="Times New Roman" w:hAnsi="Times New Roman" w:cs="Times New Roman"/>
                <w:color w:val="000000"/>
              </w:rPr>
            </w:pPr>
            <w:r w:rsidRPr="00A85057">
              <w:rPr>
                <w:rFonts w:ascii="Times New Roman" w:hAnsi="Times New Roman" w:cs="Times New Roman"/>
                <w:color w:val="000000"/>
              </w:rPr>
              <w:t>0</w:t>
            </w:r>
          </w:p>
        </w:tc>
      </w:tr>
    </w:tbl>
    <w:p w:rsidR="00A85057" w:rsidRPr="00A85057" w:rsidRDefault="00A85057" w:rsidP="00A85057">
      <w:pPr>
        <w:pStyle w:val="1"/>
        <w:spacing w:before="0" w:after="0"/>
        <w:jc w:val="left"/>
        <w:rPr>
          <w:rFonts w:ascii="Times New Roman" w:hAnsi="Times New Roman" w:cs="Times New Roman"/>
          <w:sz w:val="22"/>
          <w:szCs w:val="22"/>
        </w:rPr>
      </w:pPr>
    </w:p>
    <w:p w:rsidR="00A85057" w:rsidRPr="00A85057" w:rsidRDefault="00A85057" w:rsidP="00A85057">
      <w:pPr>
        <w:pStyle w:val="1"/>
        <w:spacing w:before="0" w:after="0"/>
        <w:jc w:val="right"/>
        <w:rPr>
          <w:rFonts w:ascii="Times New Roman" w:hAnsi="Times New Roman" w:cs="Times New Roman"/>
          <w:sz w:val="22"/>
          <w:szCs w:val="22"/>
        </w:rPr>
      </w:pPr>
      <w:r w:rsidRPr="00A85057">
        <w:rPr>
          <w:rFonts w:ascii="Times New Roman" w:hAnsi="Times New Roman" w:cs="Times New Roman"/>
          <w:sz w:val="22"/>
          <w:szCs w:val="22"/>
        </w:rPr>
        <w:t>Приложение 3</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к Программе «Комплексного развития</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системы коммунальной инфраструктуры</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Большеигнатовского сельского поселения</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 xml:space="preserve">Большеигнатовского муниципального района </w:t>
      </w:r>
    </w:p>
    <w:p w:rsidR="00A85057" w:rsidRPr="00A85057" w:rsidRDefault="00A85057" w:rsidP="00A85057">
      <w:pPr>
        <w:spacing w:after="0" w:line="240" w:lineRule="auto"/>
        <w:jc w:val="right"/>
        <w:rPr>
          <w:rFonts w:ascii="Times New Roman" w:hAnsi="Times New Roman" w:cs="Times New Roman"/>
          <w:bCs/>
        </w:rPr>
      </w:pPr>
      <w:r w:rsidRPr="00A85057">
        <w:rPr>
          <w:rFonts w:ascii="Times New Roman" w:hAnsi="Times New Roman" w:cs="Times New Roman"/>
          <w:bCs/>
        </w:rPr>
        <w:t>Республики Мордовия на 2018-2026гг. и на период до 2037 года»</w:t>
      </w:r>
    </w:p>
    <w:p w:rsidR="00A85057" w:rsidRPr="00A85057" w:rsidRDefault="00A85057" w:rsidP="00A85057">
      <w:pPr>
        <w:pStyle w:val="1"/>
        <w:spacing w:before="0" w:after="0"/>
        <w:rPr>
          <w:rFonts w:ascii="Times New Roman" w:hAnsi="Times New Roman" w:cs="Times New Roman"/>
          <w:sz w:val="22"/>
          <w:szCs w:val="22"/>
        </w:rPr>
      </w:pPr>
    </w:p>
    <w:p w:rsidR="00A85057" w:rsidRPr="00A85057" w:rsidRDefault="00A85057" w:rsidP="00A85057">
      <w:pPr>
        <w:pStyle w:val="1"/>
        <w:spacing w:before="0" w:after="0"/>
        <w:rPr>
          <w:rFonts w:ascii="Times New Roman" w:hAnsi="Times New Roman" w:cs="Times New Roman"/>
          <w:sz w:val="22"/>
          <w:szCs w:val="22"/>
        </w:rPr>
      </w:pPr>
      <w:r w:rsidRPr="00A85057">
        <w:rPr>
          <w:rFonts w:ascii="Times New Roman" w:hAnsi="Times New Roman" w:cs="Times New Roman"/>
          <w:sz w:val="22"/>
          <w:szCs w:val="22"/>
        </w:rPr>
        <w:t>ЦЕЛЕВЫЕ ИНДИКАТОРЫ</w:t>
      </w:r>
    </w:p>
    <w:p w:rsidR="00A85057" w:rsidRPr="00A85057" w:rsidRDefault="00A85057" w:rsidP="00A85057">
      <w:pPr>
        <w:spacing w:after="0" w:line="240" w:lineRule="auto"/>
        <w:rPr>
          <w:rFonts w:ascii="Times New Roman" w:hAnsi="Times New Roman" w:cs="Times New Roman"/>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4253"/>
        <w:gridCol w:w="1417"/>
        <w:gridCol w:w="1134"/>
        <w:gridCol w:w="1276"/>
        <w:gridCol w:w="850"/>
        <w:gridCol w:w="851"/>
        <w:gridCol w:w="850"/>
        <w:gridCol w:w="992"/>
        <w:gridCol w:w="709"/>
        <w:gridCol w:w="992"/>
        <w:gridCol w:w="851"/>
      </w:tblGrid>
      <w:tr w:rsidR="00A85057" w:rsidRPr="00A85057" w:rsidTr="00A85057">
        <w:trPr>
          <w:cantSplit/>
          <w:trHeight w:val="276"/>
        </w:trPr>
        <w:tc>
          <w:tcPr>
            <w:tcW w:w="709" w:type="dxa"/>
            <w:vMerge w:val="restart"/>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N</w:t>
            </w:r>
          </w:p>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п/п</w:t>
            </w:r>
          </w:p>
        </w:tc>
        <w:tc>
          <w:tcPr>
            <w:tcW w:w="4253" w:type="dxa"/>
            <w:vMerge w:val="restart"/>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Единица измерения</w:t>
            </w:r>
          </w:p>
        </w:tc>
        <w:tc>
          <w:tcPr>
            <w:tcW w:w="1134" w:type="dxa"/>
            <w:vMerge w:val="restart"/>
            <w:tcBorders>
              <w:top w:val="single" w:sz="4" w:space="0" w:color="auto"/>
              <w:left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2018</w:t>
            </w:r>
          </w:p>
        </w:tc>
        <w:tc>
          <w:tcPr>
            <w:tcW w:w="1276" w:type="dxa"/>
            <w:vMerge w:val="restart"/>
            <w:tcBorders>
              <w:top w:val="single" w:sz="4" w:space="0" w:color="auto"/>
              <w:left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2019</w:t>
            </w:r>
          </w:p>
        </w:tc>
        <w:tc>
          <w:tcPr>
            <w:tcW w:w="850" w:type="dxa"/>
            <w:vMerge w:val="restart"/>
            <w:tcBorders>
              <w:top w:val="single" w:sz="4" w:space="0" w:color="auto"/>
              <w:left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2020</w:t>
            </w:r>
          </w:p>
        </w:tc>
        <w:tc>
          <w:tcPr>
            <w:tcW w:w="851" w:type="dxa"/>
            <w:vMerge w:val="restart"/>
            <w:tcBorders>
              <w:top w:val="single" w:sz="4" w:space="0" w:color="auto"/>
              <w:left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2021</w:t>
            </w:r>
          </w:p>
        </w:tc>
        <w:tc>
          <w:tcPr>
            <w:tcW w:w="850" w:type="dxa"/>
            <w:vMerge w:val="restart"/>
            <w:tcBorders>
              <w:top w:val="single" w:sz="4" w:space="0" w:color="auto"/>
              <w:left w:val="single" w:sz="4" w:space="0" w:color="auto"/>
              <w:right w:val="single" w:sz="4" w:space="0" w:color="auto"/>
            </w:tcBorders>
            <w:vAlign w:val="center"/>
          </w:tcPr>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2022</w:t>
            </w:r>
          </w:p>
        </w:tc>
        <w:tc>
          <w:tcPr>
            <w:tcW w:w="992" w:type="dxa"/>
            <w:tcBorders>
              <w:top w:val="single" w:sz="4" w:space="0" w:color="auto"/>
              <w:left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2023</w:t>
            </w:r>
          </w:p>
        </w:tc>
        <w:tc>
          <w:tcPr>
            <w:tcW w:w="709" w:type="dxa"/>
            <w:tcBorders>
              <w:top w:val="single" w:sz="4" w:space="0" w:color="auto"/>
              <w:left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2024</w:t>
            </w:r>
          </w:p>
        </w:tc>
        <w:tc>
          <w:tcPr>
            <w:tcW w:w="992" w:type="dxa"/>
            <w:tcBorders>
              <w:top w:val="single" w:sz="4" w:space="0" w:color="auto"/>
              <w:left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2025</w:t>
            </w:r>
          </w:p>
        </w:tc>
        <w:tc>
          <w:tcPr>
            <w:tcW w:w="851" w:type="dxa"/>
            <w:tcBorders>
              <w:top w:val="single" w:sz="4" w:space="0" w:color="auto"/>
              <w:left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p w:rsidR="00A85057" w:rsidRPr="00A85057" w:rsidRDefault="00A85057" w:rsidP="005F141C">
            <w:pPr>
              <w:pStyle w:val="aa"/>
              <w:rPr>
                <w:rFonts w:ascii="Times New Roman" w:hAnsi="Times New Roman" w:cs="Times New Roman"/>
                <w:sz w:val="22"/>
                <w:szCs w:val="22"/>
              </w:rPr>
            </w:pPr>
            <w:r w:rsidRPr="00A85057">
              <w:rPr>
                <w:rFonts w:ascii="Times New Roman" w:hAnsi="Times New Roman" w:cs="Times New Roman"/>
                <w:sz w:val="22"/>
                <w:szCs w:val="22"/>
              </w:rPr>
              <w:t>2026</w:t>
            </w:r>
          </w:p>
        </w:tc>
      </w:tr>
      <w:tr w:rsidR="00A85057" w:rsidRPr="00A85057" w:rsidTr="005F141C">
        <w:trPr>
          <w:cantSplit/>
          <w:trHeight w:val="70"/>
        </w:trPr>
        <w:tc>
          <w:tcPr>
            <w:tcW w:w="709" w:type="dxa"/>
            <w:vMerge/>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rPr>
                <w:rFonts w:ascii="Times New Roman" w:hAnsi="Times New Roman" w:cs="Times New Roman"/>
                <w:sz w:val="22"/>
                <w:szCs w:val="22"/>
              </w:rPr>
            </w:pPr>
          </w:p>
        </w:tc>
        <w:tc>
          <w:tcPr>
            <w:tcW w:w="4253" w:type="dxa"/>
            <w:vMerge/>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rPr>
                <w:rFonts w:ascii="Times New Roman" w:hAnsi="Times New Roman" w:cs="Times New Roman"/>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rPr>
                <w:rFonts w:ascii="Times New Roman" w:hAnsi="Times New Roman" w:cs="Times New Roman"/>
                <w:sz w:val="22"/>
                <w:szCs w:val="22"/>
              </w:rPr>
            </w:pPr>
          </w:p>
        </w:tc>
        <w:tc>
          <w:tcPr>
            <w:tcW w:w="1134" w:type="dxa"/>
            <w:vMerge/>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1276" w:type="dxa"/>
            <w:vMerge/>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992" w:type="dxa"/>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709" w:type="dxa"/>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992" w:type="dxa"/>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c>
          <w:tcPr>
            <w:tcW w:w="851" w:type="dxa"/>
            <w:tcBorders>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p>
        </w:tc>
      </w:tr>
      <w:tr w:rsidR="00A85057" w:rsidRPr="00A85057" w:rsidTr="005F141C">
        <w:trPr>
          <w:trHeight w:val="266"/>
        </w:trPr>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w:t>
            </w:r>
          </w:p>
        </w:tc>
        <w:tc>
          <w:tcPr>
            <w:tcW w:w="4253" w:type="dxa"/>
            <w:tcBorders>
              <w:top w:val="single" w:sz="4" w:space="0" w:color="auto"/>
              <w:left w:val="single" w:sz="4" w:space="0" w:color="auto"/>
              <w:bottom w:val="single" w:sz="4" w:space="0" w:color="auto"/>
              <w:right w:val="single" w:sz="4" w:space="0" w:color="auto"/>
            </w:tcBorders>
          </w:tcPr>
          <w:p w:rsidR="00A85057" w:rsidRPr="005F141C" w:rsidRDefault="00A85057" w:rsidP="005F141C">
            <w:pPr>
              <w:pStyle w:val="aa"/>
              <w:jc w:val="center"/>
              <w:rPr>
                <w:rFonts w:ascii="Times New Roman" w:hAnsi="Times New Roman" w:cs="Times New Roman"/>
                <w:sz w:val="22"/>
                <w:szCs w:val="22"/>
              </w:rPr>
            </w:pPr>
            <w:r w:rsidRPr="00A85057">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3</w:t>
            </w:r>
          </w:p>
        </w:tc>
        <w:tc>
          <w:tcPr>
            <w:tcW w:w="1134"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6</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7</w:t>
            </w:r>
          </w:p>
        </w:tc>
        <w:tc>
          <w:tcPr>
            <w:tcW w:w="851"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8</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12</w:t>
            </w:r>
          </w:p>
        </w:tc>
        <w:tc>
          <w:tcPr>
            <w:tcW w:w="851"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13</w:t>
            </w:r>
          </w:p>
        </w:tc>
      </w:tr>
      <w:tr w:rsidR="00A85057" w:rsidRPr="00A85057" w:rsidTr="00A85057">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w:t>
            </w:r>
          </w:p>
        </w:tc>
        <w:tc>
          <w:tcPr>
            <w:tcW w:w="4253"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1. Обустройство площадок накопления ТКО в рамках капитального ремонта в с. Большое Игнатово и д. Ташто Кшуманця  Большеигнатовского сельского поселения Большеигнатовского муниципального района Республики Мордовия</w:t>
            </w:r>
          </w:p>
        </w:tc>
        <w:tc>
          <w:tcPr>
            <w:tcW w:w="1417"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13</w:t>
            </w:r>
          </w:p>
        </w:tc>
        <w:tc>
          <w:tcPr>
            <w:tcW w:w="851"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0</w:t>
            </w:r>
          </w:p>
        </w:tc>
      </w:tr>
      <w:tr w:rsidR="00A85057" w:rsidRPr="00A85057" w:rsidTr="00A85057">
        <w:trPr>
          <w:trHeight w:val="1993"/>
        </w:trPr>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jc w:val="center"/>
              <w:rPr>
                <w:rFonts w:ascii="Times New Roman" w:hAnsi="Times New Roman" w:cs="Times New Roman"/>
                <w:sz w:val="22"/>
                <w:szCs w:val="22"/>
              </w:rPr>
            </w:pPr>
            <w:r w:rsidRPr="00A85057">
              <w:rPr>
                <w:rFonts w:ascii="Times New Roman" w:hAnsi="Times New Roman" w:cs="Times New Roman"/>
                <w:sz w:val="22"/>
                <w:szCs w:val="22"/>
              </w:rPr>
              <w:t>2</w:t>
            </w:r>
          </w:p>
        </w:tc>
        <w:tc>
          <w:tcPr>
            <w:tcW w:w="4253"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Изготовление технической документации,</w:t>
            </w:r>
          </w:p>
          <w:p w:rsidR="00A85057" w:rsidRPr="00A85057" w:rsidRDefault="00A85057" w:rsidP="00A85057">
            <w:pPr>
              <w:pStyle w:val="aa"/>
              <w:rPr>
                <w:rFonts w:ascii="Times New Roman" w:hAnsi="Times New Roman" w:cs="Times New Roman"/>
                <w:sz w:val="22"/>
                <w:szCs w:val="22"/>
              </w:rPr>
            </w:pPr>
            <w:r w:rsidRPr="00A85057">
              <w:rPr>
                <w:rFonts w:ascii="Times New Roman" w:hAnsi="Times New Roman" w:cs="Times New Roman"/>
                <w:sz w:val="22"/>
                <w:szCs w:val="22"/>
              </w:rPr>
              <w:t>для постановки на учет в качестве бесхозяйных объектов нецентрализованного водоснабжения (колодцев) расположенных на территории Большеигнатовского сельского поселения Большеигнатовского муниципального района Республики Мордовия</w:t>
            </w:r>
          </w:p>
        </w:tc>
        <w:tc>
          <w:tcPr>
            <w:tcW w:w="1417"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jc w:val="center"/>
              <w:rPr>
                <w:rFonts w:ascii="Times New Roman" w:hAnsi="Times New Roman" w:cs="Times New Roman"/>
              </w:rPr>
            </w:pPr>
            <w:r w:rsidRPr="00A85057">
              <w:rPr>
                <w:rFonts w:ascii="Times New Roman" w:hAnsi="Times New Roman" w:cs="Times New Roman"/>
              </w:rPr>
              <w:t>шт.</w:t>
            </w:r>
          </w:p>
        </w:tc>
        <w:tc>
          <w:tcPr>
            <w:tcW w:w="1134"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A85057" w:rsidRPr="00A85057" w:rsidRDefault="00A85057" w:rsidP="00A85057">
            <w:pPr>
              <w:spacing w:after="0" w:line="240" w:lineRule="auto"/>
              <w:rPr>
                <w:rFonts w:ascii="Times New Roman" w:hAnsi="Times New Roman" w:cs="Times New Roman"/>
              </w:rPr>
            </w:pPr>
            <w:r w:rsidRPr="00A85057">
              <w:rPr>
                <w:rFonts w:ascii="Times New Roman" w:hAnsi="Times New Roman" w:cs="Times New Roman"/>
              </w:rPr>
              <w:t>0</w:t>
            </w:r>
          </w:p>
        </w:tc>
      </w:tr>
    </w:tbl>
    <w:p w:rsidR="00A85057" w:rsidRDefault="00A85057" w:rsidP="00A85057"/>
    <w:p w:rsidR="00434CDE" w:rsidRDefault="00434CDE" w:rsidP="00AE7570">
      <w:pPr>
        <w:sectPr w:rsidR="00434CDE" w:rsidSect="00A85057">
          <w:headerReference w:type="default" r:id="rId10"/>
          <w:pgSz w:w="16838" w:h="11906" w:orient="landscape"/>
          <w:pgMar w:top="851" w:right="1134" w:bottom="1701" w:left="1134" w:header="709" w:footer="709" w:gutter="0"/>
          <w:cols w:space="708"/>
          <w:docGrid w:linePitch="360"/>
        </w:sectPr>
      </w:pPr>
    </w:p>
    <w:p w:rsidR="008171F4" w:rsidRPr="008171F4" w:rsidRDefault="008171F4" w:rsidP="008171F4">
      <w:pPr>
        <w:pStyle w:val="211"/>
        <w:tabs>
          <w:tab w:val="left" w:pos="5670"/>
          <w:tab w:val="left" w:pos="6663"/>
          <w:tab w:val="left" w:pos="7513"/>
          <w:tab w:val="left" w:pos="7938"/>
        </w:tabs>
        <w:spacing w:before="0" w:after="0" w:line="240" w:lineRule="auto"/>
        <w:jc w:val="left"/>
        <w:rPr>
          <w:rFonts w:ascii="Times New Roman" w:hAnsi="Times New Roman" w:cs="Times New Roman"/>
          <w:b w:val="0"/>
          <w:sz w:val="22"/>
          <w:szCs w:val="22"/>
        </w:rPr>
      </w:pPr>
      <w:r w:rsidRPr="008171F4">
        <w:rPr>
          <w:rFonts w:ascii="Times New Roman" w:hAnsi="Times New Roman" w:cs="Times New Roman"/>
          <w:noProof/>
          <w:sz w:val="22"/>
          <w:szCs w:val="22"/>
        </w:rPr>
        <w:lastRenderedPageBreak/>
        <w:t xml:space="preserve">                                                          </w:t>
      </w:r>
      <w:r>
        <w:rPr>
          <w:rFonts w:ascii="Times New Roman" w:hAnsi="Times New Roman" w:cs="Times New Roman"/>
          <w:noProof/>
          <w:sz w:val="22"/>
          <w:szCs w:val="22"/>
        </w:rPr>
        <w:t xml:space="preserve">                      </w:t>
      </w:r>
      <w:r w:rsidRPr="008171F4">
        <w:rPr>
          <w:rFonts w:ascii="Times New Roman" w:hAnsi="Times New Roman" w:cs="Times New Roman"/>
          <w:noProof/>
          <w:sz w:val="22"/>
          <w:szCs w:val="22"/>
        </w:rPr>
        <w:t xml:space="preserve"> </w:t>
      </w:r>
      <w:r w:rsidRPr="008171F4">
        <w:rPr>
          <w:rFonts w:ascii="Times New Roman" w:hAnsi="Times New Roman" w:cs="Times New Roman"/>
          <w:noProof/>
          <w:sz w:val="22"/>
          <w:szCs w:val="22"/>
          <w:lang w:eastAsia="ru-RU"/>
        </w:rPr>
        <w:drawing>
          <wp:inline distT="0" distB="0" distL="0" distR="0" wp14:anchorId="70EA4D8B" wp14:editId="67ADC36E">
            <wp:extent cx="572770" cy="621665"/>
            <wp:effectExtent l="0" t="0" r="0" b="6985"/>
            <wp:docPr id="3" name="Рисунок 3"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 cy="621665"/>
                    </a:xfrm>
                    <a:prstGeom prst="rect">
                      <a:avLst/>
                    </a:prstGeom>
                    <a:noFill/>
                    <a:ln>
                      <a:noFill/>
                    </a:ln>
                  </pic:spPr>
                </pic:pic>
              </a:graphicData>
            </a:graphic>
          </wp:inline>
        </w:drawing>
      </w:r>
    </w:p>
    <w:p w:rsidR="008171F4" w:rsidRPr="008171F4" w:rsidRDefault="008171F4" w:rsidP="008171F4">
      <w:pPr>
        <w:pStyle w:val="211"/>
        <w:tabs>
          <w:tab w:val="left" w:pos="5670"/>
          <w:tab w:val="left" w:pos="6663"/>
          <w:tab w:val="left" w:pos="7513"/>
          <w:tab w:val="left" w:pos="7938"/>
        </w:tabs>
        <w:spacing w:before="0" w:after="0" w:line="240" w:lineRule="auto"/>
        <w:ind w:left="540"/>
        <w:rPr>
          <w:rFonts w:ascii="Times New Roman" w:hAnsi="Times New Roman" w:cs="Times New Roman"/>
          <w:b w:val="0"/>
          <w:sz w:val="22"/>
          <w:szCs w:val="22"/>
        </w:rPr>
      </w:pPr>
      <w:r w:rsidRPr="008171F4">
        <w:rPr>
          <w:rFonts w:ascii="Times New Roman" w:hAnsi="Times New Roman" w:cs="Times New Roman"/>
          <w:sz w:val="22"/>
          <w:szCs w:val="22"/>
        </w:rPr>
        <w:t xml:space="preserve">Администрация Большеигнатовского   </w:t>
      </w:r>
    </w:p>
    <w:p w:rsidR="008171F4" w:rsidRPr="008171F4" w:rsidRDefault="008171F4" w:rsidP="008171F4">
      <w:pPr>
        <w:pStyle w:val="211"/>
        <w:tabs>
          <w:tab w:val="left" w:pos="5670"/>
          <w:tab w:val="left" w:pos="6663"/>
          <w:tab w:val="left" w:pos="7513"/>
          <w:tab w:val="left" w:pos="7938"/>
        </w:tabs>
        <w:spacing w:before="0" w:after="0" w:line="240" w:lineRule="auto"/>
        <w:ind w:left="540"/>
        <w:rPr>
          <w:rFonts w:ascii="Times New Roman" w:hAnsi="Times New Roman" w:cs="Times New Roman"/>
          <w:b w:val="0"/>
          <w:sz w:val="22"/>
          <w:szCs w:val="22"/>
        </w:rPr>
      </w:pPr>
      <w:r w:rsidRPr="008171F4">
        <w:rPr>
          <w:rFonts w:ascii="Times New Roman" w:hAnsi="Times New Roman" w:cs="Times New Roman"/>
          <w:sz w:val="22"/>
          <w:szCs w:val="22"/>
        </w:rPr>
        <w:t>муниципального   района  Республики Мордовия</w:t>
      </w:r>
    </w:p>
    <w:p w:rsidR="008171F4" w:rsidRPr="008171F4" w:rsidRDefault="008171F4" w:rsidP="008171F4">
      <w:pPr>
        <w:shd w:val="clear" w:color="auto" w:fill="FFFFFF"/>
        <w:spacing w:after="0" w:line="240" w:lineRule="auto"/>
        <w:ind w:left="1560" w:right="1259" w:hanging="505"/>
        <w:jc w:val="center"/>
        <w:rPr>
          <w:rFonts w:ascii="Times New Roman" w:hAnsi="Times New Roman" w:cs="Times New Roman"/>
          <w:b/>
          <w:color w:val="000000"/>
          <w:spacing w:val="-11"/>
        </w:rPr>
      </w:pPr>
    </w:p>
    <w:p w:rsidR="008171F4" w:rsidRPr="005F141C" w:rsidRDefault="008171F4" w:rsidP="005F141C">
      <w:pPr>
        <w:shd w:val="clear" w:color="auto" w:fill="FFFFFF"/>
        <w:spacing w:after="0" w:line="240" w:lineRule="auto"/>
        <w:ind w:left="1560" w:right="1259" w:hanging="505"/>
        <w:jc w:val="center"/>
        <w:rPr>
          <w:rFonts w:ascii="Times New Roman" w:hAnsi="Times New Roman" w:cs="Times New Roman"/>
          <w:b/>
          <w:color w:val="000000"/>
          <w:spacing w:val="-11"/>
        </w:rPr>
      </w:pPr>
      <w:r w:rsidRPr="008171F4">
        <w:rPr>
          <w:rFonts w:ascii="Times New Roman" w:hAnsi="Times New Roman" w:cs="Times New Roman"/>
          <w:b/>
          <w:color w:val="000000"/>
          <w:spacing w:val="-11"/>
        </w:rPr>
        <w:t>ПОСТАНОВЛЕНИЕ</w:t>
      </w:r>
    </w:p>
    <w:p w:rsidR="008171F4" w:rsidRPr="008171F4" w:rsidRDefault="008171F4" w:rsidP="008171F4">
      <w:pPr>
        <w:shd w:val="clear" w:color="auto" w:fill="FFFFFF"/>
        <w:spacing w:after="0" w:line="240" w:lineRule="auto"/>
        <w:ind w:left="360" w:right="1"/>
        <w:jc w:val="both"/>
        <w:rPr>
          <w:rFonts w:ascii="Times New Roman" w:hAnsi="Times New Roman" w:cs="Times New Roman"/>
        </w:rPr>
      </w:pPr>
      <w:r w:rsidRPr="008171F4">
        <w:rPr>
          <w:rFonts w:ascii="Times New Roman" w:hAnsi="Times New Roman" w:cs="Times New Roman"/>
          <w:color w:val="000000"/>
          <w:spacing w:val="-2"/>
        </w:rPr>
        <w:t>от</w:t>
      </w:r>
      <w:r w:rsidRPr="008171F4">
        <w:rPr>
          <w:rFonts w:ascii="Times New Roman" w:hAnsi="Times New Roman" w:cs="Times New Roman"/>
          <w:color w:val="000000"/>
        </w:rPr>
        <w:tab/>
        <w:t>10.08.2023</w:t>
      </w:r>
      <w:r w:rsidRPr="008171F4">
        <w:rPr>
          <w:rFonts w:ascii="Times New Roman" w:hAnsi="Times New Roman" w:cs="Times New Roman"/>
          <w:color w:val="000000"/>
          <w:spacing w:val="-4"/>
        </w:rPr>
        <w:t xml:space="preserve"> года</w:t>
      </w:r>
      <w:r w:rsidRPr="008171F4">
        <w:rPr>
          <w:rFonts w:ascii="Times New Roman" w:hAnsi="Times New Roman" w:cs="Times New Roman"/>
          <w:color w:val="000000"/>
        </w:rPr>
        <w:tab/>
        <w:t xml:space="preserve">                                                        </w:t>
      </w:r>
      <w:r>
        <w:rPr>
          <w:rFonts w:ascii="Times New Roman" w:hAnsi="Times New Roman" w:cs="Times New Roman"/>
          <w:color w:val="000000"/>
        </w:rPr>
        <w:t xml:space="preserve">                                      </w:t>
      </w:r>
      <w:r w:rsidRPr="008171F4">
        <w:rPr>
          <w:rFonts w:ascii="Times New Roman" w:hAnsi="Times New Roman" w:cs="Times New Roman"/>
          <w:color w:val="000000"/>
        </w:rPr>
        <w:t xml:space="preserve"> </w:t>
      </w:r>
      <w:r w:rsidRPr="008171F4">
        <w:rPr>
          <w:rFonts w:ascii="Times New Roman" w:hAnsi="Times New Roman" w:cs="Times New Roman"/>
          <w:color w:val="000000"/>
          <w:spacing w:val="-7"/>
        </w:rPr>
        <w:t>№  338</w:t>
      </w:r>
    </w:p>
    <w:p w:rsidR="008171F4" w:rsidRPr="008171F4" w:rsidRDefault="008171F4" w:rsidP="008171F4">
      <w:pPr>
        <w:spacing w:after="0" w:line="240" w:lineRule="auto"/>
        <w:ind w:left="75"/>
        <w:rPr>
          <w:rFonts w:ascii="Times New Roman" w:hAnsi="Times New Roman" w:cs="Times New Roman"/>
        </w:rPr>
      </w:pPr>
    </w:p>
    <w:p w:rsidR="008171F4" w:rsidRPr="008171F4" w:rsidRDefault="008171F4" w:rsidP="008171F4">
      <w:pPr>
        <w:shd w:val="clear" w:color="auto" w:fill="FFFFFF"/>
        <w:spacing w:after="0" w:line="240" w:lineRule="auto"/>
        <w:ind w:left="1080" w:right="1259"/>
        <w:jc w:val="center"/>
        <w:rPr>
          <w:rFonts w:ascii="Times New Roman" w:hAnsi="Times New Roman" w:cs="Times New Roman"/>
          <w:color w:val="000000"/>
          <w:spacing w:val="-11"/>
        </w:rPr>
      </w:pPr>
      <w:r w:rsidRPr="008171F4">
        <w:rPr>
          <w:rFonts w:ascii="Times New Roman" w:hAnsi="Times New Roman" w:cs="Times New Roman"/>
          <w:color w:val="000000"/>
          <w:spacing w:val="-11"/>
        </w:rPr>
        <w:t>с. Большое  Игнатово</w:t>
      </w:r>
    </w:p>
    <w:p w:rsidR="008171F4" w:rsidRPr="008171F4" w:rsidRDefault="008171F4" w:rsidP="008171F4">
      <w:pPr>
        <w:shd w:val="clear" w:color="auto" w:fill="FFFFFF"/>
        <w:spacing w:after="0" w:line="240" w:lineRule="auto"/>
        <w:ind w:left="1055" w:right="1259"/>
        <w:jc w:val="center"/>
        <w:rPr>
          <w:rFonts w:ascii="Times New Roman" w:hAnsi="Times New Roman" w:cs="Times New Roman"/>
          <w:color w:val="000000"/>
          <w:spacing w:val="-11"/>
        </w:rPr>
      </w:pPr>
    </w:p>
    <w:p w:rsidR="008171F4" w:rsidRPr="008171F4" w:rsidRDefault="008171F4" w:rsidP="005F141C">
      <w:pPr>
        <w:pStyle w:val="1f"/>
        <w:spacing w:before="0" w:after="0"/>
        <w:rPr>
          <w:bCs/>
          <w:sz w:val="22"/>
          <w:szCs w:val="22"/>
        </w:rPr>
      </w:pPr>
      <w:r w:rsidRPr="008171F4">
        <w:rPr>
          <w:spacing w:val="8"/>
          <w:sz w:val="22"/>
          <w:szCs w:val="22"/>
        </w:rPr>
        <w:t xml:space="preserve">  О внесении изменений в </w:t>
      </w:r>
      <w:r w:rsidRPr="008171F4">
        <w:rPr>
          <w:bCs/>
          <w:sz w:val="22"/>
          <w:szCs w:val="22"/>
        </w:rPr>
        <w:t xml:space="preserve"> постановление Администрации Большеигнатовского муниципального района от 25.03.2015 г. №112 «Об утверждении целевой  программы «Комплексные меры противодействия злоупотреблению наркотическими средствами и их незаконному обороту на 2015-2025 годы»»</w:t>
      </w:r>
    </w:p>
    <w:p w:rsidR="008171F4" w:rsidRPr="008171F4" w:rsidRDefault="008171F4" w:rsidP="008171F4">
      <w:pPr>
        <w:spacing w:after="0" w:line="240" w:lineRule="auto"/>
        <w:rPr>
          <w:rFonts w:ascii="Times New Roman" w:hAnsi="Times New Roman" w:cs="Times New Roman"/>
        </w:rPr>
      </w:pPr>
    </w:p>
    <w:p w:rsidR="008171F4" w:rsidRPr="008171F4" w:rsidRDefault="008171F4" w:rsidP="005F141C">
      <w:pPr>
        <w:spacing w:after="0" w:line="240" w:lineRule="auto"/>
        <w:ind w:left="1080"/>
        <w:rPr>
          <w:rFonts w:ascii="Times New Roman" w:hAnsi="Times New Roman" w:cs="Times New Roman"/>
        </w:rPr>
      </w:pPr>
      <w:r w:rsidRPr="008171F4">
        <w:rPr>
          <w:rFonts w:ascii="Times New Roman" w:hAnsi="Times New Roman" w:cs="Times New Roman"/>
        </w:rPr>
        <w:t>Администрация  Большеигнатовского муниципального района</w:t>
      </w:r>
      <w:r w:rsidR="005F141C">
        <w:rPr>
          <w:rFonts w:ascii="Times New Roman" w:hAnsi="Times New Roman" w:cs="Times New Roman"/>
        </w:rPr>
        <w:t xml:space="preserve"> </w:t>
      </w:r>
      <w:r w:rsidRPr="008171F4">
        <w:rPr>
          <w:rFonts w:ascii="Times New Roman" w:hAnsi="Times New Roman" w:cs="Times New Roman"/>
        </w:rPr>
        <w:t>ПОСТАНОВЛЯЕТ:</w:t>
      </w:r>
    </w:p>
    <w:p w:rsidR="008171F4" w:rsidRPr="008171F4" w:rsidRDefault="008171F4" w:rsidP="008171F4">
      <w:pPr>
        <w:pStyle w:val="aff6"/>
        <w:spacing w:after="0" w:line="240" w:lineRule="auto"/>
        <w:rPr>
          <w:rFonts w:ascii="Times New Roman" w:hAnsi="Times New Roman" w:cs="Times New Roman"/>
          <w:b/>
        </w:rPr>
      </w:pPr>
    </w:p>
    <w:p w:rsidR="008171F4" w:rsidRPr="008171F4" w:rsidRDefault="008171F4" w:rsidP="00287DE9">
      <w:pPr>
        <w:pStyle w:val="1f"/>
        <w:numPr>
          <w:ilvl w:val="0"/>
          <w:numId w:val="25"/>
        </w:numPr>
        <w:suppressAutoHyphens w:val="0"/>
        <w:spacing w:before="0" w:after="0"/>
        <w:ind w:left="0" w:firstLine="360"/>
        <w:rPr>
          <w:spacing w:val="8"/>
          <w:sz w:val="22"/>
          <w:szCs w:val="22"/>
        </w:rPr>
      </w:pPr>
      <w:r w:rsidRPr="008171F4">
        <w:rPr>
          <w:spacing w:val="8"/>
          <w:sz w:val="22"/>
          <w:szCs w:val="22"/>
        </w:rPr>
        <w:t>Внести изменения в постановление Администрации Большеигнатовского муниципального района от 25.03.2015 г. №112 «Об утверждении муниципальной программы «Комплексные меры противодействия злоупотреблению наркотическими средствами и их незаконному обороту на 2015-2026 годы» следующего содержания:</w:t>
      </w:r>
    </w:p>
    <w:p w:rsidR="008171F4" w:rsidRPr="008171F4" w:rsidRDefault="008171F4" w:rsidP="008171F4">
      <w:pPr>
        <w:pStyle w:val="1f"/>
        <w:numPr>
          <w:ilvl w:val="1"/>
          <w:numId w:val="25"/>
        </w:numPr>
        <w:suppressAutoHyphens w:val="0"/>
        <w:spacing w:before="0" w:after="0"/>
        <w:rPr>
          <w:spacing w:val="8"/>
          <w:sz w:val="22"/>
          <w:szCs w:val="22"/>
        </w:rPr>
      </w:pPr>
      <w:r w:rsidRPr="008171F4">
        <w:rPr>
          <w:spacing w:val="8"/>
          <w:sz w:val="22"/>
          <w:szCs w:val="22"/>
        </w:rPr>
        <w:t>В наименовании слова «на 2015-2025 годы» заменить словами «на 2015-2026 годы»;</w:t>
      </w:r>
    </w:p>
    <w:p w:rsidR="008171F4" w:rsidRPr="008171F4" w:rsidRDefault="008171F4" w:rsidP="008171F4">
      <w:pPr>
        <w:pStyle w:val="1f"/>
        <w:numPr>
          <w:ilvl w:val="1"/>
          <w:numId w:val="25"/>
        </w:numPr>
        <w:suppressAutoHyphens w:val="0"/>
        <w:spacing w:before="0" w:after="0"/>
        <w:rPr>
          <w:spacing w:val="8"/>
          <w:sz w:val="22"/>
          <w:szCs w:val="22"/>
        </w:rPr>
      </w:pPr>
      <w:r w:rsidRPr="008171F4">
        <w:rPr>
          <w:spacing w:val="8"/>
          <w:sz w:val="22"/>
          <w:szCs w:val="22"/>
        </w:rPr>
        <w:t>В пункте 1 слова «на 2015-2025 годы» заменить словами «на 2015-2026 годы»;</w:t>
      </w:r>
    </w:p>
    <w:p w:rsidR="008171F4" w:rsidRPr="008171F4" w:rsidRDefault="008171F4" w:rsidP="005F141C">
      <w:pPr>
        <w:pStyle w:val="1f"/>
        <w:numPr>
          <w:ilvl w:val="1"/>
          <w:numId w:val="25"/>
        </w:numPr>
        <w:suppressAutoHyphens w:val="0"/>
        <w:spacing w:before="0" w:after="0"/>
        <w:ind w:left="0" w:firstLine="709"/>
        <w:rPr>
          <w:spacing w:val="8"/>
          <w:sz w:val="22"/>
          <w:szCs w:val="22"/>
        </w:rPr>
      </w:pPr>
      <w:r w:rsidRPr="008171F4">
        <w:rPr>
          <w:spacing w:val="8"/>
          <w:sz w:val="22"/>
          <w:szCs w:val="22"/>
        </w:rPr>
        <w:t>Муниципальную программу «Комплексные меры противодействия злоупотреблению наркотическими средствами и их незаконному обороту на 2015-2026 годы» изложить в следующей редакции (прилагается).</w:t>
      </w:r>
    </w:p>
    <w:p w:rsidR="008171F4" w:rsidRPr="008171F4" w:rsidRDefault="008171F4" w:rsidP="00287DE9">
      <w:pPr>
        <w:pStyle w:val="1f"/>
        <w:numPr>
          <w:ilvl w:val="0"/>
          <w:numId w:val="25"/>
        </w:numPr>
        <w:suppressAutoHyphens w:val="0"/>
        <w:spacing w:before="0" w:after="0"/>
        <w:ind w:left="0" w:firstLine="567"/>
        <w:rPr>
          <w:bCs/>
          <w:sz w:val="22"/>
          <w:szCs w:val="22"/>
        </w:rPr>
      </w:pPr>
      <w:r w:rsidRPr="008171F4">
        <w:rPr>
          <w:spacing w:val="8"/>
          <w:sz w:val="22"/>
          <w:szCs w:val="22"/>
        </w:rPr>
        <w:t xml:space="preserve"> Признать утратившим силу постановление Администрации Большеигнатовского муниципального района от 17.06.2022 года №316 «О внесении изменений в  постановление Администрации Большеигнатовского муниципального района от 25.03.2015 г. №112 «Об утверждении целевой программы «Комплексные меры противодействия злоупотреблению наркотическими средствами и их незаконному обороту на 2015-2025 годы»»</w:t>
      </w:r>
    </w:p>
    <w:p w:rsidR="008171F4" w:rsidRPr="008171F4" w:rsidRDefault="008171F4" w:rsidP="00287DE9">
      <w:pPr>
        <w:spacing w:after="0" w:line="240" w:lineRule="auto"/>
        <w:ind w:firstLine="426"/>
        <w:jc w:val="both"/>
        <w:rPr>
          <w:rFonts w:ascii="Times New Roman" w:hAnsi="Times New Roman" w:cs="Times New Roman"/>
          <w:bCs/>
        </w:rPr>
      </w:pPr>
      <w:r w:rsidRPr="008171F4">
        <w:rPr>
          <w:rFonts w:ascii="Times New Roman" w:hAnsi="Times New Roman" w:cs="Times New Roman"/>
          <w:spacing w:val="8"/>
        </w:rPr>
        <w:t xml:space="preserve">    3. Настоящее постановление вступает в силу после дня официального опубликования(обнародования).</w:t>
      </w:r>
    </w:p>
    <w:p w:rsidR="008171F4" w:rsidRPr="008171F4" w:rsidRDefault="008171F4" w:rsidP="008171F4">
      <w:pPr>
        <w:spacing w:after="0" w:line="240" w:lineRule="auto"/>
        <w:jc w:val="both"/>
        <w:rPr>
          <w:rFonts w:ascii="Times New Roman" w:hAnsi="Times New Roman" w:cs="Times New Roman"/>
          <w:bCs/>
        </w:rPr>
      </w:pPr>
    </w:p>
    <w:p w:rsidR="008171F4" w:rsidRPr="008171F4" w:rsidRDefault="008171F4" w:rsidP="008171F4">
      <w:pPr>
        <w:spacing w:after="0" w:line="240" w:lineRule="auto"/>
        <w:ind w:left="360"/>
        <w:jc w:val="both"/>
        <w:rPr>
          <w:rFonts w:ascii="Times New Roman" w:hAnsi="Times New Roman" w:cs="Times New Roman"/>
          <w:bCs/>
        </w:rPr>
      </w:pPr>
      <w:r w:rsidRPr="008171F4">
        <w:rPr>
          <w:rFonts w:ascii="Times New Roman" w:hAnsi="Times New Roman" w:cs="Times New Roman"/>
          <w:bCs/>
        </w:rPr>
        <w:t>Глава Большеигнатовского</w:t>
      </w:r>
    </w:p>
    <w:p w:rsidR="008171F4" w:rsidRPr="008171F4" w:rsidRDefault="008171F4" w:rsidP="008171F4">
      <w:pPr>
        <w:spacing w:after="0" w:line="240" w:lineRule="auto"/>
        <w:ind w:left="360"/>
        <w:jc w:val="both"/>
        <w:rPr>
          <w:rFonts w:ascii="Times New Roman" w:hAnsi="Times New Roman" w:cs="Times New Roman"/>
          <w:bCs/>
        </w:rPr>
      </w:pPr>
      <w:r w:rsidRPr="008171F4">
        <w:rPr>
          <w:rFonts w:ascii="Times New Roman" w:hAnsi="Times New Roman" w:cs="Times New Roman"/>
          <w:bCs/>
        </w:rPr>
        <w:t xml:space="preserve">муниципального района                                                  </w:t>
      </w:r>
      <w:r>
        <w:rPr>
          <w:rFonts w:ascii="Times New Roman" w:hAnsi="Times New Roman" w:cs="Times New Roman"/>
          <w:bCs/>
        </w:rPr>
        <w:t xml:space="preserve">                            </w:t>
      </w:r>
      <w:r w:rsidRPr="008171F4">
        <w:rPr>
          <w:rFonts w:ascii="Times New Roman" w:hAnsi="Times New Roman" w:cs="Times New Roman"/>
          <w:bCs/>
        </w:rPr>
        <w:t xml:space="preserve"> Т.Н. Полозова</w:t>
      </w:r>
    </w:p>
    <w:p w:rsidR="003F2070" w:rsidRDefault="003F2070" w:rsidP="008171F4"/>
    <w:p w:rsidR="00287DE9" w:rsidRDefault="00287DE9" w:rsidP="008171F4"/>
    <w:p w:rsidR="00287DE9" w:rsidRDefault="00287DE9" w:rsidP="008171F4"/>
    <w:p w:rsidR="00287DE9" w:rsidRDefault="00287DE9" w:rsidP="008171F4"/>
    <w:p w:rsidR="00287DE9" w:rsidRDefault="00287DE9" w:rsidP="008171F4"/>
    <w:p w:rsidR="00287DE9" w:rsidRDefault="00287DE9" w:rsidP="008171F4"/>
    <w:p w:rsidR="00287DE9" w:rsidRDefault="00287DE9" w:rsidP="008171F4"/>
    <w:p w:rsidR="00287DE9" w:rsidRDefault="00287DE9" w:rsidP="008171F4">
      <w:pPr>
        <w:sectPr w:rsidR="00287DE9" w:rsidSect="00434CDE">
          <w:pgSz w:w="11906" w:h="16838"/>
          <w:pgMar w:top="1134" w:right="851" w:bottom="1134" w:left="1701" w:header="709" w:footer="709" w:gutter="0"/>
          <w:cols w:space="708"/>
          <w:docGrid w:linePitch="360"/>
        </w:sectPr>
      </w:pPr>
    </w:p>
    <w:p w:rsidR="00287DE9" w:rsidRPr="00287DE9" w:rsidRDefault="00287DE9" w:rsidP="005F141C">
      <w:pPr>
        <w:spacing w:after="0" w:line="240" w:lineRule="auto"/>
        <w:jc w:val="right"/>
        <w:rPr>
          <w:rFonts w:ascii="Times New Roman" w:eastAsia="Times New Roman" w:hAnsi="Times New Roman" w:cs="Times New Roman"/>
        </w:rPr>
      </w:pPr>
      <w:r w:rsidRPr="00287DE9">
        <w:rPr>
          <w:rFonts w:ascii="Times New Roman" w:eastAsia="Times New Roman" w:hAnsi="Times New Roman" w:cs="Times New Roman"/>
        </w:rPr>
        <w:lastRenderedPageBreak/>
        <w:t xml:space="preserve">Приложение </w:t>
      </w:r>
    </w:p>
    <w:p w:rsidR="00287DE9" w:rsidRPr="00287DE9" w:rsidRDefault="00287DE9" w:rsidP="005F141C">
      <w:pPr>
        <w:spacing w:after="0" w:line="240" w:lineRule="auto"/>
        <w:jc w:val="right"/>
        <w:outlineLvl w:val="0"/>
        <w:rPr>
          <w:rFonts w:ascii="Times New Roman" w:eastAsia="Times New Roman" w:hAnsi="Times New Roman" w:cs="Times New Roman"/>
        </w:rPr>
      </w:pPr>
      <w:r w:rsidRPr="00287DE9">
        <w:rPr>
          <w:rFonts w:ascii="Times New Roman" w:eastAsia="Times New Roman" w:hAnsi="Times New Roman" w:cs="Times New Roman"/>
        </w:rPr>
        <w:t xml:space="preserve">к постановлению Администрации Большеигнатовского муниципального района </w:t>
      </w:r>
    </w:p>
    <w:p w:rsidR="005F141C" w:rsidRDefault="00287DE9" w:rsidP="005F141C">
      <w:pPr>
        <w:spacing w:after="0" w:line="240" w:lineRule="auto"/>
        <w:jc w:val="right"/>
        <w:outlineLvl w:val="0"/>
        <w:rPr>
          <w:rFonts w:ascii="Times New Roman" w:eastAsia="Times New Roman" w:hAnsi="Times New Roman" w:cs="Times New Roman"/>
        </w:rPr>
      </w:pPr>
      <w:r w:rsidRPr="00287DE9">
        <w:rPr>
          <w:rFonts w:ascii="Times New Roman" w:eastAsia="Times New Roman" w:hAnsi="Times New Roman" w:cs="Times New Roman"/>
        </w:rPr>
        <w:t xml:space="preserve">                                                                                                    </w:t>
      </w:r>
      <w:r w:rsidR="005F141C">
        <w:rPr>
          <w:rFonts w:ascii="Times New Roman" w:eastAsia="Times New Roman" w:hAnsi="Times New Roman" w:cs="Times New Roman"/>
        </w:rPr>
        <w:t xml:space="preserve">                   </w:t>
      </w:r>
      <w:r w:rsidRPr="00287DE9">
        <w:rPr>
          <w:rFonts w:ascii="Times New Roman" w:eastAsia="Times New Roman" w:hAnsi="Times New Roman" w:cs="Times New Roman"/>
        </w:rPr>
        <w:t>от 10.08. 2023 года №  338</w:t>
      </w:r>
      <w:r w:rsidR="005F141C">
        <w:rPr>
          <w:rFonts w:ascii="Times New Roman" w:eastAsia="Times New Roman" w:hAnsi="Times New Roman" w:cs="Times New Roman"/>
        </w:rPr>
        <w:t xml:space="preserve"> «О</w:t>
      </w:r>
      <w:r w:rsidRPr="00287DE9">
        <w:rPr>
          <w:rFonts w:ascii="Times New Roman" w:eastAsia="Times New Roman" w:hAnsi="Times New Roman" w:cs="Times New Roman"/>
        </w:rPr>
        <w:t xml:space="preserve"> внесении</w:t>
      </w:r>
      <w:r w:rsidR="005F141C">
        <w:rPr>
          <w:rFonts w:ascii="Times New Roman" w:eastAsia="Times New Roman" w:hAnsi="Times New Roman" w:cs="Times New Roman"/>
        </w:rPr>
        <w:t xml:space="preserve"> </w:t>
      </w:r>
      <w:r w:rsidRPr="00287DE9">
        <w:rPr>
          <w:rFonts w:ascii="Times New Roman" w:eastAsia="Times New Roman" w:hAnsi="Times New Roman" w:cs="Times New Roman"/>
        </w:rPr>
        <w:t xml:space="preserve">изменений в постановление Администрации </w:t>
      </w:r>
      <w:r w:rsidR="005F141C">
        <w:rPr>
          <w:rFonts w:ascii="Times New Roman" w:eastAsia="Times New Roman" w:hAnsi="Times New Roman" w:cs="Times New Roman"/>
        </w:rPr>
        <w:t xml:space="preserve">  </w:t>
      </w:r>
    </w:p>
    <w:p w:rsidR="005F141C" w:rsidRDefault="005F141C" w:rsidP="005F141C">
      <w:pPr>
        <w:spacing w:after="0" w:line="240" w:lineRule="auto"/>
        <w:jc w:val="right"/>
        <w:outlineLvl w:val="0"/>
        <w:rPr>
          <w:rFonts w:ascii="Times New Roman" w:eastAsia="Times New Roman" w:hAnsi="Times New Roman" w:cs="Times New Roman"/>
        </w:rPr>
      </w:pPr>
      <w:r>
        <w:rPr>
          <w:rFonts w:ascii="Times New Roman" w:eastAsia="Times New Roman" w:hAnsi="Times New Roman" w:cs="Times New Roman"/>
        </w:rPr>
        <w:t xml:space="preserve">                                                                                                                     </w:t>
      </w:r>
      <w:r w:rsidR="00287DE9" w:rsidRPr="00287DE9">
        <w:rPr>
          <w:rFonts w:ascii="Times New Roman" w:eastAsia="Times New Roman" w:hAnsi="Times New Roman" w:cs="Times New Roman"/>
        </w:rPr>
        <w:t>Большеигнатовского муниципального района</w:t>
      </w:r>
      <w:r>
        <w:rPr>
          <w:rFonts w:ascii="Times New Roman" w:eastAsia="Times New Roman" w:hAnsi="Times New Roman" w:cs="Times New Roman"/>
        </w:rPr>
        <w:t xml:space="preserve"> </w:t>
      </w:r>
      <w:r w:rsidR="00287DE9" w:rsidRPr="00287DE9">
        <w:rPr>
          <w:rFonts w:ascii="Times New Roman" w:eastAsia="Times New Roman" w:hAnsi="Times New Roman" w:cs="Times New Roman"/>
        </w:rPr>
        <w:t xml:space="preserve"> от 25.03.2015 г. №112 «Об </w:t>
      </w:r>
      <w:r>
        <w:rPr>
          <w:rFonts w:ascii="Times New Roman" w:eastAsia="Times New Roman" w:hAnsi="Times New Roman" w:cs="Times New Roman"/>
        </w:rPr>
        <w:t xml:space="preserve"> </w:t>
      </w:r>
    </w:p>
    <w:p w:rsidR="005F141C" w:rsidRDefault="005F141C" w:rsidP="005F141C">
      <w:pPr>
        <w:spacing w:after="0" w:line="240" w:lineRule="auto"/>
        <w:jc w:val="right"/>
        <w:outlineLvl w:val="0"/>
        <w:rPr>
          <w:rFonts w:ascii="Times New Roman" w:eastAsia="SimSun" w:hAnsi="Times New Roman" w:cs="Times New Roman"/>
          <w:kern w:val="1"/>
          <w:lang w:eastAsia="ar-SA"/>
        </w:rPr>
      </w:pPr>
      <w:r>
        <w:rPr>
          <w:rFonts w:ascii="Times New Roman" w:eastAsia="Times New Roman" w:hAnsi="Times New Roman" w:cs="Times New Roman"/>
        </w:rPr>
        <w:t xml:space="preserve">                                                                                                                   </w:t>
      </w:r>
      <w:r w:rsidR="00287DE9" w:rsidRPr="00287DE9">
        <w:rPr>
          <w:rFonts w:ascii="Times New Roman" w:eastAsia="Times New Roman" w:hAnsi="Times New Roman" w:cs="Times New Roman"/>
        </w:rPr>
        <w:t xml:space="preserve">утверждении целевой программы </w:t>
      </w:r>
      <w:r w:rsidR="00287DE9" w:rsidRPr="00287DE9">
        <w:rPr>
          <w:rFonts w:ascii="Times New Roman" w:eastAsia="SimSun" w:hAnsi="Times New Roman" w:cs="Times New Roman"/>
          <w:kern w:val="1"/>
          <w:lang w:eastAsia="ar-SA"/>
        </w:rPr>
        <w:t xml:space="preserve">«Комплексные меры  противодействия </w:t>
      </w:r>
    </w:p>
    <w:p w:rsidR="00287DE9" w:rsidRPr="00287DE9" w:rsidRDefault="005F141C" w:rsidP="005F141C">
      <w:pPr>
        <w:spacing w:after="0" w:line="240" w:lineRule="auto"/>
        <w:jc w:val="right"/>
        <w:outlineLvl w:val="0"/>
        <w:rPr>
          <w:rFonts w:ascii="Times New Roman" w:eastAsia="SimSun" w:hAnsi="Times New Roman" w:cs="Times New Roman"/>
          <w:kern w:val="1"/>
          <w:lang w:eastAsia="ar-SA"/>
        </w:rPr>
      </w:pPr>
      <w:r>
        <w:rPr>
          <w:rFonts w:ascii="Times New Roman" w:eastAsia="SimSun" w:hAnsi="Times New Roman" w:cs="Times New Roman"/>
          <w:kern w:val="1"/>
          <w:lang w:eastAsia="ar-SA"/>
        </w:rPr>
        <w:t xml:space="preserve">                                                                                                                                </w:t>
      </w:r>
      <w:r w:rsidR="00287DE9" w:rsidRPr="00287DE9">
        <w:rPr>
          <w:rFonts w:ascii="Times New Roman" w:eastAsia="SimSun" w:hAnsi="Times New Roman" w:cs="Times New Roman"/>
          <w:kern w:val="1"/>
          <w:lang w:eastAsia="ar-SA"/>
        </w:rPr>
        <w:t>злоупотреблению</w:t>
      </w:r>
      <w:r>
        <w:rPr>
          <w:rFonts w:ascii="Times New Roman" w:eastAsia="SimSun" w:hAnsi="Times New Roman" w:cs="Times New Roman"/>
          <w:kern w:val="1"/>
          <w:lang w:eastAsia="ar-SA"/>
        </w:rPr>
        <w:t xml:space="preserve"> </w:t>
      </w:r>
      <w:r w:rsidR="00287DE9" w:rsidRPr="00287DE9">
        <w:rPr>
          <w:rFonts w:ascii="Times New Roman" w:eastAsia="SimSun" w:hAnsi="Times New Roman" w:cs="Times New Roman"/>
          <w:kern w:val="1"/>
          <w:lang w:eastAsia="ar-SA"/>
        </w:rPr>
        <w:t>наркотиками</w:t>
      </w:r>
      <w:r>
        <w:rPr>
          <w:rFonts w:ascii="Times New Roman" w:eastAsia="SimSun" w:hAnsi="Times New Roman" w:cs="Times New Roman"/>
          <w:kern w:val="1"/>
          <w:lang w:eastAsia="ar-SA"/>
        </w:rPr>
        <w:t xml:space="preserve"> </w:t>
      </w:r>
      <w:r w:rsidR="00287DE9" w:rsidRPr="00287DE9">
        <w:rPr>
          <w:rFonts w:ascii="Times New Roman" w:eastAsia="SimSun" w:hAnsi="Times New Roman" w:cs="Times New Roman"/>
          <w:kern w:val="1"/>
          <w:lang w:eastAsia="ar-SA"/>
        </w:rPr>
        <w:t xml:space="preserve">и их незаконному обороту в Большеигнатовском </w:t>
      </w:r>
    </w:p>
    <w:p w:rsidR="00287DE9" w:rsidRPr="00287DE9" w:rsidRDefault="00287DE9" w:rsidP="005F141C">
      <w:pPr>
        <w:widowControl w:val="0"/>
        <w:suppressAutoHyphens/>
        <w:spacing w:after="0" w:line="240" w:lineRule="auto"/>
        <w:jc w:val="right"/>
        <w:textAlignment w:val="baseline"/>
        <w:rPr>
          <w:rFonts w:ascii="Times New Roman" w:eastAsia="SimSun" w:hAnsi="Times New Roman" w:cs="Times New Roman"/>
          <w:kern w:val="1"/>
          <w:lang w:eastAsia="ar-SA"/>
        </w:rPr>
      </w:pPr>
      <w:r w:rsidRPr="00287DE9">
        <w:rPr>
          <w:rFonts w:ascii="Times New Roman" w:eastAsia="SimSun" w:hAnsi="Times New Roman" w:cs="Times New Roman"/>
          <w:kern w:val="1"/>
          <w:lang w:eastAsia="ar-SA"/>
        </w:rPr>
        <w:t>муниципальном районе на 2015-2026 годы»</w:t>
      </w:r>
    </w:p>
    <w:p w:rsidR="00287DE9" w:rsidRPr="00287DE9" w:rsidRDefault="00287DE9" w:rsidP="00287DE9">
      <w:pPr>
        <w:spacing w:after="0" w:line="240" w:lineRule="auto"/>
        <w:jc w:val="center"/>
        <w:outlineLvl w:val="0"/>
        <w:rPr>
          <w:rFonts w:ascii="Times New Roman" w:eastAsia="SimSun" w:hAnsi="Times New Roman" w:cs="Times New Roman"/>
          <w:b/>
          <w:kern w:val="1"/>
          <w:lang w:eastAsia="ar-SA"/>
        </w:rPr>
      </w:pPr>
      <w:r w:rsidRPr="00287DE9">
        <w:rPr>
          <w:rFonts w:ascii="Times New Roman" w:eastAsia="Times New Roman" w:hAnsi="Times New Roman" w:cs="Times New Roman"/>
          <w:b/>
        </w:rPr>
        <w:t xml:space="preserve">Перечень мероприятий </w:t>
      </w:r>
      <w:r w:rsidRPr="00287DE9">
        <w:rPr>
          <w:rFonts w:ascii="Times New Roman" w:eastAsia="SimSun" w:hAnsi="Times New Roman" w:cs="Times New Roman"/>
          <w:b/>
          <w:kern w:val="1"/>
          <w:lang w:eastAsia="ar-SA"/>
        </w:rPr>
        <w:t>целевой программы «Комплексные меры</w:t>
      </w:r>
    </w:p>
    <w:p w:rsidR="00287DE9" w:rsidRPr="00287DE9" w:rsidRDefault="00287DE9" w:rsidP="00287DE9">
      <w:pPr>
        <w:widowControl w:val="0"/>
        <w:suppressAutoHyphens/>
        <w:spacing w:after="0" w:line="240" w:lineRule="auto"/>
        <w:jc w:val="center"/>
        <w:textAlignment w:val="baseline"/>
        <w:rPr>
          <w:rFonts w:ascii="Times New Roman" w:eastAsia="SimSun" w:hAnsi="Times New Roman" w:cs="Times New Roman"/>
          <w:b/>
          <w:kern w:val="1"/>
          <w:lang w:eastAsia="ar-SA"/>
        </w:rPr>
      </w:pPr>
      <w:r w:rsidRPr="00287DE9">
        <w:rPr>
          <w:rFonts w:ascii="Times New Roman" w:eastAsia="SimSun" w:hAnsi="Times New Roman" w:cs="Times New Roman"/>
          <w:b/>
          <w:kern w:val="1"/>
          <w:lang w:eastAsia="ar-SA"/>
        </w:rPr>
        <w:t>противодействия злоупотреблению наркотиками и их незаконному обороту в Большеигнатовском</w:t>
      </w:r>
    </w:p>
    <w:p w:rsidR="00287DE9" w:rsidRPr="005F141C" w:rsidRDefault="00287DE9" w:rsidP="005F141C">
      <w:pPr>
        <w:widowControl w:val="0"/>
        <w:suppressAutoHyphens/>
        <w:spacing w:after="0" w:line="240" w:lineRule="auto"/>
        <w:jc w:val="center"/>
        <w:textAlignment w:val="baseline"/>
        <w:rPr>
          <w:rFonts w:ascii="Times New Roman" w:eastAsia="SimSun" w:hAnsi="Times New Roman" w:cs="Times New Roman"/>
          <w:b/>
          <w:kern w:val="1"/>
          <w:lang w:eastAsia="ar-SA"/>
        </w:rPr>
      </w:pPr>
      <w:r w:rsidRPr="00287DE9">
        <w:rPr>
          <w:rFonts w:ascii="Times New Roman" w:eastAsia="SimSun" w:hAnsi="Times New Roman" w:cs="Times New Roman"/>
          <w:b/>
          <w:kern w:val="1"/>
          <w:lang w:eastAsia="ar-SA"/>
        </w:rPr>
        <w:t>муниципальном районе на 2015-2026 годы»</w:t>
      </w:r>
    </w:p>
    <w:tbl>
      <w:tblPr>
        <w:tblW w:w="1644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9"/>
        <w:gridCol w:w="2224"/>
        <w:gridCol w:w="1083"/>
        <w:gridCol w:w="901"/>
        <w:gridCol w:w="1276"/>
        <w:gridCol w:w="493"/>
        <w:gridCol w:w="41"/>
        <w:gridCol w:w="9"/>
        <w:gridCol w:w="1158"/>
        <w:gridCol w:w="697"/>
        <w:gridCol w:w="12"/>
        <w:gridCol w:w="708"/>
        <w:gridCol w:w="636"/>
        <w:gridCol w:w="38"/>
        <w:gridCol w:w="9"/>
        <w:gridCol w:w="26"/>
        <w:gridCol w:w="778"/>
        <w:gridCol w:w="38"/>
        <w:gridCol w:w="9"/>
        <w:gridCol w:w="26"/>
        <w:gridCol w:w="699"/>
        <w:gridCol w:w="9"/>
        <w:gridCol w:w="168"/>
        <w:gridCol w:w="532"/>
        <w:gridCol w:w="9"/>
        <w:gridCol w:w="257"/>
        <w:gridCol w:w="594"/>
        <w:gridCol w:w="151"/>
        <w:gridCol w:w="558"/>
        <w:gridCol w:w="9"/>
        <w:gridCol w:w="142"/>
        <w:gridCol w:w="699"/>
        <w:gridCol w:w="9"/>
        <w:gridCol w:w="709"/>
        <w:gridCol w:w="127"/>
        <w:gridCol w:w="9"/>
        <w:gridCol w:w="6"/>
        <w:gridCol w:w="567"/>
        <w:gridCol w:w="419"/>
      </w:tblGrid>
      <w:tr w:rsidR="00287DE9" w:rsidRPr="00287DE9" w:rsidTr="005F141C">
        <w:tc>
          <w:tcPr>
            <w:tcW w:w="610" w:type="dxa"/>
            <w:vMerge w:val="restart"/>
          </w:tcPr>
          <w:p w:rsidR="00287DE9" w:rsidRPr="00287DE9" w:rsidRDefault="00287DE9" w:rsidP="00287DE9">
            <w:pPr>
              <w:spacing w:after="0" w:line="240" w:lineRule="auto"/>
              <w:ind w:left="425" w:hanging="425"/>
              <w:jc w:val="center"/>
              <w:rPr>
                <w:rFonts w:ascii="Times New Roman" w:eastAsia="Times New Roman" w:hAnsi="Times New Roman" w:cs="Times New Roman"/>
              </w:rPr>
            </w:pPr>
            <w:r w:rsidRPr="00287DE9">
              <w:rPr>
                <w:rFonts w:ascii="Times New Roman" w:eastAsia="Times New Roman" w:hAnsi="Times New Roman" w:cs="Times New Roman"/>
              </w:rPr>
              <w:t>№</w:t>
            </w:r>
          </w:p>
          <w:p w:rsidR="00287DE9" w:rsidRPr="00287DE9" w:rsidRDefault="00287DE9" w:rsidP="00287DE9">
            <w:pPr>
              <w:spacing w:after="0" w:line="240" w:lineRule="auto"/>
              <w:ind w:left="425" w:hanging="425"/>
              <w:jc w:val="center"/>
              <w:rPr>
                <w:rFonts w:ascii="Times New Roman" w:eastAsia="Times New Roman" w:hAnsi="Times New Roman" w:cs="Times New Roman"/>
              </w:rPr>
            </w:pPr>
            <w:r w:rsidRPr="00287DE9">
              <w:rPr>
                <w:rFonts w:ascii="Times New Roman" w:eastAsia="Times New Roman" w:hAnsi="Times New Roman" w:cs="Times New Roman"/>
              </w:rPr>
              <w:t>п/п</w:t>
            </w:r>
          </w:p>
        </w:tc>
        <w:tc>
          <w:tcPr>
            <w:tcW w:w="2225" w:type="dxa"/>
            <w:vMerge w:val="restart"/>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перечень мероприятий</w:t>
            </w:r>
          </w:p>
        </w:tc>
        <w:tc>
          <w:tcPr>
            <w:tcW w:w="1985" w:type="dxa"/>
            <w:gridSpan w:val="2"/>
            <w:vMerge w:val="restart"/>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исполнитель</w:t>
            </w:r>
          </w:p>
        </w:tc>
        <w:tc>
          <w:tcPr>
            <w:tcW w:w="1276" w:type="dxa"/>
            <w:vMerge w:val="restart"/>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сроки выполнения</w:t>
            </w:r>
          </w:p>
        </w:tc>
        <w:tc>
          <w:tcPr>
            <w:tcW w:w="1701" w:type="dxa"/>
            <w:gridSpan w:val="4"/>
            <w:vMerge w:val="restart"/>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источники финансирования</w:t>
            </w:r>
          </w:p>
        </w:tc>
        <w:tc>
          <w:tcPr>
            <w:tcW w:w="8647" w:type="dxa"/>
            <w:gridSpan w:val="30"/>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финансовые затраты, тыс. рублей</w:t>
            </w:r>
          </w:p>
        </w:tc>
      </w:tr>
      <w:tr w:rsidR="00287DE9" w:rsidRPr="00287DE9" w:rsidTr="005F141C">
        <w:trPr>
          <w:trHeight w:val="328"/>
        </w:trPr>
        <w:tc>
          <w:tcPr>
            <w:tcW w:w="610" w:type="dxa"/>
            <w:vMerge/>
          </w:tcPr>
          <w:p w:rsidR="00287DE9" w:rsidRPr="00287DE9" w:rsidRDefault="00287DE9" w:rsidP="00287DE9">
            <w:pPr>
              <w:spacing w:after="0" w:line="240" w:lineRule="auto"/>
              <w:jc w:val="center"/>
              <w:rPr>
                <w:rFonts w:ascii="Times New Roman" w:eastAsia="Times New Roman" w:hAnsi="Times New Roman" w:cs="Times New Roman"/>
              </w:rPr>
            </w:pPr>
          </w:p>
        </w:tc>
        <w:tc>
          <w:tcPr>
            <w:tcW w:w="2225" w:type="dxa"/>
            <w:vMerge/>
          </w:tcPr>
          <w:p w:rsidR="00287DE9" w:rsidRPr="00287DE9" w:rsidRDefault="00287DE9" w:rsidP="00287DE9">
            <w:pPr>
              <w:spacing w:after="0" w:line="240" w:lineRule="auto"/>
              <w:jc w:val="center"/>
              <w:rPr>
                <w:rFonts w:ascii="Times New Roman" w:eastAsia="Times New Roman" w:hAnsi="Times New Roman" w:cs="Times New Roman"/>
              </w:rPr>
            </w:pPr>
          </w:p>
        </w:tc>
        <w:tc>
          <w:tcPr>
            <w:tcW w:w="1985" w:type="dxa"/>
            <w:gridSpan w:val="2"/>
            <w:vMerge/>
          </w:tcPr>
          <w:p w:rsidR="00287DE9" w:rsidRPr="00287DE9" w:rsidRDefault="00287DE9" w:rsidP="00287DE9">
            <w:pPr>
              <w:spacing w:after="0" w:line="240" w:lineRule="auto"/>
              <w:jc w:val="center"/>
              <w:rPr>
                <w:rFonts w:ascii="Times New Roman" w:eastAsia="Times New Roman" w:hAnsi="Times New Roman" w:cs="Times New Roman"/>
              </w:rPr>
            </w:pPr>
          </w:p>
        </w:tc>
        <w:tc>
          <w:tcPr>
            <w:tcW w:w="1276" w:type="dxa"/>
            <w:vMerge/>
          </w:tcPr>
          <w:p w:rsidR="00287DE9" w:rsidRPr="00287DE9" w:rsidRDefault="00287DE9" w:rsidP="00287DE9">
            <w:pPr>
              <w:spacing w:after="0" w:line="240" w:lineRule="auto"/>
              <w:jc w:val="center"/>
              <w:rPr>
                <w:rFonts w:ascii="Times New Roman" w:eastAsia="Times New Roman" w:hAnsi="Times New Roman" w:cs="Times New Roman"/>
              </w:rPr>
            </w:pPr>
          </w:p>
        </w:tc>
        <w:tc>
          <w:tcPr>
            <w:tcW w:w="1701" w:type="dxa"/>
            <w:gridSpan w:val="4"/>
            <w:vMerge/>
          </w:tcPr>
          <w:p w:rsidR="00287DE9" w:rsidRPr="00287DE9" w:rsidRDefault="00287DE9" w:rsidP="00287DE9">
            <w:pPr>
              <w:spacing w:after="0" w:line="240" w:lineRule="auto"/>
              <w:jc w:val="center"/>
              <w:rPr>
                <w:rFonts w:ascii="Times New Roman" w:eastAsia="Times New Roman" w:hAnsi="Times New Roman" w:cs="Times New Roman"/>
              </w:rPr>
            </w:pPr>
          </w:p>
        </w:tc>
        <w:tc>
          <w:tcPr>
            <w:tcW w:w="709" w:type="dxa"/>
            <w:gridSpan w:val="2"/>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2015г</w:t>
            </w:r>
          </w:p>
        </w:tc>
        <w:tc>
          <w:tcPr>
            <w:tcW w:w="708" w:type="dxa"/>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2016 г.</w:t>
            </w:r>
          </w:p>
        </w:tc>
        <w:tc>
          <w:tcPr>
            <w:tcW w:w="709" w:type="dxa"/>
            <w:gridSpan w:val="4"/>
            <w:tcBorders>
              <w:right w:val="single" w:sz="4" w:space="0" w:color="auto"/>
            </w:tcBorders>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2017 г.</w:t>
            </w:r>
          </w:p>
        </w:tc>
        <w:tc>
          <w:tcPr>
            <w:tcW w:w="851" w:type="dxa"/>
            <w:gridSpan w:val="4"/>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2018 г.</w:t>
            </w:r>
          </w:p>
        </w:tc>
        <w:tc>
          <w:tcPr>
            <w:tcW w:w="708" w:type="dxa"/>
            <w:gridSpan w:val="2"/>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2019 г.</w:t>
            </w:r>
          </w:p>
        </w:tc>
        <w:tc>
          <w:tcPr>
            <w:tcW w:w="709"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2020 г.</w:t>
            </w:r>
          </w:p>
        </w:tc>
        <w:tc>
          <w:tcPr>
            <w:tcW w:w="1002"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2021г.</w:t>
            </w:r>
          </w:p>
        </w:tc>
        <w:tc>
          <w:tcPr>
            <w:tcW w:w="709" w:type="dxa"/>
            <w:gridSpan w:val="3"/>
            <w:tcBorders>
              <w:lef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2022г.</w:t>
            </w:r>
          </w:p>
        </w:tc>
        <w:tc>
          <w:tcPr>
            <w:tcW w:w="708" w:type="dxa"/>
            <w:gridSpan w:val="2"/>
            <w:tcBorders>
              <w:left w:val="single" w:sz="4" w:space="0" w:color="auto"/>
              <w:right w:val="single" w:sz="4" w:space="0" w:color="auto"/>
            </w:tcBorders>
          </w:tcPr>
          <w:p w:rsidR="00287DE9" w:rsidRPr="00287DE9" w:rsidRDefault="00287DE9" w:rsidP="00287DE9">
            <w:pPr>
              <w:tabs>
                <w:tab w:val="left" w:pos="886"/>
              </w:tabs>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2023г.</w:t>
            </w:r>
          </w:p>
        </w:tc>
        <w:tc>
          <w:tcPr>
            <w:tcW w:w="709" w:type="dxa"/>
            <w:tcBorders>
              <w:left w:val="single" w:sz="4" w:space="0" w:color="auto"/>
              <w:right w:val="single" w:sz="4" w:space="0" w:color="auto"/>
            </w:tcBorders>
          </w:tcPr>
          <w:p w:rsidR="00287DE9" w:rsidRPr="00287DE9" w:rsidRDefault="00287DE9" w:rsidP="00287DE9">
            <w:pPr>
              <w:tabs>
                <w:tab w:val="left" w:pos="886"/>
              </w:tabs>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2024г.</w:t>
            </w:r>
          </w:p>
        </w:tc>
        <w:tc>
          <w:tcPr>
            <w:tcW w:w="709" w:type="dxa"/>
            <w:gridSpan w:val="4"/>
            <w:tcBorders>
              <w:top w:val="single" w:sz="4" w:space="0" w:color="auto"/>
              <w:left w:val="single" w:sz="4" w:space="0" w:color="auto"/>
              <w:right w:val="single" w:sz="4" w:space="0" w:color="auto"/>
            </w:tcBorders>
          </w:tcPr>
          <w:p w:rsidR="00287DE9" w:rsidRPr="00287DE9" w:rsidRDefault="00287DE9" w:rsidP="00287DE9">
            <w:pPr>
              <w:tabs>
                <w:tab w:val="left" w:pos="886"/>
              </w:tabs>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2025 г.</w:t>
            </w:r>
          </w:p>
        </w:tc>
        <w:tc>
          <w:tcPr>
            <w:tcW w:w="416" w:type="dxa"/>
            <w:tcBorders>
              <w:top w:val="single" w:sz="4" w:space="0" w:color="auto"/>
              <w:left w:val="single" w:sz="4" w:space="0" w:color="auto"/>
            </w:tcBorders>
          </w:tcPr>
          <w:p w:rsidR="00287DE9" w:rsidRPr="00287DE9" w:rsidRDefault="00287DE9" w:rsidP="00287DE9">
            <w:pPr>
              <w:tabs>
                <w:tab w:val="left" w:pos="886"/>
              </w:tabs>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2026 г.</w:t>
            </w:r>
          </w:p>
        </w:tc>
      </w:tr>
      <w:tr w:rsidR="00287DE9" w:rsidRPr="00287DE9" w:rsidTr="005F141C">
        <w:tc>
          <w:tcPr>
            <w:tcW w:w="16028" w:type="dxa"/>
            <w:gridSpan w:val="38"/>
            <w:tcBorders>
              <w:right w:val="single" w:sz="4" w:space="0" w:color="auto"/>
            </w:tcBorders>
          </w:tcPr>
          <w:p w:rsidR="00287DE9" w:rsidRPr="00287DE9" w:rsidRDefault="00287DE9" w:rsidP="00287DE9">
            <w:pPr>
              <w:spacing w:after="0" w:line="240" w:lineRule="auto"/>
              <w:jc w:val="center"/>
              <w:rPr>
                <w:rFonts w:ascii="Times New Roman" w:eastAsia="Times New Roman" w:hAnsi="Times New Roman" w:cs="Times New Roman"/>
                <w:b/>
              </w:rPr>
            </w:pPr>
            <w:r w:rsidRPr="00287DE9">
              <w:rPr>
                <w:rFonts w:ascii="Times New Roman" w:eastAsia="Times New Roman" w:hAnsi="Times New Roman" w:cs="Times New Roman"/>
                <w:b/>
              </w:rPr>
              <w:t>1. Организационные и правовые меры противодействия злоупотреблению наркотическими средствами и их незаконному обороту</w:t>
            </w:r>
          </w:p>
        </w:tc>
        <w:tc>
          <w:tcPr>
            <w:tcW w:w="416" w:type="dxa"/>
            <w:tcBorders>
              <w:left w:val="single" w:sz="4" w:space="0" w:color="auto"/>
            </w:tcBorders>
          </w:tcPr>
          <w:p w:rsidR="00287DE9" w:rsidRPr="00287DE9" w:rsidRDefault="00287DE9" w:rsidP="00287DE9">
            <w:pPr>
              <w:spacing w:after="0" w:line="240" w:lineRule="auto"/>
              <w:jc w:val="center"/>
              <w:rPr>
                <w:rFonts w:ascii="Times New Roman" w:eastAsia="Times New Roman" w:hAnsi="Times New Roman" w:cs="Times New Roman"/>
                <w:b/>
              </w:rPr>
            </w:pP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1.1</w:t>
            </w:r>
          </w:p>
        </w:tc>
        <w:tc>
          <w:tcPr>
            <w:tcW w:w="2225"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Проведение занятий с врачами на врачебных конференциях по выявлению лиц, злоупотребляющих наркотическими средствами</w:t>
            </w:r>
          </w:p>
        </w:tc>
        <w:tc>
          <w:tcPr>
            <w:tcW w:w="1985"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tc>
        <w:tc>
          <w:tcPr>
            <w:tcW w:w="1276"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(два раза в год)</w:t>
            </w:r>
          </w:p>
        </w:tc>
        <w:tc>
          <w:tcPr>
            <w:tcW w:w="170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7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8"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4"/>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1" w:type="dxa"/>
            <w:gridSpan w:val="4"/>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76"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9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45"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8" w:type="dxa"/>
            <w:gridSpan w:val="2"/>
            <w:tcBorders>
              <w:left w:val="single" w:sz="4" w:space="0" w:color="auto"/>
              <w:right w:val="single" w:sz="4" w:space="0" w:color="auto"/>
            </w:tcBorders>
          </w:tcPr>
          <w:p w:rsidR="00287DE9" w:rsidRPr="00287DE9" w:rsidRDefault="00287DE9" w:rsidP="00287DE9">
            <w:pPr>
              <w:tabs>
                <w:tab w:val="left" w:pos="638"/>
              </w:tabs>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tcBorders>
              <w:left w:val="single" w:sz="4" w:space="0" w:color="auto"/>
              <w:right w:val="single" w:sz="4" w:space="0" w:color="auto"/>
            </w:tcBorders>
          </w:tcPr>
          <w:p w:rsidR="00287DE9" w:rsidRPr="00287DE9" w:rsidRDefault="00287DE9" w:rsidP="00287DE9">
            <w:pPr>
              <w:tabs>
                <w:tab w:val="left" w:pos="638"/>
              </w:tabs>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4"/>
            <w:tcBorders>
              <w:left w:val="single" w:sz="4" w:space="0" w:color="auto"/>
              <w:right w:val="single" w:sz="4" w:space="0" w:color="auto"/>
            </w:tcBorders>
          </w:tcPr>
          <w:p w:rsidR="00287DE9" w:rsidRPr="00287DE9" w:rsidRDefault="00287DE9" w:rsidP="00287DE9">
            <w:pPr>
              <w:tabs>
                <w:tab w:val="left" w:pos="638"/>
              </w:tabs>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416" w:type="dxa"/>
            <w:tcBorders>
              <w:left w:val="single" w:sz="4" w:space="0" w:color="auto"/>
            </w:tcBorders>
          </w:tcPr>
          <w:p w:rsidR="00287DE9" w:rsidRPr="00287DE9" w:rsidRDefault="00287DE9" w:rsidP="00287DE9">
            <w:pPr>
              <w:tabs>
                <w:tab w:val="left" w:pos="638"/>
              </w:tabs>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1.2</w:t>
            </w:r>
          </w:p>
        </w:tc>
        <w:tc>
          <w:tcPr>
            <w:tcW w:w="2225" w:type="dxa"/>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Взаимное информирование о случаях выявления лиц, замеченных в употреблении наркотических средств и психотропных веществ в немедицинских целях </w:t>
            </w:r>
          </w:p>
        </w:tc>
        <w:tc>
          <w:tcPr>
            <w:tcW w:w="1985"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ГБУЗ РМ «Ичалковская центральная районная больница им. А.В. Парамоновой» поликлиническое отделение №3 (по согласованию)отдел по работе с учреждениями </w:t>
            </w:r>
            <w:r w:rsidRPr="00287DE9">
              <w:rPr>
                <w:rFonts w:ascii="Times New Roman" w:eastAsia="Times New Roman" w:hAnsi="Times New Roman" w:cs="Times New Roman"/>
              </w:rPr>
              <w:lastRenderedPageBreak/>
              <w:t>образования, опеки и попечительства несовершеннолетних КДН и ЗП</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(по обслуживанию Большеигнатовского муниципального района) ММО МВД РФ «Ичалковский» (по согласованию)</w:t>
            </w:r>
          </w:p>
        </w:tc>
        <w:tc>
          <w:tcPr>
            <w:tcW w:w="1276"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2015-2026</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-ежеквартально</w:t>
            </w:r>
          </w:p>
        </w:tc>
        <w:tc>
          <w:tcPr>
            <w:tcW w:w="170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7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8"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4"/>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1" w:type="dxa"/>
            <w:gridSpan w:val="4"/>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76"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9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45"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8"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4"/>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416" w:type="dxa"/>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1.3</w:t>
            </w:r>
          </w:p>
        </w:tc>
        <w:tc>
          <w:tcPr>
            <w:tcW w:w="2225" w:type="dxa"/>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Реализация концепции  превентивного обучения в области профилактики ПАВ в образовательной среде</w:t>
            </w:r>
          </w:p>
        </w:tc>
        <w:tc>
          <w:tcPr>
            <w:tcW w:w="1985"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по работе с учреждениями образования, опеки и попечительства несовершеннолетних</w:t>
            </w:r>
          </w:p>
        </w:tc>
        <w:tc>
          <w:tcPr>
            <w:tcW w:w="1276"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 xml:space="preserve">2015-2026 один раз в год </w:t>
            </w:r>
          </w:p>
        </w:tc>
        <w:tc>
          <w:tcPr>
            <w:tcW w:w="170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7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8"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4"/>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51" w:type="dxa"/>
            <w:gridSpan w:val="4"/>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2419" w:type="dxa"/>
            <w:gridSpan w:val="8"/>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709"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1553" w:type="dxa"/>
            <w:gridSpan w:val="5"/>
            <w:tcBorders>
              <w:lef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989" w:type="dxa"/>
            <w:gridSpan w:val="3"/>
            <w:tcBorders>
              <w:lef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rPr>
          <w:trHeight w:val="1426"/>
        </w:trPr>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1.4</w:t>
            </w:r>
          </w:p>
        </w:tc>
        <w:tc>
          <w:tcPr>
            <w:tcW w:w="2225" w:type="dxa"/>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Межведомственный семинар по профилактике наркомании и ВИЧ-инфекции, алкоголизма и табакокурения</w:t>
            </w:r>
          </w:p>
        </w:tc>
        <w:tc>
          <w:tcPr>
            <w:tcW w:w="1985"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по работе с учреждениями образования, опеки и попечительства несовершеннолетних КДН и ЗП</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lastRenderedPageBreak/>
              <w:t>ПП№7 (по обслуживанию Большеигнатовского муниципального района) ММО МВД РФ «Ичалковский» (по согласованию</w:t>
            </w:r>
          </w:p>
        </w:tc>
        <w:tc>
          <w:tcPr>
            <w:tcW w:w="1276"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 xml:space="preserve">2015-2026 один раз в год </w:t>
            </w: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tc>
        <w:tc>
          <w:tcPr>
            <w:tcW w:w="170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районный бюджет</w:t>
            </w:r>
          </w:p>
        </w:tc>
        <w:tc>
          <w:tcPr>
            <w:tcW w:w="7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8"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4"/>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1" w:type="dxa"/>
            <w:gridSpan w:val="4"/>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сиро</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вание</w:t>
            </w:r>
          </w:p>
        </w:tc>
        <w:tc>
          <w:tcPr>
            <w:tcW w:w="2419" w:type="dxa"/>
            <w:gridSpan w:val="8"/>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сиро</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вание</w:t>
            </w:r>
          </w:p>
        </w:tc>
        <w:tc>
          <w:tcPr>
            <w:tcW w:w="1553" w:type="dxa"/>
            <w:gridSpan w:val="5"/>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 xml:space="preserve">рование </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1.5</w:t>
            </w:r>
          </w:p>
        </w:tc>
        <w:tc>
          <w:tcPr>
            <w:tcW w:w="2225" w:type="dxa"/>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рейдов по местам концентрации несовершеннолетних с целью выявления фактов употребления одурманивающих и наркотических  веществ</w:t>
            </w:r>
          </w:p>
        </w:tc>
        <w:tc>
          <w:tcPr>
            <w:tcW w:w="1985"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КДН и ЗП</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(по обслуживанию Большеигнатовского муниципального района) ММО МВД РФ «Ичалковский» (по согласованию</w:t>
            </w:r>
          </w:p>
        </w:tc>
        <w:tc>
          <w:tcPr>
            <w:tcW w:w="1276"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70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709" w:type="dxa"/>
            <w:gridSpan w:val="2"/>
          </w:tcPr>
          <w:p w:rsidR="00287DE9" w:rsidRPr="00287DE9" w:rsidRDefault="00287DE9" w:rsidP="00287DE9">
            <w:pPr>
              <w:spacing w:after="0" w:line="240" w:lineRule="auto"/>
              <w:jc w:val="both"/>
              <w:rPr>
                <w:rFonts w:ascii="Times New Roman" w:eastAsia="Times New Roman" w:hAnsi="Times New Roman" w:cs="Times New Roman"/>
              </w:rPr>
            </w:pPr>
          </w:p>
        </w:tc>
        <w:tc>
          <w:tcPr>
            <w:tcW w:w="708" w:type="dxa"/>
          </w:tcPr>
          <w:p w:rsidR="00287DE9" w:rsidRPr="00287DE9" w:rsidRDefault="00287DE9" w:rsidP="00287DE9">
            <w:pPr>
              <w:spacing w:after="0" w:line="240" w:lineRule="auto"/>
              <w:jc w:val="both"/>
              <w:rPr>
                <w:rFonts w:ascii="Times New Roman" w:eastAsia="Times New Roman" w:hAnsi="Times New Roman" w:cs="Times New Roman"/>
              </w:rPr>
            </w:pPr>
          </w:p>
        </w:tc>
        <w:tc>
          <w:tcPr>
            <w:tcW w:w="709" w:type="dxa"/>
            <w:gridSpan w:val="4"/>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851" w:type="dxa"/>
            <w:gridSpan w:val="4"/>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2419" w:type="dxa"/>
            <w:gridSpan w:val="8"/>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709"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1553" w:type="dxa"/>
            <w:gridSpan w:val="5"/>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r>
      <w:tr w:rsidR="00287DE9" w:rsidRPr="00287DE9" w:rsidTr="005F141C">
        <w:tc>
          <w:tcPr>
            <w:tcW w:w="15455" w:type="dxa"/>
            <w:gridSpan w:val="36"/>
          </w:tcPr>
          <w:p w:rsidR="00287DE9" w:rsidRPr="00287DE9" w:rsidRDefault="00287DE9" w:rsidP="00287DE9">
            <w:pPr>
              <w:spacing w:after="0" w:line="240" w:lineRule="auto"/>
              <w:jc w:val="center"/>
              <w:rPr>
                <w:rFonts w:ascii="Times New Roman" w:eastAsia="Times New Roman" w:hAnsi="Times New Roman" w:cs="Times New Roman"/>
                <w:b/>
              </w:rPr>
            </w:pPr>
            <w:r w:rsidRPr="00287DE9">
              <w:rPr>
                <w:rFonts w:ascii="Times New Roman" w:eastAsia="Times New Roman" w:hAnsi="Times New Roman" w:cs="Times New Roman"/>
                <w:b/>
              </w:rPr>
              <w:t>2. Профилактика наркомании и правонарушений, связанных с незаконным оборотом наркотиков</w:t>
            </w:r>
          </w:p>
        </w:tc>
        <w:tc>
          <w:tcPr>
            <w:tcW w:w="989" w:type="dxa"/>
            <w:gridSpan w:val="3"/>
          </w:tcPr>
          <w:p w:rsidR="00287DE9" w:rsidRPr="00287DE9" w:rsidRDefault="00287DE9" w:rsidP="00287DE9">
            <w:pPr>
              <w:spacing w:after="0" w:line="240" w:lineRule="auto"/>
              <w:jc w:val="center"/>
              <w:rPr>
                <w:rFonts w:ascii="Times New Roman" w:eastAsia="Times New Roman" w:hAnsi="Times New Roman" w:cs="Times New Roman"/>
                <w:b/>
              </w:rPr>
            </w:pP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Показ фильмов о вреде употребления ПАВ несовершеннолетними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культуры, спорта и делам молодежи </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 xml:space="preserve">текущее </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1" w:type="dxa"/>
            <w:gridSpan w:val="4"/>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983" w:type="dxa"/>
            <w:gridSpan w:val="2"/>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2.2</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социологических исследований по изучению наркоситуации в образовательных учреждениях района</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w:t>
            </w:r>
            <w:r w:rsidRPr="00287DE9">
              <w:rPr>
                <w:rFonts w:ascii="Times New Roman" w:eastAsia="Times New Roman" w:hAnsi="Times New Roman" w:cs="Times New Roman"/>
              </w:rPr>
              <w:lastRenderedPageBreak/>
              <w:t>несовершеннолетних КДН и ЗП</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2015-2026 2 раза в год</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1" w:type="dxa"/>
            <w:gridSpan w:val="4"/>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3" w:type="dxa"/>
            <w:gridSpan w:val="2"/>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rPr>
          <w:trHeight w:val="1835"/>
        </w:trPr>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2.3</w:t>
            </w:r>
          </w:p>
        </w:tc>
        <w:tc>
          <w:tcPr>
            <w:tcW w:w="33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Распространение антинаркотической рекламы среди различных категорий населения и молодежи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КДН и ЗП </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культуры, спорта и делам молодежи</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(по обслуживанию Большеигнатовского муниципального района) ММО МВД РФ «Ичалковский» (по согласованию)</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 xml:space="preserve">текущее </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рование</w:t>
            </w:r>
          </w:p>
          <w:p w:rsidR="00287DE9" w:rsidRPr="00287DE9" w:rsidRDefault="00287DE9" w:rsidP="00287DE9">
            <w:pPr>
              <w:spacing w:after="0" w:line="240" w:lineRule="auto"/>
              <w:rPr>
                <w:rFonts w:ascii="Times New Roman" w:eastAsia="Times New Roman" w:hAnsi="Times New Roman" w:cs="Times New Roman"/>
              </w:rPr>
            </w:pPr>
          </w:p>
          <w:p w:rsidR="00287DE9" w:rsidRPr="00287DE9" w:rsidRDefault="00287DE9" w:rsidP="00287DE9">
            <w:pPr>
              <w:spacing w:after="0" w:line="240" w:lineRule="auto"/>
              <w:jc w:val="both"/>
              <w:rPr>
                <w:rFonts w:ascii="Times New Roman" w:eastAsia="Times New Roman" w:hAnsi="Times New Roman" w:cs="Times New Roman"/>
              </w:rPr>
            </w:pP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2.4</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Организация  работы по профилактике ПАВ с различными группами населения в рамках культурно-образовательного центра</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по работе с учреждениями образования, опеки и попечительства несовершеннолетних</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один раз в год</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2.5</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Информационно-наглядное сопровождение профилактической работы в образовательных учреждениях</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по работе с учреждениями образования, опеки и попечительства несовершеннолетних</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2.6</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Организация курсовой </w:t>
            </w:r>
            <w:r w:rsidRPr="00287DE9">
              <w:rPr>
                <w:rFonts w:ascii="Times New Roman" w:eastAsia="Times New Roman" w:hAnsi="Times New Roman" w:cs="Times New Roman"/>
              </w:rPr>
              <w:lastRenderedPageBreak/>
              <w:t>переподготовки специалистов из числа педагогов, работающих в области профилактики наркомании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lastRenderedPageBreak/>
              <w:t xml:space="preserve">отдел по работе с </w:t>
            </w:r>
            <w:r w:rsidRPr="00287DE9">
              <w:rPr>
                <w:rFonts w:ascii="Times New Roman" w:eastAsia="Times New Roman" w:hAnsi="Times New Roman" w:cs="Times New Roman"/>
              </w:rPr>
              <w:lastRenderedPageBreak/>
              <w:t>учреждениями образования, опеки и попечительства несовершеннолетних</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 xml:space="preserve">2015-2026 один </w:t>
            </w:r>
            <w:r w:rsidRPr="00287DE9">
              <w:rPr>
                <w:rFonts w:ascii="Times New Roman" w:eastAsia="Times New Roman" w:hAnsi="Times New Roman" w:cs="Times New Roman"/>
              </w:rPr>
              <w:lastRenderedPageBreak/>
              <w:t>раз в год</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 xml:space="preserve">районный </w:t>
            </w:r>
            <w:r w:rsidRPr="00287DE9">
              <w:rPr>
                <w:rFonts w:ascii="Times New Roman" w:eastAsia="Times New Roman" w:hAnsi="Times New Roman" w:cs="Times New Roman"/>
              </w:rPr>
              <w:lastRenderedPageBreak/>
              <w:t>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w:t>
            </w:r>
            <w:r w:rsidRPr="00287DE9">
              <w:rPr>
                <w:rFonts w:ascii="Times New Roman" w:eastAsia="Times New Roman" w:hAnsi="Times New Roman" w:cs="Times New Roman"/>
              </w:rPr>
              <w:lastRenderedPageBreak/>
              <w:t>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w:t>
            </w:r>
            <w:r w:rsidRPr="00287DE9">
              <w:rPr>
                <w:rFonts w:ascii="Times New Roman" w:eastAsia="Times New Roman" w:hAnsi="Times New Roman" w:cs="Times New Roman"/>
              </w:rPr>
              <w:lastRenderedPageBreak/>
              <w:t>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w:t>
            </w:r>
            <w:r w:rsidRPr="00287DE9">
              <w:rPr>
                <w:rFonts w:ascii="Times New Roman" w:eastAsia="Times New Roman" w:hAnsi="Times New Roman" w:cs="Times New Roman"/>
              </w:rPr>
              <w:lastRenderedPageBreak/>
              <w:t>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w:t>
            </w:r>
            <w:r w:rsidRPr="00287DE9">
              <w:rPr>
                <w:rFonts w:ascii="Times New Roman" w:eastAsia="Times New Roman" w:hAnsi="Times New Roman" w:cs="Times New Roman"/>
              </w:rPr>
              <w:lastRenderedPageBreak/>
              <w:t>ее</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w:t>
            </w:r>
            <w:r w:rsidRPr="00287DE9">
              <w:rPr>
                <w:rFonts w:ascii="Times New Roman" w:eastAsia="Times New Roman" w:hAnsi="Times New Roman" w:cs="Times New Roman"/>
              </w:rPr>
              <w:lastRenderedPageBreak/>
              <w:t>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lastRenderedPageBreak/>
              <w:t>текущ</w:t>
            </w:r>
            <w:r w:rsidRPr="00287DE9">
              <w:rPr>
                <w:rFonts w:ascii="Times New Roman" w:eastAsia="Times New Roman" w:hAnsi="Times New Roman" w:cs="Times New Roman"/>
              </w:rPr>
              <w:lastRenderedPageBreak/>
              <w:t>ее финансирование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w:t>
            </w:r>
            <w:r w:rsidRPr="00287DE9">
              <w:rPr>
                <w:rFonts w:ascii="Times New Roman" w:eastAsia="Times New Roman" w:hAnsi="Times New Roman" w:cs="Times New Roman"/>
              </w:rPr>
              <w:lastRenderedPageBreak/>
              <w:t>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 xml:space="preserve">текущее </w:t>
            </w:r>
            <w:r w:rsidRPr="00287DE9">
              <w:rPr>
                <w:rFonts w:ascii="Times New Roman" w:eastAsia="Times New Roman" w:hAnsi="Times New Roman" w:cs="Times New Roman"/>
              </w:rPr>
              <w:lastRenderedPageBreak/>
              <w:t>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2.7</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Мониторинг базовых элементов наркогенной ситуации в образовательных учреждениях</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по работе с учреждениями образования, опеки и попечительства несовершеннолетних</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1 раз в год</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2.8</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межведомственных профилактических мероприятий по профилактике потребления ПАВ среди несовершеннолетних</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(по согласованию)</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КДН и ЗП</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по работе с учреждениями образования, опеки и попечительства несовершеннолетних</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2.9</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Обеспечение контроля за недопущением создания условий для торговли и употребления наркотиков при проведении развлекательных и иных досуговых мероприятий</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(по согласованию)</w:t>
            </w:r>
          </w:p>
          <w:p w:rsidR="00287DE9" w:rsidRPr="00287DE9" w:rsidRDefault="00287DE9" w:rsidP="00287DE9">
            <w:pPr>
              <w:spacing w:after="0" w:line="240" w:lineRule="auto"/>
              <w:rPr>
                <w:rFonts w:ascii="Times New Roman" w:eastAsia="Times New Roman" w:hAnsi="Times New Roman" w:cs="Times New Roman"/>
              </w:rPr>
            </w:pP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2.10</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Организация работы волонтерской деятельности в области профилактики ПАВ среди рабочей молодежи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по работе с учреждениями образования, опеки и попечительства несовершеннолетних</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 xml:space="preserve">текущее </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2.11</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районных  массовых  культурно-познавательных мероприятий, направленных  на пропаганду здорового образа жизни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lastRenderedPageBreak/>
              <w:t>отдел культуры, спорта и делам молодежи</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w:t>
            </w:r>
            <w:r w:rsidRPr="00287DE9">
              <w:rPr>
                <w:rFonts w:ascii="Times New Roman" w:eastAsia="Times New Roman" w:hAnsi="Times New Roman" w:cs="Times New Roman"/>
              </w:rPr>
              <w:lastRenderedPageBreak/>
              <w:t>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w:t>
            </w:r>
            <w:r w:rsidRPr="00287DE9">
              <w:rPr>
                <w:rFonts w:ascii="Times New Roman" w:eastAsia="Times New Roman" w:hAnsi="Times New Roman" w:cs="Times New Roman"/>
              </w:rPr>
              <w:lastRenderedPageBreak/>
              <w:t>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w:t>
            </w:r>
            <w:r w:rsidRPr="00287DE9">
              <w:rPr>
                <w:rFonts w:ascii="Times New Roman" w:eastAsia="Times New Roman" w:hAnsi="Times New Roman" w:cs="Times New Roman"/>
              </w:rPr>
              <w:lastRenderedPageBreak/>
              <w:t>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 xml:space="preserve">текущее </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w:t>
            </w:r>
            <w:r w:rsidRPr="00287DE9">
              <w:rPr>
                <w:rFonts w:ascii="Times New Roman" w:eastAsia="Times New Roman" w:hAnsi="Times New Roman" w:cs="Times New Roman"/>
              </w:rPr>
              <w:lastRenderedPageBreak/>
              <w:t>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текущее финансирован</w:t>
            </w:r>
            <w:r w:rsidRPr="00287DE9">
              <w:rPr>
                <w:rFonts w:ascii="Times New Roman" w:eastAsia="Times New Roman" w:hAnsi="Times New Roman" w:cs="Times New Roman"/>
              </w:rPr>
              <w:lastRenderedPageBreak/>
              <w:t>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w:t>
            </w:r>
            <w:r w:rsidRPr="00287DE9">
              <w:rPr>
                <w:rFonts w:ascii="Times New Roman" w:eastAsia="Times New Roman" w:hAnsi="Times New Roman" w:cs="Times New Roman"/>
              </w:rPr>
              <w:lastRenderedPageBreak/>
              <w:t>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w:t>
            </w:r>
            <w:r w:rsidRPr="00287DE9">
              <w:rPr>
                <w:rFonts w:ascii="Times New Roman" w:eastAsia="Times New Roman" w:hAnsi="Times New Roman" w:cs="Times New Roman"/>
              </w:rPr>
              <w:lastRenderedPageBreak/>
              <w:t>ие</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2.12</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Организация и проведение спортивно-массовых мероприятий по пропаганде ЗОЖ, фестивалей спорта под девизом «Спорт против наркотиков»</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отдел культуры, спорта и делам молодежи</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 xml:space="preserve">текущее </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финан</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2.13</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Организация и обеспечение социально-психологической, педагогической помощи детям и подросткам с проблемами в развитии и обучении в целях предупреждения социальной дезадаптации и аддиктивного поведения, а также коррекция нарушений в их развитии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2.14</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Выявление семей, находящихся в социально опасном положении, оказание им психолого-педагогической помощи, обучение родителей навыкам бесконфликтного общения с детьми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КДН и ЗП</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2.15</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Выявление и учет несовершеннолетних, не посещающих или систематически пропускающих по неуважительным причинам занятия в образовательных учреждениях, принятие мер, направленных на получение ими общего образования</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КДН и ЗП</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2.16</w:t>
            </w:r>
          </w:p>
        </w:tc>
        <w:tc>
          <w:tcPr>
            <w:tcW w:w="33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Апробация модели районной    психолого-медико-педагогической службы помощи  в образовательных учреждениях детям, склонным к употреблению ПАВ</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w:t>
            </w:r>
          </w:p>
          <w:p w:rsidR="00287DE9" w:rsidRPr="00287DE9" w:rsidRDefault="00287DE9" w:rsidP="00287DE9">
            <w:pPr>
              <w:spacing w:after="0" w:line="240" w:lineRule="auto"/>
              <w:rPr>
                <w:rFonts w:ascii="Times New Roman" w:eastAsia="Times New Roman" w:hAnsi="Times New Roman" w:cs="Times New Roman"/>
              </w:rPr>
            </w:pP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один раз в год</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45" w:type="dxa"/>
            <w:gridSpan w:val="3"/>
            <w:tcBorders>
              <w:lef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989" w:type="dxa"/>
            <w:gridSpan w:val="3"/>
            <w:tcBorders>
              <w:lef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2.17</w:t>
            </w:r>
          </w:p>
        </w:tc>
        <w:tc>
          <w:tcPr>
            <w:tcW w:w="33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Размещение в СМИ информаций антинаркотической направленности</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отдел по работе с учреждениями образования, опеки и попечительства несовершеннолетних </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(по согласованию)</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районный бюджет</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текущее финанси-</w:t>
            </w:r>
          </w:p>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рование</w:t>
            </w:r>
          </w:p>
        </w:tc>
        <w:tc>
          <w:tcPr>
            <w:tcW w:w="709" w:type="dxa"/>
            <w:gridSpan w:val="3"/>
            <w:tcBorders>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845" w:type="dxa"/>
            <w:gridSpan w:val="3"/>
            <w:tcBorders>
              <w:lef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c>
          <w:tcPr>
            <w:tcW w:w="989" w:type="dxa"/>
            <w:gridSpan w:val="3"/>
            <w:tcBorders>
              <w:left w:val="single" w:sz="4" w:space="0" w:color="auto"/>
            </w:tcBorders>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текущее финансирование</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2.18</w:t>
            </w:r>
          </w:p>
        </w:tc>
        <w:tc>
          <w:tcPr>
            <w:tcW w:w="33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Проведение сельских сходов, встреч с населением по вопросам профилактики наркомании, разъяснения административной и уголовной ответственности за причастность к незаконному обороту наркотиков</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(по согласованию)</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2.19</w:t>
            </w:r>
          </w:p>
        </w:tc>
        <w:tc>
          <w:tcPr>
            <w:tcW w:w="3309"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Проведение профилактических мероприятий с учащимися, воспитанниками Большеигнатовской средней школы, входящими в группы социального риска</w:t>
            </w:r>
          </w:p>
        </w:tc>
        <w:tc>
          <w:tcPr>
            <w:tcW w:w="2670" w:type="dxa"/>
            <w:gridSpan w:val="3"/>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(по согласованию)</w:t>
            </w:r>
          </w:p>
        </w:tc>
        <w:tc>
          <w:tcPr>
            <w:tcW w:w="1905"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ежеквартально</w:t>
            </w:r>
          </w:p>
        </w:tc>
        <w:tc>
          <w:tcPr>
            <w:tcW w:w="1356"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72"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15455" w:type="dxa"/>
            <w:gridSpan w:val="36"/>
          </w:tcPr>
          <w:p w:rsidR="00287DE9" w:rsidRPr="00287DE9" w:rsidRDefault="00287DE9" w:rsidP="00287DE9">
            <w:pPr>
              <w:spacing w:after="0" w:line="240" w:lineRule="auto"/>
              <w:jc w:val="center"/>
              <w:rPr>
                <w:rFonts w:ascii="Times New Roman" w:eastAsia="Times New Roman" w:hAnsi="Times New Roman" w:cs="Times New Roman"/>
                <w:b/>
              </w:rPr>
            </w:pPr>
            <w:r w:rsidRPr="00287DE9">
              <w:rPr>
                <w:rFonts w:ascii="Times New Roman" w:eastAsia="Times New Roman" w:hAnsi="Times New Roman" w:cs="Times New Roman"/>
                <w:b/>
              </w:rPr>
              <w:t>3. Лечение и реабилитация лиц, потребляющих наркотики без назначения врача</w:t>
            </w:r>
          </w:p>
        </w:tc>
        <w:tc>
          <w:tcPr>
            <w:tcW w:w="989" w:type="dxa"/>
            <w:gridSpan w:val="3"/>
          </w:tcPr>
          <w:p w:rsidR="00287DE9" w:rsidRPr="00287DE9" w:rsidRDefault="00287DE9" w:rsidP="00287DE9">
            <w:pPr>
              <w:spacing w:after="0" w:line="240" w:lineRule="auto"/>
              <w:jc w:val="center"/>
              <w:rPr>
                <w:rFonts w:ascii="Times New Roman" w:eastAsia="Times New Roman" w:hAnsi="Times New Roman" w:cs="Times New Roman"/>
                <w:b/>
              </w:rPr>
            </w:pP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3.1</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амбулаторного лечения и наблюдения за лицами, употребляющими наркотические средства</w:t>
            </w:r>
          </w:p>
        </w:tc>
        <w:tc>
          <w:tcPr>
            <w:tcW w:w="2711" w:type="dxa"/>
            <w:gridSpan w:val="4"/>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tc>
        <w:tc>
          <w:tcPr>
            <w:tcW w:w="1864"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1 раз в год</w:t>
            </w:r>
          </w:p>
        </w:tc>
        <w:tc>
          <w:tcPr>
            <w:tcW w:w="1394"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за счет средств, предусмотренных на основную деятельность</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34"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18"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45"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89"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rPr>
          <w:trHeight w:val="1679"/>
        </w:trPr>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3.2</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Направление лиц, употребляющих наркотические вещества, на  стационарное лечение в КОНД</w:t>
            </w:r>
          </w:p>
        </w:tc>
        <w:tc>
          <w:tcPr>
            <w:tcW w:w="2711" w:type="dxa"/>
            <w:gridSpan w:val="4"/>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tc>
        <w:tc>
          <w:tcPr>
            <w:tcW w:w="1864"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один раз в год</w:t>
            </w:r>
          </w:p>
        </w:tc>
        <w:tc>
          <w:tcPr>
            <w:tcW w:w="1394"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за счет средств, предусмотренных на основную деятельность</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p>
        </w:tc>
        <w:tc>
          <w:tcPr>
            <w:tcW w:w="734" w:type="dxa"/>
            <w:gridSpan w:val="3"/>
          </w:tcPr>
          <w:p w:rsidR="00287DE9" w:rsidRPr="00287DE9" w:rsidRDefault="00287DE9" w:rsidP="00287DE9">
            <w:pPr>
              <w:spacing w:after="0" w:line="240" w:lineRule="auto"/>
              <w:jc w:val="both"/>
              <w:rPr>
                <w:rFonts w:ascii="Times New Roman" w:eastAsia="Times New Roman" w:hAnsi="Times New Roman" w:cs="Times New Roman"/>
              </w:rPr>
            </w:pPr>
          </w:p>
        </w:tc>
        <w:tc>
          <w:tcPr>
            <w:tcW w:w="709" w:type="dxa"/>
            <w:gridSpan w:val="3"/>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709"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850"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845"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c>
          <w:tcPr>
            <w:tcW w:w="998" w:type="dxa"/>
            <w:gridSpan w:val="4"/>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p>
        </w:tc>
      </w:tr>
      <w:tr w:rsidR="00287DE9" w:rsidRPr="00287DE9" w:rsidTr="005F141C">
        <w:tc>
          <w:tcPr>
            <w:tcW w:w="15455" w:type="dxa"/>
            <w:gridSpan w:val="36"/>
          </w:tcPr>
          <w:p w:rsidR="00287DE9" w:rsidRPr="00287DE9" w:rsidRDefault="00287DE9" w:rsidP="00287DE9">
            <w:pPr>
              <w:spacing w:after="0" w:line="240" w:lineRule="auto"/>
              <w:jc w:val="center"/>
              <w:rPr>
                <w:rFonts w:ascii="Times New Roman" w:eastAsia="Times New Roman" w:hAnsi="Times New Roman" w:cs="Times New Roman"/>
                <w:b/>
              </w:rPr>
            </w:pPr>
            <w:r w:rsidRPr="00287DE9">
              <w:rPr>
                <w:rFonts w:ascii="Times New Roman" w:eastAsia="Times New Roman" w:hAnsi="Times New Roman" w:cs="Times New Roman"/>
                <w:b/>
              </w:rPr>
              <w:t>4. Пресечение незаконного оборота наркотических средств, психотропных веществ и их прекурсоров</w:t>
            </w:r>
          </w:p>
        </w:tc>
        <w:tc>
          <w:tcPr>
            <w:tcW w:w="989" w:type="dxa"/>
            <w:gridSpan w:val="3"/>
          </w:tcPr>
          <w:p w:rsidR="00287DE9" w:rsidRPr="00287DE9" w:rsidRDefault="00287DE9" w:rsidP="00287DE9">
            <w:pPr>
              <w:spacing w:after="0" w:line="240" w:lineRule="auto"/>
              <w:jc w:val="center"/>
              <w:rPr>
                <w:rFonts w:ascii="Times New Roman" w:eastAsia="Times New Roman" w:hAnsi="Times New Roman" w:cs="Times New Roman"/>
                <w:b/>
              </w:rPr>
            </w:pP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4.1</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комплексной операции «МАК» в целях уничтожения и пресечения поступления в незаконный оборот наркотиков растительного происхождения</w:t>
            </w:r>
          </w:p>
        </w:tc>
        <w:tc>
          <w:tcPr>
            <w:tcW w:w="2720" w:type="dxa"/>
            <w:gridSpan w:val="5"/>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(по согласованию)</w:t>
            </w:r>
          </w:p>
        </w:tc>
        <w:tc>
          <w:tcPr>
            <w:tcW w:w="1855"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один раз в год</w:t>
            </w:r>
          </w:p>
        </w:tc>
        <w:tc>
          <w:tcPr>
            <w:tcW w:w="1403" w:type="dxa"/>
            <w:gridSpan w:val="5"/>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34"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0" w:type="dxa"/>
            <w:gridSpan w:val="2"/>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1" w:type="dxa"/>
            <w:gridSpan w:val="4"/>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92"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rPr>
          <w:trHeight w:val="70"/>
        </w:trPr>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4.2</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отделений ГБУЗ РМ «Ичалковская межрайонная больница» поликлиническое отделение №3  на предмет обоснованности назначения наркотических средств и сильнодействующих препаратов, а также хранение, учет, отпуск сильнодействующих и наркотических средств, правильность заполнения медицинской документации в соответствии с действующим законодательством</w:t>
            </w:r>
          </w:p>
        </w:tc>
        <w:tc>
          <w:tcPr>
            <w:tcW w:w="2720" w:type="dxa"/>
            <w:gridSpan w:val="5"/>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(по согласованию)</w:t>
            </w:r>
          </w:p>
        </w:tc>
        <w:tc>
          <w:tcPr>
            <w:tcW w:w="1855"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один раз в год</w:t>
            </w:r>
          </w:p>
        </w:tc>
        <w:tc>
          <w:tcPr>
            <w:tcW w:w="1403" w:type="dxa"/>
            <w:gridSpan w:val="5"/>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34"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0" w:type="dxa"/>
            <w:gridSpan w:val="2"/>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1" w:type="dxa"/>
            <w:gridSpan w:val="4"/>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92"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4.3</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Проведение профилактической акции «Сообщи, где торгуют смертью», привлечение журналистов для освещения данных мероприятий в СМИ</w:t>
            </w:r>
          </w:p>
        </w:tc>
        <w:tc>
          <w:tcPr>
            <w:tcW w:w="2720" w:type="dxa"/>
            <w:gridSpan w:val="5"/>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больница им. А.В. Парамоновой» поликлиническое отделение №3 (по согласованию)</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районная газета «Восход»</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lastRenderedPageBreak/>
              <w:t>(по согласованию)</w:t>
            </w:r>
          </w:p>
        </w:tc>
        <w:tc>
          <w:tcPr>
            <w:tcW w:w="1855"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2015-2026 2 раза в год</w:t>
            </w:r>
          </w:p>
        </w:tc>
        <w:tc>
          <w:tcPr>
            <w:tcW w:w="1403" w:type="dxa"/>
            <w:gridSpan w:val="5"/>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34"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0" w:type="dxa"/>
            <w:gridSpan w:val="2"/>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1" w:type="dxa"/>
            <w:gridSpan w:val="4"/>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92"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r>
      <w:tr w:rsidR="00287DE9" w:rsidRPr="00287DE9" w:rsidTr="005F141C">
        <w:tc>
          <w:tcPr>
            <w:tcW w:w="610" w:type="dxa"/>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lastRenderedPageBreak/>
              <w:t>4.4</w:t>
            </w:r>
          </w:p>
        </w:tc>
        <w:tc>
          <w:tcPr>
            <w:tcW w:w="3309" w:type="dxa"/>
            <w:gridSpan w:val="2"/>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Организация работы телефонов доверия, по которым граждане могут сообщать о фактах незаконного оборота наркотиков и лицах, причастных к этой противоправной деятельности</w:t>
            </w:r>
          </w:p>
        </w:tc>
        <w:tc>
          <w:tcPr>
            <w:tcW w:w="2720" w:type="dxa"/>
            <w:gridSpan w:val="5"/>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 xml:space="preserve"> ПП№7  ММО МВД РФ «Ичалковский» (по согласованию)</w:t>
            </w:r>
          </w:p>
        </w:tc>
        <w:tc>
          <w:tcPr>
            <w:tcW w:w="1855" w:type="dxa"/>
            <w:gridSpan w:val="2"/>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2015-2026 один раз в год</w:t>
            </w:r>
          </w:p>
        </w:tc>
        <w:tc>
          <w:tcPr>
            <w:tcW w:w="1403" w:type="dxa"/>
            <w:gridSpan w:val="5"/>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без финансирования</w:t>
            </w:r>
          </w:p>
        </w:tc>
        <w:tc>
          <w:tcPr>
            <w:tcW w:w="851" w:type="dxa"/>
            <w:gridSpan w:val="4"/>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34" w:type="dxa"/>
            <w:gridSpan w:val="3"/>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0" w:type="dxa"/>
            <w:gridSpan w:val="2"/>
            <w:tcBorders>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6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709" w:type="dxa"/>
            <w:gridSpan w:val="2"/>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0" w:type="dxa"/>
            <w:gridSpan w:val="3"/>
            <w:tcBorders>
              <w:left w:val="single" w:sz="4" w:space="0" w:color="auto"/>
              <w:righ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851" w:type="dxa"/>
            <w:gridSpan w:val="4"/>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tc>
        <w:tc>
          <w:tcPr>
            <w:tcW w:w="992" w:type="dxa"/>
            <w:gridSpan w:val="3"/>
            <w:tcBorders>
              <w:left w:val="single" w:sz="4" w:space="0" w:color="auto"/>
            </w:tcBorders>
          </w:tcPr>
          <w:p w:rsidR="00287DE9" w:rsidRPr="00287DE9" w:rsidRDefault="00287DE9" w:rsidP="00287DE9">
            <w:pPr>
              <w:spacing w:after="0" w:line="240" w:lineRule="auto"/>
              <w:jc w:val="both"/>
              <w:rPr>
                <w:rFonts w:ascii="Times New Roman" w:eastAsia="Times New Roman" w:hAnsi="Times New Roman" w:cs="Times New Roman"/>
              </w:rPr>
            </w:pPr>
            <w:r w:rsidRPr="00287DE9">
              <w:rPr>
                <w:rFonts w:ascii="Times New Roman" w:eastAsia="Times New Roman" w:hAnsi="Times New Roman" w:cs="Times New Roman"/>
              </w:rPr>
              <w:t>0</w:t>
            </w:r>
          </w:p>
          <w:p w:rsidR="00287DE9" w:rsidRPr="00287DE9" w:rsidRDefault="00287DE9" w:rsidP="00287DE9">
            <w:pPr>
              <w:spacing w:after="0" w:line="240" w:lineRule="auto"/>
              <w:jc w:val="both"/>
              <w:rPr>
                <w:rFonts w:ascii="Times New Roman" w:eastAsia="Times New Roman" w:hAnsi="Times New Roman" w:cs="Times New Roman"/>
              </w:rPr>
            </w:pPr>
          </w:p>
        </w:tc>
      </w:tr>
    </w:tbl>
    <w:p w:rsidR="00287DE9" w:rsidRPr="00287DE9" w:rsidRDefault="00287DE9" w:rsidP="00C90D60">
      <w:pPr>
        <w:keepNext/>
        <w:spacing w:after="0" w:line="240" w:lineRule="auto"/>
        <w:outlineLvl w:val="0"/>
        <w:rPr>
          <w:rFonts w:ascii="Times New Roman" w:eastAsia="Times New Roman" w:hAnsi="Times New Roman" w:cs="Times New Roman"/>
          <w:bCs/>
          <w:kern w:val="32"/>
          <w:lang w:eastAsia="x-none"/>
        </w:rPr>
      </w:pPr>
    </w:p>
    <w:p w:rsidR="00287DE9" w:rsidRPr="00287DE9" w:rsidRDefault="00287DE9" w:rsidP="00287DE9">
      <w:pPr>
        <w:keepNext/>
        <w:spacing w:after="0" w:line="240" w:lineRule="auto"/>
        <w:ind w:firstLine="4502"/>
        <w:jc w:val="right"/>
        <w:outlineLvl w:val="0"/>
        <w:rPr>
          <w:rFonts w:ascii="Times New Roman" w:eastAsia="Times New Roman" w:hAnsi="Times New Roman" w:cs="Times New Roman"/>
          <w:bCs/>
          <w:kern w:val="32"/>
          <w:lang w:val="x-none" w:eastAsia="x-none"/>
        </w:rPr>
      </w:pPr>
      <w:r w:rsidRPr="00287DE9">
        <w:rPr>
          <w:rFonts w:ascii="Times New Roman" w:eastAsia="Times New Roman" w:hAnsi="Times New Roman" w:cs="Times New Roman"/>
          <w:bCs/>
          <w:kern w:val="32"/>
          <w:lang w:val="x-none" w:eastAsia="x-none"/>
        </w:rPr>
        <w:t>Приложение №2</w:t>
      </w:r>
    </w:p>
    <w:p w:rsidR="00287DE9" w:rsidRPr="00287DE9" w:rsidRDefault="00287DE9" w:rsidP="00287DE9">
      <w:pPr>
        <w:keepNext/>
        <w:spacing w:after="0" w:line="240" w:lineRule="auto"/>
        <w:ind w:firstLine="4502"/>
        <w:jc w:val="right"/>
        <w:outlineLvl w:val="0"/>
        <w:rPr>
          <w:rFonts w:ascii="Times New Roman" w:eastAsia="Times New Roman" w:hAnsi="Times New Roman" w:cs="Times New Roman"/>
          <w:kern w:val="32"/>
          <w:lang w:eastAsia="x-none"/>
        </w:rPr>
      </w:pPr>
      <w:r w:rsidRPr="00287DE9">
        <w:rPr>
          <w:rFonts w:ascii="Times New Roman" w:eastAsia="Times New Roman" w:hAnsi="Times New Roman" w:cs="Times New Roman"/>
          <w:bCs/>
          <w:kern w:val="32"/>
          <w:lang w:val="x-none" w:eastAsia="x-none"/>
        </w:rPr>
        <w:t xml:space="preserve">                                                           </w:t>
      </w:r>
      <w:r w:rsidRPr="00287DE9">
        <w:rPr>
          <w:rFonts w:ascii="Times New Roman" w:eastAsia="Times New Roman" w:hAnsi="Times New Roman" w:cs="Times New Roman"/>
          <w:bCs/>
          <w:kern w:val="32"/>
          <w:lang w:eastAsia="x-none"/>
        </w:rPr>
        <w:t xml:space="preserve"> к </w:t>
      </w:r>
      <w:r w:rsidRPr="00287DE9">
        <w:rPr>
          <w:rFonts w:ascii="Times New Roman" w:eastAsia="Times New Roman" w:hAnsi="Times New Roman" w:cs="Times New Roman"/>
          <w:kern w:val="32"/>
          <w:lang w:val="x-none" w:eastAsia="x-none"/>
        </w:rPr>
        <w:t>целевой программ</w:t>
      </w:r>
      <w:r w:rsidRPr="00287DE9">
        <w:rPr>
          <w:rFonts w:ascii="Times New Roman" w:eastAsia="Times New Roman" w:hAnsi="Times New Roman" w:cs="Times New Roman"/>
          <w:kern w:val="32"/>
          <w:lang w:eastAsia="x-none"/>
        </w:rPr>
        <w:t>е</w:t>
      </w:r>
      <w:r w:rsidRPr="00287DE9">
        <w:rPr>
          <w:rFonts w:ascii="Times New Roman" w:eastAsia="Times New Roman" w:hAnsi="Times New Roman" w:cs="Times New Roman"/>
          <w:kern w:val="32"/>
          <w:lang w:val="x-none" w:eastAsia="x-none"/>
        </w:rPr>
        <w:t xml:space="preserve"> «Комплексные меры противодействия злоупотреблению наркотическими</w:t>
      </w:r>
    </w:p>
    <w:p w:rsidR="00287DE9" w:rsidRPr="00287DE9" w:rsidRDefault="00287DE9" w:rsidP="00287DE9">
      <w:pPr>
        <w:keepNext/>
        <w:spacing w:after="0" w:line="240" w:lineRule="auto"/>
        <w:ind w:firstLine="4502"/>
        <w:jc w:val="right"/>
        <w:outlineLvl w:val="0"/>
        <w:rPr>
          <w:rFonts w:ascii="Times New Roman" w:eastAsia="Times New Roman" w:hAnsi="Times New Roman" w:cs="Times New Roman"/>
          <w:kern w:val="32"/>
          <w:lang w:eastAsia="x-none"/>
        </w:rPr>
      </w:pPr>
      <w:r w:rsidRPr="00287DE9">
        <w:rPr>
          <w:rFonts w:ascii="Times New Roman" w:eastAsia="Times New Roman" w:hAnsi="Times New Roman" w:cs="Times New Roman"/>
          <w:kern w:val="32"/>
          <w:lang w:val="x-none" w:eastAsia="x-none"/>
        </w:rPr>
        <w:t xml:space="preserve"> средствами и их незаконному обороту на 2015-202</w:t>
      </w:r>
      <w:r w:rsidRPr="00287DE9">
        <w:rPr>
          <w:rFonts w:ascii="Times New Roman" w:eastAsia="Times New Roman" w:hAnsi="Times New Roman" w:cs="Times New Roman"/>
          <w:kern w:val="32"/>
          <w:lang w:eastAsia="x-none"/>
        </w:rPr>
        <w:t>6</w:t>
      </w:r>
      <w:r w:rsidRPr="00287DE9">
        <w:rPr>
          <w:rFonts w:ascii="Times New Roman" w:eastAsia="Times New Roman" w:hAnsi="Times New Roman" w:cs="Times New Roman"/>
          <w:kern w:val="32"/>
          <w:lang w:val="x-none" w:eastAsia="x-none"/>
        </w:rPr>
        <w:t xml:space="preserve"> годы»</w:t>
      </w:r>
    </w:p>
    <w:p w:rsidR="00287DE9" w:rsidRPr="00287DE9" w:rsidRDefault="00287DE9" w:rsidP="00287DE9">
      <w:pPr>
        <w:keepNext/>
        <w:spacing w:after="0" w:line="240" w:lineRule="auto"/>
        <w:ind w:firstLine="4502"/>
        <w:jc w:val="right"/>
        <w:outlineLvl w:val="0"/>
        <w:rPr>
          <w:rFonts w:ascii="Times New Roman" w:eastAsia="Times New Roman" w:hAnsi="Times New Roman" w:cs="Times New Roman"/>
          <w:bCs/>
          <w:spacing w:val="8"/>
          <w:kern w:val="32"/>
          <w:lang w:eastAsia="x-none"/>
        </w:rPr>
      </w:pPr>
      <w:r w:rsidRPr="00287DE9">
        <w:rPr>
          <w:rFonts w:ascii="Times New Roman" w:eastAsia="Times New Roman" w:hAnsi="Times New Roman" w:cs="Times New Roman"/>
          <w:kern w:val="32"/>
          <w:lang w:val="x-none" w:eastAsia="x-none"/>
        </w:rPr>
        <w:t xml:space="preserve"> в Большеигнатовском муниципальном районе</w:t>
      </w:r>
    </w:p>
    <w:p w:rsidR="00287DE9" w:rsidRPr="00287DE9" w:rsidRDefault="00287DE9" w:rsidP="00287DE9">
      <w:pPr>
        <w:keepNext/>
        <w:spacing w:after="0" w:line="240" w:lineRule="auto"/>
        <w:ind w:firstLine="4502"/>
        <w:jc w:val="right"/>
        <w:outlineLvl w:val="0"/>
        <w:rPr>
          <w:rFonts w:ascii="Times New Roman" w:eastAsia="Times New Roman" w:hAnsi="Times New Roman" w:cs="Times New Roman"/>
          <w:bCs/>
          <w:spacing w:val="8"/>
          <w:kern w:val="32"/>
          <w:lang w:eastAsia="x-none"/>
        </w:rPr>
      </w:pPr>
      <w:r w:rsidRPr="00287DE9">
        <w:rPr>
          <w:rFonts w:ascii="Times New Roman" w:eastAsia="Times New Roman" w:hAnsi="Times New Roman" w:cs="Times New Roman"/>
          <w:bCs/>
          <w:spacing w:val="8"/>
          <w:kern w:val="32"/>
          <w:lang w:val="x-none" w:eastAsia="x-none"/>
        </w:rPr>
        <w:t xml:space="preserve"> Республики Мордови</w:t>
      </w:r>
      <w:r w:rsidRPr="00287DE9">
        <w:rPr>
          <w:rFonts w:ascii="Times New Roman" w:eastAsia="Times New Roman" w:hAnsi="Times New Roman" w:cs="Times New Roman"/>
          <w:bCs/>
          <w:spacing w:val="8"/>
          <w:kern w:val="32"/>
          <w:lang w:eastAsia="x-none"/>
        </w:rPr>
        <w:t>я</w:t>
      </w:r>
    </w:p>
    <w:p w:rsidR="00287DE9" w:rsidRPr="00287DE9" w:rsidRDefault="00287DE9" w:rsidP="00287DE9">
      <w:pPr>
        <w:keepNext/>
        <w:spacing w:after="0" w:line="240" w:lineRule="auto"/>
        <w:ind w:firstLine="4502"/>
        <w:jc w:val="right"/>
        <w:outlineLvl w:val="0"/>
        <w:rPr>
          <w:rFonts w:ascii="Times New Roman" w:eastAsia="Times New Roman" w:hAnsi="Times New Roman" w:cs="Times New Roman"/>
          <w:bCs/>
          <w:spacing w:val="8"/>
          <w:kern w:val="32"/>
          <w:lang w:eastAsia="x-none"/>
        </w:rPr>
      </w:pPr>
    </w:p>
    <w:p w:rsidR="00287DE9" w:rsidRPr="00287DE9" w:rsidRDefault="00287DE9" w:rsidP="005F141C">
      <w:pPr>
        <w:keepNext/>
        <w:tabs>
          <w:tab w:val="left" w:pos="7371"/>
        </w:tabs>
        <w:spacing w:after="0" w:line="240" w:lineRule="auto"/>
        <w:jc w:val="center"/>
        <w:outlineLvl w:val="0"/>
        <w:rPr>
          <w:rFonts w:ascii="Times New Roman" w:eastAsia="Times New Roman" w:hAnsi="Times New Roman" w:cs="Times New Roman"/>
          <w:bCs/>
          <w:kern w:val="32"/>
          <w:lang w:eastAsia="x-none"/>
        </w:rPr>
      </w:pPr>
      <w:r w:rsidRPr="00287DE9">
        <w:rPr>
          <w:rFonts w:ascii="Times New Roman" w:eastAsia="Times New Roman" w:hAnsi="Times New Roman" w:cs="Times New Roman"/>
          <w:bCs/>
          <w:kern w:val="32"/>
          <w:lang w:val="x-none" w:eastAsia="x-none"/>
        </w:rPr>
        <w:t>Важнейшие целевые индикаторы и</w:t>
      </w:r>
      <w:r w:rsidRPr="00287DE9">
        <w:rPr>
          <w:rFonts w:ascii="Times New Roman" w:eastAsia="Times New Roman" w:hAnsi="Times New Roman" w:cs="Times New Roman"/>
          <w:bCs/>
          <w:kern w:val="32"/>
          <w:lang w:eastAsia="x-none"/>
        </w:rPr>
        <w:t xml:space="preserve"> </w:t>
      </w:r>
      <w:r w:rsidRPr="00287DE9">
        <w:rPr>
          <w:rFonts w:ascii="Times New Roman" w:eastAsia="Times New Roman" w:hAnsi="Times New Roman" w:cs="Times New Roman"/>
          <w:bCs/>
          <w:kern w:val="32"/>
          <w:lang w:val="x-none" w:eastAsia="x-none"/>
        </w:rPr>
        <w:t>показатели эффективности реализации  муниципальной Программы</w:t>
      </w:r>
    </w:p>
    <w:tbl>
      <w:tblPr>
        <w:tblW w:w="15806" w:type="dxa"/>
        <w:jc w:val="center"/>
        <w:tblLayout w:type="fixed"/>
        <w:tblLook w:val="0000" w:firstRow="0" w:lastRow="0" w:firstColumn="0" w:lastColumn="0" w:noHBand="0" w:noVBand="0"/>
      </w:tblPr>
      <w:tblGrid>
        <w:gridCol w:w="572"/>
        <w:gridCol w:w="3385"/>
        <w:gridCol w:w="1063"/>
        <w:gridCol w:w="787"/>
        <w:gridCol w:w="850"/>
        <w:gridCol w:w="993"/>
        <w:gridCol w:w="992"/>
        <w:gridCol w:w="992"/>
        <w:gridCol w:w="1058"/>
        <w:gridCol w:w="886"/>
        <w:gridCol w:w="851"/>
        <w:gridCol w:w="726"/>
        <w:gridCol w:w="1134"/>
        <w:gridCol w:w="708"/>
        <w:gridCol w:w="809"/>
      </w:tblGrid>
      <w:tr w:rsidR="00287DE9" w:rsidRPr="00287DE9" w:rsidTr="00971595">
        <w:trPr>
          <w:cantSplit/>
          <w:trHeight w:hRule="exact" w:val="442"/>
          <w:jc w:val="center"/>
        </w:trPr>
        <w:tc>
          <w:tcPr>
            <w:tcW w:w="572" w:type="dxa"/>
            <w:vMerge w:val="restart"/>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w:t>
            </w:r>
          </w:p>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п/п</w:t>
            </w:r>
          </w:p>
        </w:tc>
        <w:tc>
          <w:tcPr>
            <w:tcW w:w="3385" w:type="dxa"/>
            <w:vMerge w:val="restart"/>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Целевой индикатор</w:t>
            </w:r>
          </w:p>
        </w:tc>
        <w:tc>
          <w:tcPr>
            <w:tcW w:w="1063" w:type="dxa"/>
            <w:vMerge w:val="restart"/>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Единица измерения</w:t>
            </w:r>
          </w:p>
        </w:tc>
        <w:tc>
          <w:tcPr>
            <w:tcW w:w="9269" w:type="dxa"/>
            <w:gridSpan w:val="10"/>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ind w:left="-289" w:firstLine="289"/>
              <w:jc w:val="center"/>
              <w:rPr>
                <w:rFonts w:ascii="Times New Roman" w:eastAsia="Times New Roman" w:hAnsi="Times New Roman" w:cs="Times New Roman"/>
              </w:rPr>
            </w:pPr>
            <w:r w:rsidRPr="00287DE9">
              <w:rPr>
                <w:rFonts w:ascii="Times New Roman" w:eastAsia="Times New Roman" w:hAnsi="Times New Roman" w:cs="Times New Roman"/>
              </w:rPr>
              <w:t>Показатели эффективности реализации Программы</w:t>
            </w:r>
          </w:p>
        </w:tc>
        <w:tc>
          <w:tcPr>
            <w:tcW w:w="1517" w:type="dxa"/>
            <w:gridSpan w:val="2"/>
            <w:tcBorders>
              <w:top w:val="single" w:sz="4" w:space="0" w:color="auto"/>
              <w:bottom w:val="single" w:sz="4" w:space="0" w:color="auto"/>
              <w:right w:val="single" w:sz="4" w:space="0" w:color="auto"/>
            </w:tcBorders>
            <w:shd w:val="clear" w:color="auto" w:fill="auto"/>
          </w:tcPr>
          <w:p w:rsidR="00287DE9" w:rsidRPr="00287DE9" w:rsidRDefault="00287DE9" w:rsidP="00287DE9">
            <w:pPr>
              <w:spacing w:after="0" w:line="240" w:lineRule="auto"/>
              <w:rPr>
                <w:rFonts w:ascii="Times New Roman" w:eastAsia="Times New Roman" w:hAnsi="Times New Roman" w:cs="Times New Roman"/>
              </w:rPr>
            </w:pPr>
          </w:p>
        </w:tc>
      </w:tr>
      <w:tr w:rsidR="00287DE9" w:rsidRPr="00287DE9" w:rsidTr="00971595">
        <w:trPr>
          <w:cantSplit/>
          <w:trHeight w:val="557"/>
          <w:jc w:val="center"/>
        </w:trPr>
        <w:tc>
          <w:tcPr>
            <w:tcW w:w="572" w:type="dxa"/>
            <w:vMerge/>
            <w:tcBorders>
              <w:top w:val="single" w:sz="4" w:space="0" w:color="000000"/>
              <w:left w:val="single" w:sz="4" w:space="0" w:color="000000"/>
              <w:bottom w:val="single" w:sz="4" w:space="0" w:color="000000"/>
            </w:tcBorders>
            <w:vAlign w:val="center"/>
          </w:tcPr>
          <w:p w:rsidR="00287DE9" w:rsidRPr="00287DE9" w:rsidRDefault="00287DE9" w:rsidP="00287DE9">
            <w:pPr>
              <w:spacing w:after="0" w:line="240" w:lineRule="auto"/>
              <w:jc w:val="center"/>
              <w:rPr>
                <w:rFonts w:ascii="Times New Roman" w:eastAsia="Times New Roman" w:hAnsi="Times New Roman" w:cs="Times New Roman"/>
              </w:rPr>
            </w:pPr>
          </w:p>
        </w:tc>
        <w:tc>
          <w:tcPr>
            <w:tcW w:w="3385" w:type="dxa"/>
            <w:vMerge/>
            <w:tcBorders>
              <w:top w:val="single" w:sz="4" w:space="0" w:color="000000"/>
              <w:left w:val="single" w:sz="4" w:space="0" w:color="000000"/>
              <w:bottom w:val="single" w:sz="4" w:space="0" w:color="000000"/>
            </w:tcBorders>
            <w:vAlign w:val="center"/>
          </w:tcPr>
          <w:p w:rsidR="00287DE9" w:rsidRPr="00287DE9" w:rsidRDefault="00287DE9" w:rsidP="00287DE9">
            <w:pPr>
              <w:spacing w:after="0" w:line="240" w:lineRule="auto"/>
              <w:jc w:val="center"/>
              <w:rPr>
                <w:rFonts w:ascii="Times New Roman" w:eastAsia="Times New Roman" w:hAnsi="Times New Roman" w:cs="Times New Roman"/>
              </w:rPr>
            </w:pPr>
          </w:p>
        </w:tc>
        <w:tc>
          <w:tcPr>
            <w:tcW w:w="1063" w:type="dxa"/>
            <w:vMerge/>
            <w:tcBorders>
              <w:top w:val="single" w:sz="4" w:space="0" w:color="000000"/>
              <w:left w:val="single" w:sz="4" w:space="0" w:color="000000"/>
              <w:bottom w:val="single" w:sz="4" w:space="0" w:color="000000"/>
            </w:tcBorders>
            <w:vAlign w:val="center"/>
          </w:tcPr>
          <w:p w:rsidR="00287DE9" w:rsidRPr="00287DE9" w:rsidRDefault="00287DE9" w:rsidP="00287DE9">
            <w:pPr>
              <w:spacing w:after="0" w:line="240" w:lineRule="auto"/>
              <w:jc w:val="center"/>
              <w:rPr>
                <w:rFonts w:ascii="Times New Roman" w:eastAsia="Times New Roman" w:hAnsi="Times New Roman" w:cs="Times New Roman"/>
              </w:rPr>
            </w:pPr>
          </w:p>
        </w:tc>
        <w:tc>
          <w:tcPr>
            <w:tcW w:w="787" w:type="dxa"/>
            <w:tcBorders>
              <w:top w:val="single" w:sz="4" w:space="0" w:color="000000"/>
              <w:left w:val="single" w:sz="4" w:space="0" w:color="000000"/>
              <w:bottom w:val="single" w:sz="4" w:space="0" w:color="000000"/>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2015 год</w:t>
            </w:r>
          </w:p>
        </w:tc>
        <w:tc>
          <w:tcPr>
            <w:tcW w:w="850" w:type="dxa"/>
            <w:tcBorders>
              <w:top w:val="single" w:sz="4" w:space="0" w:color="000000"/>
              <w:left w:val="single" w:sz="4" w:space="0" w:color="000000"/>
              <w:bottom w:val="single" w:sz="4" w:space="0" w:color="000000"/>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2016 год</w:t>
            </w:r>
          </w:p>
        </w:tc>
        <w:tc>
          <w:tcPr>
            <w:tcW w:w="993" w:type="dxa"/>
            <w:tcBorders>
              <w:top w:val="single" w:sz="4" w:space="0" w:color="000000"/>
              <w:left w:val="single" w:sz="4" w:space="0" w:color="000000"/>
              <w:bottom w:val="single" w:sz="4" w:space="0" w:color="000000"/>
              <w:right w:val="single" w:sz="4" w:space="0" w:color="auto"/>
            </w:tcBorders>
          </w:tcPr>
          <w:p w:rsidR="00287DE9" w:rsidRDefault="00287DE9" w:rsidP="00865E9D">
            <w:pPr>
              <w:snapToGrid w:val="0"/>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2017 год</w:t>
            </w:r>
          </w:p>
          <w:p w:rsidR="00865E9D" w:rsidRPr="00287DE9" w:rsidRDefault="00865E9D" w:rsidP="00865E9D">
            <w:pPr>
              <w:snapToGrid w:val="0"/>
              <w:spacing w:after="0" w:line="240" w:lineRule="auto"/>
              <w:jc w:val="center"/>
              <w:rPr>
                <w:rFonts w:ascii="Times New Roman" w:eastAsia="Times New Roman" w:hAnsi="Times New Roman" w:cs="Times New Roman"/>
              </w:rPr>
            </w:pPr>
          </w:p>
        </w:tc>
        <w:tc>
          <w:tcPr>
            <w:tcW w:w="992" w:type="dxa"/>
            <w:tcBorders>
              <w:top w:val="single" w:sz="4" w:space="0" w:color="000000"/>
              <w:left w:val="single" w:sz="4" w:space="0" w:color="auto"/>
              <w:bottom w:val="single" w:sz="4" w:space="0" w:color="000000"/>
              <w:right w:val="single" w:sz="4" w:space="0" w:color="auto"/>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2018 год</w:t>
            </w:r>
          </w:p>
        </w:tc>
        <w:tc>
          <w:tcPr>
            <w:tcW w:w="992" w:type="dxa"/>
            <w:tcBorders>
              <w:top w:val="single" w:sz="4" w:space="0" w:color="000000"/>
              <w:left w:val="single" w:sz="4" w:space="0" w:color="auto"/>
              <w:bottom w:val="single" w:sz="4" w:space="0" w:color="000000"/>
              <w:right w:val="single" w:sz="4" w:space="0" w:color="auto"/>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2019 год</w:t>
            </w:r>
          </w:p>
        </w:tc>
        <w:tc>
          <w:tcPr>
            <w:tcW w:w="1058" w:type="dxa"/>
            <w:tcBorders>
              <w:top w:val="single" w:sz="4" w:space="0" w:color="000000"/>
              <w:left w:val="single" w:sz="4" w:space="0" w:color="auto"/>
              <w:bottom w:val="single" w:sz="4" w:space="0" w:color="000000"/>
              <w:right w:val="single" w:sz="4" w:space="0" w:color="auto"/>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2020    год</w:t>
            </w:r>
          </w:p>
        </w:tc>
        <w:tc>
          <w:tcPr>
            <w:tcW w:w="886" w:type="dxa"/>
            <w:tcBorders>
              <w:top w:val="single" w:sz="4" w:space="0" w:color="000000"/>
              <w:left w:val="single" w:sz="4" w:space="0" w:color="auto"/>
              <w:bottom w:val="single" w:sz="4" w:space="0" w:color="000000"/>
              <w:right w:val="single" w:sz="4" w:space="0" w:color="auto"/>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2021  год</w:t>
            </w:r>
          </w:p>
        </w:tc>
        <w:tc>
          <w:tcPr>
            <w:tcW w:w="851" w:type="dxa"/>
            <w:tcBorders>
              <w:top w:val="single" w:sz="4" w:space="0" w:color="000000"/>
              <w:left w:val="single" w:sz="4" w:space="0" w:color="auto"/>
              <w:bottom w:val="single" w:sz="4" w:space="0" w:color="000000"/>
              <w:right w:val="single" w:sz="4" w:space="0" w:color="000000"/>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2022 год</w:t>
            </w:r>
          </w:p>
        </w:tc>
        <w:tc>
          <w:tcPr>
            <w:tcW w:w="726" w:type="dxa"/>
            <w:tcBorders>
              <w:top w:val="single" w:sz="4" w:space="0" w:color="000000"/>
              <w:left w:val="single" w:sz="4" w:space="0" w:color="auto"/>
              <w:bottom w:val="single" w:sz="4" w:space="0" w:color="000000"/>
              <w:right w:val="single" w:sz="4" w:space="0" w:color="auto"/>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2023  год</w:t>
            </w:r>
          </w:p>
        </w:tc>
        <w:tc>
          <w:tcPr>
            <w:tcW w:w="1134" w:type="dxa"/>
            <w:tcBorders>
              <w:top w:val="single" w:sz="4" w:space="0" w:color="000000"/>
              <w:left w:val="single" w:sz="4" w:space="0" w:color="auto"/>
              <w:bottom w:val="single" w:sz="4" w:space="0" w:color="000000"/>
              <w:right w:val="single" w:sz="4" w:space="0" w:color="auto"/>
            </w:tcBorders>
          </w:tcPr>
          <w:p w:rsidR="00287DE9" w:rsidRPr="00287DE9" w:rsidRDefault="00287DE9" w:rsidP="00865E9D">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2024         год</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2025</w:t>
            </w: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год</w:t>
            </w:r>
          </w:p>
          <w:p w:rsidR="00287DE9" w:rsidRPr="00287DE9" w:rsidRDefault="00287DE9" w:rsidP="00287DE9">
            <w:pPr>
              <w:spacing w:after="0" w:line="240" w:lineRule="auto"/>
              <w:rPr>
                <w:rFonts w:ascii="Times New Roman" w:eastAsia="Times New Roman" w:hAnsi="Times New Roman" w:cs="Times New Roman"/>
              </w:rPr>
            </w:pPr>
          </w:p>
        </w:tc>
        <w:tc>
          <w:tcPr>
            <w:tcW w:w="809" w:type="dxa"/>
            <w:tcBorders>
              <w:top w:val="single" w:sz="4" w:space="0" w:color="auto"/>
              <w:left w:val="single" w:sz="4" w:space="0" w:color="auto"/>
              <w:bottom w:val="single" w:sz="4" w:space="0" w:color="auto"/>
              <w:right w:val="single" w:sz="4" w:space="0" w:color="auto"/>
            </w:tcBorders>
            <w:shd w:val="clear" w:color="auto" w:fill="auto"/>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2026 год</w:t>
            </w:r>
          </w:p>
        </w:tc>
      </w:tr>
      <w:tr w:rsidR="00287DE9" w:rsidRPr="00287DE9" w:rsidTr="00865E9D">
        <w:trPr>
          <w:jc w:val="center"/>
        </w:trPr>
        <w:tc>
          <w:tcPr>
            <w:tcW w:w="572"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w:t>
            </w:r>
          </w:p>
        </w:tc>
        <w:tc>
          <w:tcPr>
            <w:tcW w:w="3385"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2</w:t>
            </w:r>
          </w:p>
        </w:tc>
        <w:tc>
          <w:tcPr>
            <w:tcW w:w="1063"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3</w:t>
            </w:r>
          </w:p>
        </w:tc>
        <w:tc>
          <w:tcPr>
            <w:tcW w:w="787"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4</w:t>
            </w:r>
          </w:p>
        </w:tc>
        <w:tc>
          <w:tcPr>
            <w:tcW w:w="850"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5</w:t>
            </w:r>
          </w:p>
        </w:tc>
        <w:tc>
          <w:tcPr>
            <w:tcW w:w="993" w:type="dxa"/>
            <w:tcBorders>
              <w:top w:val="single" w:sz="4" w:space="0" w:color="000000"/>
              <w:left w:val="single" w:sz="4" w:space="0" w:color="000000"/>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6</w:t>
            </w:r>
          </w:p>
        </w:tc>
        <w:tc>
          <w:tcPr>
            <w:tcW w:w="992"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7</w:t>
            </w:r>
          </w:p>
        </w:tc>
        <w:tc>
          <w:tcPr>
            <w:tcW w:w="992"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8</w:t>
            </w:r>
          </w:p>
        </w:tc>
        <w:tc>
          <w:tcPr>
            <w:tcW w:w="1058"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9</w:t>
            </w:r>
          </w:p>
        </w:tc>
        <w:tc>
          <w:tcPr>
            <w:tcW w:w="886"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10</w:t>
            </w:r>
          </w:p>
        </w:tc>
        <w:tc>
          <w:tcPr>
            <w:tcW w:w="851" w:type="dxa"/>
            <w:tcBorders>
              <w:top w:val="single" w:sz="4" w:space="0" w:color="000000"/>
              <w:left w:val="single" w:sz="4" w:space="0" w:color="auto"/>
              <w:bottom w:val="single" w:sz="4" w:space="0" w:color="000000"/>
              <w:right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11</w:t>
            </w:r>
          </w:p>
        </w:tc>
        <w:tc>
          <w:tcPr>
            <w:tcW w:w="726"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12</w:t>
            </w:r>
          </w:p>
        </w:tc>
        <w:tc>
          <w:tcPr>
            <w:tcW w:w="1134" w:type="dxa"/>
            <w:tcBorders>
              <w:top w:val="single" w:sz="4" w:space="0" w:color="000000"/>
              <w:left w:val="single" w:sz="4" w:space="0" w:color="auto"/>
              <w:bottom w:val="single" w:sz="4" w:space="0" w:color="000000"/>
              <w:right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13</w:t>
            </w:r>
          </w:p>
        </w:tc>
        <w:tc>
          <w:tcPr>
            <w:tcW w:w="708" w:type="dxa"/>
            <w:tcBorders>
              <w:top w:val="single" w:sz="4" w:space="0" w:color="auto"/>
              <w:bottom w:val="single" w:sz="4" w:space="0" w:color="auto"/>
              <w:right w:val="single" w:sz="4" w:space="0" w:color="auto"/>
            </w:tcBorders>
            <w:shd w:val="clear" w:color="auto" w:fill="auto"/>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14</w:t>
            </w:r>
          </w:p>
        </w:tc>
        <w:tc>
          <w:tcPr>
            <w:tcW w:w="809" w:type="dxa"/>
            <w:tcBorders>
              <w:top w:val="single" w:sz="4" w:space="0" w:color="auto"/>
              <w:bottom w:val="single" w:sz="4" w:space="0" w:color="auto"/>
              <w:right w:val="single" w:sz="4" w:space="0" w:color="auto"/>
            </w:tcBorders>
            <w:shd w:val="clear" w:color="auto" w:fill="auto"/>
          </w:tcPr>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14</w:t>
            </w:r>
          </w:p>
        </w:tc>
      </w:tr>
      <w:tr w:rsidR="00287DE9" w:rsidRPr="00287DE9" w:rsidTr="005F141C">
        <w:trPr>
          <w:trHeight w:val="1436"/>
          <w:jc w:val="center"/>
        </w:trPr>
        <w:tc>
          <w:tcPr>
            <w:tcW w:w="572"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w:t>
            </w:r>
          </w:p>
        </w:tc>
        <w:tc>
          <w:tcPr>
            <w:tcW w:w="3385"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Проведение рейдов по местам концентрации несовершеннолетних с целью выявления фактов употребления одурманивающих и наркотических  веществ</w:t>
            </w:r>
          </w:p>
        </w:tc>
        <w:tc>
          <w:tcPr>
            <w:tcW w:w="1063"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(кол-во.)</w:t>
            </w:r>
          </w:p>
        </w:tc>
        <w:tc>
          <w:tcPr>
            <w:tcW w:w="787" w:type="dxa"/>
            <w:tcBorders>
              <w:top w:val="single" w:sz="4" w:space="0" w:color="000000"/>
              <w:left w:val="single" w:sz="4" w:space="0" w:color="000000"/>
              <w:bottom w:val="single" w:sz="4" w:space="0" w:color="000000"/>
            </w:tcBorders>
            <w:vAlign w:val="center"/>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10</w:t>
            </w:r>
          </w:p>
        </w:tc>
        <w:tc>
          <w:tcPr>
            <w:tcW w:w="850" w:type="dxa"/>
            <w:tcBorders>
              <w:top w:val="single" w:sz="4" w:space="0" w:color="000000"/>
              <w:left w:val="single" w:sz="4" w:space="0" w:color="000000"/>
              <w:bottom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11</w:t>
            </w:r>
          </w:p>
        </w:tc>
        <w:tc>
          <w:tcPr>
            <w:tcW w:w="993" w:type="dxa"/>
            <w:tcBorders>
              <w:top w:val="single" w:sz="4" w:space="0" w:color="000000"/>
              <w:left w:val="single" w:sz="4" w:space="0" w:color="000000"/>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11</w:t>
            </w:r>
          </w:p>
        </w:tc>
        <w:tc>
          <w:tcPr>
            <w:tcW w:w="992"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12</w:t>
            </w:r>
          </w:p>
        </w:tc>
        <w:tc>
          <w:tcPr>
            <w:tcW w:w="992"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13</w:t>
            </w:r>
          </w:p>
        </w:tc>
        <w:tc>
          <w:tcPr>
            <w:tcW w:w="1058"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15</w:t>
            </w:r>
          </w:p>
        </w:tc>
        <w:tc>
          <w:tcPr>
            <w:tcW w:w="886"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15</w:t>
            </w:r>
          </w:p>
        </w:tc>
        <w:tc>
          <w:tcPr>
            <w:tcW w:w="851" w:type="dxa"/>
            <w:tcBorders>
              <w:top w:val="single" w:sz="4" w:space="0" w:color="000000"/>
              <w:left w:val="single" w:sz="4" w:space="0" w:color="auto"/>
              <w:bottom w:val="single" w:sz="4" w:space="0" w:color="000000"/>
              <w:right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15</w:t>
            </w:r>
          </w:p>
        </w:tc>
        <w:tc>
          <w:tcPr>
            <w:tcW w:w="726" w:type="dxa"/>
            <w:tcBorders>
              <w:top w:val="single" w:sz="4" w:space="0" w:color="000000"/>
              <w:left w:val="single" w:sz="4" w:space="0" w:color="auto"/>
              <w:bottom w:val="single" w:sz="4" w:space="0" w:color="000000"/>
              <w:right w:val="single" w:sz="4" w:space="0" w:color="auto"/>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15</w:t>
            </w:r>
          </w:p>
        </w:tc>
        <w:tc>
          <w:tcPr>
            <w:tcW w:w="1134" w:type="dxa"/>
            <w:tcBorders>
              <w:top w:val="single" w:sz="4" w:space="0" w:color="000000"/>
              <w:left w:val="single" w:sz="4" w:space="0" w:color="auto"/>
              <w:bottom w:val="single" w:sz="4" w:space="0" w:color="000000"/>
              <w:right w:val="single" w:sz="4" w:space="0" w:color="000000"/>
            </w:tcBorders>
            <w:vAlign w:val="center"/>
          </w:tcPr>
          <w:p w:rsidR="00287DE9" w:rsidRPr="00287DE9" w:rsidRDefault="00287DE9" w:rsidP="00287DE9">
            <w:pPr>
              <w:snapToGrid w:val="0"/>
              <w:spacing w:after="0" w:line="240" w:lineRule="auto"/>
              <w:jc w:val="center"/>
              <w:rPr>
                <w:rFonts w:ascii="Times New Roman" w:eastAsia="Times New Roman" w:hAnsi="Times New Roman" w:cs="Times New Roman"/>
              </w:rPr>
            </w:pPr>
            <w:r w:rsidRPr="00287DE9">
              <w:rPr>
                <w:rFonts w:ascii="Times New Roman" w:eastAsia="Times New Roman" w:hAnsi="Times New Roman" w:cs="Times New Roman"/>
              </w:rPr>
              <w:t>15</w:t>
            </w:r>
          </w:p>
        </w:tc>
        <w:tc>
          <w:tcPr>
            <w:tcW w:w="708" w:type="dxa"/>
            <w:tcBorders>
              <w:top w:val="single" w:sz="4" w:space="0" w:color="auto"/>
              <w:bottom w:val="single" w:sz="4" w:space="0" w:color="auto"/>
              <w:right w:val="single" w:sz="4" w:space="0" w:color="auto"/>
            </w:tcBorders>
            <w:shd w:val="clear" w:color="auto" w:fill="auto"/>
          </w:tcPr>
          <w:p w:rsidR="00287DE9" w:rsidRPr="00287DE9" w:rsidRDefault="00287DE9" w:rsidP="00287DE9">
            <w:pPr>
              <w:spacing w:after="0" w:line="240" w:lineRule="auto"/>
              <w:rPr>
                <w:rFonts w:ascii="Times New Roman" w:eastAsia="Times New Roman" w:hAnsi="Times New Roman" w:cs="Times New Roman"/>
              </w:rPr>
            </w:pPr>
          </w:p>
          <w:p w:rsidR="00287DE9" w:rsidRPr="00287DE9" w:rsidRDefault="00287DE9" w:rsidP="00287DE9">
            <w:pPr>
              <w:spacing w:after="0" w:line="240" w:lineRule="auto"/>
              <w:rPr>
                <w:rFonts w:ascii="Times New Roman" w:eastAsia="Times New Roman" w:hAnsi="Times New Roman" w:cs="Times New Roman"/>
              </w:rPr>
            </w:pPr>
          </w:p>
          <w:p w:rsidR="00287DE9" w:rsidRPr="00287DE9" w:rsidRDefault="00287DE9" w:rsidP="00287DE9">
            <w:pPr>
              <w:spacing w:after="0" w:line="240" w:lineRule="auto"/>
              <w:rPr>
                <w:rFonts w:ascii="Times New Roman" w:eastAsia="Times New Roman" w:hAnsi="Times New Roman" w:cs="Times New Roman"/>
              </w:rPr>
            </w:pP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15</w:t>
            </w:r>
          </w:p>
        </w:tc>
        <w:tc>
          <w:tcPr>
            <w:tcW w:w="809" w:type="dxa"/>
            <w:tcBorders>
              <w:top w:val="single" w:sz="4" w:space="0" w:color="auto"/>
              <w:bottom w:val="single" w:sz="4" w:space="0" w:color="auto"/>
              <w:right w:val="single" w:sz="4" w:space="0" w:color="auto"/>
            </w:tcBorders>
            <w:shd w:val="clear" w:color="auto" w:fill="auto"/>
          </w:tcPr>
          <w:p w:rsidR="00287DE9" w:rsidRPr="00287DE9" w:rsidRDefault="00287DE9" w:rsidP="00287DE9">
            <w:pPr>
              <w:spacing w:after="0" w:line="240" w:lineRule="auto"/>
              <w:rPr>
                <w:rFonts w:ascii="Times New Roman" w:eastAsia="Times New Roman" w:hAnsi="Times New Roman" w:cs="Times New Roman"/>
              </w:rPr>
            </w:pPr>
          </w:p>
          <w:p w:rsidR="00287DE9" w:rsidRPr="00287DE9" w:rsidRDefault="00287DE9" w:rsidP="00287DE9">
            <w:pPr>
              <w:spacing w:after="0" w:line="240" w:lineRule="auto"/>
              <w:rPr>
                <w:rFonts w:ascii="Times New Roman" w:eastAsia="Times New Roman" w:hAnsi="Times New Roman" w:cs="Times New Roman"/>
              </w:rPr>
            </w:pPr>
          </w:p>
          <w:p w:rsidR="00287DE9" w:rsidRPr="00287DE9" w:rsidRDefault="00287DE9" w:rsidP="00287DE9">
            <w:pPr>
              <w:spacing w:after="0" w:line="240" w:lineRule="auto"/>
              <w:rPr>
                <w:rFonts w:ascii="Times New Roman" w:eastAsia="Times New Roman" w:hAnsi="Times New Roman" w:cs="Times New Roman"/>
              </w:rPr>
            </w:pPr>
            <w:r w:rsidRPr="00287DE9">
              <w:rPr>
                <w:rFonts w:ascii="Times New Roman" w:eastAsia="Times New Roman" w:hAnsi="Times New Roman" w:cs="Times New Roman"/>
              </w:rPr>
              <w:t>15</w:t>
            </w:r>
          </w:p>
          <w:p w:rsidR="00287DE9" w:rsidRPr="00287DE9" w:rsidRDefault="00287DE9" w:rsidP="00287DE9">
            <w:pPr>
              <w:spacing w:after="0" w:line="240" w:lineRule="auto"/>
              <w:rPr>
                <w:rFonts w:ascii="Times New Roman" w:eastAsia="Times New Roman" w:hAnsi="Times New Roman" w:cs="Times New Roman"/>
              </w:rPr>
            </w:pPr>
          </w:p>
        </w:tc>
      </w:tr>
    </w:tbl>
    <w:p w:rsidR="009F74D9" w:rsidRDefault="009F74D9" w:rsidP="00287DE9">
      <w:pPr>
        <w:spacing w:after="0" w:line="240" w:lineRule="auto"/>
        <w:ind w:firstLine="567"/>
        <w:jc w:val="both"/>
        <w:rPr>
          <w:rFonts w:ascii="Times New Roman" w:eastAsia="Times New Roman" w:hAnsi="Times New Roman" w:cs="Times New Roman"/>
        </w:rPr>
      </w:pPr>
    </w:p>
    <w:p w:rsidR="00287DE9" w:rsidRPr="00287DE9" w:rsidRDefault="00287DE9" w:rsidP="00287DE9">
      <w:pPr>
        <w:spacing w:after="0" w:line="240" w:lineRule="auto"/>
        <w:ind w:firstLine="567"/>
        <w:jc w:val="both"/>
        <w:rPr>
          <w:rFonts w:ascii="Times New Roman" w:eastAsia="Times New Roman" w:hAnsi="Times New Roman" w:cs="Times New Roman"/>
        </w:rPr>
      </w:pPr>
      <w:r w:rsidRPr="00287DE9">
        <w:rPr>
          <w:rFonts w:ascii="Times New Roman" w:eastAsia="Times New Roman" w:hAnsi="Times New Roman" w:cs="Times New Roman"/>
        </w:rPr>
        <w:t>Условные сокращения:</w:t>
      </w:r>
    </w:p>
    <w:p w:rsidR="00287DE9" w:rsidRPr="00287DE9" w:rsidRDefault="00287DE9" w:rsidP="00287DE9">
      <w:pPr>
        <w:spacing w:after="0" w:line="240" w:lineRule="auto"/>
        <w:ind w:firstLine="567"/>
        <w:jc w:val="both"/>
        <w:rPr>
          <w:rFonts w:ascii="Times New Roman" w:eastAsia="Times New Roman" w:hAnsi="Times New Roman" w:cs="Times New Roman"/>
        </w:rPr>
      </w:pPr>
      <w:r w:rsidRPr="00287DE9">
        <w:rPr>
          <w:rFonts w:ascii="Times New Roman" w:eastAsia="Times New Roman" w:hAnsi="Times New Roman" w:cs="Times New Roman"/>
        </w:rPr>
        <w:t>ПП№7  ММО МВД РФ «Ичалковский» – пункт полиции №7 межмуниципального отдела Министерства внутренних дел Российской Федерации «Ичалковский».</w:t>
      </w:r>
    </w:p>
    <w:p w:rsidR="00287DE9" w:rsidRPr="00287DE9" w:rsidRDefault="00287DE9" w:rsidP="00287DE9">
      <w:pPr>
        <w:spacing w:after="0" w:line="240" w:lineRule="auto"/>
        <w:ind w:firstLine="567"/>
        <w:jc w:val="both"/>
        <w:rPr>
          <w:rFonts w:ascii="Times New Roman" w:eastAsia="Times New Roman" w:hAnsi="Times New Roman" w:cs="Times New Roman"/>
        </w:rPr>
      </w:pPr>
      <w:r w:rsidRPr="00287DE9">
        <w:rPr>
          <w:rFonts w:ascii="Times New Roman" w:eastAsia="Times New Roman" w:hAnsi="Times New Roman" w:cs="Times New Roman"/>
        </w:rPr>
        <w:t>ГБУЗ РМ «Ичалковская центральная районная больниц</w:t>
      </w:r>
      <w:r w:rsidR="00A12DD9">
        <w:rPr>
          <w:rFonts w:ascii="Times New Roman" w:eastAsia="Times New Roman" w:hAnsi="Times New Roman" w:cs="Times New Roman"/>
        </w:rPr>
        <w:t>а</w:t>
      </w:r>
      <w:r w:rsidRPr="00287DE9">
        <w:rPr>
          <w:rFonts w:ascii="Times New Roman" w:eastAsia="Times New Roman" w:hAnsi="Times New Roman" w:cs="Times New Roman"/>
        </w:rPr>
        <w:t xml:space="preserve"> им. А.В. Парамоновой» поликлиническое отделение №3 – Государственное бюджетное учреждение здравоохранения Республики Мордовия «Ичалковская центральная районная больница им. А.В. Парамоновой» поликлиническое отделение №</w:t>
      </w:r>
      <w:r w:rsidR="00305B58">
        <w:rPr>
          <w:rFonts w:ascii="Times New Roman" w:eastAsia="Times New Roman" w:hAnsi="Times New Roman" w:cs="Times New Roman"/>
        </w:rPr>
        <w:t xml:space="preserve"> </w:t>
      </w:r>
      <w:r w:rsidRPr="00287DE9">
        <w:rPr>
          <w:rFonts w:ascii="Times New Roman" w:eastAsia="Times New Roman" w:hAnsi="Times New Roman" w:cs="Times New Roman"/>
        </w:rPr>
        <w:t>3.</w:t>
      </w:r>
    </w:p>
    <w:p w:rsidR="00287DE9" w:rsidRPr="00287DE9" w:rsidRDefault="00287DE9" w:rsidP="00287DE9">
      <w:pPr>
        <w:spacing w:after="0" w:line="240" w:lineRule="auto"/>
        <w:ind w:firstLine="567"/>
        <w:jc w:val="both"/>
        <w:rPr>
          <w:rFonts w:ascii="Times New Roman" w:eastAsia="Times New Roman" w:hAnsi="Times New Roman" w:cs="Times New Roman"/>
        </w:rPr>
      </w:pPr>
      <w:r w:rsidRPr="00287DE9">
        <w:rPr>
          <w:rFonts w:ascii="Times New Roman" w:eastAsia="Times New Roman" w:hAnsi="Times New Roman" w:cs="Times New Roman"/>
        </w:rPr>
        <w:t>КДН и ЗП – комиссия по делам несовершеннолетних и защите их прав</w:t>
      </w:r>
    </w:p>
    <w:p w:rsidR="00287DE9" w:rsidRPr="00287DE9" w:rsidRDefault="00287DE9" w:rsidP="00287DE9">
      <w:pPr>
        <w:spacing w:after="0" w:line="240" w:lineRule="auto"/>
        <w:rPr>
          <w:rFonts w:ascii="Times New Roman" w:hAnsi="Times New Roman" w:cs="Times New Roman"/>
        </w:rPr>
      </w:pPr>
    </w:p>
    <w:p w:rsidR="00287DE9" w:rsidRPr="00287DE9" w:rsidRDefault="00287DE9" w:rsidP="00287DE9">
      <w:pPr>
        <w:spacing w:after="0" w:line="240" w:lineRule="auto"/>
        <w:rPr>
          <w:rFonts w:ascii="Times New Roman" w:hAnsi="Times New Roman" w:cs="Times New Roman"/>
        </w:rPr>
        <w:sectPr w:rsidR="00287DE9" w:rsidRPr="00287DE9" w:rsidSect="00C90D60">
          <w:pgSz w:w="16838" w:h="11906" w:orient="landscape"/>
          <w:pgMar w:top="851" w:right="1134" w:bottom="1276" w:left="1134" w:header="709" w:footer="709" w:gutter="0"/>
          <w:cols w:space="708"/>
          <w:docGrid w:linePitch="360"/>
        </w:sectPr>
      </w:pPr>
    </w:p>
    <w:p w:rsidR="00AB18BD" w:rsidRPr="000167B4" w:rsidRDefault="00AB18BD" w:rsidP="00AB18BD">
      <w:pPr>
        <w:pStyle w:val="af1"/>
        <w:rPr>
          <w:b w:val="0"/>
          <w:i/>
          <w:sz w:val="26"/>
          <w:szCs w:val="26"/>
        </w:rPr>
      </w:pPr>
    </w:p>
    <w:p w:rsidR="00AB18BD" w:rsidRPr="00AB18BD" w:rsidRDefault="00AB18BD" w:rsidP="005F141C">
      <w:pPr>
        <w:pStyle w:val="af1"/>
        <w:ind w:left="0"/>
        <w:rPr>
          <w:color w:val="FF0000"/>
          <w:sz w:val="22"/>
          <w:szCs w:val="22"/>
        </w:rPr>
      </w:pPr>
      <w:r w:rsidRPr="00AB18BD">
        <w:rPr>
          <w:noProof/>
          <w:sz w:val="22"/>
          <w:szCs w:val="22"/>
        </w:rPr>
        <w:drawing>
          <wp:inline distT="0" distB="0" distL="0" distR="0" wp14:anchorId="044CCA71" wp14:editId="10FEF578">
            <wp:extent cx="571500" cy="600075"/>
            <wp:effectExtent l="0" t="0" r="0" b="0"/>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AB18BD" w:rsidRPr="00AB18BD" w:rsidRDefault="00AB18BD" w:rsidP="005F141C">
      <w:pPr>
        <w:tabs>
          <w:tab w:val="left" w:pos="5670"/>
          <w:tab w:val="left" w:pos="6663"/>
          <w:tab w:val="left" w:pos="7513"/>
          <w:tab w:val="left" w:pos="7938"/>
        </w:tabs>
        <w:spacing w:after="0" w:line="240" w:lineRule="auto"/>
        <w:jc w:val="center"/>
        <w:rPr>
          <w:rFonts w:ascii="Times New Roman" w:hAnsi="Times New Roman" w:cs="Times New Roman"/>
          <w:b/>
        </w:rPr>
      </w:pPr>
      <w:r w:rsidRPr="00AB18BD">
        <w:rPr>
          <w:rFonts w:ascii="Times New Roman" w:hAnsi="Times New Roman" w:cs="Times New Roman"/>
          <w:b/>
        </w:rPr>
        <w:t>Администрация Большеигнатовского муниципального района Республики Мордовия</w:t>
      </w:r>
    </w:p>
    <w:p w:rsidR="00AB18BD" w:rsidRPr="00AB18BD" w:rsidRDefault="00AB18BD" w:rsidP="00AB18BD">
      <w:pPr>
        <w:tabs>
          <w:tab w:val="left" w:pos="-2552"/>
          <w:tab w:val="right" w:pos="10000"/>
        </w:tabs>
        <w:spacing w:after="0" w:line="240" w:lineRule="auto"/>
        <w:jc w:val="center"/>
        <w:rPr>
          <w:rFonts w:ascii="Times New Roman" w:hAnsi="Times New Roman" w:cs="Times New Roman"/>
          <w:b/>
        </w:rPr>
      </w:pPr>
    </w:p>
    <w:p w:rsidR="00AB18BD" w:rsidRPr="005F141C" w:rsidRDefault="00AB18BD" w:rsidP="005F141C">
      <w:pPr>
        <w:pStyle w:val="2"/>
        <w:spacing w:before="0"/>
        <w:jc w:val="center"/>
        <w:rPr>
          <w:rFonts w:ascii="Times New Roman" w:hAnsi="Times New Roman" w:cs="Times New Roman"/>
          <w:color w:val="auto"/>
          <w:sz w:val="22"/>
          <w:szCs w:val="22"/>
        </w:rPr>
      </w:pPr>
      <w:r w:rsidRPr="005F141C">
        <w:rPr>
          <w:rFonts w:ascii="Times New Roman" w:hAnsi="Times New Roman" w:cs="Times New Roman"/>
          <w:color w:val="auto"/>
          <w:sz w:val="22"/>
          <w:szCs w:val="22"/>
        </w:rPr>
        <w:t>ПОСТАНОВЛЕНИЕ</w:t>
      </w:r>
    </w:p>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 xml:space="preserve"> «11» августа  2023 г.                                                                 </w:t>
      </w:r>
      <w:r>
        <w:rPr>
          <w:rFonts w:ascii="Times New Roman" w:hAnsi="Times New Roman" w:cs="Times New Roman"/>
        </w:rPr>
        <w:t xml:space="preserve">                                      </w:t>
      </w:r>
      <w:r w:rsidRPr="00AB18BD">
        <w:rPr>
          <w:rFonts w:ascii="Times New Roman" w:hAnsi="Times New Roman" w:cs="Times New Roman"/>
        </w:rPr>
        <w:t xml:space="preserve">   </w:t>
      </w:r>
      <w:r w:rsidRPr="00AB18BD">
        <w:rPr>
          <w:rFonts w:ascii="Times New Roman" w:hAnsi="Times New Roman" w:cs="Times New Roman"/>
        </w:rPr>
        <w:sym w:font="Times New Roman" w:char="2116"/>
      </w:r>
      <w:r w:rsidRPr="00AB18BD">
        <w:rPr>
          <w:rFonts w:ascii="Times New Roman" w:hAnsi="Times New Roman" w:cs="Times New Roman"/>
        </w:rPr>
        <w:t xml:space="preserve"> 341</w:t>
      </w:r>
    </w:p>
    <w:p w:rsidR="00AB18BD" w:rsidRPr="00AB18BD" w:rsidRDefault="00AB18BD" w:rsidP="005F141C">
      <w:pPr>
        <w:spacing w:after="0" w:line="240" w:lineRule="auto"/>
        <w:jc w:val="center"/>
        <w:rPr>
          <w:rFonts w:ascii="Times New Roman" w:hAnsi="Times New Roman" w:cs="Times New Roman"/>
        </w:rPr>
      </w:pPr>
      <w:r w:rsidRPr="00AB18BD">
        <w:rPr>
          <w:rFonts w:ascii="Times New Roman" w:hAnsi="Times New Roman" w:cs="Times New Roman"/>
        </w:rPr>
        <w:t>с. Большое Игнатово</w:t>
      </w:r>
    </w:p>
    <w:p w:rsidR="00AB18BD" w:rsidRPr="00AB18BD" w:rsidRDefault="00AB18BD" w:rsidP="00AB18BD">
      <w:pPr>
        <w:spacing w:after="0" w:line="240" w:lineRule="auto"/>
        <w:jc w:val="center"/>
        <w:rPr>
          <w:rFonts w:ascii="Times New Roman" w:hAnsi="Times New Roman" w:cs="Times New Roman"/>
        </w:rPr>
      </w:pP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О внесении изменений в постановление Администрации</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Большеигнатовского муниципального района Республики</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Мордовия от 07.02.2020 г. № 79 «Об утверждении</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муниципальной Программы Энергосбережение</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и повышение энергетической эффективности на территории </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Большеигнатовского сельского поселения</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Большеигнатовского муниципального района</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Республики Мордовия на 2020-2025 годы»</w:t>
      </w:r>
    </w:p>
    <w:p w:rsidR="00AB18BD" w:rsidRPr="00AB18BD" w:rsidRDefault="00AB18BD" w:rsidP="00AB18BD">
      <w:pPr>
        <w:spacing w:after="0" w:line="240" w:lineRule="auto"/>
        <w:rPr>
          <w:rFonts w:ascii="Times New Roman" w:hAnsi="Times New Roman" w:cs="Times New Roman"/>
        </w:rPr>
      </w:pPr>
    </w:p>
    <w:p w:rsidR="00AB18BD" w:rsidRPr="00AB18BD" w:rsidRDefault="00AB18BD" w:rsidP="00AB18BD">
      <w:pPr>
        <w:spacing w:after="0" w:line="240" w:lineRule="auto"/>
        <w:jc w:val="both"/>
        <w:rPr>
          <w:rFonts w:ascii="Times New Roman" w:hAnsi="Times New Roman" w:cs="Times New Roman"/>
          <w:b/>
          <w:lang w:eastAsia="ar-SA"/>
        </w:rPr>
      </w:pPr>
      <w:r w:rsidRPr="00AB18BD">
        <w:rPr>
          <w:rFonts w:ascii="Times New Roman" w:hAnsi="Times New Roman" w:cs="Times New Roman"/>
        </w:rPr>
        <w:t xml:space="preserve">        А</w:t>
      </w:r>
      <w:r w:rsidRPr="00AB18BD">
        <w:rPr>
          <w:rFonts w:ascii="Times New Roman" w:hAnsi="Times New Roman" w:cs="Times New Roman"/>
          <w:lang w:eastAsia="ar-SA"/>
        </w:rPr>
        <w:t xml:space="preserve">дминистрация Большеигнатовского муниципального района </w:t>
      </w:r>
      <w:r w:rsidRPr="00AB18BD">
        <w:rPr>
          <w:rFonts w:ascii="Times New Roman" w:hAnsi="Times New Roman" w:cs="Times New Roman"/>
          <w:b/>
          <w:lang w:eastAsia="ar-SA"/>
        </w:rPr>
        <w:t>постановляет</w:t>
      </w:r>
      <w:r w:rsidRPr="00AB18BD">
        <w:rPr>
          <w:rFonts w:ascii="Times New Roman" w:hAnsi="Times New Roman" w:cs="Times New Roman"/>
          <w:b/>
          <w:bCs/>
          <w:lang w:eastAsia="ar-SA"/>
        </w:rPr>
        <w:t>:</w:t>
      </w:r>
      <w:r w:rsidRPr="00AB18BD">
        <w:rPr>
          <w:rFonts w:ascii="Times New Roman" w:hAnsi="Times New Roman" w:cs="Times New Roman"/>
          <w:b/>
          <w:lang w:eastAsia="ar-SA"/>
        </w:rPr>
        <w:t xml:space="preserve"> </w:t>
      </w:r>
    </w:p>
    <w:p w:rsidR="00AB18BD" w:rsidRPr="00AB18BD" w:rsidRDefault="00AB18BD" w:rsidP="00AB18BD">
      <w:pPr>
        <w:spacing w:after="0" w:line="240" w:lineRule="auto"/>
        <w:jc w:val="both"/>
        <w:rPr>
          <w:rFonts w:ascii="Times New Roman" w:hAnsi="Times New Roman" w:cs="Times New Roman"/>
          <w:b/>
        </w:rPr>
      </w:pPr>
      <w:r w:rsidRPr="00AB18BD">
        <w:rPr>
          <w:rFonts w:ascii="Times New Roman" w:hAnsi="Times New Roman" w:cs="Times New Roman"/>
          <w:lang w:eastAsia="ar-SA"/>
        </w:rPr>
        <w:t xml:space="preserve">         1. </w:t>
      </w:r>
      <w:r w:rsidRPr="00AB18BD">
        <w:rPr>
          <w:rFonts w:ascii="Times New Roman" w:hAnsi="Times New Roman" w:cs="Times New Roman"/>
        </w:rPr>
        <w:t>Внести  в муниципальную Программу «Энергосбережение и повышение энергетической эффективности на территории  Большеигнатовского сельского  поселения  Большеигнатовского муниципального района Республики Мордовия на 2020-2025 годы», утвержденную постановлением  Администрации Большеигнатовского  муниципального района Республики Мордовия от  07.02.2020 г. № 79 «Об утверждении муниципальной Программы Энергосбережение и повышение энергетической эффективности на территории  Большеигнатовского сельского  поселения Большеигнатовского муниципального района Республики Мордовия на 2020-2025 годы», (далее Программа)  следующие изменения:</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1.1. </w:t>
      </w:r>
      <w:r w:rsidRPr="00AB18BD">
        <w:rPr>
          <w:rFonts w:ascii="Times New Roman" w:hAnsi="Times New Roman" w:cs="Times New Roman"/>
          <w:shd w:val="clear" w:color="auto" w:fill="FFFFFF"/>
        </w:rPr>
        <w:t>В наименовании, по тексту постановления и приложений слова «2020 - 2025 годы» заменить словами «2023 - 2030 годы» в соответствующем падеже.</w:t>
      </w:r>
    </w:p>
    <w:p w:rsidR="00AB18BD" w:rsidRPr="00AB18BD" w:rsidRDefault="00AB18BD" w:rsidP="00AB18BD">
      <w:pPr>
        <w:tabs>
          <w:tab w:val="left" w:pos="142"/>
        </w:tabs>
        <w:spacing w:after="0" w:line="240" w:lineRule="auto"/>
        <w:ind w:right="141"/>
        <w:contextualSpacing/>
        <w:jc w:val="both"/>
        <w:rPr>
          <w:rFonts w:ascii="Times New Roman" w:hAnsi="Times New Roman" w:cs="Times New Roman"/>
        </w:rPr>
      </w:pPr>
      <w:r w:rsidRPr="00AB18BD">
        <w:rPr>
          <w:rFonts w:ascii="Times New Roman" w:hAnsi="Times New Roman" w:cs="Times New Roman"/>
        </w:rPr>
        <w:t xml:space="preserve">     1.2. Паспорт Программы изложить в следующей редакции (прилагается).</w:t>
      </w:r>
    </w:p>
    <w:p w:rsidR="00AB18BD" w:rsidRPr="00AB18BD" w:rsidRDefault="00AB18BD" w:rsidP="00AB18BD">
      <w:pPr>
        <w:tabs>
          <w:tab w:val="left" w:pos="142"/>
        </w:tabs>
        <w:spacing w:after="0" w:line="240" w:lineRule="auto"/>
        <w:ind w:right="141"/>
        <w:contextualSpacing/>
        <w:jc w:val="both"/>
        <w:rPr>
          <w:rFonts w:ascii="Times New Roman" w:hAnsi="Times New Roman" w:cs="Times New Roman"/>
        </w:rPr>
      </w:pPr>
      <w:r w:rsidRPr="00AB18BD">
        <w:rPr>
          <w:rFonts w:ascii="Times New Roman" w:hAnsi="Times New Roman" w:cs="Times New Roman"/>
        </w:rPr>
        <w:t xml:space="preserve">     1.3.Приложение 2,3 Программы изложить в следующей редакции (прилагается).</w:t>
      </w:r>
    </w:p>
    <w:p w:rsidR="00AB18BD" w:rsidRPr="00AB18BD" w:rsidRDefault="00AB18BD" w:rsidP="00AB18BD">
      <w:pPr>
        <w:tabs>
          <w:tab w:val="left" w:pos="142"/>
        </w:tabs>
        <w:spacing w:after="0" w:line="240" w:lineRule="auto"/>
        <w:ind w:left="142"/>
        <w:contextualSpacing/>
        <w:jc w:val="both"/>
        <w:rPr>
          <w:rFonts w:ascii="Times New Roman" w:hAnsi="Times New Roman" w:cs="Times New Roman"/>
        </w:rPr>
      </w:pPr>
      <w:r w:rsidRPr="00AB18BD">
        <w:rPr>
          <w:rFonts w:ascii="Times New Roman" w:hAnsi="Times New Roman" w:cs="Times New Roman"/>
        </w:rPr>
        <w:t xml:space="preserve">    2.  Настоящее постановление вступает в силу после дня официального опубликования (обнародования).</w:t>
      </w:r>
    </w:p>
    <w:p w:rsidR="00AB18BD" w:rsidRPr="00AB18BD" w:rsidRDefault="00AB18BD" w:rsidP="00AB18BD">
      <w:pPr>
        <w:widowControl w:val="0"/>
        <w:autoSpaceDE w:val="0"/>
        <w:autoSpaceDN w:val="0"/>
        <w:adjustRightInd w:val="0"/>
        <w:spacing w:after="0" w:line="240" w:lineRule="auto"/>
        <w:jc w:val="both"/>
        <w:rPr>
          <w:rFonts w:ascii="Times New Roman" w:hAnsi="Times New Roman" w:cs="Times New Roman"/>
        </w:rPr>
      </w:pPr>
    </w:p>
    <w:p w:rsidR="00AB18BD" w:rsidRPr="00AB18BD" w:rsidRDefault="00AB18BD" w:rsidP="00AB18BD">
      <w:pPr>
        <w:widowControl w:val="0"/>
        <w:autoSpaceDE w:val="0"/>
        <w:autoSpaceDN w:val="0"/>
        <w:adjustRightInd w:val="0"/>
        <w:spacing w:after="0" w:line="240" w:lineRule="auto"/>
        <w:jc w:val="both"/>
        <w:rPr>
          <w:rFonts w:ascii="Times New Roman" w:hAnsi="Times New Roman" w:cs="Times New Roman"/>
        </w:rPr>
      </w:pPr>
      <w:r w:rsidRPr="00AB18BD">
        <w:rPr>
          <w:rFonts w:ascii="Times New Roman" w:hAnsi="Times New Roman" w:cs="Times New Roman"/>
        </w:rPr>
        <w:t xml:space="preserve">Глава Большеигнатовского   </w:t>
      </w:r>
    </w:p>
    <w:p w:rsidR="00AB18BD" w:rsidRPr="005F141C" w:rsidRDefault="00AB18BD" w:rsidP="005F141C">
      <w:pPr>
        <w:widowControl w:val="0"/>
        <w:autoSpaceDE w:val="0"/>
        <w:autoSpaceDN w:val="0"/>
        <w:adjustRightInd w:val="0"/>
        <w:spacing w:after="0" w:line="240" w:lineRule="auto"/>
        <w:ind w:right="284"/>
        <w:jc w:val="both"/>
        <w:rPr>
          <w:rFonts w:ascii="Times New Roman" w:hAnsi="Times New Roman" w:cs="Times New Roman"/>
          <w:bCs/>
        </w:rPr>
      </w:pPr>
      <w:r w:rsidRPr="00AB18BD">
        <w:rPr>
          <w:rFonts w:ascii="Times New Roman" w:hAnsi="Times New Roman" w:cs="Times New Roman"/>
        </w:rPr>
        <w:t xml:space="preserve">муниципального района                                                                </w:t>
      </w:r>
      <w:r>
        <w:rPr>
          <w:rFonts w:ascii="Times New Roman" w:hAnsi="Times New Roman" w:cs="Times New Roman"/>
        </w:rPr>
        <w:t xml:space="preserve">                                         </w:t>
      </w:r>
      <w:r w:rsidRPr="00AB18BD">
        <w:rPr>
          <w:rFonts w:ascii="Times New Roman" w:hAnsi="Times New Roman" w:cs="Times New Roman"/>
        </w:rPr>
        <w:t>Т.Н. Полозова</w:t>
      </w:r>
    </w:p>
    <w:p w:rsidR="00AB18BD" w:rsidRPr="00AB18BD" w:rsidRDefault="00AB18BD" w:rsidP="00AB18BD">
      <w:pPr>
        <w:widowControl w:val="0"/>
        <w:autoSpaceDE w:val="0"/>
        <w:autoSpaceDN w:val="0"/>
        <w:adjustRightInd w:val="0"/>
        <w:spacing w:after="0" w:line="240" w:lineRule="auto"/>
        <w:jc w:val="right"/>
        <w:rPr>
          <w:rFonts w:ascii="Times New Roman" w:hAnsi="Times New Roman" w:cs="Times New Roman"/>
          <w:b/>
        </w:rPr>
      </w:pPr>
      <w:r w:rsidRPr="00AB18BD">
        <w:rPr>
          <w:rFonts w:ascii="Times New Roman" w:hAnsi="Times New Roman" w:cs="Times New Roman"/>
          <w:b/>
        </w:rPr>
        <w:t xml:space="preserve">Приложение </w:t>
      </w:r>
    </w:p>
    <w:p w:rsidR="00AB18BD" w:rsidRPr="00AB18BD" w:rsidRDefault="00AB18BD" w:rsidP="00AB18BD">
      <w:pPr>
        <w:widowControl w:val="0"/>
        <w:autoSpaceDE w:val="0"/>
        <w:autoSpaceDN w:val="0"/>
        <w:adjustRightInd w:val="0"/>
        <w:spacing w:after="0" w:line="240" w:lineRule="auto"/>
        <w:ind w:firstLine="720"/>
        <w:jc w:val="right"/>
        <w:rPr>
          <w:rFonts w:ascii="Times New Roman" w:hAnsi="Times New Roman" w:cs="Times New Roman"/>
        </w:rPr>
      </w:pPr>
      <w:r w:rsidRPr="00AB18BD">
        <w:rPr>
          <w:rFonts w:ascii="Times New Roman" w:hAnsi="Times New Roman" w:cs="Times New Roman"/>
        </w:rPr>
        <w:t xml:space="preserve">к постановлению Администрации Большеигнатовского </w:t>
      </w:r>
    </w:p>
    <w:p w:rsidR="00AB18BD" w:rsidRPr="00AB18BD" w:rsidRDefault="00AB18BD" w:rsidP="00AB18BD">
      <w:pPr>
        <w:widowControl w:val="0"/>
        <w:autoSpaceDE w:val="0"/>
        <w:autoSpaceDN w:val="0"/>
        <w:adjustRightInd w:val="0"/>
        <w:spacing w:after="0" w:line="240" w:lineRule="auto"/>
        <w:ind w:firstLine="720"/>
        <w:jc w:val="right"/>
        <w:rPr>
          <w:rFonts w:ascii="Times New Roman" w:hAnsi="Times New Roman" w:cs="Times New Roman"/>
        </w:rPr>
      </w:pPr>
      <w:r w:rsidRPr="00AB18BD">
        <w:rPr>
          <w:rFonts w:ascii="Times New Roman" w:hAnsi="Times New Roman" w:cs="Times New Roman"/>
        </w:rPr>
        <w:t xml:space="preserve">муниципального района Республики Мордовия </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 xml:space="preserve">О внесении изменений в постановление Администрации </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 xml:space="preserve">Большеигнатовского муниципального района Республики </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Мордовия 07.02.2020 г. № 79 «Об утверждении</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муниципальной Программы Энергосбережение</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 xml:space="preserve">и повышение энергетической эффективности на территории </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Большеигнатовского сельского поселения</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Большеигнатовского муниципального района</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Республики Мордовия на 2020-2025 годы»</w:t>
      </w:r>
    </w:p>
    <w:p w:rsidR="00AB18BD" w:rsidRPr="00AB18BD" w:rsidRDefault="00AB18BD" w:rsidP="00AB18BD">
      <w:pPr>
        <w:spacing w:after="0" w:line="240" w:lineRule="auto"/>
        <w:ind w:left="142"/>
        <w:jc w:val="right"/>
        <w:rPr>
          <w:rFonts w:ascii="Times New Roman" w:hAnsi="Times New Roman" w:cs="Times New Roman"/>
        </w:rPr>
      </w:pPr>
      <w:r w:rsidRPr="00AB18BD">
        <w:rPr>
          <w:rFonts w:ascii="Times New Roman" w:hAnsi="Times New Roman" w:cs="Times New Roman"/>
        </w:rPr>
        <w:t xml:space="preserve">                                                                                       от </w:t>
      </w:r>
      <w:r>
        <w:rPr>
          <w:rFonts w:ascii="Times New Roman" w:hAnsi="Times New Roman" w:cs="Times New Roman"/>
        </w:rPr>
        <w:t>11.08.</w:t>
      </w:r>
      <w:r w:rsidRPr="00AB18BD">
        <w:rPr>
          <w:rFonts w:ascii="Times New Roman" w:hAnsi="Times New Roman" w:cs="Times New Roman"/>
        </w:rPr>
        <w:t xml:space="preserve">2023 № </w:t>
      </w:r>
      <w:r>
        <w:rPr>
          <w:rFonts w:ascii="Times New Roman" w:hAnsi="Times New Roman" w:cs="Times New Roman"/>
        </w:rPr>
        <w:t>341</w:t>
      </w:r>
    </w:p>
    <w:p w:rsidR="00AB18BD" w:rsidRPr="00AB18BD" w:rsidRDefault="00AB18BD" w:rsidP="00AB18BD">
      <w:pPr>
        <w:spacing w:after="0" w:line="240" w:lineRule="auto"/>
        <w:rPr>
          <w:rFonts w:ascii="Times New Roman" w:hAnsi="Times New Roman" w:cs="Times New Roman"/>
        </w:rPr>
      </w:pPr>
    </w:p>
    <w:p w:rsidR="00AB18BD" w:rsidRPr="00AB18BD" w:rsidRDefault="00AB18BD" w:rsidP="00AB18BD">
      <w:pPr>
        <w:spacing w:after="0" w:line="240" w:lineRule="auto"/>
        <w:jc w:val="center"/>
        <w:rPr>
          <w:rFonts w:ascii="Times New Roman" w:hAnsi="Times New Roman" w:cs="Times New Roman"/>
          <w:b/>
        </w:rPr>
      </w:pPr>
      <w:r w:rsidRPr="00AB18BD">
        <w:rPr>
          <w:rFonts w:ascii="Times New Roman" w:hAnsi="Times New Roman" w:cs="Times New Roman"/>
          <w:b/>
        </w:rPr>
        <w:t>ПАСПОРТ МУНИЦИПАЛЬНОЙ ПРОГРАММЫ</w:t>
      </w:r>
    </w:p>
    <w:tbl>
      <w:tblPr>
        <w:tblpPr w:leftFromText="180" w:rightFromText="180" w:vertAnchor="text" w:horzAnchor="margin" w:tblpXSpec="center" w:tblpY="16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7230"/>
      </w:tblGrid>
      <w:tr w:rsidR="00AB18BD" w:rsidRPr="00AB18BD" w:rsidTr="004C3F8A">
        <w:trPr>
          <w:trHeight w:val="1128"/>
        </w:trPr>
        <w:tc>
          <w:tcPr>
            <w:tcW w:w="2943" w:type="dxa"/>
            <w:shd w:val="clear" w:color="auto" w:fill="auto"/>
          </w:tcPr>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Наименование Программы:</w:t>
            </w:r>
          </w:p>
        </w:tc>
        <w:tc>
          <w:tcPr>
            <w:tcW w:w="7230" w:type="dxa"/>
            <w:shd w:val="clear" w:color="auto" w:fill="auto"/>
          </w:tcPr>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Муниципальная программа «Энергосбережение и повышение энергетической эффективности на территории Большеигнатовского сельского поселения Большеигнатовского муниципального района Республики Мордовия на 2023-2030 годы» (далее – Программа)</w:t>
            </w:r>
          </w:p>
        </w:tc>
      </w:tr>
      <w:tr w:rsidR="00AB18BD" w:rsidRPr="00AB18BD" w:rsidTr="004C3F8A">
        <w:tblPrEx>
          <w:tblCellMar>
            <w:left w:w="70" w:type="dxa"/>
            <w:right w:w="70" w:type="dxa"/>
          </w:tblCellMar>
        </w:tblPrEx>
        <w:trPr>
          <w:trHeight w:val="600"/>
        </w:trPr>
        <w:tc>
          <w:tcPr>
            <w:tcW w:w="2943" w:type="dxa"/>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 xml:space="preserve">Основание для </w:t>
            </w:r>
          </w:p>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Разработки</w:t>
            </w:r>
          </w:p>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 xml:space="preserve"> Программы:</w:t>
            </w:r>
          </w:p>
        </w:tc>
        <w:tc>
          <w:tcPr>
            <w:tcW w:w="7230" w:type="dxa"/>
            <w:shd w:val="clear" w:color="auto" w:fill="auto"/>
          </w:tcPr>
          <w:p w:rsidR="00AB18BD" w:rsidRPr="00AB18BD" w:rsidRDefault="00AB18BD" w:rsidP="005F141C">
            <w:pPr>
              <w:tabs>
                <w:tab w:val="left" w:pos="0"/>
              </w:tabs>
              <w:spacing w:after="0" w:line="240" w:lineRule="auto"/>
              <w:ind w:firstLine="356"/>
              <w:jc w:val="both"/>
              <w:rPr>
                <w:rFonts w:ascii="Times New Roman" w:hAnsi="Times New Roman" w:cs="Times New Roman"/>
              </w:rPr>
            </w:pPr>
            <w:r w:rsidRPr="00AB18BD">
              <w:rPr>
                <w:rFonts w:ascii="Times New Roman" w:hAnsi="Times New Roman" w:cs="Times New Roman"/>
              </w:rPr>
              <w:t xml:space="preserve">- Федеральный закон от 06.10.2003 № 131-ФЗ «Об общих принципах организации местного самоуправления в Российской Федерации; </w:t>
            </w:r>
          </w:p>
          <w:p w:rsidR="00AB18BD" w:rsidRPr="00AB18BD" w:rsidRDefault="00AB18BD" w:rsidP="005F141C">
            <w:pPr>
              <w:tabs>
                <w:tab w:val="left" w:pos="0"/>
              </w:tabs>
              <w:spacing w:after="0" w:line="240" w:lineRule="auto"/>
              <w:ind w:firstLine="356"/>
              <w:jc w:val="both"/>
              <w:rPr>
                <w:rFonts w:ascii="Times New Roman" w:hAnsi="Times New Roman" w:cs="Times New Roman"/>
              </w:rPr>
            </w:pPr>
            <w:r w:rsidRPr="00AB18BD">
              <w:rPr>
                <w:rFonts w:ascii="Times New Roman" w:hAnsi="Times New Roman" w:cs="Times New Roman"/>
              </w:rPr>
              <w:t>- Указ Президента РФ от 04.06.2008 № 889 «О некоторых мерах по повышению энергетической и экологической эффективности российской экономики»;</w:t>
            </w:r>
          </w:p>
          <w:p w:rsidR="00AB18BD" w:rsidRPr="00AB18BD" w:rsidRDefault="00AB18BD" w:rsidP="005F141C">
            <w:pPr>
              <w:tabs>
                <w:tab w:val="left" w:pos="0"/>
              </w:tabs>
              <w:spacing w:after="0" w:line="240" w:lineRule="auto"/>
              <w:ind w:firstLine="356"/>
              <w:jc w:val="both"/>
              <w:rPr>
                <w:rFonts w:ascii="Times New Roman" w:hAnsi="Times New Roman" w:cs="Times New Roman"/>
                <w:bCs/>
              </w:rPr>
            </w:pPr>
            <w:r w:rsidRPr="00AB18BD">
              <w:rPr>
                <w:rFonts w:ascii="Times New Roman" w:hAnsi="Times New Roman" w:cs="Times New Roman"/>
              </w:rPr>
              <w:t xml:space="preserve">- Постановление Правительства Российской Федерации от 31 декабря </w:t>
            </w:r>
            <w:r w:rsidRPr="00AB18BD">
              <w:rPr>
                <w:rFonts w:ascii="Times New Roman" w:hAnsi="Times New Roman" w:cs="Times New Roman"/>
              </w:rPr>
              <w:lastRenderedPageBreak/>
              <w:t>2009 г. №1225 «О требованиях к региональным и муниципальным программам в области энергосбережения и повышения энергетической эффективности»;</w:t>
            </w:r>
          </w:p>
          <w:p w:rsidR="00AB18BD" w:rsidRPr="00AB18BD" w:rsidRDefault="00AB18BD" w:rsidP="005F141C">
            <w:pPr>
              <w:tabs>
                <w:tab w:val="left" w:pos="0"/>
              </w:tabs>
              <w:spacing w:after="0" w:line="240" w:lineRule="auto"/>
              <w:ind w:firstLine="356"/>
              <w:jc w:val="both"/>
              <w:rPr>
                <w:rFonts w:ascii="Times New Roman" w:hAnsi="Times New Roman" w:cs="Times New Roman"/>
                <w:color w:val="000000"/>
              </w:rPr>
            </w:pPr>
            <w:r w:rsidRPr="00AB18BD">
              <w:rPr>
                <w:rFonts w:ascii="Times New Roman" w:hAnsi="Times New Roman" w:cs="Times New Roman"/>
                <w:color w:val="000000"/>
              </w:rPr>
              <w:t>-  распоряжение Правительства Республики Мордовия от 15.06.2010г. №304-Р "О концепции республиканской целевой программы "Энергосбережение и повышение энергетической эффективности в Республике Мордовия на 2014 – 2016 годы"</w:t>
            </w:r>
          </w:p>
        </w:tc>
      </w:tr>
      <w:tr w:rsidR="00AB18BD" w:rsidRPr="00AB18BD" w:rsidTr="004C3F8A">
        <w:tblPrEx>
          <w:tblCellMar>
            <w:left w:w="70" w:type="dxa"/>
            <w:right w:w="70" w:type="dxa"/>
          </w:tblCellMar>
        </w:tblPrEx>
        <w:trPr>
          <w:trHeight w:val="360"/>
        </w:trPr>
        <w:tc>
          <w:tcPr>
            <w:tcW w:w="2943" w:type="dxa"/>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lastRenderedPageBreak/>
              <w:t>Разработчики Программы:</w:t>
            </w:r>
          </w:p>
        </w:tc>
        <w:tc>
          <w:tcPr>
            <w:tcW w:w="7230" w:type="dxa"/>
            <w:shd w:val="clear" w:color="auto" w:fill="auto"/>
          </w:tcPr>
          <w:p w:rsidR="00AB18BD" w:rsidRPr="00AB18BD" w:rsidRDefault="00AB18BD" w:rsidP="00AB18BD">
            <w:pPr>
              <w:pStyle w:val="ConsPlusCell"/>
              <w:jc w:val="both"/>
              <w:rPr>
                <w:sz w:val="22"/>
                <w:szCs w:val="22"/>
              </w:rPr>
            </w:pPr>
            <w:r w:rsidRPr="00AB18BD">
              <w:rPr>
                <w:sz w:val="22"/>
                <w:szCs w:val="22"/>
              </w:rPr>
              <w:t>Администрация Большеигнатовского муниципального района</w:t>
            </w:r>
          </w:p>
        </w:tc>
      </w:tr>
      <w:tr w:rsidR="00AB18BD" w:rsidRPr="00AB18BD" w:rsidTr="004C3F8A">
        <w:tblPrEx>
          <w:tblCellMar>
            <w:left w:w="70" w:type="dxa"/>
            <w:right w:w="70" w:type="dxa"/>
          </w:tblCellMar>
        </w:tblPrEx>
        <w:trPr>
          <w:trHeight w:val="360"/>
        </w:trPr>
        <w:tc>
          <w:tcPr>
            <w:tcW w:w="2943" w:type="dxa"/>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Цели Программы:</w:t>
            </w:r>
          </w:p>
        </w:tc>
        <w:tc>
          <w:tcPr>
            <w:tcW w:w="7230" w:type="dxa"/>
            <w:shd w:val="clear" w:color="auto" w:fill="auto"/>
          </w:tcPr>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Основные цели:</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рациональное использование топливно-энергетических ресурсов в бюджетной сфере сельского поселения;</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повышение энергетической эффективности в бюджетной сфере сельского поселения;</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сокращение бюджетных расходов на обеспечение энергоресурсами.</w:t>
            </w:r>
          </w:p>
        </w:tc>
      </w:tr>
      <w:tr w:rsidR="00AB18BD" w:rsidRPr="00AB18BD" w:rsidTr="00AB18BD">
        <w:tblPrEx>
          <w:tblCellMar>
            <w:left w:w="70" w:type="dxa"/>
            <w:right w:w="70" w:type="dxa"/>
          </w:tblCellMar>
        </w:tblPrEx>
        <w:trPr>
          <w:trHeight w:val="3518"/>
        </w:trPr>
        <w:tc>
          <w:tcPr>
            <w:tcW w:w="2943" w:type="dxa"/>
            <w:shd w:val="clear" w:color="auto" w:fill="auto"/>
          </w:tcPr>
          <w:p w:rsidR="00AB18BD" w:rsidRPr="00AB18BD" w:rsidRDefault="00AB18BD" w:rsidP="00AB18BD">
            <w:pPr>
              <w:tabs>
                <w:tab w:val="left" w:pos="540"/>
              </w:tabs>
              <w:spacing w:after="0" w:line="240" w:lineRule="auto"/>
              <w:jc w:val="both"/>
              <w:rPr>
                <w:rFonts w:ascii="Times New Roman" w:hAnsi="Times New Roman" w:cs="Times New Roman"/>
              </w:rPr>
            </w:pPr>
            <w:r w:rsidRPr="00AB18BD">
              <w:rPr>
                <w:rFonts w:ascii="Times New Roman" w:hAnsi="Times New Roman" w:cs="Times New Roman"/>
              </w:rPr>
              <w:t>Задачи Программы:</w:t>
            </w:r>
          </w:p>
          <w:p w:rsidR="00AB18BD" w:rsidRPr="00AB18BD" w:rsidRDefault="00AB18BD" w:rsidP="00AB18BD">
            <w:pPr>
              <w:pStyle w:val="ConsPlusCell"/>
              <w:snapToGrid w:val="0"/>
              <w:rPr>
                <w:sz w:val="22"/>
                <w:szCs w:val="22"/>
              </w:rPr>
            </w:pPr>
          </w:p>
        </w:tc>
        <w:tc>
          <w:tcPr>
            <w:tcW w:w="7230" w:type="dxa"/>
            <w:shd w:val="clear" w:color="auto" w:fill="auto"/>
          </w:tcPr>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проведение комплекса организационно-правовых мероприятий по управлению энергосбережением, в том числе создание системы показателей, характеризующих энергетическую эффективность при производстве, передаче и потреблении энергетических ресурсов, их мониторинга, а также сбора и анализа информации об энергоемкости экономики территории;</w:t>
            </w:r>
          </w:p>
          <w:p w:rsidR="00AB18BD" w:rsidRPr="00AB18BD" w:rsidRDefault="00AB18BD" w:rsidP="00AB18BD">
            <w:pPr>
              <w:pStyle w:val="aff6"/>
              <w:spacing w:after="0" w:line="240" w:lineRule="auto"/>
              <w:ind w:left="0"/>
              <w:jc w:val="both"/>
              <w:rPr>
                <w:rFonts w:ascii="Times New Roman" w:hAnsi="Times New Roman" w:cs="Times New Roman"/>
                <w:b/>
              </w:rPr>
            </w:pPr>
            <w:r w:rsidRPr="00AB18BD">
              <w:rPr>
                <w:rFonts w:ascii="Times New Roman" w:hAnsi="Times New Roman" w:cs="Times New Roman"/>
              </w:rPr>
              <w:t xml:space="preserve">     - проведение энергоаудита, энергетических обследований, ведение энергетических паспортов;</w:t>
            </w:r>
          </w:p>
          <w:p w:rsidR="00AB18BD" w:rsidRPr="00AB18BD" w:rsidRDefault="00AB18BD" w:rsidP="00AB18BD">
            <w:pPr>
              <w:pStyle w:val="1"/>
              <w:spacing w:before="0" w:after="0"/>
              <w:jc w:val="both"/>
              <w:rPr>
                <w:rFonts w:ascii="Times New Roman" w:hAnsi="Times New Roman" w:cs="Times New Roman"/>
                <w:b w:val="0"/>
                <w:sz w:val="22"/>
                <w:szCs w:val="22"/>
              </w:rPr>
            </w:pPr>
            <w:r w:rsidRPr="00AB18BD">
              <w:rPr>
                <w:rFonts w:ascii="Times New Roman" w:hAnsi="Times New Roman" w:cs="Times New Roman"/>
                <w:b w:val="0"/>
                <w:sz w:val="22"/>
                <w:szCs w:val="22"/>
              </w:rPr>
              <w:t xml:space="preserve">    - обеспечение учета всего объема потребляемых энергетических ресурсов; </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организация ведения топливно-энергетических балансов;</w:t>
            </w:r>
          </w:p>
          <w:p w:rsidR="00AB18BD" w:rsidRPr="00AB18BD" w:rsidRDefault="00AB18BD" w:rsidP="00AB18BD">
            <w:pPr>
              <w:tabs>
                <w:tab w:val="left" w:pos="540"/>
              </w:tabs>
              <w:spacing w:after="0" w:line="240" w:lineRule="auto"/>
              <w:jc w:val="both"/>
              <w:rPr>
                <w:rFonts w:ascii="Times New Roman" w:hAnsi="Times New Roman" w:cs="Times New Roman"/>
              </w:rPr>
            </w:pPr>
            <w:r w:rsidRPr="00AB18BD">
              <w:rPr>
                <w:rFonts w:ascii="Times New Roman" w:hAnsi="Times New Roman" w:cs="Times New Roman"/>
              </w:rPr>
              <w:t xml:space="preserve">   - нормирование и установление обоснованных лимитов потребления энергетических ресурсов;</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привлечение на цели энергосбережения инвестиций.</w:t>
            </w:r>
          </w:p>
        </w:tc>
      </w:tr>
      <w:tr w:rsidR="00AB18BD" w:rsidRPr="00AB18BD" w:rsidTr="004C3F8A">
        <w:tblPrEx>
          <w:tblCellMar>
            <w:left w:w="70" w:type="dxa"/>
            <w:right w:w="70" w:type="dxa"/>
          </w:tblCellMar>
        </w:tblPrEx>
        <w:trPr>
          <w:trHeight w:val="480"/>
        </w:trPr>
        <w:tc>
          <w:tcPr>
            <w:tcW w:w="2943" w:type="dxa"/>
            <w:shd w:val="clear" w:color="auto" w:fill="auto"/>
          </w:tcPr>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Направления реализации Программы:</w:t>
            </w:r>
          </w:p>
        </w:tc>
        <w:tc>
          <w:tcPr>
            <w:tcW w:w="7230" w:type="dxa"/>
            <w:shd w:val="clear" w:color="auto" w:fill="auto"/>
          </w:tcPr>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организационные меры, направленные на экономию энергоресурсов;</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учет и регулирование расхода энергоресурсов бюджетной   сферы;</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 - пропаганда приоритетности проблем энергосбережения и повышения энергоэффективности.</w:t>
            </w:r>
          </w:p>
        </w:tc>
      </w:tr>
      <w:tr w:rsidR="00AB18BD" w:rsidRPr="00AB18BD" w:rsidTr="004C3F8A">
        <w:tblPrEx>
          <w:tblCellMar>
            <w:left w:w="70" w:type="dxa"/>
            <w:right w:w="70" w:type="dxa"/>
          </w:tblCellMar>
        </w:tblPrEx>
        <w:trPr>
          <w:trHeight w:val="480"/>
        </w:trPr>
        <w:tc>
          <w:tcPr>
            <w:tcW w:w="2943" w:type="dxa"/>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Сроки реализации Программы:</w:t>
            </w:r>
          </w:p>
        </w:tc>
        <w:tc>
          <w:tcPr>
            <w:tcW w:w="7230" w:type="dxa"/>
            <w:shd w:val="clear" w:color="auto" w:fill="auto"/>
          </w:tcPr>
          <w:p w:rsidR="00AB18BD" w:rsidRPr="00AB18BD" w:rsidRDefault="00AB18BD" w:rsidP="00AB18BD">
            <w:pPr>
              <w:pStyle w:val="ConsPlusCell"/>
              <w:snapToGrid w:val="0"/>
              <w:ind w:left="231" w:firstLine="360"/>
              <w:jc w:val="both"/>
              <w:rPr>
                <w:sz w:val="22"/>
                <w:szCs w:val="22"/>
              </w:rPr>
            </w:pPr>
          </w:p>
          <w:p w:rsidR="00AB18BD" w:rsidRPr="00AB18BD" w:rsidRDefault="00AB18BD" w:rsidP="00AB18BD">
            <w:pPr>
              <w:pStyle w:val="ConsPlusCell"/>
              <w:jc w:val="both"/>
              <w:rPr>
                <w:sz w:val="22"/>
                <w:szCs w:val="22"/>
              </w:rPr>
            </w:pPr>
            <w:r w:rsidRPr="00AB18BD">
              <w:rPr>
                <w:sz w:val="22"/>
                <w:szCs w:val="22"/>
              </w:rPr>
              <w:t xml:space="preserve">    2023 - 2030 годы</w:t>
            </w:r>
          </w:p>
        </w:tc>
      </w:tr>
      <w:tr w:rsidR="00AB18BD" w:rsidRPr="00AB18BD" w:rsidTr="004C3F8A">
        <w:tblPrEx>
          <w:tblCellMar>
            <w:left w:w="70" w:type="dxa"/>
            <w:right w:w="70" w:type="dxa"/>
          </w:tblCellMar>
        </w:tblPrEx>
        <w:trPr>
          <w:trHeight w:val="1242"/>
        </w:trPr>
        <w:tc>
          <w:tcPr>
            <w:tcW w:w="2943" w:type="dxa"/>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Ожидаемые конечные результаты реализации Программы:</w:t>
            </w:r>
          </w:p>
        </w:tc>
        <w:tc>
          <w:tcPr>
            <w:tcW w:w="7230" w:type="dxa"/>
            <w:shd w:val="clear" w:color="auto" w:fill="auto"/>
          </w:tcPr>
          <w:p w:rsidR="00AB18BD" w:rsidRPr="00AB18BD" w:rsidRDefault="00AB18BD" w:rsidP="00AB18BD">
            <w:pPr>
              <w:spacing w:after="0" w:line="240" w:lineRule="auto"/>
              <w:ind w:firstLine="72"/>
              <w:jc w:val="both"/>
              <w:rPr>
                <w:rFonts w:ascii="Times New Roman" w:hAnsi="Times New Roman" w:cs="Times New Roman"/>
              </w:rPr>
            </w:pPr>
            <w:r w:rsidRPr="00AB18BD">
              <w:rPr>
                <w:rFonts w:ascii="Times New Roman" w:hAnsi="Times New Roman" w:cs="Times New Roman"/>
              </w:rPr>
              <w:t xml:space="preserve">   - снижение затрат при потреблении всех видов энергии ежегодно не менее 3 процентов.</w:t>
            </w:r>
          </w:p>
          <w:p w:rsidR="00AB18BD" w:rsidRPr="00AB18BD" w:rsidRDefault="00AB18BD" w:rsidP="00AB18BD">
            <w:pPr>
              <w:spacing w:after="0" w:line="240" w:lineRule="auto"/>
              <w:ind w:firstLine="72"/>
              <w:jc w:val="both"/>
              <w:rPr>
                <w:rFonts w:ascii="Times New Roman" w:hAnsi="Times New Roman" w:cs="Times New Roman"/>
              </w:rPr>
            </w:pPr>
            <w:r w:rsidRPr="00AB18BD">
              <w:rPr>
                <w:rFonts w:ascii="Times New Roman" w:hAnsi="Times New Roman" w:cs="Times New Roman"/>
              </w:rPr>
              <w:t xml:space="preserve">   - наличие в органах местного самоуправления, муниципальных учреждениях:</w:t>
            </w:r>
          </w:p>
          <w:p w:rsidR="00AB18BD" w:rsidRPr="00AB18BD" w:rsidRDefault="00AB18BD" w:rsidP="00AB18BD">
            <w:pPr>
              <w:spacing w:after="0" w:line="240" w:lineRule="auto"/>
              <w:ind w:firstLine="72"/>
              <w:jc w:val="both"/>
              <w:rPr>
                <w:rFonts w:ascii="Times New Roman" w:hAnsi="Times New Roman" w:cs="Times New Roman"/>
              </w:rPr>
            </w:pPr>
            <w:r w:rsidRPr="00AB18BD">
              <w:rPr>
                <w:rFonts w:ascii="Times New Roman" w:hAnsi="Times New Roman" w:cs="Times New Roman"/>
              </w:rPr>
              <w:t xml:space="preserve">     энергетических паспортов;</w:t>
            </w:r>
          </w:p>
          <w:p w:rsidR="00AB18BD" w:rsidRPr="00AB18BD" w:rsidRDefault="00AB18BD" w:rsidP="00AB18BD">
            <w:pPr>
              <w:spacing w:after="0" w:line="240" w:lineRule="auto"/>
              <w:ind w:firstLine="72"/>
              <w:jc w:val="both"/>
              <w:rPr>
                <w:rFonts w:ascii="Times New Roman" w:hAnsi="Times New Roman" w:cs="Times New Roman"/>
              </w:rPr>
            </w:pPr>
            <w:r w:rsidRPr="00AB18BD">
              <w:rPr>
                <w:rFonts w:ascii="Times New Roman" w:hAnsi="Times New Roman" w:cs="Times New Roman"/>
              </w:rPr>
              <w:t xml:space="preserve">     топливно-энергетических балансов;</w:t>
            </w:r>
          </w:p>
          <w:p w:rsidR="00AB18BD" w:rsidRPr="00AB18BD" w:rsidRDefault="00AB18BD" w:rsidP="00AB18BD">
            <w:pPr>
              <w:spacing w:after="0" w:line="240" w:lineRule="auto"/>
              <w:ind w:firstLine="72"/>
              <w:jc w:val="both"/>
              <w:rPr>
                <w:rFonts w:ascii="Times New Roman" w:hAnsi="Times New Roman" w:cs="Times New Roman"/>
              </w:rPr>
            </w:pPr>
            <w:r w:rsidRPr="00AB18BD">
              <w:rPr>
                <w:rFonts w:ascii="Times New Roman" w:hAnsi="Times New Roman" w:cs="Times New Roman"/>
              </w:rPr>
              <w:t xml:space="preserve">     актов энергетических обследований; </w:t>
            </w:r>
          </w:p>
          <w:p w:rsidR="00AB18BD" w:rsidRPr="00AB18BD" w:rsidRDefault="00AB18BD" w:rsidP="00AB18BD">
            <w:pPr>
              <w:spacing w:after="0" w:line="240" w:lineRule="auto"/>
              <w:ind w:firstLine="72"/>
              <w:jc w:val="both"/>
              <w:rPr>
                <w:rFonts w:ascii="Times New Roman" w:hAnsi="Times New Roman" w:cs="Times New Roman"/>
              </w:rPr>
            </w:pPr>
            <w:r w:rsidRPr="00AB18BD">
              <w:rPr>
                <w:rFonts w:ascii="Times New Roman" w:hAnsi="Times New Roman" w:cs="Times New Roman"/>
              </w:rPr>
              <w:t>- переход на приборный учет при расчетах организаций муниципальной бюджетной сферы;</w:t>
            </w:r>
          </w:p>
          <w:p w:rsidR="00AB18BD" w:rsidRPr="00AB18BD" w:rsidRDefault="00AB18BD" w:rsidP="00AB18BD">
            <w:pPr>
              <w:spacing w:after="0" w:line="240" w:lineRule="auto"/>
              <w:ind w:firstLine="72"/>
              <w:jc w:val="both"/>
              <w:rPr>
                <w:rFonts w:ascii="Times New Roman" w:hAnsi="Times New Roman" w:cs="Times New Roman"/>
              </w:rPr>
            </w:pPr>
            <w:r w:rsidRPr="00AB18BD">
              <w:rPr>
                <w:rFonts w:ascii="Times New Roman" w:hAnsi="Times New Roman" w:cs="Times New Roman"/>
              </w:rPr>
              <w:t>-  создание муниципальной нормативно-правовой базы по энергосбережению и стимулированию повышения энергоэффективности.</w:t>
            </w:r>
          </w:p>
        </w:tc>
      </w:tr>
      <w:tr w:rsidR="00AB18BD" w:rsidRPr="00AB18BD" w:rsidTr="005F141C">
        <w:tblPrEx>
          <w:tblCellMar>
            <w:left w:w="70" w:type="dxa"/>
            <w:right w:w="70" w:type="dxa"/>
          </w:tblCellMar>
        </w:tblPrEx>
        <w:trPr>
          <w:trHeight w:val="561"/>
        </w:trPr>
        <w:tc>
          <w:tcPr>
            <w:tcW w:w="2943" w:type="dxa"/>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 xml:space="preserve">Объемы и источники </w:t>
            </w:r>
          </w:p>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 xml:space="preserve">финансирования </w:t>
            </w:r>
          </w:p>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 xml:space="preserve">Программы </w:t>
            </w:r>
          </w:p>
          <w:p w:rsidR="00AB18BD" w:rsidRPr="00AB18BD" w:rsidRDefault="00AB18BD" w:rsidP="00AB18BD">
            <w:pPr>
              <w:spacing w:after="0" w:line="240" w:lineRule="auto"/>
              <w:rPr>
                <w:rFonts w:ascii="Times New Roman" w:hAnsi="Times New Roman" w:cs="Times New Roman"/>
              </w:rPr>
            </w:pPr>
          </w:p>
        </w:tc>
        <w:tc>
          <w:tcPr>
            <w:tcW w:w="7230" w:type="dxa"/>
            <w:shd w:val="clear" w:color="auto" w:fill="auto"/>
          </w:tcPr>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Общий объем финансовых средств, необходимых для реализации мероприятий Программы, составит: </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 xml:space="preserve">144 137,74 тыс. руб., в том числе по годам: </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2023 год – 39 137,74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2024 год – 50,00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2025 год – 55,00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2026 год – 0,00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2027 год – 0,00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2028 год – 0,00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2029 год – 0,00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2030 год – 0,00 тыс. руб.</w:t>
            </w:r>
          </w:p>
          <w:p w:rsidR="00AB18BD" w:rsidRPr="00AB18BD" w:rsidRDefault="00AB18BD" w:rsidP="00AB18BD">
            <w:pPr>
              <w:spacing w:after="0" w:line="240" w:lineRule="auto"/>
              <w:jc w:val="both"/>
              <w:rPr>
                <w:rFonts w:ascii="Times New Roman" w:hAnsi="Times New Roman" w:cs="Times New Roman"/>
              </w:rPr>
            </w:pPr>
            <w:r w:rsidRPr="00AB18BD">
              <w:rPr>
                <w:rFonts w:ascii="Times New Roman" w:hAnsi="Times New Roman" w:cs="Times New Roman"/>
              </w:rPr>
              <w:t>Источник финансирования - бюджет Большеигнатовского сельского поселения Большеигнатовского муниципального района Республики Мордовия</w:t>
            </w:r>
          </w:p>
        </w:tc>
      </w:tr>
    </w:tbl>
    <w:p w:rsidR="00AB18BD" w:rsidRPr="00AB18BD" w:rsidRDefault="00AB18BD" w:rsidP="00AB18BD">
      <w:pPr>
        <w:spacing w:after="0" w:line="240" w:lineRule="auto"/>
        <w:rPr>
          <w:rFonts w:ascii="Times New Roman" w:hAnsi="Times New Roman" w:cs="Times New Roman"/>
        </w:rPr>
        <w:sectPr w:rsidR="00AB18BD" w:rsidRPr="00AB18BD" w:rsidSect="004C3F8A">
          <w:pgSz w:w="11906" w:h="16838"/>
          <w:pgMar w:top="284" w:right="850" w:bottom="426" w:left="1134" w:header="720" w:footer="567" w:gutter="0"/>
          <w:pgNumType w:start="1"/>
          <w:cols w:space="720"/>
          <w:titlePg/>
          <w:docGrid w:linePitch="360"/>
        </w:sectPr>
      </w:pP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b/>
        </w:rPr>
        <w:lastRenderedPageBreak/>
        <w:t>Приложение 2</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к муниципальной Программе «Энергосбережение и повышение энергетической</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 xml:space="preserve"> эффективности на территории Большеигнатовского сельского поселения</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 xml:space="preserve"> Большеигнатовского</w:t>
      </w:r>
      <w:r w:rsidRPr="00AB18BD">
        <w:rPr>
          <w:rFonts w:ascii="Times New Roman" w:hAnsi="Times New Roman" w:cs="Times New Roman"/>
          <w:b/>
        </w:rPr>
        <w:t xml:space="preserve"> </w:t>
      </w:r>
      <w:r w:rsidRPr="00AB18BD">
        <w:rPr>
          <w:rFonts w:ascii="Times New Roman" w:hAnsi="Times New Roman" w:cs="Times New Roman"/>
        </w:rPr>
        <w:t>муниципального района Республики Мордовия на 2023-2030 годы»</w:t>
      </w:r>
    </w:p>
    <w:p w:rsidR="00AB18BD" w:rsidRPr="00AB18BD" w:rsidRDefault="00AB18BD" w:rsidP="00AB18BD">
      <w:pPr>
        <w:spacing w:after="0" w:line="240" w:lineRule="auto"/>
        <w:ind w:firstLine="360"/>
        <w:jc w:val="right"/>
        <w:rPr>
          <w:rFonts w:ascii="Times New Roman" w:hAnsi="Times New Roman" w:cs="Times New Roman"/>
        </w:rPr>
      </w:pPr>
    </w:p>
    <w:p w:rsidR="00AB18BD" w:rsidRPr="00AB18BD" w:rsidRDefault="00AB18BD" w:rsidP="00AB18BD">
      <w:pPr>
        <w:spacing w:after="0" w:line="240" w:lineRule="auto"/>
        <w:ind w:firstLine="360"/>
        <w:jc w:val="center"/>
        <w:rPr>
          <w:rFonts w:ascii="Times New Roman" w:hAnsi="Times New Roman" w:cs="Times New Roman"/>
          <w:b/>
        </w:rPr>
      </w:pPr>
      <w:r w:rsidRPr="00AB18BD">
        <w:rPr>
          <w:rFonts w:ascii="Times New Roman" w:hAnsi="Times New Roman" w:cs="Times New Roman"/>
          <w:b/>
        </w:rPr>
        <w:t>Мероприятия муниципальной Программы</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 xml:space="preserve"> «Энергосбережение и повышение энергетической эффективности на территории Большеигнатовского сельского поселения Большеигнатовского</w:t>
      </w:r>
      <w:r w:rsidRPr="00AB18BD">
        <w:rPr>
          <w:rFonts w:ascii="Times New Roman" w:hAnsi="Times New Roman" w:cs="Times New Roman"/>
          <w:b/>
        </w:rPr>
        <w:t xml:space="preserve"> </w:t>
      </w:r>
      <w:r w:rsidRPr="00AB18BD">
        <w:rPr>
          <w:rFonts w:ascii="Times New Roman" w:hAnsi="Times New Roman" w:cs="Times New Roman"/>
        </w:rPr>
        <w:t>муниципального района Республики Мордовия на 2023-2030 годы»</w:t>
      </w:r>
    </w:p>
    <w:p w:rsidR="00AB18BD" w:rsidRPr="00AB18BD" w:rsidRDefault="00AB18BD" w:rsidP="00AB18BD">
      <w:pPr>
        <w:spacing w:after="0" w:line="240" w:lineRule="auto"/>
        <w:jc w:val="center"/>
        <w:rPr>
          <w:rFonts w:ascii="Times New Roman" w:hAnsi="Times New Roman" w:cs="Times New Roman"/>
        </w:rPr>
      </w:pPr>
    </w:p>
    <w:p w:rsidR="00AB18BD" w:rsidRPr="00AB18BD" w:rsidRDefault="00AB18BD" w:rsidP="00AB18BD">
      <w:pPr>
        <w:spacing w:after="0" w:line="240" w:lineRule="auto"/>
        <w:ind w:firstLine="360"/>
        <w:rPr>
          <w:rFonts w:ascii="Times New Roman" w:hAnsi="Times New Roman" w:cs="Times New Roman"/>
          <w:b/>
        </w:rPr>
      </w:pPr>
      <w:r w:rsidRPr="00AB18BD">
        <w:rPr>
          <w:rFonts w:ascii="Times New Roman" w:hAnsi="Times New Roman" w:cs="Times New Roman"/>
          <w:b/>
        </w:rPr>
        <w:t xml:space="preserve"> Проект 1. Повышение энергетической эффективности уличного освещения районного центра и сельских поселений</w:t>
      </w:r>
    </w:p>
    <w:p w:rsidR="00AB18BD" w:rsidRPr="00AB18BD" w:rsidRDefault="00AB18BD" w:rsidP="00AB18BD">
      <w:pPr>
        <w:spacing w:after="0" w:line="240" w:lineRule="auto"/>
        <w:ind w:firstLine="360"/>
        <w:jc w:val="both"/>
        <w:rPr>
          <w:rFonts w:ascii="Times New Roman" w:hAnsi="Times New Roman" w:cs="Times New Roman"/>
        </w:rPr>
      </w:pPr>
      <w:r w:rsidRPr="00AB18BD">
        <w:rPr>
          <w:rFonts w:ascii="Times New Roman" w:hAnsi="Times New Roman" w:cs="Times New Roman"/>
          <w:b/>
        </w:rPr>
        <w:t>Координаторы проекта</w:t>
      </w:r>
      <w:r w:rsidRPr="00AB18BD">
        <w:rPr>
          <w:rFonts w:ascii="Times New Roman" w:hAnsi="Times New Roman" w:cs="Times New Roman"/>
        </w:rPr>
        <w:t>: Администрация Большеигнатовского муниципального района.</w:t>
      </w:r>
    </w:p>
    <w:p w:rsidR="00AB18BD" w:rsidRPr="00AB18BD" w:rsidRDefault="00AB18BD" w:rsidP="00AB18BD">
      <w:pPr>
        <w:spacing w:after="0" w:line="240" w:lineRule="auto"/>
        <w:ind w:firstLine="360"/>
        <w:jc w:val="both"/>
        <w:rPr>
          <w:rFonts w:ascii="Times New Roman" w:hAnsi="Times New Roman" w:cs="Times New Roman"/>
          <w:b/>
        </w:rPr>
      </w:pPr>
      <w:r w:rsidRPr="00AB18BD">
        <w:rPr>
          <w:rFonts w:ascii="Times New Roman" w:hAnsi="Times New Roman" w:cs="Times New Roman"/>
          <w:b/>
        </w:rPr>
        <w:t>Цель:</w:t>
      </w:r>
      <w:r w:rsidRPr="00AB18BD">
        <w:rPr>
          <w:rFonts w:ascii="Times New Roman" w:hAnsi="Times New Roman" w:cs="Times New Roman"/>
        </w:rPr>
        <w:t xml:space="preserve"> снижение энергопотребления и эксплуатационных затрат.</w:t>
      </w:r>
    </w:p>
    <w:p w:rsidR="00AB18BD" w:rsidRPr="00AB18BD" w:rsidRDefault="00AB18BD" w:rsidP="000A3CD6">
      <w:pPr>
        <w:spacing w:after="0" w:line="240" w:lineRule="auto"/>
        <w:ind w:firstLine="360"/>
        <w:jc w:val="both"/>
        <w:rPr>
          <w:rFonts w:ascii="Times New Roman" w:hAnsi="Times New Roman" w:cs="Times New Roman"/>
        </w:rPr>
      </w:pPr>
      <w:r w:rsidRPr="00AB18BD">
        <w:rPr>
          <w:rFonts w:ascii="Times New Roman" w:hAnsi="Times New Roman" w:cs="Times New Roman"/>
          <w:b/>
        </w:rPr>
        <w:t>Задачи проекта</w:t>
      </w:r>
      <w:r w:rsidRPr="00AB18BD">
        <w:rPr>
          <w:rFonts w:ascii="Times New Roman" w:hAnsi="Times New Roman" w:cs="Times New Roman"/>
        </w:rPr>
        <w:t>: Замена ламп накаливания на энергосберегающие, (поэтапная замена ламп ДРЛ, на энергосберегающие, в т.ч. светодиодные).</w:t>
      </w:r>
    </w:p>
    <w:tbl>
      <w:tblPr>
        <w:tblW w:w="15168" w:type="dxa"/>
        <w:tblInd w:w="-176" w:type="dxa"/>
        <w:tblLayout w:type="fixed"/>
        <w:tblLook w:val="0000" w:firstRow="0" w:lastRow="0" w:firstColumn="0" w:lastColumn="0" w:noHBand="0" w:noVBand="0"/>
      </w:tblPr>
      <w:tblGrid>
        <w:gridCol w:w="568"/>
        <w:gridCol w:w="2693"/>
        <w:gridCol w:w="1843"/>
        <w:gridCol w:w="1134"/>
        <w:gridCol w:w="850"/>
        <w:gridCol w:w="709"/>
        <w:gridCol w:w="851"/>
        <w:gridCol w:w="708"/>
        <w:gridCol w:w="851"/>
        <w:gridCol w:w="850"/>
        <w:gridCol w:w="709"/>
        <w:gridCol w:w="709"/>
        <w:gridCol w:w="850"/>
        <w:gridCol w:w="1843"/>
      </w:tblGrid>
      <w:tr w:rsidR="00AB18BD" w:rsidRPr="00AB18BD" w:rsidTr="000A3CD6">
        <w:trPr>
          <w:gridAfter w:val="1"/>
          <w:wAfter w:w="1843" w:type="dxa"/>
          <w:trHeight w:val="70"/>
        </w:trPr>
        <w:tc>
          <w:tcPr>
            <w:tcW w:w="568" w:type="dxa"/>
            <w:vMerge w:val="restart"/>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п/п</w:t>
            </w:r>
          </w:p>
        </w:tc>
        <w:tc>
          <w:tcPr>
            <w:tcW w:w="2693" w:type="dxa"/>
            <w:vMerge w:val="restart"/>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Мероприятия</w:t>
            </w:r>
          </w:p>
        </w:tc>
        <w:tc>
          <w:tcPr>
            <w:tcW w:w="1843" w:type="dxa"/>
            <w:vMerge w:val="restart"/>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 xml:space="preserve">Ответственные </w:t>
            </w:r>
          </w:p>
        </w:tc>
        <w:tc>
          <w:tcPr>
            <w:tcW w:w="1134" w:type="dxa"/>
            <w:vMerge w:val="restart"/>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Сроки испол</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нения</w:t>
            </w:r>
          </w:p>
        </w:tc>
        <w:tc>
          <w:tcPr>
            <w:tcW w:w="5528" w:type="dxa"/>
            <w:gridSpan w:val="7"/>
            <w:tcBorders>
              <w:top w:val="single" w:sz="4" w:space="0" w:color="000000"/>
              <w:left w:val="single" w:sz="4" w:space="0" w:color="000000"/>
              <w:righ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Ожидаемые результаты</w:t>
            </w:r>
          </w:p>
        </w:tc>
        <w:tc>
          <w:tcPr>
            <w:tcW w:w="709" w:type="dxa"/>
            <w:tcBorders>
              <w:top w:val="single" w:sz="4" w:space="0" w:color="000000"/>
              <w:left w:val="single" w:sz="4" w:space="0" w:color="000000"/>
              <w:right w:val="single" w:sz="4" w:space="0" w:color="000000"/>
            </w:tcBorders>
          </w:tcPr>
          <w:p w:rsidR="00AB18BD" w:rsidRPr="00AB18BD" w:rsidRDefault="00AB18BD" w:rsidP="00AB18BD">
            <w:pPr>
              <w:spacing w:after="0" w:line="240" w:lineRule="auto"/>
              <w:jc w:val="center"/>
              <w:rPr>
                <w:rFonts w:ascii="Times New Roman" w:hAnsi="Times New Roman" w:cs="Times New Roman"/>
              </w:rPr>
            </w:pPr>
          </w:p>
        </w:tc>
        <w:tc>
          <w:tcPr>
            <w:tcW w:w="850" w:type="dxa"/>
            <w:tcBorders>
              <w:top w:val="single" w:sz="4" w:space="0" w:color="000000"/>
              <w:left w:val="single" w:sz="4" w:space="0" w:color="000000"/>
              <w:right w:val="single" w:sz="4" w:space="0" w:color="000000"/>
            </w:tcBorders>
          </w:tcPr>
          <w:p w:rsidR="00AB18BD" w:rsidRPr="00AB18BD" w:rsidRDefault="00AB18BD" w:rsidP="00AB18BD">
            <w:pPr>
              <w:spacing w:after="0" w:line="240" w:lineRule="auto"/>
              <w:jc w:val="center"/>
              <w:rPr>
                <w:rFonts w:ascii="Times New Roman" w:hAnsi="Times New Roman" w:cs="Times New Roman"/>
              </w:rPr>
            </w:pPr>
          </w:p>
        </w:tc>
      </w:tr>
      <w:tr w:rsidR="00AB18BD" w:rsidRPr="00AB18BD" w:rsidTr="000A3CD6">
        <w:trPr>
          <w:trHeight w:val="426"/>
        </w:trPr>
        <w:tc>
          <w:tcPr>
            <w:tcW w:w="568" w:type="dxa"/>
            <w:vMerge/>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p>
        </w:tc>
        <w:tc>
          <w:tcPr>
            <w:tcW w:w="2693" w:type="dxa"/>
            <w:vMerge/>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p>
        </w:tc>
        <w:tc>
          <w:tcPr>
            <w:tcW w:w="1843" w:type="dxa"/>
            <w:vMerge/>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p>
        </w:tc>
        <w:tc>
          <w:tcPr>
            <w:tcW w:w="1134" w:type="dxa"/>
            <w:vMerge/>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p>
        </w:tc>
        <w:tc>
          <w:tcPr>
            <w:tcW w:w="850" w:type="dxa"/>
            <w:tcBorders>
              <w:lef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всего</w:t>
            </w:r>
          </w:p>
        </w:tc>
        <w:tc>
          <w:tcPr>
            <w:tcW w:w="709" w:type="dxa"/>
            <w:tcBorders>
              <w:lef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2023 год</w:t>
            </w:r>
          </w:p>
        </w:tc>
        <w:tc>
          <w:tcPr>
            <w:tcW w:w="851" w:type="dxa"/>
            <w:tcBorders>
              <w:lef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2024</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708" w:type="dxa"/>
            <w:tcBorders>
              <w:lef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2025</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 xml:space="preserve">год </w:t>
            </w:r>
          </w:p>
        </w:tc>
        <w:tc>
          <w:tcPr>
            <w:tcW w:w="851" w:type="dxa"/>
            <w:tcBorders>
              <w:lef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2026</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850" w:type="dxa"/>
            <w:tcBorders>
              <w:left w:val="single" w:sz="4" w:space="0" w:color="000000"/>
            </w:tcBorders>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2027</w:t>
            </w:r>
          </w:p>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709" w:type="dxa"/>
            <w:tcBorders>
              <w:left w:val="single" w:sz="4" w:space="0" w:color="000000"/>
            </w:tcBorders>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2028</w:t>
            </w:r>
          </w:p>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709" w:type="dxa"/>
            <w:tcBorders>
              <w:left w:val="single" w:sz="4" w:space="0" w:color="000000"/>
            </w:tcBorders>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2029</w:t>
            </w:r>
          </w:p>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 xml:space="preserve"> год</w:t>
            </w:r>
          </w:p>
        </w:tc>
        <w:tc>
          <w:tcPr>
            <w:tcW w:w="850" w:type="dxa"/>
            <w:tcBorders>
              <w:left w:val="single" w:sz="4" w:space="0" w:color="000000"/>
            </w:tcBorders>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2030</w:t>
            </w:r>
          </w:p>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p>
        </w:tc>
      </w:tr>
      <w:tr w:rsidR="00AB18BD" w:rsidRPr="00AB18BD" w:rsidTr="004C3F8A">
        <w:trPr>
          <w:trHeight w:val="2279"/>
        </w:trPr>
        <w:tc>
          <w:tcPr>
            <w:tcW w:w="568"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1.</w:t>
            </w:r>
          </w:p>
          <w:p w:rsidR="00AB18BD" w:rsidRPr="00AB18BD" w:rsidRDefault="00AB18BD" w:rsidP="00AB18BD">
            <w:pPr>
              <w:spacing w:after="0" w:line="240" w:lineRule="auto"/>
              <w:rPr>
                <w:rFonts w:ascii="Times New Roman" w:hAnsi="Times New Roman" w:cs="Times New Roman"/>
              </w:rPr>
            </w:pPr>
          </w:p>
          <w:p w:rsidR="00AB18BD" w:rsidRPr="00AB18BD" w:rsidRDefault="00AB18BD" w:rsidP="00AB18BD">
            <w:pPr>
              <w:spacing w:after="0" w:line="240" w:lineRule="auto"/>
              <w:rPr>
                <w:rFonts w:ascii="Times New Roman" w:hAnsi="Times New Roman" w:cs="Times New Roman"/>
              </w:rPr>
            </w:pPr>
          </w:p>
          <w:p w:rsidR="00AB18BD" w:rsidRPr="00AB18BD" w:rsidRDefault="00AB18BD" w:rsidP="00AB18BD">
            <w:pPr>
              <w:spacing w:after="0" w:line="240" w:lineRule="auto"/>
              <w:rPr>
                <w:rFonts w:ascii="Times New Roman" w:hAnsi="Times New Roman" w:cs="Times New Roman"/>
              </w:rPr>
            </w:pPr>
          </w:p>
          <w:p w:rsidR="00AB18BD" w:rsidRPr="00AB18BD" w:rsidRDefault="00AB18BD" w:rsidP="00AB18BD">
            <w:pPr>
              <w:spacing w:after="0" w:line="240" w:lineRule="auto"/>
              <w:rPr>
                <w:rFonts w:ascii="Times New Roman" w:hAnsi="Times New Roman" w:cs="Times New Roman"/>
              </w:rPr>
            </w:pPr>
          </w:p>
          <w:p w:rsidR="00AB18BD" w:rsidRPr="00AB18BD" w:rsidRDefault="00AB18BD" w:rsidP="00AB18BD">
            <w:pPr>
              <w:spacing w:after="0" w:line="240" w:lineRule="auto"/>
              <w:rPr>
                <w:rFonts w:ascii="Times New Roman" w:hAnsi="Times New Roman" w:cs="Times New Roman"/>
              </w:rPr>
            </w:pPr>
          </w:p>
          <w:p w:rsidR="00AB18BD" w:rsidRPr="00AB18BD" w:rsidRDefault="00AB18BD" w:rsidP="00AB18BD">
            <w:pPr>
              <w:spacing w:after="0" w:line="240" w:lineRule="auto"/>
              <w:rPr>
                <w:rFonts w:ascii="Times New Roman" w:hAnsi="Times New Roman" w:cs="Times New Roman"/>
              </w:rPr>
            </w:pPr>
          </w:p>
        </w:tc>
        <w:tc>
          <w:tcPr>
            <w:tcW w:w="2693"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Замена ламп накаливания на энергосберегающие, (поэтапная замена, ламп ДРЛ,  на энергосберегающие, в т.ч. светодиодные).</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 xml:space="preserve"> (установка или замена)</w:t>
            </w:r>
          </w:p>
        </w:tc>
        <w:tc>
          <w:tcPr>
            <w:tcW w:w="1843"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Администрации Большеигнатовского района</w:t>
            </w:r>
          </w:p>
        </w:tc>
        <w:tc>
          <w:tcPr>
            <w:tcW w:w="1134" w:type="dxa"/>
            <w:vMerge w:val="restart"/>
            <w:tcBorders>
              <w:top w:val="single" w:sz="4" w:space="0" w:color="000000"/>
              <w:left w:val="single" w:sz="4" w:space="0" w:color="000000"/>
            </w:tcBorders>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 xml:space="preserve"> 2023-2030 </w:t>
            </w:r>
          </w:p>
        </w:tc>
        <w:tc>
          <w:tcPr>
            <w:tcW w:w="850"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50</w:t>
            </w:r>
          </w:p>
        </w:tc>
        <w:tc>
          <w:tcPr>
            <w:tcW w:w="709"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15</w:t>
            </w:r>
          </w:p>
        </w:tc>
        <w:tc>
          <w:tcPr>
            <w:tcW w:w="851"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18</w:t>
            </w:r>
          </w:p>
        </w:tc>
        <w:tc>
          <w:tcPr>
            <w:tcW w:w="708"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17</w:t>
            </w:r>
          </w:p>
        </w:tc>
        <w:tc>
          <w:tcPr>
            <w:tcW w:w="851"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Снижение потребления электроэнергии, снижение расходов на эксплуатацию осветительных установок, высвобождение дополнительной электрической мощности</w:t>
            </w:r>
          </w:p>
        </w:tc>
      </w:tr>
      <w:tr w:rsidR="00AB18BD" w:rsidRPr="00AB18BD" w:rsidTr="004C3F8A">
        <w:tc>
          <w:tcPr>
            <w:tcW w:w="568"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rPr>
                <w:rFonts w:ascii="Times New Roman" w:hAnsi="Times New Roman" w:cs="Times New Roman"/>
              </w:rPr>
            </w:pPr>
            <w:r w:rsidRPr="00AB18BD">
              <w:rPr>
                <w:rFonts w:ascii="Times New Roman" w:hAnsi="Times New Roman" w:cs="Times New Roman"/>
              </w:rPr>
              <w:t>2.</w:t>
            </w:r>
          </w:p>
        </w:tc>
        <w:tc>
          <w:tcPr>
            <w:tcW w:w="2693"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Установка или замена фото реле</w:t>
            </w:r>
          </w:p>
        </w:tc>
        <w:tc>
          <w:tcPr>
            <w:tcW w:w="1843"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Администрации Большеигнатовского района</w:t>
            </w:r>
          </w:p>
        </w:tc>
        <w:tc>
          <w:tcPr>
            <w:tcW w:w="1134" w:type="dxa"/>
            <w:vMerge/>
            <w:tcBorders>
              <w:left w:val="single" w:sz="4" w:space="0" w:color="000000"/>
              <w:bottom w:val="single" w:sz="4" w:space="0" w:color="000000"/>
            </w:tcBorders>
            <w:shd w:val="clear" w:color="auto" w:fill="auto"/>
          </w:tcPr>
          <w:p w:rsidR="00AB18BD" w:rsidRPr="00AB18BD" w:rsidRDefault="00AB18BD" w:rsidP="00AB18BD">
            <w:pPr>
              <w:spacing w:after="0" w:line="240" w:lineRule="auto"/>
              <w:rPr>
                <w:rFonts w:ascii="Times New Roman" w:hAnsi="Times New Roman" w:cs="Times New Roman"/>
              </w:rPr>
            </w:pPr>
          </w:p>
        </w:tc>
        <w:tc>
          <w:tcPr>
            <w:tcW w:w="850"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30</w:t>
            </w:r>
          </w:p>
        </w:tc>
        <w:tc>
          <w:tcPr>
            <w:tcW w:w="709"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10</w:t>
            </w:r>
          </w:p>
        </w:tc>
        <w:tc>
          <w:tcPr>
            <w:tcW w:w="851"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10</w:t>
            </w:r>
          </w:p>
        </w:tc>
        <w:tc>
          <w:tcPr>
            <w:tcW w:w="708"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10</w:t>
            </w:r>
          </w:p>
        </w:tc>
        <w:tc>
          <w:tcPr>
            <w:tcW w:w="851" w:type="dxa"/>
            <w:tcBorders>
              <w:top w:val="single" w:sz="4" w:space="0" w:color="000000"/>
              <w:left w:val="single" w:sz="4" w:space="0" w:color="000000"/>
              <w:bottom w:val="single" w:sz="4" w:space="0" w:color="000000"/>
            </w:tcBorders>
            <w:shd w:val="clear" w:color="auto" w:fill="auto"/>
          </w:tcPr>
          <w:p w:rsidR="00AB18BD" w:rsidRPr="00AB18BD" w:rsidRDefault="00AB18BD" w:rsidP="00AB18BD">
            <w:pPr>
              <w:snapToGrid w:val="0"/>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000000"/>
              <w:left w:val="single" w:sz="4" w:space="0" w:color="000000"/>
              <w:bottom w:val="single" w:sz="4" w:space="0" w:color="000000"/>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 xml:space="preserve">Обеспечение надежности работы наружного освещения путем замены существующего физически и </w:t>
            </w:r>
            <w:r w:rsidRPr="00AB18BD">
              <w:rPr>
                <w:rFonts w:ascii="Times New Roman" w:hAnsi="Times New Roman" w:cs="Times New Roman"/>
              </w:rPr>
              <w:lastRenderedPageBreak/>
              <w:t>морально устаревшего оборудования на современное</w:t>
            </w:r>
          </w:p>
        </w:tc>
      </w:tr>
    </w:tbl>
    <w:p w:rsidR="00AB18BD" w:rsidRPr="00AB18BD" w:rsidRDefault="00AB18BD" w:rsidP="00AB18BD">
      <w:pPr>
        <w:spacing w:after="0" w:line="240" w:lineRule="auto"/>
        <w:rPr>
          <w:rFonts w:ascii="Times New Roman" w:hAnsi="Times New Roman" w:cs="Times New Roman"/>
          <w:b/>
        </w:rPr>
      </w:pP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b/>
        </w:rPr>
        <w:t>Приложение 3</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к муниципальной Программе «Энергосбережение и повышение энергетической</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 xml:space="preserve"> эффективности на территории Большеигнатовского сельского поселения</w:t>
      </w:r>
    </w:p>
    <w:p w:rsidR="00AB18BD" w:rsidRPr="00AB18BD" w:rsidRDefault="00AB18BD" w:rsidP="00AB18BD">
      <w:pPr>
        <w:spacing w:after="0" w:line="240" w:lineRule="auto"/>
        <w:jc w:val="right"/>
        <w:rPr>
          <w:rFonts w:ascii="Times New Roman" w:hAnsi="Times New Roman" w:cs="Times New Roman"/>
        </w:rPr>
      </w:pPr>
      <w:r w:rsidRPr="00AB18BD">
        <w:rPr>
          <w:rFonts w:ascii="Times New Roman" w:hAnsi="Times New Roman" w:cs="Times New Roman"/>
        </w:rPr>
        <w:t xml:space="preserve"> Большеигнатовского</w:t>
      </w:r>
      <w:r w:rsidRPr="00AB18BD">
        <w:rPr>
          <w:rFonts w:ascii="Times New Roman" w:hAnsi="Times New Roman" w:cs="Times New Roman"/>
          <w:b/>
        </w:rPr>
        <w:t xml:space="preserve"> </w:t>
      </w:r>
      <w:r w:rsidRPr="00AB18BD">
        <w:rPr>
          <w:rFonts w:ascii="Times New Roman" w:hAnsi="Times New Roman" w:cs="Times New Roman"/>
        </w:rPr>
        <w:t>муниципального района Республики Мордовия на 2023-2030 годы»</w:t>
      </w:r>
    </w:p>
    <w:p w:rsidR="00AB18BD" w:rsidRPr="00AB18BD" w:rsidRDefault="00AB18BD" w:rsidP="00AB18BD">
      <w:pPr>
        <w:spacing w:after="0" w:line="240" w:lineRule="auto"/>
        <w:jc w:val="center"/>
        <w:rPr>
          <w:rFonts w:ascii="Times New Roman" w:hAnsi="Times New Roman" w:cs="Times New Roman"/>
          <w:b/>
        </w:rPr>
      </w:pPr>
    </w:p>
    <w:p w:rsidR="00AB18BD" w:rsidRPr="00AB18BD" w:rsidRDefault="00AB18BD" w:rsidP="000A3CD6">
      <w:pPr>
        <w:spacing w:after="0" w:line="240" w:lineRule="auto"/>
        <w:jc w:val="center"/>
        <w:rPr>
          <w:rFonts w:ascii="Times New Roman" w:hAnsi="Times New Roman" w:cs="Times New Roman"/>
          <w:b/>
        </w:rPr>
      </w:pPr>
      <w:r w:rsidRPr="00AB18BD">
        <w:rPr>
          <w:rFonts w:ascii="Times New Roman" w:hAnsi="Times New Roman" w:cs="Times New Roman"/>
          <w:b/>
        </w:rPr>
        <w:t xml:space="preserve">Объемы финансирования программных мероприятий </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Перечень мероприятий муниципальной программы «Энергосбережение и повышение энергетической</w:t>
      </w:r>
    </w:p>
    <w:p w:rsidR="00AB18BD" w:rsidRPr="00AB18BD" w:rsidRDefault="00AB18BD" w:rsidP="000A3CD6">
      <w:pPr>
        <w:spacing w:after="0" w:line="240" w:lineRule="auto"/>
        <w:jc w:val="center"/>
        <w:rPr>
          <w:rFonts w:ascii="Times New Roman" w:hAnsi="Times New Roman" w:cs="Times New Roman"/>
        </w:rPr>
      </w:pPr>
      <w:r w:rsidRPr="00AB18BD">
        <w:rPr>
          <w:rFonts w:ascii="Times New Roman" w:hAnsi="Times New Roman" w:cs="Times New Roman"/>
        </w:rPr>
        <w:t xml:space="preserve">эффективности на территории Большеигнатовского сельского поселения Большеигнатовского муниципального района Республики Мордовия на 2023-2030 годы»                  </w:t>
      </w:r>
    </w:p>
    <w:p w:rsidR="00AB18BD" w:rsidRPr="00AB18BD" w:rsidRDefault="00AB18BD" w:rsidP="000A3CD6">
      <w:pPr>
        <w:spacing w:after="0" w:line="240" w:lineRule="auto"/>
        <w:ind w:firstLine="360"/>
        <w:jc w:val="right"/>
        <w:rPr>
          <w:rFonts w:ascii="Times New Roman" w:hAnsi="Times New Roman" w:cs="Times New Roman"/>
          <w:b/>
        </w:rPr>
      </w:pPr>
      <w:r w:rsidRPr="00AB18BD">
        <w:rPr>
          <w:rFonts w:ascii="Times New Roman" w:hAnsi="Times New Roman" w:cs="Times New Roman"/>
        </w:rPr>
        <w:t xml:space="preserve">                                                                                       Расходы по годам, тыс. рублей                                                                                                                               </w:t>
      </w:r>
    </w:p>
    <w:tbl>
      <w:tblPr>
        <w:tblpPr w:leftFromText="180" w:rightFromText="180" w:vertAnchor="text" w:horzAnchor="margin" w:tblpY="102"/>
        <w:tblW w:w="155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10"/>
        <w:gridCol w:w="2693"/>
        <w:gridCol w:w="1418"/>
        <w:gridCol w:w="1134"/>
        <w:gridCol w:w="1275"/>
        <w:gridCol w:w="993"/>
        <w:gridCol w:w="992"/>
        <w:gridCol w:w="850"/>
        <w:gridCol w:w="993"/>
        <w:gridCol w:w="850"/>
        <w:gridCol w:w="851"/>
      </w:tblGrid>
      <w:tr w:rsidR="00AB18BD" w:rsidRPr="00AB18BD" w:rsidTr="000A3CD6">
        <w:trPr>
          <w:trHeight w:val="310"/>
        </w:trPr>
        <w:tc>
          <w:tcPr>
            <w:tcW w:w="3510" w:type="dxa"/>
            <w:vMerge w:val="restart"/>
            <w:tcBorders>
              <w:top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 xml:space="preserve"> Наименование мероприятия</w:t>
            </w:r>
          </w:p>
        </w:tc>
        <w:tc>
          <w:tcPr>
            <w:tcW w:w="2693" w:type="dxa"/>
            <w:vMerge w:val="restart"/>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Ответственный исполнитель, соисполнитель, участник</w:t>
            </w:r>
          </w:p>
        </w:tc>
        <w:tc>
          <w:tcPr>
            <w:tcW w:w="1418" w:type="dxa"/>
            <w:vMerge w:val="restart"/>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Источник финансирования</w:t>
            </w:r>
          </w:p>
        </w:tc>
        <w:tc>
          <w:tcPr>
            <w:tcW w:w="7938" w:type="dxa"/>
            <w:gridSpan w:val="8"/>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p>
        </w:tc>
      </w:tr>
      <w:tr w:rsidR="00AB18BD" w:rsidRPr="00AB18BD" w:rsidTr="000A3CD6">
        <w:trPr>
          <w:trHeight w:val="365"/>
        </w:trPr>
        <w:tc>
          <w:tcPr>
            <w:tcW w:w="3510" w:type="dxa"/>
            <w:vMerge/>
            <w:tcBorders>
              <w:top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both"/>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both"/>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2023</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 xml:space="preserve"> год</w:t>
            </w:r>
          </w:p>
        </w:tc>
        <w:tc>
          <w:tcPr>
            <w:tcW w:w="1275"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2024</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 xml:space="preserve"> год</w:t>
            </w:r>
          </w:p>
        </w:tc>
        <w:tc>
          <w:tcPr>
            <w:tcW w:w="993"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 xml:space="preserve">2025 </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992"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2026</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 xml:space="preserve">2027 </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993"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2028</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2029</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год</w:t>
            </w:r>
          </w:p>
        </w:tc>
        <w:tc>
          <w:tcPr>
            <w:tcW w:w="851"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2030</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год</w:t>
            </w:r>
          </w:p>
        </w:tc>
      </w:tr>
      <w:tr w:rsidR="00AB18BD" w:rsidRPr="00AB18BD" w:rsidTr="000A3CD6">
        <w:trPr>
          <w:trHeight w:val="1510"/>
        </w:trPr>
        <w:tc>
          <w:tcPr>
            <w:tcW w:w="3510" w:type="dxa"/>
            <w:tcBorders>
              <w:top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Замена ламп накаливания на энергосберегающие, (поэтапная замена, ламп ДРЛ, на энергосберегающие, в т.ч. светодиодные).</w:t>
            </w:r>
          </w:p>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 xml:space="preserve"> (установка или замена)</w:t>
            </w:r>
          </w:p>
        </w:tc>
        <w:tc>
          <w:tcPr>
            <w:tcW w:w="2693"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Администрация</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lang w:eastAsia="ar-SA"/>
              </w:rPr>
              <w:t>Большеигнатовского муниципального района Республики Мордовия</w:t>
            </w:r>
          </w:p>
        </w:tc>
        <w:tc>
          <w:tcPr>
            <w:tcW w:w="1418" w:type="dxa"/>
            <w:vMerge w:val="restart"/>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Местный бюджет</w:t>
            </w:r>
          </w:p>
        </w:tc>
        <w:tc>
          <w:tcPr>
            <w:tcW w:w="1134"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33098,82</w:t>
            </w:r>
          </w:p>
        </w:tc>
        <w:tc>
          <w:tcPr>
            <w:tcW w:w="1275"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40,00</w:t>
            </w:r>
          </w:p>
        </w:tc>
        <w:tc>
          <w:tcPr>
            <w:tcW w:w="993"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993"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r>
      <w:tr w:rsidR="00AB18BD" w:rsidRPr="00AB18BD" w:rsidTr="000A3CD6">
        <w:trPr>
          <w:trHeight w:val="852"/>
        </w:trPr>
        <w:tc>
          <w:tcPr>
            <w:tcW w:w="3510" w:type="dxa"/>
            <w:tcBorders>
              <w:top w:val="single" w:sz="4" w:space="0" w:color="auto"/>
              <w:bottom w:val="single" w:sz="4" w:space="0" w:color="auto"/>
              <w:right w:val="single" w:sz="4" w:space="0" w:color="auto"/>
            </w:tcBorders>
          </w:tcPr>
          <w:p w:rsidR="00AB18BD" w:rsidRPr="00AB18BD" w:rsidRDefault="00AB18BD" w:rsidP="00AB18BD">
            <w:pPr>
              <w:spacing w:after="0" w:line="240" w:lineRule="auto"/>
              <w:ind w:firstLine="360"/>
              <w:jc w:val="center"/>
              <w:rPr>
                <w:rFonts w:ascii="Times New Roman" w:hAnsi="Times New Roman" w:cs="Times New Roman"/>
                <w:bCs/>
              </w:rPr>
            </w:pPr>
            <w:r w:rsidRPr="00AB18BD">
              <w:rPr>
                <w:rFonts w:ascii="Times New Roman" w:hAnsi="Times New Roman" w:cs="Times New Roman"/>
              </w:rPr>
              <w:t>Установка или замена фото реле</w:t>
            </w:r>
          </w:p>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lang w:eastAsia="ar-SA"/>
              </w:rPr>
            </w:pPr>
            <w:r w:rsidRPr="00AB18BD">
              <w:rPr>
                <w:rFonts w:ascii="Times New Roman" w:hAnsi="Times New Roman" w:cs="Times New Roman"/>
              </w:rPr>
              <w:t>Администрация</w:t>
            </w:r>
            <w:r w:rsidRPr="00AB18BD">
              <w:rPr>
                <w:rFonts w:ascii="Times New Roman" w:hAnsi="Times New Roman" w:cs="Times New Roman"/>
                <w:lang w:eastAsia="ar-SA"/>
              </w:rPr>
              <w:t xml:space="preserve"> Большеигнатовского муниципального района Республики Мордовия</w:t>
            </w:r>
          </w:p>
        </w:tc>
        <w:tc>
          <w:tcPr>
            <w:tcW w:w="1418" w:type="dxa"/>
            <w:vMerge/>
            <w:tcBorders>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6038,92</w:t>
            </w:r>
          </w:p>
        </w:tc>
        <w:tc>
          <w:tcPr>
            <w:tcW w:w="1275"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r>
      <w:tr w:rsidR="00AB18BD" w:rsidRPr="00AB18BD" w:rsidTr="000A3CD6">
        <w:trPr>
          <w:trHeight w:val="269"/>
        </w:trPr>
        <w:tc>
          <w:tcPr>
            <w:tcW w:w="6203" w:type="dxa"/>
            <w:gridSpan w:val="2"/>
            <w:tcBorders>
              <w:top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Всего</w:t>
            </w:r>
          </w:p>
        </w:tc>
        <w:tc>
          <w:tcPr>
            <w:tcW w:w="1418" w:type="dxa"/>
            <w:tcBorders>
              <w:top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144 137,74</w:t>
            </w:r>
          </w:p>
        </w:tc>
        <w:tc>
          <w:tcPr>
            <w:tcW w:w="1134"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39 137,74</w:t>
            </w:r>
          </w:p>
        </w:tc>
        <w:tc>
          <w:tcPr>
            <w:tcW w:w="1275"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50,00</w:t>
            </w:r>
          </w:p>
        </w:tc>
        <w:tc>
          <w:tcPr>
            <w:tcW w:w="993"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55,00</w:t>
            </w:r>
          </w:p>
        </w:tc>
        <w:tc>
          <w:tcPr>
            <w:tcW w:w="992"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auto"/>
              <w:left w:val="single" w:sz="4" w:space="0" w:color="auto"/>
              <w:right w:val="single" w:sz="4" w:space="0" w:color="auto"/>
            </w:tcBorders>
          </w:tcPr>
          <w:p w:rsidR="00AB18BD" w:rsidRPr="00AB18BD" w:rsidRDefault="00AB18BD" w:rsidP="00AB18BD">
            <w:pPr>
              <w:widowControl w:val="0"/>
              <w:autoSpaceDE w:val="0"/>
              <w:autoSpaceDN w:val="0"/>
              <w:adjustRightInd w:val="0"/>
              <w:spacing w:after="0" w:line="240" w:lineRule="auto"/>
              <w:jc w:val="center"/>
              <w:rPr>
                <w:rFonts w:ascii="Times New Roman" w:hAnsi="Times New Roman" w:cs="Times New Roman"/>
              </w:rPr>
            </w:pPr>
            <w:r w:rsidRPr="00AB18BD">
              <w:rPr>
                <w:rFonts w:ascii="Times New Roman" w:hAnsi="Times New Roman" w:cs="Times New Roman"/>
              </w:rPr>
              <w:t>0</w:t>
            </w:r>
          </w:p>
        </w:tc>
        <w:tc>
          <w:tcPr>
            <w:tcW w:w="993"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0"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AB18BD" w:rsidRPr="00AB18BD" w:rsidRDefault="00AB18BD" w:rsidP="00AB18BD">
            <w:pPr>
              <w:spacing w:after="0" w:line="240" w:lineRule="auto"/>
              <w:jc w:val="center"/>
              <w:rPr>
                <w:rFonts w:ascii="Times New Roman" w:hAnsi="Times New Roman" w:cs="Times New Roman"/>
              </w:rPr>
            </w:pPr>
            <w:r w:rsidRPr="00AB18BD">
              <w:rPr>
                <w:rFonts w:ascii="Times New Roman" w:hAnsi="Times New Roman" w:cs="Times New Roman"/>
              </w:rPr>
              <w:t>0</w:t>
            </w:r>
          </w:p>
        </w:tc>
      </w:tr>
    </w:tbl>
    <w:p w:rsidR="00AB18BD" w:rsidRDefault="00AB18BD" w:rsidP="00AB18BD">
      <w:pPr>
        <w:spacing w:after="0" w:line="240" w:lineRule="auto"/>
        <w:rPr>
          <w:rFonts w:ascii="Times New Roman" w:hAnsi="Times New Roman" w:cs="Times New Roman"/>
          <w:b/>
        </w:rPr>
        <w:sectPr w:rsidR="00AB18BD" w:rsidSect="00AB18BD">
          <w:pgSz w:w="16838" w:h="11906" w:orient="landscape"/>
          <w:pgMar w:top="851" w:right="1134" w:bottom="1701" w:left="1134" w:header="709" w:footer="709" w:gutter="0"/>
          <w:cols w:space="708"/>
          <w:docGrid w:linePitch="360"/>
        </w:sectPr>
      </w:pPr>
    </w:p>
    <w:p w:rsidR="00532E7D" w:rsidRPr="00532E7D" w:rsidRDefault="00532E7D" w:rsidP="00532E7D">
      <w:pPr>
        <w:tabs>
          <w:tab w:val="left" w:pos="5670"/>
          <w:tab w:val="left" w:pos="6663"/>
          <w:tab w:val="left" w:pos="7513"/>
          <w:tab w:val="left" w:pos="7938"/>
        </w:tabs>
        <w:spacing w:after="0" w:line="240" w:lineRule="auto"/>
        <w:jc w:val="center"/>
        <w:rPr>
          <w:rFonts w:ascii="Times New Roman" w:hAnsi="Times New Roman" w:cs="Times New Roman"/>
          <w:b/>
          <w:noProof/>
        </w:rPr>
      </w:pPr>
      <w:r w:rsidRPr="00532E7D">
        <w:rPr>
          <w:rFonts w:ascii="Times New Roman" w:hAnsi="Times New Roman" w:cs="Times New Roman"/>
          <w:b/>
          <w:noProof/>
        </w:rPr>
        <w:lastRenderedPageBreak/>
        <w:drawing>
          <wp:inline distT="0" distB="0" distL="0" distR="0" wp14:anchorId="773A6605" wp14:editId="1668C973">
            <wp:extent cx="581025" cy="609600"/>
            <wp:effectExtent l="0" t="0" r="0" b="0"/>
            <wp:docPr id="5" name="Рисунок 5"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532E7D" w:rsidRPr="00532E7D" w:rsidRDefault="00532E7D" w:rsidP="00532E7D">
      <w:pPr>
        <w:tabs>
          <w:tab w:val="left" w:pos="5670"/>
          <w:tab w:val="left" w:pos="6663"/>
          <w:tab w:val="left" w:pos="7513"/>
          <w:tab w:val="left" w:pos="7938"/>
        </w:tabs>
        <w:spacing w:after="0" w:line="240" w:lineRule="auto"/>
        <w:jc w:val="center"/>
        <w:rPr>
          <w:rFonts w:ascii="Times New Roman" w:hAnsi="Times New Roman" w:cs="Times New Roman"/>
          <w:b/>
        </w:rPr>
      </w:pPr>
    </w:p>
    <w:p w:rsidR="00532E7D" w:rsidRPr="00532E7D" w:rsidRDefault="00532E7D" w:rsidP="00532E7D">
      <w:pPr>
        <w:tabs>
          <w:tab w:val="left" w:pos="5670"/>
          <w:tab w:val="left" w:pos="6663"/>
          <w:tab w:val="left" w:pos="7513"/>
          <w:tab w:val="left" w:pos="7938"/>
        </w:tabs>
        <w:spacing w:after="0" w:line="240" w:lineRule="auto"/>
        <w:jc w:val="center"/>
        <w:rPr>
          <w:rFonts w:ascii="Times New Roman" w:hAnsi="Times New Roman" w:cs="Times New Roman"/>
          <w:b/>
        </w:rPr>
      </w:pPr>
      <w:r w:rsidRPr="00532E7D">
        <w:rPr>
          <w:rFonts w:ascii="Times New Roman" w:hAnsi="Times New Roman" w:cs="Times New Roman"/>
          <w:b/>
        </w:rPr>
        <w:t>Администрация Большеигнатовского</w:t>
      </w:r>
      <w:r w:rsidR="00A41B4A">
        <w:rPr>
          <w:rFonts w:ascii="Times New Roman" w:hAnsi="Times New Roman" w:cs="Times New Roman"/>
          <w:b/>
        </w:rPr>
        <w:t xml:space="preserve"> </w:t>
      </w:r>
      <w:r w:rsidRPr="00532E7D">
        <w:rPr>
          <w:rFonts w:ascii="Times New Roman" w:hAnsi="Times New Roman" w:cs="Times New Roman"/>
          <w:b/>
        </w:rPr>
        <w:t xml:space="preserve"> муниципального района Республики Мордовия</w:t>
      </w:r>
    </w:p>
    <w:p w:rsidR="00532E7D" w:rsidRPr="00532E7D" w:rsidRDefault="00532E7D" w:rsidP="00532E7D">
      <w:pPr>
        <w:pStyle w:val="2"/>
        <w:spacing w:before="0"/>
        <w:rPr>
          <w:rFonts w:ascii="Times New Roman" w:hAnsi="Times New Roman" w:cs="Times New Roman"/>
          <w:sz w:val="22"/>
          <w:szCs w:val="22"/>
        </w:rPr>
      </w:pPr>
    </w:p>
    <w:p w:rsidR="00532E7D" w:rsidRPr="00A41B4A" w:rsidRDefault="00532E7D" w:rsidP="00A41B4A">
      <w:pPr>
        <w:pStyle w:val="2"/>
        <w:spacing w:before="0"/>
        <w:jc w:val="center"/>
        <w:rPr>
          <w:rFonts w:ascii="Times New Roman" w:hAnsi="Times New Roman" w:cs="Times New Roman"/>
          <w:color w:val="auto"/>
          <w:sz w:val="22"/>
          <w:szCs w:val="22"/>
        </w:rPr>
      </w:pPr>
      <w:r w:rsidRPr="00A41B4A">
        <w:rPr>
          <w:rFonts w:ascii="Times New Roman" w:hAnsi="Times New Roman" w:cs="Times New Roman"/>
          <w:color w:val="auto"/>
          <w:sz w:val="22"/>
          <w:szCs w:val="22"/>
        </w:rPr>
        <w:t>ПОСТАНОВЛЕНИЕ</w:t>
      </w:r>
    </w:p>
    <w:p w:rsidR="00532E7D" w:rsidRPr="00A41B4A" w:rsidRDefault="00532E7D" w:rsidP="00A41B4A">
      <w:pPr>
        <w:spacing w:after="0" w:line="240" w:lineRule="auto"/>
        <w:jc w:val="center"/>
        <w:rPr>
          <w:rFonts w:ascii="Times New Roman" w:hAnsi="Times New Roman" w:cs="Times New Roman"/>
        </w:rPr>
      </w:pPr>
    </w:p>
    <w:p w:rsidR="00532E7D" w:rsidRPr="00532E7D" w:rsidRDefault="00532E7D" w:rsidP="00532E7D">
      <w:pPr>
        <w:tabs>
          <w:tab w:val="center" w:pos="4677"/>
        </w:tabs>
        <w:spacing w:after="0" w:line="240" w:lineRule="auto"/>
        <w:rPr>
          <w:rFonts w:ascii="Times New Roman" w:hAnsi="Times New Roman" w:cs="Times New Roman"/>
        </w:rPr>
      </w:pPr>
      <w:r w:rsidRPr="00532E7D">
        <w:rPr>
          <w:rFonts w:ascii="Times New Roman" w:hAnsi="Times New Roman" w:cs="Times New Roman"/>
        </w:rPr>
        <w:t xml:space="preserve">  «14» августа 2023 г.                                                           </w:t>
      </w:r>
      <w:r w:rsidR="00A41B4A">
        <w:rPr>
          <w:rFonts w:ascii="Times New Roman" w:hAnsi="Times New Roman" w:cs="Times New Roman"/>
        </w:rPr>
        <w:t xml:space="preserve">                          </w:t>
      </w:r>
      <w:r w:rsidRPr="00532E7D">
        <w:rPr>
          <w:rFonts w:ascii="Times New Roman" w:hAnsi="Times New Roman" w:cs="Times New Roman"/>
        </w:rPr>
        <w:t xml:space="preserve">    </w:t>
      </w:r>
      <w:r w:rsidR="000A3CD6">
        <w:rPr>
          <w:rFonts w:ascii="Times New Roman" w:hAnsi="Times New Roman" w:cs="Times New Roman"/>
        </w:rPr>
        <w:t xml:space="preserve">              </w:t>
      </w:r>
      <w:r w:rsidRPr="00532E7D">
        <w:rPr>
          <w:rFonts w:ascii="Times New Roman" w:hAnsi="Times New Roman" w:cs="Times New Roman"/>
        </w:rPr>
        <w:t xml:space="preserve"> № 343</w:t>
      </w:r>
    </w:p>
    <w:p w:rsidR="00532E7D" w:rsidRPr="00532E7D" w:rsidRDefault="00532E7D" w:rsidP="00532E7D">
      <w:pPr>
        <w:spacing w:after="0" w:line="240" w:lineRule="auto"/>
        <w:jc w:val="center"/>
        <w:rPr>
          <w:rFonts w:ascii="Times New Roman" w:hAnsi="Times New Roman" w:cs="Times New Roman"/>
        </w:rPr>
      </w:pPr>
    </w:p>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с. Большое Игнатово</w:t>
      </w:r>
    </w:p>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 xml:space="preserve">О  внесении изменений в  постановление Администрации </w:t>
      </w:r>
    </w:p>
    <w:p w:rsidR="00532E7D" w:rsidRPr="00532E7D" w:rsidRDefault="00532E7D" w:rsidP="00532E7D">
      <w:pPr>
        <w:autoSpaceDE w:val="0"/>
        <w:autoSpaceDN w:val="0"/>
        <w:adjustRightInd w:val="0"/>
        <w:spacing w:after="0" w:line="240" w:lineRule="auto"/>
        <w:rPr>
          <w:rFonts w:ascii="Times New Roman" w:hAnsi="Times New Roman" w:cs="Times New Roman"/>
        </w:rPr>
      </w:pPr>
      <w:r w:rsidRPr="00532E7D">
        <w:rPr>
          <w:rFonts w:ascii="Times New Roman" w:hAnsi="Times New Roman" w:cs="Times New Roman"/>
        </w:rPr>
        <w:t xml:space="preserve">Большеигнатовского муниципального района </w:t>
      </w:r>
    </w:p>
    <w:p w:rsidR="00532E7D" w:rsidRPr="00532E7D" w:rsidRDefault="00532E7D" w:rsidP="00532E7D">
      <w:pPr>
        <w:autoSpaceDE w:val="0"/>
        <w:autoSpaceDN w:val="0"/>
        <w:adjustRightInd w:val="0"/>
        <w:spacing w:after="0" w:line="240" w:lineRule="auto"/>
        <w:rPr>
          <w:rFonts w:ascii="Times New Roman" w:eastAsia="Calibri" w:hAnsi="Times New Roman" w:cs="Times New Roman"/>
        </w:rPr>
      </w:pPr>
      <w:r w:rsidRPr="00532E7D">
        <w:rPr>
          <w:rFonts w:ascii="Times New Roman" w:hAnsi="Times New Roman" w:cs="Times New Roman"/>
        </w:rPr>
        <w:t>от 19 апреля 2013 года № 170  «</w:t>
      </w:r>
      <w:r w:rsidRPr="00532E7D">
        <w:rPr>
          <w:rFonts w:ascii="Times New Roman" w:eastAsia="Calibri" w:hAnsi="Times New Roman" w:cs="Times New Roman"/>
        </w:rPr>
        <w:t xml:space="preserve">Об утверждении муниципальной </w:t>
      </w:r>
    </w:p>
    <w:p w:rsidR="00532E7D" w:rsidRPr="00532E7D" w:rsidRDefault="00532E7D" w:rsidP="00532E7D">
      <w:pPr>
        <w:autoSpaceDE w:val="0"/>
        <w:autoSpaceDN w:val="0"/>
        <w:adjustRightInd w:val="0"/>
        <w:spacing w:after="0" w:line="240" w:lineRule="auto"/>
        <w:rPr>
          <w:rFonts w:ascii="Times New Roman" w:eastAsia="Calibri" w:hAnsi="Times New Roman" w:cs="Times New Roman"/>
        </w:rPr>
      </w:pPr>
      <w:r w:rsidRPr="00532E7D">
        <w:rPr>
          <w:rFonts w:ascii="Times New Roman" w:eastAsia="Calibri" w:hAnsi="Times New Roman" w:cs="Times New Roman"/>
        </w:rPr>
        <w:t>программы Большеигнатовского муниципального района РМ</w:t>
      </w:r>
    </w:p>
    <w:p w:rsidR="00532E7D" w:rsidRPr="00532E7D" w:rsidRDefault="00532E7D" w:rsidP="00532E7D">
      <w:pPr>
        <w:autoSpaceDE w:val="0"/>
        <w:autoSpaceDN w:val="0"/>
        <w:adjustRightInd w:val="0"/>
        <w:spacing w:after="0" w:line="240" w:lineRule="auto"/>
        <w:rPr>
          <w:rFonts w:ascii="Times New Roman" w:eastAsia="Calibri" w:hAnsi="Times New Roman" w:cs="Times New Roman"/>
        </w:rPr>
      </w:pPr>
      <w:r w:rsidRPr="00532E7D">
        <w:rPr>
          <w:rFonts w:ascii="Times New Roman" w:eastAsia="Calibri" w:hAnsi="Times New Roman" w:cs="Times New Roman"/>
        </w:rPr>
        <w:t>«Развитие сельского хозяйства и регулирования рынков</w:t>
      </w:r>
    </w:p>
    <w:p w:rsidR="00532E7D" w:rsidRPr="00532E7D" w:rsidRDefault="00532E7D" w:rsidP="00532E7D">
      <w:pPr>
        <w:autoSpaceDE w:val="0"/>
        <w:autoSpaceDN w:val="0"/>
        <w:adjustRightInd w:val="0"/>
        <w:spacing w:after="0" w:line="240" w:lineRule="auto"/>
        <w:rPr>
          <w:rFonts w:ascii="Times New Roman" w:eastAsia="Calibri" w:hAnsi="Times New Roman" w:cs="Times New Roman"/>
        </w:rPr>
      </w:pPr>
      <w:r w:rsidRPr="00532E7D">
        <w:rPr>
          <w:rFonts w:ascii="Times New Roman" w:eastAsia="Calibri" w:hAnsi="Times New Roman" w:cs="Times New Roman"/>
        </w:rPr>
        <w:t>сельскохозяйственной продукции, сырья и продовольствия</w:t>
      </w:r>
    </w:p>
    <w:p w:rsidR="00532E7D" w:rsidRPr="00532E7D" w:rsidRDefault="00532E7D" w:rsidP="00532E7D">
      <w:pPr>
        <w:spacing w:after="0" w:line="240" w:lineRule="auto"/>
        <w:rPr>
          <w:rFonts w:ascii="Times New Roman" w:eastAsia="Calibri" w:hAnsi="Times New Roman" w:cs="Times New Roman"/>
        </w:rPr>
      </w:pPr>
      <w:r w:rsidRPr="00532E7D">
        <w:rPr>
          <w:rFonts w:ascii="Times New Roman" w:eastAsia="Calibri" w:hAnsi="Times New Roman" w:cs="Times New Roman"/>
        </w:rPr>
        <w:t>на 2013-2025 годы»</w:t>
      </w:r>
    </w:p>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spacing w:after="0" w:line="240" w:lineRule="auto"/>
        <w:ind w:firstLine="567"/>
        <w:rPr>
          <w:rFonts w:ascii="Times New Roman" w:hAnsi="Times New Roman" w:cs="Times New Roman"/>
        </w:rPr>
      </w:pPr>
      <w:r w:rsidRPr="00532E7D">
        <w:rPr>
          <w:rFonts w:ascii="Times New Roman" w:hAnsi="Times New Roman" w:cs="Times New Roman"/>
        </w:rPr>
        <w:t xml:space="preserve">Администрация Большеигнатовского муниципального района   </w:t>
      </w:r>
      <w:r w:rsidRPr="00532E7D">
        <w:rPr>
          <w:rFonts w:ascii="Times New Roman" w:hAnsi="Times New Roman" w:cs="Times New Roman"/>
          <w:b/>
        </w:rPr>
        <w:t>постановляет:</w:t>
      </w:r>
    </w:p>
    <w:p w:rsidR="00532E7D" w:rsidRPr="00532E7D" w:rsidRDefault="00532E7D" w:rsidP="00532E7D">
      <w:pPr>
        <w:spacing w:after="0" w:line="240" w:lineRule="auto"/>
        <w:ind w:firstLine="567"/>
        <w:rPr>
          <w:rFonts w:ascii="Times New Roman" w:eastAsia="Batang" w:hAnsi="Times New Roman" w:cs="Times New Roman"/>
          <w:bCs/>
          <w:lang w:eastAsia="ko-KR"/>
        </w:rPr>
      </w:pPr>
      <w:r w:rsidRPr="00532E7D">
        <w:rPr>
          <w:rFonts w:ascii="Times New Roman" w:hAnsi="Times New Roman" w:cs="Times New Roman"/>
        </w:rPr>
        <w:t xml:space="preserve">1.Внести в постановление Администрации Большеигнатовского муниципального района Республики Мордовия от  </w:t>
      </w:r>
      <w:r w:rsidRPr="00532E7D">
        <w:rPr>
          <w:rFonts w:ascii="Times New Roman" w:eastAsia="Batang" w:hAnsi="Times New Roman" w:cs="Times New Roman"/>
          <w:bCs/>
          <w:lang w:eastAsia="ko-KR"/>
        </w:rPr>
        <w:t>19 апреля 2013 года № 170</w:t>
      </w:r>
    </w:p>
    <w:p w:rsidR="00532E7D" w:rsidRPr="00532E7D" w:rsidRDefault="00532E7D" w:rsidP="00532E7D">
      <w:pPr>
        <w:spacing w:after="0" w:line="240" w:lineRule="auto"/>
        <w:rPr>
          <w:rFonts w:ascii="Times New Roman" w:eastAsia="Batang" w:hAnsi="Times New Roman" w:cs="Times New Roman"/>
          <w:bCs/>
          <w:lang w:eastAsia="ko-KR"/>
        </w:rPr>
      </w:pPr>
      <w:r w:rsidRPr="00532E7D">
        <w:rPr>
          <w:rFonts w:ascii="Times New Roman" w:eastAsia="Batang" w:hAnsi="Times New Roman" w:cs="Times New Roman"/>
          <w:bCs/>
          <w:lang w:eastAsia="ko-KR"/>
        </w:rPr>
        <w:t>«Об утверждении муниципальной программы Большеигнатовского муниципального района РМ «Развитие сельского хозяйства и регулирования рынков</w:t>
      </w:r>
    </w:p>
    <w:p w:rsidR="00532E7D" w:rsidRPr="00532E7D" w:rsidRDefault="00532E7D" w:rsidP="00532E7D">
      <w:pPr>
        <w:spacing w:after="0" w:line="240" w:lineRule="auto"/>
        <w:rPr>
          <w:rFonts w:ascii="Times New Roman" w:hAnsi="Times New Roman" w:cs="Times New Roman"/>
        </w:rPr>
      </w:pPr>
      <w:r w:rsidRPr="00532E7D">
        <w:rPr>
          <w:rFonts w:ascii="Times New Roman" w:eastAsia="Batang" w:hAnsi="Times New Roman" w:cs="Times New Roman"/>
          <w:bCs/>
          <w:lang w:eastAsia="ko-KR"/>
        </w:rPr>
        <w:t xml:space="preserve">сельскохозяйственной продукции, сырья и продовольствия на 2013-2025 годы» </w:t>
      </w:r>
      <w:r w:rsidRPr="00532E7D">
        <w:rPr>
          <w:rFonts w:ascii="Times New Roman" w:hAnsi="Times New Roman" w:cs="Times New Roman"/>
        </w:rPr>
        <w:t>изменения следующего содержания:</w:t>
      </w:r>
    </w:p>
    <w:p w:rsidR="00532E7D" w:rsidRPr="00532E7D" w:rsidRDefault="00532E7D" w:rsidP="00532E7D">
      <w:pPr>
        <w:pStyle w:val="ac"/>
        <w:widowControl w:val="0"/>
        <w:numPr>
          <w:ilvl w:val="1"/>
          <w:numId w:val="16"/>
        </w:numPr>
        <w:suppressAutoHyphens/>
        <w:ind w:left="0" w:firstLine="567"/>
        <w:contextualSpacing w:val="0"/>
        <w:jc w:val="both"/>
        <w:rPr>
          <w:sz w:val="22"/>
          <w:szCs w:val="22"/>
        </w:rPr>
      </w:pPr>
      <w:r w:rsidRPr="00532E7D">
        <w:rPr>
          <w:sz w:val="22"/>
          <w:szCs w:val="22"/>
        </w:rPr>
        <w:t>В наименовании слова «2013-2025»  заменить словами  «2013- 2030»;</w:t>
      </w:r>
    </w:p>
    <w:p w:rsidR="00532E7D" w:rsidRPr="00532E7D" w:rsidRDefault="00532E7D" w:rsidP="00532E7D">
      <w:pPr>
        <w:pStyle w:val="ac"/>
        <w:widowControl w:val="0"/>
        <w:numPr>
          <w:ilvl w:val="1"/>
          <w:numId w:val="16"/>
        </w:numPr>
        <w:suppressAutoHyphens/>
        <w:ind w:left="0" w:firstLine="567"/>
        <w:contextualSpacing w:val="0"/>
        <w:jc w:val="both"/>
        <w:rPr>
          <w:sz w:val="22"/>
          <w:szCs w:val="22"/>
        </w:rPr>
      </w:pPr>
      <w:r w:rsidRPr="00532E7D">
        <w:rPr>
          <w:sz w:val="22"/>
          <w:szCs w:val="22"/>
        </w:rPr>
        <w:t>В пункте 1 слова «2013-2025» заменить словами «2013-2030»;</w:t>
      </w:r>
    </w:p>
    <w:p w:rsidR="00532E7D" w:rsidRPr="00532E7D" w:rsidRDefault="00532E7D" w:rsidP="00532E7D">
      <w:pPr>
        <w:pStyle w:val="ac"/>
        <w:widowControl w:val="0"/>
        <w:numPr>
          <w:ilvl w:val="1"/>
          <w:numId w:val="16"/>
        </w:numPr>
        <w:suppressAutoHyphens/>
        <w:ind w:left="0" w:firstLine="567"/>
        <w:contextualSpacing w:val="0"/>
        <w:jc w:val="both"/>
        <w:rPr>
          <w:sz w:val="22"/>
          <w:szCs w:val="22"/>
        </w:rPr>
      </w:pPr>
      <w:r w:rsidRPr="00532E7D">
        <w:rPr>
          <w:rFonts w:eastAsia="Batang;바탕"/>
          <w:sz w:val="22"/>
          <w:szCs w:val="22"/>
          <w:lang w:eastAsia="ko-KR"/>
        </w:rPr>
        <w:t xml:space="preserve">Муниципальную программу Большеигнатовского  муниципального района </w:t>
      </w:r>
      <w:r w:rsidRPr="00532E7D">
        <w:rPr>
          <w:rFonts w:eastAsia="Calibri"/>
          <w:sz w:val="22"/>
          <w:szCs w:val="22"/>
        </w:rPr>
        <w:t>РМ «Развитие сельского хозяйства и регулирования рынков сельскохозяйственной продукции, сырья и продовольствия на 2013-2025 годы»</w:t>
      </w:r>
      <w:r w:rsidRPr="00532E7D">
        <w:rPr>
          <w:rFonts w:eastAsia="Batang;바탕"/>
          <w:sz w:val="22"/>
          <w:szCs w:val="22"/>
          <w:lang w:eastAsia="ko-KR"/>
        </w:rPr>
        <w:t xml:space="preserve"> (далее – Программа) </w:t>
      </w:r>
      <w:r w:rsidRPr="00532E7D">
        <w:rPr>
          <w:sz w:val="22"/>
          <w:szCs w:val="22"/>
        </w:rPr>
        <w:t>изложить в следующей редакции (прилагается)</w:t>
      </w:r>
    </w:p>
    <w:p w:rsidR="00532E7D" w:rsidRPr="00532E7D" w:rsidRDefault="00532E7D" w:rsidP="00532E7D">
      <w:pPr>
        <w:tabs>
          <w:tab w:val="left" w:pos="-2552"/>
          <w:tab w:val="left" w:pos="0"/>
          <w:tab w:val="left" w:pos="567"/>
          <w:tab w:val="right" w:pos="10632"/>
        </w:tabs>
        <w:spacing w:after="0" w:line="240" w:lineRule="auto"/>
        <w:ind w:firstLine="567"/>
        <w:rPr>
          <w:rFonts w:ascii="Times New Roman" w:hAnsi="Times New Roman" w:cs="Times New Roman"/>
          <w:spacing w:val="8"/>
        </w:rPr>
      </w:pPr>
      <w:r w:rsidRPr="00532E7D">
        <w:rPr>
          <w:rFonts w:ascii="Times New Roman" w:hAnsi="Times New Roman" w:cs="Times New Roman"/>
          <w:spacing w:val="8"/>
        </w:rPr>
        <w:t xml:space="preserve">2. Настоящее постановление вступает в силу после дня официального  опубликования (обнародования). </w:t>
      </w:r>
    </w:p>
    <w:p w:rsidR="00532E7D" w:rsidRPr="00532E7D" w:rsidRDefault="00532E7D" w:rsidP="000A3CD6">
      <w:pPr>
        <w:spacing w:after="0" w:line="240" w:lineRule="auto"/>
        <w:rPr>
          <w:rFonts w:ascii="Times New Roman" w:hAnsi="Times New Roman" w:cs="Times New Roman"/>
        </w:rPr>
      </w:pPr>
    </w:p>
    <w:p w:rsidR="00532E7D" w:rsidRPr="00532E7D" w:rsidRDefault="00532E7D" w:rsidP="000A3CD6">
      <w:pPr>
        <w:spacing w:after="0" w:line="240" w:lineRule="auto"/>
        <w:rPr>
          <w:rFonts w:ascii="Times New Roman" w:hAnsi="Times New Roman" w:cs="Times New Roman"/>
        </w:rPr>
      </w:pPr>
      <w:r w:rsidRPr="00532E7D">
        <w:rPr>
          <w:rFonts w:ascii="Times New Roman" w:hAnsi="Times New Roman" w:cs="Times New Roman"/>
        </w:rPr>
        <w:t xml:space="preserve">Глава Большеигнатовского </w:t>
      </w:r>
    </w:p>
    <w:p w:rsidR="00532E7D" w:rsidRPr="00532E7D" w:rsidRDefault="00532E7D" w:rsidP="000A3CD6">
      <w:pPr>
        <w:spacing w:after="0" w:line="240" w:lineRule="auto"/>
        <w:rPr>
          <w:rFonts w:ascii="Times New Roman" w:hAnsi="Times New Roman" w:cs="Times New Roman"/>
        </w:rPr>
      </w:pPr>
      <w:r w:rsidRPr="00532E7D">
        <w:rPr>
          <w:rFonts w:ascii="Times New Roman" w:hAnsi="Times New Roman" w:cs="Times New Roman"/>
        </w:rPr>
        <w:t xml:space="preserve">муниципального района                                                     </w:t>
      </w:r>
      <w:r w:rsidR="000A3CD6">
        <w:rPr>
          <w:rFonts w:ascii="Times New Roman" w:hAnsi="Times New Roman" w:cs="Times New Roman"/>
        </w:rPr>
        <w:t xml:space="preserve">                                      </w:t>
      </w:r>
      <w:r w:rsidRPr="00532E7D">
        <w:rPr>
          <w:rFonts w:ascii="Times New Roman" w:hAnsi="Times New Roman" w:cs="Times New Roman"/>
        </w:rPr>
        <w:t xml:space="preserve">        Т.Н. Полозова</w:t>
      </w:r>
    </w:p>
    <w:p w:rsidR="00532E7D" w:rsidRPr="00532E7D" w:rsidRDefault="00532E7D" w:rsidP="00A41B4A">
      <w:pPr>
        <w:widowControl w:val="0"/>
        <w:autoSpaceDE w:val="0"/>
        <w:autoSpaceDN w:val="0"/>
        <w:adjustRightInd w:val="0"/>
        <w:spacing w:after="0" w:line="240" w:lineRule="auto"/>
        <w:rPr>
          <w:rFonts w:ascii="Times New Roman" w:hAnsi="Times New Roman" w:cs="Times New Roman"/>
        </w:rPr>
      </w:pPr>
    </w:p>
    <w:p w:rsidR="00532E7D" w:rsidRPr="00532E7D" w:rsidRDefault="00532E7D" w:rsidP="00532E7D">
      <w:pPr>
        <w:spacing w:after="0" w:line="240" w:lineRule="auto"/>
        <w:jc w:val="right"/>
        <w:rPr>
          <w:rFonts w:ascii="Times New Roman" w:hAnsi="Times New Roman" w:cs="Times New Roman"/>
        </w:rPr>
      </w:pPr>
      <w:r w:rsidRPr="00532E7D">
        <w:rPr>
          <w:rFonts w:ascii="Times New Roman" w:hAnsi="Times New Roman" w:cs="Times New Roman"/>
        </w:rPr>
        <w:t xml:space="preserve">Приложение </w:t>
      </w:r>
    </w:p>
    <w:p w:rsidR="00532E7D" w:rsidRPr="00532E7D" w:rsidRDefault="00532E7D" w:rsidP="00532E7D">
      <w:pPr>
        <w:spacing w:after="0" w:line="240" w:lineRule="auto"/>
        <w:jc w:val="right"/>
        <w:rPr>
          <w:rFonts w:ascii="Times New Roman" w:hAnsi="Times New Roman" w:cs="Times New Roman"/>
        </w:rPr>
      </w:pPr>
      <w:r w:rsidRPr="00532E7D">
        <w:rPr>
          <w:rFonts w:ascii="Times New Roman" w:hAnsi="Times New Roman" w:cs="Times New Roman"/>
        </w:rPr>
        <w:t>к постановлению Администрации</w:t>
      </w:r>
    </w:p>
    <w:p w:rsidR="00532E7D" w:rsidRPr="00532E7D" w:rsidRDefault="00532E7D" w:rsidP="00532E7D">
      <w:pPr>
        <w:spacing w:after="0" w:line="240" w:lineRule="auto"/>
        <w:ind w:firstLine="567"/>
        <w:jc w:val="right"/>
        <w:rPr>
          <w:rFonts w:ascii="Times New Roman" w:hAnsi="Times New Roman" w:cs="Times New Roman"/>
        </w:rPr>
      </w:pPr>
      <w:r w:rsidRPr="00532E7D">
        <w:rPr>
          <w:rFonts w:ascii="Times New Roman" w:hAnsi="Times New Roman" w:cs="Times New Roman"/>
        </w:rPr>
        <w:t xml:space="preserve">«О  внесении изменений в  постановление Администрации </w:t>
      </w:r>
    </w:p>
    <w:p w:rsidR="00532E7D" w:rsidRPr="00532E7D" w:rsidRDefault="00532E7D" w:rsidP="00532E7D">
      <w:pPr>
        <w:autoSpaceDE w:val="0"/>
        <w:autoSpaceDN w:val="0"/>
        <w:adjustRightInd w:val="0"/>
        <w:spacing w:after="0" w:line="240" w:lineRule="auto"/>
        <w:ind w:firstLine="567"/>
        <w:jc w:val="right"/>
        <w:rPr>
          <w:rFonts w:ascii="Times New Roman" w:hAnsi="Times New Roman" w:cs="Times New Roman"/>
        </w:rPr>
      </w:pPr>
      <w:r w:rsidRPr="00532E7D">
        <w:rPr>
          <w:rFonts w:ascii="Times New Roman" w:hAnsi="Times New Roman" w:cs="Times New Roman"/>
        </w:rPr>
        <w:t xml:space="preserve">Большеигнатовского муниципального района </w:t>
      </w:r>
    </w:p>
    <w:p w:rsidR="00532E7D" w:rsidRPr="00532E7D" w:rsidRDefault="00532E7D" w:rsidP="00532E7D">
      <w:pPr>
        <w:autoSpaceDE w:val="0"/>
        <w:autoSpaceDN w:val="0"/>
        <w:adjustRightInd w:val="0"/>
        <w:spacing w:after="0" w:line="240" w:lineRule="auto"/>
        <w:ind w:firstLine="567"/>
        <w:jc w:val="right"/>
        <w:rPr>
          <w:rFonts w:ascii="Times New Roman" w:eastAsia="Calibri" w:hAnsi="Times New Roman" w:cs="Times New Roman"/>
        </w:rPr>
      </w:pPr>
      <w:r w:rsidRPr="00532E7D">
        <w:rPr>
          <w:rFonts w:ascii="Times New Roman" w:hAnsi="Times New Roman" w:cs="Times New Roman"/>
        </w:rPr>
        <w:t>от 19 апреля 2013 года №170  «</w:t>
      </w:r>
      <w:r w:rsidRPr="00532E7D">
        <w:rPr>
          <w:rFonts w:ascii="Times New Roman" w:eastAsia="Calibri" w:hAnsi="Times New Roman" w:cs="Times New Roman"/>
        </w:rPr>
        <w:t xml:space="preserve">Об утверждении муниципальной </w:t>
      </w:r>
    </w:p>
    <w:p w:rsidR="00532E7D" w:rsidRPr="00532E7D" w:rsidRDefault="00532E7D" w:rsidP="00532E7D">
      <w:pPr>
        <w:autoSpaceDE w:val="0"/>
        <w:autoSpaceDN w:val="0"/>
        <w:adjustRightInd w:val="0"/>
        <w:spacing w:after="0" w:line="240" w:lineRule="auto"/>
        <w:ind w:firstLine="567"/>
        <w:jc w:val="right"/>
        <w:rPr>
          <w:rFonts w:ascii="Times New Roman" w:eastAsia="Calibri" w:hAnsi="Times New Roman" w:cs="Times New Roman"/>
        </w:rPr>
      </w:pPr>
      <w:r w:rsidRPr="00532E7D">
        <w:rPr>
          <w:rFonts w:ascii="Times New Roman" w:eastAsia="Calibri" w:hAnsi="Times New Roman" w:cs="Times New Roman"/>
        </w:rPr>
        <w:t>программы Большеигнатовского муниципального района РМ</w:t>
      </w:r>
    </w:p>
    <w:p w:rsidR="00532E7D" w:rsidRPr="00532E7D" w:rsidRDefault="00532E7D" w:rsidP="00532E7D">
      <w:pPr>
        <w:autoSpaceDE w:val="0"/>
        <w:autoSpaceDN w:val="0"/>
        <w:adjustRightInd w:val="0"/>
        <w:spacing w:after="0" w:line="240" w:lineRule="auto"/>
        <w:ind w:firstLine="567"/>
        <w:jc w:val="right"/>
        <w:rPr>
          <w:rFonts w:ascii="Times New Roman" w:eastAsia="Calibri" w:hAnsi="Times New Roman" w:cs="Times New Roman"/>
        </w:rPr>
      </w:pPr>
      <w:r w:rsidRPr="00532E7D">
        <w:rPr>
          <w:rFonts w:ascii="Times New Roman" w:eastAsia="Calibri" w:hAnsi="Times New Roman" w:cs="Times New Roman"/>
        </w:rPr>
        <w:t>«Развитие сельского хозяйства и регулирования рынков</w:t>
      </w:r>
    </w:p>
    <w:p w:rsidR="00532E7D" w:rsidRPr="00532E7D" w:rsidRDefault="00532E7D" w:rsidP="00532E7D">
      <w:pPr>
        <w:autoSpaceDE w:val="0"/>
        <w:autoSpaceDN w:val="0"/>
        <w:adjustRightInd w:val="0"/>
        <w:spacing w:after="0" w:line="240" w:lineRule="auto"/>
        <w:ind w:firstLine="567"/>
        <w:jc w:val="right"/>
        <w:rPr>
          <w:rFonts w:ascii="Times New Roman" w:eastAsia="Calibri" w:hAnsi="Times New Roman" w:cs="Times New Roman"/>
        </w:rPr>
      </w:pPr>
      <w:r w:rsidRPr="00532E7D">
        <w:rPr>
          <w:rFonts w:ascii="Times New Roman" w:eastAsia="Calibri" w:hAnsi="Times New Roman" w:cs="Times New Roman"/>
        </w:rPr>
        <w:t>сельскохозяйственной продукции, сырья и продовольствия</w:t>
      </w:r>
    </w:p>
    <w:p w:rsidR="00532E7D" w:rsidRPr="00532E7D" w:rsidRDefault="00532E7D" w:rsidP="00532E7D">
      <w:pPr>
        <w:spacing w:after="0" w:line="240" w:lineRule="auto"/>
        <w:ind w:firstLine="567"/>
        <w:jc w:val="right"/>
        <w:rPr>
          <w:rFonts w:ascii="Times New Roman" w:hAnsi="Times New Roman" w:cs="Times New Roman"/>
        </w:rPr>
      </w:pPr>
      <w:r w:rsidRPr="00532E7D">
        <w:rPr>
          <w:rFonts w:ascii="Times New Roman" w:eastAsia="Calibri" w:hAnsi="Times New Roman" w:cs="Times New Roman"/>
        </w:rPr>
        <w:t>на 2013-2025 годы»»</w:t>
      </w:r>
    </w:p>
    <w:p w:rsidR="00532E7D" w:rsidRPr="00532E7D" w:rsidRDefault="00532E7D" w:rsidP="00532E7D">
      <w:pPr>
        <w:spacing w:after="0" w:line="240" w:lineRule="auto"/>
        <w:ind w:firstLine="567"/>
        <w:jc w:val="right"/>
        <w:rPr>
          <w:rFonts w:ascii="Times New Roman" w:hAnsi="Times New Roman" w:cs="Times New Roman"/>
        </w:rPr>
      </w:pPr>
      <w:r w:rsidRPr="00532E7D">
        <w:rPr>
          <w:rFonts w:ascii="Times New Roman" w:hAnsi="Times New Roman" w:cs="Times New Roman"/>
        </w:rPr>
        <w:t xml:space="preserve">        </w:t>
      </w:r>
    </w:p>
    <w:p w:rsidR="00532E7D" w:rsidRPr="00A41B4A" w:rsidRDefault="00532E7D" w:rsidP="00A41B4A">
      <w:pPr>
        <w:suppressAutoHyphens/>
        <w:spacing w:after="0" w:line="240" w:lineRule="auto"/>
        <w:jc w:val="center"/>
        <w:rPr>
          <w:rFonts w:ascii="Times New Roman" w:hAnsi="Times New Roman" w:cs="Times New Roman"/>
          <w:b/>
        </w:rPr>
      </w:pPr>
      <w:r w:rsidRPr="00A41B4A">
        <w:rPr>
          <w:rFonts w:ascii="Times New Roman" w:hAnsi="Times New Roman" w:cs="Times New Roman"/>
          <w:b/>
        </w:rPr>
        <w:t>МУНИЦИПАЛЬНАЯ ПРОГРАММА</w:t>
      </w:r>
    </w:p>
    <w:p w:rsidR="00532E7D" w:rsidRPr="00532E7D" w:rsidRDefault="00532E7D" w:rsidP="00A41B4A">
      <w:pPr>
        <w:suppressAutoHyphens/>
        <w:spacing w:after="0" w:line="240" w:lineRule="auto"/>
        <w:ind w:firstLine="709"/>
        <w:jc w:val="center"/>
        <w:rPr>
          <w:rFonts w:ascii="Times New Roman" w:hAnsi="Times New Roman" w:cs="Times New Roman"/>
        </w:rPr>
      </w:pPr>
      <w:r w:rsidRPr="00532E7D">
        <w:rPr>
          <w:rFonts w:ascii="Times New Roman" w:hAnsi="Times New Roman" w:cs="Times New Roman"/>
        </w:rPr>
        <w:t>Большеигнатовского муниципального района Республики Мордовия</w:t>
      </w:r>
    </w:p>
    <w:p w:rsidR="00532E7D" w:rsidRPr="00532E7D" w:rsidRDefault="00532E7D" w:rsidP="00A41B4A">
      <w:pPr>
        <w:suppressAutoHyphens/>
        <w:spacing w:after="0" w:line="240" w:lineRule="auto"/>
        <w:ind w:firstLine="709"/>
        <w:jc w:val="center"/>
        <w:rPr>
          <w:rFonts w:ascii="Times New Roman" w:hAnsi="Times New Roman" w:cs="Times New Roman"/>
        </w:rPr>
      </w:pPr>
      <w:r w:rsidRPr="00532E7D">
        <w:rPr>
          <w:rFonts w:ascii="Times New Roman" w:hAnsi="Times New Roman" w:cs="Times New Roman"/>
        </w:rPr>
        <w:t>«Развитие сельского хозяйства и регулирование рынков сельскохозяйственной продукции, сырья и продовольствия на 2013 – 2030 годы»</w:t>
      </w:r>
    </w:p>
    <w:p w:rsidR="00532E7D" w:rsidRPr="00532E7D" w:rsidRDefault="00532E7D" w:rsidP="00532E7D">
      <w:pPr>
        <w:suppressAutoHyphens/>
        <w:spacing w:after="0" w:line="240" w:lineRule="auto"/>
        <w:rPr>
          <w:rFonts w:ascii="Times New Roman" w:hAnsi="Times New Roman" w:cs="Times New Roman"/>
          <w:b/>
        </w:rPr>
      </w:pPr>
    </w:p>
    <w:p w:rsidR="00532E7D" w:rsidRPr="00532E7D" w:rsidRDefault="00532E7D" w:rsidP="00A41B4A">
      <w:pPr>
        <w:suppressAutoHyphens/>
        <w:spacing w:after="0" w:line="240" w:lineRule="auto"/>
        <w:jc w:val="center"/>
        <w:rPr>
          <w:rFonts w:ascii="Times New Roman" w:hAnsi="Times New Roman" w:cs="Times New Roman"/>
          <w:b/>
        </w:rPr>
      </w:pPr>
      <w:r w:rsidRPr="00532E7D">
        <w:rPr>
          <w:rFonts w:ascii="Times New Roman" w:hAnsi="Times New Roman" w:cs="Times New Roman"/>
          <w:b/>
        </w:rPr>
        <w:t>Паспорт</w:t>
      </w:r>
    </w:p>
    <w:p w:rsidR="00532E7D" w:rsidRPr="00532E7D" w:rsidRDefault="00532E7D" w:rsidP="00A41B4A">
      <w:pPr>
        <w:pStyle w:val="1"/>
        <w:suppressAutoHyphens/>
        <w:spacing w:before="0" w:after="0"/>
        <w:rPr>
          <w:rFonts w:ascii="Times New Roman" w:hAnsi="Times New Roman" w:cs="Times New Roman"/>
          <w:sz w:val="22"/>
          <w:szCs w:val="22"/>
        </w:rPr>
      </w:pPr>
      <w:bookmarkStart w:id="2" w:name="_Toc329252535"/>
      <w:r w:rsidRPr="00532E7D">
        <w:rPr>
          <w:rFonts w:ascii="Times New Roman" w:hAnsi="Times New Roman" w:cs="Times New Roman"/>
          <w:caps/>
          <w:sz w:val="22"/>
          <w:szCs w:val="22"/>
        </w:rPr>
        <w:t xml:space="preserve">Муниципальной  программы Большеигнатовского муниципального </w:t>
      </w:r>
      <w:r w:rsidRPr="00532E7D">
        <w:rPr>
          <w:rFonts w:ascii="Times New Roman" w:hAnsi="Times New Roman" w:cs="Times New Roman"/>
          <w:caps/>
          <w:sz w:val="22"/>
          <w:szCs w:val="22"/>
        </w:rPr>
        <w:lastRenderedPageBreak/>
        <w:t xml:space="preserve">района Республики Мордовия    «Развитие сельского хозяйства и регулирование рынков сельскохозяйственной продукции, сырья и продовольствия  </w:t>
      </w:r>
      <w:bookmarkEnd w:id="2"/>
      <w:r w:rsidRPr="00532E7D">
        <w:rPr>
          <w:rFonts w:ascii="Times New Roman" w:hAnsi="Times New Roman" w:cs="Times New Roman"/>
          <w:caps/>
          <w:sz w:val="22"/>
          <w:szCs w:val="22"/>
        </w:rPr>
        <w:t>на 2013 - 2030 годы»</w:t>
      </w:r>
    </w:p>
    <w:p w:rsidR="00532E7D" w:rsidRPr="00532E7D" w:rsidRDefault="00532E7D" w:rsidP="00532E7D">
      <w:pPr>
        <w:suppressAutoHyphens/>
        <w:spacing w:after="0" w:line="240" w:lineRule="auto"/>
        <w:rPr>
          <w:rFonts w:ascii="Times New Roman" w:hAnsi="Times New Roman" w:cs="Times New Roman"/>
          <w:lang w:eastAsia="x-none"/>
        </w:rPr>
      </w:pPr>
    </w:p>
    <w:tbl>
      <w:tblPr>
        <w:tblW w:w="9537" w:type="dxa"/>
        <w:tblInd w:w="108" w:type="dxa"/>
        <w:tblLayout w:type="fixed"/>
        <w:tblLook w:val="00A0" w:firstRow="1" w:lastRow="0" w:firstColumn="1" w:lastColumn="0" w:noHBand="0" w:noVBand="0"/>
      </w:tblPr>
      <w:tblGrid>
        <w:gridCol w:w="3613"/>
        <w:gridCol w:w="561"/>
        <w:gridCol w:w="5363"/>
      </w:tblGrid>
      <w:tr w:rsidR="00532E7D" w:rsidRPr="00532E7D" w:rsidTr="004C3F8A">
        <w:trPr>
          <w:trHeight w:val="139"/>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Наименование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0A3CD6" w:rsidRDefault="000A3CD6" w:rsidP="00532E7D">
            <w:pPr>
              <w:pStyle w:val="1"/>
              <w:spacing w:before="0" w:after="0"/>
              <w:jc w:val="both"/>
              <w:rPr>
                <w:rFonts w:ascii="Times New Roman" w:hAnsi="Times New Roman" w:cs="Times New Roman"/>
                <w:b w:val="0"/>
                <w:sz w:val="22"/>
                <w:szCs w:val="22"/>
              </w:rPr>
            </w:pPr>
            <w:r>
              <w:rPr>
                <w:rFonts w:ascii="Times New Roman" w:hAnsi="Times New Roman" w:cs="Times New Roman"/>
                <w:b w:val="0"/>
                <w:sz w:val="22"/>
                <w:szCs w:val="22"/>
              </w:rPr>
              <w:t>М</w:t>
            </w:r>
            <w:r w:rsidRPr="000A3CD6">
              <w:rPr>
                <w:rFonts w:ascii="Times New Roman" w:hAnsi="Times New Roman" w:cs="Times New Roman"/>
                <w:b w:val="0"/>
                <w:sz w:val="22"/>
                <w:szCs w:val="22"/>
              </w:rPr>
              <w:t>униципальная программа большеигнатовского муниципального района республики мордовия «развитие сельского хозяйства и регулирование рынков сельскохозяйственной продукции, сырья и продовольствия на 2013 – 2030 годы» (далее – муниципальная программа)</w:t>
            </w:r>
          </w:p>
        </w:tc>
      </w:tr>
      <w:tr w:rsidR="00532E7D" w:rsidRPr="00532E7D" w:rsidTr="004C3F8A">
        <w:trPr>
          <w:trHeight w:val="139"/>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Ответственный исполнитель</w:t>
            </w:r>
          </w:p>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муниципальной программы</w:t>
            </w:r>
          </w:p>
          <w:p w:rsidR="00532E7D" w:rsidRPr="00532E7D" w:rsidRDefault="00532E7D" w:rsidP="00532E7D">
            <w:pPr>
              <w:suppressAutoHyphens/>
              <w:spacing w:after="0" w:line="240" w:lineRule="auto"/>
              <w:rPr>
                <w:rFonts w:ascii="Times New Roman" w:hAnsi="Times New Roman" w:cs="Times New Roman"/>
              </w:rPr>
            </w:pP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color w:val="FF0000"/>
              </w:rPr>
            </w:pPr>
            <w:r w:rsidRPr="00532E7D">
              <w:rPr>
                <w:rFonts w:ascii="Times New Roman" w:hAnsi="Times New Roman" w:cs="Times New Roman"/>
              </w:rPr>
              <w:t>Управление по работе с отраслями АПК и ЛПХ граждан Администрации Большеигнатовского муниципального района Республики Мордовия</w:t>
            </w:r>
          </w:p>
        </w:tc>
      </w:tr>
      <w:tr w:rsidR="00532E7D" w:rsidRPr="00532E7D" w:rsidTr="004C3F8A">
        <w:trPr>
          <w:trHeight w:val="139"/>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Подпрограммы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подпрограмма</w:t>
            </w:r>
            <w:r w:rsidRPr="00532E7D">
              <w:rPr>
                <w:rFonts w:ascii="Times New Roman" w:hAnsi="Times New Roman" w:cs="Times New Roman"/>
              </w:rPr>
              <w:t xml:space="preserve"> «Развитие подотрасли растениеводства, переработки и реализации продукции растениеводства»;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 xml:space="preserve">подпрограмма </w:t>
            </w:r>
            <w:r w:rsidRPr="00532E7D">
              <w:rPr>
                <w:rFonts w:ascii="Times New Roman" w:hAnsi="Times New Roman" w:cs="Times New Roman"/>
              </w:rPr>
              <w:t>«Развитие подотрасли животноводства, переработки и реализации продукции животноводства»;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подпрограмма</w:t>
            </w:r>
            <w:r w:rsidRPr="00532E7D">
              <w:rPr>
                <w:rFonts w:ascii="Times New Roman" w:hAnsi="Times New Roman" w:cs="Times New Roman"/>
              </w:rPr>
              <w:t xml:space="preserve"> «Поддержка малых форм хозяйствования»;</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 xml:space="preserve">подпрограмма </w:t>
            </w:r>
            <w:r w:rsidRPr="00532E7D">
              <w:rPr>
                <w:rFonts w:ascii="Times New Roman" w:hAnsi="Times New Roman" w:cs="Times New Roman"/>
              </w:rPr>
              <w:t>«Техническая и технологическая модернизация, инновационное развитие»</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подпрограмма</w:t>
            </w:r>
            <w:r w:rsidRPr="00532E7D">
              <w:rPr>
                <w:rFonts w:ascii="Times New Roman" w:hAnsi="Times New Roman" w:cs="Times New Roman"/>
              </w:rPr>
              <w:t xml:space="preserve"> «Развитие племенного дела, селекции и семеноводства»»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 xml:space="preserve">подпрограмма </w:t>
            </w:r>
            <w:r w:rsidRPr="00532E7D">
              <w:rPr>
                <w:rFonts w:ascii="Times New Roman" w:hAnsi="Times New Roman" w:cs="Times New Roman"/>
              </w:rPr>
              <w:t>«Развитие молочного скотоводства»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подпрограмма «</w:t>
            </w:r>
            <w:r w:rsidRPr="00532E7D">
              <w:rPr>
                <w:rFonts w:ascii="Times New Roman" w:hAnsi="Times New Roman" w:cs="Times New Roman"/>
              </w:rPr>
              <w:t>Поддержка и развитие кадрового потенциала в АПК»</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b/>
              </w:rPr>
              <w:t>подпрограмма</w:t>
            </w:r>
            <w:r w:rsidRPr="00532E7D">
              <w:rPr>
                <w:rFonts w:ascii="Times New Roman" w:hAnsi="Times New Roman" w:cs="Times New Roman"/>
              </w:rPr>
              <w:t xml:space="preserve"> «Создание условий для эффективного вовлечения в оборот земель сельскохозяйственного назначения»</w:t>
            </w:r>
          </w:p>
        </w:tc>
      </w:tr>
      <w:tr w:rsidR="00532E7D" w:rsidRPr="00532E7D" w:rsidTr="004C3F8A">
        <w:trPr>
          <w:trHeight w:val="139"/>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Программно-целевые инструменты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 xml:space="preserve">Ведомственные  целевые программы: </w:t>
            </w:r>
          </w:p>
          <w:p w:rsidR="00532E7D" w:rsidRPr="00532E7D" w:rsidRDefault="00532E7D" w:rsidP="00532E7D">
            <w:pPr>
              <w:spacing w:after="0" w:line="240" w:lineRule="auto"/>
              <w:ind w:right="33"/>
              <w:rPr>
                <w:rFonts w:ascii="Times New Roman" w:hAnsi="Times New Roman" w:cs="Times New Roman"/>
                <w:b/>
                <w:spacing w:val="-14"/>
              </w:rPr>
            </w:pPr>
            <w:r w:rsidRPr="00532E7D">
              <w:rPr>
                <w:rFonts w:ascii="Times New Roman" w:hAnsi="Times New Roman" w:cs="Times New Roman"/>
              </w:rPr>
              <w:t xml:space="preserve"> «Поддержка начинающих фермеров в Республике Мордовия на период 2015-2017 годов», утвержденная приказом Первого заместителя Председателя Правительства - Министра сельского хозяйства и продовольствия Республики Мордовия</w:t>
            </w:r>
            <w:r w:rsidRPr="00532E7D">
              <w:rPr>
                <w:rFonts w:ascii="Times New Roman" w:hAnsi="Times New Roman" w:cs="Times New Roman"/>
                <w:spacing w:val="-14"/>
              </w:rPr>
              <w:t xml:space="preserve"> от 24 декабря 2014 г.  №  323-П;</w:t>
            </w:r>
            <w:r w:rsidRPr="00532E7D">
              <w:rPr>
                <w:rFonts w:ascii="Times New Roman" w:hAnsi="Times New Roman" w:cs="Times New Roman"/>
                <w:b/>
                <w:spacing w:val="-14"/>
              </w:rPr>
              <w:t xml:space="preserve"> </w:t>
            </w:r>
          </w:p>
          <w:p w:rsidR="00532E7D" w:rsidRPr="00532E7D" w:rsidRDefault="00532E7D" w:rsidP="00532E7D">
            <w:pPr>
              <w:shd w:val="clear" w:color="auto" w:fill="FFFFFF"/>
              <w:spacing w:after="0" w:line="240" w:lineRule="auto"/>
              <w:ind w:right="33"/>
              <w:rPr>
                <w:rFonts w:ascii="Times New Roman" w:hAnsi="Times New Roman" w:cs="Times New Roman"/>
              </w:rPr>
            </w:pPr>
            <w:r w:rsidRPr="00532E7D">
              <w:rPr>
                <w:rFonts w:ascii="Times New Roman" w:hAnsi="Times New Roman" w:cs="Times New Roman"/>
                <w:spacing w:val="-14"/>
              </w:rPr>
              <w:t>«Развитие семейных животноводческих ферм на базе крестьянских (фермерских) хозяйств Республики Мордовия на 2015–2017 годы»,</w:t>
            </w:r>
            <w:r w:rsidRPr="00532E7D">
              <w:rPr>
                <w:rFonts w:ascii="Times New Roman" w:hAnsi="Times New Roman" w:cs="Times New Roman"/>
              </w:rPr>
              <w:t xml:space="preserve"> утвержденная приказом Первого заместителя Председателя Правительства - Министра сельского хозяйства и продовольствия Республики Мордовия от 29 декабря 2014г. № 323-П;</w:t>
            </w:r>
          </w:p>
        </w:tc>
      </w:tr>
      <w:tr w:rsidR="00532E7D" w:rsidRPr="00532E7D" w:rsidTr="004C3F8A">
        <w:trPr>
          <w:trHeight w:val="139"/>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Цели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обеспечение роста объемов производства основных видов продукции, производимой предприятиями агропромышленного комплекса района;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повышение конкурентоспособности сельскохозяйственной продукции, производимой сельхозтоваропроизводителями,  на внутреннем и внешнем рынках в рамках вступления России во Всемирную торговую организацию;</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повышение финансовой устойчивости предприятий агропромышленного комплекса;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комплексное развитие сельских территорий;</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 xml:space="preserve">воспроизводство и повышение эффек-тивности использования в сельском хозяйстве земельных и </w:t>
            </w:r>
            <w:r w:rsidRPr="00532E7D">
              <w:rPr>
                <w:rFonts w:ascii="Times New Roman" w:hAnsi="Times New Roman" w:cs="Times New Roman"/>
              </w:rPr>
              <w:lastRenderedPageBreak/>
              <w:t>других ресурсов;</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создание и совершенствование системы подготовки, переподготовки, повышения квалификации и поддержки кадрового потенциала в агропромышленном комплексе Большеигнатовского муниципального района</w:t>
            </w:r>
          </w:p>
        </w:tc>
      </w:tr>
      <w:tr w:rsidR="00532E7D" w:rsidRPr="00532E7D" w:rsidTr="004C3F8A">
        <w:trPr>
          <w:trHeight w:val="139"/>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lastRenderedPageBreak/>
              <w:t>Задачи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стимулирование роста производства основных видов сельскохозяйственной продукции, повышения инвестиционной привлекательности отрасли,   развития приоритетных подотраслей сельского хозяйства;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осуществление противоэпизоотических мероприятий в отношении карантинных и особо опасных болезней животных;</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поддержка развития инфраструктуры агропродовольственного рынка;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повышение эффективности регулирования рынков сельскохозяйственной продукции, сырья и продовольствия;</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поддержка малых форм хозяйствования;</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повышение уровня рентабельности в сельском хозяйстве для обеспечения его финансовой устойчивости;</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повышение качества жизни сельского населения;</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стимулирование инновационной деятельности и инновационного развития агропромышленного комплекса;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создание условий для эффективного использования земель сельскохозяйственного назначения, сохранение и повышение  плодородия почв;</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развитие мелиорации сельскохозяйственных земель;</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сокращение дефицита трудовых ресурсов аграрной отрасли;</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создание стимулирующих условий для молодых специалистов, решивших работать в сельскохозяйственных организациях после получения профессионального образования аграрного профиля</w:t>
            </w:r>
          </w:p>
        </w:tc>
      </w:tr>
      <w:tr w:rsidR="00532E7D" w:rsidRPr="00532E7D" w:rsidTr="004C3F8A">
        <w:trPr>
          <w:trHeight w:val="426"/>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Целевые индикаторы (показатели)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индекс производства продукции сельского хозяйства в хозяйствах всех категорий (в сопоставимых ценах);</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индекс производства продукции растениеводства (в сопоставимых ценах);</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индекс производства продукции животноводства (в сопоставимых ценах);</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индекс физического объема инвестиций в основной капитал сельского хозяйства;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рентабельность сельскохозяйственных организаций;</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количество высокопроизводительных рабочих мест в сельскохозяйственных предприятиях, единиц (Приложение 1).</w:t>
            </w:r>
          </w:p>
          <w:p w:rsidR="00532E7D" w:rsidRPr="00532E7D" w:rsidRDefault="00532E7D" w:rsidP="00532E7D">
            <w:pPr>
              <w:spacing w:after="0" w:line="240" w:lineRule="auto"/>
              <w:ind w:right="33"/>
              <w:rPr>
                <w:rFonts w:ascii="Times New Roman" w:hAnsi="Times New Roman" w:cs="Times New Roman"/>
              </w:rPr>
            </w:pPr>
          </w:p>
        </w:tc>
      </w:tr>
      <w:tr w:rsidR="00532E7D" w:rsidRPr="00532E7D" w:rsidTr="004C3F8A">
        <w:trPr>
          <w:trHeight w:val="788"/>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Сроки  реализации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 xml:space="preserve"> 1 января 2013 г.- 31 декабря 2030  г.</w:t>
            </w:r>
          </w:p>
          <w:p w:rsidR="00532E7D" w:rsidRPr="00532E7D" w:rsidRDefault="00532E7D" w:rsidP="00532E7D">
            <w:pPr>
              <w:spacing w:after="0" w:line="240" w:lineRule="auto"/>
              <w:ind w:right="33"/>
              <w:rPr>
                <w:rFonts w:ascii="Times New Roman" w:hAnsi="Times New Roman" w:cs="Times New Roman"/>
              </w:rPr>
            </w:pPr>
          </w:p>
        </w:tc>
      </w:tr>
      <w:tr w:rsidR="00532E7D" w:rsidRPr="00532E7D" w:rsidTr="004C3F8A">
        <w:trPr>
          <w:trHeight w:val="1465"/>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lastRenderedPageBreak/>
              <w:t>Объемы финансирования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Муниципальной 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каждой подпрограмме,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rPr>
          <w:trHeight w:val="925"/>
        </w:trPr>
        <w:tc>
          <w:tcPr>
            <w:tcW w:w="3613"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Ожидаемые результаты реализации муниципальной программы</w:t>
            </w:r>
          </w:p>
        </w:tc>
        <w:tc>
          <w:tcPr>
            <w:tcW w:w="561" w:type="dxa"/>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w:t>
            </w:r>
          </w:p>
        </w:tc>
        <w:tc>
          <w:tcPr>
            <w:tcW w:w="5363" w:type="dxa"/>
          </w:tcPr>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 xml:space="preserve">увеличение производства продукции сельского хозяйства в хозяйствах всех категорий (в сопоставимых ценах) в 2030 г. по отношению к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на 113 %,</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обеспечение среднегодового темпа прироста объема инвестиций в основной капитал сельского хозяйства в размере 10 %;</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повышение среднего уровня рентабельности сельскохозяйственных организаций не менее 15 % (с учетом субсидий).</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доведение соотношения уровней заработной платы в сельском хозяйстве к средней по экономике Республики Мордовия до 75%</w:t>
            </w:r>
          </w:p>
          <w:p w:rsidR="00532E7D" w:rsidRPr="00532E7D" w:rsidRDefault="00532E7D" w:rsidP="00532E7D">
            <w:pPr>
              <w:spacing w:after="0" w:line="240" w:lineRule="auto"/>
              <w:ind w:right="33"/>
              <w:rPr>
                <w:rFonts w:ascii="Times New Roman" w:hAnsi="Times New Roman" w:cs="Times New Roman"/>
              </w:rPr>
            </w:pPr>
            <w:r w:rsidRPr="00532E7D">
              <w:rPr>
                <w:rFonts w:ascii="Times New Roman" w:hAnsi="Times New Roman" w:cs="Times New Roman"/>
              </w:rPr>
              <w:t>количество высокопроизводительных рабочих мест в сельскохозяйственных предприятиях в 2030 году 10 мест.</w:t>
            </w:r>
          </w:p>
        </w:tc>
      </w:tr>
    </w:tbl>
    <w:p w:rsidR="00532E7D" w:rsidRPr="000A3CD6" w:rsidRDefault="00532E7D" w:rsidP="000A3CD6">
      <w:pPr>
        <w:keepNext/>
        <w:keepLines/>
        <w:suppressAutoHyphens/>
        <w:spacing w:after="0" w:line="240" w:lineRule="auto"/>
        <w:rPr>
          <w:rFonts w:ascii="Times New Roman" w:hAnsi="Times New Roman" w:cs="Times New Roman"/>
        </w:rPr>
      </w:pPr>
      <w:r w:rsidRPr="00532E7D">
        <w:rPr>
          <w:rFonts w:ascii="Times New Roman" w:hAnsi="Times New Roman" w:cs="Times New Roman"/>
        </w:rPr>
        <w:t xml:space="preserve">       </w:t>
      </w:r>
      <w:r w:rsidR="000A3CD6">
        <w:rPr>
          <w:rFonts w:ascii="Times New Roman" w:hAnsi="Times New Roman" w:cs="Times New Roman"/>
        </w:rPr>
        <w:t xml:space="preserve">                               </w:t>
      </w:r>
    </w:p>
    <w:p w:rsidR="00532E7D" w:rsidRPr="00532E7D" w:rsidRDefault="00532E7D" w:rsidP="00E35E7D">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Раздел 1. Общая характеристика сферы реализации муниципальной программы, основные проблемы   и прогноз развития агропромышленного комплекса</w:t>
      </w:r>
    </w:p>
    <w:p w:rsidR="00532E7D" w:rsidRPr="00532E7D" w:rsidRDefault="00532E7D" w:rsidP="00E35E7D">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 xml:space="preserve"> Большеигнатовского муниципального района  Республики Мордовия  </w:t>
      </w:r>
    </w:p>
    <w:p w:rsidR="00532E7D" w:rsidRPr="000A3CD6" w:rsidRDefault="00532E7D" w:rsidP="000A3CD6">
      <w:pPr>
        <w:keepNext/>
        <w:keepLines/>
        <w:suppressAutoHyphens/>
        <w:spacing w:after="0" w:line="240" w:lineRule="auto"/>
        <w:jc w:val="center"/>
        <w:rPr>
          <w:rFonts w:ascii="Times New Roman" w:hAnsi="Times New Roman" w:cs="Times New Roman"/>
          <w:b/>
          <w:color w:val="FF0000"/>
        </w:rPr>
      </w:pPr>
      <w:r w:rsidRPr="00532E7D">
        <w:rPr>
          <w:rFonts w:ascii="Times New Roman" w:hAnsi="Times New Roman" w:cs="Times New Roman"/>
          <w:b/>
        </w:rPr>
        <w:t>на период до 2030 года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Муниципальная программа разработана во исполнение Постановления Правительства Республики Мордовия от 19 ноября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xml:space="preserve">. № 404 «О Государственной программе развития сельского хозяйства и регулирования рынков сельскохозяйственной продукции, сырья и продовольствия на 2013-2030 годы», с учетом требований постановления Правительства Республики Мордовия от 27 июня </w:t>
      </w:r>
      <w:smartTag w:uri="urn:schemas-microsoft-com:office:smarttags" w:element="metricconverter">
        <w:smartTagPr>
          <w:attr w:name="ProductID" w:val="2011 г"/>
        </w:smartTagPr>
        <w:r w:rsidRPr="00532E7D">
          <w:rPr>
            <w:rFonts w:ascii="Times New Roman" w:hAnsi="Times New Roman" w:cs="Times New Roman"/>
          </w:rPr>
          <w:t>2011 г</w:t>
        </w:r>
      </w:smartTag>
      <w:r w:rsidRPr="00532E7D">
        <w:rPr>
          <w:rFonts w:ascii="Times New Roman" w:hAnsi="Times New Roman" w:cs="Times New Roman"/>
        </w:rPr>
        <w:t>. № 234 «Об утверждении Порядка разработки, реализации и оценки эффективности государственных программ Республики Мордовия».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Главными приоритетами Муниципальной программы являются  повышение благосостояния, уровня жизни и занятости граждан, устойчивое развитие сельских территорий района, </w:t>
      </w:r>
      <w:r w:rsidRPr="00532E7D">
        <w:rPr>
          <w:rFonts w:ascii="Times New Roman" w:hAnsi="Times New Roman" w:cs="Times New Roman"/>
          <w:color w:val="FF0000"/>
        </w:rPr>
        <w:t xml:space="preserve">  </w:t>
      </w:r>
      <w:r w:rsidRPr="00532E7D">
        <w:rPr>
          <w:rFonts w:ascii="Times New Roman" w:hAnsi="Times New Roman" w:cs="Times New Roman"/>
        </w:rPr>
        <w:t>обеспечение роста объемов производства основных видов продукции, производимой предприятиями агропромышленного комплекса района.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Сельское хозяйство – важнейшая сфера экономической деятельности  по производству сельскохозяйственной продукции и оказанию услуг в целях обеспечения населения качественным продовольствием, промышленности – сырьем, обеспечивающая  продовольственную и экономическую безопасность.                                    </w:t>
      </w:r>
    </w:p>
    <w:p w:rsidR="00532E7D" w:rsidRPr="00532E7D" w:rsidRDefault="00532E7D" w:rsidP="00E35E7D">
      <w:pPr>
        <w:suppressAutoHyphens/>
        <w:spacing w:after="0" w:line="240" w:lineRule="auto"/>
        <w:ind w:firstLine="709"/>
        <w:jc w:val="both"/>
        <w:rPr>
          <w:rFonts w:ascii="Times New Roman" w:hAnsi="Times New Roman" w:cs="Times New Roman"/>
          <w:b/>
          <w:color w:val="000000"/>
        </w:rPr>
      </w:pPr>
      <w:r w:rsidRPr="00532E7D">
        <w:rPr>
          <w:rFonts w:ascii="Times New Roman" w:hAnsi="Times New Roman" w:cs="Times New Roman"/>
        </w:rPr>
        <w:t xml:space="preserve">Муниципальная программа определяет цели, задачи и направления развития сельского хозяйства, пищевой и перерабатывающей промышленности, финансовое обеспечение и механизмы реализации предусмотренных мероприятий, показатели их результативности. </w:t>
      </w:r>
    </w:p>
    <w:p w:rsidR="00532E7D" w:rsidRPr="00532E7D" w:rsidRDefault="00532E7D" w:rsidP="00532E7D">
      <w:pPr>
        <w:suppressAutoHyphens/>
        <w:autoSpaceDE w:val="0"/>
        <w:autoSpaceDN w:val="0"/>
        <w:adjustRightInd w:val="0"/>
        <w:spacing w:after="0" w:line="240" w:lineRule="auto"/>
        <w:ind w:firstLine="709"/>
        <w:jc w:val="center"/>
        <w:rPr>
          <w:rFonts w:ascii="Times New Roman" w:hAnsi="Times New Roman" w:cs="Times New Roman"/>
          <w:b/>
        </w:rPr>
      </w:pPr>
    </w:p>
    <w:p w:rsidR="00532E7D" w:rsidRPr="00532E7D" w:rsidRDefault="00532E7D" w:rsidP="00E35E7D">
      <w:pPr>
        <w:keepNext/>
        <w:keepLines/>
        <w:suppressAutoHyphens/>
        <w:autoSpaceDE w:val="0"/>
        <w:autoSpaceDN w:val="0"/>
        <w:adjustRightInd w:val="0"/>
        <w:spacing w:after="0" w:line="240" w:lineRule="auto"/>
        <w:jc w:val="center"/>
        <w:rPr>
          <w:rFonts w:ascii="Times New Roman" w:hAnsi="Times New Roman" w:cs="Times New Roman"/>
          <w:b/>
        </w:rPr>
      </w:pPr>
      <w:r w:rsidRPr="00532E7D">
        <w:rPr>
          <w:rFonts w:ascii="Times New Roman" w:hAnsi="Times New Roman" w:cs="Times New Roman"/>
          <w:b/>
        </w:rPr>
        <w:t xml:space="preserve">Глава 1. Общая характеристика состояния и основные проблемы </w:t>
      </w:r>
      <w:r w:rsidRPr="00532E7D">
        <w:rPr>
          <w:rFonts w:ascii="Times New Roman" w:hAnsi="Times New Roman" w:cs="Times New Roman"/>
          <w:b/>
        </w:rPr>
        <w:br/>
        <w:t>развития агропромышленного комплекса</w:t>
      </w:r>
    </w:p>
    <w:p w:rsidR="00532E7D" w:rsidRPr="00532E7D" w:rsidRDefault="00532E7D" w:rsidP="000A3CD6">
      <w:pPr>
        <w:keepNext/>
        <w:keepLines/>
        <w:suppressAutoHyphens/>
        <w:autoSpaceDE w:val="0"/>
        <w:autoSpaceDN w:val="0"/>
        <w:adjustRightInd w:val="0"/>
        <w:spacing w:after="0" w:line="240" w:lineRule="auto"/>
        <w:jc w:val="center"/>
        <w:rPr>
          <w:rFonts w:ascii="Times New Roman" w:hAnsi="Times New Roman" w:cs="Times New Roman"/>
          <w:b/>
        </w:rPr>
      </w:pPr>
      <w:r w:rsidRPr="00532E7D">
        <w:rPr>
          <w:rFonts w:ascii="Times New Roman" w:hAnsi="Times New Roman" w:cs="Times New Roman"/>
          <w:b/>
        </w:rPr>
        <w:t>Большеигнатовского муниципального района  Республики Мордовия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Состояние и уровень развития агропромышленного комплекса во многом определяют социально-экономическую ситуацию в районе, устойчивость развития сельских территорий. За период реализации приоритетного национального проекта «Развитие агропромышленного комплекса» и  действия Программы развития сельского хозяйства и регулирования рынков сельскохозяйственной продукции, сырья и продовольствия Большеигнатовского муниципального района  Республики Мордовия на 2008-2020 годы в районе  проделана значительная работа по развитию агропромышленного производства.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Сельскохозяйственные угодья района составляют 44,1тыс. га,  площадь пашни  36,4 тыс.га, доля обрабатываемой пашни  - 95 процента.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lastRenderedPageBreak/>
        <w:t>На 1 января 2020г. в районе осуществляют производственно-хозяйственную деятельность 3 сельскохозяйственных  предприятия -   Большеигнатовский филиал ООО «Воля »,  ООО «8 –е Марта», СПК «Октябрь». Функционируют 11 крестьянских (фермерских) хозяйств с общей земельной площадью  4,8 тыс. га, или в среднем по 400 га на одно хозяйство. Доля производства продукции крестьянскими (фермерскими) хозяйствами в общем объеме сельскохозяйственного производства района составляет</w:t>
      </w:r>
      <w:r w:rsidRPr="00532E7D">
        <w:rPr>
          <w:rFonts w:ascii="Times New Roman" w:hAnsi="Times New Roman" w:cs="Times New Roman"/>
          <w:color w:val="FF0000"/>
        </w:rPr>
        <w:t xml:space="preserve"> </w:t>
      </w:r>
      <w:r w:rsidRPr="00532E7D">
        <w:rPr>
          <w:rFonts w:ascii="Times New Roman" w:hAnsi="Times New Roman" w:cs="Times New Roman"/>
        </w:rPr>
        <w:t>27 %.  Насчитывается более 1,5</w:t>
      </w:r>
      <w:r w:rsidRPr="00532E7D">
        <w:rPr>
          <w:rFonts w:ascii="Times New Roman" w:hAnsi="Times New Roman" w:cs="Times New Roman"/>
          <w:color w:val="FF0000"/>
        </w:rPr>
        <w:t xml:space="preserve"> </w:t>
      </w:r>
      <w:r w:rsidRPr="00532E7D">
        <w:rPr>
          <w:rFonts w:ascii="Times New Roman" w:hAnsi="Times New Roman" w:cs="Times New Roman"/>
        </w:rPr>
        <w:t>тыс. личных подсобных хозяйства населения.</w:t>
      </w:r>
    </w:p>
    <w:p w:rsidR="00532E7D" w:rsidRPr="00532E7D" w:rsidRDefault="000A3CD6" w:rsidP="000A3CD6">
      <w:pPr>
        <w:spacing w:after="0" w:line="240" w:lineRule="auto"/>
        <w:jc w:val="both"/>
        <w:rPr>
          <w:rFonts w:ascii="Times New Roman" w:hAnsi="Times New Roman" w:cs="Times New Roman"/>
        </w:rPr>
      </w:pPr>
      <w:r>
        <w:rPr>
          <w:rFonts w:ascii="Times New Roman" w:hAnsi="Times New Roman" w:cs="Times New Roman"/>
        </w:rPr>
        <w:t xml:space="preserve">          </w:t>
      </w:r>
      <w:r w:rsidR="00532E7D" w:rsidRPr="00532E7D">
        <w:rPr>
          <w:rFonts w:ascii="Times New Roman" w:hAnsi="Times New Roman" w:cs="Times New Roman"/>
        </w:rPr>
        <w:t xml:space="preserve"> Сельскохозяйственными предприятиями производится зерна - 75%, мяса – 95 , молока 36 %.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Ведущей отраслью сельскохозяйственного производства является животноводство - 34% (молочно-мясное скотоводство). Отрасль растениеводства производит  66</w:t>
      </w:r>
      <w:r w:rsidRPr="00532E7D">
        <w:rPr>
          <w:rFonts w:ascii="Times New Roman" w:hAnsi="Times New Roman" w:cs="Times New Roman"/>
          <w:color w:val="FF0000"/>
        </w:rPr>
        <w:t xml:space="preserve"> </w:t>
      </w:r>
      <w:r w:rsidRPr="00532E7D">
        <w:rPr>
          <w:rFonts w:ascii="Times New Roman" w:hAnsi="Times New Roman" w:cs="Times New Roman"/>
        </w:rPr>
        <w:t>% валовой продукции. Выращиваются зерновые культуры, сахарная свекла,  кормовые культуры.</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Земледельцами района в 2019 г. собрано 40,4 тыс. тонн зерна. Сахарной свеклы произведено 99,5 тыс. тонн.</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В целях увеличения производства продукции и финансовой поддержки отрасли животноводства в рамках ведомственных экономически значимых региональных программ реализуются ведомственные программы "Развитие молочного скотоводства и увеличение производства молока в Республике Мордовия на 2009 - 2012 годы", утвержденные приказом Заместителя Председателя Правительства - Министра сельского хозяйства и продовольствия Республики Мордовия от 26 февраля </w:t>
      </w:r>
      <w:smartTag w:uri="urn:schemas-microsoft-com:office:smarttags" w:element="metricconverter">
        <w:smartTagPr>
          <w:attr w:name="ProductID" w:val="2009 г"/>
        </w:smartTagPr>
        <w:r w:rsidRPr="00532E7D">
          <w:rPr>
            <w:rFonts w:ascii="Times New Roman" w:hAnsi="Times New Roman" w:cs="Times New Roman"/>
          </w:rPr>
          <w:t>2009 г</w:t>
        </w:r>
      </w:smartTag>
      <w:r w:rsidRPr="00532E7D">
        <w:rPr>
          <w:rFonts w:ascii="Times New Roman" w:hAnsi="Times New Roman" w:cs="Times New Roman"/>
        </w:rPr>
        <w:t>. N 14а-П, а также пилотный проект Министерства сельского хозяйства Российской Федерации "Развитие  семейных молочных животноводческих ферм на базе крестьянских (фермерских) хозяйств на 2009 - 2011 годы".</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В целях поддержки малых форм хозяйствования с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реализуются целевые программы "Развитие семейных животноводческих ферм на базе крестьянских (фермерских) хозяйств в Республике Мордовия на 2012 - 2017 годы", "Поддержка начинающих фермеров в Республике Мордовия на 2012 - 2017 годы".</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За период реализации Программы развития сельского хозяйства и регулирования рынков сельскохозяйственной продукции, сырья и продовольствия Республики Мордовия на 2008 - 2012 годы построено, реконструировано и модернизировано 7 молочных ферм , 1 семейная молочная ферма.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По состоянию на 1 января 2020 г. в районе насчитывается 7733  головы крупного рогатого скота, в том числе 3559 голов коров. Поголовье свиней составляет   3246 голов.</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В 2019 г. произведено 907  тонн скота и птицы на убой в живом весе, молока – 11300  тонны.  Надой на одну корову за 2019 г. составил 5065  кг.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За период реализации приоритетного национального проекта "Развитие агропромышленного комплекса" и  Программы «Развития сельского хозяйства и регулирования рынков сельскохозяйственной продукции, сырья и продовольствия Большеигнатовского муниципального района на 2013 – 2020 годы  развивалась деятельность Большеигнатовского филиала  ООО  «Воля », ООО «8-е  Марта». Активизировалась работа по социальному развитию сельских территорий (в 2006 - 2019 годах введено в эксплуатацию 20,5</w:t>
      </w:r>
      <w:r w:rsidRPr="00532E7D">
        <w:rPr>
          <w:rFonts w:ascii="Times New Roman" w:hAnsi="Times New Roman" w:cs="Times New Roman"/>
          <w:color w:val="FF0000"/>
        </w:rPr>
        <w:t xml:space="preserve">  </w:t>
      </w:r>
      <w:r w:rsidRPr="00532E7D">
        <w:rPr>
          <w:rFonts w:ascii="Times New Roman" w:hAnsi="Times New Roman" w:cs="Times New Roman"/>
        </w:rPr>
        <w:t>тыс. кв. метров жилья).</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Вместе с тем в агропромышленном комплексе района сохраняется ряд системных проблем, сдерживающих дальнейшее развитие отрасли.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Основными причинами относительно медленного развития агропромышленного комплекса района являются финансовый и экономический кризис, начавшийся в </w:t>
      </w:r>
      <w:smartTag w:uri="urn:schemas-microsoft-com:office:smarttags" w:element="metricconverter">
        <w:smartTagPr>
          <w:attr w:name="ProductID" w:val="2008 г"/>
        </w:smartTagPr>
        <w:r w:rsidRPr="00532E7D">
          <w:rPr>
            <w:rFonts w:ascii="Times New Roman" w:hAnsi="Times New Roman" w:cs="Times New Roman"/>
          </w:rPr>
          <w:t>2008 г</w:t>
        </w:r>
      </w:smartTag>
      <w:r w:rsidRPr="00532E7D">
        <w:rPr>
          <w:rFonts w:ascii="Times New Roman" w:hAnsi="Times New Roman" w:cs="Times New Roman"/>
        </w:rPr>
        <w:t>., которые негативно отразились на инвестиционном климате в агропромышленном комплексе района, динамике развития сельскохозяйственного производства.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 числе проблем следует выделить:</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недостаточный уровень доходности сельскохозяйственного производства для осуществления модернизации. Высокие проценты и отсутствие залоговой</w:t>
      </w:r>
      <w:r w:rsidRPr="00532E7D">
        <w:rPr>
          <w:rFonts w:ascii="Times New Roman" w:hAnsi="Times New Roman" w:cs="Times New Roman"/>
          <w:color w:val="FF0000"/>
        </w:rPr>
        <w:t xml:space="preserve"> </w:t>
      </w:r>
      <w:r w:rsidRPr="00532E7D">
        <w:rPr>
          <w:rFonts w:ascii="Times New Roman" w:hAnsi="Times New Roman" w:cs="Times New Roman"/>
        </w:rPr>
        <w:t>базы не позволяют привлекать краткосрочные и инвестиционные кредиты для осуществления проектов обновления и расширения производства.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неудовлетворительный уровень развития рыночной инфраструктуры, затрудняющий доступ сельскохозяйственных товаропроизводителей к рынкам финансовых, материально-технических и информационных ресурсов, готовой продукции в условиях возрастающей монополизации торговых сетей. Необходимы дополнительные меры для активизации деятельности крестьянских (фермерских) хозяйств, сельскохозяйственных потребительских кооперативов в создании системы сбыта производимой продукции;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lastRenderedPageBreak/>
        <w:t>опережающий рост цен на промышленную продукцию, энергоресурсы по сравнению с ценами на сельскохозяйственную продукцию;</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дефицит квалифицированных кадров, вызванный медленными темпами социального развития сельских территорий, определяющими ухудшение социально-демографической ситуации, отток трудоспособного населения, особенно молодежи, низкий уровень заработной платы работников, сокращение численности сельского населения.</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 этих обстоятельствах создание условий для устойчивого развития сельских территорий, ускорения темпов роста объемов сельскохозяйственного производства на основе повышения его конкурентоспособности становится приоритетным направлением аграрной экономической политики района.</w:t>
      </w:r>
    </w:p>
    <w:p w:rsid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Динамичное и эффективное развитие сельского хозяйства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должно обеспечить успешную реализацию всего комплекса целей социально-экономического развития Большеигнатовского муниципального района в рассматриваемой перспективе.</w:t>
      </w:r>
      <w:bookmarkStart w:id="3" w:name="sub_1002"/>
    </w:p>
    <w:p w:rsidR="00E35E7D" w:rsidRPr="00532E7D" w:rsidRDefault="00E35E7D" w:rsidP="00E35E7D">
      <w:pPr>
        <w:spacing w:after="0" w:line="240" w:lineRule="auto"/>
        <w:ind w:firstLine="720"/>
        <w:jc w:val="both"/>
        <w:rPr>
          <w:rFonts w:ascii="Times New Roman" w:hAnsi="Times New Roman" w:cs="Times New Roman"/>
        </w:rPr>
      </w:pPr>
    </w:p>
    <w:p w:rsidR="00532E7D" w:rsidRPr="00E35E7D" w:rsidRDefault="00532E7D" w:rsidP="00E35E7D">
      <w:pPr>
        <w:pStyle w:val="1"/>
        <w:spacing w:before="0" w:after="0"/>
        <w:rPr>
          <w:rFonts w:ascii="Times New Roman" w:hAnsi="Times New Roman" w:cs="Times New Roman"/>
          <w:color w:val="auto"/>
          <w:sz w:val="22"/>
          <w:szCs w:val="22"/>
        </w:rPr>
      </w:pPr>
      <w:r w:rsidRPr="00E35E7D">
        <w:rPr>
          <w:rFonts w:ascii="Times New Roman" w:hAnsi="Times New Roman" w:cs="Times New Roman"/>
          <w:color w:val="auto"/>
          <w:sz w:val="22"/>
          <w:szCs w:val="22"/>
        </w:rPr>
        <w:t xml:space="preserve">Глава 2. Прогноз развития агропромышленного комплекса Большеигнатовского муниципального района Республики Мордовия   </w:t>
      </w:r>
      <w:r w:rsidR="00E35E7D">
        <w:rPr>
          <w:rFonts w:ascii="Times New Roman" w:hAnsi="Times New Roman" w:cs="Times New Roman"/>
          <w:color w:val="auto"/>
          <w:sz w:val="22"/>
          <w:szCs w:val="22"/>
        </w:rPr>
        <w:t xml:space="preserve">до </w:t>
      </w:r>
      <w:r w:rsidRPr="00E35E7D">
        <w:rPr>
          <w:rFonts w:ascii="Times New Roman" w:hAnsi="Times New Roman" w:cs="Times New Roman"/>
          <w:color w:val="auto"/>
          <w:sz w:val="22"/>
          <w:szCs w:val="22"/>
        </w:rPr>
        <w:t xml:space="preserve">2030 </w:t>
      </w:r>
      <w:r w:rsidR="00E35E7D">
        <w:rPr>
          <w:rFonts w:ascii="Times New Roman" w:hAnsi="Times New Roman" w:cs="Times New Roman"/>
          <w:color w:val="auto"/>
          <w:sz w:val="22"/>
          <w:szCs w:val="22"/>
        </w:rPr>
        <w:t>года</w:t>
      </w:r>
      <w:bookmarkEnd w:id="3"/>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Развитие сельского хозяйства является одним из наиболее приоритетных направлений социально-экономической политики Большеигнатовского муниципального района в рассматриваемой перспективе. Создание предпосылок для повышения эффективности и конкурентоспособности предприятий агропромышленного комплекса района, использования имеющегося потенциала для роста производства продовольствия, повышения занятости и уровня жизни сельского населения и обеспечения роста объемов производства основных видов продукции агропромышленного комплекса является важной задачей, для решения которой необходим программный метод.</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Динамика развития агропромышленного комплекса на период до</w:t>
      </w:r>
      <w:r w:rsidRPr="00532E7D">
        <w:rPr>
          <w:rFonts w:ascii="Times New Roman" w:hAnsi="Times New Roman" w:cs="Times New Roman"/>
          <w:color w:val="FF0000"/>
        </w:rPr>
        <w:t xml:space="preserve"> </w:t>
      </w:r>
      <w:r w:rsidRPr="00532E7D">
        <w:rPr>
          <w:rFonts w:ascii="Times New Roman" w:hAnsi="Times New Roman" w:cs="Times New Roman"/>
        </w:rPr>
        <w:t>2030 года будет формироваться под воздействием принятых в последние годы мер по повышению устойчивости агропромышленного производства района. В то же время сохраняется сложная макроэкономическая обстановка в связи с последствиями кризиса, что усиливает вероятность реализации рисков для устойчивого и динамичного развития аграрного сектора экономики.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 прогнозном периоде наметятся следующие значимые тенденции: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стабилизация производства в подотрасли скотоводства, создание условий для наращивания производства и импортозамещения мяса крупного рогатого скота и молочных продуктов;</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ускорение обновления сельскохозяйственной техники, применение новых технологий в растениеводстве, животноводстве.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Прогноз реализации  муниципальной Программы основывается на достижении уровней ее основных показателей (индикаторов), а также частных индикаторов по соответствующим подпрограммам.</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 части основных показателей  Муниципальной Программы прогнозируются:</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индекс производства продукции сельского хозяйства в хозяйствах всех категорий в 2030 г. к уровню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 103,4 %, в том числе продукции растениеводства – 100,5 %, продукции животноводства – 104,9 %;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индекс физического объема инвестиций в основной капитал сельского хозяйства в 2030 г. к уровню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 99,4 %;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уровень рентабельности хозяйственной деятельности сельскохозяйственных организаций в 2030 г. - не менее 15 % (с учетом субсидий);</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достижение уровня заработной платы в сельском хозяйстве (в сельскохозяйственных организациях, не относящихся к субъектам малого предпринимательства) до 33,8 тыс. рублей.</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 растениеводстве предстоит:</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освоить интенсивные технологии, базирующиеся на новом поколении тракторов и сельскохозяйственных машин;</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увеличить объемы внесения минеральных удобрений (с </w:t>
      </w:r>
      <w:smartTag w:uri="urn:schemas-microsoft-com:office:smarttags" w:element="metricconverter">
        <w:smartTagPr>
          <w:attr w:name="ProductID" w:val="60 кг"/>
        </w:smartTagPr>
        <w:r w:rsidRPr="00532E7D">
          <w:rPr>
            <w:rFonts w:ascii="Times New Roman" w:hAnsi="Times New Roman" w:cs="Times New Roman"/>
          </w:rPr>
          <w:t>60 кг</w:t>
        </w:r>
      </w:smartTag>
      <w:r w:rsidRPr="00532E7D">
        <w:rPr>
          <w:rFonts w:ascii="Times New Roman" w:hAnsi="Times New Roman" w:cs="Times New Roman"/>
        </w:rPr>
        <w:t xml:space="preserve"> в пересчете на 100% действующего  вещества на </w:t>
      </w:r>
      <w:smartTag w:uri="urn:schemas-microsoft-com:office:smarttags" w:element="metricconverter">
        <w:smartTagPr>
          <w:attr w:name="ProductID" w:val="1 га"/>
        </w:smartTagPr>
        <w:r w:rsidRPr="00532E7D">
          <w:rPr>
            <w:rFonts w:ascii="Times New Roman" w:hAnsi="Times New Roman" w:cs="Times New Roman"/>
          </w:rPr>
          <w:t>1 га</w:t>
        </w:r>
      </w:smartTag>
      <w:r w:rsidRPr="00532E7D">
        <w:rPr>
          <w:rFonts w:ascii="Times New Roman" w:hAnsi="Times New Roman" w:cs="Times New Roman"/>
        </w:rPr>
        <w:t xml:space="preserve"> посевов в 2021 г. до 70-</w:t>
      </w:r>
      <w:smartTag w:uri="urn:schemas-microsoft-com:office:smarttags" w:element="metricconverter">
        <w:smartTagPr>
          <w:attr w:name="ProductID" w:val="72 кг"/>
        </w:smartTagPr>
        <w:r w:rsidRPr="00532E7D">
          <w:rPr>
            <w:rFonts w:ascii="Times New Roman" w:hAnsi="Times New Roman" w:cs="Times New Roman"/>
          </w:rPr>
          <w:t>72 кг</w:t>
        </w:r>
      </w:smartTag>
      <w:r w:rsidRPr="00532E7D">
        <w:rPr>
          <w:rFonts w:ascii="Times New Roman" w:hAnsi="Times New Roman" w:cs="Times New Roman"/>
        </w:rPr>
        <w:t xml:space="preserve"> в перспективе), осуществить переход на посев перспективными высокоурожайными сортами и гибридами.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Среднегодовой темп роста продукции сельского хозяйства в период до 2030 г. должен составить не менее 2,8 -3%, в том числе по зерну – 7%, молоко – 5.4%, мясо – 8%.</w:t>
      </w:r>
    </w:p>
    <w:p w:rsidR="00532E7D" w:rsidRPr="00532E7D" w:rsidRDefault="00532E7D" w:rsidP="00532E7D">
      <w:pPr>
        <w:suppressAutoHyphens/>
        <w:spacing w:after="0" w:line="240" w:lineRule="auto"/>
        <w:ind w:firstLine="709"/>
        <w:rPr>
          <w:rFonts w:ascii="Times New Roman" w:hAnsi="Times New Roman" w:cs="Times New Roman"/>
        </w:rPr>
      </w:pPr>
    </w:p>
    <w:p w:rsidR="00532E7D" w:rsidRPr="00532E7D" w:rsidRDefault="00532E7D" w:rsidP="00E35E7D">
      <w:pPr>
        <w:keepNext/>
        <w:keepLines/>
        <w:suppressAutoHyphens/>
        <w:autoSpaceDE w:val="0"/>
        <w:autoSpaceDN w:val="0"/>
        <w:adjustRightInd w:val="0"/>
        <w:spacing w:after="0" w:line="240" w:lineRule="auto"/>
        <w:jc w:val="center"/>
        <w:rPr>
          <w:rFonts w:ascii="Times New Roman" w:hAnsi="Times New Roman" w:cs="Times New Roman"/>
          <w:b/>
        </w:rPr>
      </w:pPr>
      <w:r w:rsidRPr="00532E7D">
        <w:rPr>
          <w:rFonts w:ascii="Times New Roman" w:hAnsi="Times New Roman" w:cs="Times New Roman"/>
          <w:b/>
        </w:rPr>
        <w:t xml:space="preserve">Раздел 2. Приоритеты  в сфере реализации Муниципальной программы, цели, задачи и показатели (индикаторы)   реализации Муниципальной программы, а также основные ожидаемые результаты и сроки ее реализации, </w:t>
      </w:r>
    </w:p>
    <w:p w:rsidR="00532E7D" w:rsidRPr="00532E7D" w:rsidRDefault="00532E7D" w:rsidP="00E35E7D">
      <w:pPr>
        <w:keepNext/>
        <w:keepLines/>
        <w:suppressAutoHyphens/>
        <w:autoSpaceDE w:val="0"/>
        <w:autoSpaceDN w:val="0"/>
        <w:adjustRightInd w:val="0"/>
        <w:spacing w:after="0" w:line="240" w:lineRule="auto"/>
        <w:jc w:val="center"/>
        <w:rPr>
          <w:rFonts w:ascii="Times New Roman" w:hAnsi="Times New Roman" w:cs="Times New Roman"/>
          <w:b/>
        </w:rPr>
      </w:pPr>
      <w:r w:rsidRPr="00532E7D">
        <w:rPr>
          <w:rFonts w:ascii="Times New Roman" w:hAnsi="Times New Roman" w:cs="Times New Roman"/>
          <w:b/>
        </w:rPr>
        <w:t>обобщенная характеристика мер правового  регулирования</w:t>
      </w:r>
    </w:p>
    <w:p w:rsidR="00532E7D" w:rsidRPr="00532E7D" w:rsidRDefault="00532E7D" w:rsidP="00E35E7D">
      <w:pPr>
        <w:keepNext/>
        <w:keepLines/>
        <w:suppressAutoHyphens/>
        <w:autoSpaceDE w:val="0"/>
        <w:autoSpaceDN w:val="0"/>
        <w:adjustRightInd w:val="0"/>
        <w:spacing w:after="0" w:line="240" w:lineRule="auto"/>
        <w:rPr>
          <w:rFonts w:ascii="Times New Roman" w:hAnsi="Times New Roman" w:cs="Times New Roman"/>
        </w:rPr>
      </w:pPr>
    </w:p>
    <w:p w:rsidR="00532E7D" w:rsidRPr="0046589B"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3. Приоритеты  в сфере реализации Муниципальной 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Муниципальная программа предусматривает комплексное развитие всех отраслей и сфер деятельности агропромышленного комплекса Большеигнатовского муниципального района  Республики Мордовия с учетом вступления России во Всемирную торговую организацию. Одновременно выделяются 2 уровня приоритетов.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К приоритетам первого уровня относятся: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сфере производства – скотоводство (производство молока и мяса) как системообразующая подотрасль, использующая   преимущества района</w:t>
      </w:r>
      <w:r w:rsidRPr="00532E7D">
        <w:rPr>
          <w:rFonts w:ascii="Times New Roman" w:hAnsi="Times New Roman" w:cs="Times New Roman"/>
          <w:color w:val="339966"/>
        </w:rPr>
        <w:t>,</w:t>
      </w:r>
      <w:r w:rsidRPr="00532E7D">
        <w:rPr>
          <w:rFonts w:ascii="Times New Roman" w:hAnsi="Times New Roman" w:cs="Times New Roman"/>
        </w:rPr>
        <w:t xml:space="preserve"> в первую очередь, наличие достаточных площадей сельскохозяйственных угодий;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экономической сфере – повышение доходов сельскохозяйственных товаропроизводителей;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социальной сфере: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 устойчивое развитие сельских территорий в качестве непременного условия сохранения трудовых ресурсов республики;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условий для обеспечения доступности питания на основе рациональных норм потребления пищевых продуктов для уязвимых слоев населения;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сфере развития производственного потенциала – мелиорация земель сельскохозяйственного назначения, введение в оборот неиспользуемой пашни и других категорий сельскохозяйственных угодий;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кадровой сфере – обеспечение формирования инновационного агропромышленного комплекса.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Приоритеты второго уровня включают такие направления, как:</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экологическая безопасность сельскохозяйственной продукции и продовольствия;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наращивание вывозного потенциала  сельскохозяйственной продукции, сырья и продовольствия по мере насыщения ими республиканского рынка.</w:t>
      </w:r>
    </w:p>
    <w:p w:rsidR="00532E7D" w:rsidRPr="00532E7D" w:rsidRDefault="00532E7D" w:rsidP="00E35E7D">
      <w:pPr>
        <w:suppressAutoHyphens/>
        <w:spacing w:after="0" w:line="240" w:lineRule="auto"/>
        <w:ind w:firstLine="567"/>
        <w:jc w:val="both"/>
        <w:rPr>
          <w:rFonts w:ascii="Times New Roman" w:hAnsi="Times New Roman" w:cs="Times New Roman"/>
        </w:rPr>
      </w:pPr>
    </w:p>
    <w:p w:rsidR="00532E7D" w:rsidRPr="0046589B"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4. Цели и задачи Муниципальной 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Целями Муниципальной программы являются: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обеспечение роста объемов производства основных видов продукции агропромышленного комплекса района;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конкурентоспособности   сельскохозяйственной продукции, производимой районными  сельхозтоваропроизводителями, на внутреннем и внешнем рынках;</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финансовой устойчивости предприятий  агропромышленного комплекса Большеигнатовского муниципального района  Республики Мордовия;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устойчивое развитие сельских территорий;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воспроизводство и повышение эффективности использования в сельском хозяйстве земельных и других ресурсов, экологизация производства.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Для достижения этих целей в Муниципальной программе предусматривается решение следующих задач, реализуемых в рамках  республиканских  целевых программ и подпрограмм, включенных в Муниципальную программу:</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стимулирование роста производства основных видов сельскохозяйственной продукции, производства пищевых продуктов;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осуществление противоэпизоотических мероприятий в отношении карантинных и особо опасных животных;</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эффективности регулирования рынков сельскохозяйственной продукции, сырья и продовольствия;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малых форм хозяйствования;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уровня рентабельности в сельском хозяйстве для обеспечения его устойчивого развития;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качества жизни сельского населения;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lastRenderedPageBreak/>
        <w:t>создание условий для эффективного использования земель сельскохозяйственного назначения, повышение и сохранение плодородия почв.</w:t>
      </w:r>
    </w:p>
    <w:p w:rsidR="00532E7D" w:rsidRPr="00532E7D" w:rsidRDefault="00532E7D" w:rsidP="00E35E7D">
      <w:pPr>
        <w:suppressAutoHyphens/>
        <w:spacing w:after="0" w:line="240" w:lineRule="auto"/>
        <w:ind w:firstLine="709"/>
        <w:jc w:val="both"/>
        <w:rPr>
          <w:rFonts w:ascii="Times New Roman" w:hAnsi="Times New Roman" w:cs="Times New Roman"/>
        </w:rPr>
      </w:pPr>
    </w:p>
    <w:p w:rsidR="00532E7D" w:rsidRPr="00532E7D"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5. Целевые  индикаторы (показатели) реализации Муниципальной 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Индикаторы (показатели) реализации Муниципальной программы    оцениваются в целом для Муниципальной программы и по каждой из подпрограмм  Муниципальной 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Эти индикаторы (показатели) предназначены для оценки наиболее существенных результатов реализации Муниципальной программы, включенных в нее подпрограмм и республиканских целевых программ.</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К общим индикаторы (показатели) Муниципальной программы относятся: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индекс производства продукции сельского хозяйства в хозяйствах всех категорий (в сопоставимых ценах);</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индекс производства продукции растениеводства (в сопоставимых ценах);</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индекс производства продукции животноводства (в сопоставимых ценах);</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индекс физического объема инвестиций в основной капитал сельского хозяйства;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рентабельность сельскохозяйственных организаций;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Прогнозные значения индикаторы (показатели) достижения целей и решения задач Муниципальной программы приведены в приложении 1.</w:t>
      </w:r>
    </w:p>
    <w:p w:rsidR="00532E7D" w:rsidRPr="00532E7D" w:rsidRDefault="00532E7D" w:rsidP="00532E7D">
      <w:pPr>
        <w:suppressAutoHyphens/>
        <w:spacing w:after="0" w:line="240" w:lineRule="auto"/>
        <w:ind w:firstLine="567"/>
        <w:rPr>
          <w:rFonts w:ascii="Times New Roman" w:hAnsi="Times New Roman" w:cs="Times New Roman"/>
        </w:rPr>
      </w:pPr>
    </w:p>
    <w:p w:rsidR="00532E7D" w:rsidRPr="00E35E7D" w:rsidRDefault="00532E7D" w:rsidP="00E35E7D">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6. Основные ожидаемые конечные результаты, сроки и этапы реа</w:t>
      </w:r>
      <w:r w:rsidR="00E35E7D">
        <w:rPr>
          <w:rFonts w:ascii="Times New Roman" w:hAnsi="Times New Roman" w:cs="Times New Roman"/>
          <w:b/>
        </w:rPr>
        <w:t>лизации Муниципальной программы</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В результате реализации  Муниципальной программы будет обеспечено достижение установленных значений по большинству основных показателей  программ.</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Валовой сбор зерна повысится к 2030 г. до 41,4  тыс. тонн против 29,4 тыс. тонн в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xml:space="preserve">. или на 140%, сахарной свеклы – до 100,4 тыс. тонн против 32,4 тыс. тонн в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или на 309%. Этому будут способствовать меры по улучшению использования земель сельскохозяйственного назначения, обеспечению развития элитного семеноводства.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Производство скота и птицы (в живом весе) в 2030 г.составит   930  тонн, молока -  14,6 тыс. тонн . Основной прирост будет получен в общественном секторе за счет роста продуктивности скота на основе улучшения породного состава.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Среднемесячная заработная плата в сельском хозяйстве увеличится до 33,8 тыс. руб., или до 75-80%  среднего ее уровня по экономике республики.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Для этих целей предполагается обеспечить ежегодный прирост инвестиций в сельское хозяйство в размере 5,2 %, создать условия для достижения уровня рентабельности в сельскохозяйственных организациях не менее 15% (с учетом субсидий).</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Сроки реализации Программы - 2013 - 2030 годы. Районная целевая программа "Устойчивое развитие сельских территорий района на 2014 - 2017 годы и на период до 2020 года" будет реализовываться в два этапа - 2014 - 2017 годы и 2018 - 2020 годы. Это соответствует положениям Концепции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30 ноября </w:t>
      </w:r>
      <w:smartTag w:uri="urn:schemas-microsoft-com:office:smarttags" w:element="metricconverter">
        <w:smartTagPr>
          <w:attr w:name="ProductID" w:val="2010 г"/>
        </w:smartTagPr>
        <w:r w:rsidRPr="00532E7D">
          <w:rPr>
            <w:rFonts w:ascii="Times New Roman" w:hAnsi="Times New Roman" w:cs="Times New Roman"/>
          </w:rPr>
          <w:t>2010 г</w:t>
        </w:r>
      </w:smartTag>
      <w:r w:rsidRPr="00532E7D">
        <w:rPr>
          <w:rFonts w:ascii="Times New Roman" w:hAnsi="Times New Roman" w:cs="Times New Roman"/>
        </w:rPr>
        <w:t>. N 2136-р. С 2020 года начала работать программа « Комплексное развитие сельских территорий».</w:t>
      </w:r>
    </w:p>
    <w:p w:rsidR="00532E7D" w:rsidRPr="00532E7D" w:rsidRDefault="00532E7D" w:rsidP="00532E7D">
      <w:pPr>
        <w:suppressAutoHyphens/>
        <w:spacing w:after="0" w:line="240" w:lineRule="auto"/>
        <w:ind w:left="709"/>
        <w:jc w:val="center"/>
        <w:rPr>
          <w:rFonts w:ascii="Times New Roman" w:hAnsi="Times New Roman" w:cs="Times New Roman"/>
          <w:b/>
        </w:rPr>
      </w:pPr>
    </w:p>
    <w:p w:rsidR="00532E7D" w:rsidRPr="00532E7D" w:rsidRDefault="00532E7D" w:rsidP="00E35E7D">
      <w:pPr>
        <w:suppressAutoHyphens/>
        <w:spacing w:after="0" w:line="240" w:lineRule="auto"/>
        <w:jc w:val="center"/>
        <w:rPr>
          <w:rFonts w:ascii="Times New Roman" w:hAnsi="Times New Roman" w:cs="Times New Roman"/>
          <w:b/>
        </w:rPr>
      </w:pPr>
      <w:r w:rsidRPr="00532E7D">
        <w:rPr>
          <w:rFonts w:ascii="Times New Roman" w:hAnsi="Times New Roman" w:cs="Times New Roman"/>
          <w:b/>
        </w:rPr>
        <w:t xml:space="preserve">Раздел 3.  Обобщенная характеристика основных мероприятий                             Муниципальной программы и ее подпрограмм, прогноз сводных показателей государственных заданий по этапам реализации Муниципальной программы,  участие государственных корпораций, акционерных обществ  с государственным участием  в реализации Муниципальной программы </w:t>
      </w:r>
    </w:p>
    <w:p w:rsidR="00532E7D" w:rsidRPr="00532E7D" w:rsidRDefault="00532E7D" w:rsidP="00E35E7D">
      <w:pPr>
        <w:keepNext/>
        <w:keepLines/>
        <w:suppressAutoHyphens/>
        <w:spacing w:after="0" w:line="240" w:lineRule="auto"/>
        <w:jc w:val="center"/>
        <w:rPr>
          <w:rFonts w:ascii="Times New Roman" w:hAnsi="Times New Roman" w:cs="Times New Roman"/>
        </w:rPr>
      </w:pPr>
    </w:p>
    <w:p w:rsidR="00532E7D" w:rsidRPr="00532E7D" w:rsidRDefault="00532E7D" w:rsidP="0046589B">
      <w:pPr>
        <w:suppressAutoHyphens/>
        <w:spacing w:after="0" w:line="240" w:lineRule="auto"/>
        <w:ind w:firstLine="709"/>
        <w:jc w:val="center"/>
        <w:rPr>
          <w:rFonts w:ascii="Times New Roman" w:hAnsi="Times New Roman" w:cs="Times New Roman"/>
          <w:b/>
        </w:rPr>
      </w:pPr>
      <w:r w:rsidRPr="00532E7D">
        <w:rPr>
          <w:rFonts w:ascii="Times New Roman" w:hAnsi="Times New Roman" w:cs="Times New Roman"/>
          <w:b/>
        </w:rPr>
        <w:t>Глава 7. Обобщенная характеристика основных мероприятий                             Муниципальной программы и ее подпрограмм</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Подпрограммы развития растениеводства и животноводства построены по схеме, включающей четыре блока мероприятий: производство сельскохозяйственной продукции соответствующих видов, ее переработка, развитие инфраструктуры и регулирование рынков, кредитование и страхование.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lastRenderedPageBreak/>
        <w:t>Подпрограмма «Развитие подотрасли растениеводства, переработки и реализации продукции растениеводства» включает следующие  мероприятия: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управление рисками в подотрасли растениеводства;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регулирование рынков продукции растениеводства;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доходов сельскохозяйственных производителей в области растениеводства;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государственная поддержка агрохимических мероприятий.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качестве целевых индикаторов подпрограммы используются объемы производства основных видов продукции растениеводства.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подпрограмме «Развитие подотрасли животноводства, переработки и реализации животноводческой продукции» выделяются следующие мероприятия:</w:t>
      </w:r>
    </w:p>
    <w:p w:rsidR="00532E7D" w:rsidRPr="00532E7D" w:rsidRDefault="00532E7D" w:rsidP="00E35E7D">
      <w:pPr>
        <w:suppressAutoHyphens/>
        <w:spacing w:after="0" w:line="240" w:lineRule="auto"/>
        <w:ind w:firstLine="708"/>
        <w:jc w:val="both"/>
        <w:rPr>
          <w:rFonts w:ascii="Times New Roman" w:hAnsi="Times New Roman" w:cs="Times New Roman"/>
        </w:rPr>
      </w:pPr>
      <w:r w:rsidRPr="00532E7D">
        <w:rPr>
          <w:rFonts w:ascii="Times New Roman" w:hAnsi="Times New Roman" w:cs="Times New Roman"/>
        </w:rPr>
        <w:t>поддержка доходов сельскохозяйственных производителей в области животноводства;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строительства животноводческих комплексов;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обеспечение проведения противоэпизоотических мероприятий;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управление рисками в подотраслях животноводства;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регулирование рынков продукции животноводства.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Индикаторами реализации подпрограммы являются объемы производства скота и птицы на убой и молока в хозяйствах всех категорий.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Подпрограмма «Развитие мясного скотоводства» включает следующие  мероприятия: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предоставление субсидий на содержание товарного маточного поголовья крупного рогатого скота мясных пород и их помесей;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ведомственных экономически значимых программ по развитию мясного скотоводства;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субсидирование части процентной ставки по инвестиционным кредитам (займам) на строительство и реконструкцию объектов для мясного скотоводства.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Индикатором реализации подпрограммы является поголовье  крупного рогатого скота специализированных мясных пород и помесного скота, полученного от скрещивания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Подпрограмма «Поддержка малых форм хозяйствования» направлена на продолжение и расширение мероприятий государства в области поддержки малого предпринимательства, включает основные направления: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начинающих фермеров;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развитие семейных животноводческих ферм на базе крестьянских (фермерских) хозяйств;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государственная поддержка кредитования малых форм хозяйствования;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оформление земельных участков в собственность фермерскими хозяйствами.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Индикаторами  подпрограммы являются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количество построенных или реконструированных семейных животноводческих ферм, площадь земельных участков, оформленных в собственность крестьянскими (фермерскими) хозяйствами.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Подпрограмма «Техническая и технологическая модернизация, инновационное развитие» включает следующие основные  мероприятия: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обновление парка сельскохозяйственной техники;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развитие биотехнологии;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развитие консультационной помощи сельскохозяйственным товаропроизводителям;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общественных организаций, оказывающих социально значимые услуги в сфере сельского хозяйства.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Индикаторами реализации подпрограммы являются: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количество реализованных инновационных проектов;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рост применения биологических средств защиты растений и микробиологических удобрений в растениеводстве;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удельный вес отходов сельскохозяйственного производства, переработанных методами биотехнологии.</w:t>
      </w:r>
    </w:p>
    <w:p w:rsidR="00532E7D" w:rsidRPr="00532E7D" w:rsidRDefault="00532E7D" w:rsidP="00E35E7D">
      <w:pPr>
        <w:spacing w:after="0" w:line="240" w:lineRule="auto"/>
        <w:jc w:val="both"/>
        <w:rPr>
          <w:rFonts w:ascii="Times New Roman" w:hAnsi="Times New Roman" w:cs="Times New Roman"/>
          <w:color w:val="000000"/>
        </w:rPr>
      </w:pPr>
      <w:r w:rsidRPr="00532E7D">
        <w:rPr>
          <w:rFonts w:ascii="Times New Roman" w:hAnsi="Times New Roman" w:cs="Times New Roman"/>
          <w:color w:val="000000"/>
        </w:rPr>
        <w:t xml:space="preserve">         </w:t>
      </w:r>
      <w:hyperlink w:anchor="sub_8000" w:history="1">
        <w:r w:rsidRPr="00532E7D">
          <w:rPr>
            <w:rStyle w:val="a6"/>
            <w:rFonts w:ascii="Times New Roman" w:hAnsi="Times New Roman"/>
            <w:color w:val="000000"/>
          </w:rPr>
          <w:t>Подпрограмма</w:t>
        </w:r>
      </w:hyperlink>
      <w:r w:rsidRPr="00532E7D">
        <w:rPr>
          <w:rFonts w:ascii="Times New Roman" w:hAnsi="Times New Roman" w:cs="Times New Roman"/>
          <w:color w:val="000000"/>
        </w:rPr>
        <w:t xml:space="preserve"> "Развитие молочного скотоводства" включает следующие    мероприятия:</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развитие молочного скотоводства;</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идентификация маточного поголовья крупного рогатого скота молочного </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направления           </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lastRenderedPageBreak/>
        <w:t xml:space="preserve">        Индикатором реализации подпрограммы является:</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объем производства молока в хозяйствах всех категорий, </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товарность молока в сельхозорганизациях, крестьянских (фермерских) хозяйствах, включая индивидуальных предпринимателей,</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удельный вес идентифицированного маточного поголовья крупного рогатого скота молочного направления в общем маточном поголовье поголовья крупного рогатого скота молочного направления.</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Подпрграмма «Развитие племенного дела, селекции и семеноводства» включает следующие мероприятия:</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развитие элитного семеноводства;</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развитие племенной базы мясного скотоводства;</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Индикаторами реализации подпрограммы является</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сохранность племенного маточного поголовья сельскохозяйственных животных к уровню прошлого года;</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удельный вес племенных коров молочного направления в общем поголовье молочных коров;</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доля семян новых сортов в общем объеме высеянных семян;</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доля площади посевовы элиты новых сортов в общей площади семенных посевов.</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Подпрограмма «Поддержка и развитие кадрового потенциала в АПК» включает следующие мероприятия:</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совершенствование содержания и технологий подготовки специалистов для агропромышленного комплекса;</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стимулирование обучения и закрепления молодых специалистов в сельскохозяйственном производстве.</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Индикаторами реализации подпрограммы является:</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уровень обеспечения сельскохозяйственных организаций квалифицированными специалистами;</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количество специалистов, прошедших профессиональную подготовку, переподготовку и повышение квалификации по аграрным напрвлениям;</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доля молодых специалистов в общей численности квалифицированных специалистов в сельскохозяйственных организациях.</w:t>
      </w:r>
    </w:p>
    <w:p w:rsidR="00532E7D" w:rsidRPr="00532E7D" w:rsidRDefault="00532E7D" w:rsidP="00532E7D">
      <w:pPr>
        <w:keepNext/>
        <w:keepLines/>
        <w:suppressAutoHyphens/>
        <w:spacing w:after="0" w:line="240" w:lineRule="auto"/>
        <w:ind w:left="709"/>
        <w:jc w:val="center"/>
        <w:rPr>
          <w:rFonts w:ascii="Times New Roman" w:hAnsi="Times New Roman" w:cs="Times New Roman"/>
          <w:b/>
        </w:rPr>
      </w:pPr>
    </w:p>
    <w:p w:rsidR="00532E7D" w:rsidRPr="0046589B" w:rsidRDefault="00532E7D" w:rsidP="0046589B">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 xml:space="preserve">Глава 8. Прогноз сводных показателей государственных заданий по этапам реализации Муниципальной программы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рамках реализации подпрограммы «Развитие подотрасли животноводства, переработки и реализации продукции животноводства» Муниципальной программы предусматривается выполнение государственных заданий на оказание государственных услуг (выполнение работ).</w:t>
      </w:r>
    </w:p>
    <w:p w:rsidR="00532E7D" w:rsidRPr="00532E7D" w:rsidRDefault="00532E7D" w:rsidP="00E35E7D">
      <w:pPr>
        <w:suppressAutoHyphens/>
        <w:spacing w:after="0" w:line="240" w:lineRule="auto"/>
        <w:ind w:firstLine="709"/>
        <w:jc w:val="both"/>
        <w:rPr>
          <w:rFonts w:ascii="Times New Roman" w:hAnsi="Times New Roman" w:cs="Times New Roman"/>
        </w:rPr>
      </w:pPr>
    </w:p>
    <w:p w:rsidR="00532E7D" w:rsidRPr="00532E7D"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 xml:space="preserve">Глава 9. Участие государственных корпораций, акционерных обществ   с государственным участием  в реализации Муниципальной программы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реализации Муниципальной программы могут принимать участие открытые акционерные общества «Росагролизинг», «Россельхозбанк».</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ОАО  «Росагролизинг» обеспечивает   сельхозтоваропроизводителей современной сельскохозяйственной техникой, высокотехнологичным животноводческим оборудованием и высокопродуктивным племенным скотом по системе федерального лизинга.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ОАО «Росагролизинг» осуществляет новые направления деятельности. По системе федерального лизинга компания поставляет сельскохозяйственную технику для орошения и мелиорации, оборудование для овощехранилищ, технику для пожаротушения.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ОАО «Россельхозбанк» является   государственным специализированным сельскохозяйственным банком, 100 процентов акций которого находится в собственности Правительства Российской Федерации.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В 2006-2007 годах ОАО «Россельхозбанк» участвовал в выполнении задач, предусмотренных приоритетным национальным проектом «Развитие агропромышленного комплекса», а с 2008 года – Программой развития сельского хозяйства и регулирования рынков сельскохозяйственной продукции, сырья и продовольствия Республики Мордовия на 2008-2012 годы. </w:t>
      </w:r>
    </w:p>
    <w:p w:rsidR="00532E7D" w:rsidRPr="00532E7D" w:rsidRDefault="00532E7D" w:rsidP="00532E7D">
      <w:pPr>
        <w:suppressAutoHyphens/>
        <w:spacing w:after="0" w:line="240" w:lineRule="auto"/>
        <w:ind w:firstLine="567"/>
        <w:rPr>
          <w:rFonts w:ascii="Times New Roman" w:hAnsi="Times New Roman" w:cs="Times New Roman"/>
          <w:b/>
        </w:rPr>
      </w:pPr>
    </w:p>
    <w:p w:rsidR="00532E7D" w:rsidRPr="00532E7D" w:rsidRDefault="00532E7D" w:rsidP="00E35E7D">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lastRenderedPageBreak/>
        <w:t>Раздел 4. Обоснование выделения подпрограмм и включения в состав Муниципальной программы республиканских целевых программ, обоснование объема финансовых ресурсов, необходимых для реализации Муниципальной программы, риски реализации Муниципальной программы и меры по управлению этими  рисками, анализ рисков и возможные негативные последствия для агропромышленного комплекса, связанные с членством России в ВТО,  методика оценки эффективности реализации</w:t>
      </w:r>
    </w:p>
    <w:p w:rsidR="00532E7D" w:rsidRPr="00532E7D" w:rsidRDefault="00532E7D" w:rsidP="00E35E7D">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 xml:space="preserve"> Муниципальной программы</w:t>
      </w:r>
    </w:p>
    <w:p w:rsidR="00532E7D" w:rsidRPr="00532E7D" w:rsidRDefault="00532E7D" w:rsidP="00E35E7D">
      <w:pPr>
        <w:keepNext/>
        <w:keepLines/>
        <w:suppressAutoHyphens/>
        <w:spacing w:after="0" w:line="240" w:lineRule="auto"/>
        <w:ind w:firstLine="567"/>
        <w:rPr>
          <w:rFonts w:ascii="Times New Roman" w:hAnsi="Times New Roman" w:cs="Times New Roman"/>
        </w:rPr>
      </w:pPr>
    </w:p>
    <w:p w:rsidR="00532E7D" w:rsidRPr="0046589B" w:rsidRDefault="00532E7D" w:rsidP="0046589B">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10. Обоснование объема финансовых ресурсов, необходимых для реализации Муниципальной программы</w:t>
      </w:r>
    </w:p>
    <w:p w:rsidR="00532E7D" w:rsidRPr="00532E7D" w:rsidRDefault="00532E7D" w:rsidP="00E35E7D">
      <w:pPr>
        <w:pStyle w:val="aa"/>
        <w:ind w:firstLine="567"/>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Муниципальной 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каждой подпрограмме, мероприятию, в разрезе источников финансирования по годам реализации представлено в приложении 2 к Муниципальной программе.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 При определении объемов финансирования подпрограмм учитывались также условия и тенденции развития растениеводства и животноводства за последние 15-20 лет и прогноз до 2030 года по следующим параметрам:</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объем производства;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необходимость стимулирования производства продукции с развитием её переработки и реализации (агропродовольственная цепочка по основным продуктам).</w:t>
      </w:r>
    </w:p>
    <w:p w:rsidR="00532E7D" w:rsidRPr="00532E7D" w:rsidRDefault="00532E7D" w:rsidP="00532E7D">
      <w:pPr>
        <w:suppressAutoHyphens/>
        <w:spacing w:after="0" w:line="240" w:lineRule="auto"/>
        <w:ind w:firstLine="567"/>
        <w:rPr>
          <w:rFonts w:ascii="Times New Roman" w:hAnsi="Times New Roman" w:cs="Times New Roman"/>
          <w:color w:val="FF0000"/>
        </w:rPr>
      </w:pPr>
    </w:p>
    <w:p w:rsidR="00532E7D" w:rsidRPr="00532E7D" w:rsidRDefault="00532E7D" w:rsidP="00E35E7D">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11.  Риски реализации Муниципальной программы и меры</w:t>
      </w:r>
    </w:p>
    <w:p w:rsidR="00532E7D" w:rsidRPr="0046589B" w:rsidRDefault="00532E7D" w:rsidP="0046589B">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 xml:space="preserve"> по управлению этими  рисками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К рискам относятся:</w:t>
      </w:r>
    </w:p>
    <w:p w:rsidR="00532E7D" w:rsidRPr="00532E7D" w:rsidRDefault="00532E7D" w:rsidP="00E35E7D">
      <w:pPr>
        <w:suppressAutoHyphens/>
        <w:spacing w:after="0" w:line="240" w:lineRule="auto"/>
        <w:ind w:firstLine="709"/>
        <w:jc w:val="both"/>
        <w:rPr>
          <w:rFonts w:ascii="Times New Roman" w:hAnsi="Times New Roman" w:cs="Times New Roman"/>
          <w:color w:val="FF0000"/>
        </w:rPr>
      </w:pPr>
      <w:r w:rsidRPr="00532E7D">
        <w:rPr>
          <w:rFonts w:ascii="Times New Roman" w:hAnsi="Times New Roman" w:cs="Times New Roman"/>
        </w:rPr>
        <w:t xml:space="preserve">макроэкономические, в том числе рост цен на энергоресурсы и другие материально-технические средства, потребляемые в отрасли, что снижает уровень инвестиционной активности значительной части сельскохозяйственных товаропроизводителей;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неблагоприятная рыночная конъюнктура, затрудняющая реализацию дополнительных объемов продукции, сырья и продовольствия местного производства;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недостаточный уровень финансирования мероприятий Муниципальной программы из бюджетных источников;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природные риски, связанные с размещением   сельскохозяйственного производства в районе  в зоне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Управление рисками реализации Муниципальной программы будет осуществляться на основе: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использования мер, предусмотренных Федеральным законом </w:t>
      </w:r>
      <w:r w:rsidRPr="00532E7D">
        <w:rPr>
          <w:rFonts w:ascii="Times New Roman" w:hAnsi="Times New Roman" w:cs="Times New Roman"/>
        </w:rPr>
        <w:br/>
        <w:t>от 25 июля 2011г. № 260-ФЗ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выработки прогнозов, решений и рекомендаций в сфере управления агропромышленным комплексом;</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подготовки и представления ежегодно в Министерство сельского хозяйства и продовольствия Республики Мордовия отчета о ходе и результатах реализации Муниципальной программы, который при необходимости может содержать  предложения о корректировке Муниципальной программы.</w:t>
      </w:r>
    </w:p>
    <w:p w:rsidR="00532E7D" w:rsidRPr="00532E7D" w:rsidRDefault="00532E7D" w:rsidP="00532E7D">
      <w:pPr>
        <w:suppressAutoHyphens/>
        <w:spacing w:after="0" w:line="240" w:lineRule="auto"/>
        <w:ind w:firstLine="567"/>
        <w:rPr>
          <w:rFonts w:ascii="Times New Roman" w:hAnsi="Times New Roman" w:cs="Times New Roman"/>
        </w:rPr>
      </w:pPr>
    </w:p>
    <w:p w:rsidR="00532E7D" w:rsidRPr="00532E7D" w:rsidRDefault="00532E7D" w:rsidP="0046589B">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12. Анализ рисков и возможные негативные последствия для агропромышленного комплекса, связанные</w:t>
      </w:r>
      <w:r w:rsidR="00E35E7D">
        <w:rPr>
          <w:rFonts w:ascii="Times New Roman" w:hAnsi="Times New Roman" w:cs="Times New Roman"/>
          <w:b/>
        </w:rPr>
        <w:t xml:space="preserve"> </w:t>
      </w:r>
      <w:r w:rsidRPr="00532E7D">
        <w:rPr>
          <w:rFonts w:ascii="Times New Roman" w:hAnsi="Times New Roman" w:cs="Times New Roman"/>
          <w:b/>
        </w:rPr>
        <w:t>с членством России в ВТО</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результате реализации мер государственной поддержки в рамках приоритетного национального проекта «Развитие агропромышленного комплекса» и   Программы  «Развития сельского хозяйства и регулирования рынков сельскохозяйственной продукции, сырья и продовольствия  Большеигнатовского  района на 2008-2012 годы» отрасль достигла положительных результатов.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lastRenderedPageBreak/>
        <w:t>Государственная поддержка позволила обеспечить положительный уровень рентабельности в отрасли, который с учетом субсидий за 2019 год в среднем составил 13,6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Для выхода на   показатели программы  необходимо сохранить положительную динамику развития отрасли, которая может быть обеспечена только при сохранении объемов государственной поддержки.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В случае сокращения объемов государственной поддержки возникают риски снижения темпов роста сельского хозяйства в среднесрочной перспективе, утраты набранной за 8 лет реализации приоритетного национального проекта динамики роста производства, что ведет к падению объемов производства и снижению инвестиционной привлекательности отрасли. Это крайне негативно отразится на финансовой устойчивости сельхозтоваропроизводителей и в целом всего агропромышленного комплекса района, а также будет способствовать снижению эффективности уже вложенных в предыдущих  годах средств государственной поддержки и частных инвестиций. </w:t>
      </w:r>
    </w:p>
    <w:p w:rsidR="00532E7D" w:rsidRPr="00532E7D" w:rsidRDefault="00532E7D" w:rsidP="00E35E7D">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13. Методика оценки эффективности реализации</w:t>
      </w:r>
    </w:p>
    <w:p w:rsidR="00532E7D" w:rsidRPr="00532E7D" w:rsidRDefault="00532E7D" w:rsidP="0046589B">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Муниципальной 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Эффективность реализации Муниципальной программы в целом оценивается исходя из достижения уровня по каждому из основных показателей (индикаторов) как по годам по отношению к предыдущему году, так и нарастающим итогом к базовому году.</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Индексы производства продукции сельского хозяйства указывают на эффективность реализуемых мер в сфере производства, индекс физического объема инвестиций – на возможность осуществления модернизации и инновационного развития, динамика уровня рентабельности в сельскохозяйственных организациях – на эффективность производства и экономического механизма их функционирования, уровень оплаты труда в сельском хозяйстве и в целом по экономике района – на степень решения социальных проблем отрасли.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Стоимостные показатели рассчитываются, как правило, в сопоставимых ценах соответствующего года, которые являются базой для расчёта динамики и темпов их изменения по сравнению с предыдущим годом или иным периодом.</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Показатели подпрограмм и целевых 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Управление по работе с отраслями АПК и ЛПХ Большеигнатовского муниципального района  ежегодно обобщает и анализирует статистическую и ведомственную отчётность. Для повышения эффективности производства и использования средств федерального    бюджета сельхозтоваропроизводители ежегодно заключают соглашения с Министерством сельского хозяйства о предоставлении субсидий на поддержку сельскохозяйственного производства.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Оценка эффективности выполнения показателей Муниципальной программы производится на основе  информации   ежеквартального мониторинга    выполнения соответствующих индикаторов и количественных показателей.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Оценка эффективности реализации Муниципальной программы проводится на основе оценки: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плановых значений, приведенных в приложении 1  к Муниципальной программе;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Степень достижения целей (решения задач) Муниципальной программы (Сд) определяется по формуле: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Сд=Зф/Зп×100 %, где: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 Зф – фактическое значение индикатора (показателя) Муниципальной 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Зп – плановое значение индикатора (показателя) Муниципальной программы (для индикаторов (показателей), желаемой тенденцией развития которых является рост значений).</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Уровень финансирования реализации мероприятий Муниципальной программы (Уф) определяется по формуле: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Уф=Фф/Фп×100 %, где: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Фф – фактический объем финансовых ресурсов, направленный на реализацию мероприятий Муниципальной 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Фп – плановый объем финансовых ресурсов на соответствующий отчетный период.</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До начала очередного года реализации Муниципальной программы Управление по работе с отраслями АПК и ЛПХ граждан Администрации Большеигнатовского муниципального района </w:t>
      </w:r>
      <w:r w:rsidRPr="00532E7D">
        <w:rPr>
          <w:rFonts w:ascii="Times New Roman" w:hAnsi="Times New Roman" w:cs="Times New Roman"/>
        </w:rPr>
        <w:lastRenderedPageBreak/>
        <w:t>по каждому индикатору (показателю) реализации Муниципальной программы (подпрограммы) устанавливает интервалы значений показателя, при которых реализация Муниципальной программы характеризуется: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высоким уровнем эффективности;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удовлетворительным уровнем эффективности;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неудовлетворительным уровнем эффективности.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Нижняя граница интервала значений показателя для отнесения Муниципальной программы к высокому уровню эффективности не может быть ниже 95 % планового значения показателя на соответствующий год. Нижняя граница интервала значений показателя для отнесения Муниципальной программы к удовлетворительному уровню эффективности не может быть ниже 75 % планового значения показателя на соответствующий год.</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Оценка эффективности реализации Муниципальной программы проводится ответственным исполнителем ежегодно, до 1 марта года, следующего за отчетным.</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Муниципальная программа считается реализуемой с высоким уровнем эффективности в следующих случаях:</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значения 95 %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 менее 95 % мероприятий, запланированных на отчетный год, выполнены в полном объеме.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Муниципальная программа считается реализуемой с удовлетворительным уровнем эффективности в следующих случаях:</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значения 80 %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 менее 80 % мероприятий, запланированных на отчетный год, выполнены в полном объеме.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Если реализация Муниципальной программы не отвечает указанным критериям, то уровень эффективности ее реализации признается неудовлетворительным.</w:t>
      </w:r>
      <w:bookmarkStart w:id="4" w:name="_Toc301521877"/>
      <w:bookmarkStart w:id="5" w:name="_Toc329252536"/>
    </w:p>
    <w:p w:rsidR="00532E7D" w:rsidRPr="00532E7D" w:rsidRDefault="00532E7D" w:rsidP="00E35E7D">
      <w:pPr>
        <w:suppressAutoHyphens/>
        <w:spacing w:after="0" w:line="240" w:lineRule="auto"/>
        <w:rPr>
          <w:rFonts w:ascii="Times New Roman" w:hAnsi="Times New Roman" w:cs="Times New Roman"/>
        </w:rPr>
      </w:pPr>
    </w:p>
    <w:p w:rsidR="00532E7D" w:rsidRPr="00532E7D" w:rsidRDefault="00E35E7D" w:rsidP="00532E7D">
      <w:pPr>
        <w:pStyle w:val="1"/>
        <w:suppressAutoHyphens/>
        <w:spacing w:before="0" w:after="0"/>
        <w:rPr>
          <w:rFonts w:ascii="Times New Roman" w:hAnsi="Times New Roman" w:cs="Times New Roman"/>
          <w:caps/>
          <w:sz w:val="22"/>
          <w:szCs w:val="22"/>
        </w:rPr>
      </w:pPr>
      <w:r>
        <w:rPr>
          <w:rFonts w:ascii="Times New Roman" w:hAnsi="Times New Roman" w:cs="Times New Roman"/>
          <w:caps/>
          <w:sz w:val="22"/>
          <w:szCs w:val="22"/>
        </w:rPr>
        <w:t>П</w:t>
      </w:r>
      <w:r w:rsidR="00532E7D" w:rsidRPr="00532E7D">
        <w:rPr>
          <w:rFonts w:ascii="Times New Roman" w:hAnsi="Times New Roman" w:cs="Times New Roman"/>
          <w:caps/>
          <w:sz w:val="22"/>
          <w:szCs w:val="22"/>
        </w:rPr>
        <w:t xml:space="preserve">одпрограмма </w:t>
      </w:r>
    </w:p>
    <w:p w:rsidR="00532E7D" w:rsidRPr="00532E7D" w:rsidRDefault="00532E7D" w:rsidP="00532E7D">
      <w:pPr>
        <w:pStyle w:val="1"/>
        <w:suppressAutoHyphens/>
        <w:spacing w:before="0" w:after="0"/>
        <w:rPr>
          <w:rFonts w:ascii="Times New Roman" w:hAnsi="Times New Roman" w:cs="Times New Roman"/>
          <w:sz w:val="22"/>
          <w:szCs w:val="22"/>
        </w:rPr>
      </w:pPr>
      <w:r w:rsidRPr="00532E7D">
        <w:rPr>
          <w:rFonts w:ascii="Times New Roman" w:hAnsi="Times New Roman" w:cs="Times New Roman"/>
          <w:sz w:val="22"/>
          <w:szCs w:val="22"/>
        </w:rPr>
        <w:t xml:space="preserve"> «Р</w:t>
      </w:r>
      <w:r w:rsidRPr="00532E7D">
        <w:rPr>
          <w:rFonts w:ascii="Times New Roman" w:hAnsi="Times New Roman" w:cs="Times New Roman"/>
          <w:caps/>
          <w:sz w:val="22"/>
          <w:szCs w:val="22"/>
        </w:rPr>
        <w:t xml:space="preserve">азвитие подотрасли растениеводства, переработки </w:t>
      </w:r>
      <w:r w:rsidRPr="00532E7D">
        <w:rPr>
          <w:rFonts w:ascii="Times New Roman" w:hAnsi="Times New Roman" w:cs="Times New Roman"/>
          <w:caps/>
          <w:sz w:val="22"/>
          <w:szCs w:val="22"/>
        </w:rPr>
        <w:br/>
        <w:t>и реализации продукции растениеводства</w:t>
      </w:r>
      <w:r w:rsidRPr="00532E7D">
        <w:rPr>
          <w:rFonts w:ascii="Times New Roman" w:hAnsi="Times New Roman" w:cs="Times New Roman"/>
          <w:sz w:val="22"/>
          <w:szCs w:val="22"/>
        </w:rPr>
        <w:t>»</w:t>
      </w:r>
    </w:p>
    <w:p w:rsidR="00532E7D" w:rsidRPr="00532E7D" w:rsidRDefault="00532E7D" w:rsidP="00532E7D">
      <w:pPr>
        <w:suppressAutoHyphens/>
        <w:spacing w:after="0" w:line="240" w:lineRule="auto"/>
        <w:ind w:firstLine="567"/>
        <w:jc w:val="center"/>
        <w:rPr>
          <w:rFonts w:ascii="Times New Roman" w:hAnsi="Times New Roman" w:cs="Times New Roman"/>
          <w:b/>
          <w:bCs/>
        </w:rPr>
      </w:pPr>
    </w:p>
    <w:p w:rsidR="00532E7D" w:rsidRPr="00532E7D" w:rsidRDefault="00532E7D" w:rsidP="00532E7D">
      <w:pPr>
        <w:suppressAutoHyphens/>
        <w:spacing w:after="0" w:line="240" w:lineRule="auto"/>
        <w:jc w:val="center"/>
        <w:rPr>
          <w:rFonts w:ascii="Times New Roman" w:hAnsi="Times New Roman" w:cs="Times New Roman"/>
          <w:lang w:eastAsia="x-none"/>
        </w:rPr>
      </w:pPr>
      <w:r w:rsidRPr="00532E7D">
        <w:rPr>
          <w:rFonts w:ascii="Times New Roman" w:hAnsi="Times New Roman" w:cs="Times New Roman"/>
          <w:b/>
        </w:rPr>
        <w:t>Паспорт</w:t>
      </w: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b w:val="0"/>
          <w:sz w:val="22"/>
          <w:szCs w:val="22"/>
        </w:rPr>
        <w:t xml:space="preserve"> </w:t>
      </w:r>
      <w:bookmarkEnd w:id="4"/>
      <w:bookmarkEnd w:id="5"/>
      <w:r w:rsidRPr="00532E7D">
        <w:rPr>
          <w:rFonts w:ascii="Times New Roman" w:hAnsi="Times New Roman" w:cs="Times New Roman"/>
          <w:sz w:val="22"/>
          <w:szCs w:val="22"/>
        </w:rPr>
        <w:t>подпрограммы "Развитие подотрасли растениеводства, переработки и реализации продукции растениеводства"</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447"/>
        <w:gridCol w:w="6357"/>
      </w:tblGrid>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Наименование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"Развитие подотрасли растениеводства, переработки и реализации продукции растениеводства" (далее - подпрограмма)</w:t>
            </w:r>
          </w:p>
        </w:tc>
      </w:tr>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Ответственный исполнитель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Управление по работе с отраслями АПК и ЛПХ граждан администрации Большеигнатовского муниципального района Республики Мордовия</w:t>
            </w:r>
          </w:p>
        </w:tc>
      </w:tr>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Цели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обеспечение роста объемов производства основных видов продукции растениеводства;</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повышение конкурентоспособности растениеводческой продукции, производимой районными сельхозтоваропроизводителями, на внутреннем и внешнем рынках</w:t>
            </w:r>
          </w:p>
        </w:tc>
      </w:tr>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Задачи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увеличение объемов производства основных видов растениеводческой продукции за счет оптимизации структуры посевных площадей и повышения урожайности сельскохозяйственных культур;</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развитие переработки основных видов растениеводческой продукции</w:t>
            </w:r>
          </w:p>
        </w:tc>
      </w:tr>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Целевые индикаторы (показатели)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производство зерновых и зернобобовых культур, сахарной свеклы, картофеля (Приложение 1).</w:t>
            </w:r>
          </w:p>
          <w:p w:rsidR="00532E7D" w:rsidRPr="00532E7D" w:rsidRDefault="00532E7D" w:rsidP="00532E7D">
            <w:pPr>
              <w:pStyle w:val="aa"/>
              <w:rPr>
                <w:rFonts w:ascii="Times New Roman" w:hAnsi="Times New Roman" w:cs="Times New Roman"/>
                <w:sz w:val="22"/>
                <w:szCs w:val="22"/>
              </w:rPr>
            </w:pPr>
          </w:p>
        </w:tc>
      </w:tr>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lastRenderedPageBreak/>
              <w:t>Сроки реализации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1 января 2013 г. – 31 декабря</w:t>
            </w:r>
            <w:r w:rsidRPr="00532E7D">
              <w:rPr>
                <w:rFonts w:ascii="Times New Roman" w:hAnsi="Times New Roman" w:cs="Times New Roman"/>
                <w:color w:val="FF0000"/>
                <w:sz w:val="22"/>
                <w:szCs w:val="22"/>
              </w:rPr>
              <w:t xml:space="preserve"> </w:t>
            </w:r>
            <w:r w:rsidRPr="00532E7D">
              <w:rPr>
                <w:rFonts w:ascii="Times New Roman" w:hAnsi="Times New Roman" w:cs="Times New Roman"/>
                <w:sz w:val="22"/>
                <w:szCs w:val="22"/>
              </w:rPr>
              <w:t>2030 г.</w:t>
            </w:r>
          </w:p>
        </w:tc>
      </w:tr>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Объемы финансирования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c>
          <w:tcPr>
            <w:tcW w:w="311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Ожидаемые результаты реализации подпрограммы</w:t>
            </w:r>
          </w:p>
        </w:tc>
        <w:tc>
          <w:tcPr>
            <w:tcW w:w="44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357"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увеличение производства:</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зерна до 41,4 тыс. тонн;</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увеличение производства сахарной свеклы до 100,4 тыс. тонн;</w:t>
            </w:r>
          </w:p>
        </w:tc>
      </w:tr>
    </w:tbl>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Раздел 1. Сфера реализации подпрограммы, основные проблемы, оценка последствий инерционного развития и прогноз ее развития, приоритеты государственной политики в сфере реализации подпрограммы, цели, задачи и показатели (индикаторы) реализации подпрограммы, основные ожидаемые конечные результаты подпрограммы, сроки ее реализации</w:t>
      </w: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1. Сфера реализации подпрограммы, основные проблемы, оценка последствий инерционного развития и прогноз ее развития</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Подпрограмма охватывает зерновой, свекловичный подкомплексы, включающие в себя отрасли по производству продукции растениеводства.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Растениеводство - основа сельского хозяйства. Отрасль дает</w:t>
      </w:r>
      <w:r w:rsidRPr="00532E7D">
        <w:rPr>
          <w:rFonts w:ascii="Times New Roman" w:hAnsi="Times New Roman" w:cs="Times New Roman"/>
          <w:color w:val="FF0000"/>
        </w:rPr>
        <w:t xml:space="preserve"> </w:t>
      </w:r>
      <w:r w:rsidRPr="00532E7D">
        <w:rPr>
          <w:rFonts w:ascii="Times New Roman" w:hAnsi="Times New Roman" w:cs="Times New Roman"/>
        </w:rPr>
        <w:t>67% всей  валовой продукции сельского хозяйства в ценовом выражении. От темпов развития растениеводства значительно зависит и развитие животноводства, поскольку его кормовую базу в значительной степени обеспечивает именно растениеводство.</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Ведущая роль в структуре растениеводства принадлежит зерновому хозяйству. Зерновые культуры занимают почти 60 % всех посевных площадей  района.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Посевная площадь зерновых во всех категориях хозяйств в 2019 г. составила 14,7 тыс. га. Среднегодовая урожайность зерновых в районе в              2012 - 2019 годах  составила в среднем  18,5</w:t>
      </w:r>
      <w:r w:rsidRPr="00532E7D">
        <w:rPr>
          <w:rFonts w:ascii="Times New Roman" w:hAnsi="Times New Roman" w:cs="Times New Roman"/>
          <w:color w:val="FF0000"/>
        </w:rPr>
        <w:t xml:space="preserve"> </w:t>
      </w:r>
      <w:r w:rsidRPr="00532E7D">
        <w:rPr>
          <w:rFonts w:ascii="Times New Roman" w:hAnsi="Times New Roman" w:cs="Times New Roman"/>
        </w:rPr>
        <w:t>ц/га.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В последние годы в районе значительное развитие получило производство сахарной свеклы. За период с </w:t>
      </w:r>
      <w:smartTag w:uri="urn:schemas-microsoft-com:office:smarttags" w:element="metricconverter">
        <w:smartTagPr>
          <w:attr w:name="ProductID" w:val="2010 г"/>
        </w:smartTagPr>
        <w:r w:rsidRPr="00532E7D">
          <w:rPr>
            <w:rFonts w:ascii="Times New Roman" w:hAnsi="Times New Roman" w:cs="Times New Roman"/>
          </w:rPr>
          <w:t>2010 г</w:t>
        </w:r>
      </w:smartTag>
      <w:r w:rsidRPr="00532E7D">
        <w:rPr>
          <w:rFonts w:ascii="Times New Roman" w:hAnsi="Times New Roman" w:cs="Times New Roman"/>
        </w:rPr>
        <w:t xml:space="preserve">. площади под этой культурой расширились с 0,4 тыс. га до 2,2 тыс. га, или в 5,5 раз, валовой сбор в 2019 г. достиг 99,5 тыс. тонн при урожайности 452 ц/га.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Эти положительные результаты стали возможны благодаря принятым эффективным мерам государственной поддержки в рамках реализации Программы «Развитие сельского хозяйства и регулирования рынков сельскохозяйственной продукции, сырья и продовольствия Большеигнатовского района на 2008 - 2012 годы».</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Несмотря на положительную тенденцию развития растениеводства, в отрасли еще много нерешенных проблем, в том числе:</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изношенность материально-технической базы производства и переработки не позволяет производителям в полной мере получать, а переработчикам вырабатывать конкурентоспособную продукцию;</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технический и технологический уровень подкомплексов не позволяет осуществить переход на инновационный путь развития в ближайшей перспективе.</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Основными условиями дальнейшего наращивания объемов производства продукции растениеводства, обеспечения перерабатывающей отрасли республики собственным сырьем, повышения конкурентоспособности отрасли растениеводства являются ускоренный переход к использованию новых высокопроизводительных, ресурсосберегающих технологий, связанный с переводом сельхозпредприятий на новые агротехнологии, базирующиеся на применении более эффективных методов производства, новых моделей техники, внесении оптимального количества минеральных удобрений на посевные площади.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Для достижения целей, определенных подпрограммой, необходимы меры государственной поддержки отрасли через программно-целевые инструменты.</w:t>
      </w:r>
    </w:p>
    <w:p w:rsidR="00532E7D" w:rsidRPr="00532E7D" w:rsidRDefault="00532E7D" w:rsidP="00532E7D">
      <w:pPr>
        <w:spacing w:after="0" w:line="240" w:lineRule="auto"/>
        <w:ind w:firstLine="720"/>
        <w:rPr>
          <w:rFonts w:ascii="Times New Roman" w:hAnsi="Times New Roman" w:cs="Times New Roman"/>
        </w:rPr>
      </w:pPr>
    </w:p>
    <w:p w:rsidR="00532E7D" w:rsidRPr="00532E7D" w:rsidRDefault="00532E7D" w:rsidP="00E35E7D">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 xml:space="preserve">Глава 2. Приоритеты государственной политики </w:t>
      </w:r>
      <w:r w:rsidR="00E35E7D">
        <w:rPr>
          <w:rFonts w:ascii="Times New Roman" w:hAnsi="Times New Roman" w:cs="Times New Roman"/>
          <w:sz w:val="22"/>
          <w:szCs w:val="22"/>
        </w:rPr>
        <w:t>в сфере реализации подпрограммы</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Приоритетами государственной политики в сфере реализации подпрограммы являются:</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оптимизация структуры посевных площадей в соответствии с зональными системами земледелия и повышение урожайности сельскохозяйственных культур;</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lastRenderedPageBreak/>
        <w:t>комплексная модернизация материально-технической базы производства продукции растениеводства и переработки продукции растениеводства;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увеличение объемов реализации растениеводческой продукции за счет строительства, реконструкции и модернизации мощностей по подработке и хранению растениеводческой продукции, сырья и продовольствия;</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развитие системы страхования и кредитования подотрасли растениеводства, способствующей ее устойчивому развитию и снижению рисков;</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повышение доходов сельскохозяйственных товаропроизводителей для ведения рентабельного сельскохозяйственного производства.</w:t>
      </w:r>
    </w:p>
    <w:p w:rsidR="00532E7D" w:rsidRPr="00532E7D" w:rsidRDefault="00532E7D" w:rsidP="00532E7D">
      <w:pPr>
        <w:spacing w:after="0" w:line="240" w:lineRule="auto"/>
        <w:ind w:firstLine="720"/>
        <w:rPr>
          <w:rFonts w:ascii="Times New Roman" w:hAnsi="Times New Roman" w:cs="Times New Roman"/>
        </w:rPr>
      </w:pPr>
    </w:p>
    <w:p w:rsidR="00532E7D" w:rsidRPr="00532E7D" w:rsidRDefault="00532E7D" w:rsidP="00E35E7D">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3. Цели, задачи, индикаторы (показатели) и основные ожидаемые конечные результаты по</w:t>
      </w:r>
      <w:r w:rsidR="00E35E7D">
        <w:rPr>
          <w:rFonts w:ascii="Times New Roman" w:hAnsi="Times New Roman" w:cs="Times New Roman"/>
          <w:sz w:val="22"/>
          <w:szCs w:val="22"/>
        </w:rPr>
        <w:t>дпрограммы, сроки ее реализации</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Целями подпрограммы являются:</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обеспечение выполнения показателей Доктрины в сфере растениеводства;</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повышение конкурентоспособности растениеводческой продукции, сырья и продовольствия, производимой районными сельхозтоваропроизводителями, на внутреннем и внешнем рынках.</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Для достижения указанных целей необходимо решить задачи по увеличению объемов производства и переработки основных видов растениеводческой продукции, а также увеличить объемы ее реализации на внешний рынок.</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Целевые индикаторы  (показатели) подпрограммы:</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производство зерновых и зернобобовых культур,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сахарной свеклы.</w:t>
      </w:r>
    </w:p>
    <w:p w:rsidR="00532E7D" w:rsidRPr="00532E7D" w:rsidRDefault="00532E7D" w:rsidP="00E35E7D">
      <w:pPr>
        <w:spacing w:after="0" w:line="240" w:lineRule="auto"/>
        <w:jc w:val="both"/>
        <w:rPr>
          <w:rFonts w:ascii="Times New Roman" w:hAnsi="Times New Roman" w:cs="Times New Roman"/>
        </w:rPr>
      </w:pPr>
      <w:r w:rsidRPr="00532E7D">
        <w:rPr>
          <w:rFonts w:ascii="Times New Roman" w:hAnsi="Times New Roman" w:cs="Times New Roman"/>
        </w:rPr>
        <w:t xml:space="preserve">        Реализация мероприятий подпрограммы позволит обеспечить:</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увеличение производства зерна до 41,4 тыс. тонн,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увеличение производства сахарной свеклы до 100,4 тыс. тонн, </w:t>
      </w:r>
    </w:p>
    <w:p w:rsidR="00532E7D" w:rsidRPr="00532E7D" w:rsidRDefault="00532E7D" w:rsidP="00E35E7D">
      <w:pPr>
        <w:spacing w:after="0" w:line="240" w:lineRule="auto"/>
        <w:ind w:firstLine="720"/>
        <w:jc w:val="both"/>
        <w:rPr>
          <w:rFonts w:ascii="Times New Roman" w:hAnsi="Times New Roman" w:cs="Times New Roman"/>
        </w:rPr>
      </w:pPr>
      <w:r w:rsidRPr="00532E7D">
        <w:rPr>
          <w:rFonts w:ascii="Times New Roman" w:hAnsi="Times New Roman" w:cs="Times New Roman"/>
        </w:rPr>
        <w:t>Сроки реализации подпрограммы: 2013 - 2030 годы.</w:t>
      </w:r>
    </w:p>
    <w:p w:rsidR="00532E7D" w:rsidRPr="00532E7D" w:rsidRDefault="00532E7D" w:rsidP="00532E7D">
      <w:pPr>
        <w:suppressAutoHyphens/>
        <w:spacing w:after="0" w:line="240" w:lineRule="auto"/>
        <w:rPr>
          <w:rFonts w:ascii="Times New Roman" w:hAnsi="Times New Roman" w:cs="Times New Roman"/>
          <w:b/>
        </w:rPr>
      </w:pPr>
      <w:r w:rsidRPr="00532E7D">
        <w:rPr>
          <w:rFonts w:ascii="Times New Roman" w:hAnsi="Times New Roman" w:cs="Times New Roman"/>
        </w:rPr>
        <w:t xml:space="preserve">     </w:t>
      </w:r>
      <w:r w:rsidRPr="00532E7D">
        <w:rPr>
          <w:rFonts w:ascii="Times New Roman" w:hAnsi="Times New Roman" w:cs="Times New Roman"/>
          <w:b/>
        </w:rPr>
        <w:t>Раздел 2. Характеристика основных мероприятий подпрограммы</w:t>
      </w:r>
    </w:p>
    <w:p w:rsidR="00532E7D" w:rsidRPr="00532E7D" w:rsidRDefault="00532E7D" w:rsidP="00532E7D">
      <w:pPr>
        <w:suppressAutoHyphens/>
        <w:spacing w:after="0" w:line="240" w:lineRule="auto"/>
        <w:ind w:firstLine="709"/>
        <w:rPr>
          <w:rFonts w:ascii="Times New Roman" w:hAnsi="Times New Roman" w:cs="Times New Roman"/>
        </w:rPr>
      </w:pPr>
      <w:r w:rsidRPr="00532E7D">
        <w:rPr>
          <w:rFonts w:ascii="Times New Roman" w:hAnsi="Times New Roman" w:cs="Times New Roman"/>
        </w:rPr>
        <w:t>Для достижения целей и решения задач подпрограммы необходимо реализовать следующие основные мероприятия.</w:t>
      </w:r>
    </w:p>
    <w:p w:rsidR="00532E7D" w:rsidRPr="00532E7D" w:rsidRDefault="00532E7D" w:rsidP="00532E7D">
      <w:pPr>
        <w:suppressAutoHyphens/>
        <w:spacing w:after="0" w:line="240" w:lineRule="auto"/>
        <w:ind w:firstLine="709"/>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color w:val="000000"/>
          <w:sz w:val="22"/>
          <w:szCs w:val="22"/>
        </w:rPr>
      </w:pPr>
      <w:bookmarkStart w:id="6" w:name="sub_1009"/>
      <w:r w:rsidRPr="00532E7D">
        <w:rPr>
          <w:rFonts w:ascii="Times New Roman" w:hAnsi="Times New Roman" w:cs="Times New Roman"/>
          <w:color w:val="000000"/>
          <w:sz w:val="22"/>
          <w:szCs w:val="22"/>
        </w:rPr>
        <w:t>Глава 4. Мероприятие "Поддержка доходов сельскохозяйственных товаропроизводителей в области растениеводства"</w:t>
      </w:r>
      <w:bookmarkEnd w:id="6"/>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мероприятия 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Мероприятием предусмотрено предоставление субсидий за счет средств республиканского бюджета Республики Мордовия на оказание несвязанной поддержки сельскохозяйственным товаропроизводителям (кроме граждан, ведущих личное подсобное хозяйство) в области растениеводства.</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Субсидии предполагается предоставлять на повышение доходов сельскохозяйственных товаропроизводителей.</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Размеры субсидий определяются по ставке, рассчитанной с применением индекса, учитывающего состояние почв, биоклиматический потенциал и другие показатели. Методика определения индекса утверждается Министерством сельского хозяйства Российской Федерации.</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мероприятия позволит обеспечить более рациональное использование земельных ресурсов Большеигнатовского муниципального района и получение стабильных урожаев сельскохозяйственных культур, обеспечивающих продовольственную безопасность Российской Федерации.</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532E7D" w:rsidRPr="00532E7D" w:rsidRDefault="00532E7D" w:rsidP="00E35E7D">
      <w:pPr>
        <w:spacing w:after="0" w:line="240" w:lineRule="auto"/>
        <w:ind w:firstLine="708"/>
        <w:jc w:val="both"/>
        <w:rPr>
          <w:rFonts w:ascii="Times New Roman" w:hAnsi="Times New Roman" w:cs="Times New Roman"/>
        </w:rPr>
      </w:pPr>
      <w:bookmarkStart w:id="7" w:name="sub_908"/>
      <w:r w:rsidRPr="00532E7D">
        <w:rPr>
          <w:rFonts w:ascii="Times New Roman" w:hAnsi="Times New Roman" w:cs="Times New Roman"/>
        </w:rPr>
        <w:t>В целях снижения финансовой нагрузки на сельхозтоваропроизводителей предусматривается предоставление из республиканского бюджета Республики Мордовия субсидий организациям, занимающимся предоставлением организациям и гражданам материально-технических ресурсов по договорам лизинга и товарного кредита.</w:t>
      </w:r>
    </w:p>
    <w:bookmarkEnd w:id="7"/>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lastRenderedPageBreak/>
        <w:t>Предоставление субсидий из республиканского бюджета Республики Мордовия предусматривается на реализацию следующих мероприятий:</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на приобретение для последующего предоставления на льготной основе сельскохозяйственной техники, оборудования, минеральных удобрений, средств защиты растений, горюче-смазочных материалов, семян, кормов, строительных материалов и других материально-технических ресурсов юридическим лицам, индивидуальным предпринимателям и гражданам;</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532E7D" w:rsidRPr="00532E7D" w:rsidRDefault="00532E7D" w:rsidP="00E35E7D">
      <w:pPr>
        <w:spacing w:after="0" w:line="240" w:lineRule="auto"/>
        <w:ind w:firstLine="708"/>
        <w:jc w:val="both"/>
        <w:rPr>
          <w:rFonts w:ascii="Times New Roman" w:hAnsi="Times New Roman" w:cs="Times New Roman"/>
        </w:rPr>
      </w:pPr>
      <w:bookmarkStart w:id="8" w:name="sub_912"/>
      <w:r w:rsidRPr="00532E7D">
        <w:rPr>
          <w:rFonts w:ascii="Times New Roman" w:hAnsi="Times New Roman" w:cs="Times New Roman"/>
        </w:rPr>
        <w:t>Государственную поддержку за счет средств республиканского бюджета Республики Мордовия предполагается предоставлять юридическим лицам на возмещение затрат, связанных со строительством технологических автомобильных дорог к сельскохозяйственным угодьям.</w:t>
      </w:r>
    </w:p>
    <w:bookmarkEnd w:id="8"/>
    <w:p w:rsid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E35E7D" w:rsidRPr="00532E7D" w:rsidRDefault="00E35E7D" w:rsidP="00E35E7D">
      <w:pPr>
        <w:spacing w:after="0" w:line="240" w:lineRule="auto"/>
        <w:ind w:firstLine="708"/>
        <w:jc w:val="both"/>
        <w:rPr>
          <w:rFonts w:ascii="Times New Roman" w:hAnsi="Times New Roman" w:cs="Times New Roman"/>
        </w:rPr>
      </w:pPr>
    </w:p>
    <w:p w:rsidR="00532E7D" w:rsidRPr="00532E7D" w:rsidRDefault="00532E7D" w:rsidP="00E35E7D">
      <w:pPr>
        <w:pStyle w:val="1"/>
        <w:spacing w:before="0" w:after="0"/>
        <w:rPr>
          <w:rFonts w:ascii="Times New Roman" w:hAnsi="Times New Roman" w:cs="Times New Roman"/>
          <w:sz w:val="22"/>
          <w:szCs w:val="22"/>
        </w:rPr>
      </w:pPr>
      <w:bookmarkStart w:id="9" w:name="sub_1010"/>
      <w:r w:rsidRPr="00532E7D">
        <w:rPr>
          <w:rFonts w:ascii="Times New Roman" w:hAnsi="Times New Roman" w:cs="Times New Roman"/>
          <w:sz w:val="22"/>
          <w:szCs w:val="22"/>
        </w:rPr>
        <w:t>Глава 5. Мероприятие "Государственная поддержка агрохимических мероприятий"</w:t>
      </w:r>
      <w:bookmarkEnd w:id="9"/>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мероприятия по государственной поддержке агрохимических мероприятий направлена на сохранение и повышение плодородия почв как основного ресурса сельскохозяйственного производства, а также созданию условий для увеличения объемов производства высококачественной сельскохозяйственной продукции на основе восстановления и повышения плодородия почв земель сельскохозяйственного назначения при выполнении агрохимических мероприятий.</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Мероприятием предусмотрено:</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субсидирование части затрат на известкование кислых почв и проведение агрохимического обследования почв сельскохозяйственного назначения.</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возмещение части затрат по известкованию кислых почв, проведению агрохимического обследования почв сельскохозяйственного назначения.</w:t>
      </w:r>
    </w:p>
    <w:p w:rsidR="00532E7D" w:rsidRPr="00532E7D" w:rsidRDefault="00532E7D" w:rsidP="00E35E7D">
      <w:pPr>
        <w:spacing w:after="0" w:line="240" w:lineRule="auto"/>
        <w:ind w:firstLine="708"/>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532E7D" w:rsidRPr="00532E7D" w:rsidRDefault="00532E7D" w:rsidP="00532E7D">
      <w:pPr>
        <w:suppressAutoHyphens/>
        <w:spacing w:after="0" w:line="240" w:lineRule="auto"/>
        <w:ind w:firstLine="709"/>
        <w:rPr>
          <w:rFonts w:ascii="Times New Roman" w:hAnsi="Times New Roman" w:cs="Times New Roman"/>
        </w:rPr>
      </w:pPr>
    </w:p>
    <w:p w:rsidR="00532E7D" w:rsidRPr="00532E7D" w:rsidRDefault="00532E7D" w:rsidP="00E35E7D">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6. Мероприятие «Управление рисками</w:t>
      </w:r>
      <w:r w:rsidR="00E35E7D">
        <w:rPr>
          <w:rFonts w:ascii="Times New Roman" w:hAnsi="Times New Roman" w:cs="Times New Roman"/>
          <w:b/>
        </w:rPr>
        <w:t xml:space="preserve"> в подотраслях растениеводства»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В Большеигнатовском муниципальном районе страхование посевов сельскохозяйственных культур остается на низком уровне.  Низкий уровень  страхования связан с низкой степенью платежеспособности большинства сельхозпредприятий и случаями отказа от выплаты ущерба по страховым случаям  страховыми организациями.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Реализация мероприятия по  управлению рисками в подотраслях растениеводства направлена на снижение возможности потери доходов при производстве продукции растениеводства в случае: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воздействия опасных для производства продукции растениеводства природных явлений (атмосферная, почвенная засуха, суховей, заморозки, вымерзание, выпревание, градобитие, пыльная буря, ледяная корка, половодье, переувлажнение почвы, сильный ветер, ураганный ветер, землетрясение, лавина, сель, природный пожар);</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проникновения и (или) распространения вредных организмов, если такие события носят характер чрезвычайной ситуации в агропромышленном комплексе;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рамках осуществления мероприятия предусматривается: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увеличение доли застрахованных посевных площадей в общей посевной площади;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снижение финансовой нагрузки на сельскохозяйственного товаропроизводителя при осуществлении сельскохозяйственного страхования;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снижение уровня отказов от выплат по наступившим страховым событиям;</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инвестиционной привлекательности сельского хозяйства.</w:t>
      </w:r>
    </w:p>
    <w:p w:rsidR="00532E7D" w:rsidRPr="00532E7D" w:rsidRDefault="00532E7D" w:rsidP="00532E7D">
      <w:pPr>
        <w:pStyle w:val="1"/>
        <w:spacing w:before="0" w:after="0"/>
        <w:rPr>
          <w:rFonts w:ascii="Times New Roman" w:hAnsi="Times New Roman" w:cs="Times New Roman"/>
          <w:caps/>
          <w:sz w:val="22"/>
          <w:szCs w:val="22"/>
        </w:rPr>
      </w:pPr>
      <w:bookmarkStart w:id="10" w:name="_Toc301521878"/>
      <w:bookmarkStart w:id="11" w:name="_Toc329252537"/>
      <w:bookmarkStart w:id="12" w:name="_Toc301521883"/>
      <w:bookmarkStart w:id="13" w:name="_Toc329252540"/>
      <w:r w:rsidRPr="00532E7D">
        <w:rPr>
          <w:rFonts w:ascii="Times New Roman" w:hAnsi="Times New Roman" w:cs="Times New Roman"/>
          <w:caps/>
          <w:sz w:val="22"/>
          <w:szCs w:val="22"/>
        </w:rPr>
        <w:t>Подпрограмма</w:t>
      </w:r>
    </w:p>
    <w:p w:rsidR="00532E7D" w:rsidRPr="00532E7D" w:rsidRDefault="00532E7D" w:rsidP="00532E7D">
      <w:pPr>
        <w:pStyle w:val="1"/>
        <w:spacing w:before="0" w:after="0"/>
        <w:rPr>
          <w:rFonts w:ascii="Times New Roman" w:hAnsi="Times New Roman" w:cs="Times New Roman"/>
          <w:sz w:val="22"/>
          <w:szCs w:val="22"/>
        </w:rPr>
      </w:pPr>
      <w:r w:rsidRPr="00532E7D">
        <w:rPr>
          <w:rFonts w:ascii="Times New Roman" w:hAnsi="Times New Roman" w:cs="Times New Roman"/>
          <w:caps/>
          <w:sz w:val="22"/>
          <w:szCs w:val="22"/>
        </w:rPr>
        <w:t xml:space="preserve">« </w:t>
      </w:r>
      <w:bookmarkEnd w:id="10"/>
      <w:bookmarkEnd w:id="11"/>
      <w:r w:rsidRPr="00532E7D">
        <w:rPr>
          <w:rFonts w:ascii="Times New Roman" w:hAnsi="Times New Roman" w:cs="Times New Roman"/>
          <w:sz w:val="22"/>
          <w:szCs w:val="22"/>
        </w:rPr>
        <w:t>Развитие подотрасли животноводства, переработки и реализации продукции животноводства"</w:t>
      </w:r>
    </w:p>
    <w:p w:rsidR="00532E7D" w:rsidRPr="00532E7D" w:rsidRDefault="00532E7D" w:rsidP="00532E7D">
      <w:pPr>
        <w:spacing w:after="0" w:line="240" w:lineRule="auto"/>
        <w:rPr>
          <w:rFonts w:ascii="Times New Roman" w:hAnsi="Times New Roman" w:cs="Times New Roman"/>
          <w:lang w:eastAsia="x-none"/>
        </w:rPr>
      </w:pPr>
    </w:p>
    <w:p w:rsidR="0046589B" w:rsidRDefault="0046589B" w:rsidP="00E35E7D">
      <w:pPr>
        <w:pStyle w:val="1"/>
        <w:spacing w:before="0" w:after="0"/>
        <w:rPr>
          <w:rFonts w:ascii="Times New Roman" w:hAnsi="Times New Roman" w:cs="Times New Roman"/>
          <w:sz w:val="22"/>
          <w:szCs w:val="22"/>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lastRenderedPageBreak/>
        <w:t>Паспорт</w:t>
      </w:r>
      <w:r w:rsidRPr="00532E7D">
        <w:rPr>
          <w:rFonts w:ascii="Times New Roman" w:hAnsi="Times New Roman" w:cs="Times New Roman"/>
          <w:sz w:val="22"/>
          <w:szCs w:val="22"/>
        </w:rPr>
        <w:br/>
        <w:t>подпрограммы "Развитие подотрасли животноводства, переработки и реализации продукции животноводства"</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429"/>
        <w:gridCol w:w="6659"/>
      </w:tblGrid>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Наименование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"Развитие подотрасли животноводства, переработки и реализации продукции животноводства" (далее - подпрограмма)</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Ответственный исполнитель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Управление по работе с отраслями АПК и ЛПХ Большеигнатовского муниципального района</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Участник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 xml:space="preserve">Районная ветеринарная служба  </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Программно-целевые инструменты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Районная программа от 07 июня 2009 года "Предотвращение заноса и распространения африканской чумы свиней (АЧС) на территорию Большеигнатовского муниципального района на 2012 - 2014 годы"</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Цели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комплексное развитие и повышение эффективности производства продукции животноводства и продуктов ее переработки</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Задачи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увеличение объемов производства продукции животноводства;</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развитие переработки продукции животноводства;</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улучшение и стабилизация эпизоотической ситуации на территории района  по африканской чуме свиней;</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предупреждение возникновения и распространения заразных болезней животных;</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увеличение объемов вывоза животноводческой продукции  на межрегиональные и внешние рынки</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Целевые индикаторы (показатели)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производство скота и птицы на убой (в живом весе);</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в хозяйствах всех категорий (Приложение 1)</w:t>
            </w:r>
          </w:p>
          <w:p w:rsidR="00532E7D" w:rsidRPr="00532E7D" w:rsidRDefault="00532E7D" w:rsidP="00532E7D">
            <w:pPr>
              <w:pStyle w:val="aa"/>
              <w:rPr>
                <w:rFonts w:ascii="Times New Roman" w:hAnsi="Times New Roman" w:cs="Times New Roman"/>
                <w:sz w:val="22"/>
                <w:szCs w:val="22"/>
              </w:rPr>
            </w:pP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Сроки реализации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01 января 2013 г. – 31 декабря 2030 г.</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Объемы финансирования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w:t>
            </w:r>
          </w:p>
        </w:tc>
        <w:tc>
          <w:tcPr>
            <w:tcW w:w="665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c>
          <w:tcPr>
            <w:tcW w:w="2835"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Ожидаемые результаты реализации подпрограммы</w:t>
            </w:r>
          </w:p>
        </w:tc>
        <w:tc>
          <w:tcPr>
            <w:tcW w:w="429"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p>
        </w:tc>
        <w:tc>
          <w:tcPr>
            <w:tcW w:w="6659" w:type="dxa"/>
            <w:tcBorders>
              <w:top w:val="nil"/>
              <w:left w:val="nil"/>
              <w:bottom w:val="nil"/>
              <w:right w:val="nil"/>
            </w:tcBorders>
          </w:tcPr>
          <w:p w:rsidR="00532E7D" w:rsidRPr="00532E7D" w:rsidRDefault="00532E7D" w:rsidP="00532E7D">
            <w:pPr>
              <w:pStyle w:val="affffffffff8"/>
              <w:spacing w:after="0" w:line="240" w:lineRule="auto"/>
              <w:rPr>
                <w:rFonts w:ascii="Times New Roman" w:hAnsi="Times New Roman"/>
                <w:sz w:val="22"/>
                <w:szCs w:val="22"/>
                <w:lang w:val="ru-RU"/>
              </w:rPr>
            </w:pPr>
            <w:r w:rsidRPr="00532E7D">
              <w:rPr>
                <w:rFonts w:ascii="Times New Roman" w:hAnsi="Times New Roman"/>
                <w:sz w:val="22"/>
                <w:szCs w:val="22"/>
                <w:lang w:val="ru-RU"/>
              </w:rPr>
              <w:t xml:space="preserve"> Производство  скота и птицы  на убой                                                                                       930 тонн в живой массе</w:t>
            </w:r>
          </w:p>
          <w:p w:rsidR="00532E7D" w:rsidRPr="00532E7D" w:rsidRDefault="00532E7D" w:rsidP="00532E7D">
            <w:pPr>
              <w:tabs>
                <w:tab w:val="left" w:pos="3140"/>
              </w:tabs>
              <w:spacing w:after="0" w:line="240" w:lineRule="auto"/>
              <w:rPr>
                <w:rFonts w:ascii="Times New Roman" w:hAnsi="Times New Roman" w:cs="Times New Roman"/>
                <w:b/>
              </w:rPr>
            </w:pPr>
            <w:r w:rsidRPr="00532E7D">
              <w:rPr>
                <w:rFonts w:ascii="Times New Roman" w:hAnsi="Times New Roman" w:cs="Times New Roman"/>
              </w:rPr>
              <w:t xml:space="preserve"> производство молока  14,6 тыс. т.</w:t>
            </w:r>
          </w:p>
          <w:p w:rsidR="00532E7D" w:rsidRPr="00532E7D" w:rsidRDefault="00532E7D" w:rsidP="00532E7D">
            <w:pPr>
              <w:pStyle w:val="aa"/>
              <w:rPr>
                <w:rFonts w:ascii="Times New Roman" w:hAnsi="Times New Roman" w:cs="Times New Roman"/>
                <w:sz w:val="22"/>
                <w:szCs w:val="22"/>
              </w:rPr>
            </w:pPr>
          </w:p>
        </w:tc>
      </w:tr>
    </w:tbl>
    <w:p w:rsidR="00532E7D" w:rsidRPr="00532E7D" w:rsidRDefault="00532E7D" w:rsidP="00E35E7D">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Раздел 1.  Сфера реализации подпрограммы, основные проблемы и прогноз ее развития, приоритеты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сроки ее реализации</w:t>
      </w:r>
    </w:p>
    <w:p w:rsidR="00532E7D" w:rsidRPr="00532E7D" w:rsidRDefault="00532E7D" w:rsidP="00532E7D">
      <w:pPr>
        <w:keepNext/>
        <w:keepLines/>
        <w:suppressAutoHyphens/>
        <w:spacing w:after="0" w:line="240" w:lineRule="auto"/>
        <w:ind w:left="709"/>
        <w:jc w:val="center"/>
        <w:rPr>
          <w:rFonts w:ascii="Times New Roman" w:hAnsi="Times New Roman" w:cs="Times New Roman"/>
        </w:rPr>
      </w:pPr>
    </w:p>
    <w:p w:rsidR="00532E7D" w:rsidRPr="0046589B" w:rsidRDefault="00532E7D" w:rsidP="0046589B">
      <w:pPr>
        <w:keepNext/>
        <w:keepLines/>
        <w:suppressAutoHyphens/>
        <w:spacing w:after="0" w:line="240" w:lineRule="auto"/>
        <w:jc w:val="center"/>
        <w:rPr>
          <w:rFonts w:ascii="Times New Roman" w:hAnsi="Times New Roman" w:cs="Times New Roman"/>
          <w:b/>
          <w:bCs/>
        </w:rPr>
      </w:pPr>
      <w:r w:rsidRPr="00532E7D">
        <w:rPr>
          <w:rFonts w:ascii="Times New Roman" w:hAnsi="Times New Roman" w:cs="Times New Roman"/>
          <w:b/>
        </w:rPr>
        <w:t xml:space="preserve">Глава 1. </w:t>
      </w:r>
      <w:r w:rsidRPr="00532E7D">
        <w:rPr>
          <w:rFonts w:ascii="Times New Roman" w:hAnsi="Times New Roman" w:cs="Times New Roman"/>
          <w:b/>
          <w:bCs/>
        </w:rPr>
        <w:t>Сфера реализации подпрограммы, основные проблемы и прогноз ее развития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Подпрограмма охватывает мясной и молочный подкомплексы, включающие в себя отрасли по производству мяса и молока всех видов, их первичной и промышленной переработке, логистике, регулированию мясного и молочного рынков.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Животноводство  является  одной из важных и сложных  отраслей сельского хозяйства. В структуре валовой продукции сельского хозяйства  (2019 г.) на долю животноводства приходится 34%. Показатели потребления  продукции животноводства на душу населения являются основными показателями, характеризующими  благополучие нации.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Мясной подкомплексы являются одними из основных жизнеобеспечивающих секторов районного сельскохозяйственного производства.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Существенное значение в обеспечении роста производства мяса имела государственная поддержка в рамках реализации приоритетного национального проекта «Развитие агропромышленного комплекса» в 2006-2007 годах и Государственной программы развития сельского хозяйства и регулирования рынков сельскохозяйственной продукции, сырья и продовольствия на 2008-2012 годы.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lastRenderedPageBreak/>
        <w:t>Для обеспечения стабилизации объемов производства животноводческой продукции и условий её дальнейшего роста требуется обеспечить выполнение значительного объема профилактических и ликвидационных ветеринарных мероприятий против заразных и иных болезней животных</w:t>
      </w:r>
      <w:r w:rsidRPr="00532E7D">
        <w:rPr>
          <w:rFonts w:ascii="Times New Roman" w:hAnsi="Times New Roman" w:cs="Times New Roman"/>
          <w:color w:val="FF0000"/>
        </w:rPr>
        <w:t>.</w:t>
      </w:r>
      <w:r w:rsidRPr="00532E7D">
        <w:rPr>
          <w:rFonts w:ascii="Times New Roman" w:hAnsi="Times New Roman" w:cs="Times New Roman"/>
        </w:rPr>
        <w:t xml:space="preserve">  В рамках приоритетного национального проекта «Развитие агропромышленного комплекса» и Муниципальной программы развития сельского хозяйства и регулирования рынков сельскохозяйственной продукции, сырья и продовольствия на 2008-2012 годы были разработаны и реализованы меры по дальнейшему развитию молочного скотоводства</w:t>
      </w:r>
    </w:p>
    <w:p w:rsidR="00532E7D" w:rsidRPr="00532E7D" w:rsidRDefault="00532E7D" w:rsidP="00532E7D">
      <w:pPr>
        <w:suppressAutoHyphens/>
        <w:spacing w:after="0" w:line="240" w:lineRule="auto"/>
        <w:rPr>
          <w:rFonts w:ascii="Times New Roman" w:hAnsi="Times New Roman" w:cs="Times New Roman"/>
          <w:b/>
        </w:rPr>
      </w:pPr>
    </w:p>
    <w:p w:rsidR="00532E7D" w:rsidRPr="0046589B"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2. Приоритеты  политики в сфере реализации подпрограммы</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Приоритетами  политики в сфере  реализации подпрограммы  являются: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увеличение объемов производства  и переработки продукции животноводства;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комплексная модернизация материально-технической базы производства продукции животноводства и ее переработки;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развитие систем страхования и кредитования отрасли животноводства, способствующих ее устойчивому развитию и снижению рисков;</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доходов сельскохозяйственных товаропроизводителей для рентабельного ведения отрасли.</w:t>
      </w:r>
    </w:p>
    <w:p w:rsidR="00532E7D" w:rsidRPr="00532E7D" w:rsidRDefault="00532E7D" w:rsidP="00532E7D">
      <w:pPr>
        <w:suppressAutoHyphens/>
        <w:spacing w:after="0" w:line="240" w:lineRule="auto"/>
        <w:ind w:firstLine="709"/>
        <w:rPr>
          <w:rFonts w:ascii="Times New Roman" w:hAnsi="Times New Roman" w:cs="Times New Roman"/>
        </w:rPr>
      </w:pPr>
    </w:p>
    <w:p w:rsidR="00532E7D" w:rsidRPr="0046589B"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3. Цели, задачи, индикаторы (показатели) реализации подпрограммы и   основные ожидаемые конечные результаты подпрограммы, сроки ее реализации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Целями мероприятий по развитию подотрасли животноводства, переработки и реализации животноводческой продукции являются:</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обеспечение выполнения показателей Программы   в сфере производства продукции  животноводства;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условий для комплексного развития и повышения эффективности производства, конкурентоспособности животноводческой продукции и продуктов ее переработки.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Для достижения указанных целей необходимо решить следующие задачи:</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увеличение объемов производства продукции  животноводства, направленное на ускоренное импортозамещение;</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развитие переработки продукции животноводства;</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стабилизация эпизоотической ситуации на территории Большеигнатовского муниципального района, касающейся  африканской чумы свиней; </w:t>
      </w:r>
    </w:p>
    <w:p w:rsidR="00532E7D" w:rsidRPr="00532E7D" w:rsidRDefault="00532E7D" w:rsidP="00E35E7D">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предупреждение возникновения и распространения заразных болезней животных;</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расширение объемов поставок животноводческой продукции и продуктов ее переработки на внешние рынки.</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Показателями реализации подпрограммы являются:</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производство скота и птицы на убой (в живом весе); </w:t>
      </w:r>
    </w:p>
    <w:p w:rsidR="00532E7D" w:rsidRPr="00532E7D" w:rsidRDefault="00532E7D" w:rsidP="004C3F8A">
      <w:pPr>
        <w:suppressAutoHyphens/>
        <w:spacing w:after="0" w:line="240" w:lineRule="auto"/>
        <w:jc w:val="both"/>
        <w:rPr>
          <w:rFonts w:ascii="Times New Roman" w:hAnsi="Times New Roman" w:cs="Times New Roman"/>
        </w:rPr>
      </w:pPr>
      <w:r w:rsidRPr="00532E7D">
        <w:rPr>
          <w:rFonts w:ascii="Times New Roman" w:hAnsi="Times New Roman" w:cs="Times New Roman"/>
        </w:rPr>
        <w:t xml:space="preserve">         Реализация мероприятий подпрограммы позволит обеспечить:</w:t>
      </w:r>
    </w:p>
    <w:p w:rsid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увеличение производства скота и птицы на убой  до 930 тонн;</w:t>
      </w:r>
    </w:p>
    <w:p w:rsidR="0046589B" w:rsidRPr="00532E7D" w:rsidRDefault="0046589B" w:rsidP="004C3F8A">
      <w:pPr>
        <w:suppressAutoHyphens/>
        <w:spacing w:after="0" w:line="240" w:lineRule="auto"/>
        <w:ind w:firstLine="709"/>
        <w:jc w:val="both"/>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Раздел 2. Характеристика основных мероприятий подпрограммы</w:t>
      </w:r>
    </w:p>
    <w:p w:rsidR="00532E7D" w:rsidRPr="00532E7D" w:rsidRDefault="00532E7D" w:rsidP="00532E7D">
      <w:pPr>
        <w:spacing w:after="0" w:line="240" w:lineRule="auto"/>
        <w:ind w:firstLine="720"/>
        <w:rPr>
          <w:rFonts w:ascii="Times New Roman" w:hAnsi="Times New Roman" w:cs="Times New Roman"/>
        </w:rPr>
      </w:pPr>
      <w:r w:rsidRPr="00532E7D">
        <w:rPr>
          <w:rFonts w:ascii="Times New Roman" w:hAnsi="Times New Roman" w:cs="Times New Roman"/>
        </w:rPr>
        <w:t>Для достижения целей и решения задач подпрограммы необходимо реализовать ряд мероприятий.</w:t>
      </w:r>
    </w:p>
    <w:p w:rsidR="00532E7D" w:rsidRPr="0046589B" w:rsidRDefault="00532E7D" w:rsidP="0046589B">
      <w:pPr>
        <w:pStyle w:val="1"/>
        <w:spacing w:before="0" w:after="0"/>
        <w:rPr>
          <w:rFonts w:ascii="Times New Roman" w:hAnsi="Times New Roman" w:cs="Times New Roman"/>
          <w:color w:val="000000"/>
          <w:sz w:val="22"/>
          <w:szCs w:val="22"/>
        </w:rPr>
      </w:pPr>
      <w:bookmarkStart w:id="14" w:name="sub_2004"/>
      <w:r w:rsidRPr="00532E7D">
        <w:rPr>
          <w:rFonts w:ascii="Times New Roman" w:hAnsi="Times New Roman" w:cs="Times New Roman"/>
          <w:color w:val="000000"/>
          <w:sz w:val="22"/>
          <w:szCs w:val="22"/>
        </w:rPr>
        <w:t>Глава 4. Мероприятие "Поддержка доходов сельскохозяйственных товаропроизводителей в       области животноводства"</w:t>
      </w:r>
      <w:bookmarkEnd w:id="14"/>
    </w:p>
    <w:p w:rsidR="00532E7D" w:rsidRPr="00532E7D" w:rsidRDefault="00532E7D" w:rsidP="004C3F8A">
      <w:pPr>
        <w:spacing w:after="0" w:line="240" w:lineRule="auto"/>
        <w:jc w:val="both"/>
        <w:rPr>
          <w:rFonts w:ascii="Times New Roman" w:hAnsi="Times New Roman" w:cs="Times New Roman"/>
        </w:rPr>
      </w:pPr>
      <w:r w:rsidRPr="00532E7D">
        <w:rPr>
          <w:rFonts w:ascii="Times New Roman" w:hAnsi="Times New Roman" w:cs="Times New Roman"/>
        </w:rPr>
        <w:t xml:space="preserve"> </w:t>
      </w:r>
      <w:r w:rsidRPr="00532E7D">
        <w:rPr>
          <w:rFonts w:ascii="Times New Roman" w:hAnsi="Times New Roman" w:cs="Times New Roman"/>
        </w:rPr>
        <w:tab/>
        <w:t>Реализация мероприятия по поддержке доходов сельскохозяйственных товаропроизводителей в области животноводства направлена на повышение производства продукции животноводства, снижение рисков, возникающих в результате роста цен на корма, повышение доходов сельскохозяйственного производства и инвестиционной привлекательности отрасли животноводства.</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Субсидии за счет средств республиканского бюджета Республики Мордовия предполагается предоставлять на повышение доходов сельскохозяйственных товаропроизводителей (кроме граждан, ведущих личное подсобное хозяйство).</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В рамках осуществления данного мероприятия предусматривается поддержка сельскохозяйственных товаропроизводителей, за исключением граждан, ведущих личное подсобное хозяйство, осуществляющих производство свинины, мяса птицы и яиц, в связи с удорожанием кормов.</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lastRenderedPageBreak/>
        <w:t>Субсидии за счет средств республиканского бюджета Республики Мордовия предполагается предоставлять на 1 единицу произведенной продукции.</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532E7D" w:rsidRDefault="00532E7D" w:rsidP="004C3F8A">
      <w:pPr>
        <w:spacing w:after="0" w:line="240" w:lineRule="auto"/>
        <w:ind w:firstLine="708"/>
        <w:jc w:val="both"/>
        <w:rPr>
          <w:rFonts w:ascii="Times New Roman" w:hAnsi="Times New Roman" w:cs="Times New Roman"/>
        </w:rPr>
      </w:pPr>
      <w:bookmarkStart w:id="15" w:name="sub_4016"/>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4C3F8A" w:rsidRPr="00532E7D" w:rsidRDefault="004C3F8A" w:rsidP="004C3F8A">
      <w:pPr>
        <w:spacing w:after="0" w:line="240" w:lineRule="auto"/>
        <w:ind w:firstLine="708"/>
        <w:jc w:val="both"/>
        <w:rPr>
          <w:rFonts w:ascii="Times New Roman" w:hAnsi="Times New Roman" w:cs="Times New Roman"/>
        </w:rPr>
      </w:pPr>
    </w:p>
    <w:bookmarkEnd w:id="15"/>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5. Мероприятие "Обеспечение проведения противоэпизоотических мероприятий"</w:t>
      </w:r>
    </w:p>
    <w:p w:rsidR="004C3F8A"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Реализация мероприятия по обеспечению проведения противоэпизоотических мероприятий в Большеигнатовском районе направлена на предупреждение возникновения и распространения заразных болезней животных , снижение заболеваемости животных бешенством и другими заразными заболеваниями, защиту населения от болезней, общих для человека и животных, на выпуск полноценной и безопасной в ветеринарном отношении продукции животноводства, а также на поддержку природоохранных и ветеринарно-санитарных мероприятий в Большеигнатовском районе.</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 </w:t>
      </w: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6. Мероприятие "Управление рисками в подотрасли животноводства"</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Реализация мероприятия по управлению рисками в подотрасли животноводства направлена на снижение возможности потери доходов при производстве продукции животноводства в случае заразных болезней животных, включенных в перечень, утвержденный Министерством сельского хозяйства Российской Федерации, массовых отравлений, стихийных бедствий, нарушения снабжения электрической и тепловой энергией, водой в результате стихийных бедствий, если условия содержания сельскохозяйственных животных предусматривают обязательное использование электрической и тепловой энергии, воды, а также в случае пожара.</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В рамках осуществления мероприятия предусматривается:</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увеличение доли застрахованного поголовья сельскохозяйственных животных в общем поголовье сельскохозяйственных животных;</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снижение финансовой нагрузки на сельскохозяйственного товаропроизводителя при осуществлении сельскохозяйственного страхования;</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снижение уровня отказов от выплат по наступившим страховым событиям;</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повышение инвестиционной привлекательности сельского хозяйства.</w:t>
      </w:r>
    </w:p>
    <w:p w:rsidR="004C3F8A" w:rsidRDefault="004C3F8A" w:rsidP="00532E7D">
      <w:pPr>
        <w:pStyle w:val="1"/>
        <w:spacing w:before="0" w:after="0"/>
        <w:rPr>
          <w:rFonts w:ascii="Times New Roman" w:hAnsi="Times New Roman" w:cs="Times New Roman"/>
          <w:sz w:val="22"/>
          <w:szCs w:val="22"/>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7. Мероприятие "Регулирование рынков продукции животноводства"</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Реализация мероприятия по регулированию рынка мяса направлена на повышение конкурентоспособности районной мясной продукции в целях импортозамещения и продвижения на внешние рынки.</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В рамках осуществления этого мероприятия предусматривается повышение инвестиционной привлекательности производства мяса.</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Мерой государственного регулирования рынка мяса служит прогнозирование структуры производства и потребления путем разработки баланса спроса и предложения мяса и мясопродуктов (в пересчете на мясо) по видам (говядина, свинина, мясо птицы, баранина и др.).</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В рамках осуществления этого мероприятия предусматривается повышение инвестиционной привлекательности производства молока.</w:t>
      </w:r>
    </w:p>
    <w:p w:rsid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Мерами государственного регулирования рынка молока служат мероприятия, обеспечивающие рентабельность его реализации, достаточную для расширенного воспроизводства, прогнозирование структуры производства и потребления на основе разработки баланса спроса и предложения молока и молокопродуктов (в пересчете на молоко).</w:t>
      </w:r>
    </w:p>
    <w:p w:rsidR="004C3F8A" w:rsidRPr="00532E7D" w:rsidRDefault="004C3F8A" w:rsidP="004C3F8A">
      <w:pPr>
        <w:spacing w:after="0" w:line="240" w:lineRule="auto"/>
        <w:ind w:firstLine="720"/>
        <w:jc w:val="both"/>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color w:val="000000"/>
          <w:sz w:val="22"/>
          <w:szCs w:val="22"/>
        </w:rPr>
      </w:pPr>
      <w:bookmarkStart w:id="16" w:name="sub_2008"/>
      <w:r w:rsidRPr="00532E7D">
        <w:rPr>
          <w:rFonts w:ascii="Times New Roman" w:hAnsi="Times New Roman" w:cs="Times New Roman"/>
          <w:color w:val="000000"/>
          <w:sz w:val="22"/>
          <w:szCs w:val="22"/>
        </w:rPr>
        <w:t>Глава 8. Мероприятие "ПЕРЕХОД ГРАЖДАН, ВЕДУЩИХ ЛИЧНОЕ ПОДСОБНОЕ ХОЗЯЙСТВО, НА АЛЬТЕРНАТИВНЫЕ СВИНОВОДСТВУ ВИДЫ ЖИВОТНОВОДСТВА"</w:t>
      </w:r>
      <w:bookmarkEnd w:id="16"/>
    </w:p>
    <w:p w:rsidR="00532E7D" w:rsidRPr="00532E7D" w:rsidRDefault="00532E7D" w:rsidP="004C3F8A">
      <w:pPr>
        <w:spacing w:after="0" w:line="240" w:lineRule="auto"/>
        <w:jc w:val="both"/>
        <w:rPr>
          <w:rFonts w:ascii="Times New Roman" w:hAnsi="Times New Roman" w:cs="Times New Roman"/>
          <w:color w:val="000000"/>
        </w:rPr>
      </w:pPr>
      <w:r w:rsidRPr="00532E7D">
        <w:rPr>
          <w:rFonts w:ascii="Times New Roman" w:hAnsi="Times New Roman" w:cs="Times New Roman"/>
          <w:color w:val="000000"/>
        </w:rPr>
        <w:t xml:space="preserve">          В настоящее время сложилась ситуация, когда африканская чума свиней - одна из самых опасных и специфичных болезней животных, приобрела статус эндемической (постоянно присутствующей на территории страны) болезни для Российской Федерации.</w:t>
      </w:r>
    </w:p>
    <w:p w:rsidR="00532E7D" w:rsidRPr="00532E7D" w:rsidRDefault="00532E7D" w:rsidP="004C3F8A">
      <w:pPr>
        <w:spacing w:after="0" w:line="240" w:lineRule="auto"/>
        <w:jc w:val="both"/>
        <w:rPr>
          <w:rFonts w:ascii="Times New Roman" w:hAnsi="Times New Roman" w:cs="Times New Roman"/>
          <w:color w:val="000000"/>
        </w:rPr>
      </w:pPr>
      <w:r w:rsidRPr="00532E7D">
        <w:rPr>
          <w:rFonts w:ascii="Times New Roman" w:hAnsi="Times New Roman" w:cs="Times New Roman"/>
          <w:color w:val="000000"/>
        </w:rPr>
        <w:t xml:space="preserve">          Реализация мероприятия по переходу граждан, ведущих личное подсобное хозяйство, на  альтернативные свиноводству виды животноводства направлена на профилактику и предупреждение  заноса и распространения африканской чумы свиней на территории </w:t>
      </w:r>
      <w:r w:rsidRPr="00532E7D">
        <w:rPr>
          <w:rFonts w:ascii="Times New Roman" w:hAnsi="Times New Roman" w:cs="Times New Roman"/>
          <w:color w:val="000000"/>
        </w:rPr>
        <w:lastRenderedPageBreak/>
        <w:t>Большеигнатовского муниципального района Республики Мордовия, а также на минимизацию потерь доходности отрасли свиноводства под воздействием эпизоотических рисков.</w:t>
      </w:r>
    </w:p>
    <w:p w:rsidR="00532E7D" w:rsidRPr="00532E7D" w:rsidRDefault="00532E7D" w:rsidP="004C3F8A">
      <w:pPr>
        <w:pStyle w:val="aff6"/>
        <w:spacing w:after="0" w:line="240" w:lineRule="auto"/>
        <w:jc w:val="both"/>
        <w:rPr>
          <w:rFonts w:ascii="Times New Roman" w:hAnsi="Times New Roman" w:cs="Times New Roman"/>
          <w:bCs/>
        </w:rPr>
      </w:pPr>
      <w:r w:rsidRPr="00532E7D">
        <w:rPr>
          <w:rFonts w:ascii="Times New Roman" w:hAnsi="Times New Roman" w:cs="Times New Roman"/>
          <w:bCs/>
        </w:rPr>
        <w:tab/>
        <w:t>В рамках осуществления мероприятия предусматривается:</w:t>
      </w:r>
    </w:p>
    <w:p w:rsidR="00532E7D" w:rsidRDefault="00532E7D" w:rsidP="0046589B">
      <w:pPr>
        <w:pStyle w:val="aff6"/>
        <w:spacing w:after="0" w:line="240" w:lineRule="auto"/>
        <w:ind w:left="0"/>
        <w:jc w:val="both"/>
        <w:rPr>
          <w:rFonts w:ascii="Times New Roman" w:hAnsi="Times New Roman" w:cs="Times New Roman"/>
          <w:bCs/>
        </w:rPr>
      </w:pPr>
      <w:r w:rsidRPr="00532E7D">
        <w:rPr>
          <w:rFonts w:ascii="Times New Roman" w:hAnsi="Times New Roman" w:cs="Times New Roman"/>
          <w:bCs/>
        </w:rPr>
        <w:tab/>
        <w:t>переход граждан, ведущих личное подсобное  хозяйство, в соответствии с Федеральным законом от 7 июля 2003 г № 112-ФЗ « О личном подсобном хозяйстве» на альтернативные свиноводству виды животноводства. При этом личные подсобные  хозяйства должны быть расположены в радиусе 5 километров от свиноводческих хозяйств, а также организаций, осуществляющих убой свиней, переработку и хранение продукции свиноводства, и ( или) в населенных пунктах Большеигнатовского муниципального района, находящихся в пределах 5 километров от  границ Республики Мордовия до границ населенного пункта.</w:t>
      </w:r>
      <w:bookmarkStart w:id="17" w:name="_Toc329252538"/>
    </w:p>
    <w:p w:rsidR="0046589B" w:rsidRPr="0046589B" w:rsidRDefault="0046589B" w:rsidP="0046589B">
      <w:pPr>
        <w:pStyle w:val="aff6"/>
        <w:spacing w:after="0" w:line="240" w:lineRule="auto"/>
        <w:ind w:left="0"/>
        <w:jc w:val="both"/>
        <w:rPr>
          <w:rFonts w:ascii="Times New Roman" w:hAnsi="Times New Roman" w:cs="Times New Roman"/>
          <w:bCs/>
        </w:rPr>
      </w:pPr>
    </w:p>
    <w:p w:rsidR="00532E7D" w:rsidRPr="00532E7D" w:rsidRDefault="00532E7D" w:rsidP="00532E7D">
      <w:pPr>
        <w:pStyle w:val="1"/>
        <w:suppressAutoHyphens/>
        <w:spacing w:before="0" w:after="0"/>
        <w:rPr>
          <w:rFonts w:ascii="Times New Roman" w:hAnsi="Times New Roman" w:cs="Times New Roman"/>
          <w:sz w:val="22"/>
          <w:szCs w:val="22"/>
        </w:rPr>
      </w:pPr>
      <w:r w:rsidRPr="00532E7D">
        <w:rPr>
          <w:rFonts w:ascii="Times New Roman" w:hAnsi="Times New Roman" w:cs="Times New Roman"/>
          <w:caps/>
          <w:sz w:val="22"/>
          <w:szCs w:val="22"/>
        </w:rPr>
        <w:t>Подпрограмма «Развитие мясного скотоводства»</w:t>
      </w:r>
    </w:p>
    <w:p w:rsidR="00532E7D" w:rsidRPr="00532E7D" w:rsidRDefault="00532E7D" w:rsidP="00532E7D">
      <w:pPr>
        <w:suppressAutoHyphens/>
        <w:autoSpaceDE w:val="0"/>
        <w:autoSpaceDN w:val="0"/>
        <w:adjustRightInd w:val="0"/>
        <w:spacing w:after="0" w:line="240" w:lineRule="auto"/>
        <w:jc w:val="center"/>
        <w:rPr>
          <w:rFonts w:ascii="Times New Roman" w:hAnsi="Times New Roman" w:cs="Times New Roman"/>
          <w:b/>
          <w:bCs/>
        </w:rPr>
      </w:pPr>
    </w:p>
    <w:p w:rsidR="00532E7D" w:rsidRPr="00532E7D" w:rsidRDefault="00532E7D" w:rsidP="00532E7D">
      <w:pPr>
        <w:suppressAutoHyphens/>
        <w:autoSpaceDE w:val="0"/>
        <w:autoSpaceDN w:val="0"/>
        <w:adjustRightInd w:val="0"/>
        <w:spacing w:after="0" w:line="240" w:lineRule="auto"/>
        <w:jc w:val="center"/>
        <w:rPr>
          <w:rFonts w:ascii="Times New Roman" w:hAnsi="Times New Roman" w:cs="Times New Roman"/>
          <w:b/>
          <w:bCs/>
        </w:rPr>
      </w:pPr>
      <w:r w:rsidRPr="00532E7D">
        <w:rPr>
          <w:rFonts w:ascii="Times New Roman" w:hAnsi="Times New Roman" w:cs="Times New Roman"/>
          <w:b/>
          <w:bCs/>
        </w:rPr>
        <w:t>Паспорт</w:t>
      </w:r>
    </w:p>
    <w:p w:rsidR="00532E7D" w:rsidRPr="0046589B" w:rsidRDefault="00532E7D" w:rsidP="0046589B">
      <w:pPr>
        <w:pStyle w:val="1"/>
        <w:suppressAutoHyphens/>
        <w:spacing w:before="0" w:after="0"/>
        <w:rPr>
          <w:rFonts w:ascii="Times New Roman" w:hAnsi="Times New Roman" w:cs="Times New Roman"/>
          <w:caps/>
          <w:sz w:val="22"/>
          <w:szCs w:val="22"/>
        </w:rPr>
      </w:pPr>
      <w:r w:rsidRPr="00532E7D">
        <w:rPr>
          <w:rFonts w:ascii="Times New Roman" w:hAnsi="Times New Roman" w:cs="Times New Roman"/>
          <w:caps/>
          <w:sz w:val="22"/>
          <w:szCs w:val="22"/>
        </w:rPr>
        <w:t>подпрограммы «Развитие мясного скотоводства»</w:t>
      </w:r>
      <w:bookmarkEnd w:id="17"/>
    </w:p>
    <w:tbl>
      <w:tblPr>
        <w:tblW w:w="4850" w:type="pct"/>
        <w:jc w:val="center"/>
        <w:tblInd w:w="70" w:type="dxa"/>
        <w:tblCellMar>
          <w:left w:w="70" w:type="dxa"/>
          <w:right w:w="70" w:type="dxa"/>
        </w:tblCellMar>
        <w:tblLook w:val="0000" w:firstRow="0" w:lastRow="0" w:firstColumn="0" w:lastColumn="0" w:noHBand="0" w:noVBand="0"/>
      </w:tblPr>
      <w:tblGrid>
        <w:gridCol w:w="3494"/>
        <w:gridCol w:w="532"/>
        <w:gridCol w:w="5183"/>
      </w:tblGrid>
      <w:tr w:rsidR="00532E7D" w:rsidRPr="00532E7D" w:rsidTr="004C3F8A">
        <w:trPr>
          <w:trHeight w:val="240"/>
          <w:jc w:val="center"/>
        </w:trPr>
        <w:tc>
          <w:tcPr>
            <w:tcW w:w="1897" w:type="pct"/>
          </w:tcPr>
          <w:p w:rsidR="00532E7D" w:rsidRPr="00532E7D" w:rsidRDefault="00532E7D" w:rsidP="00532E7D">
            <w:pPr>
              <w:tabs>
                <w:tab w:val="left" w:pos="0"/>
              </w:tabs>
              <w:suppressAutoHyphens/>
              <w:spacing w:after="0" w:line="240" w:lineRule="auto"/>
              <w:rPr>
                <w:rFonts w:ascii="Times New Roman" w:hAnsi="Times New Roman" w:cs="Times New Roman"/>
                <w:lang w:eastAsia="x-none"/>
              </w:rPr>
            </w:pPr>
            <w:r w:rsidRPr="00532E7D">
              <w:rPr>
                <w:rFonts w:ascii="Times New Roman" w:hAnsi="Times New Roman" w:cs="Times New Roman"/>
                <w:lang w:eastAsia="x-none"/>
              </w:rPr>
              <w:t xml:space="preserve">Наименование  подпрограммы  </w:t>
            </w:r>
          </w:p>
        </w:tc>
        <w:tc>
          <w:tcPr>
            <w:tcW w:w="289" w:type="pct"/>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2814" w:type="pct"/>
          </w:tcPr>
          <w:p w:rsidR="00532E7D" w:rsidRPr="00532E7D" w:rsidRDefault="00532E7D" w:rsidP="00532E7D">
            <w:pPr>
              <w:spacing w:after="0" w:line="240" w:lineRule="auto"/>
              <w:rPr>
                <w:rFonts w:ascii="Times New Roman" w:hAnsi="Times New Roman" w:cs="Times New Roman"/>
                <w:lang w:eastAsia="x-none"/>
              </w:rPr>
            </w:pPr>
            <w:r w:rsidRPr="00532E7D">
              <w:rPr>
                <w:rFonts w:ascii="Times New Roman" w:hAnsi="Times New Roman" w:cs="Times New Roman"/>
                <w:lang w:eastAsia="x-none"/>
              </w:rPr>
              <w:t>«Развитие мясного скотоводства» (далее – подпрограмма)</w:t>
            </w:r>
          </w:p>
        </w:tc>
      </w:tr>
      <w:tr w:rsidR="00532E7D" w:rsidRPr="00532E7D" w:rsidTr="004C3F8A">
        <w:trPr>
          <w:trHeight w:val="240"/>
          <w:jc w:val="center"/>
        </w:trPr>
        <w:tc>
          <w:tcPr>
            <w:tcW w:w="1897" w:type="pct"/>
          </w:tcPr>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 xml:space="preserve">Ответственный исполнитель </w:t>
            </w:r>
            <w:r w:rsidRPr="00532E7D">
              <w:rPr>
                <w:rFonts w:ascii="Times New Roman" w:hAnsi="Times New Roman" w:cs="Times New Roman"/>
              </w:rPr>
              <w:br/>
              <w:t>подпрограммы</w:t>
            </w:r>
          </w:p>
        </w:tc>
        <w:tc>
          <w:tcPr>
            <w:tcW w:w="289" w:type="pct"/>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2814" w:type="pct"/>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Управление по работе с отраслями АПК и ЛПХ Большеигнатовского муниципального района</w:t>
            </w:r>
          </w:p>
        </w:tc>
      </w:tr>
      <w:tr w:rsidR="00532E7D" w:rsidRPr="00532E7D" w:rsidTr="004C3F8A">
        <w:trPr>
          <w:trHeight w:val="770"/>
          <w:jc w:val="center"/>
        </w:trPr>
        <w:tc>
          <w:tcPr>
            <w:tcW w:w="1897" w:type="pct"/>
          </w:tcPr>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Цель подпрограммы</w:t>
            </w:r>
          </w:p>
        </w:tc>
        <w:tc>
          <w:tcPr>
            <w:tcW w:w="289" w:type="pct"/>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2814" w:type="pct"/>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повышение конкурентоспособности мясного скотоводства</w:t>
            </w:r>
          </w:p>
        </w:tc>
      </w:tr>
      <w:tr w:rsidR="00532E7D" w:rsidRPr="00532E7D" w:rsidTr="004C3F8A">
        <w:trPr>
          <w:trHeight w:val="1703"/>
          <w:jc w:val="center"/>
        </w:trPr>
        <w:tc>
          <w:tcPr>
            <w:tcW w:w="1897" w:type="pct"/>
          </w:tcPr>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 xml:space="preserve">Задача подпрограммы </w:t>
            </w:r>
          </w:p>
        </w:tc>
        <w:tc>
          <w:tcPr>
            <w:tcW w:w="289" w:type="pct"/>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2814" w:type="pct"/>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tc>
      </w:tr>
      <w:tr w:rsidR="00532E7D" w:rsidRPr="00532E7D" w:rsidTr="004C3F8A">
        <w:trPr>
          <w:trHeight w:val="1415"/>
          <w:jc w:val="center"/>
        </w:trPr>
        <w:tc>
          <w:tcPr>
            <w:tcW w:w="1897" w:type="pct"/>
          </w:tcPr>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 xml:space="preserve">Целевые  индикаторы (показатели) подпрограммы </w:t>
            </w:r>
          </w:p>
        </w:tc>
        <w:tc>
          <w:tcPr>
            <w:tcW w:w="289" w:type="pct"/>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2814" w:type="pct"/>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поголовье крупного рогатого скота специализированных мясных пород и помесного скота, полученного от скрещивания со специализированными мясными породами (Приложение 1)</w:t>
            </w:r>
          </w:p>
        </w:tc>
      </w:tr>
      <w:tr w:rsidR="00532E7D" w:rsidRPr="00532E7D" w:rsidTr="004C3F8A">
        <w:trPr>
          <w:trHeight w:val="724"/>
          <w:jc w:val="center"/>
        </w:trPr>
        <w:tc>
          <w:tcPr>
            <w:tcW w:w="1897" w:type="pct"/>
          </w:tcPr>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Срок реализации подпрограммы</w:t>
            </w:r>
          </w:p>
          <w:p w:rsidR="00532E7D" w:rsidRPr="00532E7D" w:rsidRDefault="00532E7D" w:rsidP="00532E7D">
            <w:pPr>
              <w:tabs>
                <w:tab w:val="left" w:pos="0"/>
              </w:tabs>
              <w:suppressAutoHyphens/>
              <w:spacing w:after="0" w:line="240" w:lineRule="auto"/>
              <w:rPr>
                <w:rFonts w:ascii="Times New Roman" w:hAnsi="Times New Roman" w:cs="Times New Roman"/>
              </w:rPr>
            </w:pPr>
          </w:p>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Объемы финансирования  подпрограммы</w:t>
            </w:r>
          </w:p>
        </w:tc>
        <w:tc>
          <w:tcPr>
            <w:tcW w:w="289" w:type="pct"/>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2814" w:type="pct"/>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 xml:space="preserve"> 1 января 2013 г. – 31 декабря 2030 г.</w:t>
            </w:r>
          </w:p>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rPr>
          <w:trHeight w:val="1972"/>
          <w:jc w:val="center"/>
        </w:trPr>
        <w:tc>
          <w:tcPr>
            <w:tcW w:w="1897" w:type="pct"/>
          </w:tcPr>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Ожидаемые результаты реализации подпрограммы</w:t>
            </w:r>
          </w:p>
          <w:p w:rsidR="00532E7D" w:rsidRPr="00532E7D" w:rsidRDefault="00532E7D" w:rsidP="00532E7D">
            <w:pPr>
              <w:tabs>
                <w:tab w:val="left" w:pos="0"/>
              </w:tabs>
              <w:suppressAutoHyphens/>
              <w:spacing w:after="0" w:line="240" w:lineRule="auto"/>
              <w:rPr>
                <w:rFonts w:ascii="Times New Roman" w:hAnsi="Times New Roman" w:cs="Times New Roman"/>
              </w:rPr>
            </w:pPr>
            <w:r w:rsidRPr="00532E7D">
              <w:rPr>
                <w:rFonts w:ascii="Times New Roman" w:hAnsi="Times New Roman" w:cs="Times New Roman"/>
              </w:rPr>
              <w:t xml:space="preserve"> </w:t>
            </w:r>
          </w:p>
        </w:tc>
        <w:tc>
          <w:tcPr>
            <w:tcW w:w="289" w:type="pct"/>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2814" w:type="pct"/>
          </w:tcPr>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 xml:space="preserve">рост   в 2030 г. по сравнению с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xml:space="preserve">. поголовья крупного рогатого скота специализированных мясных пород и помесного скота, полученного от скрещивания со специализированными мясными породами </w:t>
            </w:r>
          </w:p>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 xml:space="preserve">до 2500 голов   </w:t>
            </w:r>
          </w:p>
        </w:tc>
      </w:tr>
    </w:tbl>
    <w:p w:rsidR="00532E7D" w:rsidRPr="00532E7D" w:rsidRDefault="00532E7D" w:rsidP="004C3F8A">
      <w:pPr>
        <w:tabs>
          <w:tab w:val="left" w:pos="9639"/>
        </w:tabs>
        <w:suppressAutoHyphens/>
        <w:spacing w:after="0" w:line="240" w:lineRule="auto"/>
        <w:ind w:right="139"/>
        <w:rPr>
          <w:rFonts w:ascii="Times New Roman" w:hAnsi="Times New Roman" w:cs="Times New Roman"/>
          <w:b/>
        </w:rPr>
      </w:pPr>
    </w:p>
    <w:p w:rsidR="00532E7D" w:rsidRPr="00532E7D" w:rsidRDefault="00532E7D" w:rsidP="004C3F8A">
      <w:pPr>
        <w:tabs>
          <w:tab w:val="left" w:pos="9639"/>
        </w:tabs>
        <w:suppressAutoHyphens/>
        <w:spacing w:after="0" w:line="240" w:lineRule="auto"/>
        <w:ind w:right="139"/>
        <w:jc w:val="center"/>
        <w:rPr>
          <w:rFonts w:ascii="Times New Roman" w:hAnsi="Times New Roman" w:cs="Times New Roman"/>
          <w:b/>
        </w:rPr>
      </w:pPr>
      <w:r w:rsidRPr="00532E7D">
        <w:rPr>
          <w:rFonts w:ascii="Times New Roman" w:hAnsi="Times New Roman" w:cs="Times New Roman"/>
          <w:b/>
        </w:rPr>
        <w:t>Раздел 1. С</w:t>
      </w:r>
      <w:r w:rsidRPr="00532E7D">
        <w:rPr>
          <w:rFonts w:ascii="Times New Roman" w:hAnsi="Times New Roman" w:cs="Times New Roman"/>
          <w:b/>
          <w:bCs/>
        </w:rPr>
        <w:t xml:space="preserve">фера реализации подпрограммы, основные проблемы и оценка последствий инерционного развития, </w:t>
      </w:r>
      <w:r w:rsidRPr="00532E7D">
        <w:rPr>
          <w:rFonts w:ascii="Times New Roman" w:hAnsi="Times New Roman" w:cs="Times New Roman"/>
          <w:b/>
        </w:rPr>
        <w:t xml:space="preserve">приоритеты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w:t>
      </w:r>
    </w:p>
    <w:p w:rsidR="00532E7D" w:rsidRPr="00532E7D" w:rsidRDefault="00532E7D" w:rsidP="004C3F8A">
      <w:pPr>
        <w:tabs>
          <w:tab w:val="left" w:pos="9639"/>
        </w:tabs>
        <w:suppressAutoHyphens/>
        <w:spacing w:after="0" w:line="240" w:lineRule="auto"/>
        <w:ind w:right="139"/>
        <w:jc w:val="center"/>
        <w:rPr>
          <w:rFonts w:ascii="Times New Roman" w:hAnsi="Times New Roman" w:cs="Times New Roman"/>
          <w:b/>
        </w:rPr>
      </w:pPr>
      <w:r w:rsidRPr="00532E7D">
        <w:rPr>
          <w:rFonts w:ascii="Times New Roman" w:hAnsi="Times New Roman" w:cs="Times New Roman"/>
          <w:b/>
        </w:rPr>
        <w:t xml:space="preserve">сроки ее реализации </w:t>
      </w:r>
    </w:p>
    <w:p w:rsidR="00532E7D" w:rsidRPr="00532E7D" w:rsidRDefault="00532E7D" w:rsidP="004C3F8A">
      <w:pPr>
        <w:keepNext/>
        <w:keepLines/>
        <w:suppressAutoHyphens/>
        <w:spacing w:after="0" w:line="240" w:lineRule="auto"/>
        <w:jc w:val="center"/>
        <w:rPr>
          <w:rFonts w:ascii="Times New Roman" w:hAnsi="Times New Roman" w:cs="Times New Roman"/>
        </w:rPr>
      </w:pPr>
      <w:r w:rsidRPr="00532E7D">
        <w:rPr>
          <w:rFonts w:ascii="Times New Roman" w:hAnsi="Times New Roman" w:cs="Times New Roman"/>
          <w:bCs/>
        </w:rPr>
        <w:lastRenderedPageBreak/>
        <w:t xml:space="preserve">  </w:t>
      </w:r>
    </w:p>
    <w:p w:rsidR="00532E7D" w:rsidRPr="00532E7D" w:rsidRDefault="00532E7D" w:rsidP="004C3F8A">
      <w:pPr>
        <w:keepNext/>
        <w:keepLines/>
        <w:suppressAutoHyphens/>
        <w:spacing w:after="0" w:line="240" w:lineRule="auto"/>
        <w:jc w:val="center"/>
        <w:rPr>
          <w:rFonts w:ascii="Times New Roman" w:hAnsi="Times New Roman" w:cs="Times New Roman"/>
          <w:b/>
          <w:bCs/>
        </w:rPr>
      </w:pPr>
      <w:r w:rsidRPr="00532E7D">
        <w:rPr>
          <w:rFonts w:ascii="Times New Roman" w:hAnsi="Times New Roman" w:cs="Times New Roman"/>
          <w:b/>
        </w:rPr>
        <w:t>Глава 1. С</w:t>
      </w:r>
      <w:r w:rsidRPr="00532E7D">
        <w:rPr>
          <w:rFonts w:ascii="Times New Roman" w:hAnsi="Times New Roman" w:cs="Times New Roman"/>
          <w:b/>
          <w:bCs/>
        </w:rPr>
        <w:t xml:space="preserve">фера реализации подпрограммы, </w:t>
      </w:r>
    </w:p>
    <w:p w:rsidR="00532E7D" w:rsidRPr="0046589B" w:rsidRDefault="00532E7D" w:rsidP="0046589B">
      <w:pPr>
        <w:keepNext/>
        <w:keepLines/>
        <w:suppressAutoHyphens/>
        <w:spacing w:after="0" w:line="240" w:lineRule="auto"/>
        <w:jc w:val="center"/>
        <w:rPr>
          <w:rFonts w:ascii="Times New Roman" w:hAnsi="Times New Roman" w:cs="Times New Roman"/>
          <w:b/>
          <w:bCs/>
        </w:rPr>
      </w:pPr>
      <w:r w:rsidRPr="00532E7D">
        <w:rPr>
          <w:rFonts w:ascii="Times New Roman" w:hAnsi="Times New Roman" w:cs="Times New Roman"/>
          <w:b/>
          <w:bCs/>
        </w:rPr>
        <w:t>основные проблемы и оценка последствий инерционного развития</w:t>
      </w:r>
    </w:p>
    <w:p w:rsidR="00532E7D" w:rsidRPr="00532E7D" w:rsidRDefault="00532E7D" w:rsidP="004C3F8A">
      <w:pPr>
        <w:suppressAutoHyphens/>
        <w:spacing w:after="0" w:line="240" w:lineRule="auto"/>
        <w:ind w:firstLine="709"/>
        <w:jc w:val="both"/>
        <w:rPr>
          <w:rFonts w:ascii="Times New Roman" w:hAnsi="Times New Roman" w:cs="Times New Roman"/>
        </w:rPr>
      </w:pPr>
      <w:bookmarkStart w:id="18" w:name="_Toc301521880"/>
      <w:bookmarkStart w:id="19" w:name="_Toc301778111"/>
      <w:bookmarkStart w:id="20" w:name="_Toc301521879"/>
      <w:r w:rsidRPr="00532E7D">
        <w:rPr>
          <w:rFonts w:ascii="Times New Roman" w:hAnsi="Times New Roman" w:cs="Times New Roman"/>
        </w:rPr>
        <w:t xml:space="preserve">Мясо – важнейший продукт питания, источник белка. Мясной подкомплекс Большеигнатовского муниципального района Республики Мордовия является одной из важнейших составляющих агропромышленного комплекса по своему значению, позволяет  производителю использовать трудовые и материальные ресурсы в течение всего года, обеспечить занятость населения и снабжение его мясом. Проблема повышения  эффективности производства  продукции мясного скотоводства  является на сегодняшний день одной из важнейших для сельского хозяйства  республики.   Негативные тенденции в отраслях животноводства, начавшиеся в период реформирования агропромышленного комплекса, выражались,  прежде всего, в сокращении  численности поголовья сельскохозяйственных животных, снижении объемов производства продукции животноводства, в том числе мяса скота. </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Если в прежние годы существовали специализированные комплексы по доращиванию и откорму молодняка на мясо, которые выращивали молочных телят до высоких весовых кондиций, то в настоящее время таких комплексов почти не осталось. Выращивание крупного рогатого скота ведется экстенсивными методами с большими затратами средств, расход корма на </w:t>
      </w:r>
      <w:smartTag w:uri="urn:schemas-microsoft-com:office:smarttags" w:element="metricconverter">
        <w:smartTagPr>
          <w:attr w:name="ProductID" w:val="1 кг"/>
        </w:smartTagPr>
        <w:r w:rsidRPr="00532E7D">
          <w:rPr>
            <w:rFonts w:ascii="Times New Roman" w:hAnsi="Times New Roman" w:cs="Times New Roman"/>
          </w:rPr>
          <w:t>1 кг</w:t>
        </w:r>
      </w:smartTag>
      <w:r w:rsidRPr="00532E7D">
        <w:rPr>
          <w:rFonts w:ascii="Times New Roman" w:hAnsi="Times New Roman" w:cs="Times New Roman"/>
        </w:rPr>
        <w:t xml:space="preserve"> прироста превышает норму почти вдвое. </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Однако для кардинального изменения ситуации в подотрасли,   создания условий для дальнейшего роста необходим комплекс системных мер, который позволит обеспечить положительную динамику устойчивого развития производства крупного рогатого скота в долгосрочной перспективе. </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В настоящее время в районе мясным скотоводством занимается одно специализированное хозяйство – ООО «Воля » и два КФХ.</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Реализация подпрограммы предусматривает значительно более полное и сбалансирование использование имеющихся в Большеигнатовском муниципальном районе ресурсов земли, скота, рабочей силы, кормовых и других ресурсов, технологическое обновление отрасли в целях повышения ее устойчивости и конкурентоспособности. При этом будет внесен существенный вклад в решение проблемы развития сельских территорий. </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Достижение подпрограммной цели позволит увеличить в 2030 г. в сравнении с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поголовье крупного рогатого скота специализированных мясных пород и помесных животных, полученных от скрещивания с мясными породами скота и довести поголовье до 2500.</w:t>
      </w:r>
    </w:p>
    <w:p w:rsidR="00532E7D" w:rsidRPr="00532E7D" w:rsidRDefault="00532E7D" w:rsidP="004C3F8A">
      <w:pPr>
        <w:suppressAutoHyphens/>
        <w:spacing w:after="0" w:line="240" w:lineRule="auto"/>
        <w:rPr>
          <w:rFonts w:ascii="Times New Roman" w:hAnsi="Times New Roman" w:cs="Times New Roman"/>
        </w:rPr>
      </w:pPr>
    </w:p>
    <w:p w:rsidR="00532E7D" w:rsidRPr="00532E7D"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2. Приоритеты государственной политики в сфере реализации подпрограммы</w:t>
      </w:r>
    </w:p>
    <w:p w:rsidR="00532E7D" w:rsidRPr="00532E7D" w:rsidRDefault="00532E7D" w:rsidP="00532E7D">
      <w:pPr>
        <w:suppressAutoHyphens/>
        <w:spacing w:after="0" w:line="240" w:lineRule="auto"/>
        <w:ind w:firstLine="709"/>
        <w:rPr>
          <w:rFonts w:ascii="Times New Roman" w:hAnsi="Times New Roman" w:cs="Times New Roman"/>
        </w:rPr>
      </w:pPr>
      <w:r w:rsidRPr="00532E7D">
        <w:rPr>
          <w:rFonts w:ascii="Times New Roman" w:hAnsi="Times New Roman" w:cs="Times New Roman"/>
        </w:rPr>
        <w:t xml:space="preserve">Подпрограмма разработана в соответствии со Стратегией развития мясного животноводства в Российской Федерации на период до 2020 года, утвержденной приказом Министерства сельского хозяйства  Российской Федерации от 10 августа </w:t>
      </w:r>
      <w:smartTag w:uri="urn:schemas-microsoft-com:office:smarttags" w:element="metricconverter">
        <w:smartTagPr>
          <w:attr w:name="ProductID" w:val="2011 г"/>
        </w:smartTagPr>
        <w:r w:rsidRPr="00532E7D">
          <w:rPr>
            <w:rFonts w:ascii="Times New Roman" w:hAnsi="Times New Roman" w:cs="Times New Roman"/>
          </w:rPr>
          <w:t>2011 г</w:t>
        </w:r>
      </w:smartTag>
      <w:r w:rsidRPr="00532E7D">
        <w:rPr>
          <w:rFonts w:ascii="Times New Roman" w:hAnsi="Times New Roman" w:cs="Times New Roman"/>
        </w:rPr>
        <w:t>. № 267.</w:t>
      </w:r>
    </w:p>
    <w:p w:rsidR="00532E7D" w:rsidRPr="00532E7D" w:rsidRDefault="00532E7D" w:rsidP="00532E7D">
      <w:pPr>
        <w:suppressAutoHyphens/>
        <w:spacing w:after="0" w:line="240" w:lineRule="auto"/>
        <w:ind w:firstLine="709"/>
        <w:rPr>
          <w:rFonts w:ascii="Times New Roman" w:hAnsi="Times New Roman" w:cs="Times New Roman"/>
        </w:rPr>
      </w:pPr>
    </w:p>
    <w:p w:rsidR="00532E7D" w:rsidRPr="0046589B"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3. Цель, задача и показатель реализации подпрограммы,  основные ожидаемые конечные результаты подпрограммы, сроки ее реализации</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Целью подпрограммы является повышение конкурентоспособности мясного скотоводства.</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Для достижения цели необходимо 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Эффективное использование имеющегося потенциала и привлечение внебюджетных инвестиций позволят достигнуть поставленной цели.</w:t>
      </w:r>
    </w:p>
    <w:p w:rsidR="00532E7D" w:rsidRPr="00532E7D" w:rsidRDefault="00532E7D" w:rsidP="004C3F8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Достижение поставленных цели и задачи обеспечит создание стартовых технологических и экономических условий формирования и устойчивого развития мясного скотоводства, позволит увеличить поголовье крупного рогатого скота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 с 1,44 тыс.голов в 2012 году до  2,5 тыс.голов в 2030 году или в 1,8 раза. Это позволит создать дополнительные рабочие места, повысить занятость населения, увеличить поступление налогов в бюджеты всех уровней.</w:t>
      </w:r>
    </w:p>
    <w:p w:rsidR="00532E7D" w:rsidRDefault="00532E7D" w:rsidP="0046589B">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Сроки  реализации  подпрограммы – 2013-2030 годы.</w:t>
      </w:r>
    </w:p>
    <w:p w:rsidR="0046589B" w:rsidRPr="00532E7D" w:rsidRDefault="0046589B" w:rsidP="0046589B">
      <w:pPr>
        <w:suppressAutoHyphens/>
        <w:spacing w:after="0" w:line="240" w:lineRule="auto"/>
        <w:ind w:firstLine="709"/>
        <w:jc w:val="both"/>
        <w:rPr>
          <w:rFonts w:ascii="Times New Roman" w:hAnsi="Times New Roman" w:cs="Times New Roman"/>
        </w:rPr>
      </w:pPr>
    </w:p>
    <w:p w:rsidR="00532E7D" w:rsidRPr="00532E7D" w:rsidRDefault="00532E7D" w:rsidP="0046589B">
      <w:pPr>
        <w:keepNext/>
        <w:keepLines/>
        <w:suppressAutoHyphens/>
        <w:spacing w:after="0" w:line="240" w:lineRule="auto"/>
        <w:jc w:val="center"/>
        <w:rPr>
          <w:rFonts w:ascii="Times New Roman" w:hAnsi="Times New Roman" w:cs="Times New Roman"/>
          <w:b/>
        </w:rPr>
      </w:pPr>
      <w:r w:rsidRPr="00532E7D">
        <w:rPr>
          <w:rFonts w:ascii="Times New Roman" w:hAnsi="Times New Roman" w:cs="Times New Roman"/>
          <w:b/>
        </w:rPr>
        <w:t>Раздел 2. Характеристика основных  мероприятий подпрограммы</w:t>
      </w:r>
    </w:p>
    <w:p w:rsidR="0046589B" w:rsidRDefault="00532E7D" w:rsidP="00532E7D">
      <w:pPr>
        <w:suppressAutoHyphens/>
        <w:spacing w:after="0" w:line="240" w:lineRule="auto"/>
        <w:ind w:firstLine="709"/>
        <w:rPr>
          <w:rFonts w:ascii="Times New Roman" w:hAnsi="Times New Roman" w:cs="Times New Roman"/>
        </w:rPr>
      </w:pPr>
      <w:r w:rsidRPr="00532E7D">
        <w:rPr>
          <w:rFonts w:ascii="Times New Roman" w:hAnsi="Times New Roman" w:cs="Times New Roman"/>
        </w:rPr>
        <w:t xml:space="preserve">Для достижения цели и задачи подпрограммы необходимо реализовать ряд мероприятий. </w:t>
      </w:r>
    </w:p>
    <w:p w:rsidR="00532E7D" w:rsidRPr="00532E7D" w:rsidRDefault="00532E7D" w:rsidP="00532E7D">
      <w:pPr>
        <w:suppressAutoHyphens/>
        <w:spacing w:after="0" w:line="240" w:lineRule="auto"/>
        <w:ind w:firstLine="709"/>
        <w:rPr>
          <w:rFonts w:ascii="Times New Roman" w:hAnsi="Times New Roman" w:cs="Times New Roman"/>
        </w:rPr>
      </w:pPr>
      <w:r w:rsidRPr="00532E7D">
        <w:rPr>
          <w:rFonts w:ascii="Times New Roman" w:hAnsi="Times New Roman" w:cs="Times New Roman"/>
        </w:rPr>
        <w:lastRenderedPageBreak/>
        <w:t xml:space="preserve"> </w:t>
      </w:r>
    </w:p>
    <w:p w:rsidR="00532E7D" w:rsidRPr="0046589B" w:rsidRDefault="00532E7D" w:rsidP="0046589B">
      <w:pPr>
        <w:pStyle w:val="1"/>
        <w:spacing w:before="0" w:after="0"/>
        <w:rPr>
          <w:rFonts w:ascii="Times New Roman" w:hAnsi="Times New Roman" w:cs="Times New Roman"/>
          <w:color w:val="FF0000"/>
          <w:sz w:val="22"/>
          <w:szCs w:val="22"/>
        </w:rPr>
      </w:pPr>
      <w:bookmarkStart w:id="21" w:name="sub_3004"/>
      <w:r w:rsidRPr="00532E7D">
        <w:rPr>
          <w:rFonts w:ascii="Times New Roman" w:hAnsi="Times New Roman" w:cs="Times New Roman"/>
          <w:sz w:val="22"/>
          <w:szCs w:val="22"/>
        </w:rPr>
        <w:t>Глава 4. Мероприятие "Предоставление субсидий на содержание товарного маточного поголовья крупного рогатого скота мясных пород и их помесей"</w:t>
      </w:r>
      <w:bookmarkEnd w:id="21"/>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основного мероприятия направлена на сохранение маточного поголовья крупного рогатого скота специализированных мясных пород и их помесей.</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Государственную поддержку за счет средств республиканского бюджета Республики предполагается предоставлять сельскохозяйственным товаропроизводителям (за исключением граждан, ведущих личное подсобное хозяйство), на возмещение части затрат на содержание маточного поголовья крупного рогатого скота специализированных мясных пород и их помесей.</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46589B" w:rsidRPr="00532E7D" w:rsidRDefault="0046589B" w:rsidP="004C3F8A">
      <w:pPr>
        <w:spacing w:after="0" w:line="240" w:lineRule="auto"/>
        <w:ind w:firstLine="708"/>
        <w:jc w:val="both"/>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bookmarkStart w:id="22" w:name="sub_3005"/>
      <w:r w:rsidRPr="00532E7D">
        <w:rPr>
          <w:rFonts w:ascii="Times New Roman" w:hAnsi="Times New Roman" w:cs="Times New Roman"/>
          <w:sz w:val="22"/>
          <w:szCs w:val="22"/>
        </w:rPr>
        <w:t>Глава 5. Мероприятие "Поддержка ведомственных экономически значимых программ по развитию мясного скотоводства"</w:t>
      </w:r>
      <w:bookmarkEnd w:id="22"/>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мероприятия по поддержке ведомственных экономически значимых программ Республики Мордовия по развитию мясного скотоводства направлена на создание условий для формирования и устойчивого развития отрасли специализированного мясного скотоводства и производства высококачественной говядины.</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В рамках осуществления мероприятия предусматривается наращивание поголовья скота мясных и помесных пород, повышение его продуктивности за счет совершенствования технологий его содержания и кормления, улучшение культурных пастбищ.</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Государственную поддержку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Средства федерального бюджета на поддержку ведомственной экономически значимой программы Республики Мордовия в области мясного скотоводства предполагается предоставлять при условии ее отбора Комиссией Министерства сельского хозяйства Российской Федерации по отбору экономически значимых региональных программ развития сельского хозяйства субъектов Российской Федерации и выполнения установленного уровня финансирования из республиканского бюджета Республики Мордовия, в соответствии с перечнем направлений и наименований затрат сельскохозяйственных товаропроизводителей, связанных с реализацией мероприятий ведомственных экономически значимых программ развития мясного скотоводства, утверждаемого Минсельхозом России.</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532E7D" w:rsidRPr="00532E7D" w:rsidRDefault="00532E7D" w:rsidP="004C3F8A">
      <w:pPr>
        <w:spacing w:after="0" w:line="240" w:lineRule="auto"/>
        <w:ind w:firstLine="708"/>
        <w:jc w:val="both"/>
        <w:rPr>
          <w:rFonts w:ascii="Times New Roman" w:hAnsi="Times New Roman" w:cs="Times New Roman"/>
        </w:rPr>
      </w:pPr>
      <w:r w:rsidRPr="00532E7D">
        <w:rPr>
          <w:rFonts w:ascii="Times New Roman" w:hAnsi="Times New Roman" w:cs="Times New Roman"/>
        </w:rPr>
        <w:t>Порядок предоставления субсидий за счет средств республиканского бюджета Республики Мордовия утверждается постановлением Правительства Республики Мордовия.</w:t>
      </w:r>
    </w:p>
    <w:p w:rsidR="00532E7D" w:rsidRPr="00532E7D" w:rsidRDefault="00532E7D" w:rsidP="004C3F8A">
      <w:pPr>
        <w:spacing w:after="0" w:line="240" w:lineRule="auto"/>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bookmarkStart w:id="23" w:name="sub_400"/>
      <w:bookmarkStart w:id="24" w:name="_Toc329252539"/>
      <w:r w:rsidRPr="00532E7D">
        <w:rPr>
          <w:rFonts w:ascii="Times New Roman" w:hAnsi="Times New Roman" w:cs="Times New Roman"/>
          <w:sz w:val="22"/>
          <w:szCs w:val="22"/>
        </w:rPr>
        <w:t>Подпрограмма</w:t>
      </w:r>
      <w:r w:rsidRPr="00532E7D">
        <w:rPr>
          <w:rFonts w:ascii="Times New Roman" w:hAnsi="Times New Roman" w:cs="Times New Roman"/>
          <w:sz w:val="22"/>
          <w:szCs w:val="22"/>
        </w:rPr>
        <w:br/>
        <w:t>"Поддержка малых форм хозяйствования"</w:t>
      </w:r>
    </w:p>
    <w:bookmarkEnd w:id="23"/>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Паспорт</w:t>
      </w:r>
      <w:r w:rsidRPr="00532E7D">
        <w:rPr>
          <w:rFonts w:ascii="Times New Roman" w:hAnsi="Times New Roman" w:cs="Times New Roman"/>
          <w:sz w:val="22"/>
          <w:szCs w:val="22"/>
        </w:rPr>
        <w:br/>
        <w:t>подпрограммы "Поддержка малых форм хозяйствования"</w:t>
      </w:r>
    </w:p>
    <w:tbl>
      <w:tblPr>
        <w:tblW w:w="10206" w:type="dxa"/>
        <w:jc w:val="center"/>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430"/>
        <w:gridCol w:w="6799"/>
      </w:tblGrid>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Наименование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"Поддержка малых форм хозяйствования" (далее - подпрограмма)</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Ответственный исполнитель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Управление по работе с отраслями АПК и ЛПХ  граждан района</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Программно-целевые инструменты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 xml:space="preserve">Районная программа "Поддержка начинающих фермеров в Большеигнатовском районе на период 2012 - 2014 годов" утвержденная Постановлением администрации района № 340 «28» июня </w:t>
            </w:r>
            <w:smartTag w:uri="urn:schemas-microsoft-com:office:smarttags" w:element="metricconverter">
              <w:smartTagPr>
                <w:attr w:name="ProductID" w:val="2012 г"/>
              </w:smartTagPr>
              <w:r w:rsidRPr="004C3F8A">
                <w:rPr>
                  <w:rFonts w:ascii="Times New Roman" w:hAnsi="Times New Roman" w:cs="Times New Roman"/>
                  <w:sz w:val="22"/>
                  <w:szCs w:val="22"/>
                </w:rPr>
                <w:t>2012 г</w:t>
              </w:r>
            </w:smartTag>
            <w:r w:rsidRPr="004C3F8A">
              <w:rPr>
                <w:rFonts w:ascii="Times New Roman" w:hAnsi="Times New Roman" w:cs="Times New Roman"/>
                <w:sz w:val="22"/>
                <w:szCs w:val="22"/>
              </w:rPr>
              <w:t>.</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Цели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Задачи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создание условий для увеличения субъектов малого предпринимательства;</w:t>
            </w:r>
          </w:p>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lastRenderedPageBreak/>
              <w:t>повышение эффективности использования земельных участков из земель сельскохозяйственного назначения;</w:t>
            </w:r>
          </w:p>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повышение уровня доходов сельского населения</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lastRenderedPageBreak/>
              <w:t>Целевые индикаторы (показатели)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количество крестьянских (фермерских) хозяйств начинающих фермеров, «Агростпртап», осуществивших проекты создания и развития своих хозяйств с помощью государственной поддержки;</w:t>
            </w:r>
          </w:p>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количество построенных или реконструированных семейных животноводческих ферм;</w:t>
            </w:r>
          </w:p>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площадь земельных участков, оформленных в собственность крестьянскими (фермерскими) хозяйствами (Приложение 1)</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Сроки реализации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1 января 2013 г. – 31 декабря 2030 г.</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Объемы финансирования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4C3F8A">
              <w:rPr>
                <w:rFonts w:ascii="Times New Roman" w:hAnsi="Times New Roman" w:cs="Times New Roman"/>
                <w:sz w:val="22"/>
                <w:szCs w:val="22"/>
              </w:rPr>
              <w:t xml:space="preserve">ресурсное </w:t>
            </w:r>
            <w:hyperlink w:anchor="Par3511" w:history="1">
              <w:r w:rsidRPr="004C3F8A">
                <w:rPr>
                  <w:rFonts w:ascii="Times New Roman" w:hAnsi="Times New Roman" w:cs="Times New Roman"/>
                  <w:sz w:val="22"/>
                  <w:szCs w:val="22"/>
                </w:rPr>
                <w:t>обеспечение</w:t>
              </w:r>
            </w:hyperlink>
            <w:r w:rsidRPr="004C3F8A">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4C3F8A" w:rsidRPr="004C3F8A" w:rsidTr="004C3F8A">
        <w:trPr>
          <w:jc w:val="center"/>
        </w:trPr>
        <w:tc>
          <w:tcPr>
            <w:tcW w:w="2977"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Ожидаемые результаты реализации подпрограммы</w:t>
            </w:r>
          </w:p>
        </w:tc>
        <w:tc>
          <w:tcPr>
            <w:tcW w:w="430"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создание к 2030 г. дополнительно 5 крестьянских (фермерских) хозяйств, которые обеспечат рабочими местами 15 среднегодовых работников;</w:t>
            </w:r>
          </w:p>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полная реализация программы создания животноводческих ферм к 2030 г. позволит увеличить производство молока в крестьянских (фермерских) хозяйствах;</w:t>
            </w:r>
          </w:p>
          <w:p w:rsidR="00532E7D" w:rsidRPr="004C3F8A" w:rsidRDefault="00532E7D" w:rsidP="00532E7D">
            <w:pPr>
              <w:pStyle w:val="aa"/>
              <w:rPr>
                <w:rFonts w:ascii="Times New Roman" w:hAnsi="Times New Roman" w:cs="Times New Roman"/>
                <w:sz w:val="22"/>
                <w:szCs w:val="22"/>
              </w:rPr>
            </w:pPr>
            <w:r w:rsidRPr="004C3F8A">
              <w:rPr>
                <w:rFonts w:ascii="Times New Roman" w:hAnsi="Times New Roman" w:cs="Times New Roman"/>
                <w:sz w:val="22"/>
                <w:szCs w:val="22"/>
              </w:rPr>
              <w:t>прирост сельскохозяйственной продукции, произведенной малыми формами хозяйствования, составит    5  процентов.</w:t>
            </w:r>
          </w:p>
        </w:tc>
      </w:tr>
    </w:tbl>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Раздел 1. Сфера реализации подпрограммы, основные проблемы и оценка последствий инерционного развития, приоритеты государственной политики в сфере реализации подпрограммы, цели, задачи и показатели (индикаторы) реализации подпрограммы, основные ожидаемые конечные результаты подпрограммы, сроки ее реализации</w:t>
      </w:r>
    </w:p>
    <w:p w:rsidR="00532E7D" w:rsidRPr="00532E7D" w:rsidRDefault="00532E7D" w:rsidP="00532E7D">
      <w:pPr>
        <w:spacing w:after="0" w:line="240" w:lineRule="auto"/>
        <w:ind w:firstLine="720"/>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1. Сфера реализации подпрограммы, основные проблемы и оценка последствий инерционного развития</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 микропредприятия (с численностью занятых до 100 человек).</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В современных условиях крестьянские (фермерские) хозяйства стали одной из форм многоукладного аграрного производства и требуют не столько количественного роста, сколько качественных изменений и эффективного функционирования.</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Крестьянские (фермерские) хозяйства являются основой предпринимательства в аграрной сфере, так как принципы их создания и функционирования наиболее полно отвечают этому явлению рыночной экономики. С развитием фермерства на селе формируется полноценный хозяйственник-собственник, ответственный за эффективное использование земли и других средств производства. Поэтому устойчиво работающие крестьянские (фермерские) хозяйства представляют собой важный источник увеличения доходов сельского населения, прежде всего через создание рабочих мест на селе.</w:t>
      </w:r>
    </w:p>
    <w:p w:rsid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В районе наибольшее количество вновь созданных крестьянских (фермерских) хозяйств приходилось на середину 90-х годов. На 1 января </w:t>
      </w:r>
      <w:smartTag w:uri="urn:schemas-microsoft-com:office:smarttags" w:element="metricconverter">
        <w:smartTagPr>
          <w:attr w:name="ProductID" w:val="2011 г"/>
        </w:smartTagPr>
        <w:r w:rsidRPr="00532E7D">
          <w:rPr>
            <w:rFonts w:ascii="Times New Roman" w:hAnsi="Times New Roman" w:cs="Times New Roman"/>
          </w:rPr>
          <w:t>2011 г</w:t>
        </w:r>
      </w:smartTag>
      <w:r w:rsidRPr="00532E7D">
        <w:rPr>
          <w:rFonts w:ascii="Times New Roman" w:hAnsi="Times New Roman" w:cs="Times New Roman"/>
        </w:rPr>
        <w:t>. численность крестьянских (фермерских) хозяйств по данным Территориального органа Федеральной службы государственной статистики по Большеигнатовскому району Республики Мордовия составило 18.</w:t>
      </w:r>
    </w:p>
    <w:p w:rsidR="0046589B" w:rsidRPr="00532E7D" w:rsidRDefault="0046589B" w:rsidP="004C3F8A">
      <w:pPr>
        <w:spacing w:after="0" w:line="240" w:lineRule="auto"/>
        <w:ind w:firstLine="720"/>
        <w:jc w:val="both"/>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Таблица 1 - Динамика становления крестьянских (фермерских) хозяйств (на 1 января)</w:t>
      </w:r>
    </w:p>
    <w:tbl>
      <w:tblPr>
        <w:tblW w:w="10206"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709"/>
        <w:gridCol w:w="709"/>
        <w:gridCol w:w="708"/>
        <w:gridCol w:w="709"/>
        <w:gridCol w:w="709"/>
        <w:gridCol w:w="850"/>
        <w:gridCol w:w="709"/>
        <w:gridCol w:w="709"/>
        <w:gridCol w:w="709"/>
        <w:gridCol w:w="708"/>
      </w:tblGrid>
      <w:tr w:rsidR="00532E7D" w:rsidRPr="00532E7D" w:rsidTr="004C3F8A">
        <w:tc>
          <w:tcPr>
            <w:tcW w:w="2977" w:type="dxa"/>
            <w:vMerge w:val="restart"/>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Показатель</w:t>
            </w:r>
          </w:p>
        </w:tc>
        <w:tc>
          <w:tcPr>
            <w:tcW w:w="7229" w:type="dxa"/>
            <w:gridSpan w:val="10"/>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Годы</w:t>
            </w:r>
          </w:p>
        </w:tc>
      </w:tr>
      <w:tr w:rsidR="00532E7D" w:rsidRPr="00532E7D" w:rsidTr="004C3F8A">
        <w:tc>
          <w:tcPr>
            <w:tcW w:w="2977" w:type="dxa"/>
            <w:vMerge/>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2011</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2012</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2013</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2014</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2015</w:t>
            </w:r>
          </w:p>
        </w:tc>
        <w:tc>
          <w:tcPr>
            <w:tcW w:w="850"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2016</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2017</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2018</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2019</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2020</w:t>
            </w:r>
          </w:p>
        </w:tc>
      </w:tr>
      <w:tr w:rsidR="00532E7D" w:rsidRPr="00532E7D" w:rsidTr="004C3F8A">
        <w:tc>
          <w:tcPr>
            <w:tcW w:w="2977" w:type="dxa"/>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 xml:space="preserve">Число крестьянских </w:t>
            </w:r>
            <w:r w:rsidRPr="00532E7D">
              <w:rPr>
                <w:rFonts w:ascii="Times New Roman" w:hAnsi="Times New Roman" w:cs="Times New Roman"/>
                <w:sz w:val="22"/>
                <w:szCs w:val="22"/>
              </w:rPr>
              <w:lastRenderedPageBreak/>
              <w:t>(фермерских)</w:t>
            </w:r>
          </w:p>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хозяйств, ед.</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lastRenderedPageBreak/>
              <w:t>18</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22</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25</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23</w:t>
            </w:r>
          </w:p>
        </w:tc>
        <w:tc>
          <w:tcPr>
            <w:tcW w:w="850"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23</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24</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24</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21</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18</w:t>
            </w:r>
          </w:p>
        </w:tc>
      </w:tr>
      <w:tr w:rsidR="00532E7D" w:rsidRPr="00532E7D" w:rsidTr="004C3F8A">
        <w:tc>
          <w:tcPr>
            <w:tcW w:w="2977" w:type="dxa"/>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lastRenderedPageBreak/>
              <w:t>Площадь предоставленных земельных участков, тыс. га</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7,3</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7,5</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7,6</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8,1</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7,5</w:t>
            </w:r>
          </w:p>
        </w:tc>
        <w:tc>
          <w:tcPr>
            <w:tcW w:w="850"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7,5</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7,3</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7,3</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6,1</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6,0</w:t>
            </w:r>
          </w:p>
        </w:tc>
      </w:tr>
      <w:tr w:rsidR="00532E7D" w:rsidRPr="00532E7D" w:rsidTr="004C3F8A">
        <w:tc>
          <w:tcPr>
            <w:tcW w:w="2977" w:type="dxa"/>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Средний размер земельного участка, га</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405</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375</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345</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324</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326</w:t>
            </w:r>
          </w:p>
        </w:tc>
        <w:tc>
          <w:tcPr>
            <w:tcW w:w="850"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326</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304</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304</w:t>
            </w:r>
          </w:p>
        </w:tc>
        <w:tc>
          <w:tcPr>
            <w:tcW w:w="709"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290</w:t>
            </w:r>
          </w:p>
        </w:tc>
        <w:tc>
          <w:tcPr>
            <w:tcW w:w="708"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280</w:t>
            </w:r>
          </w:p>
        </w:tc>
      </w:tr>
    </w:tbl>
    <w:p w:rsidR="00532E7D" w:rsidRPr="00532E7D" w:rsidRDefault="00532E7D" w:rsidP="0046589B">
      <w:pPr>
        <w:spacing w:after="0" w:line="240" w:lineRule="auto"/>
        <w:rPr>
          <w:rFonts w:ascii="Times New Roman" w:hAnsi="Times New Roman" w:cs="Times New Roman"/>
        </w:rPr>
      </w:pPr>
    </w:p>
    <w:p w:rsidR="00532E7D" w:rsidRDefault="00532E7D" w:rsidP="004C3F8A">
      <w:pPr>
        <w:spacing w:after="0" w:line="240" w:lineRule="auto"/>
        <w:ind w:firstLine="284"/>
        <w:jc w:val="both"/>
        <w:rPr>
          <w:rFonts w:ascii="Times New Roman" w:hAnsi="Times New Roman" w:cs="Times New Roman"/>
        </w:rPr>
      </w:pPr>
      <w:r w:rsidRPr="00532E7D">
        <w:rPr>
          <w:rFonts w:ascii="Times New Roman" w:hAnsi="Times New Roman" w:cs="Times New Roman"/>
        </w:rPr>
        <w:t>Темпы роста производства в фермерских хозяйствах за последние годы увеличились настолько, что их можно охарактеризовать как устойчиво-динамические. В целом за последние 5 лет в крестьянских (фермерских) хозяйствах производство зерна увеличилось на 15%,  молока –на 39 %.</w:t>
      </w:r>
    </w:p>
    <w:p w:rsidR="0046589B" w:rsidRPr="00532E7D" w:rsidRDefault="0046589B" w:rsidP="004C3F8A">
      <w:pPr>
        <w:spacing w:after="0" w:line="240" w:lineRule="auto"/>
        <w:ind w:firstLine="284"/>
        <w:jc w:val="both"/>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Таблица 3 - Производство основных видов сельскохозяйственной продукции крестьянскими (фермерскими) хозяйствами Большеигнатовского района, тонн</w:t>
      </w:r>
    </w:p>
    <w:tbl>
      <w:tblPr>
        <w:tblW w:w="10058"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0"/>
        <w:gridCol w:w="961"/>
        <w:gridCol w:w="7"/>
        <w:gridCol w:w="954"/>
        <w:gridCol w:w="7"/>
        <w:gridCol w:w="958"/>
        <w:gridCol w:w="7"/>
        <w:gridCol w:w="933"/>
        <w:gridCol w:w="1004"/>
        <w:gridCol w:w="7"/>
        <w:gridCol w:w="1127"/>
        <w:gridCol w:w="7"/>
        <w:gridCol w:w="1116"/>
      </w:tblGrid>
      <w:tr w:rsidR="00532E7D" w:rsidRPr="00532E7D" w:rsidTr="004C3F8A">
        <w:tc>
          <w:tcPr>
            <w:tcW w:w="2970" w:type="dxa"/>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Вид продукции</w:t>
            </w:r>
          </w:p>
        </w:tc>
        <w:tc>
          <w:tcPr>
            <w:tcW w:w="961" w:type="dxa"/>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2014 г.</w:t>
            </w:r>
          </w:p>
        </w:tc>
        <w:tc>
          <w:tcPr>
            <w:tcW w:w="961" w:type="dxa"/>
            <w:gridSpan w:val="2"/>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2015 г.</w:t>
            </w:r>
          </w:p>
        </w:tc>
        <w:tc>
          <w:tcPr>
            <w:tcW w:w="965" w:type="dxa"/>
            <w:gridSpan w:val="2"/>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2016 г.</w:t>
            </w:r>
          </w:p>
        </w:tc>
        <w:tc>
          <w:tcPr>
            <w:tcW w:w="940" w:type="dxa"/>
            <w:gridSpan w:val="2"/>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2017 г.</w:t>
            </w:r>
          </w:p>
        </w:tc>
        <w:tc>
          <w:tcPr>
            <w:tcW w:w="1011" w:type="dxa"/>
            <w:gridSpan w:val="2"/>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2018 г.</w:t>
            </w:r>
          </w:p>
        </w:tc>
        <w:tc>
          <w:tcPr>
            <w:tcW w:w="1134" w:type="dxa"/>
            <w:gridSpan w:val="2"/>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2019 г.</w:t>
            </w:r>
          </w:p>
        </w:tc>
        <w:tc>
          <w:tcPr>
            <w:tcW w:w="1116" w:type="dxa"/>
            <w:tcBorders>
              <w:top w:val="single" w:sz="4" w:space="0" w:color="auto"/>
              <w:left w:val="single" w:sz="4" w:space="0" w:color="auto"/>
              <w:bottom w:val="nil"/>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2019 г., в % к 2014 г.</w:t>
            </w:r>
          </w:p>
        </w:tc>
      </w:tr>
      <w:tr w:rsidR="00532E7D" w:rsidRPr="00532E7D" w:rsidTr="004C3F8A">
        <w:tc>
          <w:tcPr>
            <w:tcW w:w="2970" w:type="dxa"/>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Зерно</w:t>
            </w:r>
          </w:p>
        </w:tc>
        <w:tc>
          <w:tcPr>
            <w:tcW w:w="968"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6550</w:t>
            </w:r>
          </w:p>
        </w:tc>
        <w:tc>
          <w:tcPr>
            <w:tcW w:w="961"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4800</w:t>
            </w:r>
          </w:p>
          <w:p w:rsidR="00532E7D" w:rsidRPr="00532E7D" w:rsidRDefault="00532E7D" w:rsidP="00532E7D">
            <w:pPr>
              <w:spacing w:after="0" w:line="240" w:lineRule="auto"/>
              <w:rPr>
                <w:rFonts w:ascii="Times New Roman" w:hAnsi="Times New Roman" w:cs="Times New Roman"/>
              </w:rPr>
            </w:pPr>
          </w:p>
        </w:tc>
        <w:tc>
          <w:tcPr>
            <w:tcW w:w="965"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5290</w:t>
            </w:r>
          </w:p>
        </w:tc>
        <w:tc>
          <w:tcPr>
            <w:tcW w:w="933"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6050</w:t>
            </w:r>
          </w:p>
        </w:tc>
        <w:tc>
          <w:tcPr>
            <w:tcW w:w="1004"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7500</w:t>
            </w:r>
          </w:p>
        </w:tc>
        <w:tc>
          <w:tcPr>
            <w:tcW w:w="1134"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9200</w:t>
            </w:r>
          </w:p>
        </w:tc>
        <w:tc>
          <w:tcPr>
            <w:tcW w:w="1123"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140</w:t>
            </w:r>
          </w:p>
        </w:tc>
      </w:tr>
      <w:tr w:rsidR="00532E7D" w:rsidRPr="00532E7D" w:rsidTr="004C3F8A">
        <w:tc>
          <w:tcPr>
            <w:tcW w:w="2970" w:type="dxa"/>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Скот на убой ,тн</w:t>
            </w:r>
          </w:p>
        </w:tc>
        <w:tc>
          <w:tcPr>
            <w:tcW w:w="968"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55</w:t>
            </w:r>
          </w:p>
        </w:tc>
        <w:tc>
          <w:tcPr>
            <w:tcW w:w="961"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70</w:t>
            </w:r>
          </w:p>
        </w:tc>
        <w:tc>
          <w:tcPr>
            <w:tcW w:w="965"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w:t>
            </w:r>
          </w:p>
        </w:tc>
        <w:tc>
          <w:tcPr>
            <w:tcW w:w="933"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4</w:t>
            </w:r>
          </w:p>
        </w:tc>
        <w:tc>
          <w:tcPr>
            <w:tcW w:w="1004"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w:t>
            </w:r>
          </w:p>
        </w:tc>
        <w:tc>
          <w:tcPr>
            <w:tcW w:w="1134"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90</w:t>
            </w:r>
          </w:p>
        </w:tc>
        <w:tc>
          <w:tcPr>
            <w:tcW w:w="1123"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163</w:t>
            </w:r>
          </w:p>
        </w:tc>
      </w:tr>
      <w:tr w:rsidR="00532E7D" w:rsidRPr="00532E7D" w:rsidTr="004C3F8A">
        <w:tc>
          <w:tcPr>
            <w:tcW w:w="2970" w:type="dxa"/>
            <w:tcBorders>
              <w:top w:val="single" w:sz="4" w:space="0" w:color="auto"/>
              <w:left w:val="single" w:sz="4" w:space="0" w:color="auto"/>
              <w:bottom w:val="single" w:sz="4" w:space="0" w:color="auto"/>
              <w:right w:val="single" w:sz="4" w:space="0" w:color="auto"/>
            </w:tcBorders>
            <w:vAlign w:val="center"/>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Молоко</w:t>
            </w:r>
          </w:p>
        </w:tc>
        <w:tc>
          <w:tcPr>
            <w:tcW w:w="968"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1650</w:t>
            </w:r>
          </w:p>
        </w:tc>
        <w:tc>
          <w:tcPr>
            <w:tcW w:w="961"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1844</w:t>
            </w:r>
          </w:p>
        </w:tc>
        <w:tc>
          <w:tcPr>
            <w:tcW w:w="965"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2229</w:t>
            </w:r>
          </w:p>
        </w:tc>
        <w:tc>
          <w:tcPr>
            <w:tcW w:w="933"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1884</w:t>
            </w:r>
          </w:p>
        </w:tc>
        <w:tc>
          <w:tcPr>
            <w:tcW w:w="1004" w:type="dxa"/>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2293</w:t>
            </w:r>
          </w:p>
        </w:tc>
        <w:tc>
          <w:tcPr>
            <w:tcW w:w="1134"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3237</w:t>
            </w:r>
          </w:p>
        </w:tc>
        <w:tc>
          <w:tcPr>
            <w:tcW w:w="1123" w:type="dxa"/>
            <w:gridSpan w:val="2"/>
            <w:tcBorders>
              <w:top w:val="single" w:sz="4" w:space="0" w:color="auto"/>
              <w:left w:val="single" w:sz="4" w:space="0" w:color="auto"/>
              <w:bottom w:val="single" w:sz="4" w:space="0" w:color="auto"/>
              <w:right w:val="single" w:sz="4" w:space="0" w:color="auto"/>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196</w:t>
            </w:r>
          </w:p>
        </w:tc>
      </w:tr>
    </w:tbl>
    <w:p w:rsidR="00532E7D" w:rsidRPr="00532E7D" w:rsidRDefault="00532E7D" w:rsidP="00532E7D">
      <w:pPr>
        <w:spacing w:after="0" w:line="240" w:lineRule="auto"/>
        <w:ind w:firstLine="720"/>
        <w:rPr>
          <w:rFonts w:ascii="Times New Roman" w:hAnsi="Times New Roman" w:cs="Times New Roman"/>
          <w:color w:val="FF0000"/>
        </w:rPr>
      </w:pP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Поэтому исходя из показателей можно отметить повышение роли крестьянских (фермерских) хозяйств в продовольственном обеспечении района.</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Крестьянские (фермерские) хозяйства и личные подсобные хозяйства граждан производят 28% валовой продукции сельского хозяйства в районе.     Малыми формами хозяйствования произведено 2% мяса скота , 30% молока,    24 %  зерна от их общего объема производства в 2019 году.</w:t>
      </w:r>
    </w:p>
    <w:p w:rsidR="00532E7D" w:rsidRPr="00532E7D" w:rsidRDefault="00532E7D" w:rsidP="004C3F8A">
      <w:pPr>
        <w:spacing w:after="0" w:line="240" w:lineRule="auto"/>
        <w:ind w:firstLine="720"/>
        <w:jc w:val="both"/>
        <w:rPr>
          <w:rFonts w:ascii="Times New Roman" w:hAnsi="Times New Roman" w:cs="Times New Roman"/>
        </w:rPr>
      </w:pPr>
      <w:r w:rsidRPr="00532E7D">
        <w:rPr>
          <w:rFonts w:ascii="Times New Roman" w:hAnsi="Times New Roman" w:cs="Times New Roman"/>
        </w:rPr>
        <w:t>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w:t>
      </w:r>
    </w:p>
    <w:p w:rsidR="00532E7D" w:rsidRPr="00532E7D" w:rsidRDefault="00532E7D" w:rsidP="00532E7D">
      <w:pPr>
        <w:spacing w:after="0" w:line="240" w:lineRule="auto"/>
        <w:ind w:firstLine="720"/>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2. Приоритеты государственной политики в сфере реализации подпрограммы</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Подпрограмма разработана в соответствии с Концепцией устойчивого </w:t>
      </w:r>
      <w:r w:rsidRPr="00532E7D">
        <w:rPr>
          <w:rFonts w:ascii="Times New Roman" w:hAnsi="Times New Roman" w:cs="Times New Roman"/>
          <w:color w:val="595959"/>
        </w:rPr>
        <w:t>развития сельских территорий Республики Мордовия до 2020 года, ведомственными целевыми программами по поддержке начинающих</w:t>
      </w:r>
      <w:r w:rsidRPr="00532E7D">
        <w:rPr>
          <w:rFonts w:ascii="Times New Roman" w:hAnsi="Times New Roman" w:cs="Times New Roman"/>
        </w:rPr>
        <w:t xml:space="preserve"> фермеров и развитию семейных животноводческих хозяйств.</w:t>
      </w:r>
    </w:p>
    <w:p w:rsidR="00532E7D" w:rsidRPr="00532E7D" w:rsidRDefault="00532E7D" w:rsidP="00532E7D">
      <w:pPr>
        <w:spacing w:after="0" w:line="240" w:lineRule="auto"/>
        <w:ind w:firstLine="720"/>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3. Цели, задачи, индикаторы  (показатели) и основные ожидаемые конечные результаты подпрограммы, сроки ее реализации</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Для достижения указанных целей необходимо решить следующие задачи:</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создание условий для увеличения количества субъектов малых форм хозяйствования в сельской местности;</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повышение эффективности использования земельных участков из земель сельскохозяйственного назначения;</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повышение уровня доходов сельского населения.</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Основными показателями реализации подпрограммы будут являться:</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- 20 единиц;</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количество построенных или реконструированных семейных животноводческих ферм - 2 единицы;</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площадь земельных участков, оформленных в собственность крестьянских (фермерских) хозяйств </w:t>
      </w:r>
      <w:r w:rsidRPr="00532E7D">
        <w:rPr>
          <w:rFonts w:ascii="Times New Roman" w:hAnsi="Times New Roman" w:cs="Times New Roman"/>
          <w:color w:val="595959"/>
        </w:rPr>
        <w:t>– 2,5 тыс. гектаров</w:t>
      </w:r>
      <w:r w:rsidRPr="00532E7D">
        <w:rPr>
          <w:rFonts w:ascii="Times New Roman" w:hAnsi="Times New Roman" w:cs="Times New Roman"/>
          <w:color w:val="FF0000"/>
        </w:rPr>
        <w:t>.</w:t>
      </w:r>
    </w:p>
    <w:p w:rsidR="00532E7D" w:rsidRPr="00532E7D" w:rsidRDefault="00532E7D" w:rsidP="00270EA1">
      <w:pPr>
        <w:spacing w:after="0" w:line="240" w:lineRule="auto"/>
        <w:ind w:firstLine="720"/>
        <w:jc w:val="both"/>
        <w:rPr>
          <w:rFonts w:ascii="Times New Roman" w:hAnsi="Times New Roman" w:cs="Times New Roman"/>
        </w:rPr>
      </w:pPr>
      <w:r w:rsidRPr="00532E7D">
        <w:rPr>
          <w:rFonts w:ascii="Times New Roman" w:hAnsi="Times New Roman" w:cs="Times New Roman"/>
        </w:rPr>
        <w:t>Реализация подпрограммы предусматривается в 2013 - 2030 годах.</w:t>
      </w:r>
    </w:p>
    <w:p w:rsidR="00532E7D" w:rsidRPr="00532E7D" w:rsidRDefault="00532E7D" w:rsidP="00532E7D">
      <w:pPr>
        <w:spacing w:after="0" w:line="240" w:lineRule="auto"/>
        <w:ind w:firstLine="720"/>
        <w:rPr>
          <w:rFonts w:ascii="Times New Roman" w:hAnsi="Times New Roman" w:cs="Times New Roman"/>
          <w:color w:val="FF0000"/>
        </w:rPr>
      </w:pPr>
    </w:p>
    <w:p w:rsidR="0046589B" w:rsidRDefault="0046589B" w:rsidP="00532E7D">
      <w:pPr>
        <w:pStyle w:val="1"/>
        <w:spacing w:before="0" w:after="0"/>
        <w:rPr>
          <w:rFonts w:ascii="Times New Roman" w:hAnsi="Times New Roman" w:cs="Times New Roman"/>
          <w:sz w:val="22"/>
          <w:szCs w:val="22"/>
        </w:rPr>
      </w:pPr>
    </w:p>
    <w:p w:rsidR="00532E7D" w:rsidRPr="00532E7D" w:rsidRDefault="00532E7D" w:rsidP="00532E7D">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lastRenderedPageBreak/>
        <w:t>Раздел 2. Характеристика основных мероприятий подпрограммы</w:t>
      </w: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4. Мероприятие "Поддержка начинающих фермеров"</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В рамках основного мероприятия по поддержке начинающих фермеров осуществляется предоставление грантов на создание и развитие крестьянских (фермерских) хозяйств.</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Реализация этого основного мероприятия направлена на создание и развитие производственной базы вновь создаваемых крестьянских (фермерских) хозяйств.</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В </w:t>
      </w:r>
      <w:smartTag w:uri="urn:schemas-microsoft-com:office:smarttags" w:element="metricconverter">
        <w:smartTagPr>
          <w:attr w:name="ProductID" w:val="2012 г"/>
        </w:smartTagPr>
        <w:r w:rsidRPr="00532E7D">
          <w:rPr>
            <w:rFonts w:ascii="Times New Roman" w:hAnsi="Times New Roman" w:cs="Times New Roman"/>
          </w:rPr>
          <w:t>2012 г</w:t>
        </w:r>
      </w:smartTag>
      <w:r w:rsidRPr="00532E7D">
        <w:rPr>
          <w:rFonts w:ascii="Times New Roman" w:hAnsi="Times New Roman" w:cs="Times New Roman"/>
        </w:rPr>
        <w:t>. предоставлена грантовая поддержка на создание и развитие производственной базы 2 начинающим фермерам. Гранты могут быть использованы начинающими фермерами на:</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земельных участков из земель сельскохозяйственного назначения;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-электрическим, водо-, газо- и теплопроводным сетям, дорожной инфраструктуре;</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сельскохозяйственных животных;</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семян и посадочного материала для закладки многолетних насаждений;</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удобрений и ядохимикатов.</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Начинающий фермер может получить грант на создание и развитие крестьянского (фермерского) хозяйства только 1 раз.</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Отбор начинающих фермеров должен производиться на конкурсной основе. При этом абсолютное большинство членов конкурсной комиссии не должно являться государственными или муниципальными служащими.</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Каждый получатель гранта в соответствии с правилами должен представлять отчет об использовании полученного гранта в установленные сроки и форме.</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Грант должен погашать не более 90 процентов затрат фермера на приобретение материальных ресурсов для развития крестьянского (фермерского) хозяйства.</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Мероприятие направлено на оказание начинающим фермерам единовременной помощи для их бытового обустройства.</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Единовременная помощь может быть направлена на:</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строительство и ремонт собственного жилья, в том числе погашение основной суммы и процентов по банковским кредитам (ипотеке), привлеченным для его приобретения;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одного грузо - пассажирского автомобиля;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предметов домашней мебели, бытовой техники, компьютеров, средств связи, электрических и газовых плит, инженерного оборудования, установок для фильтрации воды, бытовых водо-, тепло- и газоустановок, септиков, устройств для водоподачи и водоотведения;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подключение жилья к газовым, тепловым и электрическим сетям, сетям связи, информационно-телекоммуникационной сети "Интернет", водопроводу и канализации.</w:t>
      </w:r>
    </w:p>
    <w:p w:rsid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Начинающий фермер может получить единовременную помощь на бытовое обустройство только 1 раз.</w:t>
      </w:r>
    </w:p>
    <w:p w:rsidR="0046589B" w:rsidRPr="00532E7D" w:rsidRDefault="0046589B" w:rsidP="00791B7A">
      <w:pPr>
        <w:spacing w:after="0" w:line="240" w:lineRule="auto"/>
        <w:ind w:firstLine="720"/>
        <w:jc w:val="both"/>
        <w:rPr>
          <w:rFonts w:ascii="Times New Roman" w:hAnsi="Times New Roman" w:cs="Times New Roman"/>
        </w:rPr>
      </w:pPr>
    </w:p>
    <w:p w:rsidR="0046589B"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5. Мероприятие "Развитие семейных животноводческих ферм на базе крестьянских (фермерских) хозяйств"</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Реализация мероприятия по развитию семейных животноводческих ферм направлена на увеличение числа семейных животноводческих ферм, создаваемых в крестьянских (фермерских) хозяйствах, в которых деятельность организована на личном трудовом участии членов хозяйства.</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Под семейной животноводческой фермой понимается производственный объект, предназначенный для выращивания и содержания сельскохозяйственных животных, находящийся </w:t>
      </w:r>
      <w:r w:rsidRPr="00532E7D">
        <w:rPr>
          <w:rFonts w:ascii="Times New Roman" w:hAnsi="Times New Roman" w:cs="Times New Roman"/>
        </w:rPr>
        <w:lastRenderedPageBreak/>
        <w:t>в собственности или пользовании крестьянского (фермерского) хозяйства. Развитие семейной животноводческой фермы - это строительство или модернизация семейной животноводческой фермы, в том числе ее проектирование, возведение, ремонт, комплектация оборудованием и сельскохозяйственными животными.</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За счет гранта может осуществляться: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разработка проектной документации строительства, реконструкции или модернизации семейных животноводческих ферм;</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строительство, реконструкция или модернизация семейных животноводческих ферм;</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строительство, реконструкция или модернизация производственных объектов по переработке продукции животноводства;</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комплектация семейных животноводческих ферм и объектов по переработке животноводческой продукции оборудованием и техникой, а также их монтаж;</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приобретение сельскохозяйственных животных.</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Размер гранта, выдаваемого из средств республиканского бюджета Республики Мордовия, не может превышать </w:t>
      </w:r>
      <w:r w:rsidRPr="00532E7D">
        <w:rPr>
          <w:rFonts w:ascii="Times New Roman" w:hAnsi="Times New Roman" w:cs="Times New Roman"/>
          <w:color w:val="595959"/>
        </w:rPr>
        <w:t>30 процентов</w:t>
      </w:r>
      <w:r w:rsidRPr="00532E7D">
        <w:rPr>
          <w:rFonts w:ascii="Times New Roman" w:hAnsi="Times New Roman" w:cs="Times New Roman"/>
        </w:rPr>
        <w:t xml:space="preserve"> затрат крестьянского (фермерского) хозяйства.</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В целях обеспечения выполнения мероприятия предусматривается предоставление крестьянским (фермерским) хозяйствам субсидий за счет средств республиканского бюджета Республики Мордовия на возмещение затрат, связанных с созданием новых семейных животноводческих ферм.</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Субсидии предоставляются: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на оплату первого авансового платежа по лизингу в размере 7% от стоимости племенного скота, оборудования и техники;</w:t>
      </w:r>
    </w:p>
    <w:p w:rsid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на возмещение затрат, связанных с выполнением работ по строительству объектов инфраструктуры: подъездных путей ЛЭП, трансформаторной подстанции, очистных сооружений, водозаборной башни, водопровода, газопровода.</w:t>
      </w:r>
    </w:p>
    <w:p w:rsidR="0046589B" w:rsidRPr="00532E7D" w:rsidRDefault="0046589B" w:rsidP="00791B7A">
      <w:pPr>
        <w:spacing w:after="0" w:line="240" w:lineRule="auto"/>
        <w:ind w:firstLine="720"/>
        <w:jc w:val="both"/>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6. Мероприятие "Государственная поддержка кредитования малых форм хозяйствования"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гражданами, ведущими личное подсобное хозяйство, крестьянскими (фермерскими) хозяйствами и сельскохозяйственными потребительскими кооперативами, предполагается предоставлять за счет средств республиканского бюджета Республики Мордовия в размере одной третьей ставки рефинансирования (учетной ставки) Центрального банка Российской Федерации, но не более их фактических затрат. </w:t>
      </w:r>
    </w:p>
    <w:p w:rsid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Также государственная поддержка будет осуществляться посредством предоставления субсидий из средств республиканского бюджета Республики Мордовия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в российских кредитных организациях, и займам, полученным в сельскохозяйственных кредитных потребительских кооперативах, на срок до 5 лет на развитие несельскохозяйственной деятельности в сельской местности (сельский туризм, сельская торговля, народные промыслы и ремесла, бытовое и социально-культурное обслуживание сельского населения, заготовка и переработка дикорастущих плодов и ягод, лекарственных растений и другого недревесного сырья) в размере одной третьей ставки рефинансирования (учетной ставки) Центрального банка Российской Федерации, действующей на дату заключения кредита (займа), но не более фактических затрат на уплату процентов по кредиту (займу).</w:t>
      </w:r>
    </w:p>
    <w:p w:rsidR="00791B7A" w:rsidRPr="00532E7D" w:rsidRDefault="00791B7A" w:rsidP="00791B7A">
      <w:pPr>
        <w:spacing w:after="0" w:line="240" w:lineRule="auto"/>
        <w:ind w:firstLine="720"/>
        <w:jc w:val="both"/>
        <w:rPr>
          <w:rFonts w:ascii="Times New Roman" w:hAnsi="Times New Roman" w:cs="Times New Roman"/>
        </w:rPr>
      </w:pPr>
    </w:p>
    <w:p w:rsidR="0046589B"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7. Мероприятие "Оформление земельных участков в собственность крестьянских (фермерских) хозяйств"</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 xml:space="preserve">Реализация мероприятия по оформлению земельных участков в собственность крестьянских (фермерских) хозяйств направлена на обеспечение компенсации расходов </w:t>
      </w:r>
      <w:r w:rsidRPr="00532E7D">
        <w:rPr>
          <w:rFonts w:ascii="Times New Roman" w:hAnsi="Times New Roman" w:cs="Times New Roman"/>
        </w:rPr>
        <w:lastRenderedPageBreak/>
        <w:t>крестьянских (фермерских) хозяйств на проведение кадастровых работ в отношении земельных участков из земель сельскохозяйственного назначения.</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rPr>
        <w:t>Средняя стоимость кадастровых работ по России составляет 1 тыс. рублей за гектар.</w:t>
      </w:r>
    </w:p>
    <w:p w:rsidR="00532E7D" w:rsidRPr="00532E7D" w:rsidRDefault="00532E7D" w:rsidP="00791B7A">
      <w:pPr>
        <w:spacing w:after="0" w:line="240" w:lineRule="auto"/>
        <w:ind w:firstLine="720"/>
        <w:jc w:val="both"/>
        <w:rPr>
          <w:rFonts w:ascii="Times New Roman" w:hAnsi="Times New Roman" w:cs="Times New Roman"/>
        </w:rPr>
      </w:pPr>
      <w:r w:rsidRPr="00532E7D">
        <w:rPr>
          <w:rFonts w:ascii="Times New Roman" w:hAnsi="Times New Roman" w:cs="Times New Roman"/>
          <w:color w:val="595959"/>
        </w:rPr>
        <w:t>Из средств</w:t>
      </w:r>
      <w:r w:rsidRPr="00532E7D">
        <w:rPr>
          <w:rFonts w:ascii="Times New Roman" w:hAnsi="Times New Roman" w:cs="Times New Roman"/>
        </w:rPr>
        <w:t xml:space="preserve"> республиканского бюджета Республики Мордовия финансируется порядка 50 процентов от общих затрат, необходимых для проведения кадастровых работ.</w:t>
      </w:r>
    </w:p>
    <w:p w:rsidR="00532E7D" w:rsidRPr="00532E7D" w:rsidRDefault="00532E7D" w:rsidP="00532E7D">
      <w:pPr>
        <w:spacing w:after="0" w:line="240" w:lineRule="auto"/>
        <w:rPr>
          <w:rFonts w:ascii="Times New Roman" w:hAnsi="Times New Roman" w:cs="Times New Roman"/>
        </w:rPr>
      </w:pPr>
    </w:p>
    <w:p w:rsidR="00532E7D" w:rsidRPr="0046589B" w:rsidRDefault="00532E7D" w:rsidP="0046589B">
      <w:pPr>
        <w:suppressAutoHyphens/>
        <w:autoSpaceDE w:val="0"/>
        <w:autoSpaceDN w:val="0"/>
        <w:adjustRightInd w:val="0"/>
        <w:spacing w:after="0" w:line="240" w:lineRule="auto"/>
        <w:jc w:val="center"/>
        <w:outlineLvl w:val="2"/>
        <w:rPr>
          <w:rFonts w:ascii="Times New Roman" w:hAnsi="Times New Roman" w:cs="Times New Roman"/>
          <w:b/>
          <w:bCs/>
        </w:rPr>
      </w:pPr>
      <w:r w:rsidRPr="00532E7D">
        <w:rPr>
          <w:rFonts w:ascii="Times New Roman" w:hAnsi="Times New Roman" w:cs="Times New Roman"/>
          <w:b/>
          <w:bCs/>
        </w:rPr>
        <w:t>Глава 8. Анализ рисков реализации подпрограммы и описание мер</w:t>
      </w:r>
      <w:r w:rsidR="00791B7A">
        <w:rPr>
          <w:rFonts w:ascii="Times New Roman" w:hAnsi="Times New Roman" w:cs="Times New Roman"/>
          <w:b/>
          <w:bCs/>
        </w:rPr>
        <w:t xml:space="preserve"> </w:t>
      </w:r>
      <w:r w:rsidRPr="00532E7D">
        <w:rPr>
          <w:rFonts w:ascii="Times New Roman" w:hAnsi="Times New Roman" w:cs="Times New Roman"/>
          <w:b/>
          <w:bCs/>
        </w:rPr>
        <w:t>управления рисками</w:t>
      </w:r>
    </w:p>
    <w:p w:rsidR="00532E7D" w:rsidRPr="00532E7D" w:rsidRDefault="00532E7D" w:rsidP="00791B7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Реализация подпрограммы связана с определенными рисками. Основными рисками являются:</w:t>
      </w:r>
    </w:p>
    <w:p w:rsidR="00532E7D" w:rsidRPr="00532E7D" w:rsidRDefault="00532E7D" w:rsidP="00791B7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отклонение числа участников отдельных мероприятий подпрограммы от запланированного. </w:t>
      </w:r>
    </w:p>
    <w:p w:rsidR="00532E7D" w:rsidRPr="00532E7D" w:rsidRDefault="00532E7D" w:rsidP="00791B7A">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Фактическое число желающих участвовать в мероприятиях может быть выше запланированного, так как отбор претендентов планируется осуществлять с помощью организации конкурсов;</w:t>
      </w:r>
    </w:p>
    <w:bookmarkEnd w:id="12"/>
    <w:bookmarkEnd w:id="13"/>
    <w:bookmarkEnd w:id="18"/>
    <w:bookmarkEnd w:id="19"/>
    <w:bookmarkEnd w:id="20"/>
    <w:bookmarkEnd w:id="24"/>
    <w:p w:rsidR="00532E7D" w:rsidRPr="00532E7D" w:rsidRDefault="00532E7D" w:rsidP="00791B7A">
      <w:pPr>
        <w:pStyle w:val="1"/>
        <w:suppressAutoHyphens/>
        <w:spacing w:before="0" w:after="0"/>
        <w:jc w:val="left"/>
        <w:rPr>
          <w:rFonts w:ascii="Times New Roman" w:hAnsi="Times New Roman" w:cs="Times New Roman"/>
          <w:caps/>
          <w:sz w:val="22"/>
          <w:szCs w:val="22"/>
        </w:rPr>
      </w:pPr>
    </w:p>
    <w:p w:rsidR="00532E7D" w:rsidRPr="00532E7D" w:rsidRDefault="00532E7D" w:rsidP="00532E7D">
      <w:pPr>
        <w:pStyle w:val="1"/>
        <w:suppressAutoHyphens/>
        <w:spacing w:before="0" w:after="0"/>
        <w:rPr>
          <w:rFonts w:ascii="Times New Roman" w:hAnsi="Times New Roman" w:cs="Times New Roman"/>
          <w:caps/>
          <w:sz w:val="22"/>
          <w:szCs w:val="22"/>
        </w:rPr>
      </w:pPr>
      <w:r w:rsidRPr="00532E7D">
        <w:rPr>
          <w:rFonts w:ascii="Times New Roman" w:hAnsi="Times New Roman" w:cs="Times New Roman"/>
          <w:caps/>
          <w:sz w:val="22"/>
          <w:szCs w:val="22"/>
        </w:rPr>
        <w:t>Подпрограмма «Техническая и технологическая модернизация,</w:t>
      </w:r>
    </w:p>
    <w:p w:rsidR="00532E7D" w:rsidRPr="0046589B" w:rsidRDefault="00532E7D" w:rsidP="0046589B">
      <w:pPr>
        <w:pStyle w:val="1"/>
        <w:suppressAutoHyphens/>
        <w:spacing w:before="0" w:after="0"/>
        <w:rPr>
          <w:rFonts w:ascii="Times New Roman" w:hAnsi="Times New Roman" w:cs="Times New Roman"/>
          <w:caps/>
          <w:sz w:val="22"/>
          <w:szCs w:val="22"/>
        </w:rPr>
      </w:pPr>
      <w:r w:rsidRPr="00532E7D">
        <w:rPr>
          <w:rFonts w:ascii="Times New Roman" w:hAnsi="Times New Roman" w:cs="Times New Roman"/>
          <w:caps/>
          <w:sz w:val="22"/>
          <w:szCs w:val="22"/>
        </w:rPr>
        <w:t xml:space="preserve"> инновационное развитие»</w:t>
      </w:r>
    </w:p>
    <w:p w:rsidR="00532E7D" w:rsidRPr="00532E7D" w:rsidRDefault="00532E7D" w:rsidP="00532E7D">
      <w:pPr>
        <w:suppressAutoHyphens/>
        <w:spacing w:after="0" w:line="240" w:lineRule="auto"/>
        <w:jc w:val="center"/>
        <w:rPr>
          <w:rFonts w:ascii="Times New Roman" w:hAnsi="Times New Roman" w:cs="Times New Roman"/>
          <w:b/>
        </w:rPr>
      </w:pPr>
      <w:r w:rsidRPr="00532E7D">
        <w:rPr>
          <w:rFonts w:ascii="Times New Roman" w:hAnsi="Times New Roman" w:cs="Times New Roman"/>
          <w:b/>
        </w:rPr>
        <w:t>Паспорт</w:t>
      </w:r>
    </w:p>
    <w:p w:rsidR="00532E7D" w:rsidRPr="0046589B" w:rsidRDefault="00532E7D" w:rsidP="00532E7D">
      <w:pPr>
        <w:pStyle w:val="1"/>
        <w:suppressAutoHyphens/>
        <w:spacing w:before="0" w:after="0"/>
        <w:rPr>
          <w:rFonts w:ascii="Times New Roman" w:hAnsi="Times New Roman" w:cs="Times New Roman"/>
          <w:caps/>
          <w:sz w:val="22"/>
          <w:szCs w:val="22"/>
        </w:rPr>
      </w:pPr>
      <w:r w:rsidRPr="0046589B">
        <w:rPr>
          <w:rFonts w:ascii="Times New Roman" w:hAnsi="Times New Roman" w:cs="Times New Roman"/>
          <w:caps/>
          <w:sz w:val="22"/>
          <w:szCs w:val="22"/>
        </w:rPr>
        <w:t xml:space="preserve">подпрограммы «Техническая и технологическая модернизация, </w:t>
      </w:r>
    </w:p>
    <w:p w:rsidR="00532E7D" w:rsidRPr="0046589B" w:rsidRDefault="00532E7D" w:rsidP="00532E7D">
      <w:pPr>
        <w:pStyle w:val="1"/>
        <w:suppressAutoHyphens/>
        <w:spacing w:before="0" w:after="0"/>
        <w:rPr>
          <w:rFonts w:ascii="Times New Roman" w:hAnsi="Times New Roman" w:cs="Times New Roman"/>
          <w:sz w:val="22"/>
          <w:szCs w:val="22"/>
        </w:rPr>
      </w:pPr>
      <w:r w:rsidRPr="0046589B">
        <w:rPr>
          <w:rFonts w:ascii="Times New Roman" w:hAnsi="Times New Roman" w:cs="Times New Roman"/>
          <w:caps/>
          <w:sz w:val="22"/>
          <w:szCs w:val="22"/>
        </w:rPr>
        <w:t>инновационное развитие»</w:t>
      </w:r>
    </w:p>
    <w:tbl>
      <w:tblPr>
        <w:tblW w:w="9498" w:type="dxa"/>
        <w:tblInd w:w="108" w:type="dxa"/>
        <w:tblLook w:val="01E0" w:firstRow="1" w:lastRow="1" w:firstColumn="1" w:lastColumn="1" w:noHBand="0" w:noVBand="0"/>
      </w:tblPr>
      <w:tblGrid>
        <w:gridCol w:w="3504"/>
        <w:gridCol w:w="482"/>
        <w:gridCol w:w="5512"/>
      </w:tblGrid>
      <w:tr w:rsidR="00532E7D" w:rsidRPr="00532E7D" w:rsidTr="004C3F8A">
        <w:trPr>
          <w:trHeight w:val="700"/>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Наименование подпрограммы</w:t>
            </w:r>
          </w:p>
        </w:tc>
        <w:tc>
          <w:tcPr>
            <w:tcW w:w="482" w:type="dxa"/>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5512" w:type="dxa"/>
          </w:tcPr>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«Техническая и технологическая модернизация, инновационное развитие» (далее – подпрограмма)</w:t>
            </w:r>
          </w:p>
        </w:tc>
      </w:tr>
      <w:tr w:rsidR="00532E7D" w:rsidRPr="00532E7D" w:rsidTr="004C3F8A">
        <w:trPr>
          <w:trHeight w:val="1029"/>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Ответственный исполнитель подпрограммы</w:t>
            </w:r>
          </w:p>
        </w:tc>
        <w:tc>
          <w:tcPr>
            <w:tcW w:w="482" w:type="dxa"/>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5512" w:type="dxa"/>
          </w:tcPr>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 xml:space="preserve">Управление по работе с отраслями АПК и ЛПХ Большеигнатовского муниципального района </w:t>
            </w:r>
          </w:p>
        </w:tc>
      </w:tr>
      <w:tr w:rsidR="00532E7D" w:rsidRPr="00532E7D" w:rsidTr="004C3F8A">
        <w:trPr>
          <w:trHeight w:val="700"/>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Цели подпрограммы</w:t>
            </w:r>
          </w:p>
        </w:tc>
        <w:tc>
          <w:tcPr>
            <w:tcW w:w="482" w:type="dxa"/>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5512" w:type="dxa"/>
          </w:tcPr>
          <w:p w:rsidR="00532E7D" w:rsidRPr="00532E7D" w:rsidRDefault="00532E7D" w:rsidP="00F46479">
            <w:pPr>
              <w:pStyle w:val="ac"/>
              <w:ind w:left="0"/>
              <w:jc w:val="both"/>
              <w:rPr>
                <w:sz w:val="22"/>
                <w:szCs w:val="22"/>
              </w:rPr>
            </w:pPr>
            <w:r w:rsidRPr="00532E7D">
              <w:rPr>
                <w:sz w:val="22"/>
                <w:szCs w:val="22"/>
              </w:rPr>
              <w:t xml:space="preserve">повышение эффективности и конкурентоспособности сельскохозяйственной продукции за счет технической и технологической модернизации производства; </w:t>
            </w:r>
          </w:p>
          <w:p w:rsidR="00532E7D" w:rsidRPr="00532E7D" w:rsidRDefault="00532E7D" w:rsidP="00F46479">
            <w:pPr>
              <w:pStyle w:val="ac"/>
              <w:ind w:left="0"/>
              <w:jc w:val="both"/>
              <w:rPr>
                <w:sz w:val="22"/>
                <w:szCs w:val="22"/>
              </w:rPr>
            </w:pPr>
            <w:r w:rsidRPr="00532E7D">
              <w:rPr>
                <w:sz w:val="22"/>
                <w:szCs w:val="22"/>
              </w:rPr>
              <w:t>создание  благоприятной экономической среды, способствующей инновационному развитию и привлечению инвестиций в отрасль;</w:t>
            </w:r>
          </w:p>
          <w:p w:rsidR="00532E7D" w:rsidRPr="00532E7D" w:rsidRDefault="00532E7D" w:rsidP="00F46479">
            <w:pPr>
              <w:pStyle w:val="ac"/>
              <w:ind w:left="0"/>
              <w:jc w:val="both"/>
              <w:rPr>
                <w:sz w:val="22"/>
                <w:szCs w:val="22"/>
              </w:rPr>
            </w:pPr>
            <w:r w:rsidRPr="00532E7D">
              <w:rPr>
                <w:sz w:val="22"/>
                <w:szCs w:val="22"/>
              </w:rPr>
              <w:t>создание в агропромышленном комплексе сельскохозяйственной биотехнологии</w:t>
            </w:r>
          </w:p>
        </w:tc>
      </w:tr>
      <w:tr w:rsidR="00532E7D" w:rsidRPr="00532E7D" w:rsidTr="004C3F8A">
        <w:trPr>
          <w:trHeight w:val="700"/>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Задачи подпрограммы</w:t>
            </w:r>
          </w:p>
        </w:tc>
        <w:tc>
          <w:tcPr>
            <w:tcW w:w="482" w:type="dxa"/>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5512" w:type="dxa"/>
          </w:tcPr>
          <w:p w:rsidR="00532E7D" w:rsidRPr="00532E7D" w:rsidRDefault="00532E7D" w:rsidP="00F46479">
            <w:pPr>
              <w:pStyle w:val="ac"/>
              <w:ind w:left="0"/>
              <w:jc w:val="both"/>
              <w:rPr>
                <w:sz w:val="22"/>
                <w:szCs w:val="22"/>
              </w:rPr>
            </w:pPr>
            <w:r w:rsidRPr="00532E7D">
              <w:rPr>
                <w:sz w:val="22"/>
                <w:szCs w:val="22"/>
              </w:rPr>
              <w:t>стимулирование приобретения сельскохозяйственными товаропроизводителями высокотехнологичных машин и оборудования;</w:t>
            </w:r>
          </w:p>
          <w:p w:rsidR="00532E7D" w:rsidRPr="00532E7D" w:rsidRDefault="00532E7D" w:rsidP="00F46479">
            <w:pPr>
              <w:pStyle w:val="ac"/>
              <w:ind w:left="0"/>
              <w:jc w:val="both"/>
              <w:rPr>
                <w:sz w:val="22"/>
                <w:szCs w:val="22"/>
              </w:rPr>
            </w:pPr>
            <w:r w:rsidRPr="00532E7D">
              <w:rPr>
                <w:sz w:val="22"/>
                <w:szCs w:val="22"/>
              </w:rPr>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rsidR="00532E7D" w:rsidRPr="00532E7D" w:rsidRDefault="00532E7D" w:rsidP="00F46479">
            <w:pPr>
              <w:pStyle w:val="ac"/>
              <w:ind w:left="0"/>
              <w:jc w:val="both"/>
              <w:rPr>
                <w:sz w:val="22"/>
                <w:szCs w:val="22"/>
              </w:rPr>
            </w:pPr>
            <w:r w:rsidRPr="00532E7D">
              <w:rPr>
                <w:sz w:val="22"/>
                <w:szCs w:val="22"/>
              </w:rPr>
              <w:t>использование инноваций;</w:t>
            </w:r>
          </w:p>
          <w:p w:rsidR="00532E7D" w:rsidRPr="00532E7D" w:rsidRDefault="00532E7D" w:rsidP="00F46479">
            <w:pPr>
              <w:pStyle w:val="ac"/>
              <w:ind w:left="0"/>
              <w:jc w:val="both"/>
              <w:rPr>
                <w:sz w:val="22"/>
                <w:szCs w:val="22"/>
              </w:rPr>
            </w:pPr>
            <w:r w:rsidRPr="00532E7D">
              <w:rPr>
                <w:sz w:val="22"/>
                <w:szCs w:val="22"/>
              </w:rPr>
              <w:t>создание инфраструктуры развития биотехнологии в сельском хозяйстве</w:t>
            </w:r>
          </w:p>
        </w:tc>
      </w:tr>
      <w:tr w:rsidR="00532E7D" w:rsidRPr="00532E7D" w:rsidTr="004C3F8A">
        <w:trPr>
          <w:trHeight w:val="2119"/>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Целевые индикаторы (показатели) подпрограммы</w:t>
            </w: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532E7D">
            <w:pPr>
              <w:suppressAutoHyphens/>
              <w:spacing w:after="0" w:line="240" w:lineRule="auto"/>
              <w:rPr>
                <w:rFonts w:ascii="Times New Roman" w:hAnsi="Times New Roman" w:cs="Times New Roman"/>
              </w:rPr>
            </w:pPr>
          </w:p>
        </w:tc>
        <w:tc>
          <w:tcPr>
            <w:tcW w:w="482" w:type="dxa"/>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tc>
        <w:tc>
          <w:tcPr>
            <w:tcW w:w="5512" w:type="dxa"/>
            <w:vAlign w:val="center"/>
          </w:tcPr>
          <w:p w:rsidR="00532E7D" w:rsidRPr="00532E7D" w:rsidRDefault="00532E7D" w:rsidP="00F46479">
            <w:pPr>
              <w:pStyle w:val="ac"/>
              <w:ind w:left="0"/>
              <w:jc w:val="both"/>
              <w:rPr>
                <w:sz w:val="22"/>
                <w:szCs w:val="22"/>
              </w:rPr>
            </w:pPr>
            <w:r w:rsidRPr="00532E7D">
              <w:rPr>
                <w:sz w:val="22"/>
                <w:szCs w:val="22"/>
              </w:rPr>
              <w:t>объемы приобретения сельскохозяйственными товаропроизводителями новой техники (тракторы, зерноуборочные комбайны, кормоуборочные комбайны) по льготной цене;</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количество реализованных инновационных проектов;</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рост применения биологических средств защиты растений и микробиологических</w:t>
            </w:r>
          </w:p>
          <w:p w:rsidR="00532E7D" w:rsidRPr="00532E7D" w:rsidRDefault="00532E7D" w:rsidP="00F46479">
            <w:pPr>
              <w:spacing w:after="0" w:line="240" w:lineRule="auto"/>
              <w:jc w:val="both"/>
              <w:rPr>
                <w:rFonts w:ascii="Times New Roman" w:hAnsi="Times New Roman" w:cs="Times New Roman"/>
              </w:rPr>
            </w:pP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 xml:space="preserve"> удобрений в растениеводстве;</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удельный вес отходов сельскохозяйственного производства, переработанных методами биотехнологии (Приложение 1)</w:t>
            </w:r>
          </w:p>
        </w:tc>
      </w:tr>
      <w:tr w:rsidR="00532E7D" w:rsidRPr="00532E7D" w:rsidTr="004C3F8A">
        <w:trPr>
          <w:trHeight w:val="2119"/>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lastRenderedPageBreak/>
              <w:t>Объемы финансирования  подпрограммы</w:t>
            </w:r>
          </w:p>
        </w:tc>
        <w:tc>
          <w:tcPr>
            <w:tcW w:w="482" w:type="dxa"/>
          </w:tcPr>
          <w:p w:rsidR="00532E7D" w:rsidRPr="00532E7D" w:rsidRDefault="00532E7D" w:rsidP="00532E7D">
            <w:pPr>
              <w:spacing w:after="0" w:line="240" w:lineRule="auto"/>
              <w:jc w:val="center"/>
              <w:rPr>
                <w:rFonts w:ascii="Times New Roman" w:hAnsi="Times New Roman" w:cs="Times New Roman"/>
              </w:rPr>
            </w:pPr>
          </w:p>
        </w:tc>
        <w:tc>
          <w:tcPr>
            <w:tcW w:w="5512" w:type="dxa"/>
            <w:vAlign w:val="center"/>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rPr>
          <w:trHeight w:val="716"/>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Сроки реализации подпрограммы</w:t>
            </w:r>
          </w:p>
        </w:tc>
        <w:tc>
          <w:tcPr>
            <w:tcW w:w="482" w:type="dxa"/>
          </w:tcPr>
          <w:p w:rsidR="00532E7D" w:rsidRPr="00532E7D" w:rsidRDefault="00532E7D" w:rsidP="00532E7D">
            <w:pPr>
              <w:spacing w:after="0" w:line="240" w:lineRule="auto"/>
              <w:jc w:val="center"/>
              <w:rPr>
                <w:rFonts w:ascii="Times New Roman" w:hAnsi="Times New Roman" w:cs="Times New Roman"/>
              </w:rPr>
            </w:pPr>
            <w:r w:rsidRPr="00532E7D">
              <w:rPr>
                <w:rFonts w:ascii="Times New Roman" w:hAnsi="Times New Roman" w:cs="Times New Roman"/>
              </w:rPr>
              <w:t>–</w:t>
            </w:r>
          </w:p>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 xml:space="preserve">    </w:t>
            </w:r>
          </w:p>
        </w:tc>
        <w:tc>
          <w:tcPr>
            <w:tcW w:w="5512" w:type="dxa"/>
            <w:vAlign w:val="center"/>
          </w:tcPr>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1 января 2013г. - 31 декабря 2030 г.</w:t>
            </w:r>
          </w:p>
        </w:tc>
      </w:tr>
      <w:tr w:rsidR="00532E7D" w:rsidRPr="00532E7D" w:rsidTr="004C3F8A">
        <w:trPr>
          <w:trHeight w:val="467"/>
        </w:trPr>
        <w:tc>
          <w:tcPr>
            <w:tcW w:w="3504" w:type="dxa"/>
          </w:tcPr>
          <w:p w:rsidR="00532E7D" w:rsidRPr="00532E7D" w:rsidRDefault="00532E7D" w:rsidP="00532E7D">
            <w:pPr>
              <w:suppressAutoHyphens/>
              <w:spacing w:after="0" w:line="240" w:lineRule="auto"/>
              <w:rPr>
                <w:rFonts w:ascii="Times New Roman" w:hAnsi="Times New Roman" w:cs="Times New Roman"/>
              </w:rPr>
            </w:pPr>
            <w:r w:rsidRPr="00532E7D">
              <w:rPr>
                <w:rFonts w:ascii="Times New Roman" w:hAnsi="Times New Roman" w:cs="Times New Roman"/>
              </w:rPr>
              <w:t>Ожидаемые результаты реализации подпрограммы</w:t>
            </w:r>
          </w:p>
        </w:tc>
        <w:tc>
          <w:tcPr>
            <w:tcW w:w="482" w:type="dxa"/>
          </w:tcPr>
          <w:p w:rsidR="00532E7D" w:rsidRPr="00532E7D" w:rsidRDefault="00532E7D" w:rsidP="00532E7D">
            <w:pPr>
              <w:spacing w:after="0" w:line="240" w:lineRule="auto"/>
              <w:jc w:val="center"/>
              <w:rPr>
                <w:rFonts w:ascii="Times New Roman" w:hAnsi="Times New Roman" w:cs="Times New Roman"/>
              </w:rPr>
            </w:pPr>
          </w:p>
        </w:tc>
        <w:tc>
          <w:tcPr>
            <w:tcW w:w="5512" w:type="dxa"/>
            <w:vAlign w:val="center"/>
          </w:tcPr>
          <w:p w:rsidR="00532E7D" w:rsidRPr="00532E7D" w:rsidRDefault="00532E7D" w:rsidP="00F46479">
            <w:pPr>
              <w:tabs>
                <w:tab w:val="left" w:pos="3630"/>
              </w:tabs>
              <w:spacing w:after="0" w:line="240" w:lineRule="auto"/>
              <w:ind w:left="140" w:hanging="140"/>
              <w:jc w:val="both"/>
              <w:rPr>
                <w:rFonts w:ascii="Times New Roman" w:hAnsi="Times New Roman" w:cs="Times New Roman"/>
                <w:bCs/>
              </w:rPr>
            </w:pPr>
            <w:r w:rsidRPr="00532E7D">
              <w:rPr>
                <w:rFonts w:ascii="Times New Roman" w:hAnsi="Times New Roman" w:cs="Times New Roman"/>
              </w:rPr>
              <w:t>-    Приобретение сельхозтоваропроизводителями 6 тракторов , 6 комбайнов: в том числе новых моделей (с оказанием мер                                                            государственной поддержки) 3 зерноубороч</w:t>
            </w:r>
            <w:r w:rsidRPr="00532E7D">
              <w:rPr>
                <w:rFonts w:ascii="Times New Roman" w:hAnsi="Times New Roman" w:cs="Times New Roman"/>
                <w:bCs/>
              </w:rPr>
              <w:t>ных комбайнов, 3 кормоуборочных.</w:t>
            </w:r>
          </w:p>
          <w:p w:rsidR="00532E7D" w:rsidRPr="00532E7D" w:rsidRDefault="00532E7D" w:rsidP="00F46479">
            <w:pPr>
              <w:spacing w:after="0" w:line="240" w:lineRule="auto"/>
              <w:jc w:val="both"/>
              <w:rPr>
                <w:rFonts w:ascii="Times New Roman" w:hAnsi="Times New Roman" w:cs="Times New Roman"/>
              </w:rPr>
            </w:pPr>
          </w:p>
        </w:tc>
      </w:tr>
    </w:tbl>
    <w:p w:rsidR="00532E7D" w:rsidRPr="00532E7D" w:rsidRDefault="00532E7D" w:rsidP="00532E7D">
      <w:pPr>
        <w:keepNext/>
        <w:keepLines/>
        <w:suppressAutoHyphens/>
        <w:spacing w:after="0" w:line="240" w:lineRule="auto"/>
        <w:jc w:val="center"/>
        <w:rPr>
          <w:rFonts w:ascii="Times New Roman" w:hAnsi="Times New Roman" w:cs="Times New Roman"/>
          <w:b/>
          <w:bCs/>
        </w:rPr>
      </w:pPr>
      <w:r w:rsidRPr="00532E7D">
        <w:rPr>
          <w:rFonts w:ascii="Times New Roman" w:hAnsi="Times New Roman" w:cs="Times New Roman"/>
          <w:b/>
          <w:bCs/>
        </w:rPr>
        <w:t>Раздел 1. Сфера реализации подпрограммы, основные проблемы</w:t>
      </w:r>
    </w:p>
    <w:p w:rsidR="00532E7D" w:rsidRPr="00532E7D" w:rsidRDefault="00532E7D" w:rsidP="00532E7D">
      <w:pPr>
        <w:suppressAutoHyphens/>
        <w:spacing w:after="0" w:line="240" w:lineRule="auto"/>
        <w:jc w:val="center"/>
        <w:rPr>
          <w:rFonts w:ascii="Times New Roman" w:hAnsi="Times New Roman" w:cs="Times New Roman"/>
          <w:b/>
        </w:rPr>
      </w:pPr>
      <w:r w:rsidRPr="00532E7D">
        <w:rPr>
          <w:rFonts w:ascii="Times New Roman" w:hAnsi="Times New Roman" w:cs="Times New Roman"/>
          <w:b/>
          <w:bCs/>
        </w:rPr>
        <w:t xml:space="preserve">и оценка последствий инерционного развития, </w:t>
      </w:r>
      <w:r w:rsidRPr="00532E7D">
        <w:rPr>
          <w:rFonts w:ascii="Times New Roman" w:hAnsi="Times New Roman" w:cs="Times New Roman"/>
          <w:b/>
        </w:rPr>
        <w:t>приоритеты  политики в сфере реализации подпрограммы, цели, задачи и показатели (индикаторы) реализации подпрограммы, основные ожидаемые конечные результаты подпрограммы и сроки ее реализации</w:t>
      </w:r>
    </w:p>
    <w:p w:rsidR="00532E7D" w:rsidRPr="00532E7D" w:rsidRDefault="00532E7D" w:rsidP="00532E7D">
      <w:pPr>
        <w:suppressAutoHyphens/>
        <w:spacing w:after="0" w:line="240" w:lineRule="auto"/>
        <w:jc w:val="center"/>
        <w:rPr>
          <w:rFonts w:ascii="Times New Roman" w:hAnsi="Times New Roman" w:cs="Times New Roman"/>
          <w:b/>
        </w:rPr>
      </w:pPr>
    </w:p>
    <w:p w:rsidR="00532E7D" w:rsidRPr="00532E7D" w:rsidRDefault="00532E7D" w:rsidP="00532E7D">
      <w:pPr>
        <w:keepNext/>
        <w:keepLines/>
        <w:suppressAutoHyphens/>
        <w:spacing w:after="0" w:line="240" w:lineRule="auto"/>
        <w:jc w:val="center"/>
        <w:rPr>
          <w:rFonts w:ascii="Times New Roman" w:hAnsi="Times New Roman" w:cs="Times New Roman"/>
          <w:b/>
          <w:bCs/>
        </w:rPr>
      </w:pPr>
      <w:r w:rsidRPr="00532E7D">
        <w:rPr>
          <w:rFonts w:ascii="Times New Roman" w:hAnsi="Times New Roman" w:cs="Times New Roman"/>
          <w:b/>
        </w:rPr>
        <w:t xml:space="preserve">Глава 1.  </w:t>
      </w:r>
      <w:r w:rsidRPr="00532E7D">
        <w:rPr>
          <w:rFonts w:ascii="Times New Roman" w:hAnsi="Times New Roman" w:cs="Times New Roman"/>
          <w:b/>
          <w:bCs/>
        </w:rPr>
        <w:t>Сфера реализации подпрограммы, основные проблемы</w:t>
      </w:r>
    </w:p>
    <w:p w:rsidR="00532E7D" w:rsidRPr="00532E7D"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bCs/>
        </w:rPr>
        <w:t>и оценка последствий инерционного развития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Реализация подпрограммы планируется в сфере сельского хозяйства и переработки сельскохозяйственной продукции. </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Необходимо создать условия для  инновационного развития агропромышленного комплекса, обеспечивающие его высокую конкурентоспособность и эффективность. В этих целях необходимо: </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устранение барьеров, сдерживающих расширение масштабов инновационной активности организаций и распространение в экономике инноваций;</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усиление стимулов на уровне организаций к постоянной инновационной деятельности, использованию и разработке новых технологий для обеспечения конкурентоспособности бизнеса;</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благоприятных условий для появления новых высокотехнологичных предприятий и развития новых рынков продукции;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развитие системы сельскохозяйственного консультирования.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В связи с этим требуется организовать отбор наиболее перспективных инновационных проектов, создающих базу для получения в перспективе  конкурентных преимуществ. Подпрограммой предусматривается ускоренное развитие сетей распространения инноваций через механизмы государственно-частного партнерства, организации сельскохозяйственного консультирования представителей аграрного бизнеса, с помощью которых будет создан механизм обмена информацией о перспективных инновационных проектах. </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Модернизация технологической базы современного агропромышленного производства невозможна без массового внедрения биотехнологий и биотехнологических продуктов. В этих целях   необходимо решить задачу создания инфраструктуры развития биотехнологии в сельском хозяйстве.</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Инновационное развитие агропромышленного комплекса требует единой системы консультирования сельскохозяйственных товаропроизводителей и сельского населения, что создаст условия для повышения эффективности и конкурентоспособности сельскохозяйственного производства, а также роста уровня жизни  и занятости сельского населения за счет использования современных достижений в науке, технике, технологиях, организации и управлении сельскохозяйственным производством.</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Несмотря на динамичное развитие сельскохозяйственного консультирования, существует ряд проблем, требующих решения. Основными причинами, сдерживающими развитие эффективной консультационной поддержки различных категорий сельскохозяйственных товаропроизводителей в современных условиях, являются:</w:t>
      </w:r>
    </w:p>
    <w:p w:rsidR="00532E7D" w:rsidRPr="00532E7D" w:rsidRDefault="00532E7D" w:rsidP="00F46479">
      <w:pPr>
        <w:suppressAutoHyphens/>
        <w:spacing w:after="0" w:line="240" w:lineRule="auto"/>
        <w:jc w:val="both"/>
        <w:rPr>
          <w:rFonts w:ascii="Times New Roman" w:hAnsi="Times New Roman" w:cs="Times New Roman"/>
        </w:rPr>
      </w:pPr>
      <w:r w:rsidRPr="00532E7D">
        <w:rPr>
          <w:rFonts w:ascii="Times New Roman" w:hAnsi="Times New Roman" w:cs="Times New Roman"/>
        </w:rPr>
        <w:lastRenderedPageBreak/>
        <w:t xml:space="preserve">         отсутствие единой системы информационно-консультационного обеспечения сельскохозяйственных товаропроизводителей; </w:t>
      </w:r>
    </w:p>
    <w:p w:rsidR="00532E7D" w:rsidRPr="00532E7D" w:rsidRDefault="00532E7D" w:rsidP="00F46479">
      <w:pPr>
        <w:suppressAutoHyphens/>
        <w:spacing w:after="0" w:line="240" w:lineRule="auto"/>
        <w:jc w:val="both"/>
        <w:rPr>
          <w:rFonts w:ascii="Times New Roman" w:hAnsi="Times New Roman" w:cs="Times New Roman"/>
        </w:rPr>
      </w:pPr>
      <w:r w:rsidRPr="00532E7D">
        <w:rPr>
          <w:rFonts w:ascii="Times New Roman" w:hAnsi="Times New Roman" w:cs="Times New Roman"/>
        </w:rPr>
        <w:t xml:space="preserve">         относительно узкий спектр информационно-консультационных услуг;</w:t>
      </w:r>
    </w:p>
    <w:p w:rsidR="00532E7D" w:rsidRPr="00532E7D" w:rsidRDefault="00532E7D" w:rsidP="00F46479">
      <w:pPr>
        <w:suppressAutoHyphens/>
        <w:spacing w:after="0" w:line="240" w:lineRule="auto"/>
        <w:jc w:val="both"/>
        <w:rPr>
          <w:rFonts w:ascii="Times New Roman" w:hAnsi="Times New Roman" w:cs="Times New Roman"/>
        </w:rPr>
      </w:pPr>
      <w:r w:rsidRPr="00532E7D">
        <w:rPr>
          <w:rFonts w:ascii="Times New Roman" w:hAnsi="Times New Roman" w:cs="Times New Roman"/>
        </w:rPr>
        <w:t xml:space="preserve">         недостаточный охват потенциальных потребителей данного вида услуг.</w:t>
      </w:r>
    </w:p>
    <w:p w:rsidR="00532E7D" w:rsidRPr="00532E7D" w:rsidRDefault="00532E7D" w:rsidP="00532E7D">
      <w:pPr>
        <w:suppressAutoHyphens/>
        <w:spacing w:after="0" w:line="240" w:lineRule="auto"/>
        <w:rPr>
          <w:rFonts w:ascii="Times New Roman" w:hAnsi="Times New Roman" w:cs="Times New Roman"/>
        </w:rPr>
      </w:pPr>
    </w:p>
    <w:p w:rsidR="00532E7D" w:rsidRPr="00532E7D" w:rsidRDefault="00532E7D" w:rsidP="0046589B">
      <w:pPr>
        <w:suppressAutoHyphens/>
        <w:spacing w:after="0" w:line="240" w:lineRule="auto"/>
        <w:jc w:val="center"/>
        <w:rPr>
          <w:rFonts w:ascii="Times New Roman" w:hAnsi="Times New Roman" w:cs="Times New Roman"/>
        </w:rPr>
      </w:pPr>
      <w:r w:rsidRPr="00532E7D">
        <w:rPr>
          <w:rFonts w:ascii="Times New Roman" w:hAnsi="Times New Roman" w:cs="Times New Roman"/>
          <w:b/>
        </w:rPr>
        <w:t>Глава 2. Приоритеты  политики</w:t>
      </w:r>
      <w:r w:rsidR="00F46479">
        <w:rPr>
          <w:rFonts w:ascii="Times New Roman" w:hAnsi="Times New Roman" w:cs="Times New Roman"/>
          <w:b/>
        </w:rPr>
        <w:t xml:space="preserve"> </w:t>
      </w:r>
      <w:r w:rsidRPr="00532E7D">
        <w:rPr>
          <w:rFonts w:ascii="Times New Roman" w:hAnsi="Times New Roman" w:cs="Times New Roman"/>
          <w:b/>
        </w:rPr>
        <w:t>в сфере реализации подпрограммы</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Приоритетами  политики в сфере реализации подпрограммы являются: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обновление парка сельскохозяйственной техники;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реализация перспективных инновационных проектов в агропромышленном комплексе;</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развитие и внедрение энергосберегающих технологий в сельскохозяйственное производство;</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развитие информационно-консультационных центров агропромышленного комплекса;</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общественных организаций, оказывающих социально значимые услуги в сфере  сельского хозяйства.</w:t>
      </w:r>
    </w:p>
    <w:p w:rsidR="00532E7D" w:rsidRPr="00532E7D" w:rsidRDefault="00532E7D" w:rsidP="00532E7D">
      <w:pPr>
        <w:suppressAutoHyphens/>
        <w:spacing w:after="0" w:line="240" w:lineRule="auto"/>
        <w:ind w:left="709"/>
        <w:jc w:val="center"/>
        <w:rPr>
          <w:rFonts w:ascii="Times New Roman" w:hAnsi="Times New Roman" w:cs="Times New Roman"/>
        </w:rPr>
      </w:pPr>
    </w:p>
    <w:p w:rsidR="00532E7D" w:rsidRPr="0046589B"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3. Цели, задачи и индикаторы (показатели) реализации подпрограммы, основные ожидаемые конечные результаты подпрограммы, сроки ее реализации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Основными целями подпрограммы являются: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 xml:space="preserve">повышение эффективности и конкурентоспособности продукции сельскохозяйственных товаропроизводителей за счет технической и технологической модернизации производства; </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благоприятной экономической среды, способствующей инновационному развитию и привлечению инвестиций в отрасль;</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в агропромышленном комплексе  сельскохозяйственной биотехнологии;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эффективной системы консультирования сельхозтоваропроизводителей.</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Основными задачами подпрограммы являются: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стимулирование приобретения сельскохозяйственными товаропроизводителями высокотехнологичных машин и оборудования;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и развитие институциональной среды, необходимой для разработки и широкомасштабного использования инноваций;</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создание инфраструктуры развития биотехнологии в сельском хозяйстве;</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стимулирование  сельхозтоваропроизводителей  для обеспечения доступа к консультационным услугам;</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поддержка общественных организаций, оказывающих социально значимые услуги в сфере  сельского хозяйства.</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Целевыми индикаторами и показателями подпрограммы являются: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объемы приобретения  новой техники сельскохозяйственными товаропроизводителями (тракторы, зерноуборочные комбайны, кормоуборочные комбайны) с оказанием мер государственной поддержки;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количество реализованных инновационных проектов;</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рост применения биологических средств защиты растений и микробиологических удобрений в растениеводстве;</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удельный вес отходов сельскохозяйственного производства, переработанных методами биотехнологии.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Реализация подпрограммы предусматривается в 2013-2030 годах.</w:t>
      </w:r>
    </w:p>
    <w:p w:rsidR="00532E7D" w:rsidRPr="00532E7D" w:rsidRDefault="00532E7D" w:rsidP="00532E7D">
      <w:pPr>
        <w:suppressAutoHyphens/>
        <w:autoSpaceDE w:val="0"/>
        <w:autoSpaceDN w:val="0"/>
        <w:adjustRightInd w:val="0"/>
        <w:spacing w:after="0" w:line="240" w:lineRule="auto"/>
        <w:outlineLvl w:val="2"/>
        <w:rPr>
          <w:rFonts w:ascii="Times New Roman" w:hAnsi="Times New Roman" w:cs="Times New Roman"/>
          <w:color w:val="595959"/>
        </w:rPr>
      </w:pPr>
    </w:p>
    <w:p w:rsidR="00532E7D" w:rsidRPr="00532E7D" w:rsidRDefault="00532E7D" w:rsidP="00532E7D">
      <w:pPr>
        <w:suppressAutoHyphens/>
        <w:spacing w:after="0" w:line="240" w:lineRule="auto"/>
        <w:jc w:val="center"/>
        <w:rPr>
          <w:rFonts w:ascii="Times New Roman" w:hAnsi="Times New Roman" w:cs="Times New Roman"/>
          <w:b/>
        </w:rPr>
      </w:pPr>
      <w:r w:rsidRPr="00532E7D">
        <w:rPr>
          <w:rFonts w:ascii="Times New Roman" w:hAnsi="Times New Roman" w:cs="Times New Roman"/>
          <w:b/>
        </w:rPr>
        <w:t>Раздел 2. Характеристика мероприятий подпрограммы</w:t>
      </w:r>
    </w:p>
    <w:p w:rsidR="00532E7D" w:rsidRPr="00532E7D" w:rsidRDefault="00532E7D" w:rsidP="00532E7D">
      <w:pPr>
        <w:suppressAutoHyphens/>
        <w:autoSpaceDE w:val="0"/>
        <w:autoSpaceDN w:val="0"/>
        <w:adjustRightInd w:val="0"/>
        <w:spacing w:after="0" w:line="240" w:lineRule="auto"/>
        <w:outlineLvl w:val="2"/>
        <w:rPr>
          <w:rFonts w:ascii="Times New Roman" w:hAnsi="Times New Roman" w:cs="Times New Roman"/>
          <w:b/>
        </w:rPr>
      </w:pPr>
    </w:p>
    <w:p w:rsidR="00532E7D" w:rsidRPr="00532E7D" w:rsidRDefault="00532E7D" w:rsidP="00F46479">
      <w:pPr>
        <w:suppressAutoHyphens/>
        <w:spacing w:after="0" w:line="240" w:lineRule="auto"/>
        <w:jc w:val="center"/>
        <w:rPr>
          <w:rFonts w:ascii="Times New Roman" w:hAnsi="Times New Roman" w:cs="Times New Roman"/>
          <w:b/>
        </w:rPr>
      </w:pPr>
      <w:r w:rsidRPr="00532E7D">
        <w:rPr>
          <w:rFonts w:ascii="Times New Roman" w:hAnsi="Times New Roman" w:cs="Times New Roman"/>
          <w:b/>
        </w:rPr>
        <w:t>Глава 4.  Мероприятие</w:t>
      </w:r>
    </w:p>
    <w:p w:rsidR="00532E7D" w:rsidRPr="00532E7D"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«Обновление парка сельскохозяйственной техники»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Целью осуществления мероприятия по обновлению парка сельскохозяйственной техники является обновление парка сельскохозяйственной техники, используемой в сельском хозяйстве.</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Для достижения поставленной цели необходимо решить</w:t>
      </w:r>
      <w:r w:rsidRPr="00532E7D">
        <w:rPr>
          <w:rFonts w:ascii="Times New Roman" w:hAnsi="Times New Roman" w:cs="Times New Roman"/>
        </w:rPr>
        <w:br/>
        <w:t>задачу стимулирования приобретения сельскохозяйственными товаропроизводителями высокотехнологичных машин для растениеводства, животноводства и кормопроизводства.</w:t>
      </w:r>
    </w:p>
    <w:p w:rsidR="00532E7D" w:rsidRPr="00532E7D" w:rsidRDefault="00532E7D" w:rsidP="00532E7D">
      <w:pPr>
        <w:suppressAutoHyphens/>
        <w:spacing w:after="0" w:line="240" w:lineRule="auto"/>
        <w:rPr>
          <w:rFonts w:ascii="Times New Roman" w:hAnsi="Times New Roman" w:cs="Times New Roman"/>
          <w:b/>
        </w:rPr>
      </w:pPr>
    </w:p>
    <w:p w:rsidR="00532E7D" w:rsidRPr="00532E7D"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lastRenderedPageBreak/>
        <w:t>Глава 5. Анализ рисков реализации подпрограммы</w:t>
      </w:r>
      <w:r w:rsidR="00F46479">
        <w:rPr>
          <w:rFonts w:ascii="Times New Roman" w:hAnsi="Times New Roman" w:cs="Times New Roman"/>
          <w:b/>
        </w:rPr>
        <w:t xml:space="preserve"> </w:t>
      </w:r>
      <w:r w:rsidRPr="00532E7D">
        <w:rPr>
          <w:rFonts w:ascii="Times New Roman" w:hAnsi="Times New Roman" w:cs="Times New Roman"/>
          <w:b/>
        </w:rPr>
        <w:t>и меры управления рисками</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Решение задач ускорения технической и технологической модернизации, а также перехода на инновационный путь развития будет проходить в условиях воздействия на агропромышленный комплекс ряда внешних и внутренних рисков и вызовов. Основными рисками в части инновационного развития агропромышленного комплекса являются: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рост цен на энергоресурсы и материально-технические средства, потребляемые в отрасли, что ограничивает возможности у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слабая материально-техническая база и низкие темпы обновления основных производственных фондов, что отрицательно сказывается на своевременном выполнении основных технологических процессов в сельском хозяйстве, переработке сырья и качестве выпускаемой продукции, не позволяет в полной мере обеспечить на внутреннем рынке импортозамещение отечественной продукцией;</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недостаточное информационное обеспечение в части использования современных высокопроизводительной техники и технологий сельского хозяйства и сельских территорий;</w:t>
      </w:r>
    </w:p>
    <w:p w:rsidR="00532E7D" w:rsidRPr="00532E7D" w:rsidRDefault="00532E7D" w:rsidP="00F46479">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снижение темпов инновационного развития агропромышленного комплекса;</w:t>
      </w:r>
    </w:p>
    <w:p w:rsidR="00532E7D" w:rsidRPr="0046589B" w:rsidRDefault="00532E7D" w:rsidP="0046589B">
      <w:pPr>
        <w:suppressAutoHyphens/>
        <w:spacing w:after="0" w:line="240" w:lineRule="auto"/>
        <w:ind w:firstLine="709"/>
        <w:jc w:val="both"/>
        <w:rPr>
          <w:rFonts w:ascii="Times New Roman" w:hAnsi="Times New Roman" w:cs="Times New Roman"/>
        </w:rPr>
      </w:pPr>
      <w:r w:rsidRPr="00532E7D">
        <w:rPr>
          <w:rFonts w:ascii="Times New Roman" w:hAnsi="Times New Roman" w:cs="Times New Roman"/>
        </w:rPr>
        <w:t>снижение эффективности агропромышленного производства вследствие отсутствия внедрения достижений биотехнологий.</w:t>
      </w:r>
      <w:bookmarkStart w:id="25" w:name="_Toc301521884"/>
      <w:bookmarkStart w:id="26" w:name="_Toc329252542"/>
    </w:p>
    <w:p w:rsidR="00532E7D" w:rsidRPr="00532E7D" w:rsidRDefault="00532E7D" w:rsidP="00532E7D">
      <w:pPr>
        <w:suppressAutoHyphens/>
        <w:spacing w:after="0" w:line="240" w:lineRule="auto"/>
        <w:jc w:val="center"/>
        <w:rPr>
          <w:rFonts w:ascii="Times New Roman" w:hAnsi="Times New Roman" w:cs="Times New Roman"/>
          <w:b/>
        </w:rPr>
      </w:pPr>
      <w:r w:rsidRPr="00532E7D">
        <w:rPr>
          <w:rFonts w:ascii="Times New Roman" w:hAnsi="Times New Roman" w:cs="Times New Roman"/>
          <w:b/>
        </w:rPr>
        <w:t>Подпрограмма</w:t>
      </w:r>
    </w:p>
    <w:p w:rsidR="00532E7D" w:rsidRPr="00532E7D" w:rsidRDefault="00532E7D" w:rsidP="00532E7D">
      <w:pPr>
        <w:suppressAutoHyphens/>
        <w:spacing w:after="0" w:line="240" w:lineRule="auto"/>
        <w:jc w:val="center"/>
        <w:rPr>
          <w:rFonts w:ascii="Times New Roman" w:hAnsi="Times New Roman" w:cs="Times New Roman"/>
          <w:b/>
        </w:rPr>
      </w:pPr>
      <w:r w:rsidRPr="00532E7D">
        <w:rPr>
          <w:rFonts w:ascii="Times New Roman" w:hAnsi="Times New Roman" w:cs="Times New Roman"/>
          <w:b/>
        </w:rPr>
        <w:t>«Развитие молочного скотоводства»</w:t>
      </w:r>
    </w:p>
    <w:p w:rsidR="00532E7D" w:rsidRPr="00532E7D" w:rsidRDefault="00532E7D" w:rsidP="00532E7D">
      <w:pPr>
        <w:suppressAutoHyphens/>
        <w:spacing w:after="0" w:line="240" w:lineRule="auto"/>
        <w:jc w:val="center"/>
        <w:rPr>
          <w:rFonts w:ascii="Times New Roman" w:hAnsi="Times New Roman" w:cs="Times New Roman"/>
          <w:b/>
        </w:rPr>
      </w:pPr>
      <w:r w:rsidRPr="00532E7D">
        <w:rPr>
          <w:rFonts w:ascii="Times New Roman" w:hAnsi="Times New Roman" w:cs="Times New Roman"/>
          <w:b/>
        </w:rPr>
        <w:t xml:space="preserve">Паспорт </w:t>
      </w:r>
    </w:p>
    <w:p w:rsidR="00532E7D" w:rsidRPr="0046589B" w:rsidRDefault="00532E7D" w:rsidP="0046589B">
      <w:pPr>
        <w:suppressAutoHyphens/>
        <w:spacing w:after="0" w:line="240" w:lineRule="auto"/>
        <w:jc w:val="center"/>
        <w:rPr>
          <w:rFonts w:ascii="Times New Roman" w:hAnsi="Times New Roman" w:cs="Times New Roman"/>
          <w:b/>
        </w:rPr>
      </w:pPr>
      <w:r w:rsidRPr="00532E7D">
        <w:rPr>
          <w:rFonts w:ascii="Times New Roman" w:hAnsi="Times New Roman" w:cs="Times New Roman"/>
          <w:b/>
        </w:rPr>
        <w:t>подпрограммы «Развитие молочного скотоводства»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0"/>
        <w:gridCol w:w="560"/>
        <w:gridCol w:w="5880"/>
      </w:tblGrid>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Наименование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"Развитие молочного скотоводства" (далее - подпрограмма)</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Ответственный исполнитель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Управление по работе с отраслями АПК и ЛПХ Большеигнатовского муниципального района</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Участник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 xml:space="preserve">Районная ветеринарная служба </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Цели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увеличение производства молока</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Задачи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повышение инвестиционной привлекательности молочного скотоводства, увеличение поголовья крупного рогатого скота, в том числе коров, повышение товарности молока, создание условий для комплексного развития и повышения эффективности производства, конкурентоспособности отечественного молока-сырья и продуктов его переработки</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Целевые индикаторы (показатели)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производство молока в хозяйствах всех категорий, тыс. тонн;</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товарность молока в сельскохозяйственных организациях, крестьянских (фермерских) хозяйствах, включая индивидуальных предпринимателей, процентов;</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(Приложение 1)</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Сроки реализации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1 января 2013 г. - 31 декабря 2030 г.</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Объемы финансирования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Ожидаемые результаты реализации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 xml:space="preserve"> производство молока в 2030 году 14,6 тыс.т.;</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рост товарности молока в сельскохозяйственных организациях, крестьянских (фермерских) хозяйствах, включая индивидуальных предпринимателей до 95 процентов;</w:t>
            </w:r>
          </w:p>
        </w:tc>
      </w:tr>
    </w:tbl>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bookmarkStart w:id="27" w:name="sub_8100"/>
      <w:r w:rsidRPr="00532E7D">
        <w:rPr>
          <w:rFonts w:ascii="Times New Roman" w:hAnsi="Times New Roman" w:cs="Times New Roman"/>
          <w:sz w:val="22"/>
          <w:szCs w:val="22"/>
        </w:rPr>
        <w:t xml:space="preserve">Раздел 1. Сфера реализации подпрограммы, основные проблемы и прогноз ее развития, приоритеты государственной политики в сфере реализации подпрограммы, цели, задачи и индикаторы  (показатели) реализации подпрограммы, основные ожидаемые конечные </w:t>
      </w:r>
      <w:r w:rsidRPr="00532E7D">
        <w:rPr>
          <w:rFonts w:ascii="Times New Roman" w:hAnsi="Times New Roman" w:cs="Times New Roman"/>
          <w:sz w:val="22"/>
          <w:szCs w:val="22"/>
        </w:rPr>
        <w:lastRenderedPageBreak/>
        <w:t>результаты подпрограммы, сроки ее реализации</w:t>
      </w:r>
    </w:p>
    <w:bookmarkEnd w:id="27"/>
    <w:p w:rsidR="00532E7D" w:rsidRPr="00532E7D" w:rsidRDefault="00532E7D" w:rsidP="00532E7D">
      <w:pPr>
        <w:spacing w:after="0" w:line="240" w:lineRule="auto"/>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bookmarkStart w:id="28" w:name="sub_8001"/>
      <w:r w:rsidRPr="00532E7D">
        <w:rPr>
          <w:rFonts w:ascii="Times New Roman" w:hAnsi="Times New Roman" w:cs="Times New Roman"/>
          <w:sz w:val="22"/>
          <w:szCs w:val="22"/>
        </w:rPr>
        <w:t>Глава 1. Сфера реализации подпрограммы, основные проблемы и прогноз ее развития</w:t>
      </w:r>
      <w:bookmarkEnd w:id="28"/>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Молочное скотоводство в Большеигнатовском муниципальном районе Республики Мордовия является ведущей  и наиболее сложной подотраслью животноводства. В 2012 году произведено 8129 тыс.т. молока, из них в сельхозпредприятиях- 76 %.На 1 января 2012 года поголовье коров составляло 3,9 тыс.голов. Рост производства молока за этот период достигнут за счет продуктивности дойного стада. Надой на 1 корову составил в 2012 году-3153 кг, что выше уровня 2008 года на 7,5%. В целях развития молочного животноводства в малых формах хозяйствования район участвут в реализации ведомственной программы по созданию семейных молочных ферм. В рамках данной программы в районе в 2009-2011 годах было создано 2 фермы на базе современных технологий.</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Важным фактором обеспечения рынка молочной продукцией является товарность производимого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Действующими мерами государственной поддержки молочного скотоводства являются субсидирование процентных ставок по кредитам на модернизацию и строительство животноводческих комплексов, предприятий для первичной переработки молока, приобретение племенного скота, предоставление субсидии на племенную поддержку. В целях повышения товарности молока и выравнивания сезонности его производства, а также повышения инвестиционной привлекательности молочного скотоводства осуществляется субсидирование производства 1 литра товарного молока.</w:t>
      </w:r>
    </w:p>
    <w:p w:rsidR="00532E7D" w:rsidRPr="00532E7D" w:rsidRDefault="00532E7D" w:rsidP="00532E7D">
      <w:pPr>
        <w:spacing w:after="0" w:line="240" w:lineRule="auto"/>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bookmarkStart w:id="29" w:name="sub_8002"/>
      <w:r w:rsidRPr="00532E7D">
        <w:rPr>
          <w:rFonts w:ascii="Times New Roman" w:hAnsi="Times New Roman" w:cs="Times New Roman"/>
          <w:sz w:val="22"/>
          <w:szCs w:val="22"/>
        </w:rPr>
        <w:t>Глава 2. Приоритеты государственной политики в сфере реализации подпрограммы</w:t>
      </w:r>
      <w:bookmarkEnd w:id="29"/>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Приоритетами государственной политики в сфере реализации подпрограммы являются: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увеличение объемов производства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комплексная модернизация материально-технической базы молочного скотоводства;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повышение доходов сельскохозяйственных товаропроизводителей для рентабельного ведения отрасли.</w:t>
      </w:r>
    </w:p>
    <w:p w:rsidR="00532E7D" w:rsidRPr="00532E7D" w:rsidRDefault="00532E7D" w:rsidP="00532E7D">
      <w:pPr>
        <w:spacing w:after="0" w:line="240" w:lineRule="auto"/>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bookmarkStart w:id="30" w:name="sub_8003"/>
      <w:r w:rsidRPr="00532E7D">
        <w:rPr>
          <w:rFonts w:ascii="Times New Roman" w:hAnsi="Times New Roman" w:cs="Times New Roman"/>
          <w:sz w:val="22"/>
          <w:szCs w:val="22"/>
        </w:rPr>
        <w:t>Глава 3. Цели, задачи, индикаторы (показатели) реализации подпрограммы и основные ожидаемые конечные результаты подпрограммы, сроки ее реализации</w:t>
      </w:r>
      <w:bookmarkEnd w:id="30"/>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Целями мероприятий по развитию подотрасли животноводства, переработки и реализации животноводческой продукции являются: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обеспечение выполнения показателей Программы в сфере производства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создание условий для комплексного развития и повышения эффективности производства, конкурентоспособности молока и продуктов его переработки.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Для достижения указанных целей необходимо решить следующие задачи: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увеличение объемов производства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повышение инвестиционной привлекательности молочного скотоводства;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увеличение поголовья крупного рогатого скота, в том числе коров;</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повышение товарности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Показателями реализации подпрограммы являются: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производство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товарность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количество скотомест на строящихся, модернизируемых и введенных в эксплуатацию животноводческих комплексов молочного направления (молочных ферм).</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мероприятий подпрограммы позволит обеспечить:</w:t>
      </w:r>
    </w:p>
    <w:p w:rsidR="00532E7D" w:rsidRPr="00532E7D" w:rsidRDefault="00532E7D" w:rsidP="00F46479">
      <w:pPr>
        <w:tabs>
          <w:tab w:val="left" w:pos="7440"/>
        </w:tabs>
        <w:spacing w:after="0" w:line="240" w:lineRule="auto"/>
        <w:ind w:firstLine="708"/>
        <w:jc w:val="both"/>
        <w:rPr>
          <w:rFonts w:ascii="Times New Roman" w:hAnsi="Times New Roman" w:cs="Times New Roman"/>
        </w:rPr>
      </w:pPr>
      <w:r w:rsidRPr="00532E7D">
        <w:rPr>
          <w:rFonts w:ascii="Times New Roman" w:hAnsi="Times New Roman" w:cs="Times New Roman"/>
        </w:rPr>
        <w:t>увеличение производства молока до 14,6 тыс. тонн;</w:t>
      </w:r>
      <w:r w:rsidRPr="00532E7D">
        <w:rPr>
          <w:rFonts w:ascii="Times New Roman" w:hAnsi="Times New Roman" w:cs="Times New Roman"/>
        </w:rPr>
        <w:tab/>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рост товарности молока в сельскохозяйственных организациях, крестьянских (фермерских) хозяйствах, включая индивидуальных до 95 процентов.</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Сроки реализации подпрограммы: 2013 - 2030 годы.</w:t>
      </w:r>
    </w:p>
    <w:p w:rsidR="00532E7D" w:rsidRPr="00532E7D" w:rsidRDefault="00532E7D" w:rsidP="00532E7D">
      <w:pPr>
        <w:spacing w:after="0" w:line="240" w:lineRule="auto"/>
        <w:ind w:firstLine="708"/>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bookmarkStart w:id="31" w:name="sub_8200"/>
      <w:r w:rsidRPr="00532E7D">
        <w:rPr>
          <w:rFonts w:ascii="Times New Roman" w:hAnsi="Times New Roman" w:cs="Times New Roman"/>
          <w:sz w:val="22"/>
          <w:szCs w:val="22"/>
        </w:rPr>
        <w:t>Раздел 2. Характеристика основных мероприятий подпрограммы</w:t>
      </w:r>
      <w:bookmarkEnd w:id="31"/>
    </w:p>
    <w:p w:rsidR="00532E7D" w:rsidRDefault="00532E7D" w:rsidP="00532E7D">
      <w:pPr>
        <w:spacing w:after="0" w:line="240" w:lineRule="auto"/>
        <w:rPr>
          <w:rFonts w:ascii="Times New Roman" w:hAnsi="Times New Roman" w:cs="Times New Roman"/>
        </w:rPr>
      </w:pPr>
      <w:r w:rsidRPr="00532E7D">
        <w:rPr>
          <w:rFonts w:ascii="Times New Roman" w:hAnsi="Times New Roman" w:cs="Times New Roman"/>
        </w:rPr>
        <w:t>Для достижения целей и решения задач подпрограммы необходимо реализовать ряд мероприятий.</w:t>
      </w:r>
    </w:p>
    <w:p w:rsidR="0046589B" w:rsidRPr="00532E7D" w:rsidRDefault="0046589B" w:rsidP="00532E7D">
      <w:pPr>
        <w:spacing w:after="0" w:line="240" w:lineRule="auto"/>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Глава 4. Мероприятие "Развитие молочного скотоводства"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lastRenderedPageBreak/>
        <w:t>Реализация мероприятия по развитию молочного скотоводства направлена на повышение производства продукции и инвестиционной привлекательности молочного скотоводства, выравнивание сезонности производства молока, рост поголовья крупного рогатого скота, в том числе коров, создание условий для воспроизводства в скотоводстве, стимулирование повышения товарности и качества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 целях реализации мероприятия предусмотрены следующие виды государственной поддержки:</w:t>
      </w:r>
    </w:p>
    <w:p w:rsidR="00532E7D" w:rsidRPr="00532E7D" w:rsidRDefault="00532E7D" w:rsidP="00F46479">
      <w:pPr>
        <w:spacing w:after="0" w:line="240" w:lineRule="auto"/>
        <w:ind w:firstLine="708"/>
        <w:jc w:val="both"/>
        <w:rPr>
          <w:rFonts w:ascii="Times New Roman" w:hAnsi="Times New Roman" w:cs="Times New Roman"/>
        </w:rPr>
      </w:pPr>
      <w:bookmarkStart w:id="32" w:name="sub_800423"/>
      <w:bookmarkStart w:id="33" w:name="sub_800422"/>
      <w:r w:rsidRPr="00532E7D">
        <w:rPr>
          <w:rFonts w:ascii="Times New Roman" w:hAnsi="Times New Roman" w:cs="Times New Roman"/>
        </w:rPr>
        <w:t>субсидии на возмещение части прямых понесенных затрат на создание и (или) модернизацию животноводческих комплексов молочного направления (молочных ферм).</w:t>
      </w:r>
    </w:p>
    <w:bookmarkEnd w:id="32"/>
    <w:bookmarkEnd w:id="33"/>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и российским организациям осуществляющим строительство и (или) модернизацию животноводческих комплексов молочного направления (молочных ферм);</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субсидии на 1 килограмм реализованного и (или) отгруженного на собственную переработку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1 килограмм реализованного и (или) отгруженного на собственную переработку молока.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Размер субсидий определяется из расчета за 1 килограмм реализованного и (или) отгруженного на собственную переработку молока.</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утверждаются</w:t>
      </w:r>
      <w:r w:rsidRPr="00532E7D">
        <w:rPr>
          <w:rFonts w:ascii="Times New Roman" w:hAnsi="Times New Roman" w:cs="Times New Roman"/>
          <w:color w:val="353842"/>
          <w:shd w:val="clear" w:color="auto" w:fill="F0F0F0"/>
        </w:rPr>
        <w:t xml:space="preserve"> </w:t>
      </w:r>
      <w:r w:rsidRPr="00532E7D">
        <w:rPr>
          <w:rFonts w:ascii="Times New Roman" w:hAnsi="Times New Roman" w:cs="Times New Roman"/>
        </w:rPr>
        <w:t>постановлением Правительства Республики Мордовия. Порядок предоставления субсидий за 1 килограмм реализованного и (или) отгруженного на собственную переработку молока с учетом разрабатываемых Министерством сельского хозяйства Российской Федерации критериев эффективности производства молока исходя из сложившейся ситуации на внутреннем рынке молока и молокопродуктов.</w:t>
      </w:r>
    </w:p>
    <w:p w:rsidR="00532E7D" w:rsidRPr="00532E7D" w:rsidRDefault="00532E7D" w:rsidP="00532E7D">
      <w:pPr>
        <w:spacing w:after="0" w:line="240" w:lineRule="auto"/>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bookmarkStart w:id="34" w:name="sub_8009"/>
      <w:r w:rsidRPr="00532E7D">
        <w:rPr>
          <w:rFonts w:ascii="Times New Roman" w:hAnsi="Times New Roman" w:cs="Times New Roman"/>
          <w:sz w:val="22"/>
          <w:szCs w:val="22"/>
        </w:rPr>
        <w:t>Глава 5. Анализ рисков реализации подпрограммы и описание мер управления рисками</w:t>
      </w:r>
      <w:bookmarkEnd w:id="34"/>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К рискам, которые могут оказать влияние на достижение запланированных целей, относятся: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неполное финансирование Государственной программы, отсутствие прямых мер поддержки, стимулирующих восстановление поголовья крупного рогатого скота, в том числе коров;</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неблагоприятная рыночная конъюнктура, затрудняющая реализацию дополнительных объемов молока отечественного производства.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К мерам управления рисками, которые могут оказать влияние на достижение запланированных целей, относятся: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обеспечение повышения конкурентоспособности молока и молочных продуктов на основе комплексной модернизации, совершенствования обменно-распределительных отношений производителей молока, их переработчиков, а также торговых организаций на основе согласования интересов каждого из них;</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создание современных лабораторий, осуществление поставки ветеринарных препаратов для своевременного проведения противоэпизоотических мероприятий;</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создание условий для инвесторов в целях осуществления строительства и реконструкции предприятий по производству и переработке молока с использованием современных технологий, а также создание инфраструктуры по продвижению молочной продукции к потребителю.</w:t>
      </w:r>
    </w:p>
    <w:p w:rsidR="00532E7D" w:rsidRPr="00532E7D" w:rsidRDefault="00532E7D" w:rsidP="00532E7D">
      <w:pPr>
        <w:suppressAutoHyphens/>
        <w:spacing w:after="0" w:line="240" w:lineRule="auto"/>
        <w:jc w:val="center"/>
        <w:rPr>
          <w:rFonts w:ascii="Times New Roman" w:hAnsi="Times New Roman" w:cs="Times New Roman"/>
          <w:b/>
        </w:rPr>
      </w:pPr>
    </w:p>
    <w:p w:rsidR="00532E7D" w:rsidRPr="00532E7D" w:rsidRDefault="00532E7D" w:rsidP="00532E7D">
      <w:pPr>
        <w:pStyle w:val="1"/>
        <w:spacing w:before="0" w:after="0"/>
        <w:rPr>
          <w:rFonts w:ascii="Times New Roman" w:hAnsi="Times New Roman" w:cs="Times New Roman"/>
          <w:sz w:val="22"/>
          <w:szCs w:val="22"/>
        </w:rPr>
      </w:pPr>
      <w:bookmarkStart w:id="35" w:name="sub_800"/>
      <w:r w:rsidRPr="00532E7D">
        <w:rPr>
          <w:rFonts w:ascii="Times New Roman" w:hAnsi="Times New Roman" w:cs="Times New Roman"/>
          <w:sz w:val="22"/>
          <w:szCs w:val="22"/>
        </w:rPr>
        <w:t>Подпрограмма</w:t>
      </w:r>
      <w:r w:rsidRPr="00532E7D">
        <w:rPr>
          <w:rFonts w:ascii="Times New Roman" w:hAnsi="Times New Roman" w:cs="Times New Roman"/>
          <w:sz w:val="22"/>
          <w:szCs w:val="22"/>
        </w:rPr>
        <w:br/>
        <w:t>"Развитие племенного дела, селекции и семеноводства"</w:t>
      </w:r>
    </w:p>
    <w:bookmarkEnd w:id="35"/>
    <w:p w:rsidR="00532E7D" w:rsidRPr="00532E7D" w:rsidRDefault="00532E7D" w:rsidP="00532E7D">
      <w:pPr>
        <w:spacing w:after="0" w:line="240" w:lineRule="auto"/>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bookmarkStart w:id="36" w:name="sub_888"/>
      <w:r w:rsidRPr="00532E7D">
        <w:rPr>
          <w:rFonts w:ascii="Times New Roman" w:hAnsi="Times New Roman" w:cs="Times New Roman"/>
          <w:sz w:val="22"/>
          <w:szCs w:val="22"/>
        </w:rPr>
        <w:t>Паспорт</w:t>
      </w:r>
      <w:r w:rsidRPr="00532E7D">
        <w:rPr>
          <w:rFonts w:ascii="Times New Roman" w:hAnsi="Times New Roman" w:cs="Times New Roman"/>
          <w:sz w:val="22"/>
          <w:szCs w:val="22"/>
        </w:rPr>
        <w:br/>
        <w:t>подпрограммы "Развитие племенного дела, селекции и семеноводства"</w:t>
      </w:r>
      <w:bookmarkEnd w:id="3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0"/>
        <w:gridCol w:w="560"/>
        <w:gridCol w:w="5880"/>
      </w:tblGrid>
      <w:tr w:rsidR="00532E7D" w:rsidRPr="00532E7D" w:rsidTr="004C3F8A">
        <w:tc>
          <w:tcPr>
            <w:tcW w:w="3220" w:type="dxa"/>
            <w:tcBorders>
              <w:top w:val="nil"/>
              <w:left w:val="nil"/>
              <w:bottom w:val="nil"/>
              <w:right w:val="nil"/>
            </w:tcBorders>
          </w:tcPr>
          <w:bookmarkEnd w:id="25"/>
          <w:bookmarkEnd w:id="26"/>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Наименование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"Развитие племенного дела, селекции и семеноводства" (далее - подпрограмма)</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lastRenderedPageBreak/>
              <w:t>Ответственный исполнитель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Управление по работе с отраслями АПК и ЛПХ Большеигнатовского муниципального района</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Участник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Республиканская ветеринарная служба Республики Мордовия</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Цели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Создание условий для развития отечественного конкурентоспособного рынка семян сельскохозяйственных растений; создание условий для максимального обеспечения сельскохозяйственных товаропроизводителей отечественным племенным материалом сельскохозяйственных животных</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Задачи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Модернизация материально-технической и технологической базы животноводства и семеноводства;</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развитие племенной базы животноводства</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sz w:val="22"/>
                <w:szCs w:val="22"/>
              </w:rPr>
            </w:pPr>
            <w:r w:rsidRPr="00532E7D">
              <w:rPr>
                <w:rStyle w:val="af7"/>
                <w:rFonts w:ascii="Times New Roman" w:hAnsi="Times New Roman" w:cs="Times New Roman"/>
                <w:b w:val="0"/>
                <w:sz w:val="22"/>
                <w:szCs w:val="22"/>
              </w:rPr>
              <w:t>Целевые индикаторы (показатели)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сохранность племенного маточного поголовья сельскохозяйственных животных к уровню предыдущего года, процентов;</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реализация племенного молодняка крупного рогатого скота мясных пород на 100 маток, процентов;</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реализация племенного молодняка крупного рогатого скота молочных пород на 100 маток, процентов;</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удельный вес племенных коров молочного направления в общем поголовье молочных коров, процентов;</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доля семян новых сортов в общем объеме высеянных семян, процентов;</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доля площади посевов элитных новых сортов в общей площади семенных посевов, процентов (Приложение 1)</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Сроки реализации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1 января 2013 г. - 31 декабря 2030 г.</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color w:val="000000"/>
                <w:sz w:val="22"/>
                <w:szCs w:val="22"/>
              </w:rPr>
            </w:pPr>
            <w:r w:rsidRPr="00532E7D">
              <w:rPr>
                <w:rFonts w:ascii="Times New Roman" w:hAnsi="Times New Roman" w:cs="Times New Roman"/>
                <w:color w:val="000000"/>
                <w:sz w:val="22"/>
                <w:szCs w:val="22"/>
              </w:rPr>
              <w:t>Объемы финансирования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Ожидаемые результаты реализации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обеспечение сельскохозяйственных товаропроизводителей семенами основных сельскохозяйственных культур отечественного производства, в размере не менее 75 процентов.</w:t>
            </w:r>
          </w:p>
        </w:tc>
      </w:tr>
    </w:tbl>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bookmarkStart w:id="37" w:name="sub_80010"/>
      <w:r w:rsidRPr="00532E7D">
        <w:rPr>
          <w:rFonts w:ascii="Times New Roman" w:hAnsi="Times New Roman" w:cs="Times New Roman"/>
          <w:sz w:val="22"/>
          <w:szCs w:val="22"/>
        </w:rPr>
        <w:t>Раздел 1. Сфера реализации подпрограммы, основные проблемы и прогноз ее развития, приоритеты государственной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сроки ее реализации</w:t>
      </w:r>
    </w:p>
    <w:bookmarkEnd w:id="37"/>
    <w:p w:rsidR="00532E7D" w:rsidRPr="00532E7D" w:rsidRDefault="00532E7D" w:rsidP="00532E7D">
      <w:pPr>
        <w:spacing w:after="0" w:line="240" w:lineRule="auto"/>
        <w:rPr>
          <w:rFonts w:ascii="Times New Roman" w:hAnsi="Times New Roman" w:cs="Times New Roman"/>
        </w:rPr>
      </w:pPr>
    </w:p>
    <w:p w:rsidR="00532E7D" w:rsidRPr="0046589B" w:rsidRDefault="00532E7D" w:rsidP="0046589B">
      <w:pPr>
        <w:pStyle w:val="1"/>
        <w:spacing w:before="0" w:after="0"/>
        <w:rPr>
          <w:rFonts w:ascii="Times New Roman" w:hAnsi="Times New Roman" w:cs="Times New Roman"/>
          <w:sz w:val="22"/>
          <w:szCs w:val="22"/>
        </w:rPr>
      </w:pPr>
      <w:bookmarkStart w:id="38" w:name="sub_801"/>
      <w:r w:rsidRPr="00532E7D">
        <w:rPr>
          <w:rFonts w:ascii="Times New Roman" w:hAnsi="Times New Roman" w:cs="Times New Roman"/>
          <w:sz w:val="22"/>
          <w:szCs w:val="22"/>
        </w:rPr>
        <w:t>Глава 1. Сфера реализации подпрограммы, основные проблемы и прогноз ее развития</w:t>
      </w:r>
      <w:bookmarkEnd w:id="38"/>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Сферой реализации подпрограммы является осуществление государственной поддержки развития племенного дела в животноводстве, селекции и семеноводства сельскохозяйственных культур.</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 xml:space="preserve"> Недостатками функционирования и развития племенного птицеводства и свиноводства являются недостаточно оснащенная материально-техническая база для ведения селекционной работы с животными, низкий уровень деятельности племенных хозяйств с учётом направления продуктивности и осуществления селекционно-племенной работы. Не оптимизировано соотношение племенного поголовья к потребностям пользовательного. В связи с этим, еще не преодолена зависимость от импортных поставок племенной продукции.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Изношенность материально-технической базы селекции и семеноводства, низкий уровень применяемых технологий и технических средств не позволяют производителям получать конкурентоспособную продукцию.</w:t>
      </w:r>
    </w:p>
    <w:p w:rsid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lastRenderedPageBreak/>
        <w:t>Технический и технологический уровень семеноводства не позволит осуществить переход на инновационный путь развития в ближайшей перспективе</w:t>
      </w:r>
    </w:p>
    <w:p w:rsidR="00571F8A" w:rsidRPr="00532E7D" w:rsidRDefault="00571F8A" w:rsidP="00F46479">
      <w:pPr>
        <w:spacing w:after="0" w:line="240" w:lineRule="auto"/>
        <w:ind w:firstLine="708"/>
        <w:jc w:val="both"/>
        <w:rPr>
          <w:rFonts w:ascii="Times New Roman" w:hAnsi="Times New Roman" w:cs="Times New Roman"/>
        </w:rPr>
      </w:pPr>
    </w:p>
    <w:p w:rsidR="00532E7D" w:rsidRPr="00571F8A" w:rsidRDefault="00532E7D" w:rsidP="00571F8A">
      <w:pPr>
        <w:pStyle w:val="1"/>
        <w:spacing w:before="0" w:after="0"/>
        <w:rPr>
          <w:rFonts w:ascii="Times New Roman" w:hAnsi="Times New Roman" w:cs="Times New Roman"/>
          <w:sz w:val="22"/>
          <w:szCs w:val="22"/>
        </w:rPr>
      </w:pPr>
      <w:bookmarkStart w:id="39" w:name="sub_802"/>
      <w:r w:rsidRPr="00532E7D">
        <w:rPr>
          <w:rFonts w:ascii="Times New Roman" w:hAnsi="Times New Roman" w:cs="Times New Roman"/>
          <w:sz w:val="22"/>
          <w:szCs w:val="22"/>
        </w:rPr>
        <w:t>Глава 2. Приоритеты государственной политики в сфере реализации подпрограммы</w:t>
      </w:r>
      <w:bookmarkEnd w:id="39"/>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Основными приоритетами при реализации подпрограммы являются создание высокотехнологичных селекционно-генетических центров по свиноводству и птицеводству, обеспечивающих воспроизводство конкурентоспособного племенного материала и создание селекционных достижений на уровне лучших зарубежных аналогов, а также центров селекции и семеноводства.</w:t>
      </w:r>
    </w:p>
    <w:p w:rsidR="00532E7D" w:rsidRPr="00532E7D" w:rsidRDefault="00532E7D" w:rsidP="00532E7D">
      <w:pPr>
        <w:spacing w:after="0" w:line="240" w:lineRule="auto"/>
        <w:rPr>
          <w:rFonts w:ascii="Times New Roman" w:hAnsi="Times New Roman" w:cs="Times New Roman"/>
        </w:rPr>
      </w:pPr>
    </w:p>
    <w:p w:rsidR="00532E7D" w:rsidRPr="00571F8A" w:rsidRDefault="00532E7D" w:rsidP="00571F8A">
      <w:pPr>
        <w:pStyle w:val="1"/>
        <w:spacing w:before="0" w:after="0"/>
        <w:rPr>
          <w:rFonts w:ascii="Times New Roman" w:hAnsi="Times New Roman" w:cs="Times New Roman"/>
          <w:sz w:val="22"/>
          <w:szCs w:val="22"/>
        </w:rPr>
      </w:pPr>
      <w:bookmarkStart w:id="40" w:name="sub_803"/>
      <w:r w:rsidRPr="00532E7D">
        <w:rPr>
          <w:rFonts w:ascii="Times New Roman" w:hAnsi="Times New Roman" w:cs="Times New Roman"/>
          <w:sz w:val="22"/>
          <w:szCs w:val="22"/>
        </w:rPr>
        <w:t>Глава 3. Цели, задачи, индикаторы (показатели) реализации подпрограммы и основные ожидаемые конечные результаты подпрограммы, сроки ее реализации</w:t>
      </w:r>
      <w:bookmarkEnd w:id="40"/>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Целью мероприятия по развитию селекционно-генетических центров в животноводстве и селекционно-семеноводческих центров в растениеводстве, является создание условий для развития отечественного конкурентоспособного рынка сельскохозяйственной продукции.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Для достижения указанной цели необходимо решить задачи по модернизации материально-технической и технологической базы животноводства, а также селекции и семеноводства.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Целевыми индикаторами (показателями) подпрограммы являются: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доля площади посевов элиты новых сортов в общей площади посевов;</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доля семян новых сортов в общем объеме высеянных семян;</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мероприятий подпрограммы позволит обеспечить:</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сельхозтоваропроизводителей семенами новых сортов сельскохозяйственных культур.</w:t>
      </w:r>
    </w:p>
    <w:p w:rsidR="00532E7D" w:rsidRPr="00532E7D" w:rsidRDefault="00532E7D" w:rsidP="00F46479">
      <w:pPr>
        <w:spacing w:after="0" w:line="240" w:lineRule="auto"/>
        <w:jc w:val="both"/>
        <w:rPr>
          <w:rFonts w:ascii="Times New Roman" w:hAnsi="Times New Roman" w:cs="Times New Roman"/>
        </w:rPr>
      </w:pP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Подпрограмму предусматривается реализовать в 2013 - 2030 годах.</w:t>
      </w:r>
    </w:p>
    <w:p w:rsidR="00532E7D" w:rsidRPr="00532E7D" w:rsidRDefault="00532E7D" w:rsidP="00532E7D">
      <w:pPr>
        <w:spacing w:after="0" w:line="240" w:lineRule="auto"/>
        <w:rPr>
          <w:rFonts w:ascii="Times New Roman" w:hAnsi="Times New Roman" w:cs="Times New Roman"/>
        </w:rPr>
      </w:pPr>
    </w:p>
    <w:p w:rsidR="00532E7D" w:rsidRPr="00571F8A" w:rsidRDefault="00532E7D" w:rsidP="00571F8A">
      <w:pPr>
        <w:pStyle w:val="1"/>
        <w:spacing w:before="0" w:after="0"/>
        <w:rPr>
          <w:rFonts w:ascii="Times New Roman" w:hAnsi="Times New Roman" w:cs="Times New Roman"/>
          <w:sz w:val="22"/>
          <w:szCs w:val="22"/>
        </w:rPr>
      </w:pPr>
      <w:bookmarkStart w:id="41" w:name="sub_80020"/>
      <w:r w:rsidRPr="00532E7D">
        <w:rPr>
          <w:rFonts w:ascii="Times New Roman" w:hAnsi="Times New Roman" w:cs="Times New Roman"/>
          <w:sz w:val="22"/>
          <w:szCs w:val="22"/>
        </w:rPr>
        <w:t>Раздел 2. Характеристика основных мероприятий подпрограммы</w:t>
      </w:r>
      <w:bookmarkEnd w:id="41"/>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Для достижения целей и решения задач подпрограммы необходимо реализовать ряд мероприятий.</w:t>
      </w:r>
    </w:p>
    <w:p w:rsidR="00532E7D" w:rsidRPr="00532E7D" w:rsidRDefault="00532E7D" w:rsidP="00532E7D">
      <w:pPr>
        <w:spacing w:after="0" w:line="240" w:lineRule="auto"/>
        <w:rPr>
          <w:rFonts w:ascii="Times New Roman" w:hAnsi="Times New Roman" w:cs="Times New Roman"/>
        </w:rPr>
      </w:pPr>
    </w:p>
    <w:p w:rsidR="00532E7D" w:rsidRPr="00571F8A" w:rsidRDefault="00532E7D" w:rsidP="00571F8A">
      <w:pPr>
        <w:pStyle w:val="1"/>
        <w:spacing w:before="0" w:after="0"/>
        <w:rPr>
          <w:rFonts w:ascii="Times New Roman" w:hAnsi="Times New Roman" w:cs="Times New Roman"/>
          <w:sz w:val="22"/>
          <w:szCs w:val="22"/>
        </w:rPr>
      </w:pPr>
      <w:bookmarkStart w:id="42" w:name="sub_804"/>
      <w:r w:rsidRPr="00532E7D">
        <w:rPr>
          <w:rFonts w:ascii="Times New Roman" w:hAnsi="Times New Roman" w:cs="Times New Roman"/>
          <w:sz w:val="22"/>
          <w:szCs w:val="22"/>
        </w:rPr>
        <w:t>Глава 4. Мероприятие "Развитие элитного семеноводства"</w:t>
      </w:r>
      <w:bookmarkEnd w:id="42"/>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 рамках осуществления этого основного мероприятия предусматривается обеспечение доступности приобретения элитных семян. С этой целью предусматривается субсидирование части затрат на приобретение элитных семян.</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Мероприятием предусмотрено:</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субсидирование части затрат на приобретение элитных семян (включая оригинальные семена: суперэлиту, супер-суперэлиту, элиту).</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приобретение элитных семян сельскохозяйственных культур по перечню, определяемому Министерством сельского хозяйства Российской Федерации.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Указанные субсидии предоставляются на условиях софинансирования расходов за счет средств федерального бюджета;</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субсидирование части затрат на приобретение элитных семян зерновых и зернобобовых культур.</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 xml:space="preserve">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компенсацию части затрат на приобретение элитных семян зерновых и зернобобовых культур у российских производителей семян, заводов по подготовке семян. </w:t>
      </w:r>
    </w:p>
    <w:p w:rsid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571F8A" w:rsidRPr="00532E7D" w:rsidRDefault="00571F8A" w:rsidP="00F46479">
      <w:pPr>
        <w:spacing w:after="0" w:line="240" w:lineRule="auto"/>
        <w:jc w:val="both"/>
        <w:rPr>
          <w:rFonts w:ascii="Times New Roman" w:hAnsi="Times New Roman" w:cs="Times New Roman"/>
        </w:rPr>
      </w:pPr>
    </w:p>
    <w:p w:rsidR="00532E7D" w:rsidRPr="00571F8A" w:rsidRDefault="00532E7D" w:rsidP="00571F8A">
      <w:pPr>
        <w:pStyle w:val="1"/>
        <w:spacing w:before="0" w:after="0"/>
        <w:rPr>
          <w:rFonts w:ascii="Times New Roman" w:hAnsi="Times New Roman" w:cs="Times New Roman"/>
          <w:sz w:val="22"/>
          <w:szCs w:val="22"/>
        </w:rPr>
      </w:pPr>
      <w:bookmarkStart w:id="43" w:name="sub_806"/>
      <w:r w:rsidRPr="00532E7D">
        <w:rPr>
          <w:rFonts w:ascii="Times New Roman" w:hAnsi="Times New Roman" w:cs="Times New Roman"/>
          <w:sz w:val="22"/>
          <w:szCs w:val="22"/>
        </w:rPr>
        <w:t>Глава 5. Мероприятие "Развитие племенной базы мясного скотоводства"</w:t>
      </w:r>
      <w:bookmarkEnd w:id="43"/>
    </w:p>
    <w:p w:rsidR="00532E7D" w:rsidRPr="00532E7D" w:rsidRDefault="00532E7D" w:rsidP="00F5732E">
      <w:pPr>
        <w:spacing w:after="0" w:line="240" w:lineRule="auto"/>
        <w:ind w:firstLine="567"/>
        <w:jc w:val="both"/>
        <w:rPr>
          <w:rFonts w:ascii="Times New Roman" w:hAnsi="Times New Roman" w:cs="Times New Roman"/>
        </w:rPr>
      </w:pPr>
      <w:r w:rsidRPr="00532E7D">
        <w:rPr>
          <w:rFonts w:ascii="Times New Roman" w:hAnsi="Times New Roman" w:cs="Times New Roman"/>
        </w:rPr>
        <w:t xml:space="preserve">Реализация основного мероприятия по развитию племенной базы мясного скотоводства направлена на формирование племенной базы мясного скотоводства, удовлетворяющей </w:t>
      </w:r>
      <w:r w:rsidRPr="00532E7D">
        <w:rPr>
          <w:rFonts w:ascii="Times New Roman" w:hAnsi="Times New Roman" w:cs="Times New Roman"/>
        </w:rPr>
        <w:lastRenderedPageBreak/>
        <w:t>потребность отечественных сельскохозяйственных товаропроизводителей в племенной продукции (материале).</w:t>
      </w:r>
    </w:p>
    <w:p w:rsidR="00532E7D" w:rsidRPr="00532E7D" w:rsidRDefault="00532E7D" w:rsidP="00F5732E">
      <w:pPr>
        <w:spacing w:after="0" w:line="240" w:lineRule="auto"/>
        <w:ind w:firstLine="567"/>
        <w:jc w:val="both"/>
        <w:rPr>
          <w:rFonts w:ascii="Times New Roman" w:hAnsi="Times New Roman" w:cs="Times New Roman"/>
        </w:rPr>
      </w:pPr>
      <w:r w:rsidRPr="00532E7D">
        <w:rPr>
          <w:rFonts w:ascii="Times New Roman" w:hAnsi="Times New Roman" w:cs="Times New Roman"/>
        </w:rPr>
        <w:t>В рамках осуществления этого основного мероприятия предусматривается:</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увеличение производства высококачественной племенной продукции (материала) и ее реализация на внутреннем рынке,</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стимулирование селекционной работы, направленной на совершенствование племенных и продуктивных качеств сельскохозяйственных животных;</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стимулирование приобретения высококачественной продукции (материала), отвечающей требованиям мирового рынка.</w:t>
      </w:r>
    </w:p>
    <w:p w:rsidR="00532E7D" w:rsidRPr="00532E7D" w:rsidRDefault="00532E7D" w:rsidP="00F5732E">
      <w:pPr>
        <w:spacing w:after="0" w:line="240" w:lineRule="auto"/>
        <w:ind w:firstLine="426"/>
        <w:jc w:val="both"/>
        <w:rPr>
          <w:rFonts w:ascii="Times New Roman" w:hAnsi="Times New Roman" w:cs="Times New Roman"/>
        </w:rPr>
      </w:pPr>
      <w:r w:rsidRPr="00532E7D">
        <w:rPr>
          <w:rFonts w:ascii="Times New Roman" w:hAnsi="Times New Roman" w:cs="Times New Roman"/>
        </w:rPr>
        <w:t>Субсидии за счет средств республиканского бюджета Республики Мордовия предполагается предоставлять:</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для сельскохозяйственных организаций и крестьянских (фермерских) хозяйств, у которых племенные животные зарегистрированы в государственном племенном регистре Министерства сельского хозяйства Российской Федерации, на:</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содержание племенного маточного поголовья мясного направления сельскохозяйственных животных;</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содержание племенных быков-производителей мясного направления в организациях по искусственному осеменению сельскохозяйственных животных, у которых проверено качество потомства или которые находятся на стадии оценки этого качества;</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приобретение быков-производителей мясного направления организациями по искусственному осеменению сельскохозяйственных животных;</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для сельскохозяйственных организаций и крестьянских (фермерских) хозяйств на возмещение части затрат на:</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приобретение семени быков-производителей мясного направления, которые улучшают качество потомства;</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приобретение племенного молодняка крупного рогатого скота мясного направления в племенных стадах, зарегистрированных в государственном племенном регистре, в том числе по импорту.</w:t>
      </w:r>
    </w:p>
    <w:p w:rsidR="00532E7D" w:rsidRPr="00532E7D" w:rsidRDefault="00532E7D" w:rsidP="00F5732E">
      <w:pPr>
        <w:spacing w:after="0" w:line="240" w:lineRule="auto"/>
        <w:ind w:firstLine="426"/>
        <w:jc w:val="both"/>
        <w:rPr>
          <w:rFonts w:ascii="Times New Roman" w:hAnsi="Times New Roman" w:cs="Times New Roman"/>
        </w:rPr>
      </w:pPr>
      <w:r w:rsidRPr="00532E7D">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532E7D" w:rsidRPr="00532E7D" w:rsidRDefault="00532E7D" w:rsidP="00F5732E">
      <w:pPr>
        <w:spacing w:after="0" w:line="240" w:lineRule="auto"/>
        <w:ind w:firstLine="567"/>
        <w:jc w:val="both"/>
        <w:rPr>
          <w:rFonts w:ascii="Times New Roman" w:hAnsi="Times New Roman" w:cs="Times New Roman"/>
        </w:rPr>
      </w:pPr>
      <w:r w:rsidRPr="00532E7D">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532E7D" w:rsidRPr="00532E7D" w:rsidRDefault="00532E7D" w:rsidP="00F46479">
      <w:pPr>
        <w:pStyle w:val="afffff1"/>
        <w:spacing w:before="0"/>
        <w:ind w:left="0"/>
        <w:rPr>
          <w:rFonts w:ascii="Times New Roman" w:hAnsi="Times New Roman" w:cs="Times New Roman"/>
          <w:sz w:val="22"/>
          <w:szCs w:val="22"/>
        </w:rPr>
      </w:pPr>
    </w:p>
    <w:p w:rsidR="00571F8A" w:rsidRPr="00571F8A" w:rsidRDefault="00532E7D" w:rsidP="00571F8A">
      <w:pPr>
        <w:pStyle w:val="1"/>
        <w:spacing w:before="0" w:after="0"/>
        <w:rPr>
          <w:rFonts w:ascii="Times New Roman" w:hAnsi="Times New Roman" w:cs="Times New Roman"/>
          <w:sz w:val="22"/>
          <w:szCs w:val="22"/>
        </w:rPr>
      </w:pPr>
      <w:bookmarkStart w:id="44" w:name="sub_811"/>
      <w:r w:rsidRPr="00532E7D">
        <w:rPr>
          <w:rFonts w:ascii="Times New Roman" w:hAnsi="Times New Roman" w:cs="Times New Roman"/>
          <w:sz w:val="22"/>
          <w:szCs w:val="22"/>
        </w:rPr>
        <w:t>Глава 6. Анализ рисков реализации подпрограммы и описание мер управления рисками</w:t>
      </w:r>
      <w:bookmarkEnd w:id="44"/>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К рискам, которые могут оказать влияние на достижение запланированных целей, относятся: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неполное финансирование Государственной программы, отсутствие прямых мер поддержки, стимулирующих создание, совершенствование и внедрение высокопродуктивных сочетающихся линий, кроссов линий и пород животных в промышленное производство;</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возникновение и распространение заразных болезней животных на территории республики;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природно-климатические риски, обусловленные тем, что колебания погодных условий оказывают серьезное влияние на производство необходимого объема семян новых сортов, что может значительно повлиять на степень достижения прогнозируемых показателей. Для снижения рисков от природно-климатических условий необходимы переход к новым технологиям, техническая модернизация, мелиорация земель в засушливых зонах и принятие дополнительных мер поддержки в особо неблагоприятные по природно-климатическим условиям годы;</w:t>
      </w:r>
    </w:p>
    <w:p w:rsidR="00532E7D" w:rsidRPr="00532E7D" w:rsidRDefault="00532E7D" w:rsidP="00532E7D">
      <w:pPr>
        <w:pStyle w:val="1"/>
        <w:spacing w:before="0" w:after="0"/>
        <w:rPr>
          <w:rFonts w:ascii="Times New Roman" w:hAnsi="Times New Roman" w:cs="Times New Roman"/>
          <w:sz w:val="22"/>
          <w:szCs w:val="22"/>
        </w:rPr>
      </w:pPr>
      <w:bookmarkStart w:id="45" w:name="sub_900"/>
      <w:r w:rsidRPr="00532E7D">
        <w:rPr>
          <w:rFonts w:ascii="Times New Roman" w:hAnsi="Times New Roman" w:cs="Times New Roman"/>
          <w:sz w:val="22"/>
          <w:szCs w:val="22"/>
        </w:rPr>
        <w:t>Подпрограмма</w:t>
      </w:r>
      <w:r w:rsidRPr="00532E7D">
        <w:rPr>
          <w:rFonts w:ascii="Times New Roman" w:hAnsi="Times New Roman" w:cs="Times New Roman"/>
          <w:sz w:val="22"/>
          <w:szCs w:val="22"/>
        </w:rPr>
        <w:br/>
        <w:t xml:space="preserve">           "Поддержка и развитие кадрового потенциала в АПК"</w:t>
      </w:r>
      <w:bookmarkEnd w:id="45"/>
    </w:p>
    <w:p w:rsidR="00571F8A" w:rsidRPr="00571F8A" w:rsidRDefault="00532E7D" w:rsidP="00571F8A">
      <w:pPr>
        <w:pStyle w:val="1"/>
        <w:spacing w:before="0" w:after="0"/>
        <w:rPr>
          <w:rFonts w:ascii="Times New Roman" w:hAnsi="Times New Roman" w:cs="Times New Roman"/>
          <w:sz w:val="22"/>
          <w:szCs w:val="22"/>
        </w:rPr>
      </w:pPr>
      <w:r w:rsidRPr="00532E7D">
        <w:rPr>
          <w:rFonts w:ascii="Times New Roman" w:hAnsi="Times New Roman" w:cs="Times New Roman"/>
          <w:sz w:val="22"/>
          <w:szCs w:val="22"/>
        </w:rPr>
        <w:t>Паспорт</w:t>
      </w:r>
      <w:r w:rsidRPr="00532E7D">
        <w:rPr>
          <w:rFonts w:ascii="Times New Roman" w:hAnsi="Times New Roman" w:cs="Times New Roman"/>
          <w:sz w:val="22"/>
          <w:szCs w:val="22"/>
        </w:rPr>
        <w:br/>
        <w:t>подпрограммы "Поддержка и разви</w:t>
      </w:r>
      <w:r w:rsidR="00571F8A">
        <w:rPr>
          <w:rFonts w:ascii="Times New Roman" w:hAnsi="Times New Roman" w:cs="Times New Roman"/>
          <w:sz w:val="22"/>
          <w:szCs w:val="22"/>
        </w:rPr>
        <w:t>тие кадрового потенциала в АПК"</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0"/>
        <w:gridCol w:w="560"/>
        <w:gridCol w:w="5880"/>
      </w:tblGrid>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Наименование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532E7D">
            <w:pPr>
              <w:pStyle w:val="aa"/>
              <w:rPr>
                <w:rFonts w:ascii="Times New Roman" w:hAnsi="Times New Roman" w:cs="Times New Roman"/>
                <w:sz w:val="22"/>
                <w:szCs w:val="22"/>
              </w:rPr>
            </w:pPr>
            <w:r w:rsidRPr="00532E7D">
              <w:rPr>
                <w:rFonts w:ascii="Times New Roman" w:hAnsi="Times New Roman" w:cs="Times New Roman"/>
                <w:sz w:val="22"/>
                <w:szCs w:val="22"/>
              </w:rPr>
              <w:t>"Поддержка и развитие кадрового потенциала в АПК" (далее - подпрограмма)</w:t>
            </w:r>
          </w:p>
          <w:p w:rsidR="00532E7D" w:rsidRPr="00532E7D" w:rsidRDefault="00532E7D" w:rsidP="00532E7D">
            <w:pPr>
              <w:spacing w:after="0" w:line="240" w:lineRule="auto"/>
              <w:rPr>
                <w:rFonts w:ascii="Times New Roman" w:hAnsi="Times New Roman" w:cs="Times New Roman"/>
              </w:rPr>
            </w:pP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Ответственный исполнитель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Управление по работе с отраслями АПК и ЛПХ граждан администрации Большеигнатовского муниципального района Республики Мордовия</w:t>
            </w:r>
          </w:p>
        </w:tc>
      </w:tr>
      <w:tr w:rsidR="00532E7D" w:rsidRPr="00532E7D" w:rsidTr="004C3F8A">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Цель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 xml:space="preserve">создание и совершенствование системы подготовки, </w:t>
            </w:r>
            <w:r w:rsidRPr="00532E7D">
              <w:rPr>
                <w:rFonts w:ascii="Times New Roman" w:hAnsi="Times New Roman" w:cs="Times New Roman"/>
                <w:sz w:val="22"/>
                <w:szCs w:val="22"/>
              </w:rPr>
              <w:lastRenderedPageBreak/>
              <w:t>переподготовки, повышения квалификации и поддержки кадрового потенциала в агропромышленном комплексе Большеигнатовского муниципального района</w:t>
            </w:r>
          </w:p>
        </w:tc>
      </w:tr>
      <w:tr w:rsidR="00532E7D" w:rsidRPr="00532E7D" w:rsidTr="00571F8A">
        <w:trPr>
          <w:trHeight w:val="3497"/>
        </w:trPr>
        <w:tc>
          <w:tcPr>
            <w:tcW w:w="3220" w:type="dxa"/>
            <w:tcBorders>
              <w:top w:val="nil"/>
              <w:left w:val="nil"/>
              <w:bottom w:val="nil"/>
              <w:right w:val="nil"/>
            </w:tcBorders>
          </w:tcPr>
          <w:p w:rsidR="00532E7D" w:rsidRPr="00532E7D" w:rsidRDefault="00532E7D" w:rsidP="00532E7D">
            <w:pPr>
              <w:pStyle w:val="aa"/>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lastRenderedPageBreak/>
              <w:t>Задача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 xml:space="preserve">создание правовых, организационных, социально-экономических и информационных условий, способствующих развитию системы непрерывного профессионального агрообразования и поддержке кадрового потенционала агропромышленного комплекса </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Большеигнатовского муниципального района</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сокращение дефицита трудовых ресурсов аграрной отрасли;</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создание стимулирующих условий для молодых людей, решивших работать в сельскохозяйственных организациях и организациях системы государственной ветеринарной службы после получения профессионального образования аграрного профиля;</w:t>
            </w:r>
          </w:p>
        </w:tc>
      </w:tr>
      <w:tr w:rsidR="00532E7D" w:rsidRPr="00532E7D" w:rsidTr="004C3F8A">
        <w:tc>
          <w:tcPr>
            <w:tcW w:w="3220" w:type="dxa"/>
            <w:tcBorders>
              <w:top w:val="nil"/>
              <w:left w:val="nil"/>
              <w:bottom w:val="nil"/>
              <w:right w:val="nil"/>
            </w:tcBorders>
          </w:tcPr>
          <w:p w:rsidR="00532E7D" w:rsidRPr="00532E7D" w:rsidRDefault="00532E7D" w:rsidP="00571F8A">
            <w:pPr>
              <w:pStyle w:val="aa"/>
              <w:jc w:val="left"/>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Целевые индикаторы (показатели)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уровень обеспечения сельскохозяйственных организаций квалифицированными специалистами;</w:t>
            </w:r>
          </w:p>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доля молодых специалистов в общей численности квалифицированных специалистов в сельскохозяйственных организациях (Приложение 1)</w:t>
            </w:r>
          </w:p>
        </w:tc>
      </w:tr>
      <w:tr w:rsidR="00532E7D" w:rsidRPr="00532E7D" w:rsidTr="004C3F8A">
        <w:tc>
          <w:tcPr>
            <w:tcW w:w="3220" w:type="dxa"/>
            <w:tcBorders>
              <w:top w:val="nil"/>
              <w:left w:val="nil"/>
              <w:bottom w:val="nil"/>
              <w:right w:val="nil"/>
            </w:tcBorders>
          </w:tcPr>
          <w:p w:rsidR="00532E7D" w:rsidRPr="00532E7D" w:rsidRDefault="00532E7D" w:rsidP="00571F8A">
            <w:pPr>
              <w:pStyle w:val="aa"/>
              <w:jc w:val="left"/>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Срок реализации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2015 г. - 2030 г.</w:t>
            </w:r>
          </w:p>
        </w:tc>
      </w:tr>
      <w:tr w:rsidR="00532E7D" w:rsidRPr="00532E7D" w:rsidTr="004C3F8A">
        <w:tc>
          <w:tcPr>
            <w:tcW w:w="3220" w:type="dxa"/>
            <w:tcBorders>
              <w:top w:val="nil"/>
              <w:left w:val="nil"/>
              <w:bottom w:val="nil"/>
              <w:right w:val="nil"/>
            </w:tcBorders>
          </w:tcPr>
          <w:p w:rsidR="00532E7D" w:rsidRPr="00532E7D" w:rsidRDefault="00532E7D" w:rsidP="00571F8A">
            <w:pPr>
              <w:pStyle w:val="aa"/>
              <w:jc w:val="left"/>
              <w:rPr>
                <w:rFonts w:ascii="Times New Roman" w:hAnsi="Times New Roman" w:cs="Times New Roman"/>
                <w:color w:val="000000"/>
                <w:sz w:val="22"/>
                <w:szCs w:val="22"/>
              </w:rPr>
            </w:pPr>
            <w:r w:rsidRPr="00532E7D">
              <w:rPr>
                <w:rFonts w:ascii="Times New Roman" w:hAnsi="Times New Roman" w:cs="Times New Roman"/>
                <w:color w:val="000000"/>
                <w:sz w:val="22"/>
                <w:szCs w:val="22"/>
              </w:rPr>
              <w:t>Объемы финансирования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2015 г.-2030  г., </w:t>
            </w:r>
            <w:r w:rsidRPr="00532E7D">
              <w:rPr>
                <w:rFonts w:ascii="Times New Roman" w:hAnsi="Times New Roman" w:cs="Times New Roman"/>
                <w:sz w:val="22"/>
                <w:szCs w:val="22"/>
              </w:rPr>
              <w:t xml:space="preserve">ресурсное </w:t>
            </w:r>
            <w:hyperlink w:anchor="Par3511" w:history="1">
              <w:r w:rsidRPr="00532E7D">
                <w:rPr>
                  <w:rFonts w:ascii="Times New Roman" w:hAnsi="Times New Roman" w:cs="Times New Roman"/>
                  <w:sz w:val="22"/>
                  <w:szCs w:val="22"/>
                </w:rPr>
                <w:t>обеспечение</w:t>
              </w:r>
            </w:hyperlink>
            <w:r w:rsidRPr="00532E7D">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532E7D" w:rsidRPr="00532E7D" w:rsidTr="004C3F8A">
        <w:tc>
          <w:tcPr>
            <w:tcW w:w="3220" w:type="dxa"/>
            <w:tcBorders>
              <w:top w:val="nil"/>
              <w:left w:val="nil"/>
              <w:bottom w:val="nil"/>
              <w:right w:val="nil"/>
            </w:tcBorders>
          </w:tcPr>
          <w:p w:rsidR="00532E7D" w:rsidRPr="00532E7D" w:rsidRDefault="00532E7D" w:rsidP="00571F8A">
            <w:pPr>
              <w:pStyle w:val="aa"/>
              <w:jc w:val="left"/>
              <w:rPr>
                <w:rFonts w:ascii="Times New Roman" w:hAnsi="Times New Roman" w:cs="Times New Roman"/>
                <w:b/>
                <w:color w:val="000000"/>
                <w:sz w:val="22"/>
                <w:szCs w:val="22"/>
              </w:rPr>
            </w:pPr>
            <w:r w:rsidRPr="00532E7D">
              <w:rPr>
                <w:rStyle w:val="af7"/>
                <w:rFonts w:ascii="Times New Roman" w:hAnsi="Times New Roman" w:cs="Times New Roman"/>
                <w:b w:val="0"/>
                <w:color w:val="000000"/>
                <w:sz w:val="22"/>
                <w:szCs w:val="22"/>
              </w:rPr>
              <w:t>Ожидаемые результаты реализации подпрограммы</w:t>
            </w:r>
          </w:p>
        </w:tc>
        <w:tc>
          <w:tcPr>
            <w:tcW w:w="560" w:type="dxa"/>
            <w:tcBorders>
              <w:top w:val="nil"/>
              <w:left w:val="nil"/>
              <w:bottom w:val="nil"/>
              <w:right w:val="nil"/>
            </w:tcBorders>
          </w:tcPr>
          <w:p w:rsidR="00532E7D" w:rsidRPr="00532E7D" w:rsidRDefault="00532E7D" w:rsidP="00532E7D">
            <w:pPr>
              <w:pStyle w:val="aa"/>
              <w:jc w:val="center"/>
              <w:rPr>
                <w:rFonts w:ascii="Times New Roman" w:hAnsi="Times New Roman" w:cs="Times New Roman"/>
                <w:sz w:val="22"/>
                <w:szCs w:val="22"/>
              </w:rPr>
            </w:pPr>
            <w:r w:rsidRPr="00532E7D">
              <w:rPr>
                <w:rFonts w:ascii="Times New Roman" w:hAnsi="Times New Roman" w:cs="Times New Roman"/>
                <w:sz w:val="22"/>
                <w:szCs w:val="22"/>
              </w:rPr>
              <w:t>-</w:t>
            </w:r>
          </w:p>
        </w:tc>
        <w:tc>
          <w:tcPr>
            <w:tcW w:w="5880" w:type="dxa"/>
            <w:tcBorders>
              <w:top w:val="nil"/>
              <w:left w:val="nil"/>
              <w:bottom w:val="nil"/>
              <w:right w:val="nil"/>
            </w:tcBorders>
          </w:tcPr>
          <w:p w:rsidR="00532E7D" w:rsidRPr="00532E7D" w:rsidRDefault="00532E7D" w:rsidP="00F46479">
            <w:pPr>
              <w:pStyle w:val="aa"/>
              <w:rPr>
                <w:rFonts w:ascii="Times New Roman" w:hAnsi="Times New Roman" w:cs="Times New Roman"/>
                <w:sz w:val="22"/>
                <w:szCs w:val="22"/>
              </w:rPr>
            </w:pPr>
            <w:r w:rsidRPr="00532E7D">
              <w:rPr>
                <w:rFonts w:ascii="Times New Roman" w:hAnsi="Times New Roman" w:cs="Times New Roman"/>
                <w:sz w:val="22"/>
                <w:szCs w:val="22"/>
              </w:rPr>
              <w:t>увеличение доли квалифицированных специалистов в сельскохозяйственном производстве до  98%;</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прохождение профессиональной подготовки, переподготовки и повышения квалификации по аграрным направлениям не менее 19 человек ежегодно;</w:t>
            </w:r>
          </w:p>
          <w:p w:rsidR="00532E7D" w:rsidRPr="00532E7D" w:rsidRDefault="00532E7D" w:rsidP="00F46479">
            <w:pPr>
              <w:pStyle w:val="aa"/>
              <w:rPr>
                <w:rFonts w:ascii="Times New Roman" w:hAnsi="Times New Roman" w:cs="Times New Roman"/>
                <w:color w:val="595959"/>
                <w:sz w:val="22"/>
                <w:szCs w:val="22"/>
              </w:rPr>
            </w:pPr>
            <w:r w:rsidRPr="00532E7D">
              <w:rPr>
                <w:rFonts w:ascii="Times New Roman" w:hAnsi="Times New Roman" w:cs="Times New Roman"/>
                <w:sz w:val="22"/>
                <w:szCs w:val="22"/>
              </w:rPr>
              <w:t>увеличение доли молодых специалистов в общей численности квалифицированных специалистов сельскохозяйственных организаций до   11%.</w:t>
            </w:r>
          </w:p>
        </w:tc>
      </w:tr>
    </w:tbl>
    <w:p w:rsidR="00532E7D" w:rsidRPr="00532E7D" w:rsidRDefault="00532E7D" w:rsidP="00532E7D">
      <w:pPr>
        <w:spacing w:after="0" w:line="240" w:lineRule="auto"/>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bookmarkStart w:id="46" w:name="sub_910"/>
      <w:r w:rsidRPr="00532E7D">
        <w:rPr>
          <w:rFonts w:ascii="Times New Roman" w:hAnsi="Times New Roman" w:cs="Times New Roman"/>
          <w:sz w:val="22"/>
          <w:szCs w:val="22"/>
        </w:rPr>
        <w:t>Раздел 1. Сфера реализации подпрограммы, основные проблемы и оценка последствий инерционного развития, приоритеты государственной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сроки ее реализации</w:t>
      </w:r>
    </w:p>
    <w:bookmarkEnd w:id="46"/>
    <w:p w:rsidR="00532E7D" w:rsidRPr="00532E7D" w:rsidRDefault="00532E7D" w:rsidP="00532E7D">
      <w:pPr>
        <w:spacing w:after="0" w:line="240" w:lineRule="auto"/>
        <w:rPr>
          <w:rFonts w:ascii="Times New Roman" w:hAnsi="Times New Roman" w:cs="Times New Roman"/>
        </w:rPr>
      </w:pPr>
    </w:p>
    <w:p w:rsidR="00532E7D" w:rsidRPr="00BF12E1" w:rsidRDefault="00532E7D" w:rsidP="00BF12E1">
      <w:pPr>
        <w:pStyle w:val="1"/>
        <w:spacing w:before="0" w:after="0"/>
        <w:rPr>
          <w:rFonts w:ascii="Times New Roman" w:hAnsi="Times New Roman" w:cs="Times New Roman"/>
          <w:sz w:val="22"/>
          <w:szCs w:val="22"/>
        </w:rPr>
      </w:pPr>
      <w:bookmarkStart w:id="47" w:name="sub_91"/>
      <w:r w:rsidRPr="00532E7D">
        <w:rPr>
          <w:rFonts w:ascii="Times New Roman" w:hAnsi="Times New Roman" w:cs="Times New Roman"/>
          <w:sz w:val="22"/>
          <w:szCs w:val="22"/>
        </w:rPr>
        <w:t>Глава 1. Сфера реализации подпрограммы, основные проблемы и оценка последствий инерционного развития</w:t>
      </w:r>
      <w:bookmarkEnd w:id="47"/>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Агропромышленный комплекс Большеигнатовкого муниципального района ежегодно модернизируется и становится все более высокотехнологичным, увеличиваются объемы производства сельскохозяйственной продукции - и, как следствие, увеличивается потребность отрасли в специалистах с высоким уровнем профессиональной подготовки и мотивацией к трудовой деятельности.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 xml:space="preserve">Проблема кадрового обеспечения агропромышленного комплекса с каждым годом становится все актуальнее. </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 xml:space="preserve">По возрастному цензу удельный вес специалистов до 30 лет составляет </w:t>
      </w:r>
      <w:r w:rsidRPr="00532E7D">
        <w:rPr>
          <w:rFonts w:ascii="Times New Roman" w:hAnsi="Times New Roman" w:cs="Times New Roman"/>
          <w:color w:val="595959"/>
        </w:rPr>
        <w:t>10</w:t>
      </w:r>
      <w:r w:rsidRPr="00532E7D">
        <w:rPr>
          <w:rFonts w:ascii="Times New Roman" w:hAnsi="Times New Roman" w:cs="Times New Roman"/>
        </w:rPr>
        <w:t xml:space="preserve">%, но вместе с тем  доля специалистов пенсионного возраста составляет- 12%. По уровню образования более 39% имеют высшее образование, 51% среднее профессиональное образование. Таким образом, анализируя кадровый состав агропромышленного комплекса района ощутимого вливания молодых кадров в сельское хозяйство не наблюдается. Агропромышленный комплекс нуждается в </w:t>
      </w:r>
      <w:r w:rsidRPr="00532E7D">
        <w:rPr>
          <w:rFonts w:ascii="Times New Roman" w:hAnsi="Times New Roman" w:cs="Times New Roman"/>
        </w:rPr>
        <w:lastRenderedPageBreak/>
        <w:t>высококвалифицированных специалистах, которые могли бы с полной отдачей посвятить себя сельскому хозяйству.</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 Большеигнатовском муниципальном районе складывается ряд тенденций влияющих на кадровое обеспечение агропромышленного комплекса. Наблюдается миграционная убыль сельского населения в город. Уменьшается численность выпускников 9 - 11 классов общеобразовательных учреждений по сравнению с предыдущими годами.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Наличие дефицита кадров в АПК обусловлено многими факторами: демографическими, социальными, экономическими. Доходы, производственные и социально-бытовые условия у большинства молодых специалистов, работающих в сельскохозяйственных организациях, не позволяют обеспечить уровень жизни, способный конкурировать с городским. Проблема возникла не сегодня и даже не вчера. Она назревает уже на протяжении 15 - 20 лет и ее решение требует взвешенных и обдуманных мер.</w:t>
      </w:r>
    </w:p>
    <w:p w:rsidR="00532E7D" w:rsidRPr="00532E7D" w:rsidRDefault="00532E7D" w:rsidP="00F46479">
      <w:pPr>
        <w:spacing w:after="0" w:line="240" w:lineRule="auto"/>
        <w:ind w:firstLine="698"/>
        <w:jc w:val="both"/>
        <w:rPr>
          <w:rFonts w:ascii="Times New Roman" w:hAnsi="Times New Roman" w:cs="Times New Roman"/>
        </w:rPr>
      </w:pPr>
      <w:r w:rsidRPr="00532E7D">
        <w:rPr>
          <w:rFonts w:ascii="Times New Roman" w:hAnsi="Times New Roman" w:cs="Times New Roman"/>
        </w:rPr>
        <w:t>Сельскохозяйственные организации испытывают острый недостаток в агрономах, зоотехниках, ветеринарных врачах. Кадровая обеспеченность в этих специалистах составляет в среднем  38 %, но молодых кадров среди них практически нет. За 15 лет количество молодых специалистов сократилось на 80 %. В разрезе сельхозпредприятий района  произошло полное сокращение количества молодых кадров, работающих по профессиям зоотехников, ветврачей, агрономов в течение 3 лет после окончания профессионального образования.</w:t>
      </w:r>
    </w:p>
    <w:p w:rsidR="00532E7D" w:rsidRPr="00532E7D" w:rsidRDefault="00532E7D" w:rsidP="00F46479">
      <w:pPr>
        <w:spacing w:after="0" w:line="240" w:lineRule="auto"/>
        <w:jc w:val="both"/>
        <w:rPr>
          <w:rFonts w:ascii="Times New Roman" w:hAnsi="Times New Roman" w:cs="Times New Roman"/>
        </w:rPr>
      </w:pPr>
    </w:p>
    <w:p w:rsidR="00532E7D" w:rsidRPr="00532E7D" w:rsidRDefault="00532E7D" w:rsidP="00BF12E1">
      <w:pPr>
        <w:spacing w:after="0" w:line="240" w:lineRule="auto"/>
        <w:ind w:firstLine="698"/>
        <w:rPr>
          <w:rFonts w:ascii="Times New Roman" w:hAnsi="Times New Roman" w:cs="Times New Roman"/>
        </w:rPr>
      </w:pPr>
      <w:r w:rsidRPr="00532E7D">
        <w:rPr>
          <w:rStyle w:val="af7"/>
          <w:rFonts w:ascii="Times New Roman" w:hAnsi="Times New Roman" w:cs="Times New Roman"/>
        </w:rPr>
        <w:t>Таблица 4. Обеспеченность агропромышленного комплекса в специалистах</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559"/>
        <w:gridCol w:w="1276"/>
        <w:gridCol w:w="1417"/>
        <w:gridCol w:w="1985"/>
      </w:tblGrid>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Наименование специальности</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Требуется</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Имеется</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Недостаток</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Обеспеченность, %</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Высшее образование</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rPr>
                <w:rFonts w:ascii="Times New Roman" w:hAnsi="Times New Roman" w:cs="Times New Roman"/>
                <w:sz w:val="22"/>
                <w:szCs w:val="22"/>
              </w:rPr>
            </w:pP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Агрономы</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5</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28,6</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Зоотехники</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6</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14,3</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Инженеры</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6</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2</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75</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Ветеринарные врачи</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14</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10</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28</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по предприятиям</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6</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25,0</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по госветучреждениям</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4</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33,3</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Среднее профессиональное образование</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Агрономы</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3</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0</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Зоотехники</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2</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33,3</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Техники-механики, электрики</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3</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25,0</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Ветеринарные врачи</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2</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33,3</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по предприятиям</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50</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по госветучреждениям</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w:t>
            </w:r>
          </w:p>
        </w:tc>
      </w:tr>
      <w:tr w:rsidR="000C1B06" w:rsidRPr="000C1B06" w:rsidTr="000C1B06">
        <w:tc>
          <w:tcPr>
            <w:tcW w:w="3261"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49</w:t>
            </w:r>
          </w:p>
        </w:tc>
        <w:tc>
          <w:tcPr>
            <w:tcW w:w="1276"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16</w:t>
            </w:r>
          </w:p>
        </w:tc>
        <w:tc>
          <w:tcPr>
            <w:tcW w:w="1417" w:type="dxa"/>
            <w:tcBorders>
              <w:top w:val="single" w:sz="4" w:space="0" w:color="auto"/>
              <w:left w:val="single" w:sz="4" w:space="0" w:color="auto"/>
              <w:bottom w:val="single" w:sz="4" w:space="0" w:color="auto"/>
              <w:right w:val="single" w:sz="4" w:space="0" w:color="auto"/>
            </w:tcBorders>
          </w:tcPr>
          <w:p w:rsidR="00532E7D" w:rsidRPr="000C1B06" w:rsidRDefault="00532E7D" w:rsidP="00532E7D">
            <w:pPr>
              <w:pStyle w:val="aa"/>
              <w:jc w:val="center"/>
              <w:rPr>
                <w:rFonts w:ascii="Times New Roman" w:hAnsi="Times New Roman" w:cs="Times New Roman"/>
                <w:sz w:val="22"/>
                <w:szCs w:val="22"/>
              </w:rPr>
            </w:pPr>
            <w:r w:rsidRPr="000C1B06">
              <w:rPr>
                <w:rFonts w:ascii="Times New Roman" w:hAnsi="Times New Roman" w:cs="Times New Roman"/>
                <w:sz w:val="22"/>
                <w:szCs w:val="22"/>
              </w:rPr>
              <w:t>33</w:t>
            </w:r>
          </w:p>
        </w:tc>
        <w:tc>
          <w:tcPr>
            <w:tcW w:w="1985" w:type="dxa"/>
            <w:tcBorders>
              <w:top w:val="single" w:sz="4" w:space="0" w:color="auto"/>
              <w:left w:val="single" w:sz="4" w:space="0" w:color="auto"/>
              <w:bottom w:val="single" w:sz="4" w:space="0" w:color="auto"/>
              <w:right w:val="single" w:sz="4" w:space="0" w:color="auto"/>
            </w:tcBorders>
          </w:tcPr>
          <w:p w:rsidR="00532E7D" w:rsidRPr="000C1B06" w:rsidRDefault="00532E7D" w:rsidP="00833D51">
            <w:pPr>
              <w:pStyle w:val="aa"/>
              <w:jc w:val="center"/>
              <w:rPr>
                <w:rFonts w:ascii="Times New Roman" w:hAnsi="Times New Roman" w:cs="Times New Roman"/>
                <w:sz w:val="22"/>
                <w:szCs w:val="22"/>
              </w:rPr>
            </w:pPr>
            <w:r w:rsidRPr="000C1B06">
              <w:rPr>
                <w:rFonts w:ascii="Times New Roman" w:hAnsi="Times New Roman" w:cs="Times New Roman"/>
                <w:sz w:val="22"/>
                <w:szCs w:val="22"/>
              </w:rPr>
              <w:t>32,7</w:t>
            </w:r>
          </w:p>
        </w:tc>
      </w:tr>
    </w:tbl>
    <w:p w:rsidR="00532E7D" w:rsidRPr="00532E7D" w:rsidRDefault="00532E7D" w:rsidP="00532E7D">
      <w:pPr>
        <w:spacing w:after="0" w:line="240" w:lineRule="auto"/>
        <w:rPr>
          <w:rFonts w:ascii="Times New Roman" w:hAnsi="Times New Roman" w:cs="Times New Roman"/>
        </w:rPr>
      </w:pP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Таким образом, для кардинального изменения ситуации необходимо принять все меры по оказанию всестороннего содействия созданию и совершенствованию системы подготовки, переподготовки, повышения квалификации и поддержки кадрового потенциала в агропромышленном комплексе Республики Мордовия, способствующей решению стратегических задач социально-экономического и демографического развития республики.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 настоящее время сложившаяся в республике система подготовки кадров для села имеет все необходимые элементы для организации непрерывного образовательного процесса, включающего среднее, высшее и дополнительное профессиональное образование.</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 Республике Мордовия подготовка кадров в системе сельскохозяйственного образования осуществляется в 11 образовательных организациях среднего профессионального образования и одной организации высшего образования (ФГБОУ ВПО "Мордовский государственный университет им. Н.П. Огарева": на базе Аграрного института и Института механики и энергетики).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 xml:space="preserve">В целях организации непрерывного образовательного процесса необходимо ежегодно проводить обучение руководителей и специалистов сельского хозяйства по программам дополнительного профессионального образования. Обучение должно включать выездные семинары и круглые столы, посещение передовых сельскохозяйственных организаций и ферм с демонстрацией эффективных подходов и практическими занятиями, применение дистанционных </w:t>
      </w:r>
      <w:r w:rsidRPr="00532E7D">
        <w:rPr>
          <w:rFonts w:ascii="Times New Roman" w:hAnsi="Times New Roman" w:cs="Times New Roman"/>
        </w:rPr>
        <w:lastRenderedPageBreak/>
        <w:t>технологий в обучении. Реализовать новый подход к обучению предполагается совместно с Мордовским институтом переподготовки кадров агробизнеса.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 целях привлечения кадров в агропромышленный комплекс предлагается использовать стимулирующие механизмы для закрепления молодежи в сельхозпроизводстве, в том числе поддержку будущего специалиста еще со студенческой скамьи.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Реализация подпрограммы предусматривает значительно более полное и сбалансированное использование имеющихся в Большеигнатовском муниципальном районе ресурсов для развития кадрового потенциала. При этом будет внесен существенный вклад в решение проблемы поддержки молодых специалистов, решивших трудоустроиться в организации сельскохозяйственной отрасли.</w:t>
      </w:r>
    </w:p>
    <w:p w:rsid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Достижение подпрограммной цели позволит увеличить долю квалифицированных кадров с инновационным мышлением и бизнес-подходом к сельскохозяйственному производству на основе развития системы непрерывного агрообразования, повысить привлекательность сельскохозяйственных специальностей для молодых специалистов и сократить дефицит трудовых ресурсов аграрной отрасли.</w:t>
      </w:r>
    </w:p>
    <w:p w:rsidR="00BF12E1" w:rsidRPr="00532E7D" w:rsidRDefault="00BF12E1" w:rsidP="00F46479">
      <w:pPr>
        <w:spacing w:after="0" w:line="240" w:lineRule="auto"/>
        <w:ind w:firstLine="708"/>
        <w:jc w:val="both"/>
        <w:rPr>
          <w:rFonts w:ascii="Times New Roman" w:hAnsi="Times New Roman" w:cs="Times New Roman"/>
        </w:rPr>
      </w:pPr>
    </w:p>
    <w:p w:rsidR="00532E7D" w:rsidRPr="00BF12E1" w:rsidRDefault="00532E7D" w:rsidP="00BF12E1">
      <w:pPr>
        <w:pStyle w:val="1"/>
        <w:spacing w:before="0" w:after="0"/>
        <w:rPr>
          <w:rFonts w:ascii="Times New Roman" w:hAnsi="Times New Roman" w:cs="Times New Roman"/>
          <w:sz w:val="22"/>
          <w:szCs w:val="22"/>
        </w:rPr>
      </w:pPr>
      <w:bookmarkStart w:id="48" w:name="sub_92"/>
      <w:r w:rsidRPr="00532E7D">
        <w:rPr>
          <w:rFonts w:ascii="Times New Roman" w:hAnsi="Times New Roman" w:cs="Times New Roman"/>
          <w:sz w:val="22"/>
          <w:szCs w:val="22"/>
        </w:rPr>
        <w:t>Глава 2. Приоритеты государственной политики в сфере реализации подпрограммы</w:t>
      </w:r>
      <w:bookmarkEnd w:id="48"/>
    </w:p>
    <w:p w:rsid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 xml:space="preserve">Подпрограмма разработана в соответствии </w:t>
      </w:r>
      <w:r w:rsidRPr="009D4524">
        <w:rPr>
          <w:rFonts w:ascii="Times New Roman" w:hAnsi="Times New Roman" w:cs="Times New Roman"/>
          <w:b/>
        </w:rPr>
        <w:t xml:space="preserve">с </w:t>
      </w:r>
      <w:hyperlink r:id="rId11" w:history="1">
        <w:r w:rsidRPr="009D4524">
          <w:rPr>
            <w:rStyle w:val="a6"/>
            <w:rFonts w:ascii="Times New Roman" w:hAnsi="Times New Roman"/>
            <w:b w:val="0"/>
            <w:color w:val="auto"/>
          </w:rPr>
          <w:t>Законом</w:t>
        </w:r>
      </w:hyperlink>
      <w:r w:rsidRPr="00532E7D">
        <w:rPr>
          <w:rFonts w:ascii="Times New Roman" w:hAnsi="Times New Roman" w:cs="Times New Roman"/>
        </w:rPr>
        <w:t xml:space="preserve"> Республики Мордовия от 26 мая 2009 г. N 41-З "О государственной поддержке сельского хозяйства в Республике Мордовия".</w:t>
      </w:r>
    </w:p>
    <w:p w:rsidR="00BF12E1" w:rsidRPr="00532E7D" w:rsidRDefault="00BF12E1" w:rsidP="00F46479">
      <w:pPr>
        <w:spacing w:after="0" w:line="240" w:lineRule="auto"/>
        <w:ind w:firstLine="708"/>
        <w:jc w:val="both"/>
        <w:rPr>
          <w:rFonts w:ascii="Times New Roman" w:hAnsi="Times New Roman" w:cs="Times New Roman"/>
        </w:rPr>
      </w:pPr>
    </w:p>
    <w:p w:rsidR="00532E7D" w:rsidRPr="00BF12E1" w:rsidRDefault="00532E7D" w:rsidP="00BF12E1">
      <w:pPr>
        <w:pStyle w:val="1"/>
        <w:spacing w:before="0" w:after="0"/>
        <w:rPr>
          <w:rFonts w:ascii="Times New Roman" w:hAnsi="Times New Roman" w:cs="Times New Roman"/>
          <w:sz w:val="22"/>
          <w:szCs w:val="22"/>
        </w:rPr>
      </w:pPr>
      <w:bookmarkStart w:id="49" w:name="sub_93"/>
      <w:r w:rsidRPr="00532E7D">
        <w:rPr>
          <w:rFonts w:ascii="Times New Roman" w:hAnsi="Times New Roman" w:cs="Times New Roman"/>
          <w:sz w:val="22"/>
          <w:szCs w:val="22"/>
        </w:rPr>
        <w:t>Глава 3. Цели, задачи и индикаторы (показатели) реализации подпрограммы, основные ожидаемые конечные результаты подпрограммы, сроки ее реализации</w:t>
      </w:r>
      <w:bookmarkEnd w:id="49"/>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Целью подпрограммы является создание и совершенствование системы подготовки, переподготовки, повышения квалификации и поддержки кадрового потенциала в агропромышленном комплексе Большеигнатовского муниципального района, способствующей решению стратегических задач социально-экономического и демографического развития республики.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Достижение данной цели обеспечивается путем решения следующих задач:</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создание правовых, организационных, социально-экономических и информационных условий, способствующих развитию системы непрерывного профессионального агрообразования и поддержке кадрового потенциала агропромышленного комплекса Республики Мордовия;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сокращение дефицита трудовых ресурсов аграрной отрасли;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создание стимулирующих условий для молодых людей, решивших работать в сельскохозяйственных организациях после получения профессионального образования аграрного профиля.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Эффективное использование имеющегося потенциала, государственная поддержка подпрограммы позволят увеличить долю квалифицированных кадров с инновационным мышлением и бизнес - подходом к сельскохозяйственному производству на основе развития системы непрерывного агрообразования, повысить привлекательность сельскохозяйственных специальностей для молодых специалистов и сократить дефицит трудовых ресурсов аграрной отрасли.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Основными показателями реализации подпрограммы будут являться: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увеличение доли квалифицированных специалистов в сельскохозяйственном производстве до 98 %;</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прохождение профессиональной подготовки, переподготовки и повышения квалификации по аграрным направлениям не менее 19 чел, ежегодно</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увеличение доли молодых специалистов в общей численности квалифицированных специалистов сельскохозяйственных организаций до 11%.</w:t>
      </w:r>
    </w:p>
    <w:p w:rsid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Сроки реализации подпрограммы - 2015 - 2030 годы.</w:t>
      </w:r>
    </w:p>
    <w:p w:rsidR="00BF12E1" w:rsidRPr="00532E7D" w:rsidRDefault="00BF12E1" w:rsidP="00F46479">
      <w:pPr>
        <w:spacing w:after="0" w:line="240" w:lineRule="auto"/>
        <w:jc w:val="both"/>
        <w:rPr>
          <w:rFonts w:ascii="Times New Roman" w:hAnsi="Times New Roman" w:cs="Times New Roman"/>
        </w:rPr>
      </w:pPr>
    </w:p>
    <w:p w:rsidR="00532E7D" w:rsidRPr="00BF12E1" w:rsidRDefault="00532E7D" w:rsidP="00BF12E1">
      <w:pPr>
        <w:pStyle w:val="1"/>
        <w:spacing w:before="0" w:after="0"/>
        <w:rPr>
          <w:rFonts w:ascii="Times New Roman" w:hAnsi="Times New Roman" w:cs="Times New Roman"/>
          <w:sz w:val="22"/>
          <w:szCs w:val="22"/>
        </w:rPr>
      </w:pPr>
      <w:bookmarkStart w:id="50" w:name="sub_920"/>
      <w:r w:rsidRPr="00532E7D">
        <w:rPr>
          <w:rFonts w:ascii="Times New Roman" w:hAnsi="Times New Roman" w:cs="Times New Roman"/>
          <w:sz w:val="22"/>
          <w:szCs w:val="22"/>
        </w:rPr>
        <w:t>Раздел 2. Характеристика основных мероприятий подпрограммы</w:t>
      </w:r>
      <w:bookmarkEnd w:id="50"/>
    </w:p>
    <w:p w:rsidR="00532E7D" w:rsidRDefault="00532E7D" w:rsidP="0052725C">
      <w:pPr>
        <w:spacing w:after="0" w:line="240" w:lineRule="auto"/>
        <w:jc w:val="both"/>
        <w:rPr>
          <w:rFonts w:ascii="Times New Roman" w:hAnsi="Times New Roman" w:cs="Times New Roman"/>
        </w:rPr>
      </w:pPr>
      <w:r w:rsidRPr="00532E7D">
        <w:rPr>
          <w:rFonts w:ascii="Times New Roman" w:hAnsi="Times New Roman" w:cs="Times New Roman"/>
        </w:rPr>
        <w:t>Для достижения цели и задачи подпрограммы необходимо реализовать ряд мероприятий.</w:t>
      </w:r>
    </w:p>
    <w:p w:rsidR="009D4524" w:rsidRPr="00532E7D" w:rsidRDefault="009D4524" w:rsidP="00532E7D">
      <w:pPr>
        <w:spacing w:after="0" w:line="240" w:lineRule="auto"/>
        <w:rPr>
          <w:rFonts w:ascii="Times New Roman" w:hAnsi="Times New Roman" w:cs="Times New Roman"/>
        </w:rPr>
      </w:pPr>
    </w:p>
    <w:p w:rsidR="00532E7D" w:rsidRPr="00532E7D" w:rsidRDefault="00532E7D" w:rsidP="00532E7D">
      <w:pPr>
        <w:pStyle w:val="1"/>
        <w:spacing w:before="0" w:after="0"/>
        <w:rPr>
          <w:rFonts w:ascii="Times New Roman" w:hAnsi="Times New Roman" w:cs="Times New Roman"/>
          <w:sz w:val="22"/>
          <w:szCs w:val="22"/>
        </w:rPr>
      </w:pPr>
      <w:bookmarkStart w:id="51" w:name="sub_94"/>
      <w:r w:rsidRPr="00532E7D">
        <w:rPr>
          <w:rFonts w:ascii="Times New Roman" w:hAnsi="Times New Roman" w:cs="Times New Roman"/>
          <w:sz w:val="22"/>
          <w:szCs w:val="22"/>
        </w:rPr>
        <w:t>Глава 4. Мероприятие "Совершенствование содержания и технологий подготовки специалистов для АПК"</w:t>
      </w:r>
    </w:p>
    <w:bookmarkEnd w:id="51"/>
    <w:p w:rsidR="00532E7D" w:rsidRPr="00532E7D" w:rsidRDefault="00532E7D" w:rsidP="00532E7D">
      <w:pPr>
        <w:spacing w:after="0" w:line="240" w:lineRule="auto"/>
        <w:rPr>
          <w:rFonts w:ascii="Times New Roman" w:hAnsi="Times New Roman" w:cs="Times New Roman"/>
        </w:rPr>
      </w:pP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lastRenderedPageBreak/>
        <w:t>Мероприятие по совершенствованию содержания и технологий системы аграрного образования направлено на повышение качества подготовки специалистов агропромышленного комплекса.</w:t>
      </w:r>
    </w:p>
    <w:p w:rsidR="00532E7D" w:rsidRPr="00532E7D" w:rsidRDefault="00532E7D" w:rsidP="00F46479">
      <w:pPr>
        <w:spacing w:after="0" w:line="240" w:lineRule="auto"/>
        <w:ind w:firstLine="708"/>
        <w:jc w:val="both"/>
        <w:rPr>
          <w:rFonts w:ascii="Times New Roman" w:hAnsi="Times New Roman" w:cs="Times New Roman"/>
        </w:rPr>
      </w:pPr>
      <w:bookmarkStart w:id="52" w:name="sub_945"/>
      <w:r w:rsidRPr="00532E7D">
        <w:rPr>
          <w:rFonts w:ascii="Times New Roman" w:hAnsi="Times New Roman" w:cs="Times New Roman"/>
        </w:rPr>
        <w:t>В рамках осуществления основного мероприятия предусматривается:</w:t>
      </w:r>
    </w:p>
    <w:p w:rsidR="00532E7D" w:rsidRPr="00532E7D" w:rsidRDefault="00532E7D" w:rsidP="00F46479">
      <w:pPr>
        <w:spacing w:after="0" w:line="240" w:lineRule="auto"/>
        <w:jc w:val="both"/>
        <w:rPr>
          <w:rFonts w:ascii="Times New Roman" w:hAnsi="Times New Roman" w:cs="Times New Roman"/>
        </w:rPr>
      </w:pPr>
      <w:bookmarkStart w:id="53" w:name="sub_946"/>
      <w:bookmarkEnd w:id="52"/>
      <w:r w:rsidRPr="00532E7D">
        <w:rPr>
          <w:rFonts w:ascii="Times New Roman" w:hAnsi="Times New Roman" w:cs="Times New Roman"/>
        </w:rPr>
        <w:t>совершенствование системы переподготовки и повышения квалификации руководителей и специалистов организаций АПК;</w:t>
      </w:r>
    </w:p>
    <w:bookmarkEnd w:id="53"/>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содействие и стимулирование развития профессиональных компетенций руководителей и специалистов организаций агропромышленного комплекса Республики Мордовия;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организация обучения руководителей и специалистов сельского хозяйства по программам дополнительного профессионального образования.</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организация в рамках обучения выездных семинаров и круглых столов, посещения передовых сельскохозяйственных организаций и ферм с демонстрацией эффективных подходов управления и практическими занятиями, применение дистанционных технологий в обучении.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обеспечение привлечения к образовательному процессу главных специалистов сельхозпредприятий республики по направлениям деятельности (птицеводство, свиноводство, молочное животноводство и другим).</w:t>
      </w:r>
    </w:p>
    <w:p w:rsidR="00D746F4" w:rsidRDefault="00532E7D" w:rsidP="00D746F4">
      <w:pPr>
        <w:spacing w:after="0" w:line="240" w:lineRule="auto"/>
        <w:ind w:firstLine="709"/>
        <w:jc w:val="both"/>
        <w:rPr>
          <w:rFonts w:ascii="Times New Roman" w:hAnsi="Times New Roman" w:cs="Times New Roman"/>
        </w:rPr>
      </w:pPr>
      <w:r w:rsidRPr="00532E7D">
        <w:rPr>
          <w:rFonts w:ascii="Times New Roman" w:hAnsi="Times New Roman" w:cs="Times New Roman"/>
        </w:rPr>
        <w:t>Средства республиканского бюджета Республики Мордовия на реализацию мероприятия не предусматривают</w:t>
      </w:r>
      <w:bookmarkStart w:id="54" w:name="sub_95"/>
      <w:r w:rsidR="00D746F4">
        <w:rPr>
          <w:rFonts w:ascii="Times New Roman" w:hAnsi="Times New Roman" w:cs="Times New Roman"/>
        </w:rPr>
        <w:t>ся</w:t>
      </w:r>
      <w:bookmarkEnd w:id="54"/>
      <w:r w:rsidR="00D746F4">
        <w:rPr>
          <w:rFonts w:ascii="Times New Roman" w:hAnsi="Times New Roman" w:cs="Times New Roman"/>
        </w:rPr>
        <w:t>.</w:t>
      </w:r>
    </w:p>
    <w:p w:rsidR="00855A28" w:rsidRDefault="00855A28" w:rsidP="00D746F4">
      <w:pPr>
        <w:spacing w:after="0" w:line="240" w:lineRule="auto"/>
        <w:ind w:firstLine="709"/>
        <w:jc w:val="both"/>
        <w:rPr>
          <w:rFonts w:ascii="Times New Roman" w:hAnsi="Times New Roman" w:cs="Times New Roman"/>
        </w:rPr>
      </w:pPr>
    </w:p>
    <w:p w:rsidR="00532E7D" w:rsidRPr="00BF12E1" w:rsidRDefault="00532E7D" w:rsidP="00BF12E1">
      <w:pPr>
        <w:spacing w:after="0" w:line="240" w:lineRule="auto"/>
        <w:ind w:firstLine="709"/>
        <w:jc w:val="both"/>
        <w:rPr>
          <w:rFonts w:ascii="Times New Roman" w:hAnsi="Times New Roman" w:cs="Times New Roman"/>
          <w:b/>
        </w:rPr>
      </w:pPr>
      <w:r w:rsidRPr="00855A28">
        <w:rPr>
          <w:rFonts w:ascii="Times New Roman" w:hAnsi="Times New Roman" w:cs="Times New Roman"/>
          <w:b/>
        </w:rPr>
        <w:t>Глава 5. Мероприятие "Стимулирование обучения и закрепления молодых специалистов в сел</w:t>
      </w:r>
      <w:r w:rsidR="00BF12E1">
        <w:rPr>
          <w:rFonts w:ascii="Times New Roman" w:hAnsi="Times New Roman" w:cs="Times New Roman"/>
          <w:b/>
        </w:rPr>
        <w:t>ьскохозяйственном производстве"</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Мероприятие по стимулированию обучения и закрепления молодых специалистов в сельскохозяйственном производстве направлено на повышение привлекательности сельскохозяйственных специальностей для молодых специалистов и поддержку молодежи, работающей в сельскохозяйственной отрасли.</w:t>
      </w:r>
    </w:p>
    <w:p w:rsidR="00532E7D" w:rsidRPr="00532E7D" w:rsidRDefault="00532E7D" w:rsidP="00F46479">
      <w:pPr>
        <w:spacing w:after="0" w:line="240" w:lineRule="auto"/>
        <w:ind w:firstLine="708"/>
        <w:jc w:val="both"/>
        <w:rPr>
          <w:rFonts w:ascii="Times New Roman" w:hAnsi="Times New Roman" w:cs="Times New Roman"/>
        </w:rPr>
      </w:pPr>
      <w:bookmarkStart w:id="55" w:name="sub_952"/>
      <w:r w:rsidRPr="00532E7D">
        <w:rPr>
          <w:rFonts w:ascii="Times New Roman" w:hAnsi="Times New Roman" w:cs="Times New Roman"/>
        </w:rPr>
        <w:t>В рамках осуществления основного мероприятия предусматривается:</w:t>
      </w:r>
    </w:p>
    <w:bookmarkEnd w:id="55"/>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предоставление стипендии студентам, обучающимся по очной форме обучения за счет бюджетных ассигнований федерального бюджета, республиканского бюджета Республики Мордовия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предоставление компенсационной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w:t>
      </w:r>
    </w:p>
    <w:p w:rsidR="00532E7D" w:rsidRPr="00532E7D" w:rsidRDefault="00532E7D" w:rsidP="00F46479">
      <w:pPr>
        <w:spacing w:after="0" w:line="240" w:lineRule="auto"/>
        <w:ind w:firstLine="708"/>
        <w:jc w:val="both"/>
        <w:rPr>
          <w:rFonts w:ascii="Times New Roman" w:hAnsi="Times New Roman" w:cs="Times New Roman"/>
        </w:rPr>
      </w:pPr>
      <w:bookmarkStart w:id="56" w:name="sub_9524"/>
      <w:r w:rsidRPr="00532E7D">
        <w:rPr>
          <w:rFonts w:ascii="Times New Roman" w:hAnsi="Times New Roman" w:cs="Times New Roman"/>
        </w:rPr>
        <w:t>предоставление ежемесячной денежной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w:t>
      </w:r>
    </w:p>
    <w:p w:rsidR="00532E7D" w:rsidRPr="00532E7D" w:rsidRDefault="00532E7D" w:rsidP="00F46479">
      <w:pPr>
        <w:spacing w:after="0" w:line="240" w:lineRule="auto"/>
        <w:ind w:firstLine="708"/>
        <w:jc w:val="both"/>
        <w:rPr>
          <w:rFonts w:ascii="Times New Roman" w:hAnsi="Times New Roman" w:cs="Times New Roman"/>
        </w:rPr>
      </w:pPr>
      <w:bookmarkStart w:id="57" w:name="sub_9525"/>
      <w:bookmarkEnd w:id="56"/>
      <w:r w:rsidRPr="00532E7D">
        <w:rPr>
          <w:rFonts w:ascii="Times New Roman" w:hAnsi="Times New Roman" w:cs="Times New Roman"/>
        </w:rPr>
        <w:t>предоставление организациями системы государственной ветеринарной службы стипендии в размере 1000 рублей в месяц студентам, обучающимся по очной форме обучения по сельскохозяйственным профессиям, специальностям, направлениям подготовки и заключившим договоры с обязательством трудоустройства в организации системы государственной ветеринарной службы.</w:t>
      </w:r>
    </w:p>
    <w:p w:rsidR="00532E7D" w:rsidRPr="00532E7D" w:rsidRDefault="00532E7D" w:rsidP="00F46479">
      <w:pPr>
        <w:spacing w:after="0" w:line="240" w:lineRule="auto"/>
        <w:ind w:firstLine="708"/>
        <w:jc w:val="both"/>
        <w:rPr>
          <w:rFonts w:ascii="Times New Roman" w:hAnsi="Times New Roman" w:cs="Times New Roman"/>
        </w:rPr>
      </w:pPr>
      <w:bookmarkStart w:id="58" w:name="sub_953"/>
      <w:bookmarkEnd w:id="57"/>
      <w:r w:rsidRPr="00532E7D">
        <w:rPr>
          <w:rFonts w:ascii="Times New Roman" w:hAnsi="Times New Roman" w:cs="Times New Roman"/>
        </w:rPr>
        <w:t>Порядок и условия предоставления указанных выплат устанавливаются Правительством Республики Мордовия.</w:t>
      </w:r>
    </w:p>
    <w:p w:rsidR="00532E7D" w:rsidRPr="00F46479" w:rsidRDefault="00532E7D" w:rsidP="00532E7D">
      <w:pPr>
        <w:pStyle w:val="24"/>
        <w:shd w:val="clear" w:color="auto" w:fill="auto"/>
        <w:spacing w:line="240" w:lineRule="auto"/>
        <w:ind w:firstLine="600"/>
        <w:rPr>
          <w:rFonts w:ascii="Times New Roman" w:hAnsi="Times New Roman" w:cs="Times New Roman"/>
          <w:b w:val="0"/>
          <w:i w:val="0"/>
          <w:sz w:val="22"/>
          <w:szCs w:val="22"/>
        </w:rPr>
      </w:pPr>
      <w:r w:rsidRPr="00F46479">
        <w:rPr>
          <w:rFonts w:ascii="Times New Roman" w:hAnsi="Times New Roman" w:cs="Times New Roman"/>
          <w:b w:val="0"/>
          <w:i w:val="0"/>
          <w:sz w:val="22"/>
          <w:szCs w:val="22"/>
        </w:rPr>
        <w:t>Администрация Большеигнатовского муниципального района обеспечивает предоставление информации о предоставлении меры  социальной поддержки установленным категориям граждан посредством использования Единой государственной информационной системы социального обеспечения (далее- ЕГИССО), в порядке и объеме, установленном Правительством Российской Федерации, и в соответствии с форматами, установленными оператором ЕГИССО.</w:t>
      </w:r>
    </w:p>
    <w:p w:rsidR="00532E7D" w:rsidRDefault="00532E7D" w:rsidP="00532E7D">
      <w:pPr>
        <w:pStyle w:val="24"/>
        <w:shd w:val="clear" w:color="auto" w:fill="auto"/>
        <w:spacing w:line="240" w:lineRule="auto"/>
        <w:ind w:firstLine="567"/>
        <w:rPr>
          <w:rFonts w:ascii="Times New Roman" w:hAnsi="Times New Roman" w:cs="Times New Roman"/>
          <w:b w:val="0"/>
          <w:i w:val="0"/>
          <w:sz w:val="22"/>
          <w:szCs w:val="22"/>
        </w:rPr>
      </w:pPr>
      <w:r w:rsidRPr="00F46479">
        <w:rPr>
          <w:rFonts w:ascii="Times New Roman" w:hAnsi="Times New Roman" w:cs="Times New Roman"/>
          <w:b w:val="0"/>
          <w:i w:val="0"/>
          <w:sz w:val="22"/>
          <w:szCs w:val="22"/>
        </w:rPr>
        <w:t>Информация о мере социальной поддержки может быть получена посредством использования ЕГИССО в порядке и объеме, установленном Правительством Российской Федерации, и в соответствии с форматами, установленными оператором ЕГИССО.».</w:t>
      </w:r>
    </w:p>
    <w:p w:rsidR="00BF12E1" w:rsidRPr="00F46479" w:rsidRDefault="00BF12E1" w:rsidP="00532E7D">
      <w:pPr>
        <w:pStyle w:val="24"/>
        <w:shd w:val="clear" w:color="auto" w:fill="auto"/>
        <w:spacing w:line="240" w:lineRule="auto"/>
        <w:ind w:firstLine="567"/>
        <w:rPr>
          <w:rFonts w:ascii="Times New Roman" w:hAnsi="Times New Roman" w:cs="Times New Roman"/>
          <w:b w:val="0"/>
          <w:i w:val="0"/>
          <w:sz w:val="22"/>
          <w:szCs w:val="22"/>
        </w:rPr>
      </w:pPr>
    </w:p>
    <w:p w:rsidR="00532E7D" w:rsidRPr="00532E7D" w:rsidRDefault="00532E7D" w:rsidP="00532E7D">
      <w:pPr>
        <w:pStyle w:val="1"/>
        <w:spacing w:before="0" w:after="0"/>
        <w:rPr>
          <w:rFonts w:ascii="Times New Roman" w:hAnsi="Times New Roman" w:cs="Times New Roman"/>
          <w:sz w:val="22"/>
          <w:szCs w:val="22"/>
        </w:rPr>
      </w:pPr>
      <w:bookmarkStart w:id="59" w:name="sub_9009"/>
      <w:bookmarkEnd w:id="58"/>
      <w:r w:rsidRPr="00532E7D">
        <w:rPr>
          <w:rFonts w:ascii="Times New Roman" w:hAnsi="Times New Roman" w:cs="Times New Roman"/>
          <w:sz w:val="22"/>
          <w:szCs w:val="22"/>
        </w:rPr>
        <w:t>Глава 6. Анализ рисков реализации подпрограммы и описание мер управления рисками</w:t>
      </w:r>
    </w:p>
    <w:bookmarkEnd w:id="59"/>
    <w:p w:rsidR="00532E7D" w:rsidRPr="00532E7D" w:rsidRDefault="00532E7D" w:rsidP="00532E7D">
      <w:pPr>
        <w:spacing w:after="0" w:line="240" w:lineRule="auto"/>
        <w:rPr>
          <w:rFonts w:ascii="Times New Roman" w:hAnsi="Times New Roman" w:cs="Times New Roman"/>
        </w:rPr>
      </w:pP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К рискам, которые могут оказать влияние выполнение поставленных задач, относятся следующие негативные факторы макроэкономического, финансового, организационного характера.</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Основными рисками реализации подпрограммы являются финансовые риски, вызванные недостаточностью объемов финансирования из республиканского бюджета Республики Мордовия в случае изменения социально-экономического положения в республике.</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Макроэкономические риски: ухудшение внутренней и внешней экономической конъюнктуры, 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Организационные риски: несвоевременное, недостаточно проработанное принятие нормативных правовых актов, недостатки в процедурах управления и контроля, дефицит квалифицированных кадров.</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Система мер управления рисками предусматривает:</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совершенствование системы мониторинга реализации подпрограммы, анализа и прогнозирования кадрового обеспечения сельскохозяйственной отрасли;</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выделение дополнительных финансовых средств на реализацию мероприятий подпрограммы;</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перераспределение финансовых ресурсов в соответствии с возникающими приоритетами в сфере развития кадрового потенциала АПК;</w:t>
      </w:r>
    </w:p>
    <w:p w:rsidR="00532E7D" w:rsidRPr="00532E7D" w:rsidRDefault="00532E7D" w:rsidP="00F46479">
      <w:pPr>
        <w:spacing w:after="0" w:line="240" w:lineRule="auto"/>
        <w:jc w:val="both"/>
        <w:rPr>
          <w:rFonts w:ascii="Times New Roman" w:hAnsi="Times New Roman" w:cs="Times New Roman"/>
        </w:rPr>
      </w:pPr>
      <w:r w:rsidRPr="00532E7D">
        <w:rPr>
          <w:rFonts w:ascii="Times New Roman" w:hAnsi="Times New Roman" w:cs="Times New Roman"/>
        </w:rPr>
        <w:t>проведение мониторинга эффективности реализуемых мероприятий подпрограммы с целью принятия мер оперативного и гибкого реагирования на негативные процессы;</w:t>
      </w:r>
    </w:p>
    <w:p w:rsidR="00532E7D" w:rsidRPr="00532E7D" w:rsidRDefault="00532E7D" w:rsidP="00F46479">
      <w:pPr>
        <w:spacing w:after="0" w:line="240" w:lineRule="auto"/>
        <w:ind w:firstLine="708"/>
        <w:jc w:val="both"/>
        <w:rPr>
          <w:rFonts w:ascii="Times New Roman" w:hAnsi="Times New Roman" w:cs="Times New Roman"/>
        </w:rPr>
      </w:pPr>
      <w:r w:rsidRPr="00532E7D">
        <w:rPr>
          <w:rFonts w:ascii="Times New Roman" w:hAnsi="Times New Roman" w:cs="Times New Roman"/>
        </w:rPr>
        <w:t>своевременную подготовку и тщательную нормативные правовые акты, оперативное реагирование на выявленные недостатки в процедурах управления, усиления контроля за ходом реализации подпрограммы.</w:t>
      </w:r>
    </w:p>
    <w:p w:rsidR="00532E7D" w:rsidRPr="00532E7D" w:rsidRDefault="00532E7D" w:rsidP="00F46479">
      <w:pPr>
        <w:widowControl w:val="0"/>
        <w:autoSpaceDE w:val="0"/>
        <w:autoSpaceDN w:val="0"/>
        <w:adjustRightInd w:val="0"/>
        <w:spacing w:after="0" w:line="240" w:lineRule="auto"/>
        <w:rPr>
          <w:rFonts w:ascii="Times New Roman" w:hAnsi="Times New Roman" w:cs="Times New Roman"/>
        </w:rPr>
      </w:pPr>
    </w:p>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b/>
          <w:bCs/>
        </w:rPr>
      </w:pPr>
      <w:r w:rsidRPr="00F46479">
        <w:rPr>
          <w:rFonts w:ascii="Times New Roman" w:hAnsi="Times New Roman" w:cs="Times New Roman"/>
          <w:b/>
        </w:rPr>
        <w:t>Паспорт</w:t>
      </w:r>
      <w:r w:rsidRPr="00F46479">
        <w:rPr>
          <w:rFonts w:ascii="Times New Roman" w:hAnsi="Times New Roman" w:cs="Times New Roman"/>
          <w:b/>
        </w:rPr>
        <w:br/>
      </w:r>
      <w:r w:rsidRPr="00532E7D">
        <w:rPr>
          <w:rFonts w:ascii="Times New Roman" w:hAnsi="Times New Roman" w:cs="Times New Roman"/>
        </w:rPr>
        <w:t xml:space="preserve">подпрограммы </w:t>
      </w:r>
      <w:r w:rsidRPr="00532E7D">
        <w:rPr>
          <w:rFonts w:ascii="Times New Roman" w:hAnsi="Times New Roman" w:cs="Times New Roman"/>
          <w:b/>
          <w:bCs/>
        </w:rPr>
        <w:t>«Создание условий для эффективного вовлечения в оборот земель сельскохозяйственного назначения»</w:t>
      </w:r>
    </w:p>
    <w:p w:rsidR="00532E7D" w:rsidRPr="00532E7D" w:rsidRDefault="00532E7D" w:rsidP="007E2DBA">
      <w:pPr>
        <w:widowControl w:val="0"/>
        <w:tabs>
          <w:tab w:val="left" w:pos="3000"/>
        </w:tabs>
        <w:autoSpaceDE w:val="0"/>
        <w:autoSpaceDN w:val="0"/>
        <w:adjustRightInd w:val="0"/>
        <w:spacing w:after="0" w:line="240" w:lineRule="auto"/>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79"/>
        <w:gridCol w:w="572"/>
        <w:gridCol w:w="5555"/>
      </w:tblGrid>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rPr>
            </w:pPr>
            <w:r w:rsidRPr="00532E7D">
              <w:rPr>
                <w:rFonts w:ascii="Times New Roman" w:hAnsi="Times New Roman" w:cs="Times New Roman"/>
                <w:bCs/>
              </w:rPr>
              <w:t>Наименование подпрограммы</w:t>
            </w:r>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rPr>
            </w:pPr>
            <w:r w:rsidRPr="00532E7D">
              <w:rPr>
                <w:rFonts w:ascii="Times New Roman" w:hAnsi="Times New Roman" w:cs="Times New Roman"/>
              </w:rPr>
              <w:t>-</w:t>
            </w:r>
          </w:p>
        </w:tc>
        <w:tc>
          <w:tcPr>
            <w:tcW w:w="5555" w:type="dxa"/>
            <w:tcBorders>
              <w:top w:val="nil"/>
              <w:left w:val="nil"/>
              <w:bottom w:val="nil"/>
              <w:right w:val="nil"/>
            </w:tcBorders>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rPr>
            </w:pPr>
            <w:r w:rsidRPr="00532E7D">
              <w:rPr>
                <w:rFonts w:ascii="Times New Roman" w:hAnsi="Times New Roman" w:cs="Times New Roman"/>
              </w:rPr>
              <w:t>«Создание условий для эффективного вовлечения в оборот земель сельскохозяйственного назначения»;</w:t>
            </w:r>
          </w:p>
        </w:tc>
      </w:tr>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rPr>
            </w:pPr>
            <w:r w:rsidRPr="00532E7D">
              <w:rPr>
                <w:rFonts w:ascii="Times New Roman" w:hAnsi="Times New Roman" w:cs="Times New Roman"/>
                <w:bCs/>
              </w:rPr>
              <w:t>Ответственный исполнитель подпрограммы</w:t>
            </w:r>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rPr>
            </w:pPr>
            <w:r w:rsidRPr="00532E7D">
              <w:rPr>
                <w:rFonts w:ascii="Times New Roman" w:hAnsi="Times New Roman" w:cs="Times New Roman"/>
              </w:rPr>
              <w:t>-</w:t>
            </w:r>
          </w:p>
        </w:tc>
        <w:tc>
          <w:tcPr>
            <w:tcW w:w="5555" w:type="dxa"/>
            <w:tcBorders>
              <w:top w:val="nil"/>
              <w:left w:val="nil"/>
              <w:bottom w:val="nil"/>
              <w:right w:val="nil"/>
            </w:tcBorders>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rPr>
            </w:pPr>
            <w:r w:rsidRPr="00532E7D">
              <w:rPr>
                <w:rFonts w:ascii="Times New Roman" w:hAnsi="Times New Roman" w:cs="Times New Roman"/>
              </w:rPr>
              <w:t>Управление по работе с отраслями АПК и ЛПХ граждан администрации Большеигнатовского муниципального района Республики Мордовия;</w:t>
            </w:r>
          </w:p>
        </w:tc>
      </w:tr>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rPr>
            </w:pPr>
            <w:r w:rsidRPr="00532E7D">
              <w:rPr>
                <w:rFonts w:ascii="Times New Roman" w:hAnsi="Times New Roman" w:cs="Times New Roman"/>
                <w:bCs/>
              </w:rPr>
              <w:t>Цели подпрограммы</w:t>
            </w:r>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rPr>
            </w:pPr>
            <w:r w:rsidRPr="00532E7D">
              <w:rPr>
                <w:rFonts w:ascii="Times New Roman" w:hAnsi="Times New Roman" w:cs="Times New Roman"/>
              </w:rPr>
              <w:t>-</w:t>
            </w:r>
          </w:p>
        </w:tc>
        <w:tc>
          <w:tcPr>
            <w:tcW w:w="5555" w:type="dxa"/>
            <w:tcBorders>
              <w:top w:val="nil"/>
              <w:left w:val="nil"/>
              <w:bottom w:val="nil"/>
              <w:right w:val="nil"/>
            </w:tcBorders>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rPr>
            </w:pPr>
            <w:r w:rsidRPr="00532E7D">
              <w:rPr>
                <w:rFonts w:ascii="Times New Roman" w:hAnsi="Times New Roman" w:cs="Times New Roman"/>
              </w:rPr>
              <w:t>создание условий для эффективного вовлечения в оборот земель сельскохозяйственного назначения;</w:t>
            </w:r>
          </w:p>
        </w:tc>
      </w:tr>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highlight w:val="yellow"/>
              </w:rPr>
            </w:pPr>
            <w:bookmarkStart w:id="60" w:name="_GoBack"/>
            <w:bookmarkEnd w:id="60"/>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highlight w:val="yellow"/>
              </w:rPr>
            </w:pPr>
          </w:p>
        </w:tc>
        <w:tc>
          <w:tcPr>
            <w:tcW w:w="5555" w:type="dxa"/>
            <w:tcBorders>
              <w:top w:val="nil"/>
              <w:left w:val="nil"/>
              <w:bottom w:val="nil"/>
              <w:right w:val="nil"/>
            </w:tcBorders>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highlight w:val="yellow"/>
              </w:rPr>
            </w:pPr>
          </w:p>
        </w:tc>
      </w:tr>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rPr>
            </w:pPr>
            <w:r w:rsidRPr="00532E7D">
              <w:rPr>
                <w:rFonts w:ascii="Times New Roman" w:hAnsi="Times New Roman" w:cs="Times New Roman"/>
                <w:bCs/>
              </w:rPr>
              <w:t>Целевые индикаторы и показатели подпрограммы</w:t>
            </w:r>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highlight w:val="yellow"/>
              </w:rPr>
            </w:pPr>
            <w:r w:rsidRPr="00532E7D">
              <w:rPr>
                <w:rFonts w:ascii="Times New Roman" w:hAnsi="Times New Roman" w:cs="Times New Roman"/>
              </w:rPr>
              <w:t>-</w:t>
            </w:r>
            <w:r w:rsidRPr="00532E7D">
              <w:rPr>
                <w:rFonts w:ascii="Times New Roman" w:hAnsi="Times New Roman" w:cs="Times New Roman"/>
                <w:highlight w:val="yellow"/>
              </w:rPr>
              <w:t xml:space="preserve">     </w:t>
            </w:r>
          </w:p>
        </w:tc>
        <w:tc>
          <w:tcPr>
            <w:tcW w:w="5555" w:type="dxa"/>
            <w:tcBorders>
              <w:top w:val="nil"/>
              <w:left w:val="nil"/>
              <w:bottom w:val="nil"/>
              <w:right w:val="nil"/>
            </w:tcBorders>
            <w:shd w:val="clear" w:color="auto" w:fill="FFFFFF"/>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color w:val="000000"/>
              </w:rPr>
            </w:pPr>
            <w:r w:rsidRPr="00532E7D">
              <w:rPr>
                <w:rFonts w:ascii="Times New Roman" w:hAnsi="Times New Roman" w:cs="Times New Roman"/>
                <w:color w:val="000000"/>
              </w:rPr>
              <w:t>площадь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 к 2030 году – 0,369 тыс. га;</w:t>
            </w:r>
          </w:p>
        </w:tc>
      </w:tr>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rPr>
            </w:pPr>
            <w:r w:rsidRPr="00532E7D">
              <w:rPr>
                <w:rFonts w:ascii="Times New Roman" w:hAnsi="Times New Roman" w:cs="Times New Roman"/>
                <w:bCs/>
              </w:rPr>
              <w:t>Сроки реализации подпрограммы</w:t>
            </w:r>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rPr>
            </w:pPr>
            <w:r w:rsidRPr="00532E7D">
              <w:rPr>
                <w:rFonts w:ascii="Times New Roman" w:hAnsi="Times New Roman" w:cs="Times New Roman"/>
              </w:rPr>
              <w:t>-</w:t>
            </w:r>
          </w:p>
        </w:tc>
        <w:tc>
          <w:tcPr>
            <w:tcW w:w="5555" w:type="dxa"/>
            <w:tcBorders>
              <w:top w:val="nil"/>
              <w:left w:val="nil"/>
              <w:bottom w:val="nil"/>
              <w:right w:val="nil"/>
            </w:tcBorders>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rPr>
            </w:pPr>
            <w:r w:rsidRPr="00532E7D">
              <w:rPr>
                <w:rFonts w:ascii="Times New Roman" w:hAnsi="Times New Roman" w:cs="Times New Roman"/>
              </w:rPr>
              <w:t xml:space="preserve">1 января 2023 г. – 31 декабря 2030 г.; </w:t>
            </w:r>
          </w:p>
        </w:tc>
      </w:tr>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rPr>
            </w:pPr>
            <w:bookmarkStart w:id="61" w:name="sub_22228"/>
            <w:r w:rsidRPr="00532E7D">
              <w:rPr>
                <w:rFonts w:ascii="Times New Roman" w:hAnsi="Times New Roman" w:cs="Times New Roman"/>
                <w:bCs/>
              </w:rPr>
              <w:t>Объем бюджетных ассигнований</w:t>
            </w:r>
            <w:bookmarkEnd w:id="61"/>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rPr>
            </w:pPr>
            <w:r w:rsidRPr="00532E7D">
              <w:rPr>
                <w:rFonts w:ascii="Times New Roman" w:hAnsi="Times New Roman" w:cs="Times New Roman"/>
              </w:rPr>
              <w:t>-</w:t>
            </w:r>
          </w:p>
        </w:tc>
        <w:tc>
          <w:tcPr>
            <w:tcW w:w="5555" w:type="dxa"/>
            <w:tcBorders>
              <w:top w:val="nil"/>
              <w:left w:val="nil"/>
              <w:bottom w:val="nil"/>
              <w:right w:val="nil"/>
            </w:tcBorders>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rPr>
            </w:pPr>
            <w:r w:rsidRPr="00532E7D">
              <w:rPr>
                <w:rFonts w:ascii="Times New Roman" w:hAnsi="Times New Roman" w:cs="Times New Roman"/>
              </w:rPr>
              <w:t>объём бюджетных ассигнований на реализацию подпрограммы составляет 73,8 тыс.рублей (в текущих ценах), в том числе по годам:</w:t>
            </w:r>
          </w:p>
          <w:p w:rsidR="00532E7D" w:rsidRPr="00532E7D" w:rsidRDefault="00532E7D" w:rsidP="00F46479">
            <w:pPr>
              <w:widowControl w:val="0"/>
              <w:autoSpaceDE w:val="0"/>
              <w:autoSpaceDN w:val="0"/>
              <w:adjustRightInd w:val="0"/>
              <w:spacing w:after="0" w:line="240" w:lineRule="auto"/>
              <w:ind w:firstLine="720"/>
              <w:jc w:val="both"/>
              <w:rPr>
                <w:rFonts w:ascii="Times New Roman" w:hAnsi="Times New Roman" w:cs="Times New Roman"/>
              </w:rPr>
            </w:pPr>
            <w:r w:rsidRPr="00532E7D">
              <w:rPr>
                <w:rFonts w:ascii="Times New Roman" w:hAnsi="Times New Roman" w:cs="Times New Roman"/>
              </w:rPr>
              <w:t>2023год - 73,8 тыс. рублей;</w:t>
            </w:r>
          </w:p>
          <w:p w:rsidR="00532E7D" w:rsidRPr="00532E7D" w:rsidRDefault="00532E7D" w:rsidP="00F46479">
            <w:pPr>
              <w:widowControl w:val="0"/>
              <w:autoSpaceDE w:val="0"/>
              <w:autoSpaceDN w:val="0"/>
              <w:adjustRightInd w:val="0"/>
              <w:spacing w:after="0" w:line="240" w:lineRule="auto"/>
              <w:ind w:firstLine="720"/>
              <w:jc w:val="both"/>
              <w:rPr>
                <w:rFonts w:ascii="Times New Roman" w:hAnsi="Times New Roman" w:cs="Times New Roman"/>
              </w:rPr>
            </w:pPr>
            <w:r w:rsidRPr="00532E7D">
              <w:rPr>
                <w:rFonts w:ascii="Times New Roman" w:hAnsi="Times New Roman" w:cs="Times New Roman"/>
              </w:rPr>
              <w:t>из них:  средства федерального бюджета – 63,468 тыс. рублей; средства бюджета Республики Мордовия за счёт предоставления</w:t>
            </w:r>
            <w:r w:rsidRPr="00532E7D">
              <w:rPr>
                <w:rFonts w:ascii="Times New Roman" w:eastAsia="Calibri" w:hAnsi="Times New Roman" w:cs="Times New Roman"/>
                <w:lang w:eastAsia="en-US"/>
              </w:rPr>
              <w:t xml:space="preserve"> субсидий бюджету Большеигнатовского муниципального района 10,2582 тыс.рублей;</w:t>
            </w:r>
            <w:r w:rsidRPr="00532E7D">
              <w:rPr>
                <w:rFonts w:ascii="Times New Roman" w:hAnsi="Times New Roman" w:cs="Times New Roman"/>
              </w:rPr>
              <w:t xml:space="preserve"> средства бюджета Большеигнатовского </w:t>
            </w:r>
            <w:r w:rsidRPr="00532E7D">
              <w:rPr>
                <w:rFonts w:ascii="Times New Roman" w:hAnsi="Times New Roman" w:cs="Times New Roman"/>
              </w:rPr>
              <w:lastRenderedPageBreak/>
              <w:t>муниципального района 0,0738 тыс.руб;</w:t>
            </w:r>
          </w:p>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rPr>
            </w:pPr>
          </w:p>
        </w:tc>
      </w:tr>
      <w:tr w:rsidR="00532E7D" w:rsidRPr="00532E7D" w:rsidTr="004C3F8A">
        <w:trPr>
          <w:trHeight w:val="143"/>
        </w:trPr>
        <w:tc>
          <w:tcPr>
            <w:tcW w:w="3279"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rPr>
                <w:rFonts w:ascii="Times New Roman" w:hAnsi="Times New Roman" w:cs="Times New Roman"/>
                <w:b/>
                <w:highlight w:val="yellow"/>
              </w:rPr>
            </w:pPr>
            <w:r w:rsidRPr="00532E7D">
              <w:rPr>
                <w:rFonts w:ascii="Times New Roman" w:hAnsi="Times New Roman" w:cs="Times New Roman"/>
                <w:bCs/>
              </w:rPr>
              <w:lastRenderedPageBreak/>
              <w:t>Ожидаемые результаты реализации подпрограммы</w:t>
            </w:r>
          </w:p>
        </w:tc>
        <w:tc>
          <w:tcPr>
            <w:tcW w:w="572" w:type="dxa"/>
            <w:tcBorders>
              <w:top w:val="nil"/>
              <w:left w:val="nil"/>
              <w:bottom w:val="nil"/>
              <w:right w:val="nil"/>
            </w:tcBorders>
          </w:tcPr>
          <w:p w:rsidR="00532E7D" w:rsidRPr="00532E7D" w:rsidRDefault="00532E7D" w:rsidP="00532E7D">
            <w:pPr>
              <w:widowControl w:val="0"/>
              <w:autoSpaceDE w:val="0"/>
              <w:autoSpaceDN w:val="0"/>
              <w:adjustRightInd w:val="0"/>
              <w:spacing w:after="0" w:line="240" w:lineRule="auto"/>
              <w:jc w:val="center"/>
              <w:rPr>
                <w:rFonts w:ascii="Times New Roman" w:hAnsi="Times New Roman" w:cs="Times New Roman"/>
              </w:rPr>
            </w:pPr>
            <w:r w:rsidRPr="00532E7D">
              <w:rPr>
                <w:rFonts w:ascii="Times New Roman" w:hAnsi="Times New Roman" w:cs="Times New Roman"/>
              </w:rPr>
              <w:t>-</w:t>
            </w:r>
          </w:p>
        </w:tc>
        <w:tc>
          <w:tcPr>
            <w:tcW w:w="5555" w:type="dxa"/>
            <w:tcBorders>
              <w:top w:val="nil"/>
              <w:left w:val="nil"/>
              <w:bottom w:val="nil"/>
              <w:right w:val="nil"/>
            </w:tcBorders>
          </w:tcPr>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color w:val="000000"/>
              </w:rPr>
            </w:pPr>
            <w:r w:rsidRPr="00532E7D">
              <w:rPr>
                <w:rFonts w:ascii="Times New Roman" w:hAnsi="Times New Roman" w:cs="Times New Roman"/>
                <w:color w:val="000000"/>
              </w:rPr>
              <w:t>площадь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 к 2030 году – 0,369 тыс. га;</w:t>
            </w:r>
          </w:p>
          <w:p w:rsidR="00532E7D" w:rsidRPr="00532E7D" w:rsidRDefault="00532E7D" w:rsidP="00F46479">
            <w:pPr>
              <w:widowControl w:val="0"/>
              <w:autoSpaceDE w:val="0"/>
              <w:autoSpaceDN w:val="0"/>
              <w:adjustRightInd w:val="0"/>
              <w:spacing w:after="0" w:line="240" w:lineRule="auto"/>
              <w:jc w:val="both"/>
              <w:rPr>
                <w:rFonts w:ascii="Times New Roman" w:hAnsi="Times New Roman" w:cs="Times New Roman"/>
              </w:rPr>
            </w:pPr>
          </w:p>
        </w:tc>
      </w:tr>
    </w:tbl>
    <w:p w:rsidR="00532E7D" w:rsidRPr="00532E7D" w:rsidRDefault="00532E7D" w:rsidP="00532E7D">
      <w:pPr>
        <w:widowControl w:val="0"/>
        <w:autoSpaceDE w:val="0"/>
        <w:autoSpaceDN w:val="0"/>
        <w:adjustRightInd w:val="0"/>
        <w:spacing w:after="0" w:line="240" w:lineRule="auto"/>
        <w:ind w:firstLine="720"/>
        <w:jc w:val="center"/>
        <w:outlineLvl w:val="0"/>
        <w:rPr>
          <w:rFonts w:ascii="Times New Roman" w:hAnsi="Times New Roman" w:cs="Times New Roman"/>
          <w:b/>
          <w:bCs/>
        </w:rPr>
      </w:pPr>
      <w:bookmarkStart w:id="62" w:name="sub_2200"/>
      <w:r w:rsidRPr="00532E7D">
        <w:rPr>
          <w:rFonts w:ascii="Times New Roman" w:hAnsi="Times New Roman" w:cs="Times New Roman"/>
          <w:b/>
          <w:bCs/>
        </w:rPr>
        <w:t>Характеристика основных мероприятий подпрограммы</w:t>
      </w:r>
    </w:p>
    <w:bookmarkEnd w:id="62"/>
    <w:p w:rsidR="00532E7D" w:rsidRPr="00532E7D" w:rsidRDefault="00532E7D" w:rsidP="00F46479">
      <w:pPr>
        <w:widowControl w:val="0"/>
        <w:autoSpaceDE w:val="0"/>
        <w:autoSpaceDN w:val="0"/>
        <w:adjustRightInd w:val="0"/>
        <w:spacing w:after="0" w:line="240" w:lineRule="auto"/>
        <w:ind w:firstLine="720"/>
        <w:jc w:val="both"/>
        <w:rPr>
          <w:rFonts w:ascii="Times New Roman" w:hAnsi="Times New Roman" w:cs="Times New Roman"/>
        </w:rPr>
      </w:pPr>
      <w:r w:rsidRPr="00532E7D">
        <w:rPr>
          <w:rFonts w:ascii="Times New Roman" w:hAnsi="Times New Roman" w:cs="Times New Roman"/>
        </w:rPr>
        <w:t>Для достижения целей и решения задач подпрограммы необходимо реализовать мероприятие:</w:t>
      </w:r>
    </w:p>
    <w:p w:rsidR="00532E7D" w:rsidRPr="00532E7D" w:rsidRDefault="00532E7D" w:rsidP="00532E7D">
      <w:pPr>
        <w:widowControl w:val="0"/>
        <w:autoSpaceDE w:val="0"/>
        <w:autoSpaceDN w:val="0"/>
        <w:adjustRightInd w:val="0"/>
        <w:spacing w:after="0" w:line="240" w:lineRule="auto"/>
        <w:jc w:val="center"/>
        <w:outlineLvl w:val="0"/>
        <w:rPr>
          <w:rFonts w:ascii="Times New Roman" w:hAnsi="Times New Roman" w:cs="Times New Roman"/>
          <w:b/>
          <w:bCs/>
        </w:rPr>
      </w:pPr>
      <w:r w:rsidRPr="00532E7D">
        <w:rPr>
          <w:rFonts w:ascii="Times New Roman" w:hAnsi="Times New Roman" w:cs="Times New Roman"/>
          <w:b/>
          <w:bCs/>
        </w:rPr>
        <w:t>Мероприятие «</w:t>
      </w:r>
      <w:r w:rsidRPr="00532E7D">
        <w:rPr>
          <w:rFonts w:ascii="Times New Roman" w:hAnsi="Times New Roman" w:cs="Times New Roman"/>
          <w:b/>
          <w:bCs/>
          <w:color w:val="FF0000"/>
        </w:rPr>
        <w:t xml:space="preserve"> </w:t>
      </w:r>
      <w:r w:rsidRPr="00532E7D">
        <w:rPr>
          <w:rFonts w:ascii="Times New Roman" w:hAnsi="Times New Roman" w:cs="Times New Roman"/>
          <w:b/>
          <w:bCs/>
        </w:rPr>
        <w:t>Организация вовлечения в оборот земель сельскохозяйственного назначения»</w:t>
      </w:r>
    </w:p>
    <w:p w:rsidR="00532E7D" w:rsidRPr="00532E7D" w:rsidRDefault="00532E7D" w:rsidP="00F46479">
      <w:pPr>
        <w:widowControl w:val="0"/>
        <w:autoSpaceDE w:val="0"/>
        <w:autoSpaceDN w:val="0"/>
        <w:adjustRightInd w:val="0"/>
        <w:spacing w:after="0" w:line="240" w:lineRule="auto"/>
        <w:ind w:firstLine="720"/>
        <w:jc w:val="both"/>
        <w:rPr>
          <w:rFonts w:ascii="Times New Roman" w:hAnsi="Times New Roman" w:cs="Times New Roman"/>
        </w:rPr>
      </w:pPr>
      <w:r w:rsidRPr="00532E7D">
        <w:rPr>
          <w:rFonts w:ascii="Times New Roman" w:hAnsi="Times New Roman" w:cs="Times New Roman"/>
        </w:rPr>
        <w:t>В рамках мероприятия предусматривается предоставление субсидий бюджетам муниципальных образований:</w:t>
      </w:r>
    </w:p>
    <w:p w:rsidR="00532E7D" w:rsidRPr="00532E7D" w:rsidRDefault="00532E7D" w:rsidP="00F46479">
      <w:pPr>
        <w:widowControl w:val="0"/>
        <w:autoSpaceDE w:val="0"/>
        <w:autoSpaceDN w:val="0"/>
        <w:adjustRightInd w:val="0"/>
        <w:spacing w:after="0" w:line="240" w:lineRule="auto"/>
        <w:ind w:firstLine="720"/>
        <w:jc w:val="both"/>
        <w:rPr>
          <w:rFonts w:ascii="Times New Roman" w:hAnsi="Times New Roman" w:cs="Times New Roman"/>
        </w:rPr>
      </w:pPr>
      <w:r w:rsidRPr="00532E7D">
        <w:rPr>
          <w:rFonts w:ascii="Times New Roman" w:hAnsi="Times New Roman" w:cs="Times New Roman"/>
        </w:rPr>
        <w:t>на со финансирование расходных обязательств</w:t>
      </w:r>
      <w:bookmarkStart w:id="63" w:name="_Hlk116290684"/>
      <w:r w:rsidRPr="00532E7D">
        <w:rPr>
          <w:rFonts w:ascii="Times New Roman" w:hAnsi="Times New Roman" w:cs="Times New Roman"/>
        </w:rPr>
        <w:t>, связанных с проведением кадастровых работ, осуществление государственного кадастрового учета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w:t>
      </w:r>
    </w:p>
    <w:bookmarkEnd w:id="63"/>
    <w:p w:rsidR="00532E7D" w:rsidRPr="00532E7D" w:rsidRDefault="00532E7D" w:rsidP="00532E7D">
      <w:pPr>
        <w:spacing w:after="0" w:line="240" w:lineRule="auto"/>
        <w:jc w:val="right"/>
        <w:rPr>
          <w:rFonts w:ascii="Times New Roman" w:hAnsi="Times New Roman" w:cs="Times New Roman"/>
        </w:rPr>
      </w:pPr>
    </w:p>
    <w:p w:rsidR="00532E7D" w:rsidRPr="00532E7D" w:rsidRDefault="00532E7D" w:rsidP="00532E7D">
      <w:pPr>
        <w:spacing w:after="0" w:line="240" w:lineRule="auto"/>
        <w:rPr>
          <w:rFonts w:ascii="Times New Roman" w:hAnsi="Times New Roman" w:cs="Times New Roman"/>
        </w:rPr>
      </w:pPr>
    </w:p>
    <w:p w:rsidR="00AB18BD" w:rsidRPr="00532E7D" w:rsidRDefault="00AB18BD" w:rsidP="00532E7D">
      <w:pPr>
        <w:spacing w:after="0" w:line="240" w:lineRule="auto"/>
        <w:rPr>
          <w:rFonts w:ascii="Times New Roman" w:hAnsi="Times New Roman" w:cs="Times New Roman"/>
          <w:b/>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p w:rsidR="00287DE9" w:rsidRPr="00532E7D" w:rsidRDefault="00287DE9" w:rsidP="00532E7D">
      <w:pPr>
        <w:spacing w:after="0" w:line="240" w:lineRule="auto"/>
        <w:rPr>
          <w:rFonts w:ascii="Times New Roman" w:hAnsi="Times New Roman" w:cs="Times New Roman"/>
        </w:rPr>
      </w:pPr>
    </w:p>
    <w:sectPr w:rsidR="00287DE9" w:rsidRPr="00532E7D" w:rsidSect="00434CD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11A" w:rsidRDefault="0013611A" w:rsidP="00AE471C">
      <w:pPr>
        <w:spacing w:after="0" w:line="240" w:lineRule="auto"/>
      </w:pPr>
      <w:r>
        <w:separator/>
      </w:r>
    </w:p>
  </w:endnote>
  <w:endnote w:type="continuationSeparator" w:id="0">
    <w:p w:rsidR="0013611A" w:rsidRDefault="0013611A"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Batang;바탕">
    <w:altName w:val="MS PMincho"/>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11A" w:rsidRDefault="0013611A" w:rsidP="00AE471C">
      <w:pPr>
        <w:spacing w:after="0" w:line="240" w:lineRule="auto"/>
      </w:pPr>
      <w:r>
        <w:separator/>
      </w:r>
    </w:p>
  </w:footnote>
  <w:footnote w:type="continuationSeparator" w:id="0">
    <w:p w:rsidR="0013611A" w:rsidRDefault="0013611A"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89B" w:rsidRDefault="0046589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C214A6"/>
    <w:lvl w:ilvl="0">
      <w:start w:val="1"/>
      <w:numFmt w:val="decimal"/>
      <w:lvlText w:val="%1."/>
      <w:lvlJc w:val="left"/>
      <w:pPr>
        <w:tabs>
          <w:tab w:val="num" w:pos="1492"/>
        </w:tabs>
        <w:ind w:left="1492" w:hanging="360"/>
      </w:pPr>
    </w:lvl>
  </w:abstractNum>
  <w:abstractNum w:abstractNumId="1">
    <w:nsid w:val="FFFFFF7D"/>
    <w:multiLevelType w:val="singleLevel"/>
    <w:tmpl w:val="13285BAE"/>
    <w:lvl w:ilvl="0">
      <w:start w:val="1"/>
      <w:numFmt w:val="decimal"/>
      <w:lvlText w:val="%1."/>
      <w:lvlJc w:val="left"/>
      <w:pPr>
        <w:tabs>
          <w:tab w:val="num" w:pos="1209"/>
        </w:tabs>
        <w:ind w:left="1209" w:hanging="360"/>
      </w:pPr>
    </w:lvl>
  </w:abstractNum>
  <w:abstractNum w:abstractNumId="2">
    <w:nsid w:val="FFFFFF7E"/>
    <w:multiLevelType w:val="singleLevel"/>
    <w:tmpl w:val="0FC662BE"/>
    <w:lvl w:ilvl="0">
      <w:start w:val="1"/>
      <w:numFmt w:val="decimal"/>
      <w:lvlText w:val="%1."/>
      <w:lvlJc w:val="left"/>
      <w:pPr>
        <w:tabs>
          <w:tab w:val="num" w:pos="926"/>
        </w:tabs>
        <w:ind w:left="926" w:hanging="360"/>
      </w:pPr>
    </w:lvl>
  </w:abstractNum>
  <w:abstractNum w:abstractNumId="3">
    <w:nsid w:val="FFFFFF7F"/>
    <w:multiLevelType w:val="singleLevel"/>
    <w:tmpl w:val="1292ACA6"/>
    <w:lvl w:ilvl="0">
      <w:start w:val="1"/>
      <w:numFmt w:val="decimal"/>
      <w:lvlText w:val="%1."/>
      <w:lvlJc w:val="left"/>
      <w:pPr>
        <w:tabs>
          <w:tab w:val="num" w:pos="643"/>
        </w:tabs>
        <w:ind w:left="643" w:hanging="360"/>
      </w:pPr>
    </w:lvl>
  </w:abstractNum>
  <w:abstractNum w:abstractNumId="4">
    <w:nsid w:val="FFFFFF80"/>
    <w:multiLevelType w:val="singleLevel"/>
    <w:tmpl w:val="3BB8550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2635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06083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46C8E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E073B4"/>
    <w:lvl w:ilvl="0">
      <w:start w:val="1"/>
      <w:numFmt w:val="decimal"/>
      <w:pStyle w:val="a"/>
      <w:lvlText w:val="%1."/>
      <w:lvlJc w:val="left"/>
      <w:pPr>
        <w:tabs>
          <w:tab w:val="num" w:pos="360"/>
        </w:tabs>
        <w:ind w:left="360" w:hanging="360"/>
      </w:pPr>
    </w:lvl>
  </w:abstractNum>
  <w:abstractNum w:abstractNumId="9">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320" w:hanging="720"/>
      </w:pPr>
    </w:lvl>
    <w:lvl w:ilvl="6">
      <w:start w:val="1"/>
      <w:numFmt w:val="decimal"/>
      <w:lvlText w:val="%1.%2.%3.%4.%5.%6.%7."/>
      <w:lvlJc w:val="left"/>
      <w:pPr>
        <w:tabs>
          <w:tab w:val="num" w:pos="0"/>
        </w:tabs>
        <w:ind w:left="5040" w:hanging="720"/>
      </w:pPr>
    </w:lvl>
    <w:lvl w:ilvl="7">
      <w:start w:val="1"/>
      <w:numFmt w:val="decimal"/>
      <w:lvlText w:val="%1.%2.%3.%4.%5.%6.%7.%8."/>
      <w:lvlJc w:val="left"/>
      <w:pPr>
        <w:tabs>
          <w:tab w:val="num" w:pos="0"/>
        </w:tabs>
        <w:ind w:left="5760" w:hanging="720"/>
      </w:pPr>
    </w:lvl>
    <w:lvl w:ilvl="8">
      <w:start w:val="1"/>
      <w:numFmt w:val="decimal"/>
      <w:lvlText w:val="%1.%2.%3.%4.%5.%6.%7.%8.%9."/>
      <w:lvlJc w:val="left"/>
      <w:pPr>
        <w:tabs>
          <w:tab w:val="num" w:pos="0"/>
        </w:tabs>
        <w:ind w:left="6480" w:hanging="720"/>
      </w:pPr>
    </w:lvl>
  </w:abstractNum>
  <w:abstractNum w:abstractNumId="1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1">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13">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4">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15">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16">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17">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8">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9">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20">
    <w:nsid w:val="052B7D82"/>
    <w:multiLevelType w:val="hybridMultilevel"/>
    <w:tmpl w:val="BB287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0782385D"/>
    <w:multiLevelType w:val="hybridMultilevel"/>
    <w:tmpl w:val="349EE218"/>
    <w:lvl w:ilvl="0" w:tplc="0419000F">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0DA94510"/>
    <w:multiLevelType w:val="hybridMultilevel"/>
    <w:tmpl w:val="D39CB782"/>
    <w:lvl w:ilvl="0" w:tplc="47F01A8E">
      <w:start w:val="1"/>
      <w:numFmt w:val="decimal"/>
      <w:lvlText w:val="%1."/>
      <w:lvlJc w:val="left"/>
      <w:pPr>
        <w:ind w:left="1069" w:hanging="360"/>
      </w:pPr>
      <w:rPr>
        <w:rFonts w:ascii="Times New Roman CYR" w:hAnsi="Times New Roman CYR"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5">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17EE3A07"/>
    <w:multiLevelType w:val="hybridMultilevel"/>
    <w:tmpl w:val="A8983CE2"/>
    <w:lvl w:ilvl="0" w:tplc="2EFC07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8">
    <w:nsid w:val="2A651EE6"/>
    <w:multiLevelType w:val="multilevel"/>
    <w:tmpl w:val="CACC8F34"/>
    <w:lvl w:ilvl="0">
      <w:start w:val="1"/>
      <w:numFmt w:val="decimal"/>
      <w:lvlText w:val="%1."/>
      <w:lvlJc w:val="left"/>
      <w:pPr>
        <w:ind w:left="720" w:hanging="360"/>
      </w:pPr>
      <w:rPr>
        <w:rFonts w:cs="Aharon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2D8213FF"/>
    <w:multiLevelType w:val="hybridMultilevel"/>
    <w:tmpl w:val="DB4C7F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36F80CDD"/>
    <w:multiLevelType w:val="hybridMultilevel"/>
    <w:tmpl w:val="A4B09A6E"/>
    <w:lvl w:ilvl="0" w:tplc="757473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CB404C8"/>
    <w:multiLevelType w:val="hybridMultilevel"/>
    <w:tmpl w:val="4CA26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E7C4A9A"/>
    <w:multiLevelType w:val="hybridMultilevel"/>
    <w:tmpl w:val="678CC60E"/>
    <w:lvl w:ilvl="0" w:tplc="8A404CAC">
      <w:numFmt w:val="bullet"/>
      <w:lvlText w:val="-"/>
      <w:lvlJc w:val="left"/>
      <w:pPr>
        <w:ind w:left="187" w:hanging="187"/>
      </w:pPr>
      <w:rPr>
        <w:rFonts w:ascii="Times New Roman" w:eastAsia="Times New Roman" w:hAnsi="Times New Roman" w:cs="Times New Roman" w:hint="default"/>
        <w:w w:val="88"/>
        <w:lang w:val="ru-RU" w:eastAsia="en-US" w:bidi="ar-SA"/>
      </w:rPr>
    </w:lvl>
    <w:lvl w:ilvl="1" w:tplc="DF36D7BC">
      <w:numFmt w:val="bullet"/>
      <w:lvlText w:val="•"/>
      <w:lvlJc w:val="left"/>
      <w:pPr>
        <w:ind w:left="1174" w:hanging="187"/>
      </w:pPr>
      <w:rPr>
        <w:rFonts w:hint="default"/>
        <w:lang w:val="ru-RU" w:eastAsia="en-US" w:bidi="ar-SA"/>
      </w:rPr>
    </w:lvl>
    <w:lvl w:ilvl="2" w:tplc="C6809152">
      <w:numFmt w:val="bullet"/>
      <w:lvlText w:val="•"/>
      <w:lvlJc w:val="left"/>
      <w:pPr>
        <w:ind w:left="2248" w:hanging="187"/>
      </w:pPr>
      <w:rPr>
        <w:rFonts w:hint="default"/>
        <w:lang w:val="ru-RU" w:eastAsia="en-US" w:bidi="ar-SA"/>
      </w:rPr>
    </w:lvl>
    <w:lvl w:ilvl="3" w:tplc="7E840FB6">
      <w:numFmt w:val="bullet"/>
      <w:lvlText w:val="•"/>
      <w:lvlJc w:val="left"/>
      <w:pPr>
        <w:ind w:left="3322" w:hanging="187"/>
      </w:pPr>
      <w:rPr>
        <w:rFonts w:hint="default"/>
        <w:lang w:val="ru-RU" w:eastAsia="en-US" w:bidi="ar-SA"/>
      </w:rPr>
    </w:lvl>
    <w:lvl w:ilvl="4" w:tplc="2F6A6F20">
      <w:numFmt w:val="bullet"/>
      <w:lvlText w:val="•"/>
      <w:lvlJc w:val="left"/>
      <w:pPr>
        <w:ind w:left="4396" w:hanging="187"/>
      </w:pPr>
      <w:rPr>
        <w:rFonts w:hint="default"/>
        <w:lang w:val="ru-RU" w:eastAsia="en-US" w:bidi="ar-SA"/>
      </w:rPr>
    </w:lvl>
    <w:lvl w:ilvl="5" w:tplc="7870D0EE">
      <w:numFmt w:val="bullet"/>
      <w:lvlText w:val="•"/>
      <w:lvlJc w:val="left"/>
      <w:pPr>
        <w:ind w:left="5470" w:hanging="187"/>
      </w:pPr>
      <w:rPr>
        <w:rFonts w:hint="default"/>
        <w:lang w:val="ru-RU" w:eastAsia="en-US" w:bidi="ar-SA"/>
      </w:rPr>
    </w:lvl>
    <w:lvl w:ilvl="6" w:tplc="DC5E8B24">
      <w:numFmt w:val="bullet"/>
      <w:lvlText w:val="•"/>
      <w:lvlJc w:val="left"/>
      <w:pPr>
        <w:ind w:left="6544" w:hanging="187"/>
      </w:pPr>
      <w:rPr>
        <w:rFonts w:hint="default"/>
        <w:lang w:val="ru-RU" w:eastAsia="en-US" w:bidi="ar-SA"/>
      </w:rPr>
    </w:lvl>
    <w:lvl w:ilvl="7" w:tplc="6F9EA06E">
      <w:numFmt w:val="bullet"/>
      <w:lvlText w:val="•"/>
      <w:lvlJc w:val="left"/>
      <w:pPr>
        <w:ind w:left="7618" w:hanging="187"/>
      </w:pPr>
      <w:rPr>
        <w:rFonts w:hint="default"/>
        <w:lang w:val="ru-RU" w:eastAsia="en-US" w:bidi="ar-SA"/>
      </w:rPr>
    </w:lvl>
    <w:lvl w:ilvl="8" w:tplc="0B3AF414">
      <w:numFmt w:val="bullet"/>
      <w:lvlText w:val="•"/>
      <w:lvlJc w:val="left"/>
      <w:pPr>
        <w:ind w:left="8692" w:hanging="187"/>
      </w:pPr>
      <w:rPr>
        <w:rFonts w:hint="default"/>
        <w:lang w:val="ru-RU" w:eastAsia="en-US" w:bidi="ar-SA"/>
      </w:rPr>
    </w:lvl>
  </w:abstractNum>
  <w:abstractNum w:abstractNumId="35">
    <w:nsid w:val="467665AF"/>
    <w:multiLevelType w:val="hybridMultilevel"/>
    <w:tmpl w:val="E0500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6D8002F"/>
    <w:multiLevelType w:val="hybridMultilevel"/>
    <w:tmpl w:val="8C168F3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9975A19"/>
    <w:multiLevelType w:val="hybridMultilevel"/>
    <w:tmpl w:val="26CA845A"/>
    <w:lvl w:ilvl="0" w:tplc="C2B2C532">
      <w:start w:val="2"/>
      <w:numFmt w:val="upperRoman"/>
      <w:lvlText w:val="%1."/>
      <w:lvlJc w:val="left"/>
      <w:pPr>
        <w:ind w:left="1855" w:hanging="720"/>
      </w:pPr>
      <w:rPr>
        <w:rFonts w:ascii="Times New Roman" w:hAnsi="Times New Roman"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9">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0">
    <w:nsid w:val="51AE3B3A"/>
    <w:multiLevelType w:val="hybridMultilevel"/>
    <w:tmpl w:val="D2408C2E"/>
    <w:lvl w:ilvl="0" w:tplc="4516B7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2D925BE"/>
    <w:multiLevelType w:val="multilevel"/>
    <w:tmpl w:val="BDDAFA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2">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43">
    <w:nsid w:val="5C0D2BCC"/>
    <w:multiLevelType w:val="hybridMultilevel"/>
    <w:tmpl w:val="DA8A80B6"/>
    <w:lvl w:ilvl="0" w:tplc="7060735A">
      <w:start w:val="1"/>
      <w:numFmt w:val="decimal"/>
      <w:lvlText w:val="%1."/>
      <w:lvlJc w:val="left"/>
      <w:pPr>
        <w:ind w:left="906" w:hanging="405"/>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44">
    <w:nsid w:val="5D9262FF"/>
    <w:multiLevelType w:val="hybridMultilevel"/>
    <w:tmpl w:val="F490F8CA"/>
    <w:lvl w:ilvl="0" w:tplc="0419000F">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EC211B2"/>
    <w:multiLevelType w:val="hybridMultilevel"/>
    <w:tmpl w:val="00A2989E"/>
    <w:lvl w:ilvl="0" w:tplc="29A4C49A">
      <w:start w:val="1"/>
      <w:numFmt w:val="decimal"/>
      <w:lvlText w:val="%1."/>
      <w:lvlJc w:val="left"/>
      <w:pPr>
        <w:ind w:left="720" w:hanging="360"/>
      </w:pPr>
      <w:rPr>
        <w:rFonts w:ascii="Times New Roman CYR" w:hAnsi="Times New Roman CYR"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630A361D"/>
    <w:multiLevelType w:val="hybridMultilevel"/>
    <w:tmpl w:val="102CEE4A"/>
    <w:lvl w:ilvl="0" w:tplc="78827A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50">
    <w:nsid w:val="75B32B30"/>
    <w:multiLevelType w:val="hybridMultilevel"/>
    <w:tmpl w:val="082E42DC"/>
    <w:lvl w:ilvl="0" w:tplc="0419000F">
      <w:start w:val="1"/>
      <w:numFmt w:val="decimal"/>
      <w:lvlText w:val="%1."/>
      <w:lvlJc w:val="left"/>
      <w:pPr>
        <w:ind w:left="1069" w:hanging="360"/>
      </w:pPr>
      <w:rPr>
        <w:rFonts w:ascii="Times New Roman CYR" w:hAnsi="Times New Roman CYR"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7"/>
  </w:num>
  <w:num w:numId="3">
    <w:abstractNumId w:val="29"/>
  </w:num>
  <w:num w:numId="4">
    <w:abstractNumId w:val="34"/>
  </w:num>
  <w:num w:numId="5">
    <w:abstractNumId w:val="43"/>
  </w:num>
  <w:num w:numId="6">
    <w:abstractNumId w:val="28"/>
  </w:num>
  <w:num w:numId="7">
    <w:abstractNumId w:val="48"/>
  </w:num>
  <w:num w:numId="8">
    <w:abstractNumId w:val="27"/>
  </w:num>
  <w:num w:numId="9">
    <w:abstractNumId w:val="12"/>
  </w:num>
  <w:num w:numId="10">
    <w:abstractNumId w:val="10"/>
  </w:num>
  <w:num w:numId="11">
    <w:abstractNumId w:val="11"/>
  </w:num>
  <w:num w:numId="12">
    <w:abstractNumId w:val="51"/>
  </w:num>
  <w:num w:numId="13">
    <w:abstractNumId w:val="31"/>
  </w:num>
  <w:num w:numId="14">
    <w:abstractNumId w:val="25"/>
  </w:num>
  <w:num w:numId="15">
    <w:abstractNumId w:val="10"/>
    <w:lvlOverride w:ilvl="0">
      <w:startOverride w:val="1"/>
    </w:lvlOverride>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30"/>
  </w:num>
  <w:num w:numId="19">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2"/>
  </w:num>
  <w:num w:numId="22">
    <w:abstractNumId w:val="42"/>
  </w:num>
  <w:num w:numId="23">
    <w:abstractNumId w:val="46"/>
  </w:num>
  <w:num w:numId="24">
    <w:abstractNumId w:val="35"/>
  </w:num>
  <w:num w:numId="25">
    <w:abstractNumId w:val="41"/>
  </w:num>
  <w:num w:numId="26">
    <w:abstractNumId w:val="9"/>
  </w:num>
  <w:num w:numId="27">
    <w:abstractNumId w:val="36"/>
  </w:num>
  <w:num w:numId="28">
    <w:abstractNumId w:val="47"/>
  </w:num>
  <w:num w:numId="29">
    <w:abstractNumId w:val="38"/>
  </w:num>
  <w:num w:numId="30">
    <w:abstractNumId w:val="32"/>
  </w:num>
  <w:num w:numId="31">
    <w:abstractNumId w:val="21"/>
  </w:num>
  <w:num w:numId="32">
    <w:abstractNumId w:val="26"/>
  </w:num>
  <w:num w:numId="33">
    <w:abstractNumId w:val="44"/>
  </w:num>
  <w:num w:numId="34">
    <w:abstractNumId w:val="45"/>
  </w:num>
  <w:num w:numId="35">
    <w:abstractNumId w:val="23"/>
  </w:num>
  <w:num w:numId="36">
    <w:abstractNumId w:val="50"/>
  </w:num>
  <w:num w:numId="37">
    <w:abstractNumId w:val="33"/>
  </w:num>
  <w:num w:numId="38">
    <w:abstractNumId w:val="20"/>
  </w:num>
  <w:num w:numId="39">
    <w:abstractNumId w:val="40"/>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6"/>
  </w:num>
  <w:num w:numId="43">
    <w:abstractNumId w:val="5"/>
  </w:num>
  <w:num w:numId="44">
    <w:abstractNumId w:val="4"/>
  </w:num>
  <w:num w:numId="45">
    <w:abstractNumId w:val="3"/>
  </w:num>
  <w:num w:numId="46">
    <w:abstractNumId w:val="2"/>
  </w:num>
  <w:num w:numId="47">
    <w:abstractNumId w:val="1"/>
  </w:num>
  <w:num w:numId="4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66F"/>
    <w:rsid w:val="00042C61"/>
    <w:rsid w:val="00043FE4"/>
    <w:rsid w:val="0004520F"/>
    <w:rsid w:val="00045FF7"/>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3CD6"/>
    <w:rsid w:val="000A473D"/>
    <w:rsid w:val="000A5E50"/>
    <w:rsid w:val="000A7B5C"/>
    <w:rsid w:val="000B0D24"/>
    <w:rsid w:val="000B0F0B"/>
    <w:rsid w:val="000B17B6"/>
    <w:rsid w:val="000B258C"/>
    <w:rsid w:val="000B2A11"/>
    <w:rsid w:val="000B3EC8"/>
    <w:rsid w:val="000B4698"/>
    <w:rsid w:val="000B4D4B"/>
    <w:rsid w:val="000B54E5"/>
    <w:rsid w:val="000B7478"/>
    <w:rsid w:val="000B7699"/>
    <w:rsid w:val="000B769D"/>
    <w:rsid w:val="000B7D6C"/>
    <w:rsid w:val="000C0668"/>
    <w:rsid w:val="000C06AD"/>
    <w:rsid w:val="000C173A"/>
    <w:rsid w:val="000C188F"/>
    <w:rsid w:val="000C1B06"/>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326F"/>
    <w:rsid w:val="00135018"/>
    <w:rsid w:val="001358C4"/>
    <w:rsid w:val="0013611A"/>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6970"/>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1C91"/>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9A5"/>
    <w:rsid w:val="001D7F63"/>
    <w:rsid w:val="001E06CD"/>
    <w:rsid w:val="001E0AF6"/>
    <w:rsid w:val="001E3F15"/>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17E27"/>
    <w:rsid w:val="002212D4"/>
    <w:rsid w:val="00221B55"/>
    <w:rsid w:val="00222866"/>
    <w:rsid w:val="002229EC"/>
    <w:rsid w:val="00227BDB"/>
    <w:rsid w:val="00231720"/>
    <w:rsid w:val="00231850"/>
    <w:rsid w:val="002319B0"/>
    <w:rsid w:val="00232CE9"/>
    <w:rsid w:val="00232FD9"/>
    <w:rsid w:val="0023404D"/>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0EA1"/>
    <w:rsid w:val="00272B8E"/>
    <w:rsid w:val="002738B4"/>
    <w:rsid w:val="00274D6C"/>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87DE9"/>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CD6"/>
    <w:rsid w:val="002E3FFE"/>
    <w:rsid w:val="002E416D"/>
    <w:rsid w:val="002E5E24"/>
    <w:rsid w:val="002F0659"/>
    <w:rsid w:val="002F0B48"/>
    <w:rsid w:val="002F116C"/>
    <w:rsid w:val="002F1361"/>
    <w:rsid w:val="002F6322"/>
    <w:rsid w:val="002F6D10"/>
    <w:rsid w:val="002F7A1F"/>
    <w:rsid w:val="00300B83"/>
    <w:rsid w:val="00301BC5"/>
    <w:rsid w:val="00302B46"/>
    <w:rsid w:val="0030349C"/>
    <w:rsid w:val="00303B89"/>
    <w:rsid w:val="00303DA4"/>
    <w:rsid w:val="00304EFB"/>
    <w:rsid w:val="00305B58"/>
    <w:rsid w:val="0030655D"/>
    <w:rsid w:val="00310D13"/>
    <w:rsid w:val="0031266F"/>
    <w:rsid w:val="0031345F"/>
    <w:rsid w:val="00313B86"/>
    <w:rsid w:val="00314231"/>
    <w:rsid w:val="003156E7"/>
    <w:rsid w:val="00315D40"/>
    <w:rsid w:val="0031626D"/>
    <w:rsid w:val="003163F3"/>
    <w:rsid w:val="00320282"/>
    <w:rsid w:val="00320E63"/>
    <w:rsid w:val="00321706"/>
    <w:rsid w:val="00321A52"/>
    <w:rsid w:val="00321BEF"/>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6294"/>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D2C"/>
    <w:rsid w:val="003A7A01"/>
    <w:rsid w:val="003B0453"/>
    <w:rsid w:val="003B0966"/>
    <w:rsid w:val="003B1944"/>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6948"/>
    <w:rsid w:val="003E6B3F"/>
    <w:rsid w:val="003E7B0F"/>
    <w:rsid w:val="003F2070"/>
    <w:rsid w:val="003F2DB7"/>
    <w:rsid w:val="003F2F45"/>
    <w:rsid w:val="003F307D"/>
    <w:rsid w:val="003F3522"/>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4CDE"/>
    <w:rsid w:val="00435E48"/>
    <w:rsid w:val="00436D4D"/>
    <w:rsid w:val="0043780B"/>
    <w:rsid w:val="004443F0"/>
    <w:rsid w:val="00444911"/>
    <w:rsid w:val="004450B8"/>
    <w:rsid w:val="00446408"/>
    <w:rsid w:val="00450C86"/>
    <w:rsid w:val="00451929"/>
    <w:rsid w:val="00451C5E"/>
    <w:rsid w:val="0045213E"/>
    <w:rsid w:val="00455222"/>
    <w:rsid w:val="004569D5"/>
    <w:rsid w:val="00456B67"/>
    <w:rsid w:val="00457092"/>
    <w:rsid w:val="00460F8C"/>
    <w:rsid w:val="00463F7B"/>
    <w:rsid w:val="0046589B"/>
    <w:rsid w:val="004669B0"/>
    <w:rsid w:val="00466E8F"/>
    <w:rsid w:val="00467FDF"/>
    <w:rsid w:val="004708B9"/>
    <w:rsid w:val="00471003"/>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3F8A"/>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0A"/>
    <w:rsid w:val="00500B8E"/>
    <w:rsid w:val="00504484"/>
    <w:rsid w:val="00504AED"/>
    <w:rsid w:val="00506E41"/>
    <w:rsid w:val="005125BB"/>
    <w:rsid w:val="00521849"/>
    <w:rsid w:val="00522ABF"/>
    <w:rsid w:val="005237FD"/>
    <w:rsid w:val="0052499E"/>
    <w:rsid w:val="005253A4"/>
    <w:rsid w:val="005259E5"/>
    <w:rsid w:val="005262CC"/>
    <w:rsid w:val="005265DF"/>
    <w:rsid w:val="0052725C"/>
    <w:rsid w:val="0053040E"/>
    <w:rsid w:val="00530607"/>
    <w:rsid w:val="00532E7D"/>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1F8A"/>
    <w:rsid w:val="005732AB"/>
    <w:rsid w:val="0057359F"/>
    <w:rsid w:val="00573903"/>
    <w:rsid w:val="005739BC"/>
    <w:rsid w:val="00573A09"/>
    <w:rsid w:val="00573F40"/>
    <w:rsid w:val="00575D55"/>
    <w:rsid w:val="0057632C"/>
    <w:rsid w:val="0057693A"/>
    <w:rsid w:val="00576F62"/>
    <w:rsid w:val="00577D0A"/>
    <w:rsid w:val="00577DA5"/>
    <w:rsid w:val="005800D0"/>
    <w:rsid w:val="00580FD3"/>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141C"/>
    <w:rsid w:val="005F1F9B"/>
    <w:rsid w:val="005F26F0"/>
    <w:rsid w:val="005F2E3F"/>
    <w:rsid w:val="005F3004"/>
    <w:rsid w:val="005F3B78"/>
    <w:rsid w:val="005F7F96"/>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37AFD"/>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029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268D"/>
    <w:rsid w:val="006E3A6E"/>
    <w:rsid w:val="006E3CFE"/>
    <w:rsid w:val="006E5EAC"/>
    <w:rsid w:val="006E6317"/>
    <w:rsid w:val="006F1A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1E38"/>
    <w:rsid w:val="00752389"/>
    <w:rsid w:val="00752BC4"/>
    <w:rsid w:val="0075308F"/>
    <w:rsid w:val="0075324C"/>
    <w:rsid w:val="00754AE2"/>
    <w:rsid w:val="0075562C"/>
    <w:rsid w:val="00756FA5"/>
    <w:rsid w:val="00761779"/>
    <w:rsid w:val="00765904"/>
    <w:rsid w:val="007679F2"/>
    <w:rsid w:val="00767E55"/>
    <w:rsid w:val="007705C7"/>
    <w:rsid w:val="007706BF"/>
    <w:rsid w:val="0077180E"/>
    <w:rsid w:val="00771A7E"/>
    <w:rsid w:val="0077211B"/>
    <w:rsid w:val="0077236B"/>
    <w:rsid w:val="00772A23"/>
    <w:rsid w:val="00774F71"/>
    <w:rsid w:val="00775D9F"/>
    <w:rsid w:val="007765B8"/>
    <w:rsid w:val="00777982"/>
    <w:rsid w:val="007802F0"/>
    <w:rsid w:val="00781966"/>
    <w:rsid w:val="00783AA1"/>
    <w:rsid w:val="00785ACC"/>
    <w:rsid w:val="00791B7A"/>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D761A"/>
    <w:rsid w:val="007E1C84"/>
    <w:rsid w:val="007E2DBA"/>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CE2"/>
    <w:rsid w:val="00810D04"/>
    <w:rsid w:val="00811975"/>
    <w:rsid w:val="008140D9"/>
    <w:rsid w:val="00814B16"/>
    <w:rsid w:val="00816DDA"/>
    <w:rsid w:val="008171F4"/>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3D51"/>
    <w:rsid w:val="00834122"/>
    <w:rsid w:val="00834B9A"/>
    <w:rsid w:val="00836A32"/>
    <w:rsid w:val="00837E78"/>
    <w:rsid w:val="00841120"/>
    <w:rsid w:val="0084456A"/>
    <w:rsid w:val="00846834"/>
    <w:rsid w:val="0084694F"/>
    <w:rsid w:val="0085041B"/>
    <w:rsid w:val="00850DF0"/>
    <w:rsid w:val="00852A13"/>
    <w:rsid w:val="00852F72"/>
    <w:rsid w:val="0085380B"/>
    <w:rsid w:val="00853ECE"/>
    <w:rsid w:val="0085410E"/>
    <w:rsid w:val="00854A01"/>
    <w:rsid w:val="00855A28"/>
    <w:rsid w:val="00856DDF"/>
    <w:rsid w:val="0085731B"/>
    <w:rsid w:val="008573B3"/>
    <w:rsid w:val="008575E0"/>
    <w:rsid w:val="0086196C"/>
    <w:rsid w:val="00863C38"/>
    <w:rsid w:val="00864178"/>
    <w:rsid w:val="0086528D"/>
    <w:rsid w:val="0086540B"/>
    <w:rsid w:val="00865E9D"/>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CAE"/>
    <w:rsid w:val="00887CA2"/>
    <w:rsid w:val="00892418"/>
    <w:rsid w:val="00892905"/>
    <w:rsid w:val="00892F7A"/>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1FF3"/>
    <w:rsid w:val="00904E2E"/>
    <w:rsid w:val="00906334"/>
    <w:rsid w:val="00906696"/>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37A7A"/>
    <w:rsid w:val="00941405"/>
    <w:rsid w:val="00941EF2"/>
    <w:rsid w:val="0094312F"/>
    <w:rsid w:val="0094423E"/>
    <w:rsid w:val="00944956"/>
    <w:rsid w:val="00944A0D"/>
    <w:rsid w:val="00944D80"/>
    <w:rsid w:val="00945E90"/>
    <w:rsid w:val="00946436"/>
    <w:rsid w:val="009474EA"/>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595"/>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77EE"/>
    <w:rsid w:val="009D0B85"/>
    <w:rsid w:val="009D18ED"/>
    <w:rsid w:val="009D21CF"/>
    <w:rsid w:val="009D31C8"/>
    <w:rsid w:val="009D3C0D"/>
    <w:rsid w:val="009D4524"/>
    <w:rsid w:val="009E0570"/>
    <w:rsid w:val="009E07B9"/>
    <w:rsid w:val="009E459F"/>
    <w:rsid w:val="009F1352"/>
    <w:rsid w:val="009F17EB"/>
    <w:rsid w:val="009F48AB"/>
    <w:rsid w:val="009F6951"/>
    <w:rsid w:val="009F74D9"/>
    <w:rsid w:val="009F7CC2"/>
    <w:rsid w:val="00A01358"/>
    <w:rsid w:val="00A016B7"/>
    <w:rsid w:val="00A03CD7"/>
    <w:rsid w:val="00A05252"/>
    <w:rsid w:val="00A0578B"/>
    <w:rsid w:val="00A05839"/>
    <w:rsid w:val="00A064CF"/>
    <w:rsid w:val="00A06A67"/>
    <w:rsid w:val="00A07ADE"/>
    <w:rsid w:val="00A07BDC"/>
    <w:rsid w:val="00A104A4"/>
    <w:rsid w:val="00A10D56"/>
    <w:rsid w:val="00A11395"/>
    <w:rsid w:val="00A12A26"/>
    <w:rsid w:val="00A12DD9"/>
    <w:rsid w:val="00A136E9"/>
    <w:rsid w:val="00A13922"/>
    <w:rsid w:val="00A15BE3"/>
    <w:rsid w:val="00A1745A"/>
    <w:rsid w:val="00A200BB"/>
    <w:rsid w:val="00A2149D"/>
    <w:rsid w:val="00A25D01"/>
    <w:rsid w:val="00A268A2"/>
    <w:rsid w:val="00A2751D"/>
    <w:rsid w:val="00A31133"/>
    <w:rsid w:val="00A3639C"/>
    <w:rsid w:val="00A36AED"/>
    <w:rsid w:val="00A4085E"/>
    <w:rsid w:val="00A4170D"/>
    <w:rsid w:val="00A41B4A"/>
    <w:rsid w:val="00A43896"/>
    <w:rsid w:val="00A44AED"/>
    <w:rsid w:val="00A45CF4"/>
    <w:rsid w:val="00A51043"/>
    <w:rsid w:val="00A51C13"/>
    <w:rsid w:val="00A54B21"/>
    <w:rsid w:val="00A54D57"/>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5F1"/>
    <w:rsid w:val="00A726EA"/>
    <w:rsid w:val="00A7336E"/>
    <w:rsid w:val="00A75D04"/>
    <w:rsid w:val="00A807A3"/>
    <w:rsid w:val="00A80A4D"/>
    <w:rsid w:val="00A80D2A"/>
    <w:rsid w:val="00A80DCC"/>
    <w:rsid w:val="00A82BE4"/>
    <w:rsid w:val="00A83094"/>
    <w:rsid w:val="00A83CCD"/>
    <w:rsid w:val="00A8465D"/>
    <w:rsid w:val="00A85057"/>
    <w:rsid w:val="00A85726"/>
    <w:rsid w:val="00A9108D"/>
    <w:rsid w:val="00A9227C"/>
    <w:rsid w:val="00A92EEA"/>
    <w:rsid w:val="00A969E1"/>
    <w:rsid w:val="00A96D1A"/>
    <w:rsid w:val="00A97837"/>
    <w:rsid w:val="00AA063F"/>
    <w:rsid w:val="00AA2AEE"/>
    <w:rsid w:val="00AA3F78"/>
    <w:rsid w:val="00AA500D"/>
    <w:rsid w:val="00AA51FB"/>
    <w:rsid w:val="00AB1321"/>
    <w:rsid w:val="00AB18BD"/>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E7570"/>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3848"/>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294C"/>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12E1"/>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9A8"/>
    <w:rsid w:val="00C10A23"/>
    <w:rsid w:val="00C11D6B"/>
    <w:rsid w:val="00C16D26"/>
    <w:rsid w:val="00C173AB"/>
    <w:rsid w:val="00C20275"/>
    <w:rsid w:val="00C203C5"/>
    <w:rsid w:val="00C2128B"/>
    <w:rsid w:val="00C256B1"/>
    <w:rsid w:val="00C25AF1"/>
    <w:rsid w:val="00C27433"/>
    <w:rsid w:val="00C27CFF"/>
    <w:rsid w:val="00C30424"/>
    <w:rsid w:val="00C30F7C"/>
    <w:rsid w:val="00C316E2"/>
    <w:rsid w:val="00C31C13"/>
    <w:rsid w:val="00C33B5C"/>
    <w:rsid w:val="00C3489C"/>
    <w:rsid w:val="00C34CA4"/>
    <w:rsid w:val="00C35D41"/>
    <w:rsid w:val="00C36247"/>
    <w:rsid w:val="00C407F1"/>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0D60"/>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6FA8"/>
    <w:rsid w:val="00CC7321"/>
    <w:rsid w:val="00CD16D7"/>
    <w:rsid w:val="00CD4AF0"/>
    <w:rsid w:val="00CD4C81"/>
    <w:rsid w:val="00CD5814"/>
    <w:rsid w:val="00CD63EC"/>
    <w:rsid w:val="00CE17D7"/>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385A"/>
    <w:rsid w:val="00D0406E"/>
    <w:rsid w:val="00D05054"/>
    <w:rsid w:val="00D0510F"/>
    <w:rsid w:val="00D05301"/>
    <w:rsid w:val="00D05984"/>
    <w:rsid w:val="00D0639E"/>
    <w:rsid w:val="00D0732C"/>
    <w:rsid w:val="00D109E4"/>
    <w:rsid w:val="00D10EEB"/>
    <w:rsid w:val="00D12C78"/>
    <w:rsid w:val="00D13D47"/>
    <w:rsid w:val="00D153EA"/>
    <w:rsid w:val="00D1569A"/>
    <w:rsid w:val="00D15AAF"/>
    <w:rsid w:val="00D17608"/>
    <w:rsid w:val="00D17B7D"/>
    <w:rsid w:val="00D17EE7"/>
    <w:rsid w:val="00D20F43"/>
    <w:rsid w:val="00D21705"/>
    <w:rsid w:val="00D22DCB"/>
    <w:rsid w:val="00D24675"/>
    <w:rsid w:val="00D2597E"/>
    <w:rsid w:val="00D26711"/>
    <w:rsid w:val="00D30FE5"/>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83E"/>
    <w:rsid w:val="00D64962"/>
    <w:rsid w:val="00D650CF"/>
    <w:rsid w:val="00D67235"/>
    <w:rsid w:val="00D67D7C"/>
    <w:rsid w:val="00D71667"/>
    <w:rsid w:val="00D722AF"/>
    <w:rsid w:val="00D7242A"/>
    <w:rsid w:val="00D746F4"/>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4F27"/>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1D03"/>
    <w:rsid w:val="00E333C2"/>
    <w:rsid w:val="00E35E7D"/>
    <w:rsid w:val="00E36572"/>
    <w:rsid w:val="00E37D5E"/>
    <w:rsid w:val="00E410E4"/>
    <w:rsid w:val="00E444D3"/>
    <w:rsid w:val="00E44DAD"/>
    <w:rsid w:val="00E46217"/>
    <w:rsid w:val="00E4796A"/>
    <w:rsid w:val="00E50779"/>
    <w:rsid w:val="00E50D71"/>
    <w:rsid w:val="00E5276A"/>
    <w:rsid w:val="00E52D34"/>
    <w:rsid w:val="00E53F03"/>
    <w:rsid w:val="00E53F56"/>
    <w:rsid w:val="00E54353"/>
    <w:rsid w:val="00E561DD"/>
    <w:rsid w:val="00E569EF"/>
    <w:rsid w:val="00E57360"/>
    <w:rsid w:val="00E578F5"/>
    <w:rsid w:val="00E60830"/>
    <w:rsid w:val="00E6212C"/>
    <w:rsid w:val="00E621F4"/>
    <w:rsid w:val="00E64CC2"/>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70E"/>
    <w:rsid w:val="00F37A02"/>
    <w:rsid w:val="00F37E86"/>
    <w:rsid w:val="00F41761"/>
    <w:rsid w:val="00F41FF8"/>
    <w:rsid w:val="00F4224D"/>
    <w:rsid w:val="00F43736"/>
    <w:rsid w:val="00F45124"/>
    <w:rsid w:val="00F45B2A"/>
    <w:rsid w:val="00F45BB2"/>
    <w:rsid w:val="00F45D21"/>
    <w:rsid w:val="00F46479"/>
    <w:rsid w:val="00F470A6"/>
    <w:rsid w:val="00F471F3"/>
    <w:rsid w:val="00F50FFB"/>
    <w:rsid w:val="00F51241"/>
    <w:rsid w:val="00F52119"/>
    <w:rsid w:val="00F526A4"/>
    <w:rsid w:val="00F5293E"/>
    <w:rsid w:val="00F53E63"/>
    <w:rsid w:val="00F54101"/>
    <w:rsid w:val="00F54228"/>
    <w:rsid w:val="00F55500"/>
    <w:rsid w:val="00F5732E"/>
    <w:rsid w:val="00F57396"/>
    <w:rsid w:val="00F57942"/>
    <w:rsid w:val="00F615EE"/>
    <w:rsid w:val="00F62669"/>
    <w:rsid w:val="00F64730"/>
    <w:rsid w:val="00F6557F"/>
    <w:rsid w:val="00F65879"/>
    <w:rsid w:val="00F66D1C"/>
    <w:rsid w:val="00F67F06"/>
    <w:rsid w:val="00F67F8F"/>
    <w:rsid w:val="00F70A89"/>
    <w:rsid w:val="00F70AD6"/>
    <w:rsid w:val="00F71364"/>
    <w:rsid w:val="00F7311C"/>
    <w:rsid w:val="00F74316"/>
    <w:rsid w:val="00F74F5C"/>
    <w:rsid w:val="00F75F92"/>
    <w:rsid w:val="00F767EC"/>
    <w:rsid w:val="00F76E46"/>
    <w:rsid w:val="00F82424"/>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247D"/>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17E7"/>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B24"/>
    <w:rsid w:val="00FF3E34"/>
    <w:rsid w:val="00FF472C"/>
    <w:rsid w:val="00FF4B10"/>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footnote text" w:uiPriority="0"/>
    <w:lsdException w:name="footer" w:uiPriority="0"/>
    <w:lsdException w:name="index heading" w:uiPriority="0" w:qFormat="1"/>
    <w:lsdException w:name="caption" w:uiPriority="0" w:qFormat="1"/>
    <w:lsdException w:name="footnote reference" w:uiPriority="0"/>
    <w:lsdException w:name="annotation reference" w:uiPriority="0"/>
    <w:lsdException w:name="page number" w:uiPriority="0" w:qFormat="1"/>
    <w:lsdException w:name="endnote reference" w:uiPriority="0"/>
    <w:lsdException w:name="endnote tex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qFormat="1"/>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HTML Sample" w:uiPriority="0"/>
    <w:lsdException w:name="annotation subject" w:uiPriority="0"/>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aliases w:val="ЗАГ-ГЛАВА,Заг 1,HEADING 1,Head 1,????????? 1,Subhead A"/>
    <w:basedOn w:val="a0"/>
    <w:next w:val="a0"/>
    <w:link w:val="10"/>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0"/>
    <w:next w:val="a0"/>
    <w:link w:val="20"/>
    <w:uiPriority w:val="9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0"/>
    <w:next w:val="a0"/>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0"/>
    <w:next w:val="a0"/>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0"/>
    <w:next w:val="a0"/>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1"/>
    <w:link w:val="2"/>
    <w:uiPriority w:val="9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1"/>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1"/>
    <w:link w:val="6"/>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aliases w:val="ВерхКолонтитул, Знак10,Знак10"/>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aliases w:val="ВерхКолонтитул Знак, Знак10 Знак,Знак10 Знак"/>
    <w:basedOn w:val="a1"/>
    <w:link w:val="a7"/>
    <w:uiPriority w:val="99"/>
    <w:qFormat/>
    <w:rsid w:val="00E673AC"/>
  </w:style>
  <w:style w:type="character" w:styleId="a9">
    <w:name w:val="page number"/>
    <w:basedOn w:val="a1"/>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qFormat/>
    <w:rsid w:val="00521849"/>
    <w:rPr>
      <w:b/>
      <w:bCs/>
    </w:rPr>
  </w:style>
  <w:style w:type="paragraph" w:styleId="21">
    <w:name w:val="Body Text 2"/>
    <w:basedOn w:val="a0"/>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aliases w:val="Основной текст Знак Знак,bt"/>
    <w:basedOn w:val="a0"/>
    <w:link w:val="af4"/>
    <w:uiPriority w:val="99"/>
    <w:unhideWhenUsed/>
    <w:qFormat/>
    <w:rsid w:val="00D109E4"/>
    <w:pPr>
      <w:spacing w:after="120"/>
    </w:pPr>
  </w:style>
  <w:style w:type="character" w:customStyle="1" w:styleId="af4">
    <w:name w:val="Основной текст Знак"/>
    <w:aliases w:val="Основной текст Знак Знак Знак2,bt Знак1"/>
    <w:basedOn w:val="a1"/>
    <w:link w:val="af3"/>
    <w:uiPriority w:val="99"/>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qFormat/>
    <w:rsid w:val="001358C4"/>
    <w:rPr>
      <w:b/>
      <w:bCs/>
      <w:i/>
      <w:iCs/>
      <w:spacing w:val="-3"/>
      <w:sz w:val="26"/>
      <w:szCs w:val="26"/>
      <w:shd w:val="clear" w:color="auto" w:fill="FFFFFF"/>
    </w:rPr>
  </w:style>
  <w:style w:type="paragraph" w:customStyle="1" w:styleId="24">
    <w:name w:val="Основной текст (2)"/>
    <w:basedOn w:val="a0"/>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1"/>
    <w:link w:val="3"/>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iPriority w:val="99"/>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uiPriority w:val="99"/>
    <w:rsid w:val="00E54353"/>
  </w:style>
  <w:style w:type="paragraph" w:styleId="aff8">
    <w:name w:val="footnote text"/>
    <w:aliases w:val="Текст сноски-FN,Footnote Text Char Знак Знак,Footnote Text Char Знак,single space,footnote text,Текст сноски Знак Знак Знак,Footnote Text Char Знак Знак Знак Знак"/>
    <w:basedOn w:val="a0"/>
    <w:link w:val="aff9"/>
    <w:unhideWhenUsed/>
    <w:rsid w:val="00E54353"/>
    <w:pPr>
      <w:spacing w:after="0" w:line="240" w:lineRule="auto"/>
    </w:pPr>
    <w:rPr>
      <w:rFonts w:eastAsiaTheme="minorHAnsi"/>
      <w:sz w:val="20"/>
      <w:szCs w:val="20"/>
      <w:lang w:eastAsia="en-US"/>
    </w:rPr>
  </w:style>
  <w:style w:type="character" w:customStyle="1" w:styleId="aff9">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1"/>
    <w:link w:val="aff8"/>
    <w:rsid w:val="00E54353"/>
    <w:rPr>
      <w:rFonts w:eastAsiaTheme="minorHAnsi"/>
      <w:sz w:val="20"/>
      <w:szCs w:val="20"/>
      <w:lang w:eastAsia="en-US"/>
    </w:rPr>
  </w:style>
  <w:style w:type="character" w:styleId="affa">
    <w:name w:val="footnote reference"/>
    <w:link w:val="13"/>
    <w:rsid w:val="00E54353"/>
    <w:rPr>
      <w:vertAlign w:val="superscript"/>
    </w:rPr>
  </w:style>
  <w:style w:type="numbering" w:customStyle="1" w:styleId="14">
    <w:name w:val="Нет списка1"/>
    <w:next w:val="a3"/>
    <w:uiPriority w:val="99"/>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link w:val="affd"/>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e">
    <w:name w:val="Title"/>
    <w:basedOn w:val="a0"/>
    <w:link w:val="afff"/>
    <w:qFormat/>
    <w:rsid w:val="00D7242A"/>
    <w:pPr>
      <w:spacing w:after="0" w:line="240" w:lineRule="auto"/>
      <w:jc w:val="center"/>
    </w:pPr>
    <w:rPr>
      <w:rFonts w:ascii="Times New Roman" w:eastAsia="Times New Roman" w:hAnsi="Times New Roman" w:cs="Times New Roman"/>
      <w:sz w:val="28"/>
      <w:szCs w:val="20"/>
    </w:rPr>
  </w:style>
  <w:style w:type="character" w:customStyle="1" w:styleId="afff">
    <w:name w:val="Название Знак"/>
    <w:basedOn w:val="a1"/>
    <w:link w:val="affe"/>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0">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1">
    <w:name w:val="Пункт Знак"/>
    <w:rsid w:val="004F1E73"/>
    <w:rPr>
      <w:rFonts w:cs="Times New Roman"/>
      <w:sz w:val="28"/>
      <w:lang w:val="ru-RU" w:bidi="ar-SA"/>
    </w:rPr>
  </w:style>
  <w:style w:type="character" w:customStyle="1" w:styleId="afff2">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3">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4">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5">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6">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7">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8">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3"/>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3"/>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9">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a">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3"/>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3"/>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b">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c">
    <w:name w:val="Заголовок таблицы"/>
    <w:basedOn w:val="afff4"/>
    <w:qFormat/>
    <w:rsid w:val="004F1E73"/>
    <w:pPr>
      <w:jc w:val="center"/>
    </w:pPr>
    <w:rPr>
      <w:b/>
      <w:bCs/>
    </w:rPr>
  </w:style>
  <w:style w:type="paragraph" w:customStyle="1" w:styleId="afffd">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e">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1"/>
    <w:uiPriority w:val="99"/>
    <w:rsid w:val="00680E9B"/>
    <w:rPr>
      <w:sz w:val="24"/>
      <w:szCs w:val="24"/>
    </w:rPr>
  </w:style>
  <w:style w:type="character" w:customStyle="1" w:styleId="affff0">
    <w:name w:val="Основной текст_"/>
    <w:basedOn w:val="a1"/>
    <w:link w:val="1f4"/>
    <w:rsid w:val="00680E9B"/>
    <w:rPr>
      <w:rFonts w:cs="Times New Roman"/>
      <w:spacing w:val="2"/>
      <w:lang w:bidi="ar-SA"/>
    </w:rPr>
  </w:style>
  <w:style w:type="character" w:customStyle="1" w:styleId="affff1">
    <w:name w:val="Активная гипертекстовая ссылка"/>
    <w:uiPriority w:val="99"/>
    <w:rsid w:val="001C26AF"/>
    <w:rPr>
      <w:b/>
      <w:bCs/>
      <w:color w:val="106BBE"/>
      <w:u w:val="single"/>
    </w:rPr>
  </w:style>
  <w:style w:type="paragraph" w:customStyle="1" w:styleId="affff2">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3">
    <w:name w:val="Внимание: криминал!!"/>
    <w:basedOn w:val="affff2"/>
    <w:next w:val="a0"/>
    <w:rsid w:val="001C26AF"/>
  </w:style>
  <w:style w:type="paragraph" w:customStyle="1" w:styleId="affff4">
    <w:name w:val="Внимание: недобросовестность!"/>
    <w:basedOn w:val="affff2"/>
    <w:next w:val="a0"/>
    <w:rsid w:val="001C26AF"/>
  </w:style>
  <w:style w:type="character" w:customStyle="1" w:styleId="affff5">
    <w:name w:val="Выделение для Базового Поиска"/>
    <w:uiPriority w:val="99"/>
    <w:rsid w:val="001C26AF"/>
    <w:rPr>
      <w:b/>
      <w:bCs/>
      <w:color w:val="0058A9"/>
    </w:rPr>
  </w:style>
  <w:style w:type="character" w:customStyle="1" w:styleId="affff6">
    <w:name w:val="Выделение для Базового Поиска (курсив)"/>
    <w:uiPriority w:val="99"/>
    <w:rsid w:val="001C26AF"/>
    <w:rPr>
      <w:b/>
      <w:bCs/>
      <w:i/>
      <w:iCs/>
      <w:color w:val="0058A9"/>
    </w:rPr>
  </w:style>
  <w:style w:type="paragraph" w:customStyle="1" w:styleId="affff7">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8">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9">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a">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b">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c">
    <w:name w:val="Заголовок своего сообщения"/>
    <w:basedOn w:val="af7"/>
    <w:uiPriority w:val="99"/>
    <w:rsid w:val="001C26AF"/>
    <w:rPr>
      <w:b/>
      <w:bCs/>
      <w:color w:val="26282F"/>
    </w:rPr>
  </w:style>
  <w:style w:type="character" w:customStyle="1" w:styleId="affffd">
    <w:name w:val="Заголовок чужого сообщения"/>
    <w:uiPriority w:val="99"/>
    <w:rsid w:val="001C26AF"/>
    <w:rPr>
      <w:b/>
      <w:bCs/>
      <w:color w:val="FF0000"/>
    </w:rPr>
  </w:style>
  <w:style w:type="paragraph" w:customStyle="1" w:styleId="affffe">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
    <w:name w:val="Заголовок ЭР (правое окно)"/>
    <w:basedOn w:val="affffe"/>
    <w:next w:val="a0"/>
    <w:uiPriority w:val="99"/>
    <w:rsid w:val="001C26AF"/>
    <w:pPr>
      <w:spacing w:after="0"/>
      <w:jc w:val="left"/>
    </w:pPr>
  </w:style>
  <w:style w:type="paragraph" w:customStyle="1" w:styleId="afffff0">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1">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2">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3">
    <w:name w:val="Колонтитул (левый)"/>
    <w:basedOn w:val="afffff2"/>
    <w:next w:val="a0"/>
    <w:uiPriority w:val="99"/>
    <w:rsid w:val="001C26AF"/>
    <w:rPr>
      <w:sz w:val="14"/>
      <w:szCs w:val="14"/>
    </w:rPr>
  </w:style>
  <w:style w:type="paragraph" w:customStyle="1" w:styleId="afffff4">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5">
    <w:name w:val="Колонтитул (правый)"/>
    <w:basedOn w:val="afffff4"/>
    <w:next w:val="a0"/>
    <w:uiPriority w:val="99"/>
    <w:rsid w:val="001C26AF"/>
    <w:rPr>
      <w:sz w:val="14"/>
      <w:szCs w:val="14"/>
    </w:rPr>
  </w:style>
  <w:style w:type="paragraph" w:customStyle="1" w:styleId="afffff6">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7">
    <w:name w:val="Куда обратиться?"/>
    <w:basedOn w:val="affff2"/>
    <w:next w:val="a0"/>
    <w:uiPriority w:val="99"/>
    <w:rsid w:val="001C26AF"/>
  </w:style>
  <w:style w:type="paragraph" w:customStyle="1" w:styleId="afffff8">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9">
    <w:name w:val="Найденные слова"/>
    <w:uiPriority w:val="99"/>
    <w:rsid w:val="001C26AF"/>
    <w:rPr>
      <w:b/>
      <w:bCs/>
      <w:color w:val="26282F"/>
      <w:shd w:val="clear" w:color="auto" w:fill="FFF580"/>
    </w:rPr>
  </w:style>
  <w:style w:type="paragraph" w:customStyle="1" w:styleId="afffffa">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b">
    <w:name w:val="Не вступил в силу"/>
    <w:uiPriority w:val="99"/>
    <w:rsid w:val="001C26AF"/>
    <w:rPr>
      <w:b/>
      <w:bCs/>
      <w:color w:val="000000"/>
      <w:shd w:val="clear" w:color="auto" w:fill="D8EDE8"/>
    </w:rPr>
  </w:style>
  <w:style w:type="paragraph" w:customStyle="1" w:styleId="afffffc">
    <w:name w:val="Необходимые документы"/>
    <w:basedOn w:val="affff2"/>
    <w:next w:val="a0"/>
    <w:uiPriority w:val="99"/>
    <w:rsid w:val="001C26AF"/>
    <w:pPr>
      <w:ind w:firstLine="118"/>
    </w:pPr>
  </w:style>
  <w:style w:type="character" w:customStyle="1" w:styleId="afffffd">
    <w:name w:val="Опечатки"/>
    <w:uiPriority w:val="99"/>
    <w:rsid w:val="001C26AF"/>
    <w:rPr>
      <w:color w:val="FF0000"/>
    </w:rPr>
  </w:style>
  <w:style w:type="paragraph" w:customStyle="1" w:styleId="afffffe">
    <w:name w:val="Переменная часть"/>
    <w:basedOn w:val="affff8"/>
    <w:next w:val="a0"/>
    <w:uiPriority w:val="99"/>
    <w:rsid w:val="001C26AF"/>
    <w:rPr>
      <w:sz w:val="18"/>
      <w:szCs w:val="18"/>
    </w:rPr>
  </w:style>
  <w:style w:type="paragraph" w:customStyle="1" w:styleId="affffff">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0">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1">
    <w:name w:val="Постоянная часть"/>
    <w:basedOn w:val="affff8"/>
    <w:next w:val="a0"/>
    <w:uiPriority w:val="99"/>
    <w:rsid w:val="001C26AF"/>
    <w:rPr>
      <w:sz w:val="20"/>
      <w:szCs w:val="20"/>
    </w:rPr>
  </w:style>
  <w:style w:type="paragraph" w:customStyle="1" w:styleId="affffff2">
    <w:name w:val="Пример."/>
    <w:basedOn w:val="affff2"/>
    <w:next w:val="a0"/>
    <w:uiPriority w:val="99"/>
    <w:rsid w:val="001C26AF"/>
  </w:style>
  <w:style w:type="paragraph" w:customStyle="1" w:styleId="affffff3">
    <w:name w:val="Примечание."/>
    <w:basedOn w:val="affff2"/>
    <w:next w:val="a0"/>
    <w:uiPriority w:val="99"/>
    <w:rsid w:val="001C26AF"/>
  </w:style>
  <w:style w:type="character" w:customStyle="1" w:styleId="affffff4">
    <w:name w:val="Продолжение ссылки"/>
    <w:basedOn w:val="a6"/>
    <w:uiPriority w:val="99"/>
    <w:rsid w:val="001C26AF"/>
    <w:rPr>
      <w:rFonts w:cs="Times New Roman"/>
      <w:b/>
      <w:bCs/>
      <w:color w:val="106BBE"/>
    </w:rPr>
  </w:style>
  <w:style w:type="paragraph" w:customStyle="1" w:styleId="affffff5">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6">
    <w:name w:val="Сравнение редакций"/>
    <w:basedOn w:val="af7"/>
    <w:uiPriority w:val="99"/>
    <w:rsid w:val="001C26AF"/>
    <w:rPr>
      <w:b/>
      <w:bCs/>
      <w:color w:val="26282F"/>
    </w:rPr>
  </w:style>
  <w:style w:type="character" w:customStyle="1" w:styleId="affffff7">
    <w:name w:val="Сравнение редакций. Добавленный фрагмент"/>
    <w:uiPriority w:val="99"/>
    <w:rsid w:val="001C26AF"/>
    <w:rPr>
      <w:color w:val="000000"/>
      <w:shd w:val="clear" w:color="auto" w:fill="C1D7FF"/>
    </w:rPr>
  </w:style>
  <w:style w:type="character" w:customStyle="1" w:styleId="affffff8">
    <w:name w:val="Сравнение редакций. Удаленный фрагмент"/>
    <w:uiPriority w:val="99"/>
    <w:rsid w:val="001C26AF"/>
    <w:rPr>
      <w:color w:val="000000"/>
      <w:shd w:val="clear" w:color="auto" w:fill="C4C413"/>
    </w:rPr>
  </w:style>
  <w:style w:type="paragraph" w:customStyle="1" w:styleId="affffff9">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a">
    <w:name w:val="Ссылка на утративший силу документ"/>
    <w:uiPriority w:val="99"/>
    <w:rsid w:val="001C26AF"/>
    <w:rPr>
      <w:b/>
      <w:bCs/>
      <w:color w:val="749232"/>
    </w:rPr>
  </w:style>
  <w:style w:type="paragraph" w:customStyle="1" w:styleId="affffffb">
    <w:name w:val="Текст в таблице"/>
    <w:basedOn w:val="aa"/>
    <w:next w:val="a0"/>
    <w:uiPriority w:val="99"/>
    <w:rsid w:val="001C26AF"/>
    <w:pPr>
      <w:ind w:firstLine="500"/>
    </w:pPr>
  </w:style>
  <w:style w:type="paragraph" w:customStyle="1" w:styleId="affffffc">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d">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e">
    <w:name w:val="Утратил силу"/>
    <w:uiPriority w:val="99"/>
    <w:rsid w:val="001C26AF"/>
    <w:rPr>
      <w:b/>
      <w:bCs/>
      <w:strike/>
      <w:color w:val="666600"/>
    </w:rPr>
  </w:style>
  <w:style w:type="paragraph" w:customStyle="1" w:styleId="afffffff">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0">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1">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2">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rsid w:val="00A05839"/>
    <w:rPr>
      <w:rFonts w:ascii="Times New Roman" w:eastAsia="Times New Roman" w:hAnsi="Times New Roman" w:cs="Times New Roman"/>
      <w:sz w:val="28"/>
      <w:szCs w:val="24"/>
    </w:rPr>
  </w:style>
  <w:style w:type="paragraph" w:styleId="36">
    <w:name w:val="Body Text 3"/>
    <w:basedOn w:val="a0"/>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3">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4">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5">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6">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7">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8">
    <w:name w:val="line number"/>
    <w:uiPriority w:val="99"/>
    <w:unhideWhenUsed/>
    <w:rsid w:val="00487F7F"/>
    <w:rPr>
      <w:rFonts w:cs="Times New Roman"/>
    </w:rPr>
  </w:style>
  <w:style w:type="paragraph" w:customStyle="1" w:styleId="afffffff9">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a">
    <w:name w:val="Plain Text"/>
    <w:basedOn w:val="a0"/>
    <w:link w:val="afffffffb"/>
    <w:rsid w:val="0006397C"/>
    <w:pPr>
      <w:spacing w:after="0" w:line="240" w:lineRule="auto"/>
    </w:pPr>
    <w:rPr>
      <w:rFonts w:ascii="Courier New" w:eastAsia="Times New Roman" w:hAnsi="Courier New" w:cs="Times New Roman"/>
      <w:sz w:val="20"/>
      <w:szCs w:val="20"/>
    </w:rPr>
  </w:style>
  <w:style w:type="character" w:customStyle="1" w:styleId="afffffffb">
    <w:name w:val="Текст Знак"/>
    <w:basedOn w:val="a1"/>
    <w:link w:val="afffffffa"/>
    <w:uiPriority w:val="9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c">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d">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e">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
    <w:name w:val="annotation reference"/>
    <w:rsid w:val="00FF1DF4"/>
    <w:rPr>
      <w:sz w:val="16"/>
      <w:szCs w:val="16"/>
    </w:rPr>
  </w:style>
  <w:style w:type="paragraph" w:styleId="affffffff0">
    <w:name w:val="annotation text"/>
    <w:basedOn w:val="a0"/>
    <w:link w:val="affffffff1"/>
    <w:uiPriority w:val="99"/>
    <w:rsid w:val="00FF1DF4"/>
    <w:pPr>
      <w:spacing w:after="0" w:line="240" w:lineRule="auto"/>
    </w:pPr>
    <w:rPr>
      <w:rFonts w:ascii="Times New Roman" w:eastAsia="Times New Roman" w:hAnsi="Times New Roman" w:cs="Times New Roman"/>
      <w:sz w:val="20"/>
      <w:szCs w:val="20"/>
    </w:rPr>
  </w:style>
  <w:style w:type="character" w:customStyle="1" w:styleId="affffffff1">
    <w:name w:val="Текст примечания Знак"/>
    <w:basedOn w:val="a1"/>
    <w:link w:val="affffffff0"/>
    <w:uiPriority w:val="99"/>
    <w:rsid w:val="00FF1DF4"/>
    <w:rPr>
      <w:rFonts w:ascii="Times New Roman" w:eastAsia="Times New Roman" w:hAnsi="Times New Roman" w:cs="Times New Roman"/>
      <w:sz w:val="20"/>
      <w:szCs w:val="20"/>
    </w:rPr>
  </w:style>
  <w:style w:type="paragraph" w:styleId="affffffff2">
    <w:name w:val="annotation subject"/>
    <w:basedOn w:val="affffffff0"/>
    <w:next w:val="affffffff0"/>
    <w:link w:val="affffffff3"/>
    <w:rsid w:val="00FF1DF4"/>
    <w:rPr>
      <w:b/>
      <w:bCs/>
    </w:rPr>
  </w:style>
  <w:style w:type="character" w:customStyle="1" w:styleId="affffffff3">
    <w:name w:val="Тема примечания Знак"/>
    <w:basedOn w:val="affffffff1"/>
    <w:link w:val="affffffff2"/>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0"/>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4">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1"/>
    <w:rsid w:val="00367EC6"/>
    <w:rPr>
      <w:sz w:val="24"/>
      <w:szCs w:val="24"/>
    </w:rPr>
  </w:style>
  <w:style w:type="character" w:styleId="affffffff5">
    <w:name w:val="Subtle Emphasis"/>
    <w:uiPriority w:val="99"/>
    <w:qFormat/>
    <w:rsid w:val="00367EC6"/>
    <w:rPr>
      <w:i/>
      <w:iCs/>
      <w:color w:val="808080"/>
    </w:rPr>
  </w:style>
  <w:style w:type="character" w:customStyle="1" w:styleId="213">
    <w:name w:val="Основной текст с отступом 2 Знак1"/>
    <w:basedOn w:val="a1"/>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6">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0"/>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7">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uiPriority w:val="99"/>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8">
    <w:name w:val="Subtitle"/>
    <w:basedOn w:val="a0"/>
    <w:next w:val="a0"/>
    <w:link w:val="affffffff9"/>
    <w:qFormat/>
    <w:rsid w:val="00692277"/>
    <w:rPr>
      <w:rFonts w:ascii="XO Thames" w:eastAsia="Times New Roman" w:hAnsi="XO Thames" w:cs="Times New Roman"/>
      <w:i/>
      <w:color w:val="616161"/>
      <w:sz w:val="24"/>
      <w:szCs w:val="20"/>
      <w:lang w:val="x-none" w:eastAsia="x-none"/>
    </w:rPr>
  </w:style>
  <w:style w:type="character" w:customStyle="1" w:styleId="affffffff9">
    <w:name w:val="Подзаголовок Знак"/>
    <w:basedOn w:val="a1"/>
    <w:link w:val="affffffff8"/>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a">
    <w:name w:val="endnote text"/>
    <w:basedOn w:val="a0"/>
    <w:link w:val="affffffffb"/>
    <w:rsid w:val="00692277"/>
    <w:pPr>
      <w:spacing w:after="0" w:line="240" w:lineRule="auto"/>
    </w:pPr>
    <w:rPr>
      <w:rFonts w:ascii="Times New Roman" w:eastAsia="Times New Roman" w:hAnsi="Times New Roman" w:cs="Times New Roman"/>
      <w:sz w:val="20"/>
      <w:szCs w:val="20"/>
    </w:rPr>
  </w:style>
  <w:style w:type="character" w:customStyle="1" w:styleId="affffffffb">
    <w:name w:val="Текст концевой сноски Знак"/>
    <w:basedOn w:val="a1"/>
    <w:link w:val="affffffffa"/>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c">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d">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e">
    <w:name w:val="Символ сноски"/>
    <w:rsid w:val="002B3039"/>
  </w:style>
  <w:style w:type="character" w:customStyle="1" w:styleId="afffffffff">
    <w:name w:val="Символ концевой сноски"/>
    <w:rsid w:val="002B3039"/>
  </w:style>
  <w:style w:type="paragraph" w:customStyle="1" w:styleId="afffffffff0">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1">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2">
    <w:name w:val="Сноска_"/>
    <w:link w:val="afffffffff3"/>
    <w:uiPriority w:val="99"/>
    <w:locked/>
    <w:rsid w:val="00CC7321"/>
    <w:rPr>
      <w:b/>
      <w:bCs/>
      <w:sz w:val="18"/>
      <w:szCs w:val="18"/>
      <w:shd w:val="clear" w:color="auto" w:fill="FFFFFF"/>
    </w:rPr>
  </w:style>
  <w:style w:type="character" w:customStyle="1" w:styleId="afffffffff4">
    <w:name w:val="Сноска + Не полужирный"/>
    <w:uiPriority w:val="99"/>
    <w:rsid w:val="00CC7321"/>
    <w:rPr>
      <w:b w:val="0"/>
      <w:bCs w:val="0"/>
      <w:sz w:val="18"/>
      <w:szCs w:val="18"/>
      <w:shd w:val="clear" w:color="auto" w:fill="FFFFFF"/>
    </w:rPr>
  </w:style>
  <w:style w:type="paragraph" w:customStyle="1" w:styleId="afffffffff3">
    <w:name w:val="Сноска"/>
    <w:basedOn w:val="a0"/>
    <w:link w:val="afffffffff2"/>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5">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6">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uiPriority w:val="99"/>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7">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0"/>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1"/>
    <w:rsid w:val="00AE690C"/>
  </w:style>
  <w:style w:type="character" w:customStyle="1" w:styleId="copyright">
    <w:name w:val="copyright"/>
    <w:basedOn w:val="a1"/>
    <w:rsid w:val="00AE690C"/>
  </w:style>
  <w:style w:type="character" w:customStyle="1" w:styleId="affd">
    <w:name w:val="Заголовок Знак"/>
    <w:link w:val="affc"/>
    <w:rsid w:val="00451C5E"/>
    <w:rPr>
      <w:rFonts w:ascii="Verdana" w:eastAsia="Calibri" w:hAnsi="Verdana" w:cs="Verdana"/>
      <w:b/>
      <w:bCs/>
      <w:color w:val="0058A9"/>
      <w:lang w:eastAsia="en-US"/>
    </w:rPr>
  </w:style>
  <w:style w:type="paragraph" w:customStyle="1" w:styleId="afffffffff8">
    <w:name w:val="Обычный (Интернет)"/>
    <w:basedOn w:val="a0"/>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9">
    <w:name w:val="Назв частей"/>
    <w:basedOn w:val="1"/>
    <w:link w:val="afffffffffa"/>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a">
    <w:name w:val="Назв частей Знак"/>
    <w:basedOn w:val="40"/>
    <w:link w:val="afffffffff9"/>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0"/>
    <w:next w:val="a7"/>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0"/>
    <w:next w:val="aff4"/>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3"/>
    <w:uiPriority w:val="99"/>
    <w:semiHidden/>
    <w:unhideWhenUsed/>
    <w:rsid w:val="00D30FE5"/>
  </w:style>
  <w:style w:type="numbering" w:customStyle="1" w:styleId="4a">
    <w:name w:val="Нет списка4"/>
    <w:next w:val="a3"/>
    <w:uiPriority w:val="99"/>
    <w:semiHidden/>
    <w:unhideWhenUsed/>
    <w:rsid w:val="00D30FE5"/>
  </w:style>
  <w:style w:type="paragraph" w:styleId="afffffffffb">
    <w:name w:val="TOC Heading"/>
    <w:basedOn w:val="1"/>
    <w:next w:val="a0"/>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0"/>
    <w:next w:val="a0"/>
    <w:autoRedefine/>
    <w:uiPriority w:val="39"/>
    <w:unhideWhenUsed/>
    <w:rsid w:val="00D30FE5"/>
    <w:pPr>
      <w:spacing w:after="100"/>
    </w:pPr>
    <w:rPr>
      <w:rFonts w:eastAsia="Times New Roman"/>
    </w:rPr>
  </w:style>
  <w:style w:type="numbering" w:customStyle="1" w:styleId="59">
    <w:name w:val="Нет списка5"/>
    <w:next w:val="a3"/>
    <w:uiPriority w:val="99"/>
    <w:semiHidden/>
    <w:unhideWhenUsed/>
    <w:rsid w:val="00D30FE5"/>
  </w:style>
  <w:style w:type="character" w:customStyle="1" w:styleId="116">
    <w:name w:val="Заголовок 1 Знак1"/>
    <w:aliases w:val="HEADING 1 Знак,Head 1 Знак,????????? 1 Знак,Subhead A Знак,Заг 1 Знак"/>
    <w:basedOn w:val="a1"/>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1"/>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0"/>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3"/>
    <w:uiPriority w:val="99"/>
    <w:semiHidden/>
    <w:unhideWhenUsed/>
    <w:rsid w:val="00D30FE5"/>
  </w:style>
  <w:style w:type="numbering" w:customStyle="1" w:styleId="1110">
    <w:name w:val="Нет списка111"/>
    <w:next w:val="a3"/>
    <w:uiPriority w:val="99"/>
    <w:semiHidden/>
    <w:unhideWhenUsed/>
    <w:rsid w:val="00D30FE5"/>
  </w:style>
  <w:style w:type="numbering" w:customStyle="1" w:styleId="214">
    <w:name w:val="Нет списка21"/>
    <w:next w:val="a3"/>
    <w:uiPriority w:val="99"/>
    <w:semiHidden/>
    <w:unhideWhenUsed/>
    <w:rsid w:val="00D30FE5"/>
  </w:style>
  <w:style w:type="numbering" w:customStyle="1" w:styleId="313">
    <w:name w:val="Нет списка31"/>
    <w:next w:val="a3"/>
    <w:uiPriority w:val="99"/>
    <w:semiHidden/>
    <w:unhideWhenUsed/>
    <w:rsid w:val="00D30FE5"/>
  </w:style>
  <w:style w:type="numbering" w:customStyle="1" w:styleId="412">
    <w:name w:val="Нет списка41"/>
    <w:next w:val="a3"/>
    <w:uiPriority w:val="99"/>
    <w:semiHidden/>
    <w:unhideWhenUsed/>
    <w:rsid w:val="00D30FE5"/>
  </w:style>
  <w:style w:type="numbering" w:customStyle="1" w:styleId="511">
    <w:name w:val="Нет списка51"/>
    <w:next w:val="a3"/>
    <w:uiPriority w:val="99"/>
    <w:semiHidden/>
    <w:unhideWhenUsed/>
    <w:rsid w:val="00D30FE5"/>
  </w:style>
  <w:style w:type="paragraph" w:styleId="afffffffffc">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d">
    <w:name w:val="Document Map"/>
    <w:basedOn w:val="a0"/>
    <w:link w:val="afffffffffe"/>
    <w:unhideWhenUsed/>
    <w:rsid w:val="00D30FE5"/>
    <w:pPr>
      <w:spacing w:after="0" w:line="240" w:lineRule="auto"/>
    </w:pPr>
    <w:rPr>
      <w:rFonts w:ascii="Tahoma" w:eastAsia="Times New Roman" w:hAnsi="Tahoma" w:cs="Tahoma"/>
      <w:sz w:val="16"/>
      <w:szCs w:val="16"/>
    </w:rPr>
  </w:style>
  <w:style w:type="character" w:customStyle="1" w:styleId="afffffffffe">
    <w:name w:val="Схема документа Знак"/>
    <w:basedOn w:val="a1"/>
    <w:link w:val="afffffffffd"/>
    <w:rsid w:val="00D30FE5"/>
    <w:rPr>
      <w:rFonts w:ascii="Tahoma" w:eastAsia="Times New Roman" w:hAnsi="Tahoma" w:cs="Tahoma"/>
      <w:sz w:val="16"/>
      <w:szCs w:val="16"/>
    </w:rPr>
  </w:style>
  <w:style w:type="numbering" w:customStyle="1" w:styleId="75">
    <w:name w:val="Нет списка7"/>
    <w:next w:val="a3"/>
    <w:uiPriority w:val="99"/>
    <w:semiHidden/>
    <w:unhideWhenUsed/>
    <w:rsid w:val="00D30FE5"/>
  </w:style>
  <w:style w:type="numbering" w:customStyle="1" w:styleId="122">
    <w:name w:val="Нет списка12"/>
    <w:next w:val="a3"/>
    <w:uiPriority w:val="99"/>
    <w:semiHidden/>
    <w:unhideWhenUsed/>
    <w:rsid w:val="00D30FE5"/>
  </w:style>
  <w:style w:type="numbering" w:customStyle="1" w:styleId="222">
    <w:name w:val="Нет списка22"/>
    <w:next w:val="a3"/>
    <w:uiPriority w:val="99"/>
    <w:semiHidden/>
    <w:unhideWhenUsed/>
    <w:rsid w:val="00D30FE5"/>
  </w:style>
  <w:style w:type="numbering" w:customStyle="1" w:styleId="321">
    <w:name w:val="Нет списка32"/>
    <w:next w:val="a3"/>
    <w:uiPriority w:val="99"/>
    <w:semiHidden/>
    <w:unhideWhenUsed/>
    <w:rsid w:val="00D30FE5"/>
  </w:style>
  <w:style w:type="numbering" w:customStyle="1" w:styleId="420">
    <w:name w:val="Нет списка42"/>
    <w:next w:val="a3"/>
    <w:uiPriority w:val="99"/>
    <w:semiHidden/>
    <w:unhideWhenUsed/>
    <w:rsid w:val="00D30FE5"/>
  </w:style>
  <w:style w:type="numbering" w:customStyle="1" w:styleId="520">
    <w:name w:val="Нет списка52"/>
    <w:next w:val="a3"/>
    <w:uiPriority w:val="99"/>
    <w:semiHidden/>
    <w:unhideWhenUsed/>
    <w:rsid w:val="00D30FE5"/>
  </w:style>
  <w:style w:type="character" w:styleId="affffffffff">
    <w:name w:val="Placeholder Text"/>
    <w:basedOn w:val="a1"/>
    <w:uiPriority w:val="99"/>
    <w:semiHidden/>
    <w:rsid w:val="00D30FE5"/>
    <w:rPr>
      <w:color w:val="808080"/>
    </w:rPr>
  </w:style>
  <w:style w:type="paragraph" w:customStyle="1" w:styleId="affffffffff0">
    <w:name w:val="Название таблицы"/>
    <w:basedOn w:val="a0"/>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0"/>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0"/>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0"/>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0"/>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0"/>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3"/>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1"/>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3"/>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1"/>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3"/>
    <w:uiPriority w:val="99"/>
    <w:semiHidden/>
    <w:unhideWhenUsed/>
    <w:rsid w:val="00D30FE5"/>
  </w:style>
  <w:style w:type="numbering" w:customStyle="1" w:styleId="131">
    <w:name w:val="Нет списка13"/>
    <w:next w:val="a3"/>
    <w:uiPriority w:val="99"/>
    <w:semiHidden/>
    <w:unhideWhenUsed/>
    <w:rsid w:val="00D30FE5"/>
  </w:style>
  <w:style w:type="numbering" w:customStyle="1" w:styleId="231">
    <w:name w:val="Нет списка23"/>
    <w:next w:val="a3"/>
    <w:uiPriority w:val="99"/>
    <w:semiHidden/>
    <w:unhideWhenUsed/>
    <w:rsid w:val="00D30FE5"/>
  </w:style>
  <w:style w:type="numbering" w:customStyle="1" w:styleId="330">
    <w:name w:val="Нет списка33"/>
    <w:next w:val="a3"/>
    <w:uiPriority w:val="99"/>
    <w:semiHidden/>
    <w:unhideWhenUsed/>
    <w:rsid w:val="00D30FE5"/>
  </w:style>
  <w:style w:type="numbering" w:customStyle="1" w:styleId="430">
    <w:name w:val="Нет списка43"/>
    <w:next w:val="a3"/>
    <w:uiPriority w:val="99"/>
    <w:semiHidden/>
    <w:unhideWhenUsed/>
    <w:rsid w:val="00D30FE5"/>
  </w:style>
  <w:style w:type="numbering" w:customStyle="1" w:styleId="530">
    <w:name w:val="Нет списка53"/>
    <w:next w:val="a3"/>
    <w:uiPriority w:val="99"/>
    <w:semiHidden/>
    <w:unhideWhenUsed/>
    <w:rsid w:val="00D30FE5"/>
  </w:style>
  <w:style w:type="paragraph" w:customStyle="1" w:styleId="affffffffff1">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2">
    <w:name w:val="ЗЕЛЕНЫЙ ТЕКСТ"/>
    <w:basedOn w:val="a0"/>
    <w:link w:val="affffffffff3"/>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3">
    <w:name w:val="ЗЕЛЕНЫЙ ТЕКСТ Знак"/>
    <w:basedOn w:val="a1"/>
    <w:link w:val="affffffffff2"/>
    <w:rsid w:val="00D30FE5"/>
    <w:rPr>
      <w:rFonts w:ascii="Times New Roman" w:eastAsia="Times New Roman" w:hAnsi="Times New Roman" w:cs="Arial"/>
      <w:sz w:val="24"/>
      <w:szCs w:val="24"/>
    </w:rPr>
  </w:style>
  <w:style w:type="paragraph" w:customStyle="1" w:styleId="affffffffff4">
    <w:name w:val="обыч"/>
    <w:basedOn w:val="a0"/>
    <w:link w:val="affffffffff5"/>
    <w:qFormat/>
    <w:rsid w:val="00D30FE5"/>
    <w:pPr>
      <w:spacing w:after="0" w:line="360" w:lineRule="auto"/>
      <w:ind w:firstLine="567"/>
      <w:jc w:val="both"/>
    </w:pPr>
    <w:rPr>
      <w:rFonts w:ascii="Arial" w:eastAsia="Times New Roman" w:hAnsi="Arial" w:cs="Arial"/>
      <w:sz w:val="24"/>
      <w:szCs w:val="24"/>
    </w:rPr>
  </w:style>
  <w:style w:type="character" w:customStyle="1" w:styleId="affffffffff5">
    <w:name w:val="обыч Знак"/>
    <w:basedOn w:val="a1"/>
    <w:link w:val="affffffffff4"/>
    <w:rsid w:val="00D30FE5"/>
    <w:rPr>
      <w:rFonts w:ascii="Arial" w:eastAsia="Times New Roman" w:hAnsi="Arial" w:cs="Arial"/>
      <w:sz w:val="24"/>
      <w:szCs w:val="24"/>
    </w:rPr>
  </w:style>
  <w:style w:type="character" w:customStyle="1" w:styleId="rvts6">
    <w:name w:val="rvts6"/>
    <w:basedOn w:val="a1"/>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6">
    <w:name w:val="Подпись к таблице_"/>
    <w:basedOn w:val="a1"/>
    <w:link w:val="affffffffff7"/>
    <w:rsid w:val="00D30FE5"/>
    <w:rPr>
      <w:rFonts w:ascii="Times New Roman" w:eastAsia="Times New Roman" w:hAnsi="Times New Roman"/>
      <w:b/>
      <w:bCs/>
      <w:sz w:val="28"/>
      <w:szCs w:val="28"/>
      <w:shd w:val="clear" w:color="auto" w:fill="FFFFFF"/>
    </w:rPr>
  </w:style>
  <w:style w:type="paragraph" w:customStyle="1" w:styleId="affffffffff7">
    <w:name w:val="Подпись к таблице"/>
    <w:basedOn w:val="a0"/>
    <w:link w:val="affffffffff6"/>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0"/>
    <w:next w:val="a0"/>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1"/>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3"/>
    <w:uiPriority w:val="99"/>
    <w:semiHidden/>
    <w:unhideWhenUsed/>
    <w:rsid w:val="00D30FE5"/>
  </w:style>
  <w:style w:type="numbering" w:customStyle="1" w:styleId="141">
    <w:name w:val="Нет списка14"/>
    <w:next w:val="a3"/>
    <w:uiPriority w:val="99"/>
    <w:semiHidden/>
    <w:unhideWhenUsed/>
    <w:rsid w:val="00D30FE5"/>
  </w:style>
  <w:style w:type="numbering" w:customStyle="1" w:styleId="240">
    <w:name w:val="Нет списка24"/>
    <w:next w:val="a3"/>
    <w:uiPriority w:val="99"/>
    <w:semiHidden/>
    <w:unhideWhenUsed/>
    <w:rsid w:val="00D30FE5"/>
  </w:style>
  <w:style w:type="numbering" w:customStyle="1" w:styleId="340">
    <w:name w:val="Нет списка34"/>
    <w:next w:val="a3"/>
    <w:uiPriority w:val="99"/>
    <w:semiHidden/>
    <w:unhideWhenUsed/>
    <w:rsid w:val="00D30FE5"/>
  </w:style>
  <w:style w:type="numbering" w:customStyle="1" w:styleId="440">
    <w:name w:val="Нет списка44"/>
    <w:next w:val="a3"/>
    <w:uiPriority w:val="99"/>
    <w:semiHidden/>
    <w:unhideWhenUsed/>
    <w:rsid w:val="00D30FE5"/>
  </w:style>
  <w:style w:type="paragraph" w:customStyle="1" w:styleId="123">
    <w:name w:val="Оглавление 12"/>
    <w:basedOn w:val="a0"/>
    <w:next w:val="a0"/>
    <w:autoRedefine/>
    <w:uiPriority w:val="39"/>
    <w:unhideWhenUsed/>
    <w:rsid w:val="00D30FE5"/>
    <w:pPr>
      <w:spacing w:after="100"/>
    </w:pPr>
    <w:rPr>
      <w:rFonts w:eastAsia="Times New Roman"/>
    </w:rPr>
  </w:style>
  <w:style w:type="numbering" w:customStyle="1" w:styleId="540">
    <w:name w:val="Нет списка54"/>
    <w:next w:val="a3"/>
    <w:uiPriority w:val="99"/>
    <w:semiHidden/>
    <w:unhideWhenUsed/>
    <w:rsid w:val="00D30FE5"/>
  </w:style>
  <w:style w:type="table" w:customStyle="1" w:styleId="5a">
    <w:name w:val="Сетка таблицы5"/>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D30FE5"/>
  </w:style>
  <w:style w:type="numbering" w:customStyle="1" w:styleId="1120">
    <w:name w:val="Нет списка112"/>
    <w:next w:val="a3"/>
    <w:uiPriority w:val="99"/>
    <w:semiHidden/>
    <w:unhideWhenUsed/>
    <w:rsid w:val="00D30FE5"/>
  </w:style>
  <w:style w:type="numbering" w:customStyle="1" w:styleId="2110">
    <w:name w:val="Нет списка211"/>
    <w:next w:val="a3"/>
    <w:uiPriority w:val="99"/>
    <w:semiHidden/>
    <w:unhideWhenUsed/>
    <w:rsid w:val="00D30FE5"/>
  </w:style>
  <w:style w:type="numbering" w:customStyle="1" w:styleId="3110">
    <w:name w:val="Нет списка311"/>
    <w:next w:val="a3"/>
    <w:uiPriority w:val="99"/>
    <w:semiHidden/>
    <w:unhideWhenUsed/>
    <w:rsid w:val="00D30FE5"/>
  </w:style>
  <w:style w:type="numbering" w:customStyle="1" w:styleId="4110">
    <w:name w:val="Нет списка411"/>
    <w:next w:val="a3"/>
    <w:uiPriority w:val="99"/>
    <w:semiHidden/>
    <w:unhideWhenUsed/>
    <w:rsid w:val="00D30FE5"/>
  </w:style>
  <w:style w:type="numbering" w:customStyle="1" w:styleId="5110">
    <w:name w:val="Нет списка511"/>
    <w:next w:val="a3"/>
    <w:uiPriority w:val="99"/>
    <w:semiHidden/>
    <w:unhideWhenUsed/>
    <w:rsid w:val="00D30FE5"/>
  </w:style>
  <w:style w:type="numbering" w:customStyle="1" w:styleId="711">
    <w:name w:val="Нет списка71"/>
    <w:next w:val="a3"/>
    <w:uiPriority w:val="99"/>
    <w:semiHidden/>
    <w:unhideWhenUsed/>
    <w:rsid w:val="00D30FE5"/>
  </w:style>
  <w:style w:type="numbering" w:customStyle="1" w:styleId="1210">
    <w:name w:val="Нет списка121"/>
    <w:next w:val="a3"/>
    <w:uiPriority w:val="99"/>
    <w:semiHidden/>
    <w:unhideWhenUsed/>
    <w:rsid w:val="00D30FE5"/>
  </w:style>
  <w:style w:type="numbering" w:customStyle="1" w:styleId="2210">
    <w:name w:val="Нет списка221"/>
    <w:next w:val="a3"/>
    <w:uiPriority w:val="99"/>
    <w:semiHidden/>
    <w:unhideWhenUsed/>
    <w:rsid w:val="00D30FE5"/>
  </w:style>
  <w:style w:type="numbering" w:customStyle="1" w:styleId="3210">
    <w:name w:val="Нет списка321"/>
    <w:next w:val="a3"/>
    <w:uiPriority w:val="99"/>
    <w:semiHidden/>
    <w:unhideWhenUsed/>
    <w:rsid w:val="00D30FE5"/>
  </w:style>
  <w:style w:type="numbering" w:customStyle="1" w:styleId="421">
    <w:name w:val="Нет списка421"/>
    <w:next w:val="a3"/>
    <w:uiPriority w:val="99"/>
    <w:semiHidden/>
    <w:unhideWhenUsed/>
    <w:rsid w:val="00D30FE5"/>
  </w:style>
  <w:style w:type="numbering" w:customStyle="1" w:styleId="521">
    <w:name w:val="Нет списка521"/>
    <w:next w:val="a3"/>
    <w:uiPriority w:val="99"/>
    <w:semiHidden/>
    <w:unhideWhenUsed/>
    <w:rsid w:val="00D30FE5"/>
  </w:style>
  <w:style w:type="numbering" w:customStyle="1" w:styleId="811">
    <w:name w:val="Нет списка81"/>
    <w:next w:val="a3"/>
    <w:uiPriority w:val="99"/>
    <w:semiHidden/>
    <w:unhideWhenUsed/>
    <w:rsid w:val="00D30FE5"/>
  </w:style>
  <w:style w:type="table" w:customStyle="1" w:styleId="124">
    <w:name w:val="Сетка таблицы12"/>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3"/>
    <w:uiPriority w:val="99"/>
    <w:semiHidden/>
    <w:unhideWhenUsed/>
    <w:rsid w:val="00D30FE5"/>
  </w:style>
  <w:style w:type="table" w:customStyle="1" w:styleId="216">
    <w:name w:val="Сетка таблицы21"/>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3"/>
    <w:uiPriority w:val="99"/>
    <w:semiHidden/>
    <w:unhideWhenUsed/>
    <w:rsid w:val="00D30FE5"/>
  </w:style>
  <w:style w:type="numbering" w:customStyle="1" w:styleId="2310">
    <w:name w:val="Нет списка231"/>
    <w:next w:val="a3"/>
    <w:uiPriority w:val="99"/>
    <w:semiHidden/>
    <w:unhideWhenUsed/>
    <w:rsid w:val="00D30FE5"/>
  </w:style>
  <w:style w:type="numbering" w:customStyle="1" w:styleId="331">
    <w:name w:val="Нет списка331"/>
    <w:next w:val="a3"/>
    <w:uiPriority w:val="99"/>
    <w:semiHidden/>
    <w:unhideWhenUsed/>
    <w:rsid w:val="00D30FE5"/>
  </w:style>
  <w:style w:type="numbering" w:customStyle="1" w:styleId="431">
    <w:name w:val="Нет списка431"/>
    <w:next w:val="a3"/>
    <w:uiPriority w:val="99"/>
    <w:semiHidden/>
    <w:unhideWhenUsed/>
    <w:rsid w:val="00D30FE5"/>
  </w:style>
  <w:style w:type="numbering" w:customStyle="1" w:styleId="531">
    <w:name w:val="Нет списка531"/>
    <w:next w:val="a3"/>
    <w:uiPriority w:val="99"/>
    <w:semiHidden/>
    <w:unhideWhenUsed/>
    <w:rsid w:val="00D30FE5"/>
  </w:style>
  <w:style w:type="table" w:customStyle="1" w:styleId="314">
    <w:name w:val="Сетка таблицы31"/>
    <w:basedOn w:val="a2"/>
    <w:next w:val="af0"/>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D30FE5"/>
  </w:style>
  <w:style w:type="numbering" w:customStyle="1" w:styleId="160">
    <w:name w:val="Нет списка16"/>
    <w:next w:val="a3"/>
    <w:uiPriority w:val="99"/>
    <w:semiHidden/>
    <w:unhideWhenUsed/>
    <w:rsid w:val="00D30FE5"/>
  </w:style>
  <w:style w:type="numbering" w:customStyle="1" w:styleId="250">
    <w:name w:val="Нет списка25"/>
    <w:next w:val="a3"/>
    <w:uiPriority w:val="99"/>
    <w:semiHidden/>
    <w:unhideWhenUsed/>
    <w:rsid w:val="00D30FE5"/>
  </w:style>
  <w:style w:type="numbering" w:customStyle="1" w:styleId="350">
    <w:name w:val="Нет списка35"/>
    <w:next w:val="a3"/>
    <w:uiPriority w:val="99"/>
    <w:semiHidden/>
    <w:unhideWhenUsed/>
    <w:rsid w:val="00D30FE5"/>
  </w:style>
  <w:style w:type="numbering" w:customStyle="1" w:styleId="450">
    <w:name w:val="Нет списка45"/>
    <w:next w:val="a3"/>
    <w:uiPriority w:val="99"/>
    <w:semiHidden/>
    <w:unhideWhenUsed/>
    <w:rsid w:val="00D30FE5"/>
  </w:style>
  <w:style w:type="paragraph" w:customStyle="1" w:styleId="132">
    <w:name w:val="Оглавление 13"/>
    <w:basedOn w:val="a0"/>
    <w:next w:val="a0"/>
    <w:autoRedefine/>
    <w:uiPriority w:val="39"/>
    <w:unhideWhenUsed/>
    <w:rsid w:val="00D30FE5"/>
    <w:pPr>
      <w:spacing w:after="100"/>
    </w:pPr>
    <w:rPr>
      <w:rFonts w:eastAsia="Times New Roman"/>
    </w:rPr>
  </w:style>
  <w:style w:type="numbering" w:customStyle="1" w:styleId="550">
    <w:name w:val="Нет списка55"/>
    <w:next w:val="a3"/>
    <w:uiPriority w:val="99"/>
    <w:semiHidden/>
    <w:unhideWhenUsed/>
    <w:rsid w:val="00D30FE5"/>
  </w:style>
  <w:style w:type="table" w:customStyle="1" w:styleId="69">
    <w:name w:val="Сетка таблицы6"/>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3"/>
    <w:uiPriority w:val="99"/>
    <w:semiHidden/>
    <w:unhideWhenUsed/>
    <w:rsid w:val="00D30FE5"/>
  </w:style>
  <w:style w:type="numbering" w:customStyle="1" w:styleId="1130">
    <w:name w:val="Нет списка113"/>
    <w:next w:val="a3"/>
    <w:uiPriority w:val="99"/>
    <w:semiHidden/>
    <w:unhideWhenUsed/>
    <w:rsid w:val="00D30FE5"/>
  </w:style>
  <w:style w:type="numbering" w:customStyle="1" w:styleId="2120">
    <w:name w:val="Нет списка212"/>
    <w:next w:val="a3"/>
    <w:uiPriority w:val="99"/>
    <w:semiHidden/>
    <w:unhideWhenUsed/>
    <w:rsid w:val="00D30FE5"/>
  </w:style>
  <w:style w:type="numbering" w:customStyle="1" w:styleId="3120">
    <w:name w:val="Нет списка312"/>
    <w:next w:val="a3"/>
    <w:uiPriority w:val="99"/>
    <w:semiHidden/>
    <w:unhideWhenUsed/>
    <w:rsid w:val="00D30FE5"/>
  </w:style>
  <w:style w:type="numbering" w:customStyle="1" w:styleId="4120">
    <w:name w:val="Нет списка412"/>
    <w:next w:val="a3"/>
    <w:uiPriority w:val="99"/>
    <w:semiHidden/>
    <w:unhideWhenUsed/>
    <w:rsid w:val="00D30FE5"/>
  </w:style>
  <w:style w:type="numbering" w:customStyle="1" w:styleId="512">
    <w:name w:val="Нет списка512"/>
    <w:next w:val="a3"/>
    <w:uiPriority w:val="99"/>
    <w:semiHidden/>
    <w:unhideWhenUsed/>
    <w:rsid w:val="00D30FE5"/>
  </w:style>
  <w:style w:type="numbering" w:customStyle="1" w:styleId="720">
    <w:name w:val="Нет списка72"/>
    <w:next w:val="a3"/>
    <w:uiPriority w:val="99"/>
    <w:semiHidden/>
    <w:unhideWhenUsed/>
    <w:rsid w:val="00D30FE5"/>
  </w:style>
  <w:style w:type="numbering" w:customStyle="1" w:styleId="1220">
    <w:name w:val="Нет списка122"/>
    <w:next w:val="a3"/>
    <w:uiPriority w:val="99"/>
    <w:semiHidden/>
    <w:unhideWhenUsed/>
    <w:rsid w:val="00D30FE5"/>
  </w:style>
  <w:style w:type="numbering" w:customStyle="1" w:styleId="2220">
    <w:name w:val="Нет списка222"/>
    <w:next w:val="a3"/>
    <w:uiPriority w:val="99"/>
    <w:semiHidden/>
    <w:unhideWhenUsed/>
    <w:rsid w:val="00D30FE5"/>
  </w:style>
  <w:style w:type="numbering" w:customStyle="1" w:styleId="322">
    <w:name w:val="Нет списка322"/>
    <w:next w:val="a3"/>
    <w:uiPriority w:val="99"/>
    <w:semiHidden/>
    <w:unhideWhenUsed/>
    <w:rsid w:val="00D30FE5"/>
  </w:style>
  <w:style w:type="numbering" w:customStyle="1" w:styleId="422">
    <w:name w:val="Нет списка422"/>
    <w:next w:val="a3"/>
    <w:uiPriority w:val="99"/>
    <w:semiHidden/>
    <w:unhideWhenUsed/>
    <w:rsid w:val="00D30FE5"/>
  </w:style>
  <w:style w:type="numbering" w:customStyle="1" w:styleId="522">
    <w:name w:val="Нет списка522"/>
    <w:next w:val="a3"/>
    <w:uiPriority w:val="99"/>
    <w:semiHidden/>
    <w:unhideWhenUsed/>
    <w:rsid w:val="00D30FE5"/>
  </w:style>
  <w:style w:type="numbering" w:customStyle="1" w:styleId="820">
    <w:name w:val="Нет списка82"/>
    <w:next w:val="a3"/>
    <w:uiPriority w:val="99"/>
    <w:semiHidden/>
    <w:unhideWhenUsed/>
    <w:rsid w:val="00D30FE5"/>
  </w:style>
  <w:style w:type="table" w:customStyle="1" w:styleId="133">
    <w:name w:val="Сетка таблицы13"/>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3"/>
    <w:uiPriority w:val="99"/>
    <w:semiHidden/>
    <w:unhideWhenUsed/>
    <w:rsid w:val="00D30FE5"/>
  </w:style>
  <w:style w:type="table" w:customStyle="1" w:styleId="223">
    <w:name w:val="Сетка таблицы22"/>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3"/>
    <w:uiPriority w:val="99"/>
    <w:semiHidden/>
    <w:unhideWhenUsed/>
    <w:rsid w:val="00D30FE5"/>
  </w:style>
  <w:style w:type="numbering" w:customStyle="1" w:styleId="232">
    <w:name w:val="Нет списка232"/>
    <w:next w:val="a3"/>
    <w:uiPriority w:val="99"/>
    <w:semiHidden/>
    <w:unhideWhenUsed/>
    <w:rsid w:val="00D30FE5"/>
  </w:style>
  <w:style w:type="numbering" w:customStyle="1" w:styleId="332">
    <w:name w:val="Нет списка332"/>
    <w:next w:val="a3"/>
    <w:uiPriority w:val="99"/>
    <w:semiHidden/>
    <w:unhideWhenUsed/>
    <w:rsid w:val="00D30FE5"/>
  </w:style>
  <w:style w:type="numbering" w:customStyle="1" w:styleId="432">
    <w:name w:val="Нет списка432"/>
    <w:next w:val="a3"/>
    <w:uiPriority w:val="99"/>
    <w:semiHidden/>
    <w:unhideWhenUsed/>
    <w:rsid w:val="00D30FE5"/>
  </w:style>
  <w:style w:type="numbering" w:customStyle="1" w:styleId="532">
    <w:name w:val="Нет списка532"/>
    <w:next w:val="a3"/>
    <w:uiPriority w:val="99"/>
    <w:semiHidden/>
    <w:unhideWhenUsed/>
    <w:rsid w:val="00D30FE5"/>
  </w:style>
  <w:style w:type="table" w:customStyle="1" w:styleId="323">
    <w:name w:val="Сетка таблицы32"/>
    <w:basedOn w:val="a2"/>
    <w:next w:val="af0"/>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D30FE5"/>
  </w:style>
  <w:style w:type="numbering" w:customStyle="1" w:styleId="180">
    <w:name w:val="Нет списка18"/>
    <w:next w:val="a3"/>
    <w:uiPriority w:val="99"/>
    <w:semiHidden/>
    <w:unhideWhenUsed/>
    <w:rsid w:val="00D30FE5"/>
  </w:style>
  <w:style w:type="numbering" w:customStyle="1" w:styleId="260">
    <w:name w:val="Нет списка26"/>
    <w:next w:val="a3"/>
    <w:uiPriority w:val="99"/>
    <w:semiHidden/>
    <w:unhideWhenUsed/>
    <w:rsid w:val="00D30FE5"/>
  </w:style>
  <w:style w:type="numbering" w:customStyle="1" w:styleId="360">
    <w:name w:val="Нет списка36"/>
    <w:next w:val="a3"/>
    <w:uiPriority w:val="99"/>
    <w:semiHidden/>
    <w:unhideWhenUsed/>
    <w:rsid w:val="00D30FE5"/>
  </w:style>
  <w:style w:type="numbering" w:customStyle="1" w:styleId="460">
    <w:name w:val="Нет списка46"/>
    <w:next w:val="a3"/>
    <w:uiPriority w:val="99"/>
    <w:semiHidden/>
    <w:unhideWhenUsed/>
    <w:rsid w:val="00D30FE5"/>
  </w:style>
  <w:style w:type="paragraph" w:customStyle="1" w:styleId="142">
    <w:name w:val="Оглавление 14"/>
    <w:basedOn w:val="a0"/>
    <w:next w:val="a0"/>
    <w:autoRedefine/>
    <w:uiPriority w:val="39"/>
    <w:unhideWhenUsed/>
    <w:rsid w:val="00D30FE5"/>
    <w:pPr>
      <w:spacing w:after="100"/>
    </w:pPr>
    <w:rPr>
      <w:rFonts w:eastAsia="Times New Roman"/>
    </w:rPr>
  </w:style>
  <w:style w:type="numbering" w:customStyle="1" w:styleId="560">
    <w:name w:val="Нет списка56"/>
    <w:next w:val="a3"/>
    <w:uiPriority w:val="99"/>
    <w:semiHidden/>
    <w:unhideWhenUsed/>
    <w:rsid w:val="00D30FE5"/>
  </w:style>
  <w:style w:type="numbering" w:customStyle="1" w:styleId="630">
    <w:name w:val="Нет списка63"/>
    <w:next w:val="a3"/>
    <w:uiPriority w:val="99"/>
    <w:semiHidden/>
    <w:unhideWhenUsed/>
    <w:rsid w:val="00D30FE5"/>
  </w:style>
  <w:style w:type="numbering" w:customStyle="1" w:styleId="1140">
    <w:name w:val="Нет списка114"/>
    <w:next w:val="a3"/>
    <w:uiPriority w:val="99"/>
    <w:semiHidden/>
    <w:unhideWhenUsed/>
    <w:rsid w:val="00D30FE5"/>
  </w:style>
  <w:style w:type="numbering" w:customStyle="1" w:styleId="2130">
    <w:name w:val="Нет списка213"/>
    <w:next w:val="a3"/>
    <w:uiPriority w:val="99"/>
    <w:semiHidden/>
    <w:unhideWhenUsed/>
    <w:rsid w:val="00D30FE5"/>
  </w:style>
  <w:style w:type="numbering" w:customStyle="1" w:styleId="3130">
    <w:name w:val="Нет списка313"/>
    <w:next w:val="a3"/>
    <w:uiPriority w:val="99"/>
    <w:semiHidden/>
    <w:unhideWhenUsed/>
    <w:rsid w:val="00D30FE5"/>
  </w:style>
  <w:style w:type="numbering" w:customStyle="1" w:styleId="413">
    <w:name w:val="Нет списка413"/>
    <w:next w:val="a3"/>
    <w:uiPriority w:val="99"/>
    <w:semiHidden/>
    <w:unhideWhenUsed/>
    <w:rsid w:val="00D30FE5"/>
  </w:style>
  <w:style w:type="numbering" w:customStyle="1" w:styleId="513">
    <w:name w:val="Нет списка513"/>
    <w:next w:val="a3"/>
    <w:uiPriority w:val="99"/>
    <w:semiHidden/>
    <w:unhideWhenUsed/>
    <w:rsid w:val="00D30FE5"/>
  </w:style>
  <w:style w:type="numbering" w:customStyle="1" w:styleId="730">
    <w:name w:val="Нет списка73"/>
    <w:next w:val="a3"/>
    <w:uiPriority w:val="99"/>
    <w:semiHidden/>
    <w:unhideWhenUsed/>
    <w:rsid w:val="00D30FE5"/>
  </w:style>
  <w:style w:type="numbering" w:customStyle="1" w:styleId="1230">
    <w:name w:val="Нет списка123"/>
    <w:next w:val="a3"/>
    <w:uiPriority w:val="99"/>
    <w:semiHidden/>
    <w:unhideWhenUsed/>
    <w:rsid w:val="00D30FE5"/>
  </w:style>
  <w:style w:type="numbering" w:customStyle="1" w:styleId="2230">
    <w:name w:val="Нет списка223"/>
    <w:next w:val="a3"/>
    <w:uiPriority w:val="99"/>
    <w:semiHidden/>
    <w:unhideWhenUsed/>
    <w:rsid w:val="00D30FE5"/>
  </w:style>
  <w:style w:type="numbering" w:customStyle="1" w:styleId="3230">
    <w:name w:val="Нет списка323"/>
    <w:next w:val="a3"/>
    <w:uiPriority w:val="99"/>
    <w:semiHidden/>
    <w:unhideWhenUsed/>
    <w:rsid w:val="00D30FE5"/>
  </w:style>
  <w:style w:type="numbering" w:customStyle="1" w:styleId="423">
    <w:name w:val="Нет списка423"/>
    <w:next w:val="a3"/>
    <w:uiPriority w:val="99"/>
    <w:semiHidden/>
    <w:unhideWhenUsed/>
    <w:rsid w:val="00D30FE5"/>
  </w:style>
  <w:style w:type="numbering" w:customStyle="1" w:styleId="523">
    <w:name w:val="Нет списка523"/>
    <w:next w:val="a3"/>
    <w:uiPriority w:val="99"/>
    <w:semiHidden/>
    <w:unhideWhenUsed/>
    <w:rsid w:val="00D30FE5"/>
  </w:style>
  <w:style w:type="numbering" w:customStyle="1" w:styleId="830">
    <w:name w:val="Нет списка83"/>
    <w:next w:val="a3"/>
    <w:uiPriority w:val="99"/>
    <w:semiHidden/>
    <w:unhideWhenUsed/>
    <w:rsid w:val="00D30FE5"/>
  </w:style>
  <w:style w:type="table" w:customStyle="1" w:styleId="143">
    <w:name w:val="Сетка таблицы14"/>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3"/>
    <w:uiPriority w:val="99"/>
    <w:semiHidden/>
    <w:unhideWhenUsed/>
    <w:rsid w:val="00D30FE5"/>
  </w:style>
  <w:style w:type="numbering" w:customStyle="1" w:styleId="1330">
    <w:name w:val="Нет списка133"/>
    <w:next w:val="a3"/>
    <w:uiPriority w:val="99"/>
    <w:semiHidden/>
    <w:unhideWhenUsed/>
    <w:rsid w:val="00D30FE5"/>
  </w:style>
  <w:style w:type="numbering" w:customStyle="1" w:styleId="233">
    <w:name w:val="Нет списка233"/>
    <w:next w:val="a3"/>
    <w:uiPriority w:val="99"/>
    <w:semiHidden/>
    <w:unhideWhenUsed/>
    <w:rsid w:val="00D30FE5"/>
  </w:style>
  <w:style w:type="numbering" w:customStyle="1" w:styleId="333">
    <w:name w:val="Нет списка333"/>
    <w:next w:val="a3"/>
    <w:uiPriority w:val="99"/>
    <w:semiHidden/>
    <w:unhideWhenUsed/>
    <w:rsid w:val="00D30FE5"/>
  </w:style>
  <w:style w:type="numbering" w:customStyle="1" w:styleId="433">
    <w:name w:val="Нет списка433"/>
    <w:next w:val="a3"/>
    <w:uiPriority w:val="99"/>
    <w:semiHidden/>
    <w:unhideWhenUsed/>
    <w:rsid w:val="00D30FE5"/>
  </w:style>
  <w:style w:type="numbering" w:customStyle="1" w:styleId="533">
    <w:name w:val="Нет списка533"/>
    <w:next w:val="a3"/>
    <w:uiPriority w:val="99"/>
    <w:semiHidden/>
    <w:unhideWhenUsed/>
    <w:rsid w:val="00D30FE5"/>
  </w:style>
  <w:style w:type="numbering" w:customStyle="1" w:styleId="190">
    <w:name w:val="Нет списка19"/>
    <w:next w:val="a3"/>
    <w:uiPriority w:val="99"/>
    <w:semiHidden/>
    <w:unhideWhenUsed/>
    <w:rsid w:val="00D30FE5"/>
  </w:style>
  <w:style w:type="numbering" w:customStyle="1" w:styleId="1100">
    <w:name w:val="Нет списка110"/>
    <w:next w:val="a3"/>
    <w:uiPriority w:val="99"/>
    <w:semiHidden/>
    <w:unhideWhenUsed/>
    <w:rsid w:val="00D30FE5"/>
  </w:style>
  <w:style w:type="numbering" w:customStyle="1" w:styleId="270">
    <w:name w:val="Нет списка27"/>
    <w:next w:val="a3"/>
    <w:uiPriority w:val="99"/>
    <w:semiHidden/>
    <w:unhideWhenUsed/>
    <w:rsid w:val="00D30FE5"/>
  </w:style>
  <w:style w:type="numbering" w:customStyle="1" w:styleId="370">
    <w:name w:val="Нет списка37"/>
    <w:next w:val="a3"/>
    <w:uiPriority w:val="99"/>
    <w:semiHidden/>
    <w:unhideWhenUsed/>
    <w:rsid w:val="00D30FE5"/>
  </w:style>
  <w:style w:type="numbering" w:customStyle="1" w:styleId="470">
    <w:name w:val="Нет списка47"/>
    <w:next w:val="a3"/>
    <w:uiPriority w:val="99"/>
    <w:semiHidden/>
    <w:unhideWhenUsed/>
    <w:rsid w:val="00D30FE5"/>
  </w:style>
  <w:style w:type="paragraph" w:customStyle="1" w:styleId="152">
    <w:name w:val="Оглавление 15"/>
    <w:basedOn w:val="a0"/>
    <w:next w:val="a0"/>
    <w:autoRedefine/>
    <w:uiPriority w:val="39"/>
    <w:unhideWhenUsed/>
    <w:rsid w:val="00D30FE5"/>
    <w:pPr>
      <w:spacing w:after="100"/>
    </w:pPr>
    <w:rPr>
      <w:rFonts w:eastAsia="Times New Roman"/>
    </w:rPr>
  </w:style>
  <w:style w:type="numbering" w:customStyle="1" w:styleId="570">
    <w:name w:val="Нет списка57"/>
    <w:next w:val="a3"/>
    <w:uiPriority w:val="99"/>
    <w:semiHidden/>
    <w:unhideWhenUsed/>
    <w:rsid w:val="00D30FE5"/>
  </w:style>
  <w:style w:type="numbering" w:customStyle="1" w:styleId="640">
    <w:name w:val="Нет списка64"/>
    <w:next w:val="a3"/>
    <w:uiPriority w:val="99"/>
    <w:semiHidden/>
    <w:unhideWhenUsed/>
    <w:rsid w:val="00D30FE5"/>
  </w:style>
  <w:style w:type="numbering" w:customStyle="1" w:styleId="1150">
    <w:name w:val="Нет списка115"/>
    <w:next w:val="a3"/>
    <w:uiPriority w:val="99"/>
    <w:semiHidden/>
    <w:unhideWhenUsed/>
    <w:rsid w:val="00D30FE5"/>
  </w:style>
  <w:style w:type="numbering" w:customStyle="1" w:styleId="2140">
    <w:name w:val="Нет списка214"/>
    <w:next w:val="a3"/>
    <w:uiPriority w:val="99"/>
    <w:semiHidden/>
    <w:unhideWhenUsed/>
    <w:rsid w:val="00D30FE5"/>
  </w:style>
  <w:style w:type="numbering" w:customStyle="1" w:styleId="3140">
    <w:name w:val="Нет списка314"/>
    <w:next w:val="a3"/>
    <w:uiPriority w:val="99"/>
    <w:semiHidden/>
    <w:unhideWhenUsed/>
    <w:rsid w:val="00D30FE5"/>
  </w:style>
  <w:style w:type="numbering" w:customStyle="1" w:styleId="414">
    <w:name w:val="Нет списка414"/>
    <w:next w:val="a3"/>
    <w:uiPriority w:val="99"/>
    <w:semiHidden/>
    <w:unhideWhenUsed/>
    <w:rsid w:val="00D30FE5"/>
  </w:style>
  <w:style w:type="numbering" w:customStyle="1" w:styleId="514">
    <w:name w:val="Нет списка514"/>
    <w:next w:val="a3"/>
    <w:uiPriority w:val="99"/>
    <w:semiHidden/>
    <w:unhideWhenUsed/>
    <w:rsid w:val="00D30FE5"/>
  </w:style>
  <w:style w:type="numbering" w:customStyle="1" w:styleId="740">
    <w:name w:val="Нет списка74"/>
    <w:next w:val="a3"/>
    <w:uiPriority w:val="99"/>
    <w:semiHidden/>
    <w:unhideWhenUsed/>
    <w:rsid w:val="00D30FE5"/>
  </w:style>
  <w:style w:type="numbering" w:customStyle="1" w:styleId="1240">
    <w:name w:val="Нет списка124"/>
    <w:next w:val="a3"/>
    <w:uiPriority w:val="99"/>
    <w:semiHidden/>
    <w:unhideWhenUsed/>
    <w:rsid w:val="00D30FE5"/>
  </w:style>
  <w:style w:type="numbering" w:customStyle="1" w:styleId="224">
    <w:name w:val="Нет списка224"/>
    <w:next w:val="a3"/>
    <w:uiPriority w:val="99"/>
    <w:semiHidden/>
    <w:unhideWhenUsed/>
    <w:rsid w:val="00D30FE5"/>
  </w:style>
  <w:style w:type="numbering" w:customStyle="1" w:styleId="324">
    <w:name w:val="Нет списка324"/>
    <w:next w:val="a3"/>
    <w:uiPriority w:val="99"/>
    <w:semiHidden/>
    <w:unhideWhenUsed/>
    <w:rsid w:val="00D30FE5"/>
  </w:style>
  <w:style w:type="numbering" w:customStyle="1" w:styleId="424">
    <w:name w:val="Нет списка424"/>
    <w:next w:val="a3"/>
    <w:uiPriority w:val="99"/>
    <w:semiHidden/>
    <w:unhideWhenUsed/>
    <w:rsid w:val="00D30FE5"/>
  </w:style>
  <w:style w:type="numbering" w:customStyle="1" w:styleId="524">
    <w:name w:val="Нет списка524"/>
    <w:next w:val="a3"/>
    <w:uiPriority w:val="99"/>
    <w:semiHidden/>
    <w:unhideWhenUsed/>
    <w:rsid w:val="00D30FE5"/>
  </w:style>
  <w:style w:type="numbering" w:customStyle="1" w:styleId="840">
    <w:name w:val="Нет списка84"/>
    <w:next w:val="a3"/>
    <w:uiPriority w:val="99"/>
    <w:semiHidden/>
    <w:unhideWhenUsed/>
    <w:rsid w:val="00D30FE5"/>
  </w:style>
  <w:style w:type="table" w:customStyle="1" w:styleId="153">
    <w:name w:val="Сетка таблицы15"/>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3"/>
    <w:uiPriority w:val="99"/>
    <w:semiHidden/>
    <w:unhideWhenUsed/>
    <w:rsid w:val="00D30FE5"/>
  </w:style>
  <w:style w:type="numbering" w:customStyle="1" w:styleId="134">
    <w:name w:val="Нет списка134"/>
    <w:next w:val="a3"/>
    <w:uiPriority w:val="99"/>
    <w:semiHidden/>
    <w:unhideWhenUsed/>
    <w:rsid w:val="00D30FE5"/>
  </w:style>
  <w:style w:type="numbering" w:customStyle="1" w:styleId="234">
    <w:name w:val="Нет списка234"/>
    <w:next w:val="a3"/>
    <w:uiPriority w:val="99"/>
    <w:semiHidden/>
    <w:unhideWhenUsed/>
    <w:rsid w:val="00D30FE5"/>
  </w:style>
  <w:style w:type="numbering" w:customStyle="1" w:styleId="334">
    <w:name w:val="Нет списка334"/>
    <w:next w:val="a3"/>
    <w:uiPriority w:val="99"/>
    <w:semiHidden/>
    <w:unhideWhenUsed/>
    <w:rsid w:val="00D30FE5"/>
  </w:style>
  <w:style w:type="numbering" w:customStyle="1" w:styleId="434">
    <w:name w:val="Нет списка434"/>
    <w:next w:val="a3"/>
    <w:uiPriority w:val="99"/>
    <w:semiHidden/>
    <w:unhideWhenUsed/>
    <w:rsid w:val="00D30FE5"/>
  </w:style>
  <w:style w:type="numbering" w:customStyle="1" w:styleId="534">
    <w:name w:val="Нет списка534"/>
    <w:next w:val="a3"/>
    <w:uiPriority w:val="99"/>
    <w:semiHidden/>
    <w:unhideWhenUsed/>
    <w:rsid w:val="00D30FE5"/>
  </w:style>
  <w:style w:type="numbering" w:customStyle="1" w:styleId="200">
    <w:name w:val="Нет списка20"/>
    <w:next w:val="a3"/>
    <w:uiPriority w:val="99"/>
    <w:semiHidden/>
    <w:unhideWhenUsed/>
    <w:rsid w:val="00D30FE5"/>
  </w:style>
  <w:style w:type="numbering" w:customStyle="1" w:styleId="1160">
    <w:name w:val="Нет списка116"/>
    <w:next w:val="a3"/>
    <w:uiPriority w:val="99"/>
    <w:semiHidden/>
    <w:unhideWhenUsed/>
    <w:rsid w:val="00D30FE5"/>
  </w:style>
  <w:style w:type="numbering" w:customStyle="1" w:styleId="280">
    <w:name w:val="Нет списка28"/>
    <w:next w:val="a3"/>
    <w:uiPriority w:val="99"/>
    <w:semiHidden/>
    <w:unhideWhenUsed/>
    <w:rsid w:val="00D30FE5"/>
  </w:style>
  <w:style w:type="numbering" w:customStyle="1" w:styleId="380">
    <w:name w:val="Нет списка38"/>
    <w:next w:val="a3"/>
    <w:uiPriority w:val="99"/>
    <w:semiHidden/>
    <w:unhideWhenUsed/>
    <w:rsid w:val="00D30FE5"/>
  </w:style>
  <w:style w:type="numbering" w:customStyle="1" w:styleId="480">
    <w:name w:val="Нет списка48"/>
    <w:next w:val="a3"/>
    <w:uiPriority w:val="99"/>
    <w:semiHidden/>
    <w:unhideWhenUsed/>
    <w:rsid w:val="00D30FE5"/>
  </w:style>
  <w:style w:type="paragraph" w:customStyle="1" w:styleId="161">
    <w:name w:val="Оглавление 16"/>
    <w:basedOn w:val="a0"/>
    <w:next w:val="a0"/>
    <w:autoRedefine/>
    <w:uiPriority w:val="39"/>
    <w:unhideWhenUsed/>
    <w:rsid w:val="00D30FE5"/>
    <w:pPr>
      <w:spacing w:after="100"/>
    </w:pPr>
    <w:rPr>
      <w:rFonts w:eastAsia="Times New Roman"/>
    </w:rPr>
  </w:style>
  <w:style w:type="numbering" w:customStyle="1" w:styleId="580">
    <w:name w:val="Нет списка58"/>
    <w:next w:val="a3"/>
    <w:uiPriority w:val="99"/>
    <w:semiHidden/>
    <w:unhideWhenUsed/>
    <w:rsid w:val="00D30FE5"/>
  </w:style>
  <w:style w:type="numbering" w:customStyle="1" w:styleId="650">
    <w:name w:val="Нет списка65"/>
    <w:next w:val="a3"/>
    <w:uiPriority w:val="99"/>
    <w:semiHidden/>
    <w:unhideWhenUsed/>
    <w:rsid w:val="00D30FE5"/>
  </w:style>
  <w:style w:type="numbering" w:customStyle="1" w:styleId="1170">
    <w:name w:val="Нет списка117"/>
    <w:next w:val="a3"/>
    <w:uiPriority w:val="99"/>
    <w:semiHidden/>
    <w:unhideWhenUsed/>
    <w:rsid w:val="00D30FE5"/>
  </w:style>
  <w:style w:type="numbering" w:customStyle="1" w:styleId="2150">
    <w:name w:val="Нет списка215"/>
    <w:next w:val="a3"/>
    <w:uiPriority w:val="99"/>
    <w:semiHidden/>
    <w:unhideWhenUsed/>
    <w:rsid w:val="00D30FE5"/>
  </w:style>
  <w:style w:type="numbering" w:customStyle="1" w:styleId="315">
    <w:name w:val="Нет списка315"/>
    <w:next w:val="a3"/>
    <w:uiPriority w:val="99"/>
    <w:semiHidden/>
    <w:unhideWhenUsed/>
    <w:rsid w:val="00D30FE5"/>
  </w:style>
  <w:style w:type="numbering" w:customStyle="1" w:styleId="415">
    <w:name w:val="Нет списка415"/>
    <w:next w:val="a3"/>
    <w:uiPriority w:val="99"/>
    <w:semiHidden/>
    <w:unhideWhenUsed/>
    <w:rsid w:val="00D30FE5"/>
  </w:style>
  <w:style w:type="numbering" w:customStyle="1" w:styleId="515">
    <w:name w:val="Нет списка515"/>
    <w:next w:val="a3"/>
    <w:uiPriority w:val="99"/>
    <w:semiHidden/>
    <w:unhideWhenUsed/>
    <w:rsid w:val="00D30FE5"/>
  </w:style>
  <w:style w:type="numbering" w:customStyle="1" w:styleId="750">
    <w:name w:val="Нет списка75"/>
    <w:next w:val="a3"/>
    <w:uiPriority w:val="99"/>
    <w:semiHidden/>
    <w:unhideWhenUsed/>
    <w:rsid w:val="00D30FE5"/>
  </w:style>
  <w:style w:type="numbering" w:customStyle="1" w:styleId="125">
    <w:name w:val="Нет списка125"/>
    <w:next w:val="a3"/>
    <w:uiPriority w:val="99"/>
    <w:semiHidden/>
    <w:unhideWhenUsed/>
    <w:rsid w:val="00D30FE5"/>
  </w:style>
  <w:style w:type="numbering" w:customStyle="1" w:styleId="225">
    <w:name w:val="Нет списка225"/>
    <w:next w:val="a3"/>
    <w:uiPriority w:val="99"/>
    <w:semiHidden/>
    <w:unhideWhenUsed/>
    <w:rsid w:val="00D30FE5"/>
  </w:style>
  <w:style w:type="numbering" w:customStyle="1" w:styleId="325">
    <w:name w:val="Нет списка325"/>
    <w:next w:val="a3"/>
    <w:uiPriority w:val="99"/>
    <w:semiHidden/>
    <w:unhideWhenUsed/>
    <w:rsid w:val="00D30FE5"/>
  </w:style>
  <w:style w:type="numbering" w:customStyle="1" w:styleId="425">
    <w:name w:val="Нет списка425"/>
    <w:next w:val="a3"/>
    <w:uiPriority w:val="99"/>
    <w:semiHidden/>
    <w:unhideWhenUsed/>
    <w:rsid w:val="00D30FE5"/>
  </w:style>
  <w:style w:type="numbering" w:customStyle="1" w:styleId="525">
    <w:name w:val="Нет списка525"/>
    <w:next w:val="a3"/>
    <w:uiPriority w:val="99"/>
    <w:semiHidden/>
    <w:unhideWhenUsed/>
    <w:rsid w:val="00D30FE5"/>
  </w:style>
  <w:style w:type="numbering" w:customStyle="1" w:styleId="85">
    <w:name w:val="Нет списка85"/>
    <w:next w:val="a3"/>
    <w:uiPriority w:val="99"/>
    <w:semiHidden/>
    <w:unhideWhenUsed/>
    <w:rsid w:val="00D30FE5"/>
  </w:style>
  <w:style w:type="table" w:customStyle="1" w:styleId="162">
    <w:name w:val="Сетка таблицы16"/>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D30FE5"/>
  </w:style>
  <w:style w:type="numbering" w:customStyle="1" w:styleId="135">
    <w:name w:val="Нет списка135"/>
    <w:next w:val="a3"/>
    <w:uiPriority w:val="99"/>
    <w:semiHidden/>
    <w:unhideWhenUsed/>
    <w:rsid w:val="00D30FE5"/>
  </w:style>
  <w:style w:type="numbering" w:customStyle="1" w:styleId="235">
    <w:name w:val="Нет списка235"/>
    <w:next w:val="a3"/>
    <w:uiPriority w:val="99"/>
    <w:semiHidden/>
    <w:unhideWhenUsed/>
    <w:rsid w:val="00D30FE5"/>
  </w:style>
  <w:style w:type="numbering" w:customStyle="1" w:styleId="335">
    <w:name w:val="Нет списка335"/>
    <w:next w:val="a3"/>
    <w:uiPriority w:val="99"/>
    <w:semiHidden/>
    <w:unhideWhenUsed/>
    <w:rsid w:val="00D30FE5"/>
  </w:style>
  <w:style w:type="numbering" w:customStyle="1" w:styleId="435">
    <w:name w:val="Нет списка435"/>
    <w:next w:val="a3"/>
    <w:uiPriority w:val="99"/>
    <w:semiHidden/>
    <w:unhideWhenUsed/>
    <w:rsid w:val="00D30FE5"/>
  </w:style>
  <w:style w:type="numbering" w:customStyle="1" w:styleId="535">
    <w:name w:val="Нет списка535"/>
    <w:next w:val="a3"/>
    <w:uiPriority w:val="99"/>
    <w:semiHidden/>
    <w:unhideWhenUsed/>
    <w:rsid w:val="00D30FE5"/>
  </w:style>
  <w:style w:type="table" w:customStyle="1" w:styleId="236">
    <w:name w:val="Сетка таблицы23"/>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D30FE5"/>
  </w:style>
  <w:style w:type="numbering" w:customStyle="1" w:styleId="118">
    <w:name w:val="Нет списка118"/>
    <w:next w:val="a3"/>
    <w:uiPriority w:val="99"/>
    <w:semiHidden/>
    <w:unhideWhenUsed/>
    <w:rsid w:val="00D30FE5"/>
  </w:style>
  <w:style w:type="numbering" w:customStyle="1" w:styleId="2100">
    <w:name w:val="Нет списка210"/>
    <w:next w:val="a3"/>
    <w:uiPriority w:val="99"/>
    <w:semiHidden/>
    <w:unhideWhenUsed/>
    <w:rsid w:val="00D30FE5"/>
  </w:style>
  <w:style w:type="numbering" w:customStyle="1" w:styleId="390">
    <w:name w:val="Нет списка39"/>
    <w:next w:val="a3"/>
    <w:uiPriority w:val="99"/>
    <w:semiHidden/>
    <w:unhideWhenUsed/>
    <w:rsid w:val="00D30FE5"/>
  </w:style>
  <w:style w:type="numbering" w:customStyle="1" w:styleId="490">
    <w:name w:val="Нет списка49"/>
    <w:next w:val="a3"/>
    <w:uiPriority w:val="99"/>
    <w:semiHidden/>
    <w:unhideWhenUsed/>
    <w:rsid w:val="00D30FE5"/>
  </w:style>
  <w:style w:type="numbering" w:customStyle="1" w:styleId="590">
    <w:name w:val="Нет списка59"/>
    <w:next w:val="a3"/>
    <w:uiPriority w:val="99"/>
    <w:semiHidden/>
    <w:unhideWhenUsed/>
    <w:rsid w:val="00D30FE5"/>
  </w:style>
  <w:style w:type="numbering" w:customStyle="1" w:styleId="660">
    <w:name w:val="Нет списка66"/>
    <w:next w:val="a3"/>
    <w:uiPriority w:val="99"/>
    <w:semiHidden/>
    <w:unhideWhenUsed/>
    <w:rsid w:val="00D30FE5"/>
  </w:style>
  <w:style w:type="numbering" w:customStyle="1" w:styleId="119">
    <w:name w:val="Нет списка119"/>
    <w:next w:val="a3"/>
    <w:uiPriority w:val="99"/>
    <w:semiHidden/>
    <w:unhideWhenUsed/>
    <w:rsid w:val="00D30FE5"/>
  </w:style>
  <w:style w:type="numbering" w:customStyle="1" w:styleId="2160">
    <w:name w:val="Нет списка216"/>
    <w:next w:val="a3"/>
    <w:uiPriority w:val="99"/>
    <w:semiHidden/>
    <w:unhideWhenUsed/>
    <w:rsid w:val="00D30FE5"/>
  </w:style>
  <w:style w:type="numbering" w:customStyle="1" w:styleId="316">
    <w:name w:val="Нет списка316"/>
    <w:next w:val="a3"/>
    <w:uiPriority w:val="99"/>
    <w:semiHidden/>
    <w:unhideWhenUsed/>
    <w:rsid w:val="00D30FE5"/>
  </w:style>
  <w:style w:type="numbering" w:customStyle="1" w:styleId="416">
    <w:name w:val="Нет списка416"/>
    <w:next w:val="a3"/>
    <w:uiPriority w:val="99"/>
    <w:semiHidden/>
    <w:unhideWhenUsed/>
    <w:rsid w:val="00D30FE5"/>
  </w:style>
  <w:style w:type="numbering" w:customStyle="1" w:styleId="516">
    <w:name w:val="Нет списка516"/>
    <w:next w:val="a3"/>
    <w:uiPriority w:val="99"/>
    <w:semiHidden/>
    <w:unhideWhenUsed/>
    <w:rsid w:val="00D30FE5"/>
  </w:style>
  <w:style w:type="numbering" w:customStyle="1" w:styleId="76">
    <w:name w:val="Нет списка76"/>
    <w:next w:val="a3"/>
    <w:uiPriority w:val="99"/>
    <w:semiHidden/>
    <w:unhideWhenUsed/>
    <w:rsid w:val="00D30FE5"/>
  </w:style>
  <w:style w:type="numbering" w:customStyle="1" w:styleId="126">
    <w:name w:val="Нет списка126"/>
    <w:next w:val="a3"/>
    <w:uiPriority w:val="99"/>
    <w:semiHidden/>
    <w:unhideWhenUsed/>
    <w:rsid w:val="00D30FE5"/>
  </w:style>
  <w:style w:type="numbering" w:customStyle="1" w:styleId="226">
    <w:name w:val="Нет списка226"/>
    <w:next w:val="a3"/>
    <w:uiPriority w:val="99"/>
    <w:semiHidden/>
    <w:unhideWhenUsed/>
    <w:rsid w:val="00D30FE5"/>
  </w:style>
  <w:style w:type="numbering" w:customStyle="1" w:styleId="326">
    <w:name w:val="Нет списка326"/>
    <w:next w:val="a3"/>
    <w:uiPriority w:val="99"/>
    <w:semiHidden/>
    <w:unhideWhenUsed/>
    <w:rsid w:val="00D30FE5"/>
  </w:style>
  <w:style w:type="numbering" w:customStyle="1" w:styleId="426">
    <w:name w:val="Нет списка426"/>
    <w:next w:val="a3"/>
    <w:uiPriority w:val="99"/>
    <w:semiHidden/>
    <w:unhideWhenUsed/>
    <w:rsid w:val="00D30FE5"/>
  </w:style>
  <w:style w:type="numbering" w:customStyle="1" w:styleId="526">
    <w:name w:val="Нет списка526"/>
    <w:next w:val="a3"/>
    <w:uiPriority w:val="99"/>
    <w:semiHidden/>
    <w:unhideWhenUsed/>
    <w:rsid w:val="00D30FE5"/>
  </w:style>
  <w:style w:type="numbering" w:customStyle="1" w:styleId="86">
    <w:name w:val="Нет списка86"/>
    <w:next w:val="a3"/>
    <w:uiPriority w:val="99"/>
    <w:semiHidden/>
    <w:unhideWhenUsed/>
    <w:rsid w:val="00D30FE5"/>
  </w:style>
  <w:style w:type="table" w:customStyle="1" w:styleId="171">
    <w:name w:val="Сетка таблицы17"/>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D30FE5"/>
  </w:style>
  <w:style w:type="numbering" w:customStyle="1" w:styleId="136">
    <w:name w:val="Нет списка136"/>
    <w:next w:val="a3"/>
    <w:uiPriority w:val="99"/>
    <w:semiHidden/>
    <w:unhideWhenUsed/>
    <w:rsid w:val="00D30FE5"/>
  </w:style>
  <w:style w:type="numbering" w:customStyle="1" w:styleId="2360">
    <w:name w:val="Нет списка236"/>
    <w:next w:val="a3"/>
    <w:uiPriority w:val="99"/>
    <w:semiHidden/>
    <w:unhideWhenUsed/>
    <w:rsid w:val="00D30FE5"/>
  </w:style>
  <w:style w:type="numbering" w:customStyle="1" w:styleId="336">
    <w:name w:val="Нет списка336"/>
    <w:next w:val="a3"/>
    <w:uiPriority w:val="99"/>
    <w:semiHidden/>
    <w:unhideWhenUsed/>
    <w:rsid w:val="00D30FE5"/>
  </w:style>
  <w:style w:type="numbering" w:customStyle="1" w:styleId="436">
    <w:name w:val="Нет списка436"/>
    <w:next w:val="a3"/>
    <w:uiPriority w:val="99"/>
    <w:semiHidden/>
    <w:unhideWhenUsed/>
    <w:rsid w:val="00D30FE5"/>
  </w:style>
  <w:style w:type="numbering" w:customStyle="1" w:styleId="536">
    <w:name w:val="Нет списка536"/>
    <w:next w:val="a3"/>
    <w:uiPriority w:val="99"/>
    <w:semiHidden/>
    <w:unhideWhenUsed/>
    <w:rsid w:val="00D30FE5"/>
  </w:style>
  <w:style w:type="numbering" w:customStyle="1" w:styleId="300">
    <w:name w:val="Нет списка30"/>
    <w:next w:val="a3"/>
    <w:uiPriority w:val="99"/>
    <w:semiHidden/>
    <w:unhideWhenUsed/>
    <w:rsid w:val="00D30FE5"/>
  </w:style>
  <w:style w:type="numbering" w:customStyle="1" w:styleId="1200">
    <w:name w:val="Нет списка120"/>
    <w:next w:val="a3"/>
    <w:uiPriority w:val="99"/>
    <w:semiHidden/>
    <w:unhideWhenUsed/>
    <w:rsid w:val="00D30FE5"/>
  </w:style>
  <w:style w:type="numbering" w:customStyle="1" w:styleId="217">
    <w:name w:val="Нет списка217"/>
    <w:next w:val="a3"/>
    <w:uiPriority w:val="99"/>
    <w:semiHidden/>
    <w:unhideWhenUsed/>
    <w:rsid w:val="00D30FE5"/>
  </w:style>
  <w:style w:type="numbering" w:customStyle="1" w:styleId="3100">
    <w:name w:val="Нет списка310"/>
    <w:next w:val="a3"/>
    <w:uiPriority w:val="99"/>
    <w:semiHidden/>
    <w:unhideWhenUsed/>
    <w:rsid w:val="00D30FE5"/>
  </w:style>
  <w:style w:type="numbering" w:customStyle="1" w:styleId="4100">
    <w:name w:val="Нет списка410"/>
    <w:next w:val="a3"/>
    <w:uiPriority w:val="99"/>
    <w:semiHidden/>
    <w:unhideWhenUsed/>
    <w:rsid w:val="00D30FE5"/>
  </w:style>
  <w:style w:type="numbering" w:customStyle="1" w:styleId="5100">
    <w:name w:val="Нет списка510"/>
    <w:next w:val="a3"/>
    <w:uiPriority w:val="99"/>
    <w:semiHidden/>
    <w:unhideWhenUsed/>
    <w:rsid w:val="00D30FE5"/>
  </w:style>
  <w:style w:type="numbering" w:customStyle="1" w:styleId="670">
    <w:name w:val="Нет списка67"/>
    <w:next w:val="a3"/>
    <w:uiPriority w:val="99"/>
    <w:semiHidden/>
    <w:unhideWhenUsed/>
    <w:rsid w:val="00D30FE5"/>
  </w:style>
  <w:style w:type="numbering" w:customStyle="1" w:styleId="11100">
    <w:name w:val="Нет списка1110"/>
    <w:next w:val="a3"/>
    <w:uiPriority w:val="99"/>
    <w:semiHidden/>
    <w:unhideWhenUsed/>
    <w:rsid w:val="00D30FE5"/>
  </w:style>
  <w:style w:type="numbering" w:customStyle="1" w:styleId="218">
    <w:name w:val="Нет списка218"/>
    <w:next w:val="a3"/>
    <w:uiPriority w:val="99"/>
    <w:semiHidden/>
    <w:unhideWhenUsed/>
    <w:rsid w:val="00D30FE5"/>
  </w:style>
  <w:style w:type="numbering" w:customStyle="1" w:styleId="317">
    <w:name w:val="Нет списка317"/>
    <w:next w:val="a3"/>
    <w:uiPriority w:val="99"/>
    <w:semiHidden/>
    <w:unhideWhenUsed/>
    <w:rsid w:val="00D30FE5"/>
  </w:style>
  <w:style w:type="numbering" w:customStyle="1" w:styleId="417">
    <w:name w:val="Нет списка417"/>
    <w:next w:val="a3"/>
    <w:uiPriority w:val="99"/>
    <w:semiHidden/>
    <w:unhideWhenUsed/>
    <w:rsid w:val="00D30FE5"/>
  </w:style>
  <w:style w:type="numbering" w:customStyle="1" w:styleId="517">
    <w:name w:val="Нет списка517"/>
    <w:next w:val="a3"/>
    <w:uiPriority w:val="99"/>
    <w:semiHidden/>
    <w:unhideWhenUsed/>
    <w:rsid w:val="00D30FE5"/>
  </w:style>
  <w:style w:type="numbering" w:customStyle="1" w:styleId="77">
    <w:name w:val="Нет списка77"/>
    <w:next w:val="a3"/>
    <w:uiPriority w:val="99"/>
    <w:semiHidden/>
    <w:unhideWhenUsed/>
    <w:rsid w:val="00D30FE5"/>
  </w:style>
  <w:style w:type="numbering" w:customStyle="1" w:styleId="127">
    <w:name w:val="Нет списка127"/>
    <w:next w:val="a3"/>
    <w:uiPriority w:val="99"/>
    <w:semiHidden/>
    <w:unhideWhenUsed/>
    <w:rsid w:val="00D30FE5"/>
  </w:style>
  <w:style w:type="numbering" w:customStyle="1" w:styleId="227">
    <w:name w:val="Нет списка227"/>
    <w:next w:val="a3"/>
    <w:uiPriority w:val="99"/>
    <w:semiHidden/>
    <w:unhideWhenUsed/>
    <w:rsid w:val="00D30FE5"/>
  </w:style>
  <w:style w:type="numbering" w:customStyle="1" w:styleId="327">
    <w:name w:val="Нет списка327"/>
    <w:next w:val="a3"/>
    <w:uiPriority w:val="99"/>
    <w:semiHidden/>
    <w:unhideWhenUsed/>
    <w:rsid w:val="00D30FE5"/>
  </w:style>
  <w:style w:type="numbering" w:customStyle="1" w:styleId="427">
    <w:name w:val="Нет списка427"/>
    <w:next w:val="a3"/>
    <w:uiPriority w:val="99"/>
    <w:semiHidden/>
    <w:unhideWhenUsed/>
    <w:rsid w:val="00D30FE5"/>
  </w:style>
  <w:style w:type="numbering" w:customStyle="1" w:styleId="527">
    <w:name w:val="Нет списка527"/>
    <w:next w:val="a3"/>
    <w:uiPriority w:val="99"/>
    <w:semiHidden/>
    <w:unhideWhenUsed/>
    <w:rsid w:val="00D30FE5"/>
  </w:style>
  <w:style w:type="numbering" w:customStyle="1" w:styleId="87">
    <w:name w:val="Нет списка87"/>
    <w:next w:val="a3"/>
    <w:uiPriority w:val="99"/>
    <w:semiHidden/>
    <w:unhideWhenUsed/>
    <w:rsid w:val="00D30FE5"/>
  </w:style>
  <w:style w:type="table" w:customStyle="1" w:styleId="181">
    <w:name w:val="Сетка таблицы18"/>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3"/>
    <w:uiPriority w:val="99"/>
    <w:semiHidden/>
    <w:unhideWhenUsed/>
    <w:rsid w:val="00D30FE5"/>
  </w:style>
  <w:style w:type="numbering" w:customStyle="1" w:styleId="137">
    <w:name w:val="Нет списка137"/>
    <w:next w:val="a3"/>
    <w:uiPriority w:val="99"/>
    <w:semiHidden/>
    <w:unhideWhenUsed/>
    <w:rsid w:val="00D30FE5"/>
  </w:style>
  <w:style w:type="numbering" w:customStyle="1" w:styleId="237">
    <w:name w:val="Нет списка237"/>
    <w:next w:val="a3"/>
    <w:uiPriority w:val="99"/>
    <w:semiHidden/>
    <w:unhideWhenUsed/>
    <w:rsid w:val="00D30FE5"/>
  </w:style>
  <w:style w:type="numbering" w:customStyle="1" w:styleId="337">
    <w:name w:val="Нет списка337"/>
    <w:next w:val="a3"/>
    <w:uiPriority w:val="99"/>
    <w:semiHidden/>
    <w:unhideWhenUsed/>
    <w:rsid w:val="00D30FE5"/>
  </w:style>
  <w:style w:type="numbering" w:customStyle="1" w:styleId="437">
    <w:name w:val="Нет списка437"/>
    <w:next w:val="a3"/>
    <w:uiPriority w:val="99"/>
    <w:semiHidden/>
    <w:unhideWhenUsed/>
    <w:rsid w:val="00D30FE5"/>
  </w:style>
  <w:style w:type="numbering" w:customStyle="1" w:styleId="537">
    <w:name w:val="Нет списка537"/>
    <w:next w:val="a3"/>
    <w:uiPriority w:val="99"/>
    <w:semiHidden/>
    <w:unhideWhenUsed/>
    <w:rsid w:val="00D30FE5"/>
  </w:style>
  <w:style w:type="table" w:customStyle="1" w:styleId="78">
    <w:name w:val="Сетка таблицы7"/>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8">
    <w:name w:val="Знак Знак Знак"/>
    <w:basedOn w:val="a0"/>
    <w:rsid w:val="00532E7D"/>
    <w:pPr>
      <w:spacing w:after="160" w:line="240" w:lineRule="exact"/>
    </w:pPr>
    <w:rPr>
      <w:rFonts w:ascii="Verdana" w:eastAsia="Times New Roman" w:hAnsi="Verdana" w:cs="Times New Roman"/>
      <w:sz w:val="20"/>
      <w:szCs w:val="20"/>
      <w:lang w:val="en-US" w:eastAsia="en-US"/>
    </w:rPr>
  </w:style>
  <w:style w:type="paragraph" w:customStyle="1" w:styleId="afffffff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32E7D"/>
    <w:pPr>
      <w:spacing w:after="160" w:line="240" w:lineRule="exact"/>
    </w:pPr>
    <w:rPr>
      <w:rFonts w:ascii="Times New Roman" w:eastAsia="SimSun" w:hAnsi="Times New Roman" w:cs="Times New Roman"/>
      <w:b/>
      <w:sz w:val="28"/>
      <w:szCs w:val="24"/>
      <w:lang w:val="en-US" w:eastAsia="en-US"/>
    </w:rPr>
  </w:style>
  <w:style w:type="paragraph" w:customStyle="1" w:styleId="affffffffffa">
    <w:name w:val="раздилитель сноски"/>
    <w:basedOn w:val="a0"/>
    <w:next w:val="aff8"/>
    <w:rsid w:val="00532E7D"/>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532E7D"/>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532E7D"/>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0"/>
    <w:uiPriority w:val="99"/>
    <w:rsid w:val="00532E7D"/>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532E7D"/>
    <w:rPr>
      <w:rFonts w:ascii="Times New Roman" w:hAnsi="Times New Roman"/>
    </w:rPr>
  </w:style>
  <w:style w:type="character" w:customStyle="1" w:styleId="HTML10">
    <w:name w:val="Стандартный HTML Знак1"/>
    <w:rsid w:val="00532E7D"/>
    <w:rPr>
      <w:rFonts w:ascii="Courier New" w:eastAsia="Times New Roman" w:hAnsi="Courier New"/>
      <w:lang w:val="x-none"/>
    </w:rPr>
  </w:style>
  <w:style w:type="character" w:customStyle="1" w:styleId="1fff1">
    <w:name w:val="Текст Знак1"/>
    <w:rsid w:val="00532E7D"/>
    <w:rPr>
      <w:rFonts w:ascii="Courier New" w:eastAsia="Times New Roman" w:hAnsi="Courier New"/>
      <w:lang w:val="x-none"/>
    </w:rPr>
  </w:style>
  <w:style w:type="paragraph" w:customStyle="1" w:styleId="affffff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32E7D"/>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532E7D"/>
    <w:rPr>
      <w:rFonts w:ascii="Times New Roman CYR" w:eastAsia="Times New Roman" w:hAnsi="Times New Roman CYR" w:cs="Times New Roman"/>
      <w:sz w:val="20"/>
      <w:szCs w:val="20"/>
      <w:lang w:eastAsia="ru-RU"/>
    </w:rPr>
  </w:style>
  <w:style w:type="paragraph" w:customStyle="1" w:styleId="3f3">
    <w:name w:val="Обычный3"/>
    <w:rsid w:val="00532E7D"/>
    <w:pPr>
      <w:widowControl w:val="0"/>
      <w:spacing w:after="0" w:line="260" w:lineRule="auto"/>
      <w:ind w:firstLine="580"/>
      <w:jc w:val="both"/>
    </w:pPr>
    <w:rPr>
      <w:rFonts w:ascii="Times New Roman" w:eastAsia="Times New Roman" w:hAnsi="Times New Roman" w:cs="Times New Roman"/>
      <w:snapToGrid w:val="0"/>
      <w:sz w:val="28"/>
      <w:szCs w:val="20"/>
    </w:rPr>
  </w:style>
  <w:style w:type="paragraph" w:customStyle="1" w:styleId="affffffffffc">
    <w:name w:val="Таблица"/>
    <w:basedOn w:val="a0"/>
    <w:qFormat/>
    <w:rsid w:val="00532E7D"/>
    <w:pPr>
      <w:spacing w:after="0" w:line="240" w:lineRule="auto"/>
      <w:jc w:val="center"/>
    </w:pPr>
    <w:rPr>
      <w:rFonts w:ascii="Times New Roman" w:eastAsia="Calibri" w:hAnsi="Times New Roman" w:cs="Times New Roman"/>
      <w:b/>
      <w:sz w:val="28"/>
      <w:szCs w:val="28"/>
    </w:rPr>
  </w:style>
  <w:style w:type="character" w:customStyle="1" w:styleId="219">
    <w:name w:val="Основной текст 2 Знак1"/>
    <w:rsid w:val="00532E7D"/>
    <w:rPr>
      <w:rFonts w:ascii="Times New Roman" w:eastAsia="Times New Roman" w:hAnsi="Times New Roman"/>
      <w:sz w:val="24"/>
      <w:szCs w:val="24"/>
    </w:rPr>
  </w:style>
  <w:style w:type="character" w:customStyle="1" w:styleId="apple-style-span">
    <w:name w:val="apple-style-span"/>
    <w:basedOn w:val="a1"/>
    <w:rsid w:val="00532E7D"/>
  </w:style>
  <w:style w:type="paragraph" w:customStyle="1" w:styleId="affffffffffd">
    <w:name w:val="Стандарт"/>
    <w:basedOn w:val="a0"/>
    <w:link w:val="affffffffffe"/>
    <w:qFormat/>
    <w:rsid w:val="00532E7D"/>
    <w:pPr>
      <w:spacing w:after="0" w:line="360" w:lineRule="auto"/>
    </w:pPr>
    <w:rPr>
      <w:rFonts w:ascii="Times New Roman" w:eastAsia="Calibri" w:hAnsi="Times New Roman" w:cs="Times New Roman"/>
      <w:sz w:val="28"/>
      <w:szCs w:val="28"/>
      <w:lang w:val="x-none" w:eastAsia="en-US"/>
    </w:rPr>
  </w:style>
  <w:style w:type="character" w:customStyle="1" w:styleId="affffffffffe">
    <w:name w:val="Стандарт Знак"/>
    <w:link w:val="affffffffffd"/>
    <w:rsid w:val="00532E7D"/>
    <w:rPr>
      <w:rFonts w:ascii="Times New Roman" w:eastAsia="Calibri" w:hAnsi="Times New Roman" w:cs="Times New Roman"/>
      <w:sz w:val="28"/>
      <w:szCs w:val="28"/>
      <w:lang w:val="x-none" w:eastAsia="en-US"/>
    </w:rPr>
  </w:style>
  <w:style w:type="character" w:customStyle="1" w:styleId="128">
    <w:name w:val="Знак Знак12"/>
    <w:rsid w:val="00532E7D"/>
    <w:rPr>
      <w:b/>
      <w:bCs/>
      <w:caps/>
      <w:sz w:val="28"/>
      <w:szCs w:val="28"/>
      <w:lang w:val="en-US" w:eastAsia="x-none" w:bidi="ar-SA"/>
    </w:rPr>
  </w:style>
  <w:style w:type="paragraph" w:customStyle="1" w:styleId="Normal1">
    <w:name w:val="Normal1"/>
    <w:rsid w:val="00532E7D"/>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
    <w:name w:val="Ст. без интервала"/>
    <w:basedOn w:val="af"/>
    <w:qFormat/>
    <w:rsid w:val="00532E7D"/>
    <w:pPr>
      <w:ind w:firstLine="709"/>
      <w:jc w:val="both"/>
    </w:pPr>
    <w:rPr>
      <w:rFonts w:ascii="Times New Roman" w:eastAsia="Calibri" w:hAnsi="Times New Roman"/>
      <w:sz w:val="28"/>
      <w:szCs w:val="28"/>
      <w:lang w:val="x-none" w:eastAsia="en-US"/>
    </w:rPr>
  </w:style>
  <w:style w:type="character" w:customStyle="1" w:styleId="afffffffffff0">
    <w:name w:val="Ст. без интервала Знак"/>
    <w:rsid w:val="00532E7D"/>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1"/>
    <w:rsid w:val="00532E7D"/>
  </w:style>
  <w:style w:type="paragraph" w:customStyle="1" w:styleId="dash0410043104370430044600200441043f04380441043a0430">
    <w:name w:val="dash0410_0431_0437_0430_0446_0020_0441_043f_0438_0441_043a_0430"/>
    <w:basedOn w:val="a0"/>
    <w:rsid w:val="00532E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532E7D"/>
    <w:rPr>
      <w:rFonts w:eastAsia="Times New Roman"/>
      <w:sz w:val="24"/>
      <w:szCs w:val="24"/>
    </w:rPr>
  </w:style>
  <w:style w:type="character" w:customStyle="1" w:styleId="FontStyle13">
    <w:name w:val="Font Style13"/>
    <w:uiPriority w:val="99"/>
    <w:rsid w:val="00532E7D"/>
    <w:rPr>
      <w:rFonts w:ascii="Times New Roman" w:hAnsi="Times New Roman" w:cs="Times New Roman" w:hint="default"/>
      <w:b/>
      <w:bCs/>
      <w:sz w:val="24"/>
      <w:szCs w:val="24"/>
    </w:rPr>
  </w:style>
  <w:style w:type="character" w:customStyle="1" w:styleId="FontStyle52">
    <w:name w:val="Font Style52"/>
    <w:rsid w:val="00532E7D"/>
    <w:rPr>
      <w:rFonts w:ascii="Times New Roman" w:hAnsi="Times New Roman" w:cs="Times New Roman"/>
      <w:sz w:val="20"/>
      <w:szCs w:val="20"/>
    </w:rPr>
  </w:style>
  <w:style w:type="paragraph" w:customStyle="1" w:styleId="1fff2">
    <w:name w:val="Знак1 Знак Знак Знак Знак Знак Знак"/>
    <w:basedOn w:val="a0"/>
    <w:rsid w:val="00532E7D"/>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532E7D"/>
    <w:rPr>
      <w:rFonts w:eastAsia="Times New Roman"/>
      <w:sz w:val="28"/>
      <w:szCs w:val="24"/>
    </w:rPr>
  </w:style>
  <w:style w:type="character" w:customStyle="1" w:styleId="182">
    <w:name w:val="Знак Знак18"/>
    <w:rsid w:val="00532E7D"/>
    <w:rPr>
      <w:rFonts w:eastAsia="Times New Roman"/>
      <w:b/>
      <w:bCs/>
      <w:sz w:val="36"/>
      <w:szCs w:val="36"/>
    </w:rPr>
  </w:style>
  <w:style w:type="paragraph" w:customStyle="1" w:styleId="Point">
    <w:name w:val="Point"/>
    <w:basedOn w:val="a0"/>
    <w:link w:val="PointChar"/>
    <w:rsid w:val="00532E7D"/>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532E7D"/>
    <w:rPr>
      <w:rFonts w:ascii="Calibri" w:eastAsia="Calibri" w:hAnsi="Calibri" w:cs="Times New Roman"/>
      <w:sz w:val="24"/>
      <w:szCs w:val="24"/>
    </w:rPr>
  </w:style>
  <w:style w:type="character" w:customStyle="1" w:styleId="1fff3">
    <w:name w:val="Основной текст1 Знак"/>
    <w:aliases w:val="Основной текст Знак Знак Знак,bt Знак Знак"/>
    <w:rsid w:val="00532E7D"/>
    <w:rPr>
      <w:rFonts w:eastAsia="Times New Roman"/>
      <w:sz w:val="28"/>
    </w:rPr>
  </w:style>
  <w:style w:type="paragraph" w:customStyle="1" w:styleId="BodyText22">
    <w:name w:val="Body Text 22"/>
    <w:basedOn w:val="a0"/>
    <w:rsid w:val="00532E7D"/>
    <w:pPr>
      <w:spacing w:after="0" w:line="240" w:lineRule="auto"/>
      <w:ind w:firstLine="709"/>
      <w:jc w:val="both"/>
    </w:pPr>
    <w:rPr>
      <w:rFonts w:ascii="Times New Roman" w:eastAsia="Times New Roman" w:hAnsi="Times New Roman" w:cs="Times New Roman"/>
      <w:sz w:val="24"/>
      <w:szCs w:val="20"/>
    </w:rPr>
  </w:style>
  <w:style w:type="paragraph" w:customStyle="1" w:styleId="afffffffffff1">
    <w:name w:val="Скобки буквы"/>
    <w:basedOn w:val="a0"/>
    <w:rsid w:val="00532E7D"/>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2">
    <w:name w:val="Заголовок текста"/>
    <w:rsid w:val="00532E7D"/>
    <w:pPr>
      <w:spacing w:after="240" w:line="240" w:lineRule="auto"/>
      <w:jc w:val="center"/>
    </w:pPr>
    <w:rPr>
      <w:rFonts w:ascii="Times New Roman" w:eastAsia="Times New Roman" w:hAnsi="Times New Roman" w:cs="Times New Roman"/>
      <w:b/>
      <w:noProof/>
      <w:sz w:val="27"/>
      <w:szCs w:val="20"/>
    </w:rPr>
  </w:style>
  <w:style w:type="paragraph" w:customStyle="1" w:styleId="afffffffffff3">
    <w:name w:val="Нумерованный абзац"/>
    <w:rsid w:val="00532E7D"/>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paragraph" w:styleId="afffffffffff4">
    <w:name w:val="List Bullet"/>
    <w:basedOn w:val="af3"/>
    <w:autoRedefine/>
    <w:rsid w:val="00532E7D"/>
    <w:pPr>
      <w:tabs>
        <w:tab w:val="num" w:pos="360"/>
      </w:tabs>
      <w:suppressAutoHyphens/>
      <w:spacing w:after="0" w:line="240" w:lineRule="auto"/>
      <w:ind w:left="1080" w:hanging="180"/>
      <w:jc w:val="both"/>
    </w:pPr>
    <w:rPr>
      <w:rFonts w:ascii="Times New Roman" w:eastAsia="Times New Roman" w:hAnsi="Times New Roman" w:cs="Times New Roman"/>
      <w:sz w:val="24"/>
      <w:szCs w:val="24"/>
      <w:lang w:eastAsia="en-US"/>
    </w:rPr>
  </w:style>
  <w:style w:type="character" w:styleId="afffffffffff5">
    <w:name w:val="endnote reference"/>
    <w:rsid w:val="00532E7D"/>
    <w:rPr>
      <w:vertAlign w:val="superscript"/>
    </w:rPr>
  </w:style>
  <w:style w:type="character" w:customStyle="1" w:styleId="1fff4">
    <w:name w:val="Подзаголовок Знак1"/>
    <w:rsid w:val="00532E7D"/>
    <w:rPr>
      <w:rFonts w:ascii="Cambria" w:eastAsia="Times New Roman" w:hAnsi="Cambria" w:cs="Times New Roman"/>
      <w:sz w:val="24"/>
      <w:szCs w:val="24"/>
    </w:rPr>
  </w:style>
  <w:style w:type="paragraph" w:customStyle="1" w:styleId="312">
    <w:name w:val="Основной текст (3)1"/>
    <w:basedOn w:val="a0"/>
    <w:link w:val="33"/>
    <w:rsid w:val="00532E7D"/>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1"/>
    <w:rsid w:val="00532E7D"/>
  </w:style>
  <w:style w:type="character" w:customStyle="1" w:styleId="omotorin">
    <w:name w:val="o.motorin"/>
    <w:semiHidden/>
    <w:rsid w:val="00532E7D"/>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532E7D"/>
    <w:pPr>
      <w:spacing w:after="120"/>
    </w:pPr>
    <w:rPr>
      <w:bCs/>
      <w:szCs w:val="28"/>
    </w:rPr>
  </w:style>
  <w:style w:type="paragraph" w:customStyle="1" w:styleId="TimesNewRoman">
    <w:name w:val="Times New Roman"/>
    <w:basedOn w:val="a0"/>
    <w:rsid w:val="00532E7D"/>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532E7D"/>
    <w:pPr>
      <w:suppressAutoHyphens/>
      <w:spacing w:after="0" w:line="240" w:lineRule="auto"/>
    </w:pPr>
    <w:rPr>
      <w:rFonts w:ascii="Calibri" w:eastAsia="Arial" w:hAnsi="Calibri" w:cs="Times New Roman"/>
      <w:lang w:eastAsia="ar-SA"/>
    </w:rPr>
  </w:style>
  <w:style w:type="paragraph" w:customStyle="1" w:styleId="afffffffffff6">
    <w:name w:val="Ст. без инт."/>
    <w:basedOn w:val="a0"/>
    <w:link w:val="afffffffffff7"/>
    <w:qFormat/>
    <w:rsid w:val="00532E7D"/>
    <w:pPr>
      <w:spacing w:after="0" w:line="240" w:lineRule="auto"/>
      <w:jc w:val="both"/>
    </w:pPr>
    <w:rPr>
      <w:rFonts w:ascii="Calibri" w:eastAsia="Calibri" w:hAnsi="Calibri" w:cs="Times New Roman"/>
      <w:sz w:val="28"/>
      <w:szCs w:val="28"/>
      <w:lang w:val="x-none" w:eastAsia="x-none"/>
    </w:rPr>
  </w:style>
  <w:style w:type="character" w:customStyle="1" w:styleId="afffffffffff7">
    <w:name w:val="Ст. без инт. Знак"/>
    <w:link w:val="afffffffffff6"/>
    <w:rsid w:val="00532E7D"/>
    <w:rPr>
      <w:rFonts w:ascii="Calibri" w:eastAsia="Calibri" w:hAnsi="Calibri" w:cs="Times New Roman"/>
      <w:sz w:val="28"/>
      <w:szCs w:val="28"/>
      <w:lang w:val="x-none" w:eastAsia="x-none"/>
    </w:rPr>
  </w:style>
  <w:style w:type="character" w:customStyle="1" w:styleId="228">
    <w:name w:val="Знак Знак22"/>
    <w:rsid w:val="00532E7D"/>
    <w:rPr>
      <w:rFonts w:ascii="Times New Roman" w:eastAsia="Times New Roman" w:hAnsi="Times New Roman"/>
      <w:b/>
      <w:bCs/>
      <w:iCs/>
      <w:kern w:val="24"/>
      <w:sz w:val="28"/>
      <w:szCs w:val="28"/>
      <w:lang w:val="x-none" w:eastAsia="x-none"/>
    </w:rPr>
  </w:style>
  <w:style w:type="character" w:customStyle="1" w:styleId="238">
    <w:name w:val="Знак Знак23"/>
    <w:rsid w:val="00532E7D"/>
    <w:rPr>
      <w:rFonts w:ascii="Times New Roman" w:eastAsia="Times New Roman" w:hAnsi="Times New Roman" w:cs="Times New Roman"/>
      <w:b/>
      <w:bCs/>
      <w:caps/>
      <w:sz w:val="28"/>
      <w:szCs w:val="28"/>
      <w:lang w:val="en-US"/>
    </w:rPr>
  </w:style>
  <w:style w:type="character" w:customStyle="1" w:styleId="H6">
    <w:name w:val="H6 Знак Знак"/>
    <w:rsid w:val="00532E7D"/>
    <w:rPr>
      <w:rFonts w:ascii="PetersburgCTT" w:hAnsi="PetersburgCTT"/>
      <w:i/>
      <w:sz w:val="22"/>
      <w:szCs w:val="24"/>
      <w:lang w:eastAsia="en-US"/>
    </w:rPr>
  </w:style>
  <w:style w:type="paragraph" w:customStyle="1" w:styleId="description2">
    <w:name w:val="description2"/>
    <w:basedOn w:val="a0"/>
    <w:rsid w:val="00532E7D"/>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532E7D"/>
    <w:rPr>
      <w:rFonts w:ascii="Times New Roman" w:eastAsia="Times New Roman" w:hAnsi="Times New Roman" w:cs="Times New Roman"/>
      <w:b/>
      <w:bCs/>
      <w:caps/>
      <w:sz w:val="28"/>
      <w:szCs w:val="28"/>
      <w:lang w:val="en-US"/>
    </w:rPr>
  </w:style>
  <w:style w:type="character" w:customStyle="1" w:styleId="229">
    <w:name w:val="Знак Знак22"/>
    <w:rsid w:val="00532E7D"/>
    <w:rPr>
      <w:rFonts w:ascii="Times New Roman" w:eastAsia="Times New Roman" w:hAnsi="Times New Roman"/>
      <w:b/>
      <w:bCs/>
      <w:iCs/>
      <w:kern w:val="24"/>
      <w:sz w:val="28"/>
      <w:szCs w:val="28"/>
    </w:rPr>
  </w:style>
  <w:style w:type="paragraph" w:customStyle="1" w:styleId="afffffffffff8">
    <w:name w:val="Знак Знак Знак"/>
    <w:basedOn w:val="a0"/>
    <w:rsid w:val="00532E7D"/>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autoRedefine/>
    <w:rsid w:val="00532E7D"/>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532E7D"/>
    <w:rPr>
      <w:b/>
      <w:bCs/>
      <w:caps/>
      <w:sz w:val="28"/>
      <w:szCs w:val="28"/>
      <w:lang w:val="en-US" w:bidi="ar-SA"/>
    </w:rPr>
  </w:style>
  <w:style w:type="character" w:customStyle="1" w:styleId="139">
    <w:name w:val="Знак Знак13"/>
    <w:rsid w:val="00532E7D"/>
    <w:rPr>
      <w:rFonts w:eastAsia="Times New Roman"/>
      <w:sz w:val="24"/>
      <w:szCs w:val="24"/>
    </w:rPr>
  </w:style>
  <w:style w:type="paragraph" w:customStyle="1" w:styleId="1fff6">
    <w:name w:val="Знак1 Знак Знак Знак Знак Знак Знак"/>
    <w:basedOn w:val="a0"/>
    <w:rsid w:val="00532E7D"/>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532E7D"/>
    <w:rPr>
      <w:rFonts w:eastAsia="Times New Roman"/>
      <w:sz w:val="28"/>
      <w:szCs w:val="24"/>
    </w:rPr>
  </w:style>
  <w:style w:type="character" w:customStyle="1" w:styleId="183">
    <w:name w:val="Знак Знак18"/>
    <w:rsid w:val="00532E7D"/>
    <w:rPr>
      <w:rFonts w:eastAsia="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8824881.0"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23A74-1779-40B3-90B7-2EB029D4C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10384</TotalTime>
  <Pages>60</Pages>
  <Words>25394</Words>
  <Characters>144748</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1696</cp:revision>
  <dcterms:created xsi:type="dcterms:W3CDTF">2020-01-14T13:18:00Z</dcterms:created>
  <dcterms:modified xsi:type="dcterms:W3CDTF">2023-09-08T12:39:00Z</dcterms:modified>
</cp:coreProperties>
</file>