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AD" w:rsidRPr="00B74AAD" w:rsidRDefault="00B74AAD" w:rsidP="00B74AA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</w:t>
      </w:r>
      <w:r w:rsidRPr="00B74AAD">
        <w:rPr>
          <w:rFonts w:ascii="Times New Roman" w:hAnsi="Times New Roman" w:cs="Times New Roman"/>
          <w:b/>
          <w:i/>
        </w:rPr>
        <w:t xml:space="preserve">         </w:t>
      </w:r>
      <w:r w:rsidRPr="00B74AAD">
        <w:rPr>
          <w:rFonts w:ascii="Times New Roman" w:hAnsi="Times New Roman" w:cs="Times New Roman"/>
          <w:noProof/>
        </w:rPr>
        <w:drawing>
          <wp:inline distT="0" distB="0" distL="0" distR="0" wp14:anchorId="026B7B5D" wp14:editId="7068504F">
            <wp:extent cx="571500" cy="600075"/>
            <wp:effectExtent l="0" t="0" r="0" b="0"/>
            <wp:docPr id="1" name="Рисунок 1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AD" w:rsidRPr="00B74AAD" w:rsidRDefault="00B74AAD" w:rsidP="00B74AA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4AAD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B74AAD" w:rsidRPr="00B74AAD" w:rsidRDefault="00B74AAD" w:rsidP="00B74AAD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74AAD" w:rsidRPr="00B74AAD" w:rsidRDefault="00B74AAD" w:rsidP="00B74AA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4AAD">
        <w:rPr>
          <w:rFonts w:ascii="Times New Roman" w:hAnsi="Times New Roman" w:cs="Times New Roman"/>
          <w:b/>
        </w:rPr>
        <w:t xml:space="preserve"> ПОСТАНОВЛЕНИЕ</w:t>
      </w:r>
    </w:p>
    <w:p w:rsidR="00B74AAD" w:rsidRPr="00B74AAD" w:rsidRDefault="00B74AAD" w:rsidP="00B74AA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74AAD" w:rsidRPr="00B74AAD" w:rsidRDefault="00B74AAD" w:rsidP="00B74AA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“17” июля  2023 г.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B74AAD">
        <w:rPr>
          <w:rFonts w:ascii="Times New Roman" w:hAnsi="Times New Roman" w:cs="Times New Roman"/>
        </w:rPr>
        <w:t xml:space="preserve">                                   </w:t>
      </w:r>
      <w:r w:rsidRPr="00B74AAD">
        <w:rPr>
          <w:rFonts w:ascii="Times New Roman" w:hAnsi="Times New Roman" w:cs="Times New Roman"/>
        </w:rPr>
        <w:sym w:font="Times New Roman" w:char="2116"/>
      </w:r>
      <w:r w:rsidRPr="00B74AAD">
        <w:rPr>
          <w:rFonts w:ascii="Times New Roman" w:hAnsi="Times New Roman" w:cs="Times New Roman"/>
        </w:rPr>
        <w:t xml:space="preserve"> 327</w:t>
      </w:r>
    </w:p>
    <w:p w:rsidR="00B74AAD" w:rsidRPr="00B74AAD" w:rsidRDefault="00B74AAD" w:rsidP="00B74AAD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74AAD" w:rsidRPr="00B74AAD" w:rsidRDefault="00B74AAD" w:rsidP="00201855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с.Большое Игнатово</w:t>
      </w:r>
    </w:p>
    <w:p w:rsidR="00B74AAD" w:rsidRPr="00B74AAD" w:rsidRDefault="00B74AAD" w:rsidP="00B74AAD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left="-1417"/>
        <w:jc w:val="center"/>
        <w:rPr>
          <w:rFonts w:ascii="Times New Roman" w:hAnsi="Times New Roman" w:cs="Times New Roman"/>
        </w:rPr>
      </w:pP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B74AAD">
        <w:rPr>
          <w:rFonts w:ascii="Times New Roman" w:hAnsi="Times New Roman" w:cs="Times New Roman"/>
          <w:bCs/>
        </w:rPr>
        <w:t>Об утверждении муниципальной программы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B74AAD">
        <w:rPr>
          <w:rFonts w:ascii="Times New Roman" w:hAnsi="Times New Roman" w:cs="Times New Roman"/>
          <w:bCs/>
          <w:color w:val="000000"/>
        </w:rPr>
        <w:t>«</w:t>
      </w:r>
      <w:r w:rsidRPr="00B74AAD">
        <w:rPr>
          <w:rFonts w:ascii="Times New Roman" w:hAnsi="Times New Roman" w:cs="Times New Roman"/>
          <w:bCs/>
        </w:rPr>
        <w:t xml:space="preserve">Разработка документов территориального 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B74AAD">
        <w:rPr>
          <w:rFonts w:ascii="Times New Roman" w:hAnsi="Times New Roman" w:cs="Times New Roman"/>
          <w:bCs/>
        </w:rPr>
        <w:t>планирования и градостроительного зонирования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B74AAD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74AAD">
        <w:rPr>
          <w:rFonts w:ascii="Times New Roman" w:hAnsi="Times New Roman" w:cs="Times New Roman"/>
          <w:bCs/>
        </w:rPr>
        <w:t>Республики Мордовия на 2023-2025 годы»</w:t>
      </w:r>
    </w:p>
    <w:p w:rsidR="00B74AAD" w:rsidRPr="00B74AAD" w:rsidRDefault="00B74AAD" w:rsidP="00B74AAD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74AAD">
        <w:rPr>
          <w:rFonts w:ascii="Times New Roman" w:hAnsi="Times New Roman" w:cs="Times New Roman"/>
          <w:bCs/>
        </w:rPr>
        <w:t xml:space="preserve"> </w:t>
      </w:r>
    </w:p>
    <w:p w:rsidR="00B74AAD" w:rsidRPr="00B74AAD" w:rsidRDefault="00B74AAD" w:rsidP="00B74AAD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    В соответствии со ст. 179 Бюджетного кодекса Российской Федерации, ст. 8 Градостроительного кодекса Российской Федерации № 190-ФЗ от 29.12.2004, ст. 14, ст.15 Федерального закона от 06.10.2003 № 131-ФЗ «Об общих принципах организации местного самоуправления в Российской Федерации, Администрация Большеигнатовского муниципального района Республики Мордовия постановляет: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74AAD">
        <w:rPr>
          <w:rFonts w:ascii="Times New Roman" w:hAnsi="Times New Roman" w:cs="Times New Roman"/>
          <w:bCs/>
        </w:rPr>
        <w:t xml:space="preserve">         1. Утвердить муниципальную программу «Разработка документов территориального планирования и градостроительного зонирования Большеигнатовского муниципального района Республики Мордовия на 2023-2025 годы», согласно приложению.</w:t>
      </w:r>
    </w:p>
    <w:p w:rsidR="00B74AAD" w:rsidRPr="00B74AAD" w:rsidRDefault="00B74AAD" w:rsidP="00B74A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74AAD">
        <w:rPr>
          <w:rFonts w:ascii="Times New Roman" w:eastAsia="Calibri" w:hAnsi="Times New Roman" w:cs="Times New Roman"/>
        </w:rPr>
        <w:t xml:space="preserve">2. </w:t>
      </w:r>
      <w:r w:rsidRPr="00B74AAD">
        <w:rPr>
          <w:rFonts w:ascii="Times New Roman" w:hAnsi="Times New Roman" w:cs="Times New Roman"/>
        </w:rPr>
        <w:t xml:space="preserve">Контроль за исполнением настоящего постановления возложить на </w:t>
      </w:r>
      <w:r w:rsidRPr="00B74AAD">
        <w:rPr>
          <w:rFonts w:ascii="Times New Roman" w:hAnsi="Times New Roman" w:cs="Times New Roman"/>
          <w:bCs/>
        </w:rPr>
        <w:t>начальника  отдела градостроительства, архитектуры и жилищно-коммунального хозяйства  Администрации Большеигнатовского муниципального района</w:t>
      </w:r>
      <w:r w:rsidRPr="00B74AAD">
        <w:rPr>
          <w:rFonts w:ascii="Times New Roman" w:hAnsi="Times New Roman" w:cs="Times New Roman"/>
        </w:rPr>
        <w:t xml:space="preserve"> – Болееву Т.М.</w:t>
      </w:r>
    </w:p>
    <w:p w:rsidR="00B74AAD" w:rsidRPr="00B74AAD" w:rsidRDefault="00B74AAD" w:rsidP="00B74AA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</w:rPr>
      </w:pPr>
      <w:r w:rsidRPr="00B74AAD">
        <w:rPr>
          <w:rFonts w:ascii="Times New Roman" w:hAnsi="Times New Roman" w:cs="Times New Roman"/>
        </w:rPr>
        <w:t>3.</w:t>
      </w:r>
      <w:r w:rsidRPr="00B74AAD">
        <w:rPr>
          <w:rFonts w:ascii="Times New Roman" w:hAnsi="Times New Roman" w:cs="Times New Roman"/>
          <w:color w:val="000000"/>
        </w:rPr>
        <w:t xml:space="preserve"> Настоящее постановление вступает в силу после дня официального опубликования (обнародования).</w:t>
      </w:r>
    </w:p>
    <w:p w:rsidR="00B74AAD" w:rsidRPr="00B74AAD" w:rsidRDefault="00B74AAD" w:rsidP="00B74A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4AAD" w:rsidRPr="00B74AAD" w:rsidRDefault="00B74AAD" w:rsidP="00B74AAD">
      <w:pPr>
        <w:spacing w:after="0" w:line="240" w:lineRule="auto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Глава Большеигнатовского </w:t>
      </w:r>
    </w:p>
    <w:p w:rsidR="00B74AAD" w:rsidRPr="00B74AAD" w:rsidRDefault="00B74AAD" w:rsidP="00B74AAD">
      <w:pPr>
        <w:spacing w:after="0" w:line="240" w:lineRule="auto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муниципального района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74AAD">
        <w:rPr>
          <w:rFonts w:ascii="Times New Roman" w:hAnsi="Times New Roman" w:cs="Times New Roman"/>
        </w:rPr>
        <w:t xml:space="preserve">     Т.Н.Полозова</w:t>
      </w:r>
    </w:p>
    <w:p w:rsidR="00B74AAD" w:rsidRPr="00B74AAD" w:rsidRDefault="00B74AAD" w:rsidP="00201855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rPr>
          <w:rFonts w:ascii="Times New Roman" w:hAnsi="Times New Roman" w:cs="Times New Roman"/>
          <w:b/>
          <w:i/>
        </w:rPr>
      </w:pP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Приложение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к постановлению Администрации 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Большеигнатовского муниципального района Республики Мордовия от 17.06.2023г. № 327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74AAD">
        <w:rPr>
          <w:rFonts w:ascii="Times New Roman" w:hAnsi="Times New Roman" w:cs="Times New Roman"/>
          <w:bCs/>
        </w:rPr>
        <w:t>«Об утверждении муниципальной программы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74AAD">
        <w:rPr>
          <w:rFonts w:ascii="Times New Roman" w:hAnsi="Times New Roman" w:cs="Times New Roman"/>
          <w:bCs/>
          <w:color w:val="000000"/>
        </w:rPr>
        <w:t>«</w:t>
      </w:r>
      <w:r w:rsidRPr="00B74AAD">
        <w:rPr>
          <w:rFonts w:ascii="Times New Roman" w:hAnsi="Times New Roman" w:cs="Times New Roman"/>
          <w:bCs/>
        </w:rPr>
        <w:t xml:space="preserve">Разработка документов территориального 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74AAD">
        <w:rPr>
          <w:rFonts w:ascii="Times New Roman" w:hAnsi="Times New Roman" w:cs="Times New Roman"/>
          <w:bCs/>
        </w:rPr>
        <w:t>планирования и градостроительного зонирования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74AAD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</w:rPr>
      </w:pPr>
      <w:r w:rsidRPr="00B74AAD">
        <w:rPr>
          <w:rFonts w:ascii="Times New Roman" w:hAnsi="Times New Roman" w:cs="Times New Roman"/>
          <w:bCs/>
        </w:rPr>
        <w:t>Республики Мордовия на 2023-2025 годы»</w:t>
      </w:r>
    </w:p>
    <w:p w:rsidR="00B74AAD" w:rsidRPr="00B74AAD" w:rsidRDefault="00B74AAD" w:rsidP="00B74AAD">
      <w:pPr>
        <w:pStyle w:val="a7"/>
        <w:tabs>
          <w:tab w:val="left" w:pos="708"/>
        </w:tabs>
        <w:rPr>
          <w:rFonts w:ascii="Times New Roman" w:hAnsi="Times New Roman" w:cs="Times New Roman"/>
          <w:b/>
          <w:bCs/>
        </w:rPr>
      </w:pPr>
    </w:p>
    <w:p w:rsidR="00B74AAD" w:rsidRPr="00B74AAD" w:rsidRDefault="00B74AAD" w:rsidP="00B74AAD">
      <w:pPr>
        <w:pStyle w:val="a7"/>
        <w:tabs>
          <w:tab w:val="left" w:pos="708"/>
        </w:tabs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  <w:bCs/>
        </w:rPr>
        <w:t>П А С П О Р Т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</w:rPr>
        <w:t>муниципальной программы «</w:t>
      </w:r>
      <w:r w:rsidRPr="00B74AAD">
        <w:rPr>
          <w:rFonts w:ascii="Times New Roman" w:hAnsi="Times New Roman" w:cs="Times New Roman"/>
          <w:b/>
          <w:bCs/>
        </w:rPr>
        <w:t>Разработка документов территориального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  <w:bCs/>
        </w:rPr>
        <w:t>планирования и градостроительного зонирования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  <w:bCs/>
        </w:rPr>
        <w:t>Большеигнатовского муниципального района</w:t>
      </w:r>
    </w:p>
    <w:p w:rsidR="00B74AAD" w:rsidRPr="00B74AAD" w:rsidRDefault="00B74AAD" w:rsidP="00B74AA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4AAD">
        <w:rPr>
          <w:rFonts w:ascii="Times New Roman" w:hAnsi="Times New Roman" w:cs="Times New Roman"/>
          <w:b/>
          <w:bCs/>
        </w:rPr>
        <w:t>Республики Мордовия на 2023-2025 годы</w:t>
      </w:r>
      <w:r w:rsidRPr="00B74AAD">
        <w:rPr>
          <w:rFonts w:ascii="Times New Roman" w:hAnsi="Times New Roman" w:cs="Times New Roman"/>
          <w:b/>
        </w:rPr>
        <w:t>»</w:t>
      </w:r>
    </w:p>
    <w:p w:rsidR="00B74AAD" w:rsidRPr="00B74AAD" w:rsidRDefault="00B74AAD" w:rsidP="00B74AA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(наименование муниципальной программы)</w:t>
      </w:r>
    </w:p>
    <w:p w:rsidR="00B74AAD" w:rsidRPr="00B74AAD" w:rsidRDefault="00B74AAD" w:rsidP="00B74AA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38" w:type="dxa"/>
        <w:jc w:val="center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9"/>
        <w:gridCol w:w="1843"/>
        <w:gridCol w:w="1559"/>
        <w:gridCol w:w="1559"/>
        <w:gridCol w:w="1418"/>
      </w:tblGrid>
      <w:tr w:rsidR="00B74AAD" w:rsidRPr="00B74AAD" w:rsidTr="00201855">
        <w:trPr>
          <w:cantSplit/>
          <w:trHeight w:val="993"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 xml:space="preserve">Основание разработки муниципальной программы (наименование и номер соответствующего правового акта) 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201855" w:rsidRDefault="00B74AAD" w:rsidP="0020185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74AAD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06.10.2003г. № 131-Ф3 «Об общих принципах организации местного самоуправления в Российской Федерации», Градостроительный кодекс РФ, Земельный кодекс РФ</w:t>
            </w: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  <w:bCs/>
              </w:rPr>
              <w:t>Отдел градостроительства, архитектуры и жилищно-коммунального хозяйства  Администрации Большеигнатовского муниципального района</w:t>
            </w:r>
            <w:r w:rsidRPr="00B74AAD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lastRenderedPageBreak/>
              <w:t>Соисполнители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Утверждаемые ведомственные целевые программы в сфере реализации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 xml:space="preserve">Цели муниципальной программы 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Цели Программы:</w:t>
            </w:r>
          </w:p>
          <w:p w:rsidR="00B74AAD" w:rsidRPr="00B74AAD" w:rsidRDefault="00B74AAD" w:rsidP="00B74AAD">
            <w:pPr>
              <w:pStyle w:val="afc"/>
              <w:spacing w:before="0" w:beforeAutospacing="0" w:after="0" w:afterAutospacing="0"/>
              <w:jc w:val="both"/>
              <w:rPr>
                <w:rStyle w:val="ae"/>
                <w:b w:val="0"/>
                <w:sz w:val="22"/>
                <w:szCs w:val="22"/>
              </w:rPr>
            </w:pPr>
            <w:r w:rsidRPr="00B74AAD">
              <w:rPr>
                <w:rStyle w:val="ae"/>
                <w:b w:val="0"/>
                <w:sz w:val="22"/>
                <w:szCs w:val="22"/>
              </w:rPr>
              <w:t xml:space="preserve">-создание благоприятных условий жизнедеятельности и здоровья населения </w:t>
            </w:r>
            <w:r w:rsidRPr="00B74AAD">
              <w:rPr>
                <w:sz w:val="22"/>
                <w:szCs w:val="22"/>
              </w:rPr>
              <w:t xml:space="preserve">на территории района и поселений; </w:t>
            </w:r>
          </w:p>
          <w:p w:rsidR="00B74AAD" w:rsidRPr="00B74AAD" w:rsidRDefault="00B74AAD" w:rsidP="00B74AAD">
            <w:pPr>
              <w:pStyle w:val="afc"/>
              <w:spacing w:before="0" w:beforeAutospacing="0" w:after="0" w:afterAutospacing="0"/>
              <w:jc w:val="both"/>
              <w:rPr>
                <w:rStyle w:val="ae"/>
                <w:b w:val="0"/>
                <w:sz w:val="22"/>
                <w:szCs w:val="22"/>
              </w:rPr>
            </w:pPr>
            <w:r w:rsidRPr="00B74AAD">
              <w:rPr>
                <w:rStyle w:val="ae"/>
                <w:sz w:val="22"/>
                <w:szCs w:val="22"/>
              </w:rPr>
              <w:t xml:space="preserve">- </w:t>
            </w:r>
            <w:r w:rsidRPr="00B74AAD">
              <w:rPr>
                <w:rStyle w:val="ae"/>
                <w:b w:val="0"/>
                <w:sz w:val="22"/>
                <w:szCs w:val="22"/>
              </w:rPr>
              <w:t>создания условий для устойчивого развития территории поселений, сохранения окружающей среды и объектов культурного наследия;</w:t>
            </w:r>
          </w:p>
          <w:p w:rsidR="00B74AAD" w:rsidRPr="00B74AAD" w:rsidRDefault="00B74AAD" w:rsidP="00B74AAD">
            <w:pPr>
              <w:spacing w:after="0" w:line="240" w:lineRule="auto"/>
              <w:ind w:left="50" w:right="5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обеспечение прав и законных интересов физических и юридических лиц, в том числе правообладателей земельных участков и объек</w:t>
            </w:r>
            <w:r>
              <w:rPr>
                <w:rFonts w:ascii="Times New Roman" w:hAnsi="Times New Roman" w:cs="Times New Roman"/>
              </w:rPr>
              <w:t>тов капитального строительства;</w:t>
            </w: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74AAD" w:rsidRPr="00B74AAD" w:rsidRDefault="00B74AAD" w:rsidP="00B74AA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74AAD" w:rsidRPr="00B74AAD" w:rsidRDefault="00B74AAD" w:rsidP="00B74AA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74AAD" w:rsidRPr="00B74AAD" w:rsidRDefault="00B74AAD" w:rsidP="00B74AA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74AAD" w:rsidRPr="00B74AAD" w:rsidRDefault="00B74AAD" w:rsidP="00B74AAD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spacing w:after="0" w:line="240" w:lineRule="auto"/>
              <w:ind w:left="50" w:right="5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защита территории поселения от неблагоприятных воздействий природного и техногенного характера, а также создания условий для реализации определенных законодательством Российской Федерации социальных гарантий граждан;</w:t>
            </w:r>
          </w:p>
          <w:p w:rsidR="00B74AAD" w:rsidRPr="00B74AAD" w:rsidRDefault="00B74AAD" w:rsidP="00B74AAD">
            <w:pPr>
              <w:pStyle w:val="afc"/>
              <w:spacing w:before="0" w:beforeAutospacing="0" w:after="0" w:afterAutospacing="0"/>
              <w:jc w:val="both"/>
              <w:rPr>
                <w:rStyle w:val="ae"/>
                <w:b w:val="0"/>
                <w:sz w:val="22"/>
                <w:szCs w:val="22"/>
              </w:rPr>
            </w:pPr>
            <w:r w:rsidRPr="00B74AAD">
              <w:rPr>
                <w:rStyle w:val="ae"/>
                <w:b w:val="0"/>
                <w:sz w:val="22"/>
                <w:szCs w:val="22"/>
              </w:rPr>
              <w:t>- 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строительства;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Style w:val="ae"/>
                <w:rFonts w:ascii="Times New Roman" w:hAnsi="Times New Roman" w:cs="Times New Roman"/>
                <w:b w:val="0"/>
              </w:rPr>
              <w:t>- выполнение экологических требований, санитарных правил и нормативов, рационального использования природных ресурсов.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-создание предпосылок повышения эффективности управления развития территории  за счет подготовки проекта системы решений по стратегии развития территории</w:t>
            </w:r>
          </w:p>
        </w:tc>
      </w:tr>
      <w:tr w:rsidR="00B74AAD" w:rsidRPr="00B74AAD" w:rsidTr="00B74AAD">
        <w:trPr>
          <w:cantSplit/>
          <w:trHeight w:val="4387"/>
          <w:jc w:val="center"/>
        </w:trPr>
        <w:tc>
          <w:tcPr>
            <w:tcW w:w="3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Задачами Программы являются: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планирование развития территории для установления функциональных зон, зон планируемого размещения объектов капитального строительства, зон с особыми условиями использования территорий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разработка схемы развития внешнего транспорта, улично-дорожной сети, инженерной подготовки и защиты территории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разработка схемы границ территории объектов культурного наследия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разработка схемы функционального зонирования с отображением параметров планируемого развития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проведение анализа состояния соответствующей территории, проблем и направлений ее комплексного развития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обоснование предложений по территориальному планированию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color w:val="000000"/>
              </w:rPr>
              <w:t>-  разработка свода нормативно-правовых актов регулирующих градостроительные и земельно-имущественные отношения на территории поселения - правил землепользования и застройки</w:t>
            </w: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1. 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(Андреевского, Большеигнатовского Вармазейского, Киржеманского, Кучкаевского, Протасовского, Старочамзинского,Чукальского).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2. Разработка проекта внесения изменений в  Схему территориального планирования Большеигнатовского муниципального района Республики Мордовия.</w:t>
            </w: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 xml:space="preserve">Сроки и этапы реализации муниципальной программы 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2023 -2025 годы</w:t>
            </w: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расходы (тыс. руб.)</w:t>
            </w:r>
          </w:p>
        </w:tc>
      </w:tr>
      <w:tr w:rsidR="00B74AAD" w:rsidRPr="00B74AAD" w:rsidTr="00B74AAD">
        <w:trPr>
          <w:cantSplit/>
          <w:trHeight w:val="474"/>
          <w:jc w:val="center"/>
        </w:trPr>
        <w:tc>
          <w:tcPr>
            <w:tcW w:w="36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2025</w:t>
            </w: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jc w:val="both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eastAsia="Calibri" w:hAnsi="Times New Roman" w:cs="Times New Roman"/>
                <w:lang w:eastAsia="en-US"/>
              </w:rPr>
              <w:t>2 470, 0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eastAsia="Calibri" w:hAnsi="Times New Roman" w:cs="Times New Roman"/>
                <w:lang w:eastAsia="en-US"/>
              </w:rPr>
              <w:t>910, 0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eastAsia="Calibri" w:hAnsi="Times New Roman" w:cs="Times New Roman"/>
                <w:lang w:eastAsia="en-US"/>
              </w:rPr>
              <w:t>660, 0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eastAsia="Calibri" w:hAnsi="Times New Roman" w:cs="Times New Roman"/>
                <w:lang w:eastAsia="en-US"/>
              </w:rPr>
              <w:t>900, 0</w:t>
            </w: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jc w:val="both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бюджет Большеигнатовского муниципального 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eastAsia="Calibri" w:hAnsi="Times New Roman" w:cs="Times New Roman"/>
                <w:lang w:eastAsia="en-US"/>
              </w:rPr>
              <w:t>2 470, 0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eastAsia="Calibri" w:hAnsi="Times New Roman" w:cs="Times New Roman"/>
                <w:lang w:eastAsia="en-US"/>
              </w:rPr>
              <w:t>910, 0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eastAsia="Calibri" w:hAnsi="Times New Roman" w:cs="Times New Roman"/>
                <w:lang w:eastAsia="en-US"/>
              </w:rPr>
              <w:t>660, 0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eastAsia="Calibri" w:hAnsi="Times New Roman" w:cs="Times New Roman"/>
                <w:lang w:eastAsia="en-US"/>
              </w:rPr>
              <w:t>900, 0</w:t>
            </w: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jc w:val="both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jc w:val="both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74AAD" w:rsidRPr="00B74AAD" w:rsidTr="00B74AAD">
        <w:trPr>
          <w:cantSplit/>
          <w:trHeight w:val="499"/>
          <w:jc w:val="center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jc w:val="both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 xml:space="preserve">внебюджетные источники (прогнозно)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74AAD" w:rsidRPr="00B74AAD" w:rsidTr="00B74AAD">
        <w:trPr>
          <w:cantSplit/>
          <w:jc w:val="center"/>
        </w:trPr>
        <w:tc>
          <w:tcPr>
            <w:tcW w:w="3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Целевые показатели муниципальной программы (индикаторы)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1. 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(Андреевского, Большеигнатовского Вармазейского, Киржеманского, Кучкаевского, Протасовского, Старочамзинского,Чукальского).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2. Разработка проекта внесения изменений в  Схему территориального планирования Большеигнатовского муниципального района Республики Мордовия.</w:t>
            </w:r>
          </w:p>
        </w:tc>
      </w:tr>
    </w:tbl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B74AAD" w:rsidRPr="00B74AAD" w:rsidTr="00FC01AC">
        <w:tc>
          <w:tcPr>
            <w:tcW w:w="10137" w:type="dxa"/>
            <w:shd w:val="clear" w:color="auto" w:fill="auto"/>
          </w:tcPr>
          <w:p w:rsidR="00B74AAD" w:rsidRPr="00491F55" w:rsidRDefault="00B74AAD" w:rsidP="00491F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AAD">
              <w:rPr>
                <w:rFonts w:ascii="Times New Roman" w:hAnsi="Times New Roman" w:cs="Times New Roman"/>
                <w:b/>
                <w:bCs/>
              </w:rPr>
              <w:t>1. Характеристика сферы реа</w:t>
            </w:r>
            <w:r w:rsidR="00491F55">
              <w:rPr>
                <w:rFonts w:ascii="Times New Roman" w:hAnsi="Times New Roman" w:cs="Times New Roman"/>
                <w:b/>
                <w:bCs/>
              </w:rPr>
              <w:t>лизации муниципальной программы</w:t>
            </w:r>
          </w:p>
          <w:p w:rsidR="00B74AAD" w:rsidRPr="00B74AAD" w:rsidRDefault="00491F55" w:rsidP="00491F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B74AAD" w:rsidRPr="00B74AAD">
              <w:rPr>
                <w:rFonts w:ascii="Times New Roman" w:hAnsi="Times New Roman" w:cs="Times New Roman"/>
              </w:rPr>
              <w:t xml:space="preserve">Документы территориального планирования являются важнейшим элементом при разработке местных инвестиционных программ, формировании перечня инвестиционных проектов, финансируемых из областного и местных бюджетов, схем и проектов развития инженерной, транспортной и социальной инфраструктур, территориальных   комплексных схем природопользования, защиты территорий от чрезвычайных ситуаций.      Проекты внесения изменений в Правила землепользования и застройки разрабатываются в соответствии Градостроительным кодексом РФ, Федеральным законом от 06.10.2003 №131-ФЗ «Об общих принципах организации местного самоуправления в Российской Федерации». </w:t>
            </w:r>
          </w:p>
          <w:p w:rsidR="00B74AAD" w:rsidRPr="00B74AAD" w:rsidRDefault="00B74AAD" w:rsidP="00B74AA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   Необходимость разработки вызвана следующим:</w:t>
            </w:r>
          </w:p>
          <w:p w:rsidR="00B74AAD" w:rsidRPr="00B74AAD" w:rsidRDefault="00B74AAD" w:rsidP="00B74AA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 осуществление принципов стратегического планирования при осуществлении градостроительной деятельности;</w:t>
            </w:r>
          </w:p>
          <w:p w:rsidR="00B74AAD" w:rsidRPr="00B74AAD" w:rsidRDefault="00B74AAD" w:rsidP="00B74AA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-  удовлетворение потребностей населения и созданием условий для устойчивого развития муниципального образования.     </w:t>
            </w:r>
          </w:p>
          <w:p w:rsidR="00B74AAD" w:rsidRPr="00B74AAD" w:rsidRDefault="00B74AAD" w:rsidP="00B74AA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Предпосылками градостроительного развития являются:</w:t>
            </w:r>
          </w:p>
          <w:p w:rsidR="00B74AAD" w:rsidRPr="00B74AAD" w:rsidRDefault="00B74AAD" w:rsidP="00B74AA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- наличие территориальных резервов в пределах сельской черты для размещения объектов различного функционального назначения, позволяющих создать условия для осуществления структурных сдвигов в экономике – новых секторов финансовых, деловых услуг, малого предпринимательства; </w:t>
            </w:r>
          </w:p>
          <w:p w:rsidR="00B74AAD" w:rsidRPr="00B74AAD" w:rsidRDefault="00B74AAD" w:rsidP="00B74AA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необходимость обеспечения на территории муниципальных образований качественной среды жизнедеятельности, отвечающей нормативам экологической безопасности;</w:t>
            </w:r>
          </w:p>
          <w:p w:rsidR="00B74AAD" w:rsidRPr="00B74AAD" w:rsidRDefault="00B74AAD" w:rsidP="0020185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потребность в комплексной реконструкции, благоустройстве территории и уплотнения застройки.</w:t>
            </w:r>
          </w:p>
          <w:p w:rsidR="00B74AAD" w:rsidRPr="00491F55" w:rsidRDefault="00B74AAD" w:rsidP="00491F55">
            <w:pPr>
              <w:shd w:val="clear" w:color="auto" w:fill="FFFFFF"/>
              <w:spacing w:after="0" w:line="240" w:lineRule="auto"/>
              <w:ind w:right="29" w:firstLine="5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AAD">
              <w:rPr>
                <w:rFonts w:ascii="Times New Roman" w:hAnsi="Times New Roman" w:cs="Times New Roman"/>
                <w:b/>
                <w:bCs/>
              </w:rPr>
              <w:t>2. О</w:t>
            </w:r>
            <w:r w:rsidR="00491F55">
              <w:rPr>
                <w:rFonts w:ascii="Times New Roman" w:hAnsi="Times New Roman" w:cs="Times New Roman"/>
                <w:b/>
                <w:bCs/>
              </w:rPr>
              <w:t>сновные цели и задачи Программы</w:t>
            </w:r>
          </w:p>
          <w:p w:rsidR="00B74AAD" w:rsidRPr="00B74AAD" w:rsidRDefault="00B74AAD" w:rsidP="00B74AAD">
            <w:pPr>
              <w:spacing w:after="0" w:line="240" w:lineRule="auto"/>
              <w:ind w:left="48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Целями настоящей Программы являются: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создание предпосылок повышения эффективности управления развития территории  за счет подготовки проекта системы решений по стратегии развития  территории;</w:t>
            </w:r>
          </w:p>
          <w:p w:rsidR="00B74AAD" w:rsidRPr="00B74AAD" w:rsidRDefault="00B74AAD" w:rsidP="00B74AAD">
            <w:pPr>
              <w:pStyle w:val="afc"/>
              <w:spacing w:before="0" w:beforeAutospacing="0" w:after="0" w:afterAutospacing="0"/>
              <w:jc w:val="both"/>
              <w:rPr>
                <w:rStyle w:val="ae"/>
                <w:b w:val="0"/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lastRenderedPageBreak/>
              <w:t xml:space="preserve">- </w:t>
            </w:r>
            <w:r w:rsidRPr="00B74AAD">
              <w:rPr>
                <w:rStyle w:val="ae"/>
                <w:b w:val="0"/>
                <w:sz w:val="22"/>
                <w:szCs w:val="22"/>
              </w:rPr>
              <w:t xml:space="preserve">создание благоприятных условий жизнедеятельности и здоровья населения </w:t>
            </w:r>
            <w:r w:rsidRPr="00B74AAD">
              <w:rPr>
                <w:sz w:val="22"/>
                <w:szCs w:val="22"/>
              </w:rPr>
              <w:t xml:space="preserve">на территории поселения; </w:t>
            </w:r>
          </w:p>
          <w:p w:rsidR="00B74AAD" w:rsidRPr="00B74AAD" w:rsidRDefault="00B74AAD" w:rsidP="00B74AAD">
            <w:pPr>
              <w:pStyle w:val="afc"/>
              <w:spacing w:before="0" w:beforeAutospacing="0" w:after="0" w:afterAutospacing="0"/>
              <w:jc w:val="both"/>
              <w:rPr>
                <w:rStyle w:val="ae"/>
                <w:b w:val="0"/>
                <w:sz w:val="22"/>
                <w:szCs w:val="22"/>
              </w:rPr>
            </w:pPr>
            <w:r w:rsidRPr="00B74AAD">
              <w:rPr>
                <w:rStyle w:val="ae"/>
                <w:sz w:val="22"/>
                <w:szCs w:val="22"/>
              </w:rPr>
              <w:t xml:space="preserve">- </w:t>
            </w:r>
            <w:r w:rsidRPr="00B74AAD">
              <w:rPr>
                <w:rStyle w:val="ae"/>
                <w:b w:val="0"/>
                <w:sz w:val="22"/>
                <w:szCs w:val="22"/>
              </w:rPr>
              <w:t>создания условий для устойчивого развития территории поселений, сохранения окружающей среды и объектов культурного наследия;</w:t>
            </w:r>
          </w:p>
          <w:p w:rsidR="00B74AAD" w:rsidRPr="00B74AAD" w:rsidRDefault="00B74AAD" w:rsidP="00B74AAD">
            <w:pPr>
              <w:spacing w:after="0" w:line="240" w:lineRule="auto"/>
              <w:ind w:left="50" w:right="5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B74AAD" w:rsidRPr="00B74AAD" w:rsidRDefault="00B74AAD" w:rsidP="00B74AAD">
            <w:pPr>
              <w:spacing w:after="0" w:line="240" w:lineRule="auto"/>
              <w:ind w:left="50" w:right="5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защита территории поселения от неблагоприятных воздействий природного и техногенного характера, а также создания условий для реализации определенных законодательством Российской Федерации социальных гарантий граждан;</w:t>
            </w:r>
          </w:p>
          <w:p w:rsidR="00B74AAD" w:rsidRPr="00B74AAD" w:rsidRDefault="00B74AAD" w:rsidP="00B74AAD">
            <w:pPr>
              <w:pStyle w:val="afc"/>
              <w:spacing w:before="0" w:beforeAutospacing="0" w:after="0" w:afterAutospacing="0"/>
              <w:jc w:val="both"/>
              <w:rPr>
                <w:rStyle w:val="ae"/>
                <w:b w:val="0"/>
                <w:sz w:val="22"/>
                <w:szCs w:val="22"/>
              </w:rPr>
            </w:pPr>
            <w:r w:rsidRPr="00B74AAD">
              <w:rPr>
                <w:rStyle w:val="ae"/>
                <w:b w:val="0"/>
                <w:sz w:val="22"/>
                <w:szCs w:val="22"/>
              </w:rPr>
              <w:t>- 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строительства;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Style w:val="ae"/>
                <w:rFonts w:ascii="Times New Roman" w:hAnsi="Times New Roman" w:cs="Times New Roman"/>
                <w:b w:val="0"/>
              </w:rPr>
              <w:t>- выполнение экологических требований, санитарных правил и нормативов, рационального использования природных ресурсов.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            Для достижения поставленных целей необходимо решить задачи: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планирование развития территории для установления функциональных зон, зон планируемого размещения объектов капитального строительства, зон с особыми условиями использования территорий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разработка схемы развития внешнего транспорта, улично-дорожной сети, инженерной подготовки и защиты территории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разработка схемы границ территории объектов культурного наследия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разработка схемы функционального зонирования с отображением параметров планируемого развития</w:t>
            </w:r>
          </w:p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проведение анализа состояния соответствующей территории, проблем и направлений ее комплексного развития</w:t>
            </w:r>
          </w:p>
          <w:p w:rsidR="00B74AAD" w:rsidRPr="00B74AAD" w:rsidRDefault="00B74AAD" w:rsidP="00B74AAD">
            <w:pPr>
              <w:shd w:val="clear" w:color="auto" w:fill="FFFFFF"/>
              <w:tabs>
                <w:tab w:val="left" w:pos="2060"/>
              </w:tabs>
              <w:spacing w:after="0" w:line="240" w:lineRule="auto"/>
              <w:ind w:left="19" w:right="1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 обоснование предложений по территориальному планированию</w:t>
            </w:r>
          </w:p>
          <w:p w:rsidR="00B74AAD" w:rsidRPr="00B74AAD" w:rsidRDefault="00B74AAD" w:rsidP="00B74AAD">
            <w:pPr>
              <w:shd w:val="clear" w:color="auto" w:fill="FFFFFF"/>
              <w:tabs>
                <w:tab w:val="left" w:pos="2060"/>
              </w:tabs>
              <w:spacing w:after="0" w:line="240" w:lineRule="auto"/>
              <w:ind w:left="19" w:right="1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74AAD">
              <w:rPr>
                <w:rFonts w:ascii="Times New Roman" w:hAnsi="Times New Roman" w:cs="Times New Roman"/>
              </w:rPr>
              <w:t xml:space="preserve">- </w:t>
            </w:r>
            <w:r w:rsidRPr="00B74AAD">
              <w:rPr>
                <w:rFonts w:ascii="Times New Roman" w:hAnsi="Times New Roman" w:cs="Times New Roman"/>
                <w:color w:val="000000"/>
              </w:rPr>
              <w:t>разработка свода нормативно-правовых актов, регулирующих градостроительные и земельно-имущественные отношения на территории поселения - правил землепользования и застройки.</w:t>
            </w:r>
          </w:p>
          <w:p w:rsidR="00B74AAD" w:rsidRPr="00B74AAD" w:rsidRDefault="00B74AAD" w:rsidP="00B74AAD">
            <w:pPr>
              <w:shd w:val="clear" w:color="auto" w:fill="FFFFFF"/>
              <w:tabs>
                <w:tab w:val="left" w:pos="2060"/>
              </w:tabs>
              <w:spacing w:after="0" w:line="240" w:lineRule="auto"/>
              <w:ind w:left="19" w:right="1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ab/>
            </w:r>
          </w:p>
          <w:p w:rsidR="00B74AAD" w:rsidRPr="00B74AAD" w:rsidRDefault="00B74AAD" w:rsidP="00491F55">
            <w:pPr>
              <w:shd w:val="clear" w:color="auto" w:fill="FFFFFF"/>
              <w:tabs>
                <w:tab w:val="left" w:pos="2060"/>
              </w:tabs>
              <w:spacing w:after="0" w:line="240" w:lineRule="auto"/>
              <w:ind w:left="19" w:right="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AAD">
              <w:rPr>
                <w:rFonts w:ascii="Times New Roman" w:hAnsi="Times New Roman" w:cs="Times New Roman"/>
                <w:b/>
                <w:bCs/>
              </w:rPr>
              <w:t>3. Перечень основных программных мероприятий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1. 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(Андреевского, Большеигнатовского Вармазейского, Киржеманского, Кучкаевского, Протасовского, Старочамзинского,Чукальского).</w:t>
            </w:r>
          </w:p>
          <w:p w:rsidR="00B74AAD" w:rsidRPr="00B74AAD" w:rsidRDefault="00B74AAD" w:rsidP="00B74AA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ab/>
              <w:t>2. Разработка проекта внесения изменений в Схему территориального планирования Большеигнатовского муниципального района Республики Мордовия</w:t>
            </w:r>
          </w:p>
          <w:p w:rsidR="00B74AAD" w:rsidRPr="00B74AAD" w:rsidRDefault="00B74AAD" w:rsidP="00B74AA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AAD">
              <w:rPr>
                <w:rFonts w:ascii="Times New Roman" w:hAnsi="Times New Roman" w:cs="Times New Roman"/>
                <w:b/>
                <w:bCs/>
              </w:rPr>
              <w:t>4. Сроки и этапы реализации Программы</w:t>
            </w:r>
          </w:p>
          <w:p w:rsidR="00B74AAD" w:rsidRPr="00B74AAD" w:rsidRDefault="00B74AAD" w:rsidP="00B74AAD">
            <w:pPr>
              <w:shd w:val="clear" w:color="auto" w:fill="FFFFFF"/>
              <w:spacing w:after="0" w:line="240" w:lineRule="auto"/>
              <w:ind w:left="739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Реализация Программы осуществляется в период 2023 -2025 годы.</w:t>
            </w:r>
          </w:p>
          <w:p w:rsidR="00B74AAD" w:rsidRPr="00B74AAD" w:rsidRDefault="00491F55" w:rsidP="00491F55">
            <w:pPr>
              <w:shd w:val="clear" w:color="auto" w:fill="FFFFFF"/>
              <w:spacing w:after="0" w:line="240" w:lineRule="auto"/>
              <w:ind w:left="360" w:righ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B74AAD" w:rsidRPr="00491F55" w:rsidRDefault="00B74AAD" w:rsidP="00491F55">
            <w:pPr>
              <w:shd w:val="clear" w:color="auto" w:fill="FFFFFF"/>
              <w:spacing w:after="0" w:line="240" w:lineRule="auto"/>
              <w:ind w:left="360" w:right="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AAD">
              <w:rPr>
                <w:rFonts w:ascii="Times New Roman" w:hAnsi="Times New Roman" w:cs="Times New Roman"/>
                <w:b/>
              </w:rPr>
              <w:t xml:space="preserve">5. </w:t>
            </w:r>
            <w:r w:rsidRPr="00B74AAD">
              <w:rPr>
                <w:rFonts w:ascii="Times New Roman" w:hAnsi="Times New Roman" w:cs="Times New Roman"/>
                <w:b/>
                <w:bCs/>
              </w:rPr>
              <w:t>Ресурсное обеспечение Программы</w:t>
            </w:r>
          </w:p>
          <w:p w:rsidR="00B74AAD" w:rsidRPr="00B74AAD" w:rsidRDefault="00B74AAD" w:rsidP="00B74AAD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Объем финансового обеспечения на реализацию муниципальной</w:t>
            </w:r>
            <w:r w:rsidRPr="00B74AAD">
              <w:rPr>
                <w:rFonts w:ascii="Times New Roman" w:hAnsi="Times New Roman" w:cs="Times New Roman"/>
                <w:b/>
              </w:rPr>
              <w:t xml:space="preserve"> </w:t>
            </w:r>
            <w:r w:rsidRPr="00B74AAD">
              <w:rPr>
                <w:rFonts w:ascii="Times New Roman" w:hAnsi="Times New Roman" w:cs="Times New Roman"/>
              </w:rPr>
              <w:t xml:space="preserve">программы составляет 2 470, 0 </w:t>
            </w:r>
            <w:r w:rsidRPr="00B74AAD">
              <w:rPr>
                <w:rFonts w:ascii="Times New Roman" w:eastAsia="Calibri" w:hAnsi="Times New Roman" w:cs="Times New Roman"/>
                <w:lang w:eastAsia="en-US"/>
              </w:rPr>
              <w:t xml:space="preserve">тыс.рублей </w:t>
            </w:r>
            <w:r w:rsidRPr="00B74AAD">
              <w:rPr>
                <w:rFonts w:ascii="Times New Roman" w:hAnsi="Times New Roman" w:cs="Times New Roman"/>
              </w:rPr>
              <w:t xml:space="preserve"> из них:</w:t>
            </w:r>
          </w:p>
          <w:p w:rsidR="00B74AAD" w:rsidRPr="00B74AAD" w:rsidRDefault="00B74AAD" w:rsidP="00B74AAD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2 470, 0 </w:t>
            </w:r>
            <w:r w:rsidRPr="00B74AAD">
              <w:rPr>
                <w:rFonts w:ascii="Times New Roman" w:eastAsia="Calibri" w:hAnsi="Times New Roman" w:cs="Times New Roman"/>
                <w:lang w:eastAsia="en-US"/>
              </w:rPr>
              <w:t xml:space="preserve">тыс.рублей – </w:t>
            </w:r>
            <w:r w:rsidRPr="00B74AAD">
              <w:rPr>
                <w:rFonts w:ascii="Times New Roman" w:hAnsi="Times New Roman" w:cs="Times New Roman"/>
              </w:rPr>
              <w:t>бюджет Большеигнатовского муниципального района Республики Мордовия.</w:t>
            </w:r>
          </w:p>
          <w:p w:rsidR="00B74AAD" w:rsidRPr="00B74AAD" w:rsidRDefault="00B74AAD" w:rsidP="00B74AAD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 </w:t>
            </w:r>
          </w:p>
          <w:p w:rsidR="00B74AAD" w:rsidRPr="00B74AAD" w:rsidRDefault="00B74AAD" w:rsidP="00B74AAD">
            <w:pPr>
              <w:shd w:val="clear" w:color="auto" w:fill="FFFFFF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4AAD">
              <w:rPr>
                <w:rFonts w:ascii="Times New Roman" w:hAnsi="Times New Roman" w:cs="Times New Roman"/>
                <w:b/>
                <w:bCs/>
              </w:rPr>
              <w:t>6.Организация управления реализацией Программы и  контроль  за ходом  ее выполнения</w:t>
            </w:r>
          </w:p>
          <w:p w:rsidR="00B74AAD" w:rsidRPr="00B74AAD" w:rsidRDefault="00B74AAD" w:rsidP="00B74AAD">
            <w:pPr>
              <w:shd w:val="clear" w:color="auto" w:fill="FFFFFF"/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           Организацию выполнения Программы осуществляет Администрация Большеигнатовского муниципального района Республики Мордовия.</w:t>
            </w:r>
          </w:p>
          <w:p w:rsidR="00B74AAD" w:rsidRPr="00B74AAD" w:rsidRDefault="00B74AAD" w:rsidP="00B74AAD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      Общий контроль за исполнением Программы осуществляется о</w:t>
            </w:r>
            <w:r w:rsidRPr="00B74AAD">
              <w:rPr>
                <w:rFonts w:ascii="Times New Roman" w:hAnsi="Times New Roman" w:cs="Times New Roman"/>
                <w:bCs/>
              </w:rPr>
              <w:t>тделом градостроительства, архитектуры и жилищно-коммунального хозяйства  Администрации Большеигнатовского муниципального района</w:t>
            </w:r>
            <w:r w:rsidRPr="00B74AAD">
              <w:rPr>
                <w:rFonts w:ascii="Times New Roman" w:hAnsi="Times New Roman" w:cs="Times New Roman"/>
              </w:rPr>
              <w:t xml:space="preserve"> Республики Мордовия. Контроль в части использования бюджетных средств осуществляет финансовым управлением Администрация Большеигнатовского муниципального района Республики Мордовия. </w:t>
            </w:r>
          </w:p>
          <w:p w:rsidR="00B74AAD" w:rsidRPr="00B74AAD" w:rsidRDefault="00B74AAD" w:rsidP="00B74AAD">
            <w:pPr>
              <w:shd w:val="clear" w:color="auto" w:fill="FFFFFF"/>
              <w:spacing w:after="0" w:line="240" w:lineRule="auto"/>
              <w:ind w:left="360" w:right="10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      </w:t>
            </w:r>
          </w:p>
          <w:p w:rsidR="00B74AAD" w:rsidRPr="00B74AAD" w:rsidRDefault="00B74AAD" w:rsidP="00491F55">
            <w:pPr>
              <w:shd w:val="clear" w:color="auto" w:fill="FFFFFF"/>
              <w:spacing w:after="0" w:line="240" w:lineRule="auto"/>
              <w:ind w:left="360" w:right="10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b/>
                <w:bCs/>
              </w:rPr>
              <w:t>7. Целевые показатели и прогноз конечных результатов муниципальной программы.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1. 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(Андреевского, Большеигнатовского Вармазейского, Киржеманского, Кучкаевского, Протасовского, Старочамзинского,Чукальского).</w:t>
            </w:r>
          </w:p>
          <w:p w:rsidR="00B74AAD" w:rsidRPr="00491F55" w:rsidRDefault="00B74AAD" w:rsidP="00491F5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ab/>
              <w:t>2. Разработка проекта внесения изменений в Схему территориального планирования Большеигнатовского муниципального района Республики Мордовия</w:t>
            </w:r>
            <w:r w:rsidR="00491F55">
              <w:rPr>
                <w:rFonts w:ascii="Times New Roman" w:hAnsi="Times New Roman" w:cs="Times New Roman"/>
              </w:rPr>
              <w:t>.</w:t>
            </w:r>
          </w:p>
        </w:tc>
      </w:tr>
    </w:tbl>
    <w:p w:rsidR="00B74AAD" w:rsidRPr="00B74AAD" w:rsidRDefault="00B74AAD" w:rsidP="00491F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74AAD" w:rsidRPr="00491F55" w:rsidRDefault="00B74AAD" w:rsidP="00491F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  <w:bCs/>
        </w:rPr>
        <w:lastRenderedPageBreak/>
        <w:t>1. Характеристика сферы реа</w:t>
      </w:r>
      <w:r w:rsidR="00491F55">
        <w:rPr>
          <w:rFonts w:ascii="Times New Roman" w:hAnsi="Times New Roman" w:cs="Times New Roman"/>
          <w:b/>
          <w:bCs/>
        </w:rPr>
        <w:t>лизации муниципальной программы</w:t>
      </w:r>
    </w:p>
    <w:p w:rsidR="00B74AAD" w:rsidRPr="00B74AAD" w:rsidRDefault="00B74AAD" w:rsidP="00B74A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        Документы территориального планирования являются важнейшим элементом при разработке местных инвестиционных программ, формировании перечня инвестиционных проектов, финансируемых из областного и местных бюджетов, схем и проектов развития инженерной, транспортной и социальной инфраструктур, территориальных   комплексных схем природопользования, защиты территорий от чрезвычайных ситуаций.      Проекты внесения изменений в Правила землепользования и застройки разрабатываются в соответствии Градостроительным кодексом РФ, Федеральным законом от 06.10.2003 №131-ФЗ «Об общих принципах организации местного самоуправления в Российской Федерации». </w:t>
      </w:r>
    </w:p>
    <w:p w:rsidR="00B74AAD" w:rsidRPr="00B74AAD" w:rsidRDefault="00B74AAD" w:rsidP="00B74A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   Необходимость разработки вызвана следующим:</w:t>
      </w:r>
    </w:p>
    <w:p w:rsidR="00B74AAD" w:rsidRPr="00B74AAD" w:rsidRDefault="00B74AAD" w:rsidP="00B74A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 осуществление принципов стратегического планирования при осуществлении градостроительной деятельности;</w:t>
      </w:r>
    </w:p>
    <w:p w:rsidR="00B74AAD" w:rsidRPr="00B74AAD" w:rsidRDefault="00B74AAD" w:rsidP="00B74A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-  удовлетворение потребностей населения и созданием условий для устойчивого развития муниципального образования.     </w:t>
      </w:r>
    </w:p>
    <w:p w:rsidR="00B74AAD" w:rsidRPr="00B74AAD" w:rsidRDefault="00B74AAD" w:rsidP="00B74A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Предпосылками градостроительного развития являются:</w:t>
      </w:r>
    </w:p>
    <w:p w:rsidR="00B74AAD" w:rsidRPr="00B74AAD" w:rsidRDefault="00B74AAD" w:rsidP="00B74A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- наличие территориальных резервов в пределах сельской черты для размещения объектов различного функционального назначения, позволяющих создать условия для осуществления структурных сдвигов в экономике – новых секторов финансовых, деловых услуг, малого предпринимательства; </w:t>
      </w:r>
    </w:p>
    <w:p w:rsidR="00B74AAD" w:rsidRPr="00B74AAD" w:rsidRDefault="00B74AAD" w:rsidP="00B74A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необходимость обеспечения на территории муниципальных образований качественной среды жизнедеятельности, отвечающей нормативам экологической безопасности;</w:t>
      </w:r>
    </w:p>
    <w:p w:rsidR="00B74AAD" w:rsidRPr="00B74AAD" w:rsidRDefault="00B74AAD" w:rsidP="0020185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потребность в комплексной реконструкции, благоустройстве территории и уплотнения застройки.</w:t>
      </w:r>
    </w:p>
    <w:p w:rsidR="00B74AAD" w:rsidRPr="00491F55" w:rsidRDefault="00B74AAD" w:rsidP="00491F55">
      <w:pPr>
        <w:shd w:val="clear" w:color="auto" w:fill="FFFFFF"/>
        <w:spacing w:after="0" w:line="240" w:lineRule="auto"/>
        <w:ind w:right="29" w:firstLine="528"/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  <w:bCs/>
        </w:rPr>
        <w:t>2. О</w:t>
      </w:r>
      <w:r w:rsidR="00491F55">
        <w:rPr>
          <w:rFonts w:ascii="Times New Roman" w:hAnsi="Times New Roman" w:cs="Times New Roman"/>
          <w:b/>
          <w:bCs/>
        </w:rPr>
        <w:t>сновные цели и задачи Программы</w:t>
      </w:r>
    </w:p>
    <w:p w:rsidR="00B74AAD" w:rsidRPr="00B74AAD" w:rsidRDefault="00B74AAD" w:rsidP="00B74AAD">
      <w:pPr>
        <w:spacing w:after="0" w:line="240" w:lineRule="auto"/>
        <w:ind w:left="48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Целями настоящей Программы являются:</w:t>
      </w:r>
    </w:p>
    <w:p w:rsidR="00B74AAD" w:rsidRPr="00B74AAD" w:rsidRDefault="00B74AAD" w:rsidP="00B74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создание предпосылок повышения эффективности управления развития территории  за счет подготовки проекта системы решений по стратегии развития  территории;</w:t>
      </w:r>
    </w:p>
    <w:p w:rsidR="00B74AAD" w:rsidRPr="00B74AAD" w:rsidRDefault="00B74AAD" w:rsidP="00B74AAD">
      <w:pPr>
        <w:pStyle w:val="afc"/>
        <w:spacing w:before="0" w:beforeAutospacing="0" w:after="0" w:afterAutospacing="0"/>
        <w:jc w:val="both"/>
        <w:rPr>
          <w:rStyle w:val="ae"/>
          <w:b w:val="0"/>
          <w:sz w:val="22"/>
          <w:szCs w:val="22"/>
        </w:rPr>
      </w:pPr>
      <w:r w:rsidRPr="00B74AAD">
        <w:rPr>
          <w:sz w:val="22"/>
          <w:szCs w:val="22"/>
        </w:rPr>
        <w:t xml:space="preserve">- </w:t>
      </w:r>
      <w:r w:rsidRPr="00B74AAD">
        <w:rPr>
          <w:rStyle w:val="ae"/>
          <w:b w:val="0"/>
          <w:sz w:val="22"/>
          <w:szCs w:val="22"/>
        </w:rPr>
        <w:t xml:space="preserve">создание благоприятных условий жизнедеятельности и здоровья населения </w:t>
      </w:r>
      <w:r w:rsidRPr="00B74AAD">
        <w:rPr>
          <w:sz w:val="22"/>
          <w:szCs w:val="22"/>
        </w:rPr>
        <w:t xml:space="preserve">на территории поселения; </w:t>
      </w:r>
    </w:p>
    <w:p w:rsidR="00B74AAD" w:rsidRPr="00B74AAD" w:rsidRDefault="00B74AAD" w:rsidP="00B74AAD">
      <w:pPr>
        <w:pStyle w:val="afc"/>
        <w:spacing w:before="0" w:beforeAutospacing="0" w:after="0" w:afterAutospacing="0"/>
        <w:jc w:val="both"/>
        <w:rPr>
          <w:rStyle w:val="ae"/>
          <w:b w:val="0"/>
          <w:sz w:val="22"/>
          <w:szCs w:val="22"/>
        </w:rPr>
      </w:pPr>
      <w:r w:rsidRPr="00B74AAD">
        <w:rPr>
          <w:rStyle w:val="ae"/>
          <w:sz w:val="22"/>
          <w:szCs w:val="22"/>
        </w:rPr>
        <w:t xml:space="preserve">- </w:t>
      </w:r>
      <w:r w:rsidRPr="00B74AAD">
        <w:rPr>
          <w:rStyle w:val="ae"/>
          <w:b w:val="0"/>
          <w:sz w:val="22"/>
          <w:szCs w:val="22"/>
        </w:rPr>
        <w:t>создания условий для устойчивого развития территории поселений, сохранения окружающей среды и объектов культурного наследия;</w:t>
      </w:r>
    </w:p>
    <w:p w:rsidR="00B74AAD" w:rsidRPr="00B74AAD" w:rsidRDefault="00B74AAD" w:rsidP="00B74AAD">
      <w:pPr>
        <w:spacing w:after="0" w:line="240" w:lineRule="auto"/>
        <w:ind w:left="50" w:right="5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74AAD" w:rsidRPr="00B74AAD" w:rsidRDefault="00B74AAD" w:rsidP="00B74AAD">
      <w:pPr>
        <w:spacing w:after="0" w:line="240" w:lineRule="auto"/>
        <w:ind w:left="50" w:right="5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защита территории поселения от неблагоприятных воздействий природного и техногенного характера, а также создания условий для реализации определенных законодательством Российской Федерации социальных гарантий граждан;</w:t>
      </w:r>
    </w:p>
    <w:p w:rsidR="00B74AAD" w:rsidRPr="00B74AAD" w:rsidRDefault="00B74AAD" w:rsidP="00B74AAD">
      <w:pPr>
        <w:pStyle w:val="afc"/>
        <w:spacing w:before="0" w:beforeAutospacing="0" w:after="0" w:afterAutospacing="0"/>
        <w:jc w:val="both"/>
        <w:rPr>
          <w:rStyle w:val="ae"/>
          <w:b w:val="0"/>
          <w:sz w:val="22"/>
          <w:szCs w:val="22"/>
        </w:rPr>
      </w:pPr>
      <w:r w:rsidRPr="00B74AAD">
        <w:rPr>
          <w:rStyle w:val="ae"/>
          <w:b w:val="0"/>
          <w:sz w:val="22"/>
          <w:szCs w:val="22"/>
        </w:rPr>
        <w:t>- 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строительства;</w:t>
      </w:r>
    </w:p>
    <w:p w:rsidR="00B74AAD" w:rsidRPr="00B74AAD" w:rsidRDefault="00B74AAD" w:rsidP="00B74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4AAD">
        <w:rPr>
          <w:rStyle w:val="ae"/>
          <w:rFonts w:ascii="Times New Roman" w:hAnsi="Times New Roman" w:cs="Times New Roman"/>
          <w:b w:val="0"/>
        </w:rPr>
        <w:t>- выполнение экологических требований, санитарных правил и нормативов, рационального использования природных ресурсов.</w:t>
      </w:r>
    </w:p>
    <w:p w:rsidR="00B74AAD" w:rsidRPr="00B74AAD" w:rsidRDefault="00B74AAD" w:rsidP="00B74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            Для достижения поставленных целей необходимо решить задачи:</w:t>
      </w:r>
    </w:p>
    <w:p w:rsidR="00B74AAD" w:rsidRPr="00B74AAD" w:rsidRDefault="00B74AAD" w:rsidP="00B74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планирование развития территории для установления функциональных зон, зон планируемого размещения объектов капитального строительства, зон с особыми условиями использования территорий</w:t>
      </w:r>
    </w:p>
    <w:p w:rsidR="00B74AAD" w:rsidRPr="00B74AAD" w:rsidRDefault="00B74AAD" w:rsidP="00B74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разработка схемы развития внешнего транспорта, улично-дорожной сети, инженерной подготовки и защиты территории</w:t>
      </w:r>
    </w:p>
    <w:p w:rsidR="00B74AAD" w:rsidRPr="00B74AAD" w:rsidRDefault="00B74AAD" w:rsidP="00B74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разработка схемы границ территории объектов культурного наследия</w:t>
      </w:r>
    </w:p>
    <w:p w:rsidR="00B74AAD" w:rsidRPr="00B74AAD" w:rsidRDefault="00B74AAD" w:rsidP="00B74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разработка схемы функционального зонирования с отображением параметров планируемого развития</w:t>
      </w:r>
    </w:p>
    <w:p w:rsidR="00B74AAD" w:rsidRPr="00B74AAD" w:rsidRDefault="00B74AAD" w:rsidP="00B74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проведение анализа состояния соответствующей территории, проблем и направлений ее комплексного развития</w:t>
      </w:r>
    </w:p>
    <w:p w:rsidR="00B74AAD" w:rsidRPr="00B74AAD" w:rsidRDefault="00B74AAD" w:rsidP="00B74AAD">
      <w:pPr>
        <w:shd w:val="clear" w:color="auto" w:fill="FFFFFF"/>
        <w:tabs>
          <w:tab w:val="left" w:pos="2060"/>
        </w:tabs>
        <w:spacing w:after="0" w:line="240" w:lineRule="auto"/>
        <w:ind w:left="19" w:right="1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- обоснование предложений по территориальному планированию</w:t>
      </w:r>
    </w:p>
    <w:p w:rsidR="00B74AAD" w:rsidRPr="00B74AAD" w:rsidRDefault="00B74AAD" w:rsidP="00B74AAD">
      <w:pPr>
        <w:shd w:val="clear" w:color="auto" w:fill="FFFFFF"/>
        <w:tabs>
          <w:tab w:val="left" w:pos="2060"/>
        </w:tabs>
        <w:spacing w:after="0" w:line="240" w:lineRule="auto"/>
        <w:ind w:left="19" w:right="10"/>
        <w:jc w:val="both"/>
        <w:rPr>
          <w:rFonts w:ascii="Times New Roman" w:hAnsi="Times New Roman" w:cs="Times New Roman"/>
          <w:color w:val="000000"/>
        </w:rPr>
      </w:pPr>
      <w:r w:rsidRPr="00B74AAD">
        <w:rPr>
          <w:rFonts w:ascii="Times New Roman" w:hAnsi="Times New Roman" w:cs="Times New Roman"/>
        </w:rPr>
        <w:t xml:space="preserve">- </w:t>
      </w:r>
      <w:r w:rsidRPr="00B74AAD">
        <w:rPr>
          <w:rFonts w:ascii="Times New Roman" w:hAnsi="Times New Roman" w:cs="Times New Roman"/>
          <w:color w:val="000000"/>
        </w:rPr>
        <w:t>разработка свода нормативно-правовых актов, регулирующих градостроительные и земельно-имущественные отношения на территории поселения</w:t>
      </w:r>
    </w:p>
    <w:p w:rsidR="00B74AAD" w:rsidRPr="00B74AAD" w:rsidRDefault="00B74AAD" w:rsidP="00B74AAD">
      <w:pPr>
        <w:shd w:val="clear" w:color="auto" w:fill="FFFFFF"/>
        <w:tabs>
          <w:tab w:val="left" w:pos="2060"/>
        </w:tabs>
        <w:spacing w:after="0" w:line="240" w:lineRule="auto"/>
        <w:ind w:left="19" w:right="10"/>
        <w:jc w:val="both"/>
        <w:rPr>
          <w:rFonts w:ascii="Times New Roman" w:hAnsi="Times New Roman" w:cs="Times New Roman"/>
          <w:color w:val="000000"/>
        </w:rPr>
      </w:pPr>
      <w:r w:rsidRPr="00B74AAD">
        <w:rPr>
          <w:rFonts w:ascii="Times New Roman" w:hAnsi="Times New Roman" w:cs="Times New Roman"/>
          <w:color w:val="000000"/>
        </w:rPr>
        <w:t xml:space="preserve"> - правил землепользования и застройки.</w:t>
      </w:r>
    </w:p>
    <w:p w:rsidR="00B74AAD" w:rsidRPr="00B74AAD" w:rsidRDefault="00B74AAD" w:rsidP="00B74AAD">
      <w:pPr>
        <w:shd w:val="clear" w:color="auto" w:fill="FFFFFF"/>
        <w:tabs>
          <w:tab w:val="left" w:pos="2060"/>
        </w:tabs>
        <w:spacing w:after="0" w:line="240" w:lineRule="auto"/>
        <w:ind w:left="19" w:right="1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ab/>
      </w:r>
    </w:p>
    <w:p w:rsidR="00B74AAD" w:rsidRPr="00B74AAD" w:rsidRDefault="00B74AAD" w:rsidP="00491F55">
      <w:pPr>
        <w:shd w:val="clear" w:color="auto" w:fill="FFFFFF"/>
        <w:tabs>
          <w:tab w:val="left" w:pos="2060"/>
        </w:tabs>
        <w:spacing w:after="0" w:line="240" w:lineRule="auto"/>
        <w:ind w:left="19" w:right="10"/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  <w:bCs/>
        </w:rPr>
        <w:t>3. Перечень основных программных мероприятий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1. 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(Андреевского, Большеигнатовского Вармазейского, Киржеманского, Кучкаевского, Протасовского, Старочамзинского,Чукальского).</w:t>
      </w:r>
    </w:p>
    <w:p w:rsidR="00B74AAD" w:rsidRPr="00B74AAD" w:rsidRDefault="00B74AAD" w:rsidP="00B74A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lastRenderedPageBreak/>
        <w:tab/>
        <w:t>2. Разработка проекта внесения изменений в Схему территориального планирования Большеигнатовского муниципального района Республики Мордовия.</w:t>
      </w:r>
    </w:p>
    <w:p w:rsidR="00B74AAD" w:rsidRPr="00B74AAD" w:rsidRDefault="00B74AAD" w:rsidP="00B74A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B74AAD" w:rsidRPr="00B74AAD" w:rsidRDefault="00B74AAD" w:rsidP="00B74AAD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  <w:bCs/>
        </w:rPr>
        <w:t>4. Сроки и этапы реализации Программы</w:t>
      </w:r>
    </w:p>
    <w:p w:rsidR="00B74AAD" w:rsidRPr="00B74AAD" w:rsidRDefault="00B74AAD" w:rsidP="00B74AAD">
      <w:pPr>
        <w:shd w:val="clear" w:color="auto" w:fill="FFFFFF"/>
        <w:spacing w:after="0" w:line="240" w:lineRule="auto"/>
        <w:ind w:left="739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Реализация Программы осуществляется в период 2023 -2025 годы.</w:t>
      </w:r>
    </w:p>
    <w:p w:rsidR="00B74AAD" w:rsidRPr="00B74AAD" w:rsidRDefault="00491F55" w:rsidP="00491F55">
      <w:pPr>
        <w:shd w:val="clear" w:color="auto" w:fill="FFFFFF"/>
        <w:spacing w:after="0" w:line="240" w:lineRule="auto"/>
        <w:ind w:left="360" w:right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B74AAD" w:rsidRPr="00201855" w:rsidRDefault="00B74AAD" w:rsidP="0020185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</w:rPr>
        <w:t xml:space="preserve">5. </w:t>
      </w:r>
      <w:r w:rsidRPr="00B74AAD">
        <w:rPr>
          <w:rFonts w:ascii="Times New Roman" w:hAnsi="Times New Roman" w:cs="Times New Roman"/>
          <w:b/>
          <w:bCs/>
        </w:rPr>
        <w:t>Ресурсное обеспечение Программы</w:t>
      </w:r>
    </w:p>
    <w:p w:rsidR="00B74AAD" w:rsidRPr="00B74AAD" w:rsidRDefault="00B74AAD" w:rsidP="00B74AAD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Объем финансового обеспечения на реализацию муниципальной</w:t>
      </w:r>
      <w:r w:rsidRPr="00B74AAD">
        <w:rPr>
          <w:rFonts w:ascii="Times New Roman" w:hAnsi="Times New Roman" w:cs="Times New Roman"/>
          <w:b/>
        </w:rPr>
        <w:t xml:space="preserve"> </w:t>
      </w:r>
      <w:r w:rsidRPr="00B74AAD">
        <w:rPr>
          <w:rFonts w:ascii="Times New Roman" w:hAnsi="Times New Roman" w:cs="Times New Roman"/>
        </w:rPr>
        <w:t>программы составляет 2 470, 0 т</w:t>
      </w:r>
      <w:r w:rsidRPr="00B74AAD">
        <w:rPr>
          <w:rFonts w:ascii="Times New Roman" w:eastAsia="Calibri" w:hAnsi="Times New Roman" w:cs="Times New Roman"/>
          <w:lang w:eastAsia="en-US"/>
        </w:rPr>
        <w:t xml:space="preserve">ыс.рублей </w:t>
      </w:r>
      <w:r w:rsidRPr="00B74AAD">
        <w:rPr>
          <w:rFonts w:ascii="Times New Roman" w:hAnsi="Times New Roman" w:cs="Times New Roman"/>
        </w:rPr>
        <w:t xml:space="preserve"> из них:</w:t>
      </w:r>
    </w:p>
    <w:p w:rsidR="00B74AAD" w:rsidRPr="00B74AAD" w:rsidRDefault="00B74AAD" w:rsidP="00B74AAD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2 470, 0 </w:t>
      </w:r>
      <w:r w:rsidRPr="00B74AAD">
        <w:rPr>
          <w:rFonts w:ascii="Times New Roman" w:eastAsia="Calibri" w:hAnsi="Times New Roman" w:cs="Times New Roman"/>
          <w:lang w:eastAsia="en-US"/>
        </w:rPr>
        <w:t xml:space="preserve">тыс.рублей – </w:t>
      </w:r>
      <w:r w:rsidRPr="00B74AAD">
        <w:rPr>
          <w:rFonts w:ascii="Times New Roman" w:hAnsi="Times New Roman" w:cs="Times New Roman"/>
        </w:rPr>
        <w:t>бюджет Большеигнатовского муниципального района Республики Мордовия;</w:t>
      </w:r>
    </w:p>
    <w:p w:rsidR="00B74AAD" w:rsidRPr="00B74AAD" w:rsidRDefault="00B74AAD" w:rsidP="00B74AAD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 </w:t>
      </w:r>
    </w:p>
    <w:p w:rsidR="00B74AAD" w:rsidRPr="00B74AAD" w:rsidRDefault="00B74AAD" w:rsidP="00491F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  <w:bCs/>
        </w:rPr>
        <w:t>6.Организация управления реализацией Программы и  контроль  за ходом  ее выполнения</w:t>
      </w:r>
    </w:p>
    <w:p w:rsidR="00B74AAD" w:rsidRPr="00B74AAD" w:rsidRDefault="00B74AAD" w:rsidP="00B74AAD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           Организацию выполнения Программы осуществляет Администрация Большеигнатовского муниципального района Республики Мордовия.</w:t>
      </w:r>
    </w:p>
    <w:p w:rsidR="00B74AAD" w:rsidRPr="00B74AAD" w:rsidRDefault="00B74AAD" w:rsidP="00B74AAD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      Общий контроль за исполнением Программы осуществляется о</w:t>
      </w:r>
      <w:r w:rsidRPr="00B74AAD">
        <w:rPr>
          <w:rFonts w:ascii="Times New Roman" w:hAnsi="Times New Roman" w:cs="Times New Roman"/>
          <w:bCs/>
        </w:rPr>
        <w:t>тделом градостроительства, архитектуры и жилищно-коммунального хозяйства  Администрации Большеигнатовского муниципального района</w:t>
      </w:r>
      <w:r w:rsidRPr="00B74AAD">
        <w:rPr>
          <w:rFonts w:ascii="Times New Roman" w:hAnsi="Times New Roman" w:cs="Times New Roman"/>
        </w:rPr>
        <w:t xml:space="preserve"> Республики Мордовия. Контроль в части использования бюджетных средств осуществляет финансовым управлением Администрация Большеигнатовского муниципального района Республики Мордовия. </w:t>
      </w:r>
    </w:p>
    <w:p w:rsidR="00B74AAD" w:rsidRPr="00B74AAD" w:rsidRDefault="00B74AAD" w:rsidP="00B74AAD">
      <w:pPr>
        <w:shd w:val="clear" w:color="auto" w:fill="FFFFFF"/>
        <w:spacing w:after="0" w:line="240" w:lineRule="auto"/>
        <w:ind w:left="360" w:right="10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 xml:space="preserve">      </w:t>
      </w:r>
    </w:p>
    <w:p w:rsidR="00B74AAD" w:rsidRPr="00B74AAD" w:rsidRDefault="00B74AAD" w:rsidP="0020185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  <w:b/>
          <w:bCs/>
        </w:rPr>
        <w:t>7. Целевые показатели и прогноз конечных результатов муниципальной программы.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>1. 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(Андреевского, Большеигнатовского Вармазейского, Киржеманского, Кучкаевского, Протасовского, Старочамзинского,Чукальского).</w:t>
      </w:r>
    </w:p>
    <w:p w:rsidR="00B74AAD" w:rsidRPr="00B74AAD" w:rsidRDefault="00B74AAD" w:rsidP="00B74A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tab/>
        <w:t>2. Разработка проекта внесения изменений в Схему территориального планирования Большеигнатовского муниципального района Республики Мордовия.</w:t>
      </w:r>
    </w:p>
    <w:p w:rsidR="00B74AAD" w:rsidRPr="00B74AAD" w:rsidRDefault="00B74AAD" w:rsidP="00B74AAD">
      <w:pPr>
        <w:spacing w:after="0" w:line="240" w:lineRule="auto"/>
        <w:rPr>
          <w:rFonts w:ascii="Times New Roman" w:hAnsi="Times New Roman" w:cs="Times New Roman"/>
        </w:rPr>
      </w:pPr>
    </w:p>
    <w:p w:rsidR="00B74AAD" w:rsidRPr="00B74AAD" w:rsidRDefault="00B74AAD" w:rsidP="00B74AAD">
      <w:pPr>
        <w:spacing w:after="0" w:line="240" w:lineRule="auto"/>
        <w:rPr>
          <w:rFonts w:ascii="Times New Roman" w:hAnsi="Times New Roman" w:cs="Times New Roman"/>
        </w:rPr>
      </w:pPr>
    </w:p>
    <w:p w:rsidR="00B74AAD" w:rsidRPr="00B74AAD" w:rsidRDefault="00B74AAD" w:rsidP="00B74AAD">
      <w:pPr>
        <w:spacing w:after="0" w:line="240" w:lineRule="auto"/>
        <w:rPr>
          <w:rFonts w:ascii="Times New Roman" w:hAnsi="Times New Roman" w:cs="Times New Roman"/>
        </w:rPr>
        <w:sectPr w:rsidR="00B74AAD" w:rsidRPr="00B74AAD" w:rsidSect="006B43C4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tbl>
      <w:tblPr>
        <w:tblW w:w="15133" w:type="dxa"/>
        <w:tblLook w:val="01E0" w:firstRow="1" w:lastRow="1" w:firstColumn="1" w:lastColumn="1" w:noHBand="0" w:noVBand="0"/>
      </w:tblPr>
      <w:tblGrid>
        <w:gridCol w:w="9288"/>
        <w:gridCol w:w="5845"/>
      </w:tblGrid>
      <w:tr w:rsidR="00B74AAD" w:rsidRPr="00B74AAD" w:rsidTr="00FC01AC">
        <w:tc>
          <w:tcPr>
            <w:tcW w:w="9288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</w:tcPr>
          <w:p w:rsidR="00B74AAD" w:rsidRPr="00B74AAD" w:rsidRDefault="00B74AAD" w:rsidP="00491F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431BE">
              <w:rPr>
                <w:rFonts w:ascii="Times New Roman" w:hAnsi="Times New Roman" w:cs="Times New Roman"/>
                <w:b/>
              </w:rPr>
              <w:t xml:space="preserve">Приложение № 1 </w:t>
            </w:r>
            <w:r w:rsidRPr="00B74AAD">
              <w:rPr>
                <w:rFonts w:ascii="Times New Roman" w:hAnsi="Times New Roman" w:cs="Times New Roman"/>
              </w:rPr>
              <w:t>к муниципальной программе «</w:t>
            </w:r>
            <w:r w:rsidRPr="00B74AAD">
              <w:rPr>
                <w:rFonts w:ascii="Times New Roman" w:hAnsi="Times New Roman" w:cs="Times New Roman"/>
                <w:bCs/>
              </w:rPr>
              <w:t xml:space="preserve">Разработка документов территориального </w:t>
            </w:r>
          </w:p>
          <w:p w:rsidR="00B74AAD" w:rsidRPr="00B74AAD" w:rsidRDefault="00B74AAD" w:rsidP="00491F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  <w:bCs/>
              </w:rPr>
              <w:t>планирования и градостроительного зонирования</w:t>
            </w:r>
          </w:p>
          <w:p w:rsidR="00B74AAD" w:rsidRPr="00B74AAD" w:rsidRDefault="00B74AAD" w:rsidP="00491F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  <w:bCs/>
              </w:rPr>
              <w:t xml:space="preserve">Большеигнатовского муниципального района </w:t>
            </w:r>
          </w:p>
          <w:p w:rsidR="00B74AAD" w:rsidRPr="00B74AAD" w:rsidRDefault="00B74AAD" w:rsidP="00491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bCs/>
              </w:rPr>
              <w:t>Республики Мордовия на 2023-2025 годы</w:t>
            </w:r>
            <w:r w:rsidRPr="00B74AAD">
              <w:rPr>
                <w:rFonts w:ascii="Times New Roman" w:hAnsi="Times New Roman" w:cs="Times New Roman"/>
              </w:rPr>
              <w:t>»</w:t>
            </w:r>
          </w:p>
        </w:tc>
      </w:tr>
    </w:tbl>
    <w:p w:rsidR="00B74AAD" w:rsidRPr="00B74AAD" w:rsidRDefault="00B74AAD" w:rsidP="00201855">
      <w:pPr>
        <w:pStyle w:val="ConsPlusNonformat"/>
        <w:widowControl/>
        <w:pBdr>
          <w:bottom w:val="single" w:sz="12" w:space="3" w:color="auto"/>
        </w:pBdr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B74AAD" w:rsidRPr="00B74AAD" w:rsidRDefault="00B74AAD" w:rsidP="00B74AAD">
      <w:pPr>
        <w:pStyle w:val="ConsPlusNonformat"/>
        <w:widowControl/>
        <w:pBdr>
          <w:bottom w:val="single" w:sz="12" w:space="3" w:color="auto"/>
        </w:pBd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B74AAD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Сведения 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74AAD">
        <w:rPr>
          <w:rFonts w:ascii="Times New Roman" w:eastAsia="Calibri" w:hAnsi="Times New Roman" w:cs="Times New Roman"/>
          <w:b/>
          <w:lang w:eastAsia="en-US"/>
        </w:rPr>
        <w:t xml:space="preserve">о целевых показателях (индикаторах) муниципальной программы 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4AAD">
        <w:rPr>
          <w:rFonts w:ascii="Times New Roman" w:hAnsi="Times New Roman" w:cs="Times New Roman"/>
          <w:b/>
        </w:rPr>
        <w:t>«</w:t>
      </w:r>
      <w:r w:rsidRPr="00B74AAD">
        <w:rPr>
          <w:rFonts w:ascii="Times New Roman" w:hAnsi="Times New Roman" w:cs="Times New Roman"/>
          <w:b/>
          <w:bCs/>
        </w:rPr>
        <w:t>Разработка документов территориального</w:t>
      </w:r>
      <w:r w:rsidR="00491F55">
        <w:rPr>
          <w:rFonts w:ascii="Times New Roman" w:hAnsi="Times New Roman" w:cs="Times New Roman"/>
          <w:b/>
          <w:bCs/>
        </w:rPr>
        <w:t xml:space="preserve"> </w:t>
      </w:r>
      <w:r w:rsidRPr="00B74AAD">
        <w:rPr>
          <w:rFonts w:ascii="Times New Roman" w:hAnsi="Times New Roman" w:cs="Times New Roman"/>
          <w:b/>
          <w:bCs/>
        </w:rPr>
        <w:t>планирования и градостроительного зонирования</w:t>
      </w:r>
    </w:p>
    <w:p w:rsidR="00B74AAD" w:rsidRPr="00B74AAD" w:rsidRDefault="00B74AAD" w:rsidP="00491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74AAD">
        <w:rPr>
          <w:rFonts w:ascii="Times New Roman" w:hAnsi="Times New Roman" w:cs="Times New Roman"/>
          <w:b/>
          <w:bCs/>
        </w:rPr>
        <w:t>Большеигнатовского муниципального района</w:t>
      </w:r>
      <w:r w:rsidR="00491F55">
        <w:rPr>
          <w:rFonts w:ascii="Times New Roman" w:hAnsi="Times New Roman" w:cs="Times New Roman"/>
          <w:b/>
          <w:bCs/>
        </w:rPr>
        <w:t xml:space="preserve"> </w:t>
      </w:r>
      <w:r w:rsidRPr="00B74AAD">
        <w:rPr>
          <w:rFonts w:ascii="Times New Roman" w:hAnsi="Times New Roman" w:cs="Times New Roman"/>
          <w:b/>
          <w:bCs/>
        </w:rPr>
        <w:t>Республики Мордовия на 2023-2025 годы</w:t>
      </w:r>
      <w:r w:rsidRPr="00B74AAD">
        <w:rPr>
          <w:rFonts w:ascii="Times New Roman" w:hAnsi="Times New Roman" w:cs="Times New Roman"/>
          <w:b/>
        </w:rPr>
        <w:t>»</w:t>
      </w:r>
      <w:r w:rsidRPr="00B74AAD">
        <w:rPr>
          <w:rFonts w:ascii="Times New Roman" w:eastAsia="Calibri" w:hAnsi="Times New Roman" w:cs="Times New Roman"/>
          <w:b/>
          <w:lang w:eastAsia="en-US"/>
        </w:rPr>
        <w:t xml:space="preserve"> </w:t>
      </w:r>
    </w:p>
    <w:p w:rsidR="00B74AAD" w:rsidRPr="00B74AAD" w:rsidRDefault="00B74AAD" w:rsidP="00B74AAD">
      <w:pPr>
        <w:pStyle w:val="ConsPlusNonformat"/>
        <w:widowControl/>
        <w:pBdr>
          <w:bottom w:val="single" w:sz="12" w:space="3" w:color="auto"/>
        </w:pBd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B74AAD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(наименование муниципальной программы)</w:t>
      </w:r>
    </w:p>
    <w:tbl>
      <w:tblPr>
        <w:tblW w:w="15451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890"/>
        <w:gridCol w:w="1276"/>
        <w:gridCol w:w="1559"/>
        <w:gridCol w:w="1418"/>
        <w:gridCol w:w="1417"/>
        <w:gridCol w:w="1418"/>
        <w:gridCol w:w="1275"/>
        <w:gridCol w:w="1418"/>
      </w:tblGrid>
      <w:tr w:rsidR="00B74AAD" w:rsidRPr="00B74AAD" w:rsidTr="00201855">
        <w:trPr>
          <w:cantSplit/>
          <w:trHeight w:val="240"/>
        </w:trPr>
        <w:tc>
          <w:tcPr>
            <w:tcW w:w="7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74AAD">
              <w:rPr>
                <w:rFonts w:eastAsia="Calibri"/>
                <w:sz w:val="22"/>
                <w:szCs w:val="22"/>
                <w:lang w:val="en-US" w:eastAsia="en-US"/>
              </w:rPr>
              <w:t>№</w:t>
            </w:r>
          </w:p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Наименование программы, 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Значение показателей*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74AAD" w:rsidRPr="00B74AAD" w:rsidTr="00201855">
        <w:trPr>
          <w:cantSplit/>
          <w:trHeight w:val="1013"/>
        </w:trPr>
        <w:tc>
          <w:tcPr>
            <w:tcW w:w="7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отчетный</w:t>
            </w:r>
          </w:p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(базовый)**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текущий</w:t>
            </w:r>
          </w:p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(оценка)***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первый год реализации программы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 xml:space="preserve">второй год реализации программы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b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год завершения</w:t>
            </w:r>
          </w:p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действия программы</w:t>
            </w:r>
          </w:p>
        </w:tc>
      </w:tr>
      <w:tr w:rsidR="00B74AAD" w:rsidRPr="00B74AAD" w:rsidTr="00201855">
        <w:trPr>
          <w:cantSplit/>
          <w:trHeight w:val="254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B74AAD" w:rsidRPr="00B74AAD" w:rsidTr="00201855">
        <w:trPr>
          <w:cantSplit/>
          <w:trHeight w:val="360"/>
        </w:trPr>
        <w:tc>
          <w:tcPr>
            <w:tcW w:w="154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855" w:rsidRDefault="00201855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Муниципальная программа </w:t>
            </w:r>
          </w:p>
          <w:p w:rsidR="00B74AAD" w:rsidRPr="00201855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1855">
              <w:rPr>
                <w:rFonts w:ascii="Times New Roman" w:hAnsi="Times New Roman" w:cs="Times New Roman"/>
                <w:b/>
              </w:rPr>
              <w:t>«</w:t>
            </w:r>
            <w:r w:rsidRPr="00201855">
              <w:rPr>
                <w:rFonts w:ascii="Times New Roman" w:hAnsi="Times New Roman" w:cs="Times New Roman"/>
                <w:b/>
                <w:bCs/>
              </w:rPr>
              <w:t>Разработка документов территориального</w:t>
            </w:r>
            <w:r w:rsidR="0020185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1855">
              <w:rPr>
                <w:rFonts w:ascii="Times New Roman" w:hAnsi="Times New Roman" w:cs="Times New Roman"/>
                <w:b/>
                <w:bCs/>
              </w:rPr>
              <w:t>планирования и градостроительного зонирования Большеигнатовского муниципального района</w:t>
            </w:r>
          </w:p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1855">
              <w:rPr>
                <w:b/>
                <w:bCs/>
                <w:sz w:val="22"/>
                <w:szCs w:val="22"/>
              </w:rPr>
              <w:t>Республики Мордовия на 2023-2025 годы</w:t>
            </w:r>
            <w:r w:rsidRPr="00201855">
              <w:rPr>
                <w:b/>
                <w:sz w:val="22"/>
                <w:szCs w:val="22"/>
              </w:rPr>
              <w:t>»</w:t>
            </w:r>
          </w:p>
        </w:tc>
      </w:tr>
      <w:tr w:rsidR="00B74AAD" w:rsidRPr="00B74AAD" w:rsidTr="00201855">
        <w:trPr>
          <w:cantSplit/>
          <w:trHeight w:val="24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>Показатель №1 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(Андреевского, Большеигнатовского Вармазейского, Киржеманского, Кучкаевского, Протасовского, Старочамзинского,Чукальского).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ед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2025</w:t>
            </w:r>
          </w:p>
        </w:tc>
      </w:tr>
      <w:tr w:rsidR="00B74AAD" w:rsidRPr="00B74AAD" w:rsidTr="00201855">
        <w:trPr>
          <w:cantSplit/>
          <w:trHeight w:val="24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Показатель № 2 Разработка проекта внесения изменений в  Схему территориального планирования Большеигнатовского муниципального района Республики Мордовия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ед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74AAD">
              <w:rPr>
                <w:rFonts w:eastAsia="Calibri"/>
                <w:sz w:val="22"/>
                <w:szCs w:val="22"/>
                <w:lang w:eastAsia="en-US"/>
              </w:rPr>
              <w:t>2025</w:t>
            </w:r>
          </w:p>
        </w:tc>
      </w:tr>
    </w:tbl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:rsidR="00B74AAD" w:rsidRPr="00B74AAD" w:rsidRDefault="0037658C" w:rsidP="00B74AAD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</w:p>
    <w:tbl>
      <w:tblPr>
        <w:tblpPr w:leftFromText="180" w:rightFromText="180" w:horzAnchor="margin" w:tblpY="-401"/>
        <w:tblW w:w="15133" w:type="dxa"/>
        <w:tblLook w:val="01E0" w:firstRow="1" w:lastRow="1" w:firstColumn="1" w:lastColumn="1" w:noHBand="0" w:noVBand="0"/>
      </w:tblPr>
      <w:tblGrid>
        <w:gridCol w:w="9108"/>
        <w:gridCol w:w="6025"/>
      </w:tblGrid>
      <w:tr w:rsidR="00B74AAD" w:rsidRPr="00B74AAD" w:rsidTr="00FC01AC">
        <w:tc>
          <w:tcPr>
            <w:tcW w:w="9108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25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431BE">
              <w:rPr>
                <w:rFonts w:ascii="Times New Roman" w:hAnsi="Times New Roman" w:cs="Times New Roman"/>
                <w:b/>
              </w:rPr>
              <w:t>Приложение № 2</w:t>
            </w:r>
            <w:r w:rsidRPr="00B74AAD">
              <w:rPr>
                <w:rFonts w:ascii="Times New Roman" w:hAnsi="Times New Roman" w:cs="Times New Roman"/>
              </w:rPr>
              <w:t xml:space="preserve"> к муниципальной программе  «</w:t>
            </w:r>
            <w:r w:rsidRPr="00B74AAD">
              <w:rPr>
                <w:rFonts w:ascii="Times New Roman" w:hAnsi="Times New Roman" w:cs="Times New Roman"/>
                <w:bCs/>
              </w:rPr>
              <w:t xml:space="preserve">Разработка документов территориального 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  <w:bCs/>
              </w:rPr>
              <w:t>планирования и градостроительного зонирования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  <w:bCs/>
              </w:rPr>
              <w:t xml:space="preserve">Большеигнатовского муниципального района </w:t>
            </w: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bCs/>
              </w:rPr>
              <w:t>Республики Мордовия на 2023-2025 годы</w:t>
            </w:r>
            <w:r w:rsidRPr="00B74AAD">
              <w:rPr>
                <w:rFonts w:ascii="Times New Roman" w:hAnsi="Times New Roman" w:cs="Times New Roman"/>
              </w:rPr>
              <w:t>»</w:t>
            </w:r>
          </w:p>
        </w:tc>
      </w:tr>
    </w:tbl>
    <w:p w:rsidR="00B74AAD" w:rsidRPr="00B74AAD" w:rsidRDefault="00B74AAD" w:rsidP="00916334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B74AAD">
        <w:rPr>
          <w:rFonts w:ascii="Times New Roman" w:hAnsi="Times New Roman"/>
          <w:b/>
          <w:sz w:val="22"/>
          <w:szCs w:val="22"/>
        </w:rPr>
        <w:t>Перечень</w:t>
      </w:r>
    </w:p>
    <w:p w:rsidR="00B74AAD" w:rsidRPr="00B74AAD" w:rsidRDefault="00B74AAD" w:rsidP="00916334">
      <w:pPr>
        <w:pStyle w:val="ConsPlusNormal"/>
        <w:widowControl/>
        <w:jc w:val="center"/>
        <w:rPr>
          <w:rFonts w:ascii="Times New Roman" w:hAnsi="Times New Roman"/>
          <w:b/>
          <w:sz w:val="22"/>
          <w:szCs w:val="22"/>
        </w:rPr>
      </w:pPr>
      <w:r w:rsidRPr="00B74AAD">
        <w:rPr>
          <w:rFonts w:ascii="Times New Roman" w:hAnsi="Times New Roman"/>
          <w:b/>
          <w:sz w:val="22"/>
          <w:szCs w:val="22"/>
        </w:rPr>
        <w:t>основных мероприятий муниципальной программы</w:t>
      </w:r>
    </w:p>
    <w:p w:rsidR="00B74AAD" w:rsidRPr="00B74AAD" w:rsidRDefault="00B74AAD" w:rsidP="009163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74AAD">
        <w:rPr>
          <w:rFonts w:ascii="Times New Roman" w:hAnsi="Times New Roman" w:cs="Times New Roman"/>
          <w:b/>
        </w:rPr>
        <w:t xml:space="preserve">«Разработка документов территориального планирования и градостроительного зонирования  </w:t>
      </w:r>
      <w:r w:rsidRPr="00B74AAD">
        <w:rPr>
          <w:rFonts w:ascii="Times New Roman" w:hAnsi="Times New Roman" w:cs="Times New Roman"/>
          <w:b/>
          <w:bCs/>
        </w:rPr>
        <w:t>Большеигнатовского муниципального района Республики Мордовия на 2023-2025 годы</w:t>
      </w:r>
      <w:r w:rsidRPr="00B74AAD">
        <w:rPr>
          <w:rFonts w:ascii="Times New Roman" w:hAnsi="Times New Roman" w:cs="Times New Roman"/>
          <w:b/>
        </w:rPr>
        <w:t>»</w:t>
      </w:r>
    </w:p>
    <w:p w:rsidR="00B74AAD" w:rsidRPr="00B74AAD" w:rsidRDefault="00B74AAD" w:rsidP="00B74AA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</w:p>
    <w:p w:rsidR="00B74AAD" w:rsidRPr="00B74AAD" w:rsidRDefault="00B74AAD" w:rsidP="00B74AAD">
      <w:pPr>
        <w:pStyle w:val="ConsPlusNormal"/>
        <w:widowControl/>
        <w:jc w:val="center"/>
        <w:rPr>
          <w:rFonts w:ascii="Times New Roman" w:hAnsi="Times New Roman"/>
          <w:sz w:val="22"/>
          <w:szCs w:val="22"/>
        </w:rPr>
      </w:pPr>
      <w:r w:rsidRPr="00B74AAD">
        <w:rPr>
          <w:rFonts w:ascii="Times New Roman" w:hAnsi="Times New Roman"/>
          <w:sz w:val="22"/>
          <w:szCs w:val="22"/>
        </w:rPr>
        <w:t>(наименование муниципальной программы)</w:t>
      </w:r>
    </w:p>
    <w:p w:rsidR="00B74AAD" w:rsidRPr="00B74AAD" w:rsidRDefault="00B74AAD" w:rsidP="00B74AAD">
      <w:pPr>
        <w:pStyle w:val="ConsPlusNormal"/>
        <w:widowControl/>
        <w:rPr>
          <w:rFonts w:ascii="Times New Roman" w:hAnsi="Times New Roman"/>
          <w:b/>
          <w:sz w:val="22"/>
          <w:szCs w:val="2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4"/>
        <w:gridCol w:w="3564"/>
        <w:gridCol w:w="2624"/>
        <w:gridCol w:w="2410"/>
      </w:tblGrid>
      <w:tr w:rsidR="00B74AAD" w:rsidRPr="00B74AAD" w:rsidTr="00FC01AC">
        <w:tc>
          <w:tcPr>
            <w:tcW w:w="6394" w:type="dxa"/>
            <w:vMerge w:val="restart"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3564" w:type="dxa"/>
            <w:vMerge w:val="restart"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Исполнитель </w:t>
            </w:r>
          </w:p>
        </w:tc>
        <w:tc>
          <w:tcPr>
            <w:tcW w:w="5034" w:type="dxa"/>
            <w:gridSpan w:val="2"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срок</w:t>
            </w:r>
          </w:p>
        </w:tc>
      </w:tr>
      <w:tr w:rsidR="00B74AAD" w:rsidRPr="00B74AAD" w:rsidTr="00FC01AC">
        <w:tc>
          <w:tcPr>
            <w:tcW w:w="6394" w:type="dxa"/>
            <w:vMerge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4" w:type="dxa"/>
            <w:vMerge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4" w:type="dxa"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2410" w:type="dxa"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Окончания реализации</w:t>
            </w:r>
          </w:p>
        </w:tc>
      </w:tr>
      <w:tr w:rsidR="00B74AAD" w:rsidRPr="00B74AAD" w:rsidTr="00FC01AC">
        <w:trPr>
          <w:trHeight w:val="874"/>
        </w:trPr>
        <w:tc>
          <w:tcPr>
            <w:tcW w:w="6394" w:type="dxa"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Показатель №1 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(Андреевского, Большеигнатовского Вармазейского, Киржеманского, Кучкаевского, Протасовского, Старочамзинского,Чукальского).</w:t>
            </w:r>
          </w:p>
        </w:tc>
        <w:tc>
          <w:tcPr>
            <w:tcW w:w="3564" w:type="dxa"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eastAsia="Calibri" w:hAnsi="Times New Roman" w:cs="Times New Roman"/>
                <w:lang w:eastAsia="en-US"/>
              </w:rPr>
              <w:t>Организации, осуществляющие свою деятельность в сфере разработки градостроительной документации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4" w:type="dxa"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2023год</w:t>
            </w:r>
          </w:p>
        </w:tc>
        <w:tc>
          <w:tcPr>
            <w:tcW w:w="2410" w:type="dxa"/>
            <w:shd w:val="clear" w:color="auto" w:fill="auto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Декабрь  2025года</w:t>
            </w:r>
          </w:p>
        </w:tc>
      </w:tr>
      <w:tr w:rsidR="00B74AAD" w:rsidRPr="00B74AAD" w:rsidTr="00916334">
        <w:trPr>
          <w:trHeight w:val="996"/>
        </w:trPr>
        <w:tc>
          <w:tcPr>
            <w:tcW w:w="6394" w:type="dxa"/>
            <w:shd w:val="clear" w:color="auto" w:fill="auto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Показатель № 2 Разработка проекта внесения изменений в  Схему территориального планирования Большеигнатовского муниципального района Республики Мордовия </w:t>
            </w:r>
          </w:p>
        </w:tc>
        <w:tc>
          <w:tcPr>
            <w:tcW w:w="3564" w:type="dxa"/>
            <w:shd w:val="clear" w:color="auto" w:fill="auto"/>
          </w:tcPr>
          <w:p w:rsidR="00B74AAD" w:rsidRPr="00B74AAD" w:rsidRDefault="00B74AAD" w:rsidP="0091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eastAsia="Calibri" w:hAnsi="Times New Roman" w:cs="Times New Roman"/>
                <w:lang w:eastAsia="en-US"/>
              </w:rPr>
              <w:t>Организации, осуществляющие свою деятельность в сфере разработки</w:t>
            </w:r>
            <w:r w:rsidR="00916334">
              <w:rPr>
                <w:rFonts w:ascii="Times New Roman" w:eastAsia="Calibri" w:hAnsi="Times New Roman" w:cs="Times New Roman"/>
                <w:lang w:eastAsia="en-US"/>
              </w:rPr>
              <w:t xml:space="preserve"> градостроительной документации</w:t>
            </w:r>
          </w:p>
        </w:tc>
        <w:tc>
          <w:tcPr>
            <w:tcW w:w="2624" w:type="dxa"/>
            <w:shd w:val="clear" w:color="auto" w:fill="auto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2410" w:type="dxa"/>
            <w:shd w:val="clear" w:color="auto" w:fill="auto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Декабрь 2025 года</w:t>
            </w:r>
          </w:p>
        </w:tc>
      </w:tr>
    </w:tbl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</w:rPr>
        <w:br w:type="page"/>
      </w:r>
      <w:r w:rsidRPr="00B74AAD">
        <w:rPr>
          <w:rFonts w:ascii="Times New Roman" w:hAnsi="Times New Roman" w:cs="Times New Roman"/>
        </w:rPr>
        <w:lastRenderedPageBreak/>
        <w:t xml:space="preserve">                               </w:t>
      </w:r>
    </w:p>
    <w:tbl>
      <w:tblPr>
        <w:tblpPr w:leftFromText="180" w:rightFromText="180" w:horzAnchor="margin" w:tblpY="-401"/>
        <w:tblW w:w="15133" w:type="dxa"/>
        <w:tblLook w:val="01E0" w:firstRow="1" w:lastRow="1" w:firstColumn="1" w:lastColumn="1" w:noHBand="0" w:noVBand="0"/>
      </w:tblPr>
      <w:tblGrid>
        <w:gridCol w:w="9108"/>
        <w:gridCol w:w="6025"/>
      </w:tblGrid>
      <w:tr w:rsidR="00B74AAD" w:rsidRPr="00B74AAD" w:rsidTr="00FC01AC">
        <w:tc>
          <w:tcPr>
            <w:tcW w:w="9108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25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431BE">
              <w:rPr>
                <w:rFonts w:ascii="Times New Roman" w:hAnsi="Times New Roman" w:cs="Times New Roman"/>
                <w:b/>
              </w:rPr>
              <w:t>Приложение № 3</w:t>
            </w:r>
            <w:r w:rsidRPr="00B74AAD">
              <w:rPr>
                <w:rFonts w:ascii="Times New Roman" w:hAnsi="Times New Roman" w:cs="Times New Roman"/>
              </w:rPr>
              <w:t xml:space="preserve"> к муниципальной программе  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</w:rPr>
              <w:t>«</w:t>
            </w:r>
            <w:r w:rsidRPr="00B74AAD">
              <w:rPr>
                <w:rFonts w:ascii="Times New Roman" w:hAnsi="Times New Roman" w:cs="Times New Roman"/>
                <w:bCs/>
              </w:rPr>
              <w:t xml:space="preserve">Разработка документов территориального 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  <w:bCs/>
              </w:rPr>
              <w:t>планирования и градостроительного зонирования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  <w:bCs/>
              </w:rPr>
              <w:t xml:space="preserve">Большеигнатовского муниципального района </w:t>
            </w: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bCs/>
              </w:rPr>
              <w:t>Республики Мордовия на 2023-2025 годы</w:t>
            </w:r>
            <w:r w:rsidRPr="00B74AAD">
              <w:rPr>
                <w:rFonts w:ascii="Times New Roman" w:hAnsi="Times New Roman" w:cs="Times New Roman"/>
              </w:rPr>
              <w:t xml:space="preserve"> »</w:t>
            </w:r>
          </w:p>
        </w:tc>
      </w:tr>
    </w:tbl>
    <w:p w:rsidR="00B74AAD" w:rsidRPr="00B74AAD" w:rsidRDefault="00B74AAD" w:rsidP="00376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4AAD">
        <w:rPr>
          <w:rFonts w:ascii="Times New Roman" w:hAnsi="Times New Roman" w:cs="Times New Roman"/>
          <w:b/>
        </w:rPr>
        <w:t>Сведения</w:t>
      </w:r>
    </w:p>
    <w:p w:rsidR="00B74AAD" w:rsidRPr="00B74AAD" w:rsidRDefault="00B74AAD" w:rsidP="00376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  <w:b/>
        </w:rPr>
        <w:t>об объемах и источниках финансового обеспечения муниципальной программы</w:t>
      </w:r>
    </w:p>
    <w:p w:rsidR="00B74AAD" w:rsidRPr="00B74AAD" w:rsidRDefault="00B74AAD" w:rsidP="0037658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B74AAD">
        <w:rPr>
          <w:rFonts w:ascii="Times New Roman" w:hAnsi="Times New Roman" w:cs="Times New Roman"/>
          <w:b/>
        </w:rPr>
        <w:t xml:space="preserve">«Разработка документов территориального планирования и градостроительного зонирования  </w:t>
      </w:r>
      <w:r w:rsidRPr="00B74AAD">
        <w:rPr>
          <w:rFonts w:ascii="Times New Roman" w:hAnsi="Times New Roman" w:cs="Times New Roman"/>
          <w:b/>
          <w:bCs/>
        </w:rPr>
        <w:t>Большеигнатовского муниципального района Республики Мордовия на 2023-2025 годы</w:t>
      </w:r>
      <w:r w:rsidRPr="00B74AAD">
        <w:rPr>
          <w:rFonts w:ascii="Times New Roman" w:hAnsi="Times New Roman" w:cs="Times New Roman"/>
          <w:b/>
        </w:rPr>
        <w:t>»</w:t>
      </w:r>
    </w:p>
    <w:p w:rsidR="00B74AAD" w:rsidRPr="00B74AAD" w:rsidRDefault="00B74AAD" w:rsidP="00B74AAD">
      <w:pPr>
        <w:pStyle w:val="ConsPlusNonformat"/>
        <w:widowControl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74AAD">
        <w:rPr>
          <w:rFonts w:ascii="Times New Roman" w:eastAsia="Calibri" w:hAnsi="Times New Roman" w:cs="Times New Roman"/>
          <w:sz w:val="22"/>
          <w:szCs w:val="22"/>
          <w:lang w:eastAsia="en-US"/>
        </w:rPr>
        <w:t>(наименование муниципальной программы)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tbl>
      <w:tblPr>
        <w:tblpPr w:leftFromText="180" w:rightFromText="180" w:vertAnchor="text" w:tblpY="1"/>
        <w:tblOverlap w:val="never"/>
        <w:tblW w:w="14959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52"/>
        <w:gridCol w:w="3119"/>
        <w:gridCol w:w="3260"/>
        <w:gridCol w:w="2268"/>
        <w:gridCol w:w="1276"/>
        <w:gridCol w:w="992"/>
        <w:gridCol w:w="992"/>
      </w:tblGrid>
      <w:tr w:rsidR="00B74AAD" w:rsidRPr="00B74AAD" w:rsidTr="00FC01AC">
        <w:tc>
          <w:tcPr>
            <w:tcW w:w="3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Ответственный исполнитель (соисполнитель, участник)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Объемы</w:t>
            </w:r>
          </w:p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финансирования, всего, тыс.руб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 xml:space="preserve">в том числе по годам реализации </w:t>
            </w:r>
          </w:p>
        </w:tc>
      </w:tr>
      <w:tr w:rsidR="00B74AAD" w:rsidRPr="00B74AAD" w:rsidTr="00FC01AC">
        <w:tc>
          <w:tcPr>
            <w:tcW w:w="3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 xml:space="preserve">первый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 xml:space="preserve">второй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третий год</w:t>
            </w:r>
          </w:p>
        </w:tc>
      </w:tr>
      <w:tr w:rsidR="00B74AAD" w:rsidRPr="00B74AAD" w:rsidTr="00FC01AC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7</w:t>
            </w:r>
          </w:p>
        </w:tc>
      </w:tr>
      <w:tr w:rsidR="00B74AAD" w:rsidRPr="00B74AAD" w:rsidTr="00FC01AC">
        <w:trPr>
          <w:trHeight w:val="322"/>
        </w:trPr>
        <w:tc>
          <w:tcPr>
            <w:tcW w:w="3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 xml:space="preserve">Муниципальная программа     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bCs/>
                <w:sz w:val="22"/>
                <w:szCs w:val="22"/>
              </w:rPr>
              <w:t>Отдел градостроительства, архитектуры и жилищно-коммунального хозяйства  Администрации Большеигнатовского муниципального района</w:t>
            </w:r>
            <w:r w:rsidRPr="00B74AAD">
              <w:rPr>
                <w:sz w:val="22"/>
                <w:szCs w:val="22"/>
              </w:rPr>
              <w:t xml:space="preserve"> Республики Мордовия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2 470, 0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910, 0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900,0</w:t>
            </w:r>
          </w:p>
        </w:tc>
      </w:tr>
      <w:tr w:rsidR="00B74AAD" w:rsidRPr="00B74AAD" w:rsidTr="00FC01AC">
        <w:tc>
          <w:tcPr>
            <w:tcW w:w="3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бюджет Большеигнатовского МР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2 470, 0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910,0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900,0</w:t>
            </w:r>
          </w:p>
        </w:tc>
      </w:tr>
      <w:tr w:rsidR="00B74AAD" w:rsidRPr="00B74AAD" w:rsidTr="00FC01AC">
        <w:tc>
          <w:tcPr>
            <w:tcW w:w="3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 xml:space="preserve">Республиканский бюджет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B74AAD" w:rsidRPr="00B74AAD" w:rsidRDefault="00B74AAD" w:rsidP="00B74AA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tbl>
      <w:tblPr>
        <w:tblW w:w="15133" w:type="dxa"/>
        <w:tblLook w:val="01E0" w:firstRow="1" w:lastRow="1" w:firstColumn="1" w:lastColumn="1" w:noHBand="0" w:noVBand="0"/>
      </w:tblPr>
      <w:tblGrid>
        <w:gridCol w:w="9288"/>
        <w:gridCol w:w="5845"/>
      </w:tblGrid>
      <w:tr w:rsidR="00B74AAD" w:rsidRPr="00B74AAD" w:rsidTr="00FC01AC">
        <w:tc>
          <w:tcPr>
            <w:tcW w:w="9288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431BE">
              <w:rPr>
                <w:rFonts w:ascii="Times New Roman" w:hAnsi="Times New Roman" w:cs="Times New Roman"/>
                <w:b/>
              </w:rPr>
              <w:t>Приложение № 4</w:t>
            </w:r>
            <w:r w:rsidRPr="00B74AAD">
              <w:rPr>
                <w:rFonts w:ascii="Times New Roman" w:hAnsi="Times New Roman" w:cs="Times New Roman"/>
              </w:rPr>
              <w:t xml:space="preserve"> к муниципальной программе «</w:t>
            </w:r>
            <w:r w:rsidRPr="00B74AAD">
              <w:rPr>
                <w:rFonts w:ascii="Times New Roman" w:hAnsi="Times New Roman" w:cs="Times New Roman"/>
                <w:bCs/>
              </w:rPr>
              <w:t xml:space="preserve">Разработка документов территориального 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  <w:bCs/>
              </w:rPr>
              <w:t>планирования и градостроительного зонирования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  <w:bCs/>
              </w:rPr>
              <w:t xml:space="preserve">Большеигнатовского муниципального района </w:t>
            </w: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bCs/>
              </w:rPr>
              <w:t>Республики Мордовия на 2023-2025 годы</w:t>
            </w:r>
            <w:r w:rsidRPr="00B74AAD">
              <w:rPr>
                <w:rFonts w:ascii="Times New Roman" w:hAnsi="Times New Roman" w:cs="Times New Roman"/>
              </w:rPr>
              <w:t>»</w:t>
            </w:r>
          </w:p>
        </w:tc>
      </w:tr>
    </w:tbl>
    <w:p w:rsidR="00B74AAD" w:rsidRPr="00B74AAD" w:rsidRDefault="00B74AAD" w:rsidP="003241A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74AAD">
        <w:rPr>
          <w:rFonts w:ascii="Times New Roman" w:hAnsi="Times New Roman" w:cs="Times New Roman"/>
          <w:b/>
        </w:rPr>
        <w:t>План-график</w:t>
      </w:r>
    </w:p>
    <w:p w:rsidR="00B74AAD" w:rsidRPr="00B74AAD" w:rsidRDefault="00B74AAD" w:rsidP="003241A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B74AAD">
        <w:rPr>
          <w:rFonts w:ascii="Times New Roman" w:hAnsi="Times New Roman" w:cs="Times New Roman"/>
          <w:b/>
        </w:rPr>
        <w:t xml:space="preserve">реализации муниципальной программы «Разработка документов территориального планирования и градостроительного зонирования  </w:t>
      </w:r>
      <w:r w:rsidRPr="00B74AAD">
        <w:rPr>
          <w:rFonts w:ascii="Times New Roman" w:hAnsi="Times New Roman" w:cs="Times New Roman"/>
          <w:b/>
          <w:bCs/>
        </w:rPr>
        <w:t>Большеигнатовского муниципального района Республики Мордовия на 2023-2025 годы</w:t>
      </w:r>
      <w:r w:rsidRPr="00B74AAD">
        <w:rPr>
          <w:rFonts w:ascii="Times New Roman" w:hAnsi="Times New Roman" w:cs="Times New Roman"/>
          <w:b/>
        </w:rPr>
        <w:t>»</w:t>
      </w: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 w:cs="Times New Roman"/>
        </w:rPr>
      </w:pPr>
    </w:p>
    <w:p w:rsidR="00B74AAD" w:rsidRPr="00B74AAD" w:rsidRDefault="00B74AAD" w:rsidP="00B74AAD">
      <w:pPr>
        <w:pStyle w:val="ConsPlusNormal"/>
        <w:widowControl/>
        <w:jc w:val="center"/>
        <w:rPr>
          <w:rFonts w:ascii="Times New Roman" w:hAnsi="Times New Roman"/>
          <w:sz w:val="22"/>
          <w:szCs w:val="22"/>
        </w:rPr>
      </w:pPr>
      <w:r w:rsidRPr="00B74AAD">
        <w:rPr>
          <w:rFonts w:ascii="Times New Roman" w:hAnsi="Times New Roman"/>
          <w:sz w:val="22"/>
          <w:szCs w:val="22"/>
        </w:rPr>
        <w:t xml:space="preserve">              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8"/>
        <w:gridCol w:w="1744"/>
        <w:gridCol w:w="1872"/>
        <w:gridCol w:w="2493"/>
        <w:gridCol w:w="748"/>
        <w:gridCol w:w="869"/>
        <w:gridCol w:w="1819"/>
        <w:gridCol w:w="1275"/>
        <w:gridCol w:w="1275"/>
        <w:gridCol w:w="997"/>
        <w:gridCol w:w="1316"/>
      </w:tblGrid>
      <w:tr w:rsidR="00B74AAD" w:rsidRPr="00B74AAD" w:rsidTr="00FC01AC">
        <w:trPr>
          <w:trHeight w:val="284"/>
        </w:trPr>
        <w:tc>
          <w:tcPr>
            <w:tcW w:w="128" w:type="pct"/>
            <w:vMerge w:val="restar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п/п</w:t>
            </w:r>
          </w:p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0" w:type="pct"/>
            <w:vMerge w:val="restar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Наименование (подпрограммы, ВЦП, основного мероприятия, контрольного события)</w:t>
            </w:r>
          </w:p>
        </w:tc>
        <w:tc>
          <w:tcPr>
            <w:tcW w:w="633" w:type="pct"/>
            <w:vMerge w:val="restart"/>
            <w:vAlign w:val="center"/>
          </w:tcPr>
          <w:p w:rsidR="00B74AAD" w:rsidRPr="00B74AAD" w:rsidRDefault="00B74AAD" w:rsidP="00B74AAD">
            <w:pPr>
              <w:spacing w:after="0" w:line="240" w:lineRule="auto"/>
              <w:ind w:left="-108" w:right="198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Ответственный исполнитель и ответственный работник   (должность и ФИО)</w:t>
            </w:r>
          </w:p>
        </w:tc>
        <w:tc>
          <w:tcPr>
            <w:tcW w:w="843" w:type="pct"/>
            <w:vMerge w:val="restar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Ожидаемый результат реализации мероприятия</w:t>
            </w:r>
          </w:p>
        </w:tc>
        <w:tc>
          <w:tcPr>
            <w:tcW w:w="253" w:type="pct"/>
            <w:vMerge w:val="restar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Срок начала реализации</w:t>
            </w:r>
          </w:p>
        </w:tc>
        <w:tc>
          <w:tcPr>
            <w:tcW w:w="294" w:type="pct"/>
            <w:vMerge w:val="restar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Срок окончания реализации (дата контрольного события)</w:t>
            </w:r>
          </w:p>
        </w:tc>
        <w:tc>
          <w:tcPr>
            <w:tcW w:w="615" w:type="pct"/>
            <w:vMerge w:val="restar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Источники финансирования программы, подпрограмм, основных мероприятий, мероприятий,</w:t>
            </w:r>
          </w:p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тыс. руб.</w:t>
            </w:r>
          </w:p>
        </w:tc>
        <w:tc>
          <w:tcPr>
            <w:tcW w:w="1644" w:type="pct"/>
            <w:gridSpan w:val="4"/>
            <w:vAlign w:val="center"/>
          </w:tcPr>
          <w:p w:rsidR="00B74AAD" w:rsidRPr="00B74AAD" w:rsidRDefault="00B74AAD" w:rsidP="00B74AA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B74AA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Объем финансового   обеспечения   (тыс. руб.)</w:t>
            </w:r>
          </w:p>
        </w:tc>
      </w:tr>
      <w:tr w:rsidR="00B74AAD" w:rsidRPr="00B74AAD" w:rsidTr="00FC01AC">
        <w:trPr>
          <w:trHeight w:val="70"/>
        </w:trPr>
        <w:tc>
          <w:tcPr>
            <w:tcW w:w="128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0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3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3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5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1" w:type="pct"/>
            <w:vMerge w:val="restart"/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74AAD">
              <w:rPr>
                <w:b/>
                <w:sz w:val="22"/>
                <w:szCs w:val="22"/>
              </w:rPr>
              <w:t xml:space="preserve">всего </w:t>
            </w:r>
          </w:p>
          <w:p w:rsidR="00B74AAD" w:rsidRPr="00B74AAD" w:rsidRDefault="00B74AAD" w:rsidP="00B74AAD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74AAD" w:rsidRPr="00B74AAD" w:rsidRDefault="00B74AAD" w:rsidP="00B74AAD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pct"/>
            <w:gridSpan w:val="3"/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 xml:space="preserve">в том числе </w:t>
            </w:r>
          </w:p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по годам</w:t>
            </w:r>
          </w:p>
        </w:tc>
      </w:tr>
      <w:tr w:rsidR="00B74AAD" w:rsidRPr="00B74AAD" w:rsidTr="00FC01AC">
        <w:trPr>
          <w:cantSplit/>
          <w:trHeight w:val="1132"/>
        </w:trPr>
        <w:tc>
          <w:tcPr>
            <w:tcW w:w="128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0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3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3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5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1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1" w:type="pct"/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b/>
                <w:color w:val="000000"/>
                <w:sz w:val="22"/>
                <w:szCs w:val="22"/>
              </w:rPr>
            </w:pPr>
            <w:r w:rsidRPr="00B74AAD">
              <w:rPr>
                <w:b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337" w:type="pct"/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b/>
                <w:color w:val="000000"/>
                <w:sz w:val="22"/>
                <w:szCs w:val="22"/>
              </w:rPr>
            </w:pPr>
            <w:r w:rsidRPr="00B74AAD">
              <w:rPr>
                <w:b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45" w:type="pct"/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B74AAD">
              <w:rPr>
                <w:b/>
                <w:color w:val="000000"/>
                <w:sz w:val="22"/>
                <w:szCs w:val="22"/>
              </w:rPr>
              <w:t>2025</w:t>
            </w:r>
          </w:p>
        </w:tc>
      </w:tr>
      <w:tr w:rsidR="00B74AAD" w:rsidRPr="00B74AAD" w:rsidTr="00FC01AC">
        <w:trPr>
          <w:trHeight w:val="112"/>
        </w:trPr>
        <w:tc>
          <w:tcPr>
            <w:tcW w:w="128" w:type="pc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90" w:type="pc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3" w:type="pc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3" w:type="pc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3" w:type="pc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94" w:type="pc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15" w:type="pc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31" w:type="pct"/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74AA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31" w:type="pct"/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b/>
                <w:color w:val="000000"/>
                <w:sz w:val="22"/>
                <w:szCs w:val="22"/>
              </w:rPr>
            </w:pPr>
            <w:r w:rsidRPr="00B74AAD"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337" w:type="pct"/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b/>
                <w:color w:val="000000"/>
                <w:sz w:val="22"/>
                <w:szCs w:val="22"/>
              </w:rPr>
            </w:pPr>
            <w:r w:rsidRPr="00B74AAD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445" w:type="pct"/>
            <w:vAlign w:val="center"/>
          </w:tcPr>
          <w:p w:rsidR="00B74AAD" w:rsidRPr="00B74AAD" w:rsidRDefault="00B74AAD" w:rsidP="00B74AAD">
            <w:pPr>
              <w:pStyle w:val="ConsPlusCell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B74AAD">
              <w:rPr>
                <w:b/>
                <w:color w:val="000000"/>
                <w:sz w:val="22"/>
                <w:szCs w:val="22"/>
              </w:rPr>
              <w:t>11</w:t>
            </w:r>
          </w:p>
        </w:tc>
      </w:tr>
      <w:tr w:rsidR="00B74AAD" w:rsidRPr="00B74AAD" w:rsidTr="00201855">
        <w:trPr>
          <w:trHeight w:val="207"/>
        </w:trPr>
        <w:tc>
          <w:tcPr>
            <w:tcW w:w="128" w:type="pct"/>
            <w:vMerge w:val="restart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0" w:type="pct"/>
            <w:vMerge w:val="restart"/>
            <w:vAlign w:val="center"/>
          </w:tcPr>
          <w:p w:rsidR="00B74AAD" w:rsidRPr="00B74AAD" w:rsidRDefault="00B74AAD" w:rsidP="00B74AA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AAD">
              <w:rPr>
                <w:rFonts w:ascii="Times New Roman" w:hAnsi="Times New Roman" w:cs="Times New Roman"/>
              </w:rPr>
              <w:t xml:space="preserve">«Разработка документов территориального планирования и градостроительного зонирования </w:t>
            </w:r>
            <w:r w:rsidRPr="00B74AAD">
              <w:rPr>
                <w:rFonts w:ascii="Times New Roman" w:hAnsi="Times New Roman" w:cs="Times New Roman"/>
                <w:bCs/>
              </w:rPr>
              <w:t>Большеигнатовского муниципального района Республики Мордовия на 2023-2025 годы</w:t>
            </w:r>
            <w:r w:rsidRPr="00B74AAD">
              <w:rPr>
                <w:rFonts w:ascii="Times New Roman" w:hAnsi="Times New Roman" w:cs="Times New Roman"/>
              </w:rPr>
              <w:t>»</w:t>
            </w:r>
          </w:p>
          <w:p w:rsidR="00B74AAD" w:rsidRPr="00B74AAD" w:rsidRDefault="00B74AAD" w:rsidP="00B74AA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3" w:type="pct"/>
            <w:vMerge w:val="restar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bCs/>
              </w:rPr>
              <w:t>Отдел градостроительства, архитектуры и жилищно-коммунального хозяйства  Администрации Большеигнатовского муниципального района</w:t>
            </w:r>
            <w:r w:rsidRPr="00B74AAD">
              <w:rPr>
                <w:rFonts w:ascii="Times New Roman" w:hAnsi="Times New Roman" w:cs="Times New Roman"/>
              </w:rPr>
              <w:t xml:space="preserve"> Республики Мордовия </w:t>
            </w:r>
          </w:p>
        </w:tc>
        <w:tc>
          <w:tcPr>
            <w:tcW w:w="843" w:type="pct"/>
            <w:vMerge w:val="restart"/>
            <w:vAlign w:val="center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(Андреевского, Большеигнатовского Вармазейского, Киржеманского, Кучкаевского, Протасовского, Старочамзинского,Чукальского).</w:t>
            </w:r>
          </w:p>
          <w:p w:rsidR="00B74AAD" w:rsidRPr="00B74AAD" w:rsidRDefault="00B74AAD" w:rsidP="00B74AA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 xml:space="preserve">Разработка проекта внесения изменений в  Схему </w:t>
            </w:r>
            <w:r w:rsidRPr="00B74AAD">
              <w:rPr>
                <w:rFonts w:ascii="Times New Roman" w:hAnsi="Times New Roman" w:cs="Times New Roman"/>
              </w:rPr>
              <w:lastRenderedPageBreak/>
              <w:t xml:space="preserve">территориального планирования </w:t>
            </w:r>
            <w:r w:rsidRPr="00B74AAD">
              <w:rPr>
                <w:rFonts w:ascii="Times New Roman" w:hAnsi="Times New Roman" w:cs="Times New Roman"/>
                <w:bCs/>
              </w:rPr>
              <w:t>Большеигнатовского муниципального района Республики Мордовия</w:t>
            </w:r>
          </w:p>
        </w:tc>
        <w:tc>
          <w:tcPr>
            <w:tcW w:w="253" w:type="pct"/>
            <w:vMerge w:val="restar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294" w:type="pct"/>
            <w:vMerge w:val="restart"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15" w:type="pct"/>
          </w:tcPr>
          <w:p w:rsidR="00B74AAD" w:rsidRPr="00B74AAD" w:rsidRDefault="00B74AAD" w:rsidP="00B74AA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74AAD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</w:p>
        </w:tc>
        <w:tc>
          <w:tcPr>
            <w:tcW w:w="431" w:type="pct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 w:rsidRPr="00B74AAD">
              <w:rPr>
                <w:sz w:val="22"/>
                <w:szCs w:val="22"/>
              </w:rPr>
              <w:t xml:space="preserve">2 470, </w:t>
            </w:r>
            <w:r w:rsidRPr="00B74AA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31" w:type="pct"/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910,0</w:t>
            </w:r>
          </w:p>
        </w:tc>
        <w:tc>
          <w:tcPr>
            <w:tcW w:w="337" w:type="pct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445" w:type="pct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90</w:t>
            </w:r>
            <w:r w:rsidRPr="00B74AAD">
              <w:rPr>
                <w:rFonts w:ascii="Times New Roman" w:hAnsi="Times New Roman" w:cs="Times New Roman"/>
                <w:lang w:val="en-US"/>
              </w:rPr>
              <w:t>0</w:t>
            </w:r>
            <w:r w:rsidRPr="00B74AAD">
              <w:rPr>
                <w:rFonts w:ascii="Times New Roman" w:hAnsi="Times New Roman" w:cs="Times New Roman"/>
              </w:rPr>
              <w:t>,0</w:t>
            </w:r>
          </w:p>
        </w:tc>
      </w:tr>
      <w:tr w:rsidR="00B74AAD" w:rsidRPr="00B74AAD" w:rsidTr="00FC01AC">
        <w:trPr>
          <w:trHeight w:val="1365"/>
        </w:trPr>
        <w:tc>
          <w:tcPr>
            <w:tcW w:w="128" w:type="pct"/>
            <w:vMerge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  <w:vMerge/>
            <w:vAlign w:val="center"/>
          </w:tcPr>
          <w:p w:rsidR="00B74AAD" w:rsidRPr="00B74AAD" w:rsidRDefault="00B74AAD" w:rsidP="00B74AA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3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  <w:vAlign w:val="center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</w:tcPr>
          <w:p w:rsidR="00B74AAD" w:rsidRPr="00B74AAD" w:rsidRDefault="00B74AAD" w:rsidP="00B74AA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74AAD">
              <w:rPr>
                <w:rFonts w:ascii="Times New Roman" w:hAnsi="Times New Roman"/>
                <w:sz w:val="22"/>
                <w:szCs w:val="22"/>
              </w:rPr>
              <w:t>бюджет Большеигнатовского муниципального района Республики Мордовия</w:t>
            </w:r>
          </w:p>
        </w:tc>
        <w:tc>
          <w:tcPr>
            <w:tcW w:w="431" w:type="pct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 w:rsidRPr="00B74AAD">
              <w:rPr>
                <w:sz w:val="22"/>
                <w:szCs w:val="22"/>
              </w:rPr>
              <w:t xml:space="preserve">2 470, </w:t>
            </w:r>
            <w:r w:rsidRPr="00B74AA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431" w:type="pct"/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  <w:r w:rsidRPr="00B74AAD">
              <w:rPr>
                <w:sz w:val="22"/>
                <w:szCs w:val="22"/>
              </w:rPr>
              <w:t>910,0</w:t>
            </w:r>
          </w:p>
        </w:tc>
        <w:tc>
          <w:tcPr>
            <w:tcW w:w="337" w:type="pct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66</w:t>
            </w:r>
            <w:r w:rsidRPr="00B74AAD">
              <w:rPr>
                <w:rFonts w:ascii="Times New Roman" w:hAnsi="Times New Roman" w:cs="Times New Roman"/>
                <w:lang w:val="en-US"/>
              </w:rPr>
              <w:t>0</w:t>
            </w:r>
            <w:r w:rsidRPr="00B74AA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45" w:type="pct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90</w:t>
            </w:r>
            <w:r w:rsidRPr="00B74AAD">
              <w:rPr>
                <w:rFonts w:ascii="Times New Roman" w:hAnsi="Times New Roman" w:cs="Times New Roman"/>
                <w:lang w:val="en-US"/>
              </w:rPr>
              <w:t>0</w:t>
            </w:r>
            <w:r w:rsidRPr="00B74AAD">
              <w:rPr>
                <w:rFonts w:ascii="Times New Roman" w:hAnsi="Times New Roman" w:cs="Times New Roman"/>
              </w:rPr>
              <w:t>,0</w:t>
            </w:r>
          </w:p>
        </w:tc>
      </w:tr>
      <w:tr w:rsidR="00B74AAD" w:rsidRPr="00B74AAD" w:rsidTr="00FC01AC">
        <w:trPr>
          <w:trHeight w:val="1365"/>
        </w:trPr>
        <w:tc>
          <w:tcPr>
            <w:tcW w:w="128" w:type="pct"/>
            <w:vMerge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  <w:vMerge/>
            <w:vAlign w:val="center"/>
          </w:tcPr>
          <w:p w:rsidR="00B74AAD" w:rsidRPr="00B74AAD" w:rsidRDefault="00B74AAD" w:rsidP="00B74AA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3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  <w:vAlign w:val="center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</w:tcPr>
          <w:p w:rsidR="00B74AAD" w:rsidRPr="00B74AAD" w:rsidRDefault="00B74AAD" w:rsidP="00B74AA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74AAD">
              <w:rPr>
                <w:rFonts w:ascii="Times New Roman" w:hAnsi="Times New Roman"/>
                <w:sz w:val="22"/>
                <w:szCs w:val="22"/>
              </w:rPr>
              <w:t>Республиканский бюджет</w:t>
            </w:r>
          </w:p>
        </w:tc>
        <w:tc>
          <w:tcPr>
            <w:tcW w:w="431" w:type="pct"/>
          </w:tcPr>
          <w:p w:rsidR="00B74AAD" w:rsidRPr="00B74AAD" w:rsidRDefault="00B74AAD" w:rsidP="00B74AAD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31" w:type="pct"/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7" w:type="pct"/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45" w:type="pct"/>
          </w:tcPr>
          <w:p w:rsidR="00B74AAD" w:rsidRPr="00B74AAD" w:rsidRDefault="00B74AAD" w:rsidP="00B74AAD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417" w:type="dxa"/>
        <w:tblLook w:val="01E0" w:firstRow="1" w:lastRow="1" w:firstColumn="1" w:lastColumn="1" w:noHBand="0" w:noVBand="0"/>
      </w:tblPr>
      <w:tblGrid>
        <w:gridCol w:w="10456"/>
        <w:gridCol w:w="4961"/>
      </w:tblGrid>
      <w:tr w:rsidR="00B74AAD" w:rsidRPr="00B74AAD" w:rsidTr="00FC01AC">
        <w:tc>
          <w:tcPr>
            <w:tcW w:w="10456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B74AAD" w:rsidRPr="004431BE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431BE">
              <w:rPr>
                <w:rFonts w:ascii="Times New Roman" w:hAnsi="Times New Roman" w:cs="Times New Roman"/>
                <w:b/>
              </w:rPr>
              <w:t xml:space="preserve">Приложение № 5 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</w:rPr>
              <w:t>к муниципальной программе «</w:t>
            </w:r>
            <w:r w:rsidRPr="00B74AAD">
              <w:rPr>
                <w:rFonts w:ascii="Times New Roman" w:hAnsi="Times New Roman" w:cs="Times New Roman"/>
                <w:bCs/>
              </w:rPr>
              <w:t xml:space="preserve">Разработка документов территориального 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  <w:bCs/>
              </w:rPr>
              <w:t>планирования и градостроительного зонирования</w:t>
            </w:r>
          </w:p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B74AAD">
              <w:rPr>
                <w:rFonts w:ascii="Times New Roman" w:hAnsi="Times New Roman" w:cs="Times New Roman"/>
                <w:bCs/>
              </w:rPr>
              <w:t xml:space="preserve">Большеигнатовского муниципального района </w:t>
            </w: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B74AAD">
              <w:rPr>
                <w:rFonts w:ascii="Times New Roman" w:hAnsi="Times New Roman" w:cs="Times New Roman"/>
                <w:bCs/>
              </w:rPr>
              <w:t>Республики Мордовия на 2023-2025 годы</w:t>
            </w:r>
            <w:r w:rsidRPr="00B74AAD">
              <w:rPr>
                <w:rFonts w:ascii="Times New Roman" w:hAnsi="Times New Roman" w:cs="Times New Roman"/>
              </w:rPr>
              <w:t>»</w:t>
            </w:r>
          </w:p>
        </w:tc>
      </w:tr>
    </w:tbl>
    <w:p w:rsidR="00B74AAD" w:rsidRPr="00B74AAD" w:rsidRDefault="00B74AAD" w:rsidP="00B74AA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4AAD">
        <w:rPr>
          <w:rFonts w:ascii="Times New Roman" w:hAnsi="Times New Roman" w:cs="Times New Roman"/>
          <w:b/>
        </w:rPr>
        <w:t>ПЕРЕЧЕНЬ</w:t>
      </w:r>
    </w:p>
    <w:p w:rsidR="00B74AAD" w:rsidRPr="00B74AAD" w:rsidRDefault="00B74AAD" w:rsidP="00B74AA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4AAD">
        <w:rPr>
          <w:rFonts w:ascii="Times New Roman" w:hAnsi="Times New Roman" w:cs="Times New Roman"/>
          <w:b/>
        </w:rPr>
        <w:t xml:space="preserve">мероприятий программы, </w:t>
      </w:r>
    </w:p>
    <w:tbl>
      <w:tblPr>
        <w:tblW w:w="14366" w:type="dxa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905"/>
        <w:gridCol w:w="992"/>
        <w:gridCol w:w="1701"/>
        <w:gridCol w:w="1701"/>
        <w:gridCol w:w="1559"/>
        <w:gridCol w:w="1134"/>
        <w:gridCol w:w="1843"/>
      </w:tblGrid>
      <w:tr w:rsidR="00B74AAD" w:rsidRPr="00B74AAD" w:rsidTr="00FC01AC">
        <w:tc>
          <w:tcPr>
            <w:tcW w:w="531" w:type="dxa"/>
            <w:vMerge w:val="restart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05" w:type="dxa"/>
            <w:vMerge w:val="restart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 xml:space="preserve">Наименование мероприятий </w:t>
            </w:r>
          </w:p>
        </w:tc>
        <w:tc>
          <w:tcPr>
            <w:tcW w:w="992" w:type="dxa"/>
            <w:vMerge w:val="restart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 xml:space="preserve">Срок исполнения </w:t>
            </w:r>
          </w:p>
        </w:tc>
        <w:tc>
          <w:tcPr>
            <w:tcW w:w="1701" w:type="dxa"/>
            <w:vMerge w:val="restart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Объем финансирования (прогнозно)</w:t>
            </w: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руб</w:t>
            </w:r>
          </w:p>
        </w:tc>
        <w:tc>
          <w:tcPr>
            <w:tcW w:w="4394" w:type="dxa"/>
            <w:gridSpan w:val="3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 xml:space="preserve">В том числе </w:t>
            </w:r>
          </w:p>
        </w:tc>
        <w:tc>
          <w:tcPr>
            <w:tcW w:w="1843" w:type="dxa"/>
            <w:vMerge w:val="restart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 xml:space="preserve">Ответственный исполнитель </w:t>
            </w:r>
          </w:p>
        </w:tc>
      </w:tr>
      <w:tr w:rsidR="00B74AAD" w:rsidRPr="00B74AAD" w:rsidTr="00FC01AC">
        <w:trPr>
          <w:trHeight w:val="1066"/>
        </w:trPr>
        <w:tc>
          <w:tcPr>
            <w:tcW w:w="531" w:type="dxa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5" w:type="dxa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Республиканскийбюджет, федеральный бюджеты, руб</w:t>
            </w:r>
          </w:p>
        </w:tc>
        <w:tc>
          <w:tcPr>
            <w:tcW w:w="1559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 xml:space="preserve">Бюджет Большеигнатовского муниципального района, руб </w:t>
            </w:r>
          </w:p>
        </w:tc>
        <w:tc>
          <w:tcPr>
            <w:tcW w:w="1134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74AAD">
              <w:rPr>
                <w:rFonts w:ascii="Times New Roman" w:hAnsi="Times New Roman" w:cs="Times New Roman"/>
                <w:b/>
              </w:rPr>
              <w:t>Внебюджетные источник (прогнозно), руб</w:t>
            </w:r>
          </w:p>
        </w:tc>
        <w:tc>
          <w:tcPr>
            <w:tcW w:w="1843" w:type="dxa"/>
            <w:vMerge/>
            <w:vAlign w:val="center"/>
          </w:tcPr>
          <w:p w:rsidR="00B74AAD" w:rsidRPr="00B74AAD" w:rsidRDefault="00B74AAD" w:rsidP="00B74A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4AAD" w:rsidRPr="00B74AAD" w:rsidTr="00FC01AC">
        <w:tc>
          <w:tcPr>
            <w:tcW w:w="14366" w:type="dxa"/>
            <w:gridSpan w:val="8"/>
          </w:tcPr>
          <w:p w:rsidR="00B74AAD" w:rsidRPr="00B74AAD" w:rsidRDefault="00B74AAD" w:rsidP="003241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Основное мероприятие 1: 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</w:t>
            </w:r>
          </w:p>
        </w:tc>
      </w:tr>
      <w:tr w:rsidR="00B74AAD" w:rsidRPr="00B74AAD" w:rsidTr="00FC01AC">
        <w:tc>
          <w:tcPr>
            <w:tcW w:w="5436" w:type="dxa"/>
            <w:gridSpan w:val="2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(Вармазейского,  Старочамзинского)</w:t>
            </w:r>
          </w:p>
        </w:tc>
        <w:tc>
          <w:tcPr>
            <w:tcW w:w="992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lang w:val="en-US"/>
              </w:rPr>
              <w:t>20</w:t>
            </w:r>
            <w:r w:rsidRPr="00B74AA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910,0</w:t>
            </w: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910,0</w:t>
            </w:r>
          </w:p>
        </w:tc>
        <w:tc>
          <w:tcPr>
            <w:tcW w:w="1134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74AAD" w:rsidRPr="00B74AAD" w:rsidRDefault="00B74AAD" w:rsidP="00B74AAD">
            <w:pPr>
              <w:pStyle w:val="ConsPlusNormal"/>
              <w:widowControl/>
              <w:ind w:hanging="13"/>
              <w:rPr>
                <w:rFonts w:ascii="Times New Roman" w:hAnsi="Times New Roman"/>
                <w:sz w:val="22"/>
                <w:szCs w:val="22"/>
              </w:rPr>
            </w:pPr>
            <w:r w:rsidRPr="00B74AAD">
              <w:rPr>
                <w:rFonts w:ascii="Times New Roman" w:hAnsi="Times New Roman"/>
                <w:bCs/>
                <w:sz w:val="22"/>
                <w:szCs w:val="22"/>
              </w:rPr>
              <w:t xml:space="preserve">Отдел градостроительства, архитектуры и жилищно-коммунального хозяйства  Администрации Большеигнатовского муниципального </w:t>
            </w:r>
            <w:r w:rsidRPr="00B74AAD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района</w:t>
            </w:r>
            <w:r w:rsidRPr="00B74AAD">
              <w:rPr>
                <w:rFonts w:ascii="Times New Roman" w:hAnsi="Times New Roman"/>
                <w:sz w:val="22"/>
                <w:szCs w:val="22"/>
              </w:rPr>
              <w:t xml:space="preserve"> Республики Мордовия </w:t>
            </w:r>
          </w:p>
        </w:tc>
      </w:tr>
      <w:tr w:rsidR="00B74AAD" w:rsidRPr="00B74AAD" w:rsidTr="00FC01AC">
        <w:tc>
          <w:tcPr>
            <w:tcW w:w="5436" w:type="dxa"/>
            <w:gridSpan w:val="2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lastRenderedPageBreak/>
              <w:t>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(Большеигнатовского, Кучкаевского, Чукальского)</w:t>
            </w:r>
          </w:p>
        </w:tc>
        <w:tc>
          <w:tcPr>
            <w:tcW w:w="992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lang w:val="en-US"/>
              </w:rPr>
              <w:t>20</w:t>
            </w:r>
            <w:r w:rsidRPr="00B74AA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1134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74AAD" w:rsidRPr="00B74AAD" w:rsidRDefault="00B74AAD" w:rsidP="00B74AAD">
            <w:pPr>
              <w:pStyle w:val="ConsPlusNormal"/>
              <w:widowControl/>
              <w:ind w:hanging="13"/>
              <w:rPr>
                <w:rFonts w:ascii="Times New Roman" w:hAnsi="Times New Roman"/>
                <w:sz w:val="22"/>
                <w:szCs w:val="22"/>
              </w:rPr>
            </w:pPr>
            <w:r w:rsidRPr="00B74AAD">
              <w:rPr>
                <w:rFonts w:ascii="Times New Roman" w:hAnsi="Times New Roman"/>
                <w:bCs/>
                <w:sz w:val="22"/>
                <w:szCs w:val="22"/>
              </w:rPr>
              <w:t>Отдел градостроительства, архитектуры и жилищно-коммунального хозяйства  Администрации Большеигнатовского муниципального района</w:t>
            </w:r>
            <w:r w:rsidRPr="00B74AAD">
              <w:rPr>
                <w:rFonts w:ascii="Times New Roman" w:hAnsi="Times New Roman"/>
                <w:sz w:val="22"/>
                <w:szCs w:val="22"/>
              </w:rPr>
              <w:t xml:space="preserve"> Республики Мордовия </w:t>
            </w:r>
          </w:p>
        </w:tc>
      </w:tr>
      <w:tr w:rsidR="00B74AAD" w:rsidRPr="00B74AAD" w:rsidTr="00FC01AC">
        <w:tc>
          <w:tcPr>
            <w:tcW w:w="5436" w:type="dxa"/>
            <w:gridSpan w:val="2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Разработка программ комплексного развития социальной, транспортной, систем коммунальной инфраструктуры муниципальных образований сельских поселений Большеигнатовского муниципального района Республики Мордовия (Андреевского, Протасовского,)</w:t>
            </w:r>
          </w:p>
        </w:tc>
        <w:tc>
          <w:tcPr>
            <w:tcW w:w="992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lang w:val="en-US"/>
              </w:rPr>
              <w:t>20</w:t>
            </w:r>
            <w:r w:rsidRPr="00B74AA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134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74AAD" w:rsidRPr="00B74AAD" w:rsidRDefault="00B74AAD" w:rsidP="00B74AAD">
            <w:pPr>
              <w:pStyle w:val="ConsPlusNormal"/>
              <w:widowControl/>
              <w:ind w:hanging="13"/>
              <w:rPr>
                <w:rFonts w:ascii="Times New Roman" w:hAnsi="Times New Roman"/>
                <w:sz w:val="22"/>
                <w:szCs w:val="22"/>
              </w:rPr>
            </w:pPr>
            <w:r w:rsidRPr="00B74AAD">
              <w:rPr>
                <w:rFonts w:ascii="Times New Roman" w:hAnsi="Times New Roman"/>
                <w:bCs/>
                <w:sz w:val="22"/>
                <w:szCs w:val="22"/>
              </w:rPr>
              <w:t>Отдел градостроительства, архитектуры и жилищно-коммунального хозяйства  Администрации Большеигнатовского муниципального района</w:t>
            </w:r>
            <w:r w:rsidRPr="00B74AAD">
              <w:rPr>
                <w:rFonts w:ascii="Times New Roman" w:hAnsi="Times New Roman"/>
                <w:sz w:val="22"/>
                <w:szCs w:val="22"/>
              </w:rPr>
              <w:t xml:space="preserve"> Республики Мордовия </w:t>
            </w:r>
          </w:p>
        </w:tc>
      </w:tr>
      <w:tr w:rsidR="00B74AAD" w:rsidRPr="00B74AAD" w:rsidTr="00FC01AC">
        <w:tc>
          <w:tcPr>
            <w:tcW w:w="5436" w:type="dxa"/>
            <w:gridSpan w:val="2"/>
          </w:tcPr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4AAD" w:rsidRPr="00B74AAD" w:rsidRDefault="00B74AAD" w:rsidP="00B74AAD">
            <w:pPr>
              <w:pStyle w:val="ConsPlusNormal"/>
              <w:widowControl/>
              <w:ind w:hanging="13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4AAD" w:rsidRPr="00B74AAD" w:rsidTr="00FC01AC">
        <w:trPr>
          <w:trHeight w:val="588"/>
        </w:trPr>
        <w:tc>
          <w:tcPr>
            <w:tcW w:w="14366" w:type="dxa"/>
            <w:gridSpan w:val="8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Основное мероприятие 2: Разработка проекта внесения изменений в  Схему территориального планирования Большеигнатовского муниципального района Республики Мордовия</w:t>
            </w:r>
          </w:p>
        </w:tc>
      </w:tr>
      <w:tr w:rsidR="00B74AAD" w:rsidRPr="00B74AAD" w:rsidTr="00FC01AC">
        <w:tc>
          <w:tcPr>
            <w:tcW w:w="5436" w:type="dxa"/>
            <w:gridSpan w:val="2"/>
          </w:tcPr>
          <w:p w:rsidR="00B74AAD" w:rsidRPr="00B74AAD" w:rsidRDefault="00B74AA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Разработка проекта внесения изменений в  Схему территориального планирования Аткарского муниципального района Саратовской области</w:t>
            </w:r>
          </w:p>
        </w:tc>
        <w:tc>
          <w:tcPr>
            <w:tcW w:w="992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  <w:lang w:val="en-US"/>
              </w:rPr>
              <w:t>20</w:t>
            </w:r>
            <w:r w:rsidRPr="00B74AA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0,0</w:t>
            </w:r>
          </w:p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4AAD" w:rsidRPr="00B74AAD" w:rsidRDefault="00B74AAD" w:rsidP="00B74AAD">
            <w:pPr>
              <w:pStyle w:val="ConsPlusNormal"/>
              <w:widowControl/>
              <w:ind w:hanging="13"/>
              <w:rPr>
                <w:rFonts w:ascii="Times New Roman" w:hAnsi="Times New Roman"/>
                <w:sz w:val="22"/>
                <w:szCs w:val="22"/>
              </w:rPr>
            </w:pPr>
            <w:r w:rsidRPr="00B74AAD">
              <w:rPr>
                <w:rFonts w:ascii="Times New Roman" w:hAnsi="Times New Roman"/>
                <w:bCs/>
                <w:sz w:val="22"/>
                <w:szCs w:val="22"/>
              </w:rPr>
              <w:t xml:space="preserve">Отдел градостроительства, архитектуры </w:t>
            </w:r>
            <w:r w:rsidRPr="00B74AAD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и жилищно-коммунального хозяйства  Администрации Большеигнатовского муниципального района</w:t>
            </w:r>
            <w:r w:rsidRPr="00B74AAD">
              <w:rPr>
                <w:rFonts w:ascii="Times New Roman" w:hAnsi="Times New Roman"/>
                <w:sz w:val="22"/>
                <w:szCs w:val="22"/>
              </w:rPr>
              <w:t xml:space="preserve"> Республики Мордовия</w:t>
            </w:r>
          </w:p>
        </w:tc>
      </w:tr>
      <w:tr w:rsidR="00B74AAD" w:rsidRPr="00B74AAD" w:rsidTr="00FC01AC">
        <w:tc>
          <w:tcPr>
            <w:tcW w:w="5436" w:type="dxa"/>
            <w:gridSpan w:val="2"/>
          </w:tcPr>
          <w:p w:rsidR="00B74AAD" w:rsidRPr="00B74AAD" w:rsidRDefault="00B74AAD" w:rsidP="00B74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4AAD" w:rsidRPr="00B74AAD" w:rsidRDefault="00B74AAD" w:rsidP="00B74AAD">
            <w:pPr>
              <w:pStyle w:val="ConsPlusNormal"/>
              <w:widowControl/>
              <w:ind w:hanging="13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4AAD" w:rsidRPr="00B74AAD" w:rsidTr="00FC01AC">
        <w:tc>
          <w:tcPr>
            <w:tcW w:w="5436" w:type="dxa"/>
            <w:gridSpan w:val="2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2 470,0</w:t>
            </w: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2 470,0</w:t>
            </w:r>
          </w:p>
        </w:tc>
        <w:tc>
          <w:tcPr>
            <w:tcW w:w="1134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AAD" w:rsidRPr="00B74AAD" w:rsidTr="00FC01AC">
        <w:tc>
          <w:tcPr>
            <w:tcW w:w="14366" w:type="dxa"/>
            <w:gridSpan w:val="8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AAD" w:rsidRPr="00B74AAD" w:rsidTr="00FC01AC">
        <w:tc>
          <w:tcPr>
            <w:tcW w:w="5436" w:type="dxa"/>
            <w:gridSpan w:val="2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2 470,0</w:t>
            </w:r>
          </w:p>
        </w:tc>
        <w:tc>
          <w:tcPr>
            <w:tcW w:w="1701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AD">
              <w:rPr>
                <w:rFonts w:ascii="Times New Roman" w:hAnsi="Times New Roman" w:cs="Times New Roman"/>
              </w:rPr>
              <w:t>2 470,0</w:t>
            </w:r>
          </w:p>
        </w:tc>
        <w:tc>
          <w:tcPr>
            <w:tcW w:w="1134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74AAD" w:rsidRPr="00B74AAD" w:rsidRDefault="00B74AAD" w:rsidP="00B74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74AAD" w:rsidRPr="00B74AAD" w:rsidRDefault="00B74AAD" w:rsidP="00B74A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F2070" w:rsidRDefault="003F2070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</w:pPr>
    </w:p>
    <w:p w:rsidR="003241AA" w:rsidRDefault="003241AA" w:rsidP="00B74AAD">
      <w:pPr>
        <w:spacing w:after="0" w:line="240" w:lineRule="auto"/>
        <w:rPr>
          <w:rFonts w:ascii="Times New Roman" w:hAnsi="Times New Roman" w:cs="Times New Roman"/>
        </w:rPr>
        <w:sectPr w:rsidR="003241AA" w:rsidSect="00491F55">
          <w:headerReference w:type="default" r:id="rId10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A0C31" w:rsidRPr="004431BE" w:rsidRDefault="009A0C31" w:rsidP="004431BE">
      <w:pPr>
        <w:pStyle w:val="af1"/>
        <w:ind w:left="0"/>
        <w:rPr>
          <w:b w:val="0"/>
          <w:noProof/>
          <w:sz w:val="22"/>
          <w:szCs w:val="22"/>
        </w:rPr>
      </w:pPr>
      <w:r w:rsidRPr="009A0C31">
        <w:rPr>
          <w:b w:val="0"/>
          <w:noProof/>
          <w:sz w:val="22"/>
          <w:szCs w:val="22"/>
        </w:rPr>
        <w:lastRenderedPageBreak/>
        <w:drawing>
          <wp:inline distT="0" distB="0" distL="0" distR="0" wp14:anchorId="2922CA77" wp14:editId="36BE0C46">
            <wp:extent cx="581025" cy="609600"/>
            <wp:effectExtent l="0" t="0" r="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C31" w:rsidRPr="009A0C31" w:rsidRDefault="009A0C31" w:rsidP="009A0C31">
      <w:pPr>
        <w:pStyle w:val="af1"/>
        <w:ind w:left="0"/>
        <w:rPr>
          <w:sz w:val="22"/>
          <w:szCs w:val="22"/>
        </w:rPr>
      </w:pPr>
      <w:r w:rsidRPr="009A0C31">
        <w:rPr>
          <w:sz w:val="22"/>
          <w:szCs w:val="22"/>
        </w:rPr>
        <w:t>Администрация Большеигнатовского</w:t>
      </w:r>
      <w:r>
        <w:rPr>
          <w:sz w:val="22"/>
          <w:szCs w:val="22"/>
        </w:rPr>
        <w:t xml:space="preserve"> </w:t>
      </w:r>
      <w:r w:rsidRPr="009A0C31">
        <w:rPr>
          <w:sz w:val="22"/>
          <w:szCs w:val="22"/>
        </w:rPr>
        <w:t xml:space="preserve"> муниципального района Республики Мордовия</w:t>
      </w:r>
    </w:p>
    <w:p w:rsidR="009A0C31" w:rsidRDefault="009A0C31" w:rsidP="00201855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9A0C31" w:rsidRPr="009A0C31" w:rsidRDefault="009A0C31" w:rsidP="009A0C31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9A0C31">
        <w:rPr>
          <w:rFonts w:ascii="Times New Roman" w:hAnsi="Times New Roman" w:cs="Times New Roman"/>
          <w:b w:val="0"/>
          <w:bCs w:val="0"/>
          <w:sz w:val="22"/>
          <w:szCs w:val="22"/>
        </w:rPr>
        <w:t>ПОСТАНОВЛЕНИЕ</w:t>
      </w:r>
    </w:p>
    <w:p w:rsidR="009A0C31" w:rsidRPr="009A0C31" w:rsidRDefault="009A0C31" w:rsidP="009A0C3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</w:rPr>
      </w:pPr>
    </w:p>
    <w:p w:rsidR="009A0C31" w:rsidRPr="00201855" w:rsidRDefault="009A0C31" w:rsidP="0020185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9A0C31">
        <w:rPr>
          <w:rFonts w:ascii="Times New Roman" w:hAnsi="Times New Roman" w:cs="Times New Roman"/>
          <w:b/>
        </w:rPr>
        <w:t xml:space="preserve">     </w:t>
      </w:r>
      <w:r w:rsidRPr="009A0C31">
        <w:rPr>
          <w:rFonts w:ascii="Times New Roman" w:hAnsi="Times New Roman" w:cs="Times New Roman"/>
        </w:rPr>
        <w:t>от «20» июля 2023</w:t>
      </w:r>
      <w:r w:rsidRPr="009A0C31">
        <w:rPr>
          <w:rFonts w:ascii="Times New Roman" w:hAnsi="Times New Roman" w:cs="Times New Roman"/>
          <w:bCs/>
        </w:rPr>
        <w:t xml:space="preserve"> г.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       </w:t>
      </w:r>
      <w:r w:rsidRPr="009A0C31">
        <w:rPr>
          <w:rFonts w:ascii="Times New Roman" w:hAnsi="Times New Roman" w:cs="Times New Roman"/>
          <w:bCs/>
        </w:rPr>
        <w:t xml:space="preserve">   № 331</w:t>
      </w:r>
    </w:p>
    <w:p w:rsidR="009A0C31" w:rsidRPr="009A0C31" w:rsidRDefault="009A0C31" w:rsidP="009A0C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1"/>
        </w:rPr>
      </w:pPr>
      <w:r w:rsidRPr="009A0C31">
        <w:rPr>
          <w:rFonts w:ascii="Times New Roman" w:hAnsi="Times New Roman" w:cs="Times New Roman"/>
          <w:bCs/>
          <w:color w:val="000000"/>
          <w:spacing w:val="-1"/>
        </w:rPr>
        <w:t>с. Большое Игнатово</w:t>
      </w:r>
    </w:p>
    <w:p w:rsidR="009A0C31" w:rsidRPr="009A0C31" w:rsidRDefault="009A0C31" w:rsidP="009A0C31">
      <w:pPr>
        <w:spacing w:after="0" w:line="240" w:lineRule="auto"/>
        <w:rPr>
          <w:rFonts w:ascii="Times New Roman" w:hAnsi="Times New Roman" w:cs="Times New Roman"/>
        </w:rPr>
      </w:pPr>
    </w:p>
    <w:p w:rsidR="009A0C31" w:rsidRPr="009A0C31" w:rsidRDefault="009A0C31" w:rsidP="009A0C31">
      <w:pPr>
        <w:spacing w:after="0" w:line="240" w:lineRule="auto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  Об утверждении Перечня муниципальных программ</w:t>
      </w:r>
    </w:p>
    <w:p w:rsidR="009A0C31" w:rsidRPr="009A0C31" w:rsidRDefault="009A0C31" w:rsidP="009A0C31">
      <w:pPr>
        <w:spacing w:after="0" w:line="240" w:lineRule="auto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  Большеигнатовского муниципального района</w:t>
      </w:r>
    </w:p>
    <w:p w:rsidR="009A0C31" w:rsidRPr="009A0C31" w:rsidRDefault="009A0C31" w:rsidP="009A0C31">
      <w:pPr>
        <w:tabs>
          <w:tab w:val="left" w:pos="993"/>
          <w:tab w:val="left" w:pos="73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  планируемых к реализации в 2024 году и плановом</w:t>
      </w:r>
    </w:p>
    <w:p w:rsidR="009A0C31" w:rsidRPr="009A0C31" w:rsidRDefault="009A0C31" w:rsidP="009A0C31">
      <w:pPr>
        <w:tabs>
          <w:tab w:val="left" w:pos="993"/>
          <w:tab w:val="left" w:pos="73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  периоде 2025-2026 гг.</w:t>
      </w:r>
    </w:p>
    <w:p w:rsidR="009A0C31" w:rsidRPr="009A0C31" w:rsidRDefault="009A0C31" w:rsidP="00201855">
      <w:pPr>
        <w:spacing w:after="0" w:line="240" w:lineRule="auto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  </w:t>
      </w:r>
    </w:p>
    <w:p w:rsidR="009A0C31" w:rsidRPr="009A0C31" w:rsidRDefault="009A0C31" w:rsidP="009A0C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В соответствии с </w:t>
      </w:r>
      <w:hyperlink r:id="rId11" w:history="1">
        <w:r w:rsidRPr="009A0C31">
          <w:rPr>
            <w:rStyle w:val="a6"/>
            <w:rFonts w:ascii="Times New Roman" w:hAnsi="Times New Roman"/>
            <w:b w:val="0"/>
            <w:color w:val="auto"/>
          </w:rPr>
          <w:t>Федеральным законом</w:t>
        </w:r>
      </w:hyperlink>
      <w:r w:rsidRPr="009A0C31">
        <w:rPr>
          <w:rFonts w:ascii="Times New Roman" w:hAnsi="Times New Roman" w:cs="Times New Roman"/>
        </w:rPr>
        <w:t xml:space="preserve"> от 6 октября 2003 года № 131-ФЗ "Об общих принципах организации местного самоуправления в Российской Федерации", руководствуясь </w:t>
      </w:r>
      <w:hyperlink r:id="rId12" w:history="1">
        <w:r w:rsidRPr="009A0C31">
          <w:rPr>
            <w:rStyle w:val="a6"/>
            <w:rFonts w:ascii="Times New Roman" w:hAnsi="Times New Roman"/>
            <w:b w:val="0"/>
            <w:color w:val="auto"/>
          </w:rPr>
          <w:t>Уставом</w:t>
        </w:r>
      </w:hyperlink>
      <w:r w:rsidRPr="009A0C31">
        <w:rPr>
          <w:rFonts w:ascii="Times New Roman" w:hAnsi="Times New Roman" w:cs="Times New Roman"/>
        </w:rPr>
        <w:t xml:space="preserve"> Большеигнатовского муниципального района, Администрация Большеигнатовского муниципального района</w:t>
      </w:r>
      <w:r w:rsidRPr="009A0C31">
        <w:rPr>
          <w:rFonts w:ascii="Times New Roman" w:hAnsi="Times New Roman" w:cs="Times New Roman"/>
          <w:b/>
        </w:rPr>
        <w:t xml:space="preserve"> </w:t>
      </w:r>
      <w:r w:rsidRPr="009A0C31">
        <w:rPr>
          <w:rFonts w:ascii="Times New Roman" w:hAnsi="Times New Roman" w:cs="Times New Roman"/>
        </w:rPr>
        <w:t>постановляет:</w:t>
      </w:r>
    </w:p>
    <w:p w:rsidR="009A0C31" w:rsidRPr="009A0C31" w:rsidRDefault="009A0C31" w:rsidP="009A0C31">
      <w:pPr>
        <w:tabs>
          <w:tab w:val="left" w:pos="993"/>
          <w:tab w:val="left" w:pos="7305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1. Утвердить прилагаемый перечень  муниципальных программ Большеигнатовского муниципального района Республики Мордовия  планируемых к реализации в 2024 году и плановом периоде 2025-2026 гг.</w:t>
      </w:r>
    </w:p>
    <w:p w:rsidR="009A0C31" w:rsidRPr="009A0C31" w:rsidRDefault="009A0C31" w:rsidP="009A0C31">
      <w:pPr>
        <w:tabs>
          <w:tab w:val="left" w:pos="9354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2. Настоящее постановление вступает в силу после дня официального опубликования (обнародования).</w:t>
      </w:r>
    </w:p>
    <w:p w:rsidR="009A0C31" w:rsidRDefault="009A0C31" w:rsidP="009A0C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A0C31" w:rsidRPr="009A0C31" w:rsidRDefault="009A0C31" w:rsidP="009A0C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A0C31" w:rsidRPr="009A0C31" w:rsidRDefault="009A0C31" w:rsidP="009A0C31">
      <w:pPr>
        <w:spacing w:after="0" w:line="240" w:lineRule="auto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Глава Большеигнатовского</w:t>
      </w:r>
    </w:p>
    <w:p w:rsidR="009A0C31" w:rsidRPr="009A0C31" w:rsidRDefault="009A0C31" w:rsidP="009A0C31">
      <w:pPr>
        <w:spacing w:after="0" w:line="240" w:lineRule="auto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муниципального района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9A0C31">
        <w:rPr>
          <w:rFonts w:ascii="Times New Roman" w:hAnsi="Times New Roman" w:cs="Times New Roman"/>
        </w:rPr>
        <w:t xml:space="preserve">       Т.Н. Полозова</w:t>
      </w:r>
    </w:p>
    <w:p w:rsidR="009A0C31" w:rsidRPr="009A0C31" w:rsidRDefault="009A0C31" w:rsidP="009A0C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pacing w:val="-1"/>
        </w:rPr>
      </w:pPr>
    </w:p>
    <w:p w:rsidR="009A0C31" w:rsidRPr="009A0C31" w:rsidRDefault="009A0C31" w:rsidP="009A0C31">
      <w:pPr>
        <w:pStyle w:val="af1"/>
        <w:ind w:left="0"/>
        <w:jc w:val="left"/>
        <w:rPr>
          <w:b w:val="0"/>
          <w:noProof/>
          <w:sz w:val="22"/>
          <w:szCs w:val="22"/>
          <w:highlight w:val="red"/>
        </w:rPr>
      </w:pPr>
    </w:p>
    <w:p w:rsidR="009A0C31" w:rsidRPr="009A0C31" w:rsidRDefault="009A0C31" w:rsidP="009A0C31">
      <w:pPr>
        <w:pStyle w:val="af1"/>
        <w:ind w:left="0"/>
        <w:rPr>
          <w:b w:val="0"/>
          <w:noProof/>
          <w:sz w:val="22"/>
          <w:szCs w:val="22"/>
          <w:highlight w:val="red"/>
        </w:rPr>
      </w:pPr>
    </w:p>
    <w:p w:rsidR="009A0C31" w:rsidRPr="009A0C31" w:rsidRDefault="009A0C31" w:rsidP="009A0C31">
      <w:pPr>
        <w:pStyle w:val="af1"/>
        <w:ind w:left="0"/>
        <w:rPr>
          <w:b w:val="0"/>
          <w:noProof/>
          <w:sz w:val="22"/>
          <w:szCs w:val="22"/>
          <w:highlight w:val="red"/>
        </w:rPr>
      </w:pPr>
    </w:p>
    <w:p w:rsidR="009A0C31" w:rsidRPr="009A0C31" w:rsidRDefault="009A0C31" w:rsidP="009A0C31">
      <w:pPr>
        <w:spacing w:after="0" w:line="240" w:lineRule="auto"/>
        <w:ind w:firstLine="567"/>
        <w:jc w:val="both"/>
        <w:rPr>
          <w:rFonts w:ascii="Times New Roman" w:hAnsi="Times New Roman" w:cs="Times New Roman"/>
          <w:highlight w:val="red"/>
        </w:rPr>
      </w:pPr>
    </w:p>
    <w:p w:rsidR="009A0C31" w:rsidRPr="009A0C31" w:rsidRDefault="009A0C31" w:rsidP="009A0C31">
      <w:pPr>
        <w:spacing w:after="0" w:line="240" w:lineRule="auto"/>
        <w:ind w:firstLine="567"/>
        <w:jc w:val="both"/>
        <w:rPr>
          <w:rFonts w:ascii="Times New Roman" w:hAnsi="Times New Roman" w:cs="Times New Roman"/>
          <w:highlight w:val="red"/>
        </w:rPr>
      </w:pPr>
    </w:p>
    <w:p w:rsidR="009A0C31" w:rsidRPr="009A0C31" w:rsidRDefault="009A0C31" w:rsidP="009A0C31">
      <w:pPr>
        <w:spacing w:after="0" w:line="240" w:lineRule="auto"/>
        <w:rPr>
          <w:rFonts w:ascii="Times New Roman" w:hAnsi="Times New Roman" w:cs="Times New Roman"/>
        </w:rPr>
        <w:sectPr w:rsidR="009A0C31" w:rsidRPr="009A0C31" w:rsidSect="00F8135A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9A0C31" w:rsidRPr="009A0C31" w:rsidRDefault="009A0C31" w:rsidP="009A0C31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lastRenderedPageBreak/>
        <w:t>Утвержденный</w:t>
      </w:r>
    </w:p>
    <w:p w:rsidR="009A0C31" w:rsidRPr="009A0C31" w:rsidRDefault="009A0C31" w:rsidP="009A0C31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постановлением</w:t>
      </w:r>
    </w:p>
    <w:p w:rsidR="009A0C31" w:rsidRPr="009A0C31" w:rsidRDefault="009A0C31" w:rsidP="009A0C31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Администрации Большеигнатовского </w:t>
      </w:r>
    </w:p>
    <w:p w:rsidR="009A0C31" w:rsidRPr="009A0C31" w:rsidRDefault="009A0C31" w:rsidP="009A0C31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муниципального района </w:t>
      </w:r>
    </w:p>
    <w:p w:rsidR="009A0C31" w:rsidRPr="009A0C31" w:rsidRDefault="009A0C31" w:rsidP="009A0C31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Республики Мордовия                                                                                                                                                             </w:t>
      </w:r>
    </w:p>
    <w:p w:rsidR="009A0C31" w:rsidRPr="009A0C31" w:rsidRDefault="009A0C31" w:rsidP="009A0C31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от 20 июля 2023 г.  № 331</w:t>
      </w:r>
    </w:p>
    <w:p w:rsidR="009A0C31" w:rsidRPr="009A0C31" w:rsidRDefault="009A0C31" w:rsidP="009A0C31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«Об утверждении Перечня  муниципальных  программ</w:t>
      </w:r>
    </w:p>
    <w:p w:rsidR="009A0C31" w:rsidRPr="009A0C31" w:rsidRDefault="009A0C31" w:rsidP="009A0C31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  Большеигнатовского муниципального района</w:t>
      </w:r>
    </w:p>
    <w:p w:rsidR="009A0C31" w:rsidRPr="009A0C31" w:rsidRDefault="009A0C31" w:rsidP="009A0C31">
      <w:pPr>
        <w:tabs>
          <w:tab w:val="left" w:pos="993"/>
          <w:tab w:val="left" w:pos="7305"/>
        </w:tabs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  планируемых к реализации в 2024 году и плановом</w:t>
      </w:r>
    </w:p>
    <w:p w:rsidR="009A0C31" w:rsidRPr="009A0C31" w:rsidRDefault="009A0C31" w:rsidP="009A0C31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 xml:space="preserve">  периоде 2025-2026 гг.»</w:t>
      </w:r>
    </w:p>
    <w:p w:rsidR="009A0C31" w:rsidRPr="009A0C31" w:rsidRDefault="009A0C31" w:rsidP="009A0C3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A0C31" w:rsidRPr="009A0C31" w:rsidRDefault="009A0C31" w:rsidP="009A0C3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ПЕРЕЧЕНЬ</w:t>
      </w:r>
    </w:p>
    <w:p w:rsidR="009A0C31" w:rsidRPr="009A0C31" w:rsidRDefault="009A0C31" w:rsidP="009A0C3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муниципальных программ</w:t>
      </w:r>
    </w:p>
    <w:p w:rsidR="009A0C31" w:rsidRPr="009A0C31" w:rsidRDefault="009A0C31" w:rsidP="009A0C3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Большеигнатовского муниципального района Республики Мордовия</w:t>
      </w:r>
    </w:p>
    <w:p w:rsidR="009A0C31" w:rsidRPr="009A0C31" w:rsidRDefault="009A0C31" w:rsidP="009A0C31">
      <w:pPr>
        <w:tabs>
          <w:tab w:val="left" w:pos="993"/>
          <w:tab w:val="left" w:pos="730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планируемых к реализации в 2024 году и плановом</w:t>
      </w:r>
    </w:p>
    <w:p w:rsidR="009A0C31" w:rsidRPr="009A0C31" w:rsidRDefault="009A0C31" w:rsidP="009A0C31">
      <w:pPr>
        <w:tabs>
          <w:tab w:val="left" w:pos="993"/>
          <w:tab w:val="left" w:pos="730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9A0C31">
        <w:rPr>
          <w:rFonts w:ascii="Times New Roman" w:hAnsi="Times New Roman" w:cs="Times New Roman"/>
        </w:rPr>
        <w:t>периоде 2025-2026 гг.</w:t>
      </w:r>
    </w:p>
    <w:tbl>
      <w:tblPr>
        <w:tblpPr w:leftFromText="180" w:rightFromText="180" w:vertAnchor="text" w:horzAnchor="margin" w:tblpX="-758" w:tblpY="476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2268"/>
        <w:gridCol w:w="1984"/>
        <w:gridCol w:w="1843"/>
        <w:gridCol w:w="6804"/>
      </w:tblGrid>
      <w:tr w:rsidR="009A0C31" w:rsidRPr="009A0C31" w:rsidTr="0085636D">
        <w:trPr>
          <w:trHeight w:val="1835"/>
        </w:trPr>
        <w:tc>
          <w:tcPr>
            <w:tcW w:w="534" w:type="dxa"/>
            <w:vAlign w:val="center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C31">
              <w:rPr>
                <w:rFonts w:ascii="Times New Roman" w:hAnsi="Times New Roman" w:cs="Times New Roman"/>
                <w:b/>
              </w:rPr>
              <w:t>№</w:t>
            </w: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C31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C31">
              <w:rPr>
                <w:rFonts w:ascii="Times New Roman" w:hAnsi="Times New Roman" w:cs="Times New Roman"/>
                <w:b/>
              </w:rPr>
              <w:t>Наименование муниципальной программы</w:t>
            </w:r>
          </w:p>
        </w:tc>
        <w:tc>
          <w:tcPr>
            <w:tcW w:w="2268" w:type="dxa"/>
            <w:vAlign w:val="center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C31">
              <w:rPr>
                <w:rFonts w:ascii="Times New Roman" w:hAnsi="Times New Roman" w:cs="Times New Roman"/>
                <w:b/>
              </w:rPr>
              <w:t>Ответственный и</w:t>
            </w:r>
            <w:bookmarkStart w:id="0" w:name="_GoBack"/>
            <w:bookmarkEnd w:id="0"/>
            <w:r w:rsidRPr="009A0C31">
              <w:rPr>
                <w:rFonts w:ascii="Times New Roman" w:hAnsi="Times New Roman" w:cs="Times New Roman"/>
                <w:b/>
              </w:rPr>
              <w:t>сполнитель</w:t>
            </w:r>
          </w:p>
        </w:tc>
        <w:tc>
          <w:tcPr>
            <w:tcW w:w="1984" w:type="dxa"/>
            <w:vAlign w:val="center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C31">
              <w:rPr>
                <w:rFonts w:ascii="Times New Roman" w:hAnsi="Times New Roman" w:cs="Times New Roman"/>
                <w:b/>
              </w:rPr>
              <w:t>Реквизиты (вид, номер,</w:t>
            </w: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C31">
              <w:rPr>
                <w:rFonts w:ascii="Times New Roman" w:hAnsi="Times New Roman" w:cs="Times New Roman"/>
                <w:b/>
              </w:rPr>
              <w:t>дата принятия) нормативно-правовых</w:t>
            </w: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C31">
              <w:rPr>
                <w:rFonts w:ascii="Times New Roman" w:hAnsi="Times New Roman" w:cs="Times New Roman"/>
                <w:b/>
              </w:rPr>
              <w:t>актов, которыми утверждены программы</w:t>
            </w:r>
          </w:p>
        </w:tc>
        <w:tc>
          <w:tcPr>
            <w:tcW w:w="1843" w:type="dxa"/>
            <w:vAlign w:val="center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C31">
              <w:rPr>
                <w:rFonts w:ascii="Times New Roman" w:hAnsi="Times New Roman" w:cs="Times New Roman"/>
                <w:b/>
              </w:rPr>
              <w:t>Планируемые сроки разработки или актуализации программ</w:t>
            </w:r>
          </w:p>
        </w:tc>
        <w:tc>
          <w:tcPr>
            <w:tcW w:w="6804" w:type="dxa"/>
            <w:vAlign w:val="center"/>
          </w:tcPr>
          <w:p w:rsidR="009A0C31" w:rsidRPr="009A0C31" w:rsidRDefault="009A0C31" w:rsidP="009A0C31">
            <w:pPr>
              <w:spacing w:after="0" w:line="240" w:lineRule="auto"/>
              <w:ind w:left="-249" w:firstLine="249"/>
              <w:jc w:val="center"/>
              <w:rPr>
                <w:rFonts w:ascii="Times New Roman" w:hAnsi="Times New Roman" w:cs="Times New Roman"/>
                <w:b/>
              </w:rPr>
            </w:pPr>
            <w:r w:rsidRPr="009A0C31">
              <w:rPr>
                <w:rFonts w:ascii="Times New Roman" w:hAnsi="Times New Roman" w:cs="Times New Roman"/>
                <w:b/>
              </w:rPr>
              <w:t>Основные направления реализации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 программа "Укрепление охраны общественного порядка на территории Большеигнатовского муниципального района Республики Мордовия на период 2015-2026 годы"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от 06.05.2015 г. г. № 158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afffffffa"/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21" w:hanging="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участие в мероприятиях по борьбе с терроризмом и экстремизмом;</w:t>
            </w:r>
          </w:p>
          <w:p w:rsidR="009A0C31" w:rsidRPr="009A0C31" w:rsidRDefault="009A0C31" w:rsidP="009A0C31">
            <w:pPr>
              <w:pStyle w:val="afffffffa"/>
              <w:numPr>
                <w:ilvl w:val="0"/>
                <w:numId w:val="24"/>
              </w:numPr>
              <w:tabs>
                <w:tab w:val="clear" w:pos="360"/>
                <w:tab w:val="num" w:pos="21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преодоление криминализации экономики, защита всех форм собственности, борьба с коррупцией;</w:t>
            </w:r>
          </w:p>
          <w:p w:rsidR="009A0C31" w:rsidRPr="009A0C31" w:rsidRDefault="009A0C31" w:rsidP="009A0C31">
            <w:pPr>
              <w:pStyle w:val="afffffffa"/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21" w:hanging="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противодействие организованной преступности незаконному обороту оружия  и наркотиков;</w:t>
            </w:r>
          </w:p>
          <w:p w:rsidR="009A0C31" w:rsidRPr="009A0C31" w:rsidRDefault="009A0C31" w:rsidP="009A0C31">
            <w:pPr>
              <w:pStyle w:val="afffffffa"/>
              <w:ind w:hanging="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- повышение эффективности раскрытия и расследования преступлений, защита конституционных     прав, жизни и здоровья граждан;</w:t>
            </w:r>
          </w:p>
          <w:p w:rsidR="009A0C31" w:rsidRPr="009A0C31" w:rsidRDefault="009A0C31" w:rsidP="009A0C31">
            <w:pPr>
              <w:pStyle w:val="afffffffa"/>
              <w:ind w:hanging="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- обеспечение общественной безопасности, профилактика и предотвращение правонарушений;</w:t>
            </w:r>
          </w:p>
          <w:p w:rsidR="009A0C31" w:rsidRPr="009A0C31" w:rsidRDefault="009A0C31" w:rsidP="009A0C31">
            <w:pPr>
              <w:pStyle w:val="afffffffa"/>
              <w:numPr>
                <w:ilvl w:val="0"/>
                <w:numId w:val="24"/>
              </w:numPr>
              <w:tabs>
                <w:tab w:val="clear" w:pos="360"/>
                <w:tab w:val="num" w:pos="21"/>
              </w:tabs>
              <w:ind w:left="0" w:hanging="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 xml:space="preserve">искоренение фактов невыплат заработной платы работодателями своим работником и установление неотвратимости наказания в </w:t>
            </w:r>
            <w:r w:rsidRPr="009A0C31">
              <w:rPr>
                <w:rFonts w:ascii="Times New Roman" w:hAnsi="Times New Roman"/>
                <w:sz w:val="22"/>
                <w:szCs w:val="22"/>
              </w:rPr>
              <w:lastRenderedPageBreak/>
              <w:t>отношении виновных в этом должностных лиц;</w:t>
            </w:r>
          </w:p>
          <w:p w:rsidR="009A0C31" w:rsidRPr="009A0C31" w:rsidRDefault="009A0C31" w:rsidP="009A0C31">
            <w:pPr>
              <w:pStyle w:val="afffffffa"/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21" w:hanging="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улучшение экологической обстановки на территории района;</w:t>
            </w:r>
          </w:p>
          <w:p w:rsidR="009A0C31" w:rsidRPr="009A0C31" w:rsidRDefault="009A0C31" w:rsidP="009A0C31">
            <w:pPr>
              <w:pStyle w:val="afffffffa"/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21" w:hanging="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укрепление доверия граждан и обеспечение информационной открытости правоохранительной деятельности, создание невозможности укрытия сообщений о преступлениях от учета и проведение по ним проверок в установленном законом порядке;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 программа "Социальная профилактика правонарушений на территории Большеигнатовского муниципального района Республики Мордовия на 2015-2026 годы"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от 06.05.2015 г. </w:t>
            </w:r>
          </w:p>
          <w:p w:rsidR="009A0C31" w:rsidRPr="009A0C31" w:rsidRDefault="009A0C31" w:rsidP="009A0C31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color w:val="000000"/>
                <w:sz w:val="22"/>
                <w:szCs w:val="22"/>
              </w:rPr>
              <w:t>№ 159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 xml:space="preserve">- нормативное,  правовое  обеспечение мероприятий по профилактике правонарушений  </w:t>
            </w:r>
          </w:p>
          <w:p w:rsidR="009A0C31" w:rsidRPr="009A0C31" w:rsidRDefault="009A0C31" w:rsidP="009A0C31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- формирование здорового образа жизни  и развитие физкультурно-спортивной активности  населения.</w:t>
            </w:r>
          </w:p>
          <w:p w:rsidR="009A0C31" w:rsidRPr="009A0C31" w:rsidRDefault="009A0C31" w:rsidP="009A0C31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-профилактика правонарушений несовершеннолетних  и преступлений против них.</w:t>
            </w:r>
          </w:p>
          <w:p w:rsidR="009A0C31" w:rsidRPr="009A0C31" w:rsidRDefault="009A0C31" w:rsidP="009A0C31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-профилактика наркомании и алкоголизма; правонарушений, связанных  с незаконным       оборотом наркотиков; профилактика ВИЧ-инфекции;</w:t>
            </w:r>
          </w:p>
          <w:p w:rsidR="009A0C31" w:rsidRPr="009A0C31" w:rsidRDefault="009A0C31" w:rsidP="009A0C31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 xml:space="preserve">- профилактика нарушений законодательства о гражданстве; </w:t>
            </w:r>
          </w:p>
          <w:p w:rsidR="009A0C31" w:rsidRPr="009A0C31" w:rsidRDefault="009A0C31" w:rsidP="009A0C31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hAnsi="Times New Roman"/>
                <w:sz w:val="22"/>
                <w:szCs w:val="22"/>
              </w:rPr>
              <w:t>- предупреждение и пресечение нелегальной                 миграции.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-профилактика терроризма;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-профилактика экстремизма;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A0C31">
              <w:rPr>
                <w:rFonts w:ascii="Times New Roman" w:hAnsi="Times New Roman" w:cs="Times New Roman"/>
              </w:rPr>
              <w:t>-профилактика правонарушений в области обеспечения безопасности</w:t>
            </w:r>
            <w:r w:rsidRPr="009A0C31">
              <w:rPr>
                <w:rFonts w:ascii="Times New Roman" w:hAnsi="Times New Roman" w:cs="Times New Roman"/>
                <w:b/>
              </w:rPr>
              <w:t xml:space="preserve"> </w:t>
            </w:r>
            <w:r w:rsidRPr="009A0C31">
              <w:rPr>
                <w:rFonts w:ascii="Times New Roman" w:hAnsi="Times New Roman" w:cs="Times New Roman"/>
              </w:rPr>
              <w:t>дорожного движения</w:t>
            </w:r>
            <w:r w:rsidRPr="009A0C31">
              <w:rPr>
                <w:rFonts w:ascii="Times New Roman" w:hAnsi="Times New Roman" w:cs="Times New Roman"/>
                <w:b/>
              </w:rPr>
              <w:t>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- профилактика   правонарушений   среди  лиц,  отбывших   и (или) отбывающих  наказание  в местах лишения свободы,  а  также  лиц,  осужденных  к   мерам наказания,   не  связанных   с лишением   свободы. 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целевая программа  «Развитие и поддержка  субъектов малого и среднего предпринимательства в Большеигнатовском муниципальном районе Республики Мордовия на 2015-2026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Марюшкина Е.В. - начальник управления экономического анализа и прогнозирования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от 31.12.2015 г.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№ 608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-формирование благоприятных условий для дальнейшего развития и поддержки малого и среднего предпринимательства и увеличение его вклада в экономику Большеигнатовского муниципального района;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-совершенствование нормативной правовой базы, регулирующей сферу муниципальной поддержки малого и среднего предпринимательства;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-устранение административных барьеров, препятствующих развитию малого и среднего предпринимательства в Большеигнатовском муниципальном районе;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-обеспечение постоянного взаимодействия органов местного самоуправления с предпринимательскими структурами для совершенствования муниципальной поддержки малого и среднего предпринимательства;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 xml:space="preserve">-содействие развитию малого и среднего предпринимательства в </w:t>
            </w:r>
            <w:r w:rsidRPr="009A0C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приоритетных для района направлениях;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-обеспечение большей доступности финансовых ресурсов для малого и среднего предпринимательства;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-развитие инфраструктуры поддержки малого  предпринимательства;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-оказание консультационных, информационных, образовательных, юридических услуг субъектам малого и среднего предпринимательства;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-снижение диспропорций в развитии малого и среднего предпринимательства;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-создание системы поддержки малого и среднего предпринимательства в районе.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«Экономическое развитие Большеигнатовского муниципального района до 2026 года»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Марюшкина Е.В. - начальник управления экономического анализа и прогнозирования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 от 26.12.2018 г. №493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-создание условий для долгосрочного устойчивого экономического развития, обеспечение повышения инвестиционной  привлекательности на основе активизации частных инвестиций;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- рост конкурентоспособности экономики за счет модернизации базовых отраслей, развития  высокотехнологичных производств, человеческого потенциала, 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-увеличение производительности труда; 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-развитие малого и среднего предпринимательства во всех секторах экономики на основе снижения административных барьеров; 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-создание благоприятных условий для роста реальных располагаемых денежных доходов населения;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A0C31">
              <w:rPr>
                <w:rFonts w:ascii="Times New Roman" w:hAnsi="Times New Roman" w:cs="Times New Roman"/>
              </w:rPr>
              <w:t xml:space="preserve"> -повышение качества и уровня жизни населения Большеигнатовского муниципального района Республики Мордовия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Целевая программа «Комплексные меры противодействия злоупотреблению наркотическими средствами и их незаконному обороту на 2015-2026 годы» в Большеигнатовском муниципальном районе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 от 25.03.2015 г. №112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 - развитие и укрепление системы межведомственного взаимодействия в   организации   профилактики   наркомании   в   районе,      а  также предупреждение правонарушений</w:t>
            </w:r>
          </w:p>
          <w:p w:rsidR="009A0C31" w:rsidRPr="009A0C31" w:rsidRDefault="009A0C31" w:rsidP="009A0C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-     создание     условия     для     противодействия     незаконному обороту  наркотиков  и  профилактики  потребления  наркотиков различными             категориями             населения,             прежде всего молодежью и несовершеннолетними, а также предупреждения правонарушений, связанных с наркотиками;                                                                                            </w:t>
            </w:r>
          </w:p>
          <w:p w:rsidR="009A0C31" w:rsidRPr="009A0C31" w:rsidRDefault="009A0C31" w:rsidP="009A0C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-совершенствование межведомственного и расширение межрегионального сотрудничества в области противодействия злоупотреблению наркотиками и их незаконному обороту;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- профилактика злоупотребления наркотиками</w:t>
            </w:r>
          </w:p>
        </w:tc>
      </w:tr>
      <w:tr w:rsidR="009A0C31" w:rsidRPr="009A0C31" w:rsidTr="00FC01AC">
        <w:trPr>
          <w:trHeight w:val="2463"/>
        </w:trPr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«Энергосбережение и повышение  энергетической эффективности в Большеигнатовском муниципальном районе Республики Мордовия  на 2017 – 2030 гг.»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Левщанов А.М. -  Первый заместитель Главы  Большеигнатовского муниципального района по вопросам строительства,  жилищно-коммунального хозяйства  и перспективного развити 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от 30.08.2017 г. №442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-энергосбережение и повышение энергетической эффективности;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организационные меры, направленные на экономию энергоресурсов, учет и регулирование расхода энергоресурсов бюджетной сферы, пропаганда приоритетности проблем энергосбережения и повышения энергоэффективности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Большеигнатовского муниципального района Республики Мордовия «Обеспечение безопасности населения на транспорте на территории Большеигнатовского муниципального района Республики Мордовия на 2015 – 2026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Левщанов А.М. -  Первый заместитель Главы  Большеигнатовского муниципального района по вопросам строительства,  жилищно-коммунального хозяйства  и перспективного развити 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от 10.06.2015 г. №203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защита жизни и здоровья населения на транспорте;</w:t>
            </w:r>
          </w:p>
          <w:p w:rsidR="009A0C31" w:rsidRPr="009A0C31" w:rsidRDefault="009A0C31" w:rsidP="009A0C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-взаимная ответственность граждан, общества и государства по обеспечению безопасности населения на транспорте;</w:t>
            </w:r>
          </w:p>
          <w:p w:rsidR="009A0C31" w:rsidRPr="009A0C31" w:rsidRDefault="009A0C31" w:rsidP="009A0C31">
            <w:pPr>
              <w:autoSpaceDE w:val="0"/>
              <w:autoSpaceDN w:val="0"/>
              <w:adjustRightInd w:val="0"/>
              <w:spacing w:after="0" w:line="240" w:lineRule="auto"/>
              <w:ind w:firstLine="21"/>
              <w:jc w:val="both"/>
              <w:outlineLvl w:val="1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-выполнение мероприятий направленных на предупреждение актов незаконного вмешательства в целях обеспечения безопасности населения на транспорте;</w:t>
            </w:r>
          </w:p>
          <w:p w:rsidR="009A0C31" w:rsidRPr="009A0C31" w:rsidRDefault="009A0C31" w:rsidP="009A0C31">
            <w:pPr>
              <w:autoSpaceDE w:val="0"/>
              <w:autoSpaceDN w:val="0"/>
              <w:adjustRightInd w:val="0"/>
              <w:spacing w:after="0" w:line="240" w:lineRule="auto"/>
              <w:ind w:firstLine="21"/>
              <w:jc w:val="both"/>
              <w:outlineLvl w:val="1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-непрерывность обеспечения безопасности населения на транспорте;</w:t>
            </w:r>
          </w:p>
          <w:p w:rsidR="009A0C31" w:rsidRPr="009A0C31" w:rsidRDefault="009A0C31" w:rsidP="009A0C31">
            <w:pPr>
              <w:autoSpaceDE w:val="0"/>
              <w:autoSpaceDN w:val="0"/>
              <w:adjustRightInd w:val="0"/>
              <w:spacing w:after="0" w:line="240" w:lineRule="auto"/>
              <w:ind w:firstLine="21"/>
              <w:jc w:val="both"/>
              <w:outlineLvl w:val="1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-максимальное использование возможностей государственного – частного партнерства;</w:t>
            </w:r>
          </w:p>
          <w:p w:rsidR="009A0C31" w:rsidRPr="009A0C31" w:rsidRDefault="009A0C31" w:rsidP="009A0C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-оснащение объектов транспортной инфраструктуры и транспортных средств инженерно-техническими средствами и системами обеспечения транспортной безопасности с учетом возможности их расширения и создания централизованных распределительных систем.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Большеигнатовского муниципального района РМ «Развитие сельского хозяйства и регулирования рынков сельскохозяйственной продукции, сырья и продовольствия на 2013-2030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Смирнова Е.В. - заместитель Главы Большеигнатовского муниципального  района по сельскому хозяйству  - начальник управления по работе с отраслями АПК и ЛПХ граждан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 от 19.04.2013 г. №170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-увеличение производства продукции сельского хозяйства в хозяйствах всех категорий (в сопоставимых ценах) в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9A0C31">
                <w:rPr>
                  <w:rFonts w:ascii="Times New Roman" w:hAnsi="Times New Roman" w:cs="Times New Roman"/>
                </w:rPr>
                <w:t>2020 г</w:t>
              </w:r>
            </w:smartTag>
            <w:r w:rsidRPr="009A0C31">
              <w:rPr>
                <w:rFonts w:ascii="Times New Roman" w:hAnsi="Times New Roman" w:cs="Times New Roman"/>
              </w:rPr>
              <w:t xml:space="preserve">. по отношению к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0C31">
                <w:rPr>
                  <w:rFonts w:ascii="Times New Roman" w:hAnsi="Times New Roman" w:cs="Times New Roman"/>
                </w:rPr>
                <w:t>2012 г</w:t>
              </w:r>
            </w:smartTag>
            <w:r w:rsidRPr="009A0C31">
              <w:rPr>
                <w:rFonts w:ascii="Times New Roman" w:hAnsi="Times New Roman" w:cs="Times New Roman"/>
              </w:rPr>
              <w:t>. на 76,2 %,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-обеспечение среднегодового темпа прироста объема инвестиций в основной капитал сельского хозяйства в размере 5,2%;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-повышение среднего уровня рентабельности сельскохозяйственных организаций не менее 10% (с учетом субсидий);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-доведение соотношения уровней заработной платы в сельском хозяйстве и в среднем по экономике Республики Мордовия до 75%;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-стимулирование роста производства основных видов сельскохозяйственной продукции, повышения инвестиционной привлекательности отрасли,   развития приоритетных под отраслей сельского хозяйства;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-осуществление противоэпизоотических мероприятий в отношении карантинных и особо опасных болезней животных;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-поддержка развития инфраструктуры агропродовольственного рынка;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-повышение эффективности регулирования рынков сельскохозяйственной продукции, сырья и продовольствия;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-поддержка малых форм хозяйствования;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повышение уровня рентабельности в сельском хозяйстве для обеспечения его финансовой устойчивости;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-повышение качества жизни сельского населения;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-стимулирование инновационной деятельности и инновационного развития агропромышленного комплекса;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-создание условий для эффективного использования земель сельскохозяйственного назначения, сохранение и повышение  плодородия почв;</w:t>
            </w:r>
          </w:p>
          <w:p w:rsidR="009A0C31" w:rsidRPr="009A0C31" w:rsidRDefault="009A0C31" w:rsidP="009A0C31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-развитие мелиорации сельскохозяйственных земель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Большеигнатовского муниципального района Республики Мордовия «Комплексное развитие сельских территорий»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Левщанов А.М. -  Первый заместитель Главы  Большеигнатовского муниципального района по вопросам строительства,  жилищно-коммунального хозяйства  и перспективного развити 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от 01.10.2019 г. №413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- удовлетворение потребностей сельского населения в благоустроенном жилье;</w:t>
            </w:r>
          </w:p>
          <w:p w:rsidR="009A0C31" w:rsidRPr="009A0C31" w:rsidRDefault="009A0C31" w:rsidP="009A0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- повышение уровня комплексного обустройства населенных пунктов, расположенных в сельской местности, объектами социальной и инженерной инфраструктуры, автомобильными дорогами с твердым покрытием;</w:t>
            </w:r>
          </w:p>
          <w:p w:rsidR="009A0C31" w:rsidRPr="009A0C31" w:rsidRDefault="009A0C31" w:rsidP="009A0C31">
            <w:pPr>
              <w:tabs>
                <w:tab w:val="left" w:pos="37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- грантовая поддержка местных инициатив граждан, проживающих в сельской местности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10</w:t>
            </w: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«Гармонизация межнациональных и межконфессиональных отношений в Большеигнатовском муниципальном районе на 2014 – 2026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от 08.04.2014 г. №174    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>-совершенствование системы управления и координации органов государственной и муниципальной власти, местного самоуправления и институтов гражданского общества при реализации государственной национальной политики в Большеигнатовском муниципальном районе Республики Мордовия;</w:t>
            </w:r>
          </w:p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 xml:space="preserve"> -сохранение и развитие духовного и культурного потенциала народов </w:t>
            </w:r>
            <w:r w:rsidRPr="009A0C31">
              <w:rPr>
                <w:rFonts w:ascii="Times New Roman" w:hAnsi="Times New Roman" w:cs="Times New Roman"/>
              </w:rPr>
              <w:t>Большеигнатовского муниципального района</w:t>
            </w:r>
            <w:r w:rsidRPr="009A0C31">
              <w:rPr>
                <w:rFonts w:ascii="Times New Roman" w:hAnsi="Times New Roman" w:cs="Times New Roman"/>
                <w:spacing w:val="-4"/>
              </w:rPr>
              <w:t xml:space="preserve"> Республики Мордовия на основе идей межэтнического и межконфессионального согласия;</w:t>
            </w:r>
          </w:p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 xml:space="preserve">-развитие социальной инфраструктуры учреждений, этнокультурного и регионального брендинга, способствующих поддержанию межнационального мира и согласия, созданию позитивного образа </w:t>
            </w:r>
            <w:r w:rsidRPr="009A0C31">
              <w:rPr>
                <w:rFonts w:ascii="Times New Roman" w:hAnsi="Times New Roman" w:cs="Times New Roman"/>
              </w:rPr>
              <w:lastRenderedPageBreak/>
              <w:t>Большеигнатовского муниципального района</w:t>
            </w:r>
            <w:r w:rsidRPr="009A0C31">
              <w:rPr>
                <w:rFonts w:ascii="Times New Roman" w:hAnsi="Times New Roman" w:cs="Times New Roman"/>
                <w:spacing w:val="-4"/>
              </w:rPr>
              <w:t xml:space="preserve"> Республики Мордовия и культур народов, населяющих ее;</w:t>
            </w:r>
          </w:p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>-укрепление системы государственной поддержки гражданских, общественных и национально-культурных инициатив;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>-совершенствование механизмов интеграции внутренних и внешних этнических мигрантов в культурное пространство Республики Мордовия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Большеигнатовского муниципального района «Повышение эффективности управления муниципальными финансами» на период до 2026 года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Юдина А.В. – И.о. начальника финансового управления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от 12.04.2018 г. №159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>- совершенствование бюджетных прогнозов, развитие системы бюджетного планирования;</w:t>
            </w:r>
          </w:p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>- наращивание доходного потенциала, оптимизация расходов;</w:t>
            </w:r>
          </w:p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>- повышение эффективности и качества предоставления муниципальных услуг;</w:t>
            </w:r>
          </w:p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>- проведение эффективной политики управления муниципальными финансами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12</w:t>
            </w: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 программа «Развитие физической культуры и спорта в Большеигнатовском муниципальном районе на 2016-2026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от 21.06.2016 г. №294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увеличение численности населения, систематически занимающегося физической культурой и спортом и ведущего здоровый образ жизни;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увеличение численности детей и подростков, занимающихся в спортивной школе;</w:t>
            </w:r>
          </w:p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pacing w:val="-4"/>
              </w:rPr>
            </w:pPr>
            <w:r w:rsidRPr="009A0C31">
              <w:rPr>
                <w:rFonts w:ascii="Times New Roman" w:hAnsi="Times New Roman" w:cs="Times New Roman"/>
              </w:rPr>
              <w:t>- повышение уровня обеспеченности населения спортивным инвентарем и оборудованием, физкультурно-оздоровительными и спортивными сооружениями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13</w:t>
            </w: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 программа «Развитие культуры и туризма Большеигнатовского муниципального района на 2016-2026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от 21.06.2016 г. № 295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-обеспечение широкого доступа всех социальных слоев населения  к ценностям отечественной и мировой культуры;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сохранение и развитие историко- культурного наследия, традиционного народного творчества;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стимулирование  развития всех видов и жанров современной культуры, искусства и народных художественных промыслов и ремесел</w:t>
            </w:r>
          </w:p>
        </w:tc>
      </w:tr>
      <w:tr w:rsidR="009A0C31" w:rsidRPr="009A0C31" w:rsidTr="00FC01AC">
        <w:trPr>
          <w:trHeight w:val="1849"/>
        </w:trPr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14</w:t>
            </w: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целевая  программа «Жилище»  на 2015-2030 годы по Большеигнатовскому муниципальному району Республики Мордовия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Левщанов А.М. -  Первый заместитель Главы  Большеигнатовского муниципального района по вопросам строительства,  жилищно-коммунального хозяйства  и перспективного развити 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от 31.12.2015 г.    №607                                              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>-обеспечение предоставления молодым семьям – участникам подпрограммы социальной выплаты на приобретение жилья или строительство индивидуального жилого дома;</w:t>
            </w:r>
          </w:p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>-укрепление семейных отношений и снижение социальной напряженности  в обществе;</w:t>
            </w:r>
          </w:p>
          <w:p w:rsidR="009A0C31" w:rsidRPr="009A0C31" w:rsidRDefault="009A0C31" w:rsidP="009A0C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A0C31">
              <w:rPr>
                <w:rFonts w:ascii="Times New Roman" w:hAnsi="Times New Roman" w:cs="Times New Roman"/>
                <w:spacing w:val="-4"/>
              </w:rPr>
              <w:t>-улучшение демографической ситуации в районе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Программа «Развитие муниципальной службы в Большеигнатовском муниципальном районе Республики Мордовия  (2015-2026 годы)»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Поняева И.М. – заместитель Главы Большеигнатовского муниципального района по финансово-экономическим и общим вопросам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от 28.09.2015 г. №333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 повышение качества муниципального управления, посредством эффективного осуществления управленческих функций и оказания государственных и муниципальных услуг, оперативности и комплексности решения вопросов межведомственного характера;</w:t>
            </w:r>
          </w:p>
          <w:p w:rsidR="009A0C31" w:rsidRPr="009A0C31" w:rsidRDefault="009A0C31" w:rsidP="009A0C31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 обеспечение равного доступа граждан к муниципальной службе, с учетом уровня квалификации, их профессиональных и личностных качеств, а также мотивации, посредством внедрения детализированной системы квалификационных требований;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реализация антикоррупционных кадровых технологий в системе муниципальной службы, в том числе совершенствование деятельности должностных лиц кадровых служб по профилактике коррупционных и иных правонарушений, а также комиссий по соблюдению требований к служебному поведению и урегулированию конфликта интересов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 программа «Развитие образования в Большеигнатовском муниципальном районе на 2015 - 2026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от 23.08.2017 г. №418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6a"/>
              <w:jc w:val="both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 модернизация образования как института социального развития;</w:t>
            </w:r>
          </w:p>
          <w:p w:rsidR="009A0C31" w:rsidRPr="009A0C31" w:rsidRDefault="009A0C31" w:rsidP="009A0C31">
            <w:pPr>
              <w:pStyle w:val="6a"/>
              <w:ind w:firstLine="72"/>
              <w:jc w:val="both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 развитие системы оценки качества образования и востребованности образовательных услуг;</w:t>
            </w:r>
          </w:p>
          <w:p w:rsidR="009A0C31" w:rsidRPr="009A0C31" w:rsidRDefault="009A0C31" w:rsidP="009A0C31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17</w:t>
            </w: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«Цифровая трансформация </w:t>
            </w:r>
            <w:r w:rsidRPr="009A0C31">
              <w:rPr>
                <w:rFonts w:ascii="Times New Roman" w:hAnsi="Times New Roman" w:cs="Times New Roman"/>
              </w:rPr>
              <w:lastRenderedPageBreak/>
              <w:t>Большеигнатовского муниципального района на 2021-2030 годы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 xml:space="preserve">Поняева И.М. – заместитель Главы </w:t>
            </w:r>
            <w:r w:rsidRPr="009A0C31">
              <w:rPr>
                <w:rFonts w:ascii="Times New Roman" w:hAnsi="Times New Roman" w:cs="Times New Roman"/>
              </w:rPr>
              <w:lastRenderedPageBreak/>
              <w:t>Большеигнатовского муниципального района по финансово-экономическим и общим вопросам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pStyle w:val="144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Постановление Администрации </w:t>
            </w:r>
          </w:p>
          <w:p w:rsidR="009A0C31" w:rsidRPr="009A0C31" w:rsidRDefault="009A0C31" w:rsidP="009A0C31">
            <w:pPr>
              <w:pStyle w:val="144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Большеигнатовского муниципального район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</w:rPr>
              <w:t>от 31.08.2020 г. № 380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повышение эффективности системы муниципального управления в Большеигнатовском муниципальном районе Республики Мордовия;</w:t>
            </w:r>
          </w:p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- обеспечение доступности и повышение качества предоставления муниципальных услуг;</w:t>
            </w:r>
          </w:p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внедрение цифровых технологий и платформенных решений в сферах муниципального управления и оказания муниципальных услуг, в том числе в интересах населения и субъектов малого и среднего предпринимательства;</w:t>
            </w:r>
          </w:p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повышение качества жизни населения Большеигнатовского муниципального района Республики Мордовия за счет цифровой трансформации экономики;</w:t>
            </w:r>
          </w:p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обеспечение подготовки высококвалифицированных кадров для цифровой трансформации Большеигнатовского муниципального района Республики Мордовия;</w:t>
            </w:r>
          </w:p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обеспечение информационной безопасности на основе отечественных разработок при передаче, обработке и хранении данных, гарантирующей защиту интересов личности, бизнеса и государства;</w:t>
            </w:r>
          </w:p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достижение состояния защищенности личности, общества и органов местного самоуправления от внутренних и внешних информационных угроз;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внедрение цифровых технологий и платформенных решений в ключевых отраслях экономики и социальной сферы Большеигнатовского муниципального района Республики Мордовия</w:t>
            </w:r>
          </w:p>
        </w:tc>
      </w:tr>
      <w:tr w:rsidR="009A0C31" w:rsidRPr="009A0C31" w:rsidTr="00FC01AC">
        <w:trPr>
          <w:trHeight w:val="703"/>
        </w:trPr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Большеигнатовского муниципального района Республики Мордовия  «Развитие транспортной системы и дорожного хозяйства на 2016-2026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Левщанов А.М. -  Первый заместитель Главы  Большеигнатовского муниципального района по вопросам строительства,  жилищно-коммунального хозяйства  и перспективного развити 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от 16.10.2015 г. № 372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6a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 обеспечение реконструкции и ремонта существующей дорожной сети;</w:t>
            </w:r>
          </w:p>
          <w:p w:rsidR="009A0C31" w:rsidRPr="009A0C31" w:rsidRDefault="009A0C31" w:rsidP="009A0C31">
            <w:pPr>
              <w:pStyle w:val="6a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 увеличение протяженности автомобильных дорог за счет строительства новых, обеспечения подъездов с твердым покрытием к населенным пунктам и инвентаризации автомобильных дорог с последующей передачей их в сеть общего пользования;</w:t>
            </w:r>
          </w:p>
          <w:p w:rsidR="009A0C31" w:rsidRPr="009A0C31" w:rsidRDefault="009A0C31" w:rsidP="009A0C31">
            <w:pPr>
              <w:pStyle w:val="6a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-организация содержания автомобильных дорог общего пользования в соответствии с нормативными требованиями;</w:t>
            </w:r>
          </w:p>
          <w:p w:rsidR="009A0C31" w:rsidRPr="009A0C31" w:rsidRDefault="009A0C31" w:rsidP="009A0C31">
            <w:pPr>
              <w:pStyle w:val="6a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-обеспечение непрерывного и безопасного дорожного движения, сокращение числа дорожно – транспортных происшествий</w:t>
            </w:r>
          </w:p>
        </w:tc>
      </w:tr>
      <w:tr w:rsidR="009A0C31" w:rsidRPr="009A0C31" w:rsidTr="00FC01AC">
        <w:trPr>
          <w:trHeight w:val="2575"/>
        </w:trPr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«Развитие жилищно – коммунального хозяйства Большеигнатовского муниципального района на период 2016-2028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Левщанов А.М. -  Первый заместитель Главы  Большеигнатовского муниципального района по вопросам строительства,  жилищно-коммунального хозяйства  и перспективного развити 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от 01.10.2015 г. № 357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6a"/>
              <w:jc w:val="both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 развитие инфраструктуры тепло -, газо -, водо-, электроснабжения и канализации;</w:t>
            </w:r>
          </w:p>
          <w:p w:rsidR="009A0C31" w:rsidRPr="009A0C31" w:rsidRDefault="009A0C31" w:rsidP="009A0C31">
            <w:pPr>
              <w:pStyle w:val="6a"/>
              <w:jc w:val="both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 организация капитального ремонта жилого фонда;</w:t>
            </w:r>
          </w:p>
          <w:p w:rsidR="009A0C31" w:rsidRPr="009A0C31" w:rsidRDefault="009A0C31" w:rsidP="009A0C31">
            <w:pPr>
              <w:pStyle w:val="6a"/>
              <w:jc w:val="both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 выполнение мероприятий по благоустройству территорий Большеигнатовского муниципального района;</w:t>
            </w:r>
          </w:p>
          <w:p w:rsidR="009A0C31" w:rsidRPr="009A0C31" w:rsidRDefault="009A0C31" w:rsidP="009A0C31">
            <w:pPr>
              <w:pStyle w:val="6a"/>
              <w:jc w:val="both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 повышение эффективности управления коммунальной инфраструктурой</w:t>
            </w:r>
          </w:p>
          <w:p w:rsidR="009A0C31" w:rsidRPr="009A0C31" w:rsidRDefault="009A0C31" w:rsidP="009A0C31">
            <w:pPr>
              <w:pStyle w:val="6a"/>
              <w:jc w:val="both"/>
              <w:rPr>
                <w:rFonts w:ascii="Times New Roman" w:hAnsi="Times New Roman"/>
              </w:rPr>
            </w:pPr>
          </w:p>
          <w:p w:rsidR="009A0C31" w:rsidRPr="009A0C31" w:rsidRDefault="009A0C31" w:rsidP="009A0C31">
            <w:pPr>
              <w:pStyle w:val="6a"/>
              <w:jc w:val="both"/>
              <w:rPr>
                <w:rFonts w:ascii="Times New Roman" w:hAnsi="Times New Roman"/>
              </w:rPr>
            </w:pP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Большеигнатовского муниципального района Республики Мордовия «Защита населения и территории от чрезвычайных ситуаций, обеспечение пожарной безопасности и безопасности людей на водных объектах на территории Большеигнатовского муниципального района на 2018-2026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Левщанов А.М. -  Первый заместитель Главы  Большеигнатовского муниципального района по вопросам строительства,  жилищно-коммунального хозяйства  и перспективного развити 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Большеигнатовского муниципального района от 13.12.2017 г. №622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 снижение рисков и смягчение последствий чрезвычайной ситуации природного и техногенного характера;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 обеспечение безопасности людей на водных объектах и на выполнение работ на ГТС;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 развитие и функционирование Единой дежурно-диспетчерской службы;</w:t>
            </w:r>
          </w:p>
          <w:p w:rsidR="009A0C31" w:rsidRPr="009A0C31" w:rsidRDefault="009A0C31" w:rsidP="009A0C31">
            <w:pPr>
              <w:pStyle w:val="af"/>
              <w:jc w:val="both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>- увеличение процента оповещенного населения и руководящего состава;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A0C31">
              <w:rPr>
                <w:rFonts w:ascii="Times New Roman" w:hAnsi="Times New Roman" w:cs="Times New Roman"/>
              </w:rPr>
              <w:t>- повышение готовности органов управления, сил и средств гражданской обороны к действиям по предназначению.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«Содействие занятости населения Большеигнатовского муниципального района на  2015-2030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от 16.10.2015 г. №370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содействие вовлечению в эффективную занятость безработных граждан, в том числе обладающих недостаточной конкурентоспособностью на рынке труда;         - повышение мобильности рабочей силы на региональном рынке труда;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 - содействие сохранению имеющихся и созданию новых рабочих мест;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 - реализация системы государственных гарантий в сфере осуществления гражданами права на труд и защиту от безработицы; стимулирование работодателей к трудоустройству граждан с ограниченными возможностями здоровья; 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 - внедрение механизмов управления профессиональными рисками в организациях;  - совершенствование нормативной правовой базы в </w:t>
            </w:r>
            <w:r w:rsidRPr="009A0C31">
              <w:rPr>
                <w:rFonts w:ascii="Times New Roman" w:hAnsi="Times New Roman" w:cs="Times New Roman"/>
              </w:rPr>
              <w:lastRenderedPageBreak/>
              <w:t>области охраны труда;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- непрерывная подготовка работников по вопросам охраны труда на основе современных технологий обучения; 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-информационное обеспечение населения и пропаганда охраны труда;</w:t>
            </w:r>
          </w:p>
          <w:p w:rsidR="009A0C31" w:rsidRPr="009A0C31" w:rsidRDefault="009A0C31" w:rsidP="009A0C31">
            <w:pPr>
              <w:pStyle w:val="af"/>
              <w:jc w:val="both"/>
              <w:rPr>
                <w:rFonts w:ascii="Times New Roman" w:hAnsi="Times New Roman"/>
              </w:rPr>
            </w:pPr>
            <w:r w:rsidRPr="009A0C31">
              <w:rPr>
                <w:rFonts w:ascii="Times New Roman" w:hAnsi="Times New Roman"/>
              </w:rPr>
              <w:t xml:space="preserve"> - совершенствование лечебно-профилактического обслуживания работающего населения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«Социальная поддержка населения Большеигнатовского муниципального района на 2015-2026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от 16.10.2015 г. № 371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создание организационных и социально-экономических условий для проведения мероприятий по улучшению положения пожилых людей,  ветеранов и инвалидов, нетрудоспособных малообеспеченных граждан и многодетных семей на территории Большеигнатовского муниципального района;</w:t>
            </w:r>
          </w:p>
          <w:p w:rsidR="009A0C31" w:rsidRPr="009A0C31" w:rsidRDefault="009A0C31" w:rsidP="009A0C3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обеспечение инвалидам равных с другими гражданами возможностей в реализации прав и свобод, повышение уровня их жизни;</w:t>
            </w:r>
          </w:p>
          <w:p w:rsidR="009A0C31" w:rsidRPr="009A0C31" w:rsidRDefault="009A0C31" w:rsidP="009A0C3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создание благоприятных условий для жизнедеятельности семьи, функционирования института семьи, рождения детей на территории Большеигнатовского муниципального района;</w:t>
            </w:r>
          </w:p>
          <w:p w:rsidR="009A0C31" w:rsidRPr="009A0C31" w:rsidRDefault="009A0C31" w:rsidP="009A0C31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выполнение обязательств Большеигнатовского муниципального района по социальной поддержке граждан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23</w:t>
            </w:r>
          </w:p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Муниципальная программа "Повышение безопасности дорожного движения на территории Большеигнатовского муниципального района" на 2020-2026 гг.                                    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>Постановление Администрации  от 12.11.2019 г. №473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  <w:b/>
              </w:rPr>
              <w:t xml:space="preserve">- </w:t>
            </w:r>
            <w:r w:rsidRPr="009A0C31">
              <w:rPr>
                <w:rFonts w:ascii="Times New Roman" w:hAnsi="Times New Roman" w:cs="Times New Roman"/>
              </w:rPr>
              <w:t>формирование законопослушного поведения участников дорожного движения;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 сокращение детского и взрослого дорожно-транспортного травматизма;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 совершенствование организации движения транспорта и пешеходов на территории Большеигнатовского муниципального района;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- своевременное выявление, ликвидация и профилактика возникновения опасных участков (концентрации аварийности) на автомобильных дорогах общего пользования в Большеигнатовском муниципальном районе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Муниципальная программа Большеигнатовского муниципального района Республики Мордовия «Охрана окружающей среды и повышения экологической </w:t>
            </w:r>
            <w:r w:rsidRPr="009A0C31">
              <w:rPr>
                <w:rFonts w:ascii="Times New Roman" w:hAnsi="Times New Roman" w:cs="Times New Roman"/>
              </w:rPr>
              <w:lastRenderedPageBreak/>
              <w:t>безопасности» на 2020 – 2026 годы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 xml:space="preserve">Левщанов А.М. -  Первый заместитель Главы  Большеигнатовского муниципального района по вопросам строительства,  </w:t>
            </w:r>
            <w:r w:rsidRPr="009A0C31">
              <w:rPr>
                <w:rFonts w:ascii="Times New Roman" w:hAnsi="Times New Roman" w:cs="Times New Roman"/>
              </w:rPr>
              <w:lastRenderedPageBreak/>
              <w:t xml:space="preserve">жилищно-коммунального хозяйства  и перспективного развити 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lastRenderedPageBreak/>
              <w:t xml:space="preserve">Постановление Администрации  от 02.11.2020 г. №465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-развитие экологического образования и воспитания;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-развитие сети особо охраняемых природных территорий и территорий с уникальными природными ресурсами и условиями, сохранение биологического разнообразия;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>-создание современной инфраструктуры по сбору и вывозу  ТКО на всей территории Большеигнатовского муниципального района;</w:t>
            </w:r>
          </w:p>
          <w:p w:rsidR="009A0C31" w:rsidRPr="009A0C31" w:rsidRDefault="009A0C31" w:rsidP="009A0C31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9A0C31">
              <w:rPr>
                <w:rFonts w:ascii="Times New Roman" w:hAnsi="Times New Roman" w:cs="Times New Roman"/>
                <w:sz w:val="22"/>
                <w:szCs w:val="22"/>
              </w:rPr>
              <w:t xml:space="preserve">-совершенствование системы государственного регулирования </w:t>
            </w:r>
            <w:r w:rsidRPr="009A0C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природопользования, охраны окружающей среды и экологической безопасности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"Муниципальная  программа «Укрепление общественного здоровья»  на 2021 - 2026 годы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Киреева Т.М. – заместитель Главы  района по социальным вопросам -начальник управления по социальной работе Администрации Большеигнатовского муниципального района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от        11.11.2021 г. № 456 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A0C31">
              <w:rPr>
                <w:rFonts w:ascii="Times New Roman" w:eastAsia="Calibri" w:hAnsi="Times New Roman" w:cs="Times New Roman"/>
                <w:lang w:eastAsia="en-US"/>
              </w:rPr>
              <w:t>формирование среды, способствующей ведению гражданами здорового образа жизни, включая здоровое питание, защиту от табачного дыма, снижение потребления алкоголя;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A0C31">
              <w:rPr>
                <w:rFonts w:ascii="Times New Roman" w:eastAsia="Calibri" w:hAnsi="Times New Roman" w:cs="Times New Roman"/>
                <w:lang w:eastAsia="en-US"/>
              </w:rPr>
              <w:t>мотивирование граждан к ведению здорового образа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здоровья;</w:t>
            </w:r>
          </w:p>
          <w:p w:rsidR="009A0C31" w:rsidRPr="009A0C31" w:rsidRDefault="009A0C31" w:rsidP="009A0C31">
            <w:pPr>
              <w:pStyle w:val="afffffff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0C3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увеличение охвата населения профилактическими мероприятиями, направленными на снижение распространенности неинфекционных и инфекционных заболеваний, а также увеличение доли населения, ведущего здоровый образ жизни.</w:t>
            </w:r>
          </w:p>
        </w:tc>
      </w:tr>
      <w:tr w:rsidR="009A0C31" w:rsidRPr="009A0C31" w:rsidTr="00FC01AC">
        <w:tc>
          <w:tcPr>
            <w:tcW w:w="534" w:type="dxa"/>
          </w:tcPr>
          <w:p w:rsidR="009A0C31" w:rsidRPr="009A0C31" w:rsidRDefault="009A0C31" w:rsidP="009A0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5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Муниципальная программа «Разработка документов территориального планирования и градостроительного зонирования</w:t>
            </w:r>
          </w:p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 xml:space="preserve">Большеигнатовского муниципального района </w:t>
            </w:r>
          </w:p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Республики Мордовия на 2023-2025 годы»</w:t>
            </w:r>
          </w:p>
        </w:tc>
        <w:tc>
          <w:tcPr>
            <w:tcW w:w="2268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Болеева Т.М. – начальник отдела градостроительства архитектуры и жилищно-коммунального хозяйства</w:t>
            </w:r>
          </w:p>
        </w:tc>
        <w:tc>
          <w:tcPr>
            <w:tcW w:w="198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0C31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 от        17.07.2023 г. № 327 </w:t>
            </w:r>
          </w:p>
        </w:tc>
        <w:tc>
          <w:tcPr>
            <w:tcW w:w="1843" w:type="dxa"/>
          </w:tcPr>
          <w:p w:rsidR="009A0C31" w:rsidRPr="009A0C31" w:rsidRDefault="009A0C31" w:rsidP="009A0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C31">
              <w:rPr>
                <w:rFonts w:ascii="Times New Roman" w:hAnsi="Times New Roman" w:cs="Times New Roman"/>
              </w:rPr>
              <w:t>до 1 сентября 2023 года</w:t>
            </w:r>
          </w:p>
        </w:tc>
        <w:tc>
          <w:tcPr>
            <w:tcW w:w="6804" w:type="dxa"/>
          </w:tcPr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A0C31">
              <w:rPr>
                <w:rFonts w:ascii="Times New Roman" w:eastAsia="Calibri" w:hAnsi="Times New Roman" w:cs="Times New Roman"/>
                <w:lang w:eastAsia="en-US"/>
              </w:rPr>
              <w:t xml:space="preserve">-  создание благоприятных условий жизнедеятельности и здоровья населения на территории района и поселений; 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A0C31">
              <w:rPr>
                <w:rFonts w:ascii="Times New Roman" w:eastAsia="Calibri" w:hAnsi="Times New Roman" w:cs="Times New Roman"/>
                <w:lang w:eastAsia="en-US"/>
              </w:rPr>
              <w:t>- создания условий для устойчивого развития территории поселений, сохранения окружающей среды и объектов культурного наследия;</w:t>
            </w:r>
          </w:p>
          <w:p w:rsidR="009A0C31" w:rsidRPr="009A0C31" w:rsidRDefault="009A0C31" w:rsidP="009A0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A0C31">
              <w:rPr>
                <w:rFonts w:ascii="Times New Roman" w:eastAsia="Calibri" w:hAnsi="Times New Roman" w:cs="Times New Roman"/>
                <w:lang w:eastAsia="en-US"/>
              </w:rPr>
      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</w:tc>
      </w:tr>
    </w:tbl>
    <w:p w:rsidR="009A0C31" w:rsidRPr="009A0C31" w:rsidRDefault="009A0C31" w:rsidP="009A0C31">
      <w:pPr>
        <w:spacing w:after="0" w:line="240" w:lineRule="auto"/>
        <w:rPr>
          <w:rFonts w:ascii="Times New Roman" w:hAnsi="Times New Roman" w:cs="Times New Roman"/>
        </w:rPr>
        <w:sectPr w:rsidR="009A0C31" w:rsidRPr="009A0C31" w:rsidSect="00662AF7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3241AA" w:rsidRPr="009A0C31" w:rsidRDefault="003241AA" w:rsidP="009A0C31">
      <w:pPr>
        <w:spacing w:after="0" w:line="240" w:lineRule="auto"/>
        <w:rPr>
          <w:rFonts w:ascii="Times New Roman" w:hAnsi="Times New Roman" w:cs="Times New Roman"/>
        </w:rPr>
      </w:pPr>
    </w:p>
    <w:sectPr w:rsidR="003241AA" w:rsidRPr="009A0C31" w:rsidSect="009F46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F07" w:rsidRDefault="00091F07" w:rsidP="00AE471C">
      <w:pPr>
        <w:spacing w:after="0" w:line="240" w:lineRule="auto"/>
      </w:pPr>
      <w:r>
        <w:separator/>
      </w:r>
    </w:p>
  </w:endnote>
  <w:endnote w:type="continuationSeparator" w:id="0">
    <w:p w:rsidR="00091F07" w:rsidRDefault="00091F07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F07" w:rsidRDefault="00091F07" w:rsidP="00AE471C">
      <w:pPr>
        <w:spacing w:after="0" w:line="240" w:lineRule="auto"/>
      </w:pPr>
      <w:r>
        <w:separator/>
      </w:r>
    </w:p>
  </w:footnote>
  <w:footnote w:type="continuationSeparator" w:id="0">
    <w:p w:rsidR="00091F07" w:rsidRDefault="00091F07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4F3" w:rsidRDefault="003574F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3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2A651EE6"/>
    <w:multiLevelType w:val="multilevel"/>
    <w:tmpl w:val="CACC8F34"/>
    <w:lvl w:ilvl="0">
      <w:start w:val="1"/>
      <w:numFmt w:val="decimal"/>
      <w:lvlText w:val="%1."/>
      <w:lvlJc w:val="left"/>
      <w:pPr>
        <w:ind w:left="720" w:hanging="360"/>
      </w:pPr>
      <w:rPr>
        <w:rFonts w:cs="Aharon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2D8213FF"/>
    <w:multiLevelType w:val="hybridMultilevel"/>
    <w:tmpl w:val="DB4C7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4B950A6"/>
    <w:multiLevelType w:val="singleLevel"/>
    <w:tmpl w:val="92C8789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7C4A9A"/>
    <w:multiLevelType w:val="hybridMultilevel"/>
    <w:tmpl w:val="678CC60E"/>
    <w:lvl w:ilvl="0" w:tplc="8A404CAC">
      <w:numFmt w:val="bullet"/>
      <w:lvlText w:val="-"/>
      <w:lvlJc w:val="left"/>
      <w:pPr>
        <w:ind w:left="187" w:hanging="187"/>
      </w:pPr>
      <w:rPr>
        <w:rFonts w:ascii="Times New Roman" w:eastAsia="Times New Roman" w:hAnsi="Times New Roman" w:cs="Times New Roman" w:hint="default"/>
        <w:w w:val="88"/>
        <w:lang w:val="ru-RU" w:eastAsia="en-US" w:bidi="ar-SA"/>
      </w:rPr>
    </w:lvl>
    <w:lvl w:ilvl="1" w:tplc="DF36D7BC">
      <w:numFmt w:val="bullet"/>
      <w:lvlText w:val="•"/>
      <w:lvlJc w:val="left"/>
      <w:pPr>
        <w:ind w:left="1174" w:hanging="187"/>
      </w:pPr>
      <w:rPr>
        <w:rFonts w:hint="default"/>
        <w:lang w:val="ru-RU" w:eastAsia="en-US" w:bidi="ar-SA"/>
      </w:rPr>
    </w:lvl>
    <w:lvl w:ilvl="2" w:tplc="C6809152">
      <w:numFmt w:val="bullet"/>
      <w:lvlText w:val="•"/>
      <w:lvlJc w:val="left"/>
      <w:pPr>
        <w:ind w:left="2248" w:hanging="187"/>
      </w:pPr>
      <w:rPr>
        <w:rFonts w:hint="default"/>
        <w:lang w:val="ru-RU" w:eastAsia="en-US" w:bidi="ar-SA"/>
      </w:rPr>
    </w:lvl>
    <w:lvl w:ilvl="3" w:tplc="7E840FB6">
      <w:numFmt w:val="bullet"/>
      <w:lvlText w:val="•"/>
      <w:lvlJc w:val="left"/>
      <w:pPr>
        <w:ind w:left="3322" w:hanging="187"/>
      </w:pPr>
      <w:rPr>
        <w:rFonts w:hint="default"/>
        <w:lang w:val="ru-RU" w:eastAsia="en-US" w:bidi="ar-SA"/>
      </w:rPr>
    </w:lvl>
    <w:lvl w:ilvl="4" w:tplc="2F6A6F20">
      <w:numFmt w:val="bullet"/>
      <w:lvlText w:val="•"/>
      <w:lvlJc w:val="left"/>
      <w:pPr>
        <w:ind w:left="4396" w:hanging="187"/>
      </w:pPr>
      <w:rPr>
        <w:rFonts w:hint="default"/>
        <w:lang w:val="ru-RU" w:eastAsia="en-US" w:bidi="ar-SA"/>
      </w:rPr>
    </w:lvl>
    <w:lvl w:ilvl="5" w:tplc="7870D0EE">
      <w:numFmt w:val="bullet"/>
      <w:lvlText w:val="•"/>
      <w:lvlJc w:val="left"/>
      <w:pPr>
        <w:ind w:left="5470" w:hanging="187"/>
      </w:pPr>
      <w:rPr>
        <w:rFonts w:hint="default"/>
        <w:lang w:val="ru-RU" w:eastAsia="en-US" w:bidi="ar-SA"/>
      </w:rPr>
    </w:lvl>
    <w:lvl w:ilvl="6" w:tplc="DC5E8B24">
      <w:numFmt w:val="bullet"/>
      <w:lvlText w:val="•"/>
      <w:lvlJc w:val="left"/>
      <w:pPr>
        <w:ind w:left="6544" w:hanging="187"/>
      </w:pPr>
      <w:rPr>
        <w:rFonts w:hint="default"/>
        <w:lang w:val="ru-RU" w:eastAsia="en-US" w:bidi="ar-SA"/>
      </w:rPr>
    </w:lvl>
    <w:lvl w:ilvl="7" w:tplc="6F9EA06E">
      <w:numFmt w:val="bullet"/>
      <w:lvlText w:val="•"/>
      <w:lvlJc w:val="left"/>
      <w:pPr>
        <w:ind w:left="7618" w:hanging="187"/>
      </w:pPr>
      <w:rPr>
        <w:rFonts w:hint="default"/>
        <w:lang w:val="ru-RU" w:eastAsia="en-US" w:bidi="ar-SA"/>
      </w:rPr>
    </w:lvl>
    <w:lvl w:ilvl="8" w:tplc="0B3AF414">
      <w:numFmt w:val="bullet"/>
      <w:lvlText w:val="•"/>
      <w:lvlJc w:val="left"/>
      <w:pPr>
        <w:ind w:left="8692" w:hanging="187"/>
      </w:pPr>
      <w:rPr>
        <w:rFonts w:hint="default"/>
        <w:lang w:val="ru-RU" w:eastAsia="en-US" w:bidi="ar-SA"/>
      </w:rPr>
    </w:lvl>
  </w:abstractNum>
  <w:abstractNum w:abstractNumId="21">
    <w:nsid w:val="47170CFD"/>
    <w:multiLevelType w:val="hybridMultilevel"/>
    <w:tmpl w:val="C7F0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3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5C0D2BCC"/>
    <w:multiLevelType w:val="hybridMultilevel"/>
    <w:tmpl w:val="DA8A80B6"/>
    <w:lvl w:ilvl="0" w:tplc="7060735A">
      <w:start w:val="1"/>
      <w:numFmt w:val="decimal"/>
      <w:lvlText w:val="%1."/>
      <w:lvlJc w:val="left"/>
      <w:pPr>
        <w:ind w:left="90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5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8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20"/>
  </w:num>
  <w:num w:numId="5">
    <w:abstractNumId w:val="24"/>
  </w:num>
  <w:num w:numId="6">
    <w:abstractNumId w:val="15"/>
  </w:num>
  <w:num w:numId="7">
    <w:abstractNumId w:val="26"/>
  </w:num>
  <w:num w:numId="8">
    <w:abstractNumId w:val="14"/>
  </w:num>
  <w:num w:numId="9">
    <w:abstractNumId w:val="3"/>
  </w:num>
  <w:num w:numId="10">
    <w:abstractNumId w:val="1"/>
  </w:num>
  <w:num w:numId="11">
    <w:abstractNumId w:val="2"/>
  </w:num>
  <w:num w:numId="12">
    <w:abstractNumId w:val="28"/>
  </w:num>
  <w:num w:numId="13">
    <w:abstractNumId w:val="19"/>
  </w:num>
  <w:num w:numId="14">
    <w:abstractNumId w:val="13"/>
  </w:num>
  <w:num w:numId="15">
    <w:abstractNumId w:val="1"/>
    <w:lvlOverride w:ilvl="0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7"/>
  </w:num>
  <w:num w:numId="19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1"/>
  </w:num>
  <w:num w:numId="22">
    <w:abstractNumId w:val="23"/>
  </w:num>
  <w:num w:numId="23">
    <w:abstractNumId w:val="25"/>
  </w:num>
  <w:num w:numId="24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1E2"/>
    <w:rsid w:val="00082B02"/>
    <w:rsid w:val="00083D6A"/>
    <w:rsid w:val="00086581"/>
    <w:rsid w:val="0008698B"/>
    <w:rsid w:val="00091A56"/>
    <w:rsid w:val="00091F07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5E50"/>
    <w:rsid w:val="000A7B5C"/>
    <w:rsid w:val="000B0D24"/>
    <w:rsid w:val="000B0F0B"/>
    <w:rsid w:val="000B17B6"/>
    <w:rsid w:val="000B258C"/>
    <w:rsid w:val="000B2A11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855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17E27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404D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CD6"/>
    <w:rsid w:val="002E3FFE"/>
    <w:rsid w:val="002E416D"/>
    <w:rsid w:val="002E5E24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0E63"/>
    <w:rsid w:val="00321706"/>
    <w:rsid w:val="00321A52"/>
    <w:rsid w:val="00321BEF"/>
    <w:rsid w:val="003223C0"/>
    <w:rsid w:val="003241AA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4F3"/>
    <w:rsid w:val="00357B28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7658C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6948"/>
    <w:rsid w:val="003E6B3F"/>
    <w:rsid w:val="003E7B0F"/>
    <w:rsid w:val="003F2070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31BE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1F55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499E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268D"/>
    <w:rsid w:val="006E2DAE"/>
    <w:rsid w:val="006E3A6E"/>
    <w:rsid w:val="006E3CFE"/>
    <w:rsid w:val="006E5EAC"/>
    <w:rsid w:val="006E6317"/>
    <w:rsid w:val="006F1A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1E38"/>
    <w:rsid w:val="00752389"/>
    <w:rsid w:val="00752BC4"/>
    <w:rsid w:val="0075308F"/>
    <w:rsid w:val="0075324C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0AD1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ECE"/>
    <w:rsid w:val="0085410E"/>
    <w:rsid w:val="00854A01"/>
    <w:rsid w:val="0085636D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16334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23E"/>
    <w:rsid w:val="00944956"/>
    <w:rsid w:val="00944A0D"/>
    <w:rsid w:val="00944D80"/>
    <w:rsid w:val="00945E90"/>
    <w:rsid w:val="00946436"/>
    <w:rsid w:val="009474EA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3283"/>
    <w:rsid w:val="00995131"/>
    <w:rsid w:val="00995210"/>
    <w:rsid w:val="00995CB2"/>
    <w:rsid w:val="00996B39"/>
    <w:rsid w:val="0099753D"/>
    <w:rsid w:val="00997E1F"/>
    <w:rsid w:val="009A0C31"/>
    <w:rsid w:val="009A1BF2"/>
    <w:rsid w:val="009A1C5D"/>
    <w:rsid w:val="009A203D"/>
    <w:rsid w:val="009A275E"/>
    <w:rsid w:val="009A289E"/>
    <w:rsid w:val="009A3CAC"/>
    <w:rsid w:val="009A3FE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4C15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ADE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1133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AAD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9A8"/>
    <w:rsid w:val="00C10A23"/>
    <w:rsid w:val="00C11D6B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D16D7"/>
    <w:rsid w:val="00CD4AF0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054"/>
    <w:rsid w:val="00D0510F"/>
    <w:rsid w:val="00D05301"/>
    <w:rsid w:val="00D0639E"/>
    <w:rsid w:val="00D0732C"/>
    <w:rsid w:val="00D109E4"/>
    <w:rsid w:val="00D10EEB"/>
    <w:rsid w:val="00D12C78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30FE5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289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aliases w:val="ВерхКолонтитул, Знак10,Знак10"/>
    <w:basedOn w:val="a0"/>
    <w:link w:val="a8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ВерхКолонтитул Знак, Знак10 Знак,Знак10 Знак"/>
    <w:basedOn w:val="a1"/>
    <w:link w:val="a7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iPriority w:val="99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iPriority w:val="99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uiPriority w:val="99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uiPriority w:val="1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uiPriority w:val="10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uiPriority w:val="99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uiPriority w:val="99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9">
    <w:name w:val="Назв частей"/>
    <w:basedOn w:val="1"/>
    <w:link w:val="afffffffffa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a">
    <w:name w:val="Назв частей Знак"/>
    <w:basedOn w:val="40"/>
    <w:link w:val="afffffffff9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0"/>
    <w:next w:val="a7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0"/>
    <w:next w:val="aff4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3"/>
    <w:uiPriority w:val="99"/>
    <w:semiHidden/>
    <w:unhideWhenUsed/>
    <w:rsid w:val="00D30FE5"/>
  </w:style>
  <w:style w:type="numbering" w:customStyle="1" w:styleId="4a">
    <w:name w:val="Нет списка4"/>
    <w:next w:val="a3"/>
    <w:uiPriority w:val="99"/>
    <w:semiHidden/>
    <w:unhideWhenUsed/>
    <w:rsid w:val="00D30FE5"/>
  </w:style>
  <w:style w:type="paragraph" w:styleId="afffffffffb">
    <w:name w:val="TOC Heading"/>
    <w:basedOn w:val="1"/>
    <w:next w:val="a0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3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1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1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1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1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0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0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3"/>
    <w:uiPriority w:val="99"/>
    <w:semiHidden/>
    <w:unhideWhenUsed/>
    <w:rsid w:val="00D30FE5"/>
  </w:style>
  <w:style w:type="numbering" w:customStyle="1" w:styleId="1110">
    <w:name w:val="Нет списка111"/>
    <w:next w:val="a3"/>
    <w:uiPriority w:val="99"/>
    <w:semiHidden/>
    <w:unhideWhenUsed/>
    <w:rsid w:val="00D30FE5"/>
  </w:style>
  <w:style w:type="numbering" w:customStyle="1" w:styleId="214">
    <w:name w:val="Нет списка21"/>
    <w:next w:val="a3"/>
    <w:uiPriority w:val="99"/>
    <w:semiHidden/>
    <w:unhideWhenUsed/>
    <w:rsid w:val="00D30FE5"/>
  </w:style>
  <w:style w:type="numbering" w:customStyle="1" w:styleId="312">
    <w:name w:val="Нет списка31"/>
    <w:next w:val="a3"/>
    <w:uiPriority w:val="99"/>
    <w:semiHidden/>
    <w:unhideWhenUsed/>
    <w:rsid w:val="00D30FE5"/>
  </w:style>
  <w:style w:type="numbering" w:customStyle="1" w:styleId="412">
    <w:name w:val="Нет списка41"/>
    <w:next w:val="a3"/>
    <w:uiPriority w:val="99"/>
    <w:semiHidden/>
    <w:unhideWhenUsed/>
    <w:rsid w:val="00D30FE5"/>
  </w:style>
  <w:style w:type="numbering" w:customStyle="1" w:styleId="511">
    <w:name w:val="Нет списка51"/>
    <w:next w:val="a3"/>
    <w:uiPriority w:val="99"/>
    <w:semiHidden/>
    <w:unhideWhenUsed/>
    <w:rsid w:val="00D30FE5"/>
  </w:style>
  <w:style w:type="paragraph" w:styleId="afffffffffc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d">
    <w:name w:val="Document Map"/>
    <w:basedOn w:val="a0"/>
    <w:link w:val="afffffffffe"/>
    <w:uiPriority w:val="99"/>
    <w:semiHidden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e">
    <w:name w:val="Схема документа Знак"/>
    <w:basedOn w:val="a1"/>
    <w:link w:val="afffffffffd"/>
    <w:uiPriority w:val="99"/>
    <w:semiHidden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3"/>
    <w:uiPriority w:val="99"/>
    <w:semiHidden/>
    <w:unhideWhenUsed/>
    <w:rsid w:val="00D30FE5"/>
  </w:style>
  <w:style w:type="numbering" w:customStyle="1" w:styleId="122">
    <w:name w:val="Нет списка12"/>
    <w:next w:val="a3"/>
    <w:uiPriority w:val="99"/>
    <w:semiHidden/>
    <w:unhideWhenUsed/>
    <w:rsid w:val="00D30FE5"/>
  </w:style>
  <w:style w:type="numbering" w:customStyle="1" w:styleId="222">
    <w:name w:val="Нет списка22"/>
    <w:next w:val="a3"/>
    <w:uiPriority w:val="99"/>
    <w:semiHidden/>
    <w:unhideWhenUsed/>
    <w:rsid w:val="00D30FE5"/>
  </w:style>
  <w:style w:type="numbering" w:customStyle="1" w:styleId="321">
    <w:name w:val="Нет списка32"/>
    <w:next w:val="a3"/>
    <w:uiPriority w:val="99"/>
    <w:semiHidden/>
    <w:unhideWhenUsed/>
    <w:rsid w:val="00D30FE5"/>
  </w:style>
  <w:style w:type="numbering" w:customStyle="1" w:styleId="420">
    <w:name w:val="Нет списка42"/>
    <w:next w:val="a3"/>
    <w:uiPriority w:val="99"/>
    <w:semiHidden/>
    <w:unhideWhenUsed/>
    <w:rsid w:val="00D30FE5"/>
  </w:style>
  <w:style w:type="numbering" w:customStyle="1" w:styleId="520">
    <w:name w:val="Нет списка52"/>
    <w:next w:val="a3"/>
    <w:uiPriority w:val="99"/>
    <w:semiHidden/>
    <w:unhideWhenUsed/>
    <w:rsid w:val="00D30FE5"/>
  </w:style>
  <w:style w:type="character" w:styleId="affffffffff">
    <w:name w:val="Placeholder Text"/>
    <w:basedOn w:val="a1"/>
    <w:uiPriority w:val="99"/>
    <w:semiHidden/>
    <w:rsid w:val="00D30FE5"/>
    <w:rPr>
      <w:color w:val="808080"/>
    </w:rPr>
  </w:style>
  <w:style w:type="paragraph" w:customStyle="1" w:styleId="affffffffff0">
    <w:name w:val="Название таблицы"/>
    <w:basedOn w:val="a0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0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3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1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3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1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3"/>
    <w:uiPriority w:val="99"/>
    <w:semiHidden/>
    <w:unhideWhenUsed/>
    <w:rsid w:val="00D30FE5"/>
  </w:style>
  <w:style w:type="numbering" w:customStyle="1" w:styleId="131">
    <w:name w:val="Нет списка13"/>
    <w:next w:val="a3"/>
    <w:uiPriority w:val="99"/>
    <w:semiHidden/>
    <w:unhideWhenUsed/>
    <w:rsid w:val="00D30FE5"/>
  </w:style>
  <w:style w:type="numbering" w:customStyle="1" w:styleId="231">
    <w:name w:val="Нет списка23"/>
    <w:next w:val="a3"/>
    <w:uiPriority w:val="99"/>
    <w:semiHidden/>
    <w:unhideWhenUsed/>
    <w:rsid w:val="00D30FE5"/>
  </w:style>
  <w:style w:type="numbering" w:customStyle="1" w:styleId="330">
    <w:name w:val="Нет списка33"/>
    <w:next w:val="a3"/>
    <w:uiPriority w:val="99"/>
    <w:semiHidden/>
    <w:unhideWhenUsed/>
    <w:rsid w:val="00D30FE5"/>
  </w:style>
  <w:style w:type="numbering" w:customStyle="1" w:styleId="430">
    <w:name w:val="Нет списка43"/>
    <w:next w:val="a3"/>
    <w:uiPriority w:val="99"/>
    <w:semiHidden/>
    <w:unhideWhenUsed/>
    <w:rsid w:val="00D30FE5"/>
  </w:style>
  <w:style w:type="numbering" w:customStyle="1" w:styleId="530">
    <w:name w:val="Нет списка53"/>
    <w:next w:val="a3"/>
    <w:uiPriority w:val="99"/>
    <w:semiHidden/>
    <w:unhideWhenUsed/>
    <w:rsid w:val="00D30FE5"/>
  </w:style>
  <w:style w:type="paragraph" w:customStyle="1" w:styleId="affffffffff1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2">
    <w:name w:val="ЗЕЛЕНЫЙ ТЕКСТ"/>
    <w:basedOn w:val="a0"/>
    <w:link w:val="affffffffff3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3">
    <w:name w:val="ЗЕЛЕНЫЙ ТЕКСТ Знак"/>
    <w:basedOn w:val="a1"/>
    <w:link w:val="affffffffff2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4">
    <w:name w:val="обыч"/>
    <w:basedOn w:val="a0"/>
    <w:link w:val="affffffffff5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5">
    <w:name w:val="обыч Знак"/>
    <w:basedOn w:val="a1"/>
    <w:link w:val="affffffffff4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1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1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6">
    <w:name w:val="Подпись к таблице_"/>
    <w:basedOn w:val="a1"/>
    <w:link w:val="affffffffff7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7">
    <w:name w:val="Подпись к таблице"/>
    <w:basedOn w:val="a0"/>
    <w:link w:val="affffffffff6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0"/>
    <w:next w:val="a0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1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3"/>
    <w:uiPriority w:val="99"/>
    <w:semiHidden/>
    <w:unhideWhenUsed/>
    <w:rsid w:val="00D30FE5"/>
  </w:style>
  <w:style w:type="numbering" w:customStyle="1" w:styleId="141">
    <w:name w:val="Нет списка14"/>
    <w:next w:val="a3"/>
    <w:uiPriority w:val="99"/>
    <w:semiHidden/>
    <w:unhideWhenUsed/>
    <w:rsid w:val="00D30FE5"/>
  </w:style>
  <w:style w:type="numbering" w:customStyle="1" w:styleId="240">
    <w:name w:val="Нет списка24"/>
    <w:next w:val="a3"/>
    <w:uiPriority w:val="99"/>
    <w:semiHidden/>
    <w:unhideWhenUsed/>
    <w:rsid w:val="00D30FE5"/>
  </w:style>
  <w:style w:type="numbering" w:customStyle="1" w:styleId="340">
    <w:name w:val="Нет списка34"/>
    <w:next w:val="a3"/>
    <w:uiPriority w:val="99"/>
    <w:semiHidden/>
    <w:unhideWhenUsed/>
    <w:rsid w:val="00D30FE5"/>
  </w:style>
  <w:style w:type="numbering" w:customStyle="1" w:styleId="440">
    <w:name w:val="Нет списка44"/>
    <w:next w:val="a3"/>
    <w:uiPriority w:val="99"/>
    <w:semiHidden/>
    <w:unhideWhenUsed/>
    <w:rsid w:val="00D30FE5"/>
  </w:style>
  <w:style w:type="paragraph" w:customStyle="1" w:styleId="123">
    <w:name w:val="Оглавление 12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3"/>
    <w:uiPriority w:val="99"/>
    <w:semiHidden/>
    <w:unhideWhenUsed/>
    <w:rsid w:val="00D30FE5"/>
  </w:style>
  <w:style w:type="table" w:customStyle="1" w:styleId="5a">
    <w:name w:val="Сетка таблицы5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3"/>
    <w:uiPriority w:val="99"/>
    <w:semiHidden/>
    <w:unhideWhenUsed/>
    <w:rsid w:val="00D30FE5"/>
  </w:style>
  <w:style w:type="numbering" w:customStyle="1" w:styleId="1120">
    <w:name w:val="Нет списка112"/>
    <w:next w:val="a3"/>
    <w:uiPriority w:val="99"/>
    <w:semiHidden/>
    <w:unhideWhenUsed/>
    <w:rsid w:val="00D30FE5"/>
  </w:style>
  <w:style w:type="numbering" w:customStyle="1" w:styleId="2110">
    <w:name w:val="Нет списка211"/>
    <w:next w:val="a3"/>
    <w:uiPriority w:val="99"/>
    <w:semiHidden/>
    <w:unhideWhenUsed/>
    <w:rsid w:val="00D30FE5"/>
  </w:style>
  <w:style w:type="numbering" w:customStyle="1" w:styleId="3110">
    <w:name w:val="Нет списка311"/>
    <w:next w:val="a3"/>
    <w:uiPriority w:val="99"/>
    <w:semiHidden/>
    <w:unhideWhenUsed/>
    <w:rsid w:val="00D30FE5"/>
  </w:style>
  <w:style w:type="numbering" w:customStyle="1" w:styleId="4110">
    <w:name w:val="Нет списка411"/>
    <w:next w:val="a3"/>
    <w:uiPriority w:val="99"/>
    <w:semiHidden/>
    <w:unhideWhenUsed/>
    <w:rsid w:val="00D30FE5"/>
  </w:style>
  <w:style w:type="numbering" w:customStyle="1" w:styleId="5110">
    <w:name w:val="Нет списка511"/>
    <w:next w:val="a3"/>
    <w:uiPriority w:val="99"/>
    <w:semiHidden/>
    <w:unhideWhenUsed/>
    <w:rsid w:val="00D30FE5"/>
  </w:style>
  <w:style w:type="numbering" w:customStyle="1" w:styleId="711">
    <w:name w:val="Нет списка71"/>
    <w:next w:val="a3"/>
    <w:uiPriority w:val="99"/>
    <w:semiHidden/>
    <w:unhideWhenUsed/>
    <w:rsid w:val="00D30FE5"/>
  </w:style>
  <w:style w:type="numbering" w:customStyle="1" w:styleId="1210">
    <w:name w:val="Нет списка121"/>
    <w:next w:val="a3"/>
    <w:uiPriority w:val="99"/>
    <w:semiHidden/>
    <w:unhideWhenUsed/>
    <w:rsid w:val="00D30FE5"/>
  </w:style>
  <w:style w:type="numbering" w:customStyle="1" w:styleId="2210">
    <w:name w:val="Нет списка221"/>
    <w:next w:val="a3"/>
    <w:uiPriority w:val="99"/>
    <w:semiHidden/>
    <w:unhideWhenUsed/>
    <w:rsid w:val="00D30FE5"/>
  </w:style>
  <w:style w:type="numbering" w:customStyle="1" w:styleId="3210">
    <w:name w:val="Нет списка321"/>
    <w:next w:val="a3"/>
    <w:uiPriority w:val="99"/>
    <w:semiHidden/>
    <w:unhideWhenUsed/>
    <w:rsid w:val="00D30FE5"/>
  </w:style>
  <w:style w:type="numbering" w:customStyle="1" w:styleId="421">
    <w:name w:val="Нет списка421"/>
    <w:next w:val="a3"/>
    <w:uiPriority w:val="99"/>
    <w:semiHidden/>
    <w:unhideWhenUsed/>
    <w:rsid w:val="00D30FE5"/>
  </w:style>
  <w:style w:type="numbering" w:customStyle="1" w:styleId="521">
    <w:name w:val="Нет списка521"/>
    <w:next w:val="a3"/>
    <w:uiPriority w:val="99"/>
    <w:semiHidden/>
    <w:unhideWhenUsed/>
    <w:rsid w:val="00D30FE5"/>
  </w:style>
  <w:style w:type="numbering" w:customStyle="1" w:styleId="811">
    <w:name w:val="Нет списка81"/>
    <w:next w:val="a3"/>
    <w:uiPriority w:val="99"/>
    <w:semiHidden/>
    <w:unhideWhenUsed/>
    <w:rsid w:val="00D30FE5"/>
  </w:style>
  <w:style w:type="table" w:customStyle="1" w:styleId="124">
    <w:name w:val="Сетка таблицы12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3"/>
    <w:uiPriority w:val="99"/>
    <w:semiHidden/>
    <w:unhideWhenUsed/>
    <w:rsid w:val="00D30FE5"/>
  </w:style>
  <w:style w:type="table" w:customStyle="1" w:styleId="216">
    <w:name w:val="Сетка таблицы21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3"/>
    <w:uiPriority w:val="99"/>
    <w:semiHidden/>
    <w:unhideWhenUsed/>
    <w:rsid w:val="00D30FE5"/>
  </w:style>
  <w:style w:type="numbering" w:customStyle="1" w:styleId="2310">
    <w:name w:val="Нет списка231"/>
    <w:next w:val="a3"/>
    <w:uiPriority w:val="99"/>
    <w:semiHidden/>
    <w:unhideWhenUsed/>
    <w:rsid w:val="00D30FE5"/>
  </w:style>
  <w:style w:type="numbering" w:customStyle="1" w:styleId="331">
    <w:name w:val="Нет списка331"/>
    <w:next w:val="a3"/>
    <w:uiPriority w:val="99"/>
    <w:semiHidden/>
    <w:unhideWhenUsed/>
    <w:rsid w:val="00D30FE5"/>
  </w:style>
  <w:style w:type="numbering" w:customStyle="1" w:styleId="431">
    <w:name w:val="Нет списка431"/>
    <w:next w:val="a3"/>
    <w:uiPriority w:val="99"/>
    <w:semiHidden/>
    <w:unhideWhenUsed/>
    <w:rsid w:val="00D30FE5"/>
  </w:style>
  <w:style w:type="numbering" w:customStyle="1" w:styleId="531">
    <w:name w:val="Нет списка531"/>
    <w:next w:val="a3"/>
    <w:uiPriority w:val="99"/>
    <w:semiHidden/>
    <w:unhideWhenUsed/>
    <w:rsid w:val="00D30FE5"/>
  </w:style>
  <w:style w:type="table" w:customStyle="1" w:styleId="313">
    <w:name w:val="Сетка таблицы31"/>
    <w:basedOn w:val="a2"/>
    <w:next w:val="af0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D30FE5"/>
  </w:style>
  <w:style w:type="numbering" w:customStyle="1" w:styleId="160">
    <w:name w:val="Нет списка16"/>
    <w:next w:val="a3"/>
    <w:uiPriority w:val="99"/>
    <w:semiHidden/>
    <w:unhideWhenUsed/>
    <w:rsid w:val="00D30FE5"/>
  </w:style>
  <w:style w:type="numbering" w:customStyle="1" w:styleId="250">
    <w:name w:val="Нет списка25"/>
    <w:next w:val="a3"/>
    <w:uiPriority w:val="99"/>
    <w:semiHidden/>
    <w:unhideWhenUsed/>
    <w:rsid w:val="00D30FE5"/>
  </w:style>
  <w:style w:type="numbering" w:customStyle="1" w:styleId="350">
    <w:name w:val="Нет списка35"/>
    <w:next w:val="a3"/>
    <w:uiPriority w:val="99"/>
    <w:semiHidden/>
    <w:unhideWhenUsed/>
    <w:rsid w:val="00D30FE5"/>
  </w:style>
  <w:style w:type="numbering" w:customStyle="1" w:styleId="450">
    <w:name w:val="Нет списка45"/>
    <w:next w:val="a3"/>
    <w:uiPriority w:val="99"/>
    <w:semiHidden/>
    <w:unhideWhenUsed/>
    <w:rsid w:val="00D30FE5"/>
  </w:style>
  <w:style w:type="paragraph" w:customStyle="1" w:styleId="132">
    <w:name w:val="Оглавление 13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3"/>
    <w:uiPriority w:val="99"/>
    <w:semiHidden/>
    <w:unhideWhenUsed/>
    <w:rsid w:val="00D30FE5"/>
  </w:style>
  <w:style w:type="table" w:customStyle="1" w:styleId="69">
    <w:name w:val="Сетка таблицы6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3"/>
    <w:uiPriority w:val="99"/>
    <w:semiHidden/>
    <w:unhideWhenUsed/>
    <w:rsid w:val="00D30FE5"/>
  </w:style>
  <w:style w:type="numbering" w:customStyle="1" w:styleId="1130">
    <w:name w:val="Нет списка113"/>
    <w:next w:val="a3"/>
    <w:uiPriority w:val="99"/>
    <w:semiHidden/>
    <w:unhideWhenUsed/>
    <w:rsid w:val="00D30FE5"/>
  </w:style>
  <w:style w:type="numbering" w:customStyle="1" w:styleId="2120">
    <w:name w:val="Нет списка212"/>
    <w:next w:val="a3"/>
    <w:uiPriority w:val="99"/>
    <w:semiHidden/>
    <w:unhideWhenUsed/>
    <w:rsid w:val="00D30FE5"/>
  </w:style>
  <w:style w:type="numbering" w:customStyle="1" w:styleId="3120">
    <w:name w:val="Нет списка312"/>
    <w:next w:val="a3"/>
    <w:uiPriority w:val="99"/>
    <w:semiHidden/>
    <w:unhideWhenUsed/>
    <w:rsid w:val="00D30FE5"/>
  </w:style>
  <w:style w:type="numbering" w:customStyle="1" w:styleId="4120">
    <w:name w:val="Нет списка412"/>
    <w:next w:val="a3"/>
    <w:uiPriority w:val="99"/>
    <w:semiHidden/>
    <w:unhideWhenUsed/>
    <w:rsid w:val="00D30FE5"/>
  </w:style>
  <w:style w:type="numbering" w:customStyle="1" w:styleId="512">
    <w:name w:val="Нет списка512"/>
    <w:next w:val="a3"/>
    <w:uiPriority w:val="99"/>
    <w:semiHidden/>
    <w:unhideWhenUsed/>
    <w:rsid w:val="00D30FE5"/>
  </w:style>
  <w:style w:type="numbering" w:customStyle="1" w:styleId="720">
    <w:name w:val="Нет списка72"/>
    <w:next w:val="a3"/>
    <w:uiPriority w:val="99"/>
    <w:semiHidden/>
    <w:unhideWhenUsed/>
    <w:rsid w:val="00D30FE5"/>
  </w:style>
  <w:style w:type="numbering" w:customStyle="1" w:styleId="1220">
    <w:name w:val="Нет списка122"/>
    <w:next w:val="a3"/>
    <w:uiPriority w:val="99"/>
    <w:semiHidden/>
    <w:unhideWhenUsed/>
    <w:rsid w:val="00D30FE5"/>
  </w:style>
  <w:style w:type="numbering" w:customStyle="1" w:styleId="2220">
    <w:name w:val="Нет списка222"/>
    <w:next w:val="a3"/>
    <w:uiPriority w:val="99"/>
    <w:semiHidden/>
    <w:unhideWhenUsed/>
    <w:rsid w:val="00D30FE5"/>
  </w:style>
  <w:style w:type="numbering" w:customStyle="1" w:styleId="322">
    <w:name w:val="Нет списка322"/>
    <w:next w:val="a3"/>
    <w:uiPriority w:val="99"/>
    <w:semiHidden/>
    <w:unhideWhenUsed/>
    <w:rsid w:val="00D30FE5"/>
  </w:style>
  <w:style w:type="numbering" w:customStyle="1" w:styleId="422">
    <w:name w:val="Нет списка422"/>
    <w:next w:val="a3"/>
    <w:uiPriority w:val="99"/>
    <w:semiHidden/>
    <w:unhideWhenUsed/>
    <w:rsid w:val="00D30FE5"/>
  </w:style>
  <w:style w:type="numbering" w:customStyle="1" w:styleId="522">
    <w:name w:val="Нет списка522"/>
    <w:next w:val="a3"/>
    <w:uiPriority w:val="99"/>
    <w:semiHidden/>
    <w:unhideWhenUsed/>
    <w:rsid w:val="00D30FE5"/>
  </w:style>
  <w:style w:type="numbering" w:customStyle="1" w:styleId="820">
    <w:name w:val="Нет списка82"/>
    <w:next w:val="a3"/>
    <w:uiPriority w:val="99"/>
    <w:semiHidden/>
    <w:unhideWhenUsed/>
    <w:rsid w:val="00D30FE5"/>
  </w:style>
  <w:style w:type="table" w:customStyle="1" w:styleId="133">
    <w:name w:val="Сетка таблицы13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3"/>
    <w:uiPriority w:val="99"/>
    <w:semiHidden/>
    <w:unhideWhenUsed/>
    <w:rsid w:val="00D30FE5"/>
  </w:style>
  <w:style w:type="table" w:customStyle="1" w:styleId="223">
    <w:name w:val="Сетка таблицы22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3"/>
    <w:uiPriority w:val="99"/>
    <w:semiHidden/>
    <w:unhideWhenUsed/>
    <w:rsid w:val="00D30FE5"/>
  </w:style>
  <w:style w:type="numbering" w:customStyle="1" w:styleId="232">
    <w:name w:val="Нет списка232"/>
    <w:next w:val="a3"/>
    <w:uiPriority w:val="99"/>
    <w:semiHidden/>
    <w:unhideWhenUsed/>
    <w:rsid w:val="00D30FE5"/>
  </w:style>
  <w:style w:type="numbering" w:customStyle="1" w:styleId="332">
    <w:name w:val="Нет списка332"/>
    <w:next w:val="a3"/>
    <w:uiPriority w:val="99"/>
    <w:semiHidden/>
    <w:unhideWhenUsed/>
    <w:rsid w:val="00D30FE5"/>
  </w:style>
  <w:style w:type="numbering" w:customStyle="1" w:styleId="432">
    <w:name w:val="Нет списка432"/>
    <w:next w:val="a3"/>
    <w:uiPriority w:val="99"/>
    <w:semiHidden/>
    <w:unhideWhenUsed/>
    <w:rsid w:val="00D30FE5"/>
  </w:style>
  <w:style w:type="numbering" w:customStyle="1" w:styleId="532">
    <w:name w:val="Нет списка532"/>
    <w:next w:val="a3"/>
    <w:uiPriority w:val="99"/>
    <w:semiHidden/>
    <w:unhideWhenUsed/>
    <w:rsid w:val="00D30FE5"/>
  </w:style>
  <w:style w:type="table" w:customStyle="1" w:styleId="323">
    <w:name w:val="Сетка таблицы32"/>
    <w:basedOn w:val="a2"/>
    <w:next w:val="af0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D30FE5"/>
  </w:style>
  <w:style w:type="numbering" w:customStyle="1" w:styleId="180">
    <w:name w:val="Нет списка18"/>
    <w:next w:val="a3"/>
    <w:uiPriority w:val="99"/>
    <w:semiHidden/>
    <w:unhideWhenUsed/>
    <w:rsid w:val="00D30FE5"/>
  </w:style>
  <w:style w:type="numbering" w:customStyle="1" w:styleId="260">
    <w:name w:val="Нет списка26"/>
    <w:next w:val="a3"/>
    <w:uiPriority w:val="99"/>
    <w:semiHidden/>
    <w:unhideWhenUsed/>
    <w:rsid w:val="00D30FE5"/>
  </w:style>
  <w:style w:type="numbering" w:customStyle="1" w:styleId="360">
    <w:name w:val="Нет списка36"/>
    <w:next w:val="a3"/>
    <w:uiPriority w:val="99"/>
    <w:semiHidden/>
    <w:unhideWhenUsed/>
    <w:rsid w:val="00D30FE5"/>
  </w:style>
  <w:style w:type="numbering" w:customStyle="1" w:styleId="460">
    <w:name w:val="Нет списка46"/>
    <w:next w:val="a3"/>
    <w:uiPriority w:val="99"/>
    <w:semiHidden/>
    <w:unhideWhenUsed/>
    <w:rsid w:val="00D30FE5"/>
  </w:style>
  <w:style w:type="paragraph" w:customStyle="1" w:styleId="142">
    <w:name w:val="Оглавление 14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3"/>
    <w:uiPriority w:val="99"/>
    <w:semiHidden/>
    <w:unhideWhenUsed/>
    <w:rsid w:val="00D30FE5"/>
  </w:style>
  <w:style w:type="numbering" w:customStyle="1" w:styleId="630">
    <w:name w:val="Нет списка63"/>
    <w:next w:val="a3"/>
    <w:uiPriority w:val="99"/>
    <w:semiHidden/>
    <w:unhideWhenUsed/>
    <w:rsid w:val="00D30FE5"/>
  </w:style>
  <w:style w:type="numbering" w:customStyle="1" w:styleId="1140">
    <w:name w:val="Нет списка114"/>
    <w:next w:val="a3"/>
    <w:uiPriority w:val="99"/>
    <w:semiHidden/>
    <w:unhideWhenUsed/>
    <w:rsid w:val="00D30FE5"/>
  </w:style>
  <w:style w:type="numbering" w:customStyle="1" w:styleId="2130">
    <w:name w:val="Нет списка213"/>
    <w:next w:val="a3"/>
    <w:uiPriority w:val="99"/>
    <w:semiHidden/>
    <w:unhideWhenUsed/>
    <w:rsid w:val="00D30FE5"/>
  </w:style>
  <w:style w:type="numbering" w:customStyle="1" w:styleId="3130">
    <w:name w:val="Нет списка313"/>
    <w:next w:val="a3"/>
    <w:uiPriority w:val="99"/>
    <w:semiHidden/>
    <w:unhideWhenUsed/>
    <w:rsid w:val="00D30FE5"/>
  </w:style>
  <w:style w:type="numbering" w:customStyle="1" w:styleId="413">
    <w:name w:val="Нет списка413"/>
    <w:next w:val="a3"/>
    <w:uiPriority w:val="99"/>
    <w:semiHidden/>
    <w:unhideWhenUsed/>
    <w:rsid w:val="00D30FE5"/>
  </w:style>
  <w:style w:type="numbering" w:customStyle="1" w:styleId="513">
    <w:name w:val="Нет списка513"/>
    <w:next w:val="a3"/>
    <w:uiPriority w:val="99"/>
    <w:semiHidden/>
    <w:unhideWhenUsed/>
    <w:rsid w:val="00D30FE5"/>
  </w:style>
  <w:style w:type="numbering" w:customStyle="1" w:styleId="730">
    <w:name w:val="Нет списка73"/>
    <w:next w:val="a3"/>
    <w:uiPriority w:val="99"/>
    <w:semiHidden/>
    <w:unhideWhenUsed/>
    <w:rsid w:val="00D30FE5"/>
  </w:style>
  <w:style w:type="numbering" w:customStyle="1" w:styleId="1230">
    <w:name w:val="Нет списка123"/>
    <w:next w:val="a3"/>
    <w:uiPriority w:val="99"/>
    <w:semiHidden/>
    <w:unhideWhenUsed/>
    <w:rsid w:val="00D30FE5"/>
  </w:style>
  <w:style w:type="numbering" w:customStyle="1" w:styleId="2230">
    <w:name w:val="Нет списка223"/>
    <w:next w:val="a3"/>
    <w:uiPriority w:val="99"/>
    <w:semiHidden/>
    <w:unhideWhenUsed/>
    <w:rsid w:val="00D30FE5"/>
  </w:style>
  <w:style w:type="numbering" w:customStyle="1" w:styleId="3230">
    <w:name w:val="Нет списка323"/>
    <w:next w:val="a3"/>
    <w:uiPriority w:val="99"/>
    <w:semiHidden/>
    <w:unhideWhenUsed/>
    <w:rsid w:val="00D30FE5"/>
  </w:style>
  <w:style w:type="numbering" w:customStyle="1" w:styleId="423">
    <w:name w:val="Нет списка423"/>
    <w:next w:val="a3"/>
    <w:uiPriority w:val="99"/>
    <w:semiHidden/>
    <w:unhideWhenUsed/>
    <w:rsid w:val="00D30FE5"/>
  </w:style>
  <w:style w:type="numbering" w:customStyle="1" w:styleId="523">
    <w:name w:val="Нет списка523"/>
    <w:next w:val="a3"/>
    <w:uiPriority w:val="99"/>
    <w:semiHidden/>
    <w:unhideWhenUsed/>
    <w:rsid w:val="00D30FE5"/>
  </w:style>
  <w:style w:type="numbering" w:customStyle="1" w:styleId="830">
    <w:name w:val="Нет списка83"/>
    <w:next w:val="a3"/>
    <w:uiPriority w:val="99"/>
    <w:semiHidden/>
    <w:unhideWhenUsed/>
    <w:rsid w:val="00D30FE5"/>
  </w:style>
  <w:style w:type="table" w:customStyle="1" w:styleId="143">
    <w:name w:val="Сетка таблицы14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3"/>
    <w:uiPriority w:val="99"/>
    <w:semiHidden/>
    <w:unhideWhenUsed/>
    <w:rsid w:val="00D30FE5"/>
  </w:style>
  <w:style w:type="numbering" w:customStyle="1" w:styleId="1330">
    <w:name w:val="Нет списка133"/>
    <w:next w:val="a3"/>
    <w:uiPriority w:val="99"/>
    <w:semiHidden/>
    <w:unhideWhenUsed/>
    <w:rsid w:val="00D30FE5"/>
  </w:style>
  <w:style w:type="numbering" w:customStyle="1" w:styleId="233">
    <w:name w:val="Нет списка233"/>
    <w:next w:val="a3"/>
    <w:uiPriority w:val="99"/>
    <w:semiHidden/>
    <w:unhideWhenUsed/>
    <w:rsid w:val="00D30FE5"/>
  </w:style>
  <w:style w:type="numbering" w:customStyle="1" w:styleId="333">
    <w:name w:val="Нет списка333"/>
    <w:next w:val="a3"/>
    <w:uiPriority w:val="99"/>
    <w:semiHidden/>
    <w:unhideWhenUsed/>
    <w:rsid w:val="00D30FE5"/>
  </w:style>
  <w:style w:type="numbering" w:customStyle="1" w:styleId="433">
    <w:name w:val="Нет списка433"/>
    <w:next w:val="a3"/>
    <w:uiPriority w:val="99"/>
    <w:semiHidden/>
    <w:unhideWhenUsed/>
    <w:rsid w:val="00D30FE5"/>
  </w:style>
  <w:style w:type="numbering" w:customStyle="1" w:styleId="533">
    <w:name w:val="Нет списка533"/>
    <w:next w:val="a3"/>
    <w:uiPriority w:val="99"/>
    <w:semiHidden/>
    <w:unhideWhenUsed/>
    <w:rsid w:val="00D30FE5"/>
  </w:style>
  <w:style w:type="numbering" w:customStyle="1" w:styleId="190">
    <w:name w:val="Нет списка19"/>
    <w:next w:val="a3"/>
    <w:uiPriority w:val="99"/>
    <w:semiHidden/>
    <w:unhideWhenUsed/>
    <w:rsid w:val="00D30FE5"/>
  </w:style>
  <w:style w:type="numbering" w:customStyle="1" w:styleId="1100">
    <w:name w:val="Нет списка110"/>
    <w:next w:val="a3"/>
    <w:uiPriority w:val="99"/>
    <w:semiHidden/>
    <w:unhideWhenUsed/>
    <w:rsid w:val="00D30FE5"/>
  </w:style>
  <w:style w:type="numbering" w:customStyle="1" w:styleId="270">
    <w:name w:val="Нет списка27"/>
    <w:next w:val="a3"/>
    <w:uiPriority w:val="99"/>
    <w:semiHidden/>
    <w:unhideWhenUsed/>
    <w:rsid w:val="00D30FE5"/>
  </w:style>
  <w:style w:type="numbering" w:customStyle="1" w:styleId="370">
    <w:name w:val="Нет списка37"/>
    <w:next w:val="a3"/>
    <w:uiPriority w:val="99"/>
    <w:semiHidden/>
    <w:unhideWhenUsed/>
    <w:rsid w:val="00D30FE5"/>
  </w:style>
  <w:style w:type="numbering" w:customStyle="1" w:styleId="470">
    <w:name w:val="Нет списка47"/>
    <w:next w:val="a3"/>
    <w:uiPriority w:val="99"/>
    <w:semiHidden/>
    <w:unhideWhenUsed/>
    <w:rsid w:val="00D30FE5"/>
  </w:style>
  <w:style w:type="paragraph" w:customStyle="1" w:styleId="152">
    <w:name w:val="Оглавление 15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3"/>
    <w:uiPriority w:val="99"/>
    <w:semiHidden/>
    <w:unhideWhenUsed/>
    <w:rsid w:val="00D30FE5"/>
  </w:style>
  <w:style w:type="numbering" w:customStyle="1" w:styleId="640">
    <w:name w:val="Нет списка64"/>
    <w:next w:val="a3"/>
    <w:uiPriority w:val="99"/>
    <w:semiHidden/>
    <w:unhideWhenUsed/>
    <w:rsid w:val="00D30FE5"/>
  </w:style>
  <w:style w:type="numbering" w:customStyle="1" w:styleId="1150">
    <w:name w:val="Нет списка115"/>
    <w:next w:val="a3"/>
    <w:uiPriority w:val="99"/>
    <w:semiHidden/>
    <w:unhideWhenUsed/>
    <w:rsid w:val="00D30FE5"/>
  </w:style>
  <w:style w:type="numbering" w:customStyle="1" w:styleId="2140">
    <w:name w:val="Нет списка214"/>
    <w:next w:val="a3"/>
    <w:uiPriority w:val="99"/>
    <w:semiHidden/>
    <w:unhideWhenUsed/>
    <w:rsid w:val="00D30FE5"/>
  </w:style>
  <w:style w:type="numbering" w:customStyle="1" w:styleId="314">
    <w:name w:val="Нет списка314"/>
    <w:next w:val="a3"/>
    <w:uiPriority w:val="99"/>
    <w:semiHidden/>
    <w:unhideWhenUsed/>
    <w:rsid w:val="00D30FE5"/>
  </w:style>
  <w:style w:type="numbering" w:customStyle="1" w:styleId="414">
    <w:name w:val="Нет списка414"/>
    <w:next w:val="a3"/>
    <w:uiPriority w:val="99"/>
    <w:semiHidden/>
    <w:unhideWhenUsed/>
    <w:rsid w:val="00D30FE5"/>
  </w:style>
  <w:style w:type="numbering" w:customStyle="1" w:styleId="514">
    <w:name w:val="Нет списка514"/>
    <w:next w:val="a3"/>
    <w:uiPriority w:val="99"/>
    <w:semiHidden/>
    <w:unhideWhenUsed/>
    <w:rsid w:val="00D30FE5"/>
  </w:style>
  <w:style w:type="numbering" w:customStyle="1" w:styleId="740">
    <w:name w:val="Нет списка74"/>
    <w:next w:val="a3"/>
    <w:uiPriority w:val="99"/>
    <w:semiHidden/>
    <w:unhideWhenUsed/>
    <w:rsid w:val="00D30FE5"/>
  </w:style>
  <w:style w:type="numbering" w:customStyle="1" w:styleId="1240">
    <w:name w:val="Нет списка124"/>
    <w:next w:val="a3"/>
    <w:uiPriority w:val="99"/>
    <w:semiHidden/>
    <w:unhideWhenUsed/>
    <w:rsid w:val="00D30FE5"/>
  </w:style>
  <w:style w:type="numbering" w:customStyle="1" w:styleId="224">
    <w:name w:val="Нет списка224"/>
    <w:next w:val="a3"/>
    <w:uiPriority w:val="99"/>
    <w:semiHidden/>
    <w:unhideWhenUsed/>
    <w:rsid w:val="00D30FE5"/>
  </w:style>
  <w:style w:type="numbering" w:customStyle="1" w:styleId="324">
    <w:name w:val="Нет списка324"/>
    <w:next w:val="a3"/>
    <w:uiPriority w:val="99"/>
    <w:semiHidden/>
    <w:unhideWhenUsed/>
    <w:rsid w:val="00D30FE5"/>
  </w:style>
  <w:style w:type="numbering" w:customStyle="1" w:styleId="424">
    <w:name w:val="Нет списка424"/>
    <w:next w:val="a3"/>
    <w:uiPriority w:val="99"/>
    <w:semiHidden/>
    <w:unhideWhenUsed/>
    <w:rsid w:val="00D30FE5"/>
  </w:style>
  <w:style w:type="numbering" w:customStyle="1" w:styleId="524">
    <w:name w:val="Нет списка524"/>
    <w:next w:val="a3"/>
    <w:uiPriority w:val="99"/>
    <w:semiHidden/>
    <w:unhideWhenUsed/>
    <w:rsid w:val="00D30FE5"/>
  </w:style>
  <w:style w:type="numbering" w:customStyle="1" w:styleId="840">
    <w:name w:val="Нет списка84"/>
    <w:next w:val="a3"/>
    <w:uiPriority w:val="99"/>
    <w:semiHidden/>
    <w:unhideWhenUsed/>
    <w:rsid w:val="00D30FE5"/>
  </w:style>
  <w:style w:type="table" w:customStyle="1" w:styleId="153">
    <w:name w:val="Сетка таблицы15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3"/>
    <w:uiPriority w:val="99"/>
    <w:semiHidden/>
    <w:unhideWhenUsed/>
    <w:rsid w:val="00D30FE5"/>
  </w:style>
  <w:style w:type="numbering" w:customStyle="1" w:styleId="134">
    <w:name w:val="Нет списка134"/>
    <w:next w:val="a3"/>
    <w:uiPriority w:val="99"/>
    <w:semiHidden/>
    <w:unhideWhenUsed/>
    <w:rsid w:val="00D30FE5"/>
  </w:style>
  <w:style w:type="numbering" w:customStyle="1" w:styleId="234">
    <w:name w:val="Нет списка234"/>
    <w:next w:val="a3"/>
    <w:uiPriority w:val="99"/>
    <w:semiHidden/>
    <w:unhideWhenUsed/>
    <w:rsid w:val="00D30FE5"/>
  </w:style>
  <w:style w:type="numbering" w:customStyle="1" w:styleId="334">
    <w:name w:val="Нет списка334"/>
    <w:next w:val="a3"/>
    <w:uiPriority w:val="99"/>
    <w:semiHidden/>
    <w:unhideWhenUsed/>
    <w:rsid w:val="00D30FE5"/>
  </w:style>
  <w:style w:type="numbering" w:customStyle="1" w:styleId="434">
    <w:name w:val="Нет списка434"/>
    <w:next w:val="a3"/>
    <w:uiPriority w:val="99"/>
    <w:semiHidden/>
    <w:unhideWhenUsed/>
    <w:rsid w:val="00D30FE5"/>
  </w:style>
  <w:style w:type="numbering" w:customStyle="1" w:styleId="534">
    <w:name w:val="Нет списка534"/>
    <w:next w:val="a3"/>
    <w:uiPriority w:val="99"/>
    <w:semiHidden/>
    <w:unhideWhenUsed/>
    <w:rsid w:val="00D30FE5"/>
  </w:style>
  <w:style w:type="numbering" w:customStyle="1" w:styleId="200">
    <w:name w:val="Нет списка20"/>
    <w:next w:val="a3"/>
    <w:uiPriority w:val="99"/>
    <w:semiHidden/>
    <w:unhideWhenUsed/>
    <w:rsid w:val="00D30FE5"/>
  </w:style>
  <w:style w:type="numbering" w:customStyle="1" w:styleId="1160">
    <w:name w:val="Нет списка116"/>
    <w:next w:val="a3"/>
    <w:uiPriority w:val="99"/>
    <w:semiHidden/>
    <w:unhideWhenUsed/>
    <w:rsid w:val="00D30FE5"/>
  </w:style>
  <w:style w:type="numbering" w:customStyle="1" w:styleId="280">
    <w:name w:val="Нет списка28"/>
    <w:next w:val="a3"/>
    <w:uiPriority w:val="99"/>
    <w:semiHidden/>
    <w:unhideWhenUsed/>
    <w:rsid w:val="00D30FE5"/>
  </w:style>
  <w:style w:type="numbering" w:customStyle="1" w:styleId="380">
    <w:name w:val="Нет списка38"/>
    <w:next w:val="a3"/>
    <w:uiPriority w:val="99"/>
    <w:semiHidden/>
    <w:unhideWhenUsed/>
    <w:rsid w:val="00D30FE5"/>
  </w:style>
  <w:style w:type="numbering" w:customStyle="1" w:styleId="480">
    <w:name w:val="Нет списка48"/>
    <w:next w:val="a3"/>
    <w:uiPriority w:val="99"/>
    <w:semiHidden/>
    <w:unhideWhenUsed/>
    <w:rsid w:val="00D30FE5"/>
  </w:style>
  <w:style w:type="paragraph" w:customStyle="1" w:styleId="161">
    <w:name w:val="Оглавление 16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3"/>
    <w:uiPriority w:val="99"/>
    <w:semiHidden/>
    <w:unhideWhenUsed/>
    <w:rsid w:val="00D30FE5"/>
  </w:style>
  <w:style w:type="numbering" w:customStyle="1" w:styleId="650">
    <w:name w:val="Нет списка65"/>
    <w:next w:val="a3"/>
    <w:uiPriority w:val="99"/>
    <w:semiHidden/>
    <w:unhideWhenUsed/>
    <w:rsid w:val="00D30FE5"/>
  </w:style>
  <w:style w:type="numbering" w:customStyle="1" w:styleId="1170">
    <w:name w:val="Нет списка117"/>
    <w:next w:val="a3"/>
    <w:uiPriority w:val="99"/>
    <w:semiHidden/>
    <w:unhideWhenUsed/>
    <w:rsid w:val="00D30FE5"/>
  </w:style>
  <w:style w:type="numbering" w:customStyle="1" w:styleId="2150">
    <w:name w:val="Нет списка215"/>
    <w:next w:val="a3"/>
    <w:uiPriority w:val="99"/>
    <w:semiHidden/>
    <w:unhideWhenUsed/>
    <w:rsid w:val="00D30FE5"/>
  </w:style>
  <w:style w:type="numbering" w:customStyle="1" w:styleId="315">
    <w:name w:val="Нет списка315"/>
    <w:next w:val="a3"/>
    <w:uiPriority w:val="99"/>
    <w:semiHidden/>
    <w:unhideWhenUsed/>
    <w:rsid w:val="00D30FE5"/>
  </w:style>
  <w:style w:type="numbering" w:customStyle="1" w:styleId="415">
    <w:name w:val="Нет списка415"/>
    <w:next w:val="a3"/>
    <w:uiPriority w:val="99"/>
    <w:semiHidden/>
    <w:unhideWhenUsed/>
    <w:rsid w:val="00D30FE5"/>
  </w:style>
  <w:style w:type="numbering" w:customStyle="1" w:styleId="515">
    <w:name w:val="Нет списка515"/>
    <w:next w:val="a3"/>
    <w:uiPriority w:val="99"/>
    <w:semiHidden/>
    <w:unhideWhenUsed/>
    <w:rsid w:val="00D30FE5"/>
  </w:style>
  <w:style w:type="numbering" w:customStyle="1" w:styleId="750">
    <w:name w:val="Нет списка75"/>
    <w:next w:val="a3"/>
    <w:uiPriority w:val="99"/>
    <w:semiHidden/>
    <w:unhideWhenUsed/>
    <w:rsid w:val="00D30FE5"/>
  </w:style>
  <w:style w:type="numbering" w:customStyle="1" w:styleId="125">
    <w:name w:val="Нет списка125"/>
    <w:next w:val="a3"/>
    <w:uiPriority w:val="99"/>
    <w:semiHidden/>
    <w:unhideWhenUsed/>
    <w:rsid w:val="00D30FE5"/>
  </w:style>
  <w:style w:type="numbering" w:customStyle="1" w:styleId="225">
    <w:name w:val="Нет списка225"/>
    <w:next w:val="a3"/>
    <w:uiPriority w:val="99"/>
    <w:semiHidden/>
    <w:unhideWhenUsed/>
    <w:rsid w:val="00D30FE5"/>
  </w:style>
  <w:style w:type="numbering" w:customStyle="1" w:styleId="325">
    <w:name w:val="Нет списка325"/>
    <w:next w:val="a3"/>
    <w:uiPriority w:val="99"/>
    <w:semiHidden/>
    <w:unhideWhenUsed/>
    <w:rsid w:val="00D30FE5"/>
  </w:style>
  <w:style w:type="numbering" w:customStyle="1" w:styleId="425">
    <w:name w:val="Нет списка425"/>
    <w:next w:val="a3"/>
    <w:uiPriority w:val="99"/>
    <w:semiHidden/>
    <w:unhideWhenUsed/>
    <w:rsid w:val="00D30FE5"/>
  </w:style>
  <w:style w:type="numbering" w:customStyle="1" w:styleId="525">
    <w:name w:val="Нет списка525"/>
    <w:next w:val="a3"/>
    <w:uiPriority w:val="99"/>
    <w:semiHidden/>
    <w:unhideWhenUsed/>
    <w:rsid w:val="00D30FE5"/>
  </w:style>
  <w:style w:type="numbering" w:customStyle="1" w:styleId="85">
    <w:name w:val="Нет списка85"/>
    <w:next w:val="a3"/>
    <w:uiPriority w:val="99"/>
    <w:semiHidden/>
    <w:unhideWhenUsed/>
    <w:rsid w:val="00D30FE5"/>
  </w:style>
  <w:style w:type="table" w:customStyle="1" w:styleId="162">
    <w:name w:val="Сетка таблицы16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3"/>
    <w:uiPriority w:val="99"/>
    <w:semiHidden/>
    <w:unhideWhenUsed/>
    <w:rsid w:val="00D30FE5"/>
  </w:style>
  <w:style w:type="numbering" w:customStyle="1" w:styleId="135">
    <w:name w:val="Нет списка135"/>
    <w:next w:val="a3"/>
    <w:uiPriority w:val="99"/>
    <w:semiHidden/>
    <w:unhideWhenUsed/>
    <w:rsid w:val="00D30FE5"/>
  </w:style>
  <w:style w:type="numbering" w:customStyle="1" w:styleId="235">
    <w:name w:val="Нет списка235"/>
    <w:next w:val="a3"/>
    <w:uiPriority w:val="99"/>
    <w:semiHidden/>
    <w:unhideWhenUsed/>
    <w:rsid w:val="00D30FE5"/>
  </w:style>
  <w:style w:type="numbering" w:customStyle="1" w:styleId="335">
    <w:name w:val="Нет списка335"/>
    <w:next w:val="a3"/>
    <w:uiPriority w:val="99"/>
    <w:semiHidden/>
    <w:unhideWhenUsed/>
    <w:rsid w:val="00D30FE5"/>
  </w:style>
  <w:style w:type="numbering" w:customStyle="1" w:styleId="435">
    <w:name w:val="Нет списка435"/>
    <w:next w:val="a3"/>
    <w:uiPriority w:val="99"/>
    <w:semiHidden/>
    <w:unhideWhenUsed/>
    <w:rsid w:val="00D30FE5"/>
  </w:style>
  <w:style w:type="numbering" w:customStyle="1" w:styleId="535">
    <w:name w:val="Нет списка535"/>
    <w:next w:val="a3"/>
    <w:uiPriority w:val="99"/>
    <w:semiHidden/>
    <w:unhideWhenUsed/>
    <w:rsid w:val="00D30FE5"/>
  </w:style>
  <w:style w:type="table" w:customStyle="1" w:styleId="236">
    <w:name w:val="Сетка таблицы23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3"/>
    <w:uiPriority w:val="99"/>
    <w:semiHidden/>
    <w:unhideWhenUsed/>
    <w:rsid w:val="00D30FE5"/>
  </w:style>
  <w:style w:type="numbering" w:customStyle="1" w:styleId="118">
    <w:name w:val="Нет списка118"/>
    <w:next w:val="a3"/>
    <w:uiPriority w:val="99"/>
    <w:semiHidden/>
    <w:unhideWhenUsed/>
    <w:rsid w:val="00D30FE5"/>
  </w:style>
  <w:style w:type="numbering" w:customStyle="1" w:styleId="2100">
    <w:name w:val="Нет списка210"/>
    <w:next w:val="a3"/>
    <w:uiPriority w:val="99"/>
    <w:semiHidden/>
    <w:unhideWhenUsed/>
    <w:rsid w:val="00D30FE5"/>
  </w:style>
  <w:style w:type="numbering" w:customStyle="1" w:styleId="390">
    <w:name w:val="Нет списка39"/>
    <w:next w:val="a3"/>
    <w:uiPriority w:val="99"/>
    <w:semiHidden/>
    <w:unhideWhenUsed/>
    <w:rsid w:val="00D30FE5"/>
  </w:style>
  <w:style w:type="numbering" w:customStyle="1" w:styleId="490">
    <w:name w:val="Нет списка49"/>
    <w:next w:val="a3"/>
    <w:uiPriority w:val="99"/>
    <w:semiHidden/>
    <w:unhideWhenUsed/>
    <w:rsid w:val="00D30FE5"/>
  </w:style>
  <w:style w:type="numbering" w:customStyle="1" w:styleId="590">
    <w:name w:val="Нет списка59"/>
    <w:next w:val="a3"/>
    <w:uiPriority w:val="99"/>
    <w:semiHidden/>
    <w:unhideWhenUsed/>
    <w:rsid w:val="00D30FE5"/>
  </w:style>
  <w:style w:type="numbering" w:customStyle="1" w:styleId="660">
    <w:name w:val="Нет списка66"/>
    <w:next w:val="a3"/>
    <w:uiPriority w:val="99"/>
    <w:semiHidden/>
    <w:unhideWhenUsed/>
    <w:rsid w:val="00D30FE5"/>
  </w:style>
  <w:style w:type="numbering" w:customStyle="1" w:styleId="119">
    <w:name w:val="Нет списка119"/>
    <w:next w:val="a3"/>
    <w:uiPriority w:val="99"/>
    <w:semiHidden/>
    <w:unhideWhenUsed/>
    <w:rsid w:val="00D30FE5"/>
  </w:style>
  <w:style w:type="numbering" w:customStyle="1" w:styleId="2160">
    <w:name w:val="Нет списка216"/>
    <w:next w:val="a3"/>
    <w:uiPriority w:val="99"/>
    <w:semiHidden/>
    <w:unhideWhenUsed/>
    <w:rsid w:val="00D30FE5"/>
  </w:style>
  <w:style w:type="numbering" w:customStyle="1" w:styleId="316">
    <w:name w:val="Нет списка316"/>
    <w:next w:val="a3"/>
    <w:uiPriority w:val="99"/>
    <w:semiHidden/>
    <w:unhideWhenUsed/>
    <w:rsid w:val="00D30FE5"/>
  </w:style>
  <w:style w:type="numbering" w:customStyle="1" w:styleId="416">
    <w:name w:val="Нет списка416"/>
    <w:next w:val="a3"/>
    <w:uiPriority w:val="99"/>
    <w:semiHidden/>
    <w:unhideWhenUsed/>
    <w:rsid w:val="00D30FE5"/>
  </w:style>
  <w:style w:type="numbering" w:customStyle="1" w:styleId="516">
    <w:name w:val="Нет списка516"/>
    <w:next w:val="a3"/>
    <w:uiPriority w:val="99"/>
    <w:semiHidden/>
    <w:unhideWhenUsed/>
    <w:rsid w:val="00D30FE5"/>
  </w:style>
  <w:style w:type="numbering" w:customStyle="1" w:styleId="76">
    <w:name w:val="Нет списка76"/>
    <w:next w:val="a3"/>
    <w:uiPriority w:val="99"/>
    <w:semiHidden/>
    <w:unhideWhenUsed/>
    <w:rsid w:val="00D30FE5"/>
  </w:style>
  <w:style w:type="numbering" w:customStyle="1" w:styleId="126">
    <w:name w:val="Нет списка126"/>
    <w:next w:val="a3"/>
    <w:uiPriority w:val="99"/>
    <w:semiHidden/>
    <w:unhideWhenUsed/>
    <w:rsid w:val="00D30FE5"/>
  </w:style>
  <w:style w:type="numbering" w:customStyle="1" w:styleId="226">
    <w:name w:val="Нет списка226"/>
    <w:next w:val="a3"/>
    <w:uiPriority w:val="99"/>
    <w:semiHidden/>
    <w:unhideWhenUsed/>
    <w:rsid w:val="00D30FE5"/>
  </w:style>
  <w:style w:type="numbering" w:customStyle="1" w:styleId="326">
    <w:name w:val="Нет списка326"/>
    <w:next w:val="a3"/>
    <w:uiPriority w:val="99"/>
    <w:semiHidden/>
    <w:unhideWhenUsed/>
    <w:rsid w:val="00D30FE5"/>
  </w:style>
  <w:style w:type="numbering" w:customStyle="1" w:styleId="426">
    <w:name w:val="Нет списка426"/>
    <w:next w:val="a3"/>
    <w:uiPriority w:val="99"/>
    <w:semiHidden/>
    <w:unhideWhenUsed/>
    <w:rsid w:val="00D30FE5"/>
  </w:style>
  <w:style w:type="numbering" w:customStyle="1" w:styleId="526">
    <w:name w:val="Нет списка526"/>
    <w:next w:val="a3"/>
    <w:uiPriority w:val="99"/>
    <w:semiHidden/>
    <w:unhideWhenUsed/>
    <w:rsid w:val="00D30FE5"/>
  </w:style>
  <w:style w:type="numbering" w:customStyle="1" w:styleId="86">
    <w:name w:val="Нет списка86"/>
    <w:next w:val="a3"/>
    <w:uiPriority w:val="99"/>
    <w:semiHidden/>
    <w:unhideWhenUsed/>
    <w:rsid w:val="00D30FE5"/>
  </w:style>
  <w:style w:type="table" w:customStyle="1" w:styleId="171">
    <w:name w:val="Сетка таблицы17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3"/>
    <w:uiPriority w:val="99"/>
    <w:semiHidden/>
    <w:unhideWhenUsed/>
    <w:rsid w:val="00D30FE5"/>
  </w:style>
  <w:style w:type="numbering" w:customStyle="1" w:styleId="136">
    <w:name w:val="Нет списка136"/>
    <w:next w:val="a3"/>
    <w:uiPriority w:val="99"/>
    <w:semiHidden/>
    <w:unhideWhenUsed/>
    <w:rsid w:val="00D30FE5"/>
  </w:style>
  <w:style w:type="numbering" w:customStyle="1" w:styleId="2360">
    <w:name w:val="Нет списка236"/>
    <w:next w:val="a3"/>
    <w:uiPriority w:val="99"/>
    <w:semiHidden/>
    <w:unhideWhenUsed/>
    <w:rsid w:val="00D30FE5"/>
  </w:style>
  <w:style w:type="numbering" w:customStyle="1" w:styleId="336">
    <w:name w:val="Нет списка336"/>
    <w:next w:val="a3"/>
    <w:uiPriority w:val="99"/>
    <w:semiHidden/>
    <w:unhideWhenUsed/>
    <w:rsid w:val="00D30FE5"/>
  </w:style>
  <w:style w:type="numbering" w:customStyle="1" w:styleId="436">
    <w:name w:val="Нет списка436"/>
    <w:next w:val="a3"/>
    <w:uiPriority w:val="99"/>
    <w:semiHidden/>
    <w:unhideWhenUsed/>
    <w:rsid w:val="00D30FE5"/>
  </w:style>
  <w:style w:type="numbering" w:customStyle="1" w:styleId="536">
    <w:name w:val="Нет списка536"/>
    <w:next w:val="a3"/>
    <w:uiPriority w:val="99"/>
    <w:semiHidden/>
    <w:unhideWhenUsed/>
    <w:rsid w:val="00D30FE5"/>
  </w:style>
  <w:style w:type="numbering" w:customStyle="1" w:styleId="300">
    <w:name w:val="Нет списка30"/>
    <w:next w:val="a3"/>
    <w:uiPriority w:val="99"/>
    <w:semiHidden/>
    <w:unhideWhenUsed/>
    <w:rsid w:val="00D30FE5"/>
  </w:style>
  <w:style w:type="numbering" w:customStyle="1" w:styleId="1200">
    <w:name w:val="Нет списка120"/>
    <w:next w:val="a3"/>
    <w:uiPriority w:val="99"/>
    <w:semiHidden/>
    <w:unhideWhenUsed/>
    <w:rsid w:val="00D30FE5"/>
  </w:style>
  <w:style w:type="numbering" w:customStyle="1" w:styleId="217">
    <w:name w:val="Нет списка217"/>
    <w:next w:val="a3"/>
    <w:uiPriority w:val="99"/>
    <w:semiHidden/>
    <w:unhideWhenUsed/>
    <w:rsid w:val="00D30FE5"/>
  </w:style>
  <w:style w:type="numbering" w:customStyle="1" w:styleId="3100">
    <w:name w:val="Нет списка310"/>
    <w:next w:val="a3"/>
    <w:uiPriority w:val="99"/>
    <w:semiHidden/>
    <w:unhideWhenUsed/>
    <w:rsid w:val="00D30FE5"/>
  </w:style>
  <w:style w:type="numbering" w:customStyle="1" w:styleId="4100">
    <w:name w:val="Нет списка410"/>
    <w:next w:val="a3"/>
    <w:uiPriority w:val="99"/>
    <w:semiHidden/>
    <w:unhideWhenUsed/>
    <w:rsid w:val="00D30FE5"/>
  </w:style>
  <w:style w:type="numbering" w:customStyle="1" w:styleId="5100">
    <w:name w:val="Нет списка510"/>
    <w:next w:val="a3"/>
    <w:uiPriority w:val="99"/>
    <w:semiHidden/>
    <w:unhideWhenUsed/>
    <w:rsid w:val="00D30FE5"/>
  </w:style>
  <w:style w:type="numbering" w:customStyle="1" w:styleId="670">
    <w:name w:val="Нет списка67"/>
    <w:next w:val="a3"/>
    <w:uiPriority w:val="99"/>
    <w:semiHidden/>
    <w:unhideWhenUsed/>
    <w:rsid w:val="00D30FE5"/>
  </w:style>
  <w:style w:type="numbering" w:customStyle="1" w:styleId="11100">
    <w:name w:val="Нет списка1110"/>
    <w:next w:val="a3"/>
    <w:uiPriority w:val="99"/>
    <w:semiHidden/>
    <w:unhideWhenUsed/>
    <w:rsid w:val="00D30FE5"/>
  </w:style>
  <w:style w:type="numbering" w:customStyle="1" w:styleId="218">
    <w:name w:val="Нет списка218"/>
    <w:next w:val="a3"/>
    <w:uiPriority w:val="99"/>
    <w:semiHidden/>
    <w:unhideWhenUsed/>
    <w:rsid w:val="00D30FE5"/>
  </w:style>
  <w:style w:type="numbering" w:customStyle="1" w:styleId="317">
    <w:name w:val="Нет списка317"/>
    <w:next w:val="a3"/>
    <w:uiPriority w:val="99"/>
    <w:semiHidden/>
    <w:unhideWhenUsed/>
    <w:rsid w:val="00D30FE5"/>
  </w:style>
  <w:style w:type="numbering" w:customStyle="1" w:styleId="417">
    <w:name w:val="Нет списка417"/>
    <w:next w:val="a3"/>
    <w:uiPriority w:val="99"/>
    <w:semiHidden/>
    <w:unhideWhenUsed/>
    <w:rsid w:val="00D30FE5"/>
  </w:style>
  <w:style w:type="numbering" w:customStyle="1" w:styleId="517">
    <w:name w:val="Нет списка517"/>
    <w:next w:val="a3"/>
    <w:uiPriority w:val="99"/>
    <w:semiHidden/>
    <w:unhideWhenUsed/>
    <w:rsid w:val="00D30FE5"/>
  </w:style>
  <w:style w:type="numbering" w:customStyle="1" w:styleId="77">
    <w:name w:val="Нет списка77"/>
    <w:next w:val="a3"/>
    <w:uiPriority w:val="99"/>
    <w:semiHidden/>
    <w:unhideWhenUsed/>
    <w:rsid w:val="00D30FE5"/>
  </w:style>
  <w:style w:type="numbering" w:customStyle="1" w:styleId="127">
    <w:name w:val="Нет списка127"/>
    <w:next w:val="a3"/>
    <w:uiPriority w:val="99"/>
    <w:semiHidden/>
    <w:unhideWhenUsed/>
    <w:rsid w:val="00D30FE5"/>
  </w:style>
  <w:style w:type="numbering" w:customStyle="1" w:styleId="227">
    <w:name w:val="Нет списка227"/>
    <w:next w:val="a3"/>
    <w:uiPriority w:val="99"/>
    <w:semiHidden/>
    <w:unhideWhenUsed/>
    <w:rsid w:val="00D30FE5"/>
  </w:style>
  <w:style w:type="numbering" w:customStyle="1" w:styleId="327">
    <w:name w:val="Нет списка327"/>
    <w:next w:val="a3"/>
    <w:uiPriority w:val="99"/>
    <w:semiHidden/>
    <w:unhideWhenUsed/>
    <w:rsid w:val="00D30FE5"/>
  </w:style>
  <w:style w:type="numbering" w:customStyle="1" w:styleId="427">
    <w:name w:val="Нет списка427"/>
    <w:next w:val="a3"/>
    <w:uiPriority w:val="99"/>
    <w:semiHidden/>
    <w:unhideWhenUsed/>
    <w:rsid w:val="00D30FE5"/>
  </w:style>
  <w:style w:type="numbering" w:customStyle="1" w:styleId="527">
    <w:name w:val="Нет списка527"/>
    <w:next w:val="a3"/>
    <w:uiPriority w:val="99"/>
    <w:semiHidden/>
    <w:unhideWhenUsed/>
    <w:rsid w:val="00D30FE5"/>
  </w:style>
  <w:style w:type="numbering" w:customStyle="1" w:styleId="87">
    <w:name w:val="Нет списка87"/>
    <w:next w:val="a3"/>
    <w:uiPriority w:val="99"/>
    <w:semiHidden/>
    <w:unhideWhenUsed/>
    <w:rsid w:val="00D30FE5"/>
  </w:style>
  <w:style w:type="table" w:customStyle="1" w:styleId="181">
    <w:name w:val="Сетка таблицы18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3"/>
    <w:uiPriority w:val="99"/>
    <w:semiHidden/>
    <w:unhideWhenUsed/>
    <w:rsid w:val="00D30FE5"/>
  </w:style>
  <w:style w:type="numbering" w:customStyle="1" w:styleId="137">
    <w:name w:val="Нет списка137"/>
    <w:next w:val="a3"/>
    <w:uiPriority w:val="99"/>
    <w:semiHidden/>
    <w:unhideWhenUsed/>
    <w:rsid w:val="00D30FE5"/>
  </w:style>
  <w:style w:type="numbering" w:customStyle="1" w:styleId="237">
    <w:name w:val="Нет списка237"/>
    <w:next w:val="a3"/>
    <w:uiPriority w:val="99"/>
    <w:semiHidden/>
    <w:unhideWhenUsed/>
    <w:rsid w:val="00D30FE5"/>
  </w:style>
  <w:style w:type="numbering" w:customStyle="1" w:styleId="337">
    <w:name w:val="Нет списка337"/>
    <w:next w:val="a3"/>
    <w:uiPriority w:val="99"/>
    <w:semiHidden/>
    <w:unhideWhenUsed/>
    <w:rsid w:val="00D30FE5"/>
  </w:style>
  <w:style w:type="numbering" w:customStyle="1" w:styleId="437">
    <w:name w:val="Нет списка437"/>
    <w:next w:val="a3"/>
    <w:uiPriority w:val="99"/>
    <w:semiHidden/>
    <w:unhideWhenUsed/>
    <w:rsid w:val="00D30FE5"/>
  </w:style>
  <w:style w:type="numbering" w:customStyle="1" w:styleId="537">
    <w:name w:val="Нет списка537"/>
    <w:next w:val="a3"/>
    <w:uiPriority w:val="99"/>
    <w:semiHidden/>
    <w:unhideWhenUsed/>
    <w:rsid w:val="00D30FE5"/>
  </w:style>
  <w:style w:type="table" w:customStyle="1" w:styleId="78">
    <w:name w:val="Сетка таблицы7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a">
    <w:name w:val="Без интервала6"/>
    <w:rsid w:val="009A0C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4">
    <w:name w:val="Заголовок 14"/>
    <w:basedOn w:val="a0"/>
    <w:qFormat/>
    <w:rsid w:val="009A0C3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8815700.100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6367.0" TargetMode="Externa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F6EC-34C2-4B94-8EDF-D60148ABC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10352</TotalTime>
  <Pages>26</Pages>
  <Words>8120</Words>
  <Characters>46287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1661</cp:revision>
  <dcterms:created xsi:type="dcterms:W3CDTF">2020-01-14T13:18:00Z</dcterms:created>
  <dcterms:modified xsi:type="dcterms:W3CDTF">2023-09-08T12:46:00Z</dcterms:modified>
</cp:coreProperties>
</file>