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3438" w:rsidRPr="00FB3438" w:rsidRDefault="00FB3438" w:rsidP="006A1848">
      <w:pPr>
        <w:spacing w:after="0" w:line="240" w:lineRule="auto"/>
        <w:jc w:val="center"/>
        <w:rPr>
          <w:rFonts w:ascii="Times New Roman" w:hAnsi="Times New Roman" w:cs="Times New Roman"/>
        </w:rPr>
      </w:pPr>
      <w:bookmarkStart w:id="0" w:name="bookmark0"/>
      <w:r w:rsidRPr="00FB3438">
        <w:rPr>
          <w:rFonts w:ascii="Times New Roman" w:hAnsi="Times New Roman" w:cs="Times New Roman"/>
        </w:rPr>
        <w:t>Администрация Большеигнатовского</w:t>
      </w:r>
      <w:r w:rsidR="006A1848">
        <w:rPr>
          <w:rFonts w:ascii="Times New Roman" w:hAnsi="Times New Roman" w:cs="Times New Roman"/>
        </w:rPr>
        <w:t xml:space="preserve"> </w:t>
      </w:r>
      <w:r w:rsidRPr="00FB3438">
        <w:rPr>
          <w:rFonts w:ascii="Times New Roman" w:hAnsi="Times New Roman" w:cs="Times New Roman"/>
        </w:rPr>
        <w:t>муниципального района Республики Мордовия</w:t>
      </w:r>
      <w:bookmarkEnd w:id="0"/>
    </w:p>
    <w:p w:rsidR="00FB3438" w:rsidRPr="00FB3438" w:rsidRDefault="00FB3438" w:rsidP="006A1848">
      <w:pPr>
        <w:spacing w:after="0" w:line="240" w:lineRule="auto"/>
        <w:jc w:val="center"/>
        <w:rPr>
          <w:rFonts w:ascii="Times New Roman" w:hAnsi="Times New Roman" w:cs="Times New Roman"/>
        </w:rPr>
      </w:pPr>
    </w:p>
    <w:p w:rsidR="00FB3438" w:rsidRPr="00FB3438" w:rsidRDefault="00FB3438" w:rsidP="006A1848">
      <w:pPr>
        <w:spacing w:after="0" w:line="240" w:lineRule="auto"/>
        <w:jc w:val="center"/>
        <w:rPr>
          <w:rFonts w:ascii="Times New Roman" w:hAnsi="Times New Roman" w:cs="Times New Roman"/>
        </w:rPr>
      </w:pPr>
    </w:p>
    <w:p w:rsidR="00FB3438" w:rsidRPr="00FB3438" w:rsidRDefault="00FB3438" w:rsidP="006A1848">
      <w:pPr>
        <w:pStyle w:val="2f1"/>
        <w:shd w:val="clear" w:color="auto" w:fill="auto"/>
        <w:spacing w:before="0" w:line="240" w:lineRule="auto"/>
        <w:ind w:right="20"/>
        <w:jc w:val="center"/>
        <w:rPr>
          <w:b w:val="0"/>
          <w:sz w:val="22"/>
          <w:szCs w:val="22"/>
        </w:rPr>
      </w:pPr>
      <w:bookmarkStart w:id="1" w:name="bookmark1"/>
      <w:r w:rsidRPr="00FB3438">
        <w:rPr>
          <w:b w:val="0"/>
          <w:sz w:val="22"/>
          <w:szCs w:val="22"/>
        </w:rPr>
        <w:t>ПОСТАНОВЛЕНИЕ</w:t>
      </w:r>
      <w:bookmarkEnd w:id="1"/>
    </w:p>
    <w:p w:rsidR="00FB3438" w:rsidRPr="00FB3438" w:rsidRDefault="00FB3438" w:rsidP="006A1848">
      <w:pPr>
        <w:spacing w:after="0" w:line="240" w:lineRule="auto"/>
        <w:jc w:val="center"/>
        <w:rPr>
          <w:rFonts w:ascii="Times New Roman" w:hAnsi="Times New Roman" w:cs="Times New Roman"/>
        </w:rPr>
      </w:pPr>
    </w:p>
    <w:p w:rsidR="00FB3438" w:rsidRPr="00FB3438" w:rsidRDefault="00FB3438" w:rsidP="006A1848">
      <w:pPr>
        <w:pStyle w:val="24"/>
        <w:shd w:val="clear" w:color="auto" w:fill="auto"/>
        <w:spacing w:line="240" w:lineRule="auto"/>
        <w:ind w:firstLine="0"/>
        <w:jc w:val="center"/>
        <w:rPr>
          <w:rFonts w:ascii="Times New Roman" w:hAnsi="Times New Roman" w:cs="Times New Roman"/>
          <w:b w:val="0"/>
          <w:i w:val="0"/>
          <w:sz w:val="22"/>
          <w:szCs w:val="22"/>
        </w:rPr>
      </w:pPr>
      <w:r w:rsidRPr="00FB3438">
        <w:rPr>
          <w:rFonts w:ascii="Times New Roman" w:hAnsi="Times New Roman" w:cs="Times New Roman"/>
          <w:b w:val="0"/>
          <w:i w:val="0"/>
          <w:sz w:val="22"/>
          <w:szCs w:val="22"/>
        </w:rPr>
        <w:t>«23» апреля 2024 г.</w:t>
      </w:r>
      <w:r w:rsidR="006A1848">
        <w:rPr>
          <w:rFonts w:ascii="Times New Roman" w:hAnsi="Times New Roman" w:cs="Times New Roman"/>
          <w:b w:val="0"/>
          <w:i w:val="0"/>
          <w:sz w:val="22"/>
          <w:szCs w:val="22"/>
        </w:rPr>
        <w:t xml:space="preserve">                                                                                         </w:t>
      </w:r>
      <w:r w:rsidRPr="00FB3438">
        <w:rPr>
          <w:rFonts w:ascii="Times New Roman" w:hAnsi="Times New Roman" w:cs="Times New Roman"/>
          <w:b w:val="0"/>
          <w:i w:val="0"/>
          <w:sz w:val="22"/>
          <w:szCs w:val="22"/>
        </w:rPr>
        <w:t xml:space="preserve"> № 174</w:t>
      </w:r>
    </w:p>
    <w:p w:rsidR="00FB3438" w:rsidRPr="00FB3438" w:rsidRDefault="00FB3438" w:rsidP="006A1848">
      <w:pPr>
        <w:pStyle w:val="24"/>
        <w:shd w:val="clear" w:color="auto" w:fill="auto"/>
        <w:spacing w:line="240" w:lineRule="auto"/>
        <w:ind w:firstLine="0"/>
        <w:jc w:val="center"/>
        <w:rPr>
          <w:rFonts w:ascii="Times New Roman" w:hAnsi="Times New Roman" w:cs="Times New Roman"/>
          <w:b w:val="0"/>
          <w:i w:val="0"/>
          <w:sz w:val="22"/>
          <w:szCs w:val="22"/>
        </w:rPr>
      </w:pPr>
    </w:p>
    <w:p w:rsidR="00FB3438" w:rsidRPr="00FB3438" w:rsidRDefault="00FB3438" w:rsidP="006A1848">
      <w:pPr>
        <w:pStyle w:val="24"/>
        <w:shd w:val="clear" w:color="auto" w:fill="auto"/>
        <w:tabs>
          <w:tab w:val="right" w:pos="5643"/>
        </w:tabs>
        <w:spacing w:line="240" w:lineRule="auto"/>
        <w:ind w:right="3760" w:firstLine="0"/>
        <w:rPr>
          <w:rFonts w:ascii="Times New Roman" w:hAnsi="Times New Roman" w:cs="Times New Roman"/>
          <w:b w:val="0"/>
          <w:i w:val="0"/>
          <w:sz w:val="22"/>
          <w:szCs w:val="22"/>
        </w:rPr>
      </w:pPr>
      <w:r w:rsidRPr="00FB3438">
        <w:rPr>
          <w:rFonts w:ascii="Times New Roman" w:hAnsi="Times New Roman" w:cs="Times New Roman"/>
          <w:b w:val="0"/>
          <w:i w:val="0"/>
          <w:sz w:val="22"/>
          <w:szCs w:val="22"/>
        </w:rPr>
        <w:t>О внесении изменений в постановление Администрации Большеигнатовского муниципального района от 03.03.2023 г. № 83 «Об утверждении Административного регламента предоставления Администрацией Большеигнатовского муниципального района муниципальной услуги "Предоставление в собственность, аренду, постоянное (бессрочное) пользование, безвозмездное пользование земельного участка, находяшегося в муниципальной собственности или собственности</w:t>
      </w:r>
      <w:r w:rsidRPr="00FB3438">
        <w:rPr>
          <w:rFonts w:ascii="Times New Roman" w:hAnsi="Times New Roman" w:cs="Times New Roman"/>
          <w:b w:val="0"/>
          <w:i w:val="0"/>
          <w:sz w:val="22"/>
          <w:szCs w:val="22"/>
        </w:rPr>
        <w:tab/>
        <w:t>на который не</w:t>
      </w:r>
    </w:p>
    <w:p w:rsidR="00FB3438" w:rsidRPr="00FB3438" w:rsidRDefault="00FB3438" w:rsidP="006A1848">
      <w:pPr>
        <w:pStyle w:val="24"/>
        <w:shd w:val="clear" w:color="auto" w:fill="auto"/>
        <w:spacing w:line="240" w:lineRule="auto"/>
        <w:ind w:firstLine="0"/>
        <w:rPr>
          <w:rFonts w:ascii="Times New Roman" w:hAnsi="Times New Roman" w:cs="Times New Roman"/>
          <w:b w:val="0"/>
          <w:i w:val="0"/>
          <w:sz w:val="22"/>
          <w:szCs w:val="22"/>
        </w:rPr>
      </w:pPr>
      <w:r w:rsidRPr="00FB3438">
        <w:rPr>
          <w:rFonts w:ascii="Times New Roman" w:hAnsi="Times New Roman" w:cs="Times New Roman"/>
          <w:b w:val="0"/>
          <w:i w:val="0"/>
          <w:sz w:val="22"/>
          <w:szCs w:val="22"/>
        </w:rPr>
        <w:t>разграничена, без проведения торгов»</w:t>
      </w:r>
    </w:p>
    <w:p w:rsidR="00FB3438" w:rsidRPr="00FB3438" w:rsidRDefault="00FB3438" w:rsidP="006A1848">
      <w:pPr>
        <w:pStyle w:val="24"/>
        <w:shd w:val="clear" w:color="auto" w:fill="auto"/>
        <w:spacing w:line="240" w:lineRule="auto"/>
        <w:ind w:firstLine="0"/>
        <w:rPr>
          <w:rFonts w:ascii="Times New Roman" w:hAnsi="Times New Roman" w:cs="Times New Roman"/>
          <w:b w:val="0"/>
          <w:i w:val="0"/>
          <w:sz w:val="22"/>
          <w:szCs w:val="22"/>
        </w:rPr>
      </w:pPr>
    </w:p>
    <w:p w:rsidR="00FB3438" w:rsidRPr="00FB3438" w:rsidRDefault="00FB3438" w:rsidP="006A1848">
      <w:pPr>
        <w:pStyle w:val="24"/>
        <w:shd w:val="clear" w:color="auto" w:fill="auto"/>
        <w:spacing w:line="240" w:lineRule="auto"/>
        <w:ind w:firstLine="0"/>
        <w:rPr>
          <w:rFonts w:ascii="Times New Roman" w:hAnsi="Times New Roman" w:cs="Times New Roman"/>
          <w:b w:val="0"/>
          <w:i w:val="0"/>
          <w:sz w:val="22"/>
          <w:szCs w:val="22"/>
        </w:rPr>
      </w:pPr>
      <w:r w:rsidRPr="00FB3438">
        <w:rPr>
          <w:rFonts w:ascii="Times New Roman" w:hAnsi="Times New Roman" w:cs="Times New Roman"/>
          <w:b w:val="0"/>
          <w:i w:val="0"/>
          <w:sz w:val="22"/>
          <w:szCs w:val="22"/>
        </w:rPr>
        <w:t>Администрация Большеигнатовского муниципального района постановляет:</w:t>
      </w:r>
    </w:p>
    <w:p w:rsidR="00FB3438" w:rsidRPr="00FB3438" w:rsidRDefault="00FB3438" w:rsidP="00FB3438">
      <w:pPr>
        <w:pStyle w:val="24"/>
        <w:shd w:val="clear" w:color="auto" w:fill="auto"/>
        <w:spacing w:line="240" w:lineRule="auto"/>
        <w:ind w:firstLine="709"/>
        <w:rPr>
          <w:rFonts w:ascii="Times New Roman" w:hAnsi="Times New Roman" w:cs="Times New Roman"/>
          <w:b w:val="0"/>
          <w:i w:val="0"/>
          <w:sz w:val="22"/>
          <w:szCs w:val="22"/>
        </w:rPr>
      </w:pPr>
    </w:p>
    <w:p w:rsidR="00FB3438" w:rsidRPr="00FB3438" w:rsidRDefault="00FB3438" w:rsidP="00FB3438">
      <w:pPr>
        <w:pStyle w:val="24"/>
        <w:numPr>
          <w:ilvl w:val="0"/>
          <w:numId w:val="19"/>
        </w:numPr>
        <w:shd w:val="clear" w:color="auto" w:fill="auto"/>
        <w:tabs>
          <w:tab w:val="left" w:pos="1038"/>
        </w:tabs>
        <w:spacing w:line="240" w:lineRule="auto"/>
        <w:ind w:firstLine="820"/>
        <w:rPr>
          <w:rFonts w:ascii="Times New Roman" w:hAnsi="Times New Roman" w:cs="Times New Roman"/>
          <w:b w:val="0"/>
          <w:i w:val="0"/>
          <w:sz w:val="22"/>
          <w:szCs w:val="22"/>
        </w:rPr>
      </w:pPr>
      <w:r w:rsidRPr="00FB3438">
        <w:rPr>
          <w:rFonts w:ascii="Times New Roman" w:hAnsi="Times New Roman" w:cs="Times New Roman"/>
          <w:b w:val="0"/>
          <w:i w:val="0"/>
          <w:sz w:val="22"/>
          <w:szCs w:val="22"/>
        </w:rPr>
        <w:t>Внести изменения в Административный регламент Администрации Большеигнатовского муниципального района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находяшегося в муниципальной собственности или собственности на который не разграничена, без проведения торгов», утвержденный постановлением Администрации Большеигнатовского муниципального района от 03.03.2023 г. № 83 «Об утверждении Административного регламента предоставления Администрацией Большеигнатовского муниципального района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собственности на который не разграничена, без проведения торгов"», изложив пункт 2 подраздела 2 раздела 1 в следующей редакции:</w:t>
      </w:r>
    </w:p>
    <w:p w:rsidR="00FB3438" w:rsidRPr="00FB3438" w:rsidRDefault="00FB3438" w:rsidP="00FB3438">
      <w:pPr>
        <w:pStyle w:val="24"/>
        <w:shd w:val="clear" w:color="auto" w:fill="auto"/>
        <w:spacing w:line="240" w:lineRule="auto"/>
        <w:rPr>
          <w:rFonts w:ascii="Times New Roman" w:hAnsi="Times New Roman" w:cs="Times New Roman"/>
          <w:b w:val="0"/>
          <w:i w:val="0"/>
          <w:sz w:val="22"/>
          <w:szCs w:val="22"/>
        </w:rPr>
      </w:pPr>
      <w:r w:rsidRPr="00FB3438">
        <w:rPr>
          <w:rFonts w:ascii="Times New Roman" w:hAnsi="Times New Roman" w:cs="Times New Roman"/>
          <w:b w:val="0"/>
          <w:i w:val="0"/>
          <w:sz w:val="22"/>
          <w:szCs w:val="22"/>
        </w:rPr>
        <w:t>- «2. Муниципальная услуга предоставляется следующим категориям заявителей (далее - заявители):</w:t>
      </w:r>
    </w:p>
    <w:p w:rsidR="00FB3438" w:rsidRPr="00FB3438" w:rsidRDefault="00FB3438" w:rsidP="00FB3438">
      <w:pPr>
        <w:pStyle w:val="24"/>
        <w:numPr>
          <w:ilvl w:val="0"/>
          <w:numId w:val="18"/>
        </w:numPr>
        <w:shd w:val="clear" w:color="auto" w:fill="auto"/>
        <w:tabs>
          <w:tab w:val="left" w:pos="1068"/>
        </w:tabs>
        <w:spacing w:line="240" w:lineRule="auto"/>
        <w:ind w:left="840" w:firstLine="0"/>
        <w:rPr>
          <w:rFonts w:ascii="Times New Roman" w:hAnsi="Times New Roman" w:cs="Times New Roman"/>
          <w:b w:val="0"/>
          <w:i w:val="0"/>
          <w:sz w:val="22"/>
          <w:szCs w:val="22"/>
        </w:rPr>
      </w:pPr>
      <w:r w:rsidRPr="00FB3438">
        <w:rPr>
          <w:rFonts w:ascii="Times New Roman" w:hAnsi="Times New Roman" w:cs="Times New Roman"/>
          <w:b w:val="0"/>
          <w:i w:val="0"/>
          <w:sz w:val="22"/>
          <w:szCs w:val="22"/>
        </w:rPr>
        <w:t>физические лица;</w:t>
      </w:r>
    </w:p>
    <w:p w:rsidR="00FB3438" w:rsidRPr="00FB3438" w:rsidRDefault="00FB3438" w:rsidP="00FB3438">
      <w:pPr>
        <w:pStyle w:val="24"/>
        <w:numPr>
          <w:ilvl w:val="0"/>
          <w:numId w:val="18"/>
        </w:numPr>
        <w:shd w:val="clear" w:color="auto" w:fill="auto"/>
        <w:tabs>
          <w:tab w:val="left" w:pos="1068"/>
        </w:tabs>
        <w:spacing w:line="240" w:lineRule="auto"/>
        <w:ind w:left="840" w:firstLine="0"/>
        <w:rPr>
          <w:rFonts w:ascii="Times New Roman" w:hAnsi="Times New Roman" w:cs="Times New Roman"/>
          <w:b w:val="0"/>
          <w:i w:val="0"/>
          <w:sz w:val="22"/>
          <w:szCs w:val="22"/>
        </w:rPr>
      </w:pPr>
      <w:r w:rsidRPr="00FB3438">
        <w:rPr>
          <w:rFonts w:ascii="Times New Roman" w:hAnsi="Times New Roman" w:cs="Times New Roman"/>
          <w:b w:val="0"/>
          <w:i w:val="0"/>
          <w:sz w:val="22"/>
          <w:szCs w:val="22"/>
        </w:rPr>
        <w:t>юридические лица;</w:t>
      </w:r>
    </w:p>
    <w:p w:rsidR="00FB3438" w:rsidRPr="00FB3438" w:rsidRDefault="00FB3438" w:rsidP="00FB3438">
      <w:pPr>
        <w:pStyle w:val="24"/>
        <w:numPr>
          <w:ilvl w:val="0"/>
          <w:numId w:val="18"/>
        </w:numPr>
        <w:shd w:val="clear" w:color="auto" w:fill="auto"/>
        <w:tabs>
          <w:tab w:val="left" w:pos="1068"/>
        </w:tabs>
        <w:spacing w:line="240" w:lineRule="auto"/>
        <w:ind w:left="840" w:firstLine="0"/>
        <w:rPr>
          <w:rFonts w:ascii="Times New Roman" w:hAnsi="Times New Roman" w:cs="Times New Roman"/>
          <w:b w:val="0"/>
          <w:i w:val="0"/>
          <w:sz w:val="22"/>
          <w:szCs w:val="22"/>
        </w:rPr>
      </w:pPr>
      <w:r w:rsidRPr="00FB3438">
        <w:rPr>
          <w:rFonts w:ascii="Times New Roman" w:hAnsi="Times New Roman" w:cs="Times New Roman"/>
          <w:b w:val="0"/>
          <w:i w:val="0"/>
          <w:sz w:val="22"/>
          <w:szCs w:val="22"/>
        </w:rPr>
        <w:t>Российская Федерация;</w:t>
      </w:r>
    </w:p>
    <w:p w:rsidR="00FB3438" w:rsidRPr="00FB3438" w:rsidRDefault="00FB3438" w:rsidP="00FB3438">
      <w:pPr>
        <w:pStyle w:val="24"/>
        <w:numPr>
          <w:ilvl w:val="0"/>
          <w:numId w:val="18"/>
        </w:numPr>
        <w:shd w:val="clear" w:color="auto" w:fill="auto"/>
        <w:tabs>
          <w:tab w:val="left" w:pos="1068"/>
        </w:tabs>
        <w:spacing w:line="240" w:lineRule="auto"/>
        <w:ind w:left="840" w:firstLine="0"/>
        <w:rPr>
          <w:rFonts w:ascii="Times New Roman" w:hAnsi="Times New Roman" w:cs="Times New Roman"/>
          <w:b w:val="0"/>
          <w:i w:val="0"/>
          <w:sz w:val="22"/>
          <w:szCs w:val="22"/>
        </w:rPr>
      </w:pPr>
      <w:r w:rsidRPr="00FB3438">
        <w:rPr>
          <w:rFonts w:ascii="Times New Roman" w:hAnsi="Times New Roman" w:cs="Times New Roman"/>
          <w:b w:val="0"/>
          <w:i w:val="0"/>
          <w:sz w:val="22"/>
          <w:szCs w:val="22"/>
        </w:rPr>
        <w:t>субъекты Российской Федерации;</w:t>
      </w:r>
    </w:p>
    <w:p w:rsidR="00FB3438" w:rsidRPr="00FB3438" w:rsidRDefault="00FB3438" w:rsidP="00FB3438">
      <w:pPr>
        <w:pStyle w:val="24"/>
        <w:shd w:val="clear" w:color="auto" w:fill="auto"/>
        <w:spacing w:line="240" w:lineRule="auto"/>
        <w:ind w:left="840"/>
        <w:rPr>
          <w:rFonts w:ascii="Times New Roman" w:hAnsi="Times New Roman" w:cs="Times New Roman"/>
          <w:b w:val="0"/>
          <w:i w:val="0"/>
          <w:sz w:val="22"/>
          <w:szCs w:val="22"/>
        </w:rPr>
      </w:pPr>
      <w:r w:rsidRPr="00FB3438">
        <w:rPr>
          <w:rFonts w:ascii="Times New Roman" w:hAnsi="Times New Roman" w:cs="Times New Roman"/>
          <w:b w:val="0"/>
          <w:i w:val="0"/>
          <w:sz w:val="22"/>
          <w:szCs w:val="22"/>
        </w:rPr>
        <w:t>-индивидуальные предприниматели;</w:t>
      </w:r>
    </w:p>
    <w:p w:rsidR="00FB3438" w:rsidRPr="00FB3438" w:rsidRDefault="00FB3438" w:rsidP="00FB3438">
      <w:pPr>
        <w:pStyle w:val="24"/>
        <w:numPr>
          <w:ilvl w:val="0"/>
          <w:numId w:val="18"/>
        </w:numPr>
        <w:shd w:val="clear" w:color="auto" w:fill="auto"/>
        <w:tabs>
          <w:tab w:val="left" w:pos="1068"/>
        </w:tabs>
        <w:spacing w:line="240" w:lineRule="auto"/>
        <w:ind w:left="840" w:firstLine="0"/>
        <w:rPr>
          <w:rFonts w:ascii="Times New Roman" w:hAnsi="Times New Roman" w:cs="Times New Roman"/>
          <w:b w:val="0"/>
          <w:i w:val="0"/>
          <w:sz w:val="22"/>
          <w:szCs w:val="22"/>
        </w:rPr>
      </w:pPr>
      <w:r w:rsidRPr="00FB3438">
        <w:rPr>
          <w:rFonts w:ascii="Times New Roman" w:hAnsi="Times New Roman" w:cs="Times New Roman"/>
          <w:b w:val="0"/>
          <w:i w:val="0"/>
          <w:sz w:val="22"/>
          <w:szCs w:val="22"/>
        </w:rPr>
        <w:t>муниципальные образования».;</w:t>
      </w:r>
    </w:p>
    <w:p w:rsidR="00FB3438" w:rsidRPr="00FB3438" w:rsidRDefault="00FB3438" w:rsidP="00FB3438">
      <w:pPr>
        <w:pStyle w:val="24"/>
        <w:shd w:val="clear" w:color="auto" w:fill="auto"/>
        <w:spacing w:line="240" w:lineRule="auto"/>
        <w:rPr>
          <w:rFonts w:ascii="Times New Roman" w:hAnsi="Times New Roman" w:cs="Times New Roman"/>
          <w:b w:val="0"/>
          <w:i w:val="0"/>
          <w:sz w:val="22"/>
          <w:szCs w:val="22"/>
        </w:rPr>
      </w:pPr>
      <w:r w:rsidRPr="00FB3438">
        <w:rPr>
          <w:rFonts w:ascii="Times New Roman" w:hAnsi="Times New Roman" w:cs="Times New Roman"/>
          <w:b w:val="0"/>
          <w:i w:val="0"/>
          <w:sz w:val="22"/>
          <w:szCs w:val="22"/>
        </w:rPr>
        <w:t>- по тексту слова «гражданина» заменить словами «физические лица».</w:t>
      </w:r>
    </w:p>
    <w:p w:rsidR="00FB3438" w:rsidRPr="00FB3438" w:rsidRDefault="00FB3438" w:rsidP="00FB3438">
      <w:pPr>
        <w:pStyle w:val="24"/>
        <w:shd w:val="clear" w:color="auto" w:fill="auto"/>
        <w:tabs>
          <w:tab w:val="left" w:pos="999"/>
        </w:tabs>
        <w:spacing w:line="240" w:lineRule="auto"/>
        <w:ind w:firstLine="709"/>
        <w:rPr>
          <w:rFonts w:ascii="Times New Roman" w:hAnsi="Times New Roman" w:cs="Times New Roman"/>
          <w:b w:val="0"/>
          <w:i w:val="0"/>
          <w:sz w:val="22"/>
          <w:szCs w:val="22"/>
        </w:rPr>
      </w:pPr>
      <w:r w:rsidRPr="00FB3438">
        <w:rPr>
          <w:rFonts w:ascii="Times New Roman" w:hAnsi="Times New Roman" w:cs="Times New Roman"/>
          <w:b w:val="0"/>
          <w:i w:val="0"/>
          <w:sz w:val="22"/>
          <w:szCs w:val="22"/>
        </w:rPr>
        <w:t>2. В Приложении №2 Административного регламента Администрации Большеигнатовского муниципального района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собственности на который не разграничена, без проведения торгов», в списке нормативных актов, в соответствии с которыми осуществляется оказание муниципальной услуги, исключить изменения и редакции нормативно правовых актов.</w:t>
      </w:r>
    </w:p>
    <w:p w:rsidR="00FB3438" w:rsidRPr="00FB3438" w:rsidRDefault="00FB3438" w:rsidP="00FB3438">
      <w:pPr>
        <w:pStyle w:val="24"/>
        <w:shd w:val="clear" w:color="auto" w:fill="auto"/>
        <w:tabs>
          <w:tab w:val="left" w:pos="999"/>
        </w:tabs>
        <w:spacing w:line="240" w:lineRule="auto"/>
        <w:ind w:firstLine="851"/>
        <w:rPr>
          <w:rFonts w:ascii="Times New Roman" w:hAnsi="Times New Roman" w:cs="Times New Roman"/>
          <w:b w:val="0"/>
          <w:i w:val="0"/>
          <w:sz w:val="22"/>
          <w:szCs w:val="22"/>
        </w:rPr>
      </w:pPr>
      <w:r w:rsidRPr="00FB3438">
        <w:rPr>
          <w:rFonts w:ascii="Times New Roman" w:hAnsi="Times New Roman" w:cs="Times New Roman"/>
          <w:b w:val="0"/>
          <w:i w:val="0"/>
          <w:sz w:val="22"/>
          <w:szCs w:val="22"/>
        </w:rPr>
        <w:t>3. Наименование Подраздела 8 Раздела 2 Регламента изложить в новой редакции:</w:t>
      </w:r>
    </w:p>
    <w:p w:rsidR="00FB3438" w:rsidRPr="00FB3438" w:rsidRDefault="00FB3438" w:rsidP="00FB3438">
      <w:pPr>
        <w:pStyle w:val="24"/>
        <w:shd w:val="clear" w:color="auto" w:fill="auto"/>
        <w:spacing w:line="240" w:lineRule="auto"/>
        <w:ind w:firstLine="709"/>
        <w:rPr>
          <w:rFonts w:ascii="Times New Roman" w:hAnsi="Times New Roman" w:cs="Times New Roman"/>
          <w:b w:val="0"/>
          <w:i w:val="0"/>
          <w:sz w:val="22"/>
          <w:szCs w:val="22"/>
        </w:rPr>
      </w:pPr>
      <w:r w:rsidRPr="00FB3438">
        <w:rPr>
          <w:rFonts w:ascii="Times New Roman" w:hAnsi="Times New Roman" w:cs="Times New Roman"/>
          <w:b w:val="0"/>
          <w:i w:val="0"/>
          <w:sz w:val="22"/>
          <w:szCs w:val="22"/>
        </w:rPr>
        <w:t>«Подраздел 8. Исчерпывающий перечень оснований для отказа в предоставлении муниципальной услуги после принятия запрос-заявления к рассмотрению при наличии хотя бы одного из следующих оснований, либо приостановления муниципальной услуги».</w:t>
      </w:r>
    </w:p>
    <w:p w:rsidR="00FB3438" w:rsidRPr="00FB3438" w:rsidRDefault="00FB3438" w:rsidP="00FB3438">
      <w:pPr>
        <w:pStyle w:val="24"/>
        <w:shd w:val="clear" w:color="auto" w:fill="auto"/>
        <w:tabs>
          <w:tab w:val="left" w:pos="1058"/>
        </w:tabs>
        <w:spacing w:line="240" w:lineRule="auto"/>
        <w:ind w:firstLine="851"/>
        <w:rPr>
          <w:rFonts w:ascii="Times New Roman" w:hAnsi="Times New Roman" w:cs="Times New Roman"/>
          <w:b w:val="0"/>
          <w:i w:val="0"/>
          <w:sz w:val="22"/>
          <w:szCs w:val="22"/>
        </w:rPr>
      </w:pPr>
      <w:r w:rsidRPr="00FB3438">
        <w:rPr>
          <w:rFonts w:ascii="Times New Roman" w:hAnsi="Times New Roman" w:cs="Times New Roman"/>
          <w:b w:val="0"/>
          <w:i w:val="0"/>
          <w:sz w:val="22"/>
          <w:szCs w:val="22"/>
        </w:rPr>
        <w:t>4.  Изложить пункт 11 Подраздела 3 Раздела 2 Регламента в следующей редакции:</w:t>
      </w:r>
    </w:p>
    <w:p w:rsidR="00FB3438" w:rsidRPr="00FB3438" w:rsidRDefault="00FB3438" w:rsidP="00FB3438">
      <w:pPr>
        <w:pStyle w:val="24"/>
        <w:shd w:val="clear" w:color="auto" w:fill="auto"/>
        <w:spacing w:line="240" w:lineRule="auto"/>
        <w:ind w:left="840"/>
        <w:rPr>
          <w:rFonts w:ascii="Times New Roman" w:hAnsi="Times New Roman" w:cs="Times New Roman"/>
          <w:b w:val="0"/>
          <w:i w:val="0"/>
          <w:sz w:val="22"/>
          <w:szCs w:val="22"/>
        </w:rPr>
      </w:pPr>
      <w:r w:rsidRPr="00FB3438">
        <w:rPr>
          <w:rFonts w:ascii="Times New Roman" w:hAnsi="Times New Roman" w:cs="Times New Roman"/>
          <w:b w:val="0"/>
          <w:i w:val="0"/>
          <w:sz w:val="22"/>
          <w:szCs w:val="22"/>
        </w:rPr>
        <w:t>«11. Результатом предоставления муниципальной услуги являются:</w:t>
      </w:r>
    </w:p>
    <w:p w:rsidR="00FB3438" w:rsidRPr="00FB3438" w:rsidRDefault="00FB3438" w:rsidP="00FB3438">
      <w:pPr>
        <w:pStyle w:val="24"/>
        <w:numPr>
          <w:ilvl w:val="0"/>
          <w:numId w:val="18"/>
        </w:numPr>
        <w:shd w:val="clear" w:color="auto" w:fill="auto"/>
        <w:tabs>
          <w:tab w:val="left" w:pos="1152"/>
        </w:tabs>
        <w:spacing w:line="240" w:lineRule="auto"/>
        <w:ind w:firstLine="940"/>
        <w:rPr>
          <w:rFonts w:ascii="Times New Roman" w:hAnsi="Times New Roman" w:cs="Times New Roman"/>
          <w:b w:val="0"/>
          <w:i w:val="0"/>
          <w:sz w:val="22"/>
          <w:szCs w:val="22"/>
        </w:rPr>
      </w:pPr>
      <w:r w:rsidRPr="00FB3438">
        <w:rPr>
          <w:rFonts w:ascii="Times New Roman" w:hAnsi="Times New Roman" w:cs="Times New Roman"/>
          <w:b w:val="0"/>
          <w:i w:val="0"/>
          <w:sz w:val="22"/>
          <w:szCs w:val="22"/>
        </w:rPr>
        <w:t>решение о предоставлении земельного участка (постановление Администрации Большеигнатовского муниципального района Республики Мордовия о предоставления земельного участка в собственность бесплатно (приложение №13);</w:t>
      </w:r>
    </w:p>
    <w:p w:rsidR="00FB3438" w:rsidRPr="00FB3438" w:rsidRDefault="00FB3438" w:rsidP="00FB3438">
      <w:pPr>
        <w:pStyle w:val="24"/>
        <w:numPr>
          <w:ilvl w:val="0"/>
          <w:numId w:val="18"/>
        </w:numPr>
        <w:shd w:val="clear" w:color="auto" w:fill="auto"/>
        <w:tabs>
          <w:tab w:val="left" w:pos="1152"/>
        </w:tabs>
        <w:spacing w:line="240" w:lineRule="auto"/>
        <w:ind w:firstLine="840"/>
        <w:jc w:val="left"/>
        <w:rPr>
          <w:rFonts w:ascii="Times New Roman" w:hAnsi="Times New Roman" w:cs="Times New Roman"/>
          <w:b w:val="0"/>
          <w:i w:val="0"/>
          <w:sz w:val="22"/>
          <w:szCs w:val="22"/>
        </w:rPr>
      </w:pPr>
      <w:r w:rsidRPr="00FB3438">
        <w:rPr>
          <w:rFonts w:ascii="Times New Roman" w:hAnsi="Times New Roman" w:cs="Times New Roman"/>
          <w:b w:val="0"/>
          <w:i w:val="0"/>
          <w:sz w:val="22"/>
          <w:szCs w:val="22"/>
        </w:rPr>
        <w:lastRenderedPageBreak/>
        <w:t>договор о предоставления земельного участка (приложения №№10,11);</w:t>
      </w:r>
    </w:p>
    <w:p w:rsidR="00FB3438" w:rsidRPr="00FB3438" w:rsidRDefault="00FB3438" w:rsidP="00FB3438">
      <w:pPr>
        <w:pStyle w:val="24"/>
        <w:numPr>
          <w:ilvl w:val="0"/>
          <w:numId w:val="18"/>
        </w:numPr>
        <w:shd w:val="clear" w:color="auto" w:fill="auto"/>
        <w:tabs>
          <w:tab w:val="left" w:pos="1073"/>
        </w:tabs>
        <w:spacing w:line="240" w:lineRule="auto"/>
        <w:ind w:left="840" w:firstLine="0"/>
        <w:rPr>
          <w:rFonts w:ascii="Times New Roman" w:hAnsi="Times New Roman" w:cs="Times New Roman"/>
          <w:b w:val="0"/>
          <w:i w:val="0"/>
          <w:sz w:val="22"/>
          <w:szCs w:val="22"/>
        </w:rPr>
      </w:pPr>
      <w:r w:rsidRPr="00FB3438">
        <w:rPr>
          <w:rFonts w:ascii="Times New Roman" w:hAnsi="Times New Roman" w:cs="Times New Roman"/>
          <w:b w:val="0"/>
          <w:i w:val="0"/>
          <w:sz w:val="22"/>
          <w:szCs w:val="22"/>
        </w:rPr>
        <w:t>решение об отказе в предоставлении земельного участка.</w:t>
      </w:r>
    </w:p>
    <w:p w:rsidR="00FB3438" w:rsidRPr="00FB3438" w:rsidRDefault="00FB3438" w:rsidP="00FB3438">
      <w:pPr>
        <w:pStyle w:val="24"/>
        <w:numPr>
          <w:ilvl w:val="0"/>
          <w:numId w:val="18"/>
        </w:numPr>
        <w:shd w:val="clear" w:color="auto" w:fill="auto"/>
        <w:tabs>
          <w:tab w:val="left" w:pos="999"/>
        </w:tabs>
        <w:spacing w:line="240" w:lineRule="auto"/>
        <w:ind w:firstLine="840"/>
        <w:jc w:val="left"/>
        <w:rPr>
          <w:rFonts w:ascii="Times New Roman" w:hAnsi="Times New Roman" w:cs="Times New Roman"/>
          <w:b w:val="0"/>
          <w:i w:val="0"/>
          <w:sz w:val="22"/>
          <w:szCs w:val="22"/>
        </w:rPr>
      </w:pPr>
      <w:r w:rsidRPr="00FB3438">
        <w:rPr>
          <w:rFonts w:ascii="Times New Roman" w:hAnsi="Times New Roman" w:cs="Times New Roman"/>
          <w:b w:val="0"/>
          <w:i w:val="0"/>
          <w:sz w:val="22"/>
          <w:szCs w:val="22"/>
        </w:rPr>
        <w:t>мотивированный отказ в предоставлении муниципальной услуги (приложение №12).»</w:t>
      </w:r>
    </w:p>
    <w:p w:rsidR="00FB3438" w:rsidRPr="00FB3438" w:rsidRDefault="00FB3438" w:rsidP="00FB3438">
      <w:pPr>
        <w:pStyle w:val="24"/>
        <w:shd w:val="clear" w:color="auto" w:fill="auto"/>
        <w:tabs>
          <w:tab w:val="left" w:pos="1152"/>
        </w:tabs>
        <w:spacing w:line="240" w:lineRule="auto"/>
        <w:ind w:firstLine="851"/>
        <w:rPr>
          <w:rFonts w:ascii="Times New Roman" w:hAnsi="Times New Roman" w:cs="Times New Roman"/>
          <w:b w:val="0"/>
          <w:i w:val="0"/>
          <w:sz w:val="22"/>
          <w:szCs w:val="22"/>
        </w:rPr>
      </w:pPr>
      <w:r w:rsidRPr="00FB3438">
        <w:rPr>
          <w:rFonts w:ascii="Times New Roman" w:hAnsi="Times New Roman" w:cs="Times New Roman"/>
          <w:b w:val="0"/>
          <w:i w:val="0"/>
          <w:sz w:val="22"/>
          <w:szCs w:val="22"/>
        </w:rPr>
        <w:t>5. Пункт 77 Раздела 5 Регламента дополнить абзацем следуюшего содержания:</w:t>
      </w:r>
    </w:p>
    <w:p w:rsidR="00FB3438" w:rsidRPr="00FB3438" w:rsidRDefault="00FB3438" w:rsidP="00FB3438">
      <w:pPr>
        <w:pStyle w:val="24"/>
        <w:shd w:val="clear" w:color="auto" w:fill="auto"/>
        <w:spacing w:line="240" w:lineRule="auto"/>
        <w:ind w:firstLine="709"/>
        <w:rPr>
          <w:rFonts w:ascii="Times New Roman" w:hAnsi="Times New Roman" w:cs="Times New Roman"/>
          <w:b w:val="0"/>
          <w:i w:val="0"/>
          <w:sz w:val="22"/>
          <w:szCs w:val="22"/>
        </w:rPr>
      </w:pPr>
      <w:r w:rsidRPr="00FB3438">
        <w:rPr>
          <w:rFonts w:ascii="Times New Roman" w:hAnsi="Times New Roman" w:cs="Times New Roman"/>
          <w:b w:val="0"/>
          <w:i w:val="0"/>
          <w:sz w:val="22"/>
          <w:szCs w:val="22"/>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соответствуюших муниципальных услуг в полном объеме в порядке, определенном частью 1.3 статьи 16 настоящего Федерального закона от 27.07.2010 №210-ФЗ «Об организации предоставления государственных и муниципальных услуг»</w:t>
      </w:r>
    </w:p>
    <w:p w:rsidR="00FB3438" w:rsidRPr="00FB3438" w:rsidRDefault="00FB3438" w:rsidP="00FB3438">
      <w:pPr>
        <w:pStyle w:val="24"/>
        <w:shd w:val="clear" w:color="auto" w:fill="auto"/>
        <w:tabs>
          <w:tab w:val="left" w:pos="816"/>
        </w:tabs>
        <w:spacing w:line="240" w:lineRule="auto"/>
        <w:ind w:firstLine="709"/>
        <w:rPr>
          <w:rFonts w:ascii="Times New Roman" w:hAnsi="Times New Roman" w:cs="Times New Roman"/>
          <w:b w:val="0"/>
          <w:i w:val="0"/>
          <w:sz w:val="22"/>
          <w:szCs w:val="22"/>
        </w:rPr>
      </w:pPr>
      <w:r w:rsidRPr="00FB3438">
        <w:rPr>
          <w:rFonts w:ascii="Times New Roman" w:hAnsi="Times New Roman" w:cs="Times New Roman"/>
          <w:b w:val="0"/>
          <w:i w:val="0"/>
          <w:sz w:val="22"/>
          <w:szCs w:val="22"/>
        </w:rPr>
        <w:t>6. Настоящее постановление вступает в силу после его официального опубликования.</w:t>
      </w:r>
    </w:p>
    <w:p w:rsidR="00FB3438" w:rsidRPr="00FB3438" w:rsidRDefault="00FB3438" w:rsidP="006A1848">
      <w:pPr>
        <w:pStyle w:val="24"/>
        <w:shd w:val="clear" w:color="auto" w:fill="auto"/>
        <w:tabs>
          <w:tab w:val="left" w:pos="816"/>
        </w:tabs>
        <w:spacing w:line="240" w:lineRule="auto"/>
        <w:ind w:firstLine="0"/>
        <w:rPr>
          <w:rFonts w:ascii="Times New Roman" w:hAnsi="Times New Roman" w:cs="Times New Roman"/>
          <w:b w:val="0"/>
          <w:i w:val="0"/>
          <w:sz w:val="22"/>
          <w:szCs w:val="22"/>
        </w:rPr>
      </w:pPr>
    </w:p>
    <w:p w:rsidR="00FB3438" w:rsidRPr="00FB3438" w:rsidRDefault="00FB3438" w:rsidP="006A1848">
      <w:pPr>
        <w:pStyle w:val="24"/>
        <w:shd w:val="clear" w:color="auto" w:fill="auto"/>
        <w:tabs>
          <w:tab w:val="left" w:pos="816"/>
        </w:tabs>
        <w:spacing w:line="240" w:lineRule="auto"/>
        <w:ind w:firstLine="0"/>
        <w:rPr>
          <w:rFonts w:ascii="Times New Roman" w:hAnsi="Times New Roman" w:cs="Times New Roman"/>
          <w:b w:val="0"/>
          <w:i w:val="0"/>
          <w:sz w:val="22"/>
          <w:szCs w:val="22"/>
        </w:rPr>
      </w:pPr>
      <w:r w:rsidRPr="00FB3438">
        <w:rPr>
          <w:rFonts w:ascii="Times New Roman" w:hAnsi="Times New Roman" w:cs="Times New Roman"/>
          <w:b w:val="0"/>
          <w:i w:val="0"/>
          <w:sz w:val="22"/>
          <w:szCs w:val="22"/>
        </w:rPr>
        <w:t>Глава Большеигнатовского</w:t>
      </w:r>
    </w:p>
    <w:p w:rsidR="00FB3438" w:rsidRPr="00FB3438" w:rsidRDefault="00FB3438" w:rsidP="006A1848">
      <w:pPr>
        <w:pStyle w:val="24"/>
        <w:shd w:val="clear" w:color="auto" w:fill="auto"/>
        <w:tabs>
          <w:tab w:val="left" w:pos="816"/>
        </w:tabs>
        <w:spacing w:line="240" w:lineRule="auto"/>
        <w:ind w:firstLine="0"/>
        <w:rPr>
          <w:rFonts w:ascii="Times New Roman" w:hAnsi="Times New Roman" w:cs="Times New Roman"/>
          <w:b w:val="0"/>
          <w:i w:val="0"/>
          <w:sz w:val="22"/>
          <w:szCs w:val="22"/>
        </w:rPr>
      </w:pPr>
      <w:r w:rsidRPr="00FB3438">
        <w:rPr>
          <w:rFonts w:ascii="Times New Roman" w:hAnsi="Times New Roman" w:cs="Times New Roman"/>
          <w:b w:val="0"/>
          <w:i w:val="0"/>
          <w:sz w:val="22"/>
          <w:szCs w:val="22"/>
        </w:rPr>
        <w:t xml:space="preserve">муниципального района                                                       </w:t>
      </w:r>
      <w:r w:rsidR="006A1848">
        <w:rPr>
          <w:rFonts w:ascii="Times New Roman" w:hAnsi="Times New Roman" w:cs="Times New Roman"/>
          <w:b w:val="0"/>
          <w:i w:val="0"/>
          <w:sz w:val="22"/>
          <w:szCs w:val="22"/>
        </w:rPr>
        <w:t xml:space="preserve">                                       </w:t>
      </w:r>
      <w:r w:rsidRPr="00FB3438">
        <w:rPr>
          <w:rFonts w:ascii="Times New Roman" w:hAnsi="Times New Roman" w:cs="Times New Roman"/>
          <w:b w:val="0"/>
          <w:i w:val="0"/>
          <w:sz w:val="22"/>
          <w:szCs w:val="22"/>
        </w:rPr>
        <w:t xml:space="preserve">          Т.Н. Полозова</w:t>
      </w:r>
    </w:p>
    <w:p w:rsidR="00FB3438" w:rsidRPr="00FB3438" w:rsidRDefault="00FB3438" w:rsidP="00FB3438">
      <w:pPr>
        <w:shd w:val="clear" w:color="auto" w:fill="FFFFFF"/>
        <w:spacing w:after="0" w:line="240" w:lineRule="auto"/>
        <w:jc w:val="center"/>
        <w:rPr>
          <w:rFonts w:ascii="Times New Roman" w:hAnsi="Times New Roman" w:cs="Times New Roman"/>
          <w:noProof/>
        </w:rPr>
      </w:pPr>
      <w:r w:rsidRPr="00FB3438">
        <w:rPr>
          <w:rFonts w:ascii="Times New Roman" w:hAnsi="Times New Roman" w:cs="Times New Roman"/>
          <w:noProof/>
        </w:rPr>
        <w:drawing>
          <wp:inline distT="0" distB="0" distL="0" distR="0" wp14:anchorId="48A001E8" wp14:editId="3D75FCD9">
            <wp:extent cx="571500" cy="600075"/>
            <wp:effectExtent l="0" t="0" r="0" b="0"/>
            <wp:docPr id="2" name="Рисунок 2"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 cy="600075"/>
                    </a:xfrm>
                    <a:prstGeom prst="rect">
                      <a:avLst/>
                    </a:prstGeom>
                    <a:noFill/>
                    <a:ln>
                      <a:noFill/>
                    </a:ln>
                  </pic:spPr>
                </pic:pic>
              </a:graphicData>
            </a:graphic>
          </wp:inline>
        </w:drawing>
      </w:r>
    </w:p>
    <w:p w:rsidR="00FB3438" w:rsidRPr="00FB3438" w:rsidRDefault="00FB3438" w:rsidP="00FB3438">
      <w:pPr>
        <w:shd w:val="clear" w:color="auto" w:fill="FFFFFF"/>
        <w:spacing w:after="0" w:line="240" w:lineRule="auto"/>
        <w:jc w:val="center"/>
        <w:rPr>
          <w:rFonts w:ascii="Times New Roman" w:hAnsi="Times New Roman" w:cs="Times New Roman"/>
          <w:color w:val="000000"/>
          <w:spacing w:val="-8"/>
        </w:rPr>
      </w:pPr>
    </w:p>
    <w:p w:rsidR="00FB3438" w:rsidRPr="00FB3438" w:rsidRDefault="00FB3438" w:rsidP="00FB3438">
      <w:pPr>
        <w:shd w:val="clear" w:color="auto" w:fill="FFFFFF"/>
        <w:spacing w:after="0" w:line="240" w:lineRule="auto"/>
        <w:jc w:val="center"/>
        <w:rPr>
          <w:rFonts w:ascii="Times New Roman" w:hAnsi="Times New Roman" w:cs="Times New Roman"/>
          <w:color w:val="000000"/>
          <w:spacing w:val="-8"/>
        </w:rPr>
      </w:pPr>
      <w:r w:rsidRPr="00FB3438">
        <w:rPr>
          <w:rFonts w:ascii="Times New Roman" w:hAnsi="Times New Roman" w:cs="Times New Roman"/>
          <w:color w:val="000000"/>
          <w:spacing w:val="-8"/>
        </w:rPr>
        <w:t>Администрация</w:t>
      </w:r>
      <w:r w:rsidR="006A1848">
        <w:rPr>
          <w:rFonts w:ascii="Times New Roman" w:hAnsi="Times New Roman" w:cs="Times New Roman"/>
          <w:color w:val="000000"/>
          <w:spacing w:val="-8"/>
        </w:rPr>
        <w:t xml:space="preserve"> </w:t>
      </w:r>
      <w:r w:rsidRPr="00FB3438">
        <w:rPr>
          <w:rFonts w:ascii="Times New Roman" w:hAnsi="Times New Roman" w:cs="Times New Roman"/>
          <w:color w:val="000000"/>
          <w:spacing w:val="-8"/>
        </w:rPr>
        <w:t>Большеигнатовского му</w:t>
      </w:r>
      <w:r w:rsidRPr="00FB3438">
        <w:rPr>
          <w:rFonts w:ascii="Times New Roman" w:hAnsi="Times New Roman" w:cs="Times New Roman"/>
          <w:color w:val="000000"/>
          <w:spacing w:val="-10"/>
        </w:rPr>
        <w:t>ниципального района</w:t>
      </w:r>
      <w:r w:rsidR="006A1848">
        <w:rPr>
          <w:rFonts w:ascii="Times New Roman" w:hAnsi="Times New Roman" w:cs="Times New Roman"/>
          <w:color w:val="000000"/>
          <w:spacing w:val="-10"/>
        </w:rPr>
        <w:t xml:space="preserve"> </w:t>
      </w:r>
      <w:r w:rsidRPr="00FB3438">
        <w:rPr>
          <w:rFonts w:ascii="Times New Roman" w:hAnsi="Times New Roman" w:cs="Times New Roman"/>
          <w:color w:val="000000"/>
          <w:spacing w:val="-11"/>
        </w:rPr>
        <w:t xml:space="preserve">  Республ</w:t>
      </w:r>
      <w:r w:rsidRPr="00FB3438">
        <w:rPr>
          <w:rFonts w:ascii="Times New Roman" w:hAnsi="Times New Roman" w:cs="Times New Roman"/>
          <w:color w:val="000000"/>
          <w:spacing w:val="-11"/>
        </w:rPr>
        <w:t>и</w:t>
      </w:r>
      <w:r w:rsidRPr="00FB3438">
        <w:rPr>
          <w:rFonts w:ascii="Times New Roman" w:hAnsi="Times New Roman" w:cs="Times New Roman"/>
          <w:color w:val="000000"/>
          <w:spacing w:val="-11"/>
        </w:rPr>
        <w:t>ки Мордовия</w:t>
      </w:r>
    </w:p>
    <w:p w:rsidR="00FB3438" w:rsidRPr="00FB3438" w:rsidRDefault="00FB3438" w:rsidP="00FB3438">
      <w:pPr>
        <w:shd w:val="clear" w:color="auto" w:fill="FFFFFF"/>
        <w:spacing w:after="0" w:line="240" w:lineRule="auto"/>
        <w:ind w:left="1560" w:right="1259" w:hanging="505"/>
        <w:jc w:val="both"/>
        <w:rPr>
          <w:rFonts w:ascii="Times New Roman" w:hAnsi="Times New Roman" w:cs="Times New Roman"/>
          <w:color w:val="000000"/>
          <w:spacing w:val="-11"/>
        </w:rPr>
      </w:pPr>
      <w:r w:rsidRPr="00FB3438">
        <w:rPr>
          <w:rFonts w:ascii="Times New Roman" w:hAnsi="Times New Roman" w:cs="Times New Roman"/>
          <w:color w:val="000000"/>
          <w:spacing w:val="-11"/>
        </w:rPr>
        <w:t xml:space="preserve">                   </w:t>
      </w:r>
    </w:p>
    <w:p w:rsidR="00FB3438" w:rsidRPr="00FB3438" w:rsidRDefault="00FB3438" w:rsidP="00FB3438">
      <w:pPr>
        <w:shd w:val="clear" w:color="auto" w:fill="FFFFFF"/>
        <w:spacing w:after="0" w:line="240" w:lineRule="auto"/>
        <w:ind w:left="426" w:hanging="505"/>
        <w:jc w:val="center"/>
        <w:rPr>
          <w:rFonts w:ascii="Times New Roman" w:hAnsi="Times New Roman" w:cs="Times New Roman"/>
          <w:color w:val="000000"/>
          <w:spacing w:val="-11"/>
        </w:rPr>
      </w:pPr>
      <w:r w:rsidRPr="00FB3438">
        <w:rPr>
          <w:rFonts w:ascii="Times New Roman" w:hAnsi="Times New Roman" w:cs="Times New Roman"/>
          <w:color w:val="000000"/>
          <w:spacing w:val="-11"/>
        </w:rPr>
        <w:t>ПОСТАНОВЛЕНИЕ</w:t>
      </w:r>
    </w:p>
    <w:p w:rsidR="00FB3438" w:rsidRPr="00FB3438" w:rsidRDefault="00FB3438" w:rsidP="00FB3438">
      <w:pPr>
        <w:shd w:val="clear" w:color="auto" w:fill="FFFFFF"/>
        <w:spacing w:after="0" w:line="240" w:lineRule="auto"/>
        <w:ind w:left="1560" w:right="1259" w:hanging="505"/>
        <w:jc w:val="both"/>
        <w:rPr>
          <w:rFonts w:ascii="Times New Roman" w:hAnsi="Times New Roman" w:cs="Times New Roman"/>
          <w:color w:val="000000"/>
          <w:spacing w:val="-11"/>
        </w:rPr>
      </w:pPr>
      <w:r w:rsidRPr="00FB3438">
        <w:rPr>
          <w:rFonts w:ascii="Times New Roman" w:hAnsi="Times New Roman" w:cs="Times New Roman"/>
          <w:color w:val="000000"/>
          <w:spacing w:val="-11"/>
        </w:rPr>
        <w:t xml:space="preserve">                                                               </w:t>
      </w:r>
    </w:p>
    <w:p w:rsidR="00FB3438" w:rsidRPr="00FB3438" w:rsidRDefault="00FB3438" w:rsidP="00FB3438">
      <w:pPr>
        <w:shd w:val="clear" w:color="auto" w:fill="FFFFFF"/>
        <w:spacing w:after="0" w:line="240" w:lineRule="auto"/>
        <w:ind w:right="1"/>
        <w:jc w:val="both"/>
        <w:rPr>
          <w:rFonts w:ascii="Times New Roman" w:hAnsi="Times New Roman" w:cs="Times New Roman"/>
        </w:rPr>
      </w:pPr>
      <w:r w:rsidRPr="00FB3438">
        <w:rPr>
          <w:rFonts w:ascii="Times New Roman" w:hAnsi="Times New Roman" w:cs="Times New Roman"/>
          <w:color w:val="000000"/>
          <w:spacing w:val="-2"/>
        </w:rPr>
        <w:t xml:space="preserve"> от «27» апреля 2024</w:t>
      </w:r>
      <w:r w:rsidRPr="00FB3438">
        <w:rPr>
          <w:rFonts w:ascii="Times New Roman" w:hAnsi="Times New Roman" w:cs="Times New Roman"/>
          <w:color w:val="000000"/>
        </w:rPr>
        <w:t xml:space="preserve"> </w:t>
      </w:r>
      <w:r w:rsidRPr="00FB3438">
        <w:rPr>
          <w:rFonts w:ascii="Times New Roman" w:hAnsi="Times New Roman" w:cs="Times New Roman"/>
          <w:color w:val="000000"/>
          <w:spacing w:val="-4"/>
        </w:rPr>
        <w:t>г.</w:t>
      </w:r>
      <w:r w:rsidRPr="00FB3438">
        <w:rPr>
          <w:rFonts w:ascii="Times New Roman" w:hAnsi="Times New Roman" w:cs="Times New Roman"/>
          <w:color w:val="000000"/>
        </w:rPr>
        <w:t xml:space="preserve">                                                                      </w:t>
      </w:r>
      <w:r w:rsidR="006A1848">
        <w:rPr>
          <w:rFonts w:ascii="Times New Roman" w:hAnsi="Times New Roman" w:cs="Times New Roman"/>
          <w:color w:val="000000"/>
        </w:rPr>
        <w:t xml:space="preserve">                             </w:t>
      </w:r>
      <w:r w:rsidRPr="00FB3438">
        <w:rPr>
          <w:rFonts w:ascii="Times New Roman" w:hAnsi="Times New Roman" w:cs="Times New Roman"/>
          <w:color w:val="000000"/>
        </w:rPr>
        <w:t xml:space="preserve">  </w:t>
      </w:r>
      <w:r w:rsidRPr="00FB3438">
        <w:rPr>
          <w:rFonts w:ascii="Times New Roman" w:hAnsi="Times New Roman" w:cs="Times New Roman"/>
          <w:color w:val="000000"/>
          <w:spacing w:val="-7"/>
        </w:rPr>
        <w:t>№ 179</w:t>
      </w:r>
    </w:p>
    <w:p w:rsidR="00FB3438" w:rsidRPr="00FB3438" w:rsidRDefault="00FB3438" w:rsidP="00FB3438">
      <w:pPr>
        <w:spacing w:after="0" w:line="240" w:lineRule="auto"/>
        <w:rPr>
          <w:rFonts w:ascii="Times New Roman" w:hAnsi="Times New Roman" w:cs="Times New Roman"/>
        </w:rPr>
      </w:pPr>
    </w:p>
    <w:p w:rsidR="00FB3438" w:rsidRPr="00FB3438" w:rsidRDefault="00FB3438" w:rsidP="00FB3438">
      <w:pPr>
        <w:spacing w:after="0" w:line="240" w:lineRule="auto"/>
        <w:jc w:val="center"/>
        <w:rPr>
          <w:rFonts w:ascii="Times New Roman" w:hAnsi="Times New Roman" w:cs="Times New Roman"/>
        </w:rPr>
      </w:pPr>
      <w:r w:rsidRPr="00FB3438">
        <w:rPr>
          <w:rFonts w:ascii="Times New Roman" w:hAnsi="Times New Roman" w:cs="Times New Roman"/>
        </w:rPr>
        <w:t>с. Большое Игнатово</w:t>
      </w:r>
    </w:p>
    <w:p w:rsidR="00FB3438" w:rsidRPr="00FB3438" w:rsidRDefault="00FB3438" w:rsidP="00FB3438">
      <w:pPr>
        <w:spacing w:after="0" w:line="240" w:lineRule="auto"/>
        <w:jc w:val="center"/>
        <w:rPr>
          <w:rFonts w:ascii="Times New Roman" w:hAnsi="Times New Roman" w:cs="Times New Roman"/>
        </w:rPr>
      </w:pPr>
    </w:p>
    <w:p w:rsidR="00FB3438" w:rsidRPr="00FB3438" w:rsidRDefault="00FB3438" w:rsidP="00FB3438">
      <w:pPr>
        <w:tabs>
          <w:tab w:val="left" w:pos="5040"/>
        </w:tabs>
        <w:suppressAutoHyphens/>
        <w:spacing w:after="0" w:line="240" w:lineRule="auto"/>
        <w:jc w:val="both"/>
        <w:rPr>
          <w:rFonts w:ascii="Times New Roman" w:hAnsi="Times New Roman" w:cs="Times New Roman"/>
        </w:rPr>
      </w:pPr>
      <w:r w:rsidRPr="00FB3438">
        <w:rPr>
          <w:rFonts w:ascii="Times New Roman" w:hAnsi="Times New Roman" w:cs="Times New Roman"/>
        </w:rPr>
        <w:t>Об утверждении Типового положения о закупке</w:t>
      </w:r>
    </w:p>
    <w:p w:rsidR="00FB3438" w:rsidRPr="00FB3438" w:rsidRDefault="00FB3438" w:rsidP="00FB3438">
      <w:pPr>
        <w:tabs>
          <w:tab w:val="left" w:pos="5040"/>
        </w:tabs>
        <w:suppressAutoHyphens/>
        <w:spacing w:after="0" w:line="240" w:lineRule="auto"/>
        <w:jc w:val="both"/>
        <w:rPr>
          <w:rFonts w:ascii="Times New Roman" w:hAnsi="Times New Roman" w:cs="Times New Roman"/>
        </w:rPr>
      </w:pPr>
      <w:r w:rsidRPr="00FB3438">
        <w:rPr>
          <w:rFonts w:ascii="Times New Roman" w:hAnsi="Times New Roman" w:cs="Times New Roman"/>
        </w:rPr>
        <w:t>товаров, работ и услуг для нужд муниципальных</w:t>
      </w:r>
    </w:p>
    <w:p w:rsidR="00FB3438" w:rsidRPr="00FB3438" w:rsidRDefault="00FB3438" w:rsidP="00FB3438">
      <w:pPr>
        <w:tabs>
          <w:tab w:val="left" w:pos="5040"/>
        </w:tabs>
        <w:suppressAutoHyphens/>
        <w:spacing w:after="0" w:line="240" w:lineRule="auto"/>
        <w:jc w:val="both"/>
        <w:rPr>
          <w:rFonts w:ascii="Times New Roman" w:hAnsi="Times New Roman" w:cs="Times New Roman"/>
        </w:rPr>
      </w:pPr>
      <w:r w:rsidRPr="00FB3438">
        <w:rPr>
          <w:rFonts w:ascii="Times New Roman" w:hAnsi="Times New Roman" w:cs="Times New Roman"/>
        </w:rPr>
        <w:t>бюджетных учреждений Большеигнатовского</w:t>
      </w:r>
    </w:p>
    <w:p w:rsidR="00FB3438" w:rsidRPr="00FB3438" w:rsidRDefault="00FB3438" w:rsidP="00FB3438">
      <w:pPr>
        <w:tabs>
          <w:tab w:val="left" w:pos="5040"/>
        </w:tabs>
        <w:suppressAutoHyphens/>
        <w:spacing w:after="0" w:line="240" w:lineRule="auto"/>
        <w:jc w:val="both"/>
        <w:rPr>
          <w:rFonts w:ascii="Times New Roman" w:hAnsi="Times New Roman" w:cs="Times New Roman"/>
        </w:rPr>
      </w:pPr>
      <w:r w:rsidRPr="00FB3438">
        <w:rPr>
          <w:rFonts w:ascii="Times New Roman" w:hAnsi="Times New Roman" w:cs="Times New Roman"/>
        </w:rPr>
        <w:t>муниципального района Республики Мордовия</w:t>
      </w:r>
    </w:p>
    <w:p w:rsidR="00FB3438" w:rsidRPr="00FB3438" w:rsidRDefault="00FB3438" w:rsidP="00FB3438">
      <w:pPr>
        <w:spacing w:after="0" w:line="240" w:lineRule="auto"/>
        <w:jc w:val="both"/>
        <w:rPr>
          <w:rFonts w:ascii="Times New Roman" w:hAnsi="Times New Roman" w:cs="Times New Roman"/>
        </w:rPr>
      </w:pPr>
    </w:p>
    <w:p w:rsidR="00FB3438" w:rsidRPr="00FB3438" w:rsidRDefault="00FB3438" w:rsidP="00FB3438">
      <w:pPr>
        <w:tabs>
          <w:tab w:val="left" w:pos="5040"/>
          <w:tab w:val="left" w:pos="9639"/>
        </w:tabs>
        <w:suppressAutoHyphens/>
        <w:spacing w:after="0" w:line="240" w:lineRule="auto"/>
        <w:ind w:right="425" w:firstLine="567"/>
        <w:jc w:val="both"/>
        <w:rPr>
          <w:rFonts w:ascii="Times New Roman" w:hAnsi="Times New Roman" w:cs="Times New Roman"/>
        </w:rPr>
      </w:pPr>
      <w:r w:rsidRPr="00FB3438">
        <w:rPr>
          <w:rFonts w:ascii="Times New Roman" w:hAnsi="Times New Roman" w:cs="Times New Roman"/>
        </w:rPr>
        <w:t>В соответствии с Федеральным законом от 18 июля 2011 г. N 223-ФЗ "О закупках товаров, работ, услуг отдельными видами юридических лиц", Администрация Большеигнатовского муниципального района постановляет:</w:t>
      </w:r>
    </w:p>
    <w:p w:rsidR="00FB3438" w:rsidRPr="00FB3438" w:rsidRDefault="00FB3438" w:rsidP="00FB3438">
      <w:pPr>
        <w:numPr>
          <w:ilvl w:val="0"/>
          <w:numId w:val="20"/>
        </w:numPr>
        <w:tabs>
          <w:tab w:val="left" w:pos="360"/>
          <w:tab w:val="left" w:pos="851"/>
        </w:tabs>
        <w:suppressAutoHyphens/>
        <w:spacing w:after="0" w:line="240" w:lineRule="auto"/>
        <w:ind w:left="0" w:firstLine="567"/>
        <w:jc w:val="both"/>
        <w:rPr>
          <w:rFonts w:ascii="Times New Roman" w:hAnsi="Times New Roman" w:cs="Times New Roman"/>
        </w:rPr>
      </w:pPr>
      <w:r w:rsidRPr="00FB3438">
        <w:rPr>
          <w:rFonts w:ascii="Times New Roman" w:hAnsi="Times New Roman" w:cs="Times New Roman"/>
        </w:rPr>
        <w:t>Утвердить прилагаемое Типовое положение о закупке товаров, работ, для нужд муниципального бюджетного учреждения Большеигнатовского муниципального района Республики Мордовия:</w:t>
      </w:r>
    </w:p>
    <w:p w:rsidR="00FB3438" w:rsidRPr="00FB3438" w:rsidRDefault="00FB3438" w:rsidP="00FB3438">
      <w:pPr>
        <w:tabs>
          <w:tab w:val="left" w:pos="360"/>
          <w:tab w:val="left" w:pos="9639"/>
        </w:tabs>
        <w:suppressAutoHyphens/>
        <w:spacing w:after="0" w:line="240" w:lineRule="auto"/>
        <w:ind w:firstLine="567"/>
        <w:jc w:val="both"/>
        <w:rPr>
          <w:rFonts w:ascii="Times New Roman" w:hAnsi="Times New Roman" w:cs="Times New Roman"/>
        </w:rPr>
      </w:pPr>
      <w:r w:rsidRPr="00FB3438">
        <w:rPr>
          <w:rFonts w:ascii="Times New Roman" w:hAnsi="Times New Roman" w:cs="Times New Roman"/>
        </w:rPr>
        <w:t>МБУ «Служба хозяйственного обеспечения деятельности органов местного самоуправления и муниципальных учреждений».</w:t>
      </w:r>
    </w:p>
    <w:p w:rsidR="00FB3438" w:rsidRPr="00FB3438" w:rsidRDefault="00FB3438" w:rsidP="00FB3438">
      <w:pPr>
        <w:pStyle w:val="24"/>
        <w:shd w:val="clear" w:color="auto" w:fill="auto"/>
        <w:tabs>
          <w:tab w:val="left" w:pos="944"/>
        </w:tabs>
        <w:spacing w:line="240" w:lineRule="auto"/>
        <w:ind w:firstLine="620"/>
        <w:rPr>
          <w:rFonts w:ascii="Times New Roman" w:hAnsi="Times New Roman" w:cs="Times New Roman"/>
          <w:b w:val="0"/>
          <w:i w:val="0"/>
          <w:sz w:val="22"/>
          <w:szCs w:val="22"/>
        </w:rPr>
      </w:pPr>
      <w:r w:rsidRPr="00FB3438">
        <w:rPr>
          <w:rFonts w:ascii="Times New Roman" w:hAnsi="Times New Roman" w:cs="Times New Roman"/>
          <w:b w:val="0"/>
          <w:i w:val="0"/>
          <w:sz w:val="22"/>
          <w:szCs w:val="22"/>
        </w:rPr>
        <w:t xml:space="preserve">2. </w:t>
      </w:r>
      <w:r w:rsidRPr="00FB3438">
        <w:rPr>
          <w:rFonts w:ascii="Times New Roman" w:hAnsi="Times New Roman" w:cs="Times New Roman"/>
          <w:b w:val="0"/>
          <w:i w:val="0"/>
          <w:color w:val="000000"/>
          <w:sz w:val="22"/>
          <w:szCs w:val="22"/>
          <w:lang w:bidi="ru-RU"/>
        </w:rPr>
        <w:t>В срок до 01 июля 2024 года муниципальное бюджетное учреждение Большеигнатовского муниципального района Республики Мордовия об</w:t>
      </w:r>
      <w:r w:rsidRPr="00FB3438">
        <w:rPr>
          <w:rFonts w:ascii="Times New Roman" w:hAnsi="Times New Roman" w:cs="Times New Roman"/>
          <w:b w:val="0"/>
          <w:i w:val="0"/>
          <w:color w:val="000000"/>
          <w:sz w:val="22"/>
          <w:szCs w:val="22"/>
          <w:lang w:bidi="ru-RU"/>
        </w:rPr>
        <w:t>я</w:t>
      </w:r>
      <w:r w:rsidRPr="00FB3438">
        <w:rPr>
          <w:rFonts w:ascii="Times New Roman" w:hAnsi="Times New Roman" w:cs="Times New Roman"/>
          <w:b w:val="0"/>
          <w:i w:val="0"/>
          <w:color w:val="000000"/>
          <w:sz w:val="22"/>
          <w:szCs w:val="22"/>
          <w:lang w:bidi="ru-RU"/>
        </w:rPr>
        <w:t xml:space="preserve">зано </w:t>
      </w:r>
      <w:r w:rsidRPr="00FB3438">
        <w:rPr>
          <w:rFonts w:ascii="Times New Roman" w:hAnsi="Times New Roman" w:cs="Times New Roman"/>
          <w:b w:val="0"/>
          <w:i w:val="0"/>
          <w:sz w:val="22"/>
          <w:szCs w:val="22"/>
          <w:lang w:bidi="ru-RU"/>
        </w:rPr>
        <w:t>внести изменения в положение о закупке в соответствии с</w:t>
      </w:r>
      <w:hyperlink r:id="rId10" w:history="1">
        <w:r w:rsidRPr="00FB3438">
          <w:rPr>
            <w:rStyle w:val="af3"/>
            <w:rFonts w:ascii="Times New Roman" w:hAnsi="Times New Roman" w:cs="Times New Roman"/>
            <w:b w:val="0"/>
            <w:i w:val="0"/>
            <w:sz w:val="22"/>
            <w:szCs w:val="22"/>
            <w:lang w:bidi="ru-RU"/>
          </w:rPr>
          <w:t xml:space="preserve"> Федеральным законом </w:t>
        </w:r>
      </w:hyperlink>
      <w:r w:rsidRPr="00FB3438">
        <w:rPr>
          <w:rFonts w:ascii="Times New Roman" w:hAnsi="Times New Roman" w:cs="Times New Roman"/>
          <w:b w:val="0"/>
          <w:i w:val="0"/>
          <w:sz w:val="22"/>
          <w:szCs w:val="22"/>
          <w:lang w:bidi="ru-RU"/>
        </w:rPr>
        <w:t xml:space="preserve">от 18 </w:t>
      </w:r>
      <w:r w:rsidRPr="00FB3438">
        <w:rPr>
          <w:rStyle w:val="3b"/>
          <w:rFonts w:eastAsiaTheme="minorEastAsia"/>
          <w:i w:val="0"/>
          <w:sz w:val="22"/>
          <w:szCs w:val="22"/>
        </w:rPr>
        <w:t xml:space="preserve">июля 2011 г. </w:t>
      </w:r>
      <w:r w:rsidRPr="00FB3438">
        <w:rPr>
          <w:rStyle w:val="3b"/>
          <w:rFonts w:eastAsiaTheme="minorEastAsia"/>
          <w:i w:val="0"/>
          <w:sz w:val="22"/>
          <w:szCs w:val="22"/>
          <w:lang w:val="en-US" w:eastAsia="en-US" w:bidi="en-US"/>
        </w:rPr>
        <w:t>N</w:t>
      </w:r>
      <w:r w:rsidRPr="00FB3438">
        <w:rPr>
          <w:rStyle w:val="3b"/>
          <w:rFonts w:eastAsiaTheme="minorEastAsia"/>
          <w:i w:val="0"/>
          <w:sz w:val="22"/>
          <w:szCs w:val="22"/>
          <w:lang w:eastAsia="en-US" w:bidi="en-US"/>
        </w:rPr>
        <w:t xml:space="preserve"> </w:t>
      </w:r>
      <w:r w:rsidRPr="00FB3438">
        <w:rPr>
          <w:rStyle w:val="3b"/>
          <w:rFonts w:eastAsiaTheme="minorEastAsia"/>
          <w:i w:val="0"/>
          <w:sz w:val="22"/>
          <w:szCs w:val="22"/>
        </w:rPr>
        <w:t>223-ФЗ "О закупках товаров, работ, услуг отдельными видами юридических лиц", либо утвердить новое положение о закупке в соо</w:t>
      </w:r>
      <w:r w:rsidRPr="00FB3438">
        <w:rPr>
          <w:rStyle w:val="3b"/>
          <w:rFonts w:eastAsiaTheme="minorEastAsia"/>
          <w:i w:val="0"/>
          <w:sz w:val="22"/>
          <w:szCs w:val="22"/>
        </w:rPr>
        <w:t>т</w:t>
      </w:r>
      <w:r w:rsidRPr="00FB3438">
        <w:rPr>
          <w:rStyle w:val="3b"/>
          <w:rFonts w:eastAsiaTheme="minorEastAsia"/>
          <w:i w:val="0"/>
          <w:sz w:val="22"/>
          <w:szCs w:val="22"/>
        </w:rPr>
        <w:t>ветствии с этим типовым положением.</w:t>
      </w:r>
    </w:p>
    <w:p w:rsidR="00FB3438" w:rsidRPr="00FB3438" w:rsidRDefault="00FB3438" w:rsidP="00FB3438">
      <w:pPr>
        <w:tabs>
          <w:tab w:val="left" w:pos="360"/>
          <w:tab w:val="left" w:pos="9639"/>
        </w:tabs>
        <w:suppressAutoHyphens/>
        <w:spacing w:after="0" w:line="240" w:lineRule="auto"/>
        <w:ind w:firstLine="567"/>
        <w:jc w:val="both"/>
        <w:rPr>
          <w:rFonts w:ascii="Times New Roman" w:hAnsi="Times New Roman" w:cs="Times New Roman"/>
        </w:rPr>
      </w:pPr>
      <w:r w:rsidRPr="00FB3438">
        <w:rPr>
          <w:rFonts w:ascii="Times New Roman" w:hAnsi="Times New Roman" w:cs="Times New Roman"/>
        </w:rPr>
        <w:t>3. Настоящее постановление вступает в силу после дня официального опубликования (обнародования) и подлежит размещению на официальном сайте администрации Большеигнатовского муниципального района по адресу: https://bignatovo.gosuslugi.ru/ и www.zakupki.gov.ru.</w:t>
      </w:r>
    </w:p>
    <w:p w:rsidR="00FB3438" w:rsidRPr="00FB3438" w:rsidRDefault="00FB3438" w:rsidP="00FB3438">
      <w:pPr>
        <w:tabs>
          <w:tab w:val="left" w:pos="9214"/>
        </w:tabs>
        <w:spacing w:after="0" w:line="240" w:lineRule="auto"/>
        <w:ind w:right="425"/>
        <w:jc w:val="both"/>
        <w:rPr>
          <w:rFonts w:ascii="Times New Roman" w:hAnsi="Times New Roman" w:cs="Times New Roman"/>
        </w:rPr>
      </w:pPr>
      <w:r w:rsidRPr="00FB3438">
        <w:rPr>
          <w:rFonts w:ascii="Times New Roman" w:hAnsi="Times New Roman" w:cs="Times New Roman"/>
        </w:rPr>
        <w:t xml:space="preserve">Глава Большеигнатовского </w:t>
      </w:r>
    </w:p>
    <w:p w:rsidR="00FB3438" w:rsidRPr="00FB3438" w:rsidRDefault="00FB3438" w:rsidP="00FB3438">
      <w:pPr>
        <w:tabs>
          <w:tab w:val="left" w:pos="9214"/>
        </w:tabs>
        <w:spacing w:after="0" w:line="240" w:lineRule="auto"/>
        <w:ind w:right="425"/>
        <w:jc w:val="both"/>
        <w:rPr>
          <w:rFonts w:ascii="Times New Roman" w:hAnsi="Times New Roman" w:cs="Times New Roman"/>
        </w:rPr>
      </w:pPr>
      <w:r w:rsidRPr="00FB3438">
        <w:rPr>
          <w:rFonts w:ascii="Times New Roman" w:hAnsi="Times New Roman" w:cs="Times New Roman"/>
        </w:rPr>
        <w:t xml:space="preserve">муниципального района                                                       </w:t>
      </w:r>
      <w:r w:rsidR="006A1848">
        <w:rPr>
          <w:rFonts w:ascii="Times New Roman" w:hAnsi="Times New Roman" w:cs="Times New Roman"/>
        </w:rPr>
        <w:t xml:space="preserve">  </w:t>
      </w:r>
      <w:r w:rsidRPr="00FB3438">
        <w:rPr>
          <w:rFonts w:ascii="Times New Roman" w:hAnsi="Times New Roman" w:cs="Times New Roman"/>
        </w:rPr>
        <w:t xml:space="preserve"> Т.Н. Полозова</w:t>
      </w:r>
    </w:p>
    <w:p w:rsidR="00FB3438" w:rsidRPr="00FB3438" w:rsidRDefault="00FB3438" w:rsidP="00FB3438">
      <w:pPr>
        <w:tabs>
          <w:tab w:val="left" w:pos="9214"/>
        </w:tabs>
        <w:spacing w:after="0" w:line="240" w:lineRule="auto"/>
        <w:ind w:right="425"/>
        <w:jc w:val="both"/>
        <w:rPr>
          <w:rFonts w:ascii="Times New Roman" w:hAnsi="Times New Roman" w:cs="Times New Roman"/>
        </w:rPr>
      </w:pPr>
    </w:p>
    <w:p w:rsidR="00FB3438" w:rsidRPr="00FB3438" w:rsidRDefault="00FB3438" w:rsidP="00FB3438">
      <w:pPr>
        <w:widowControl w:val="0"/>
        <w:spacing w:after="0" w:line="240" w:lineRule="auto"/>
        <w:ind w:left="5800"/>
        <w:jc w:val="right"/>
        <w:rPr>
          <w:rFonts w:ascii="Times New Roman" w:eastAsia="Arial Unicode MS" w:hAnsi="Times New Roman" w:cs="Times New Roman"/>
          <w:color w:val="000000"/>
          <w:lang w:bidi="ru-RU"/>
        </w:rPr>
      </w:pPr>
    </w:p>
    <w:p w:rsidR="00FB3438" w:rsidRPr="00FB3438" w:rsidRDefault="00FB3438" w:rsidP="00FB3438">
      <w:pPr>
        <w:widowControl w:val="0"/>
        <w:spacing w:after="0" w:line="240" w:lineRule="auto"/>
        <w:ind w:left="4111"/>
        <w:jc w:val="right"/>
        <w:rPr>
          <w:rFonts w:ascii="Times New Roman" w:eastAsia="Arial Unicode MS" w:hAnsi="Times New Roman" w:cs="Times New Roman"/>
          <w:color w:val="000000"/>
          <w:lang w:bidi="ru-RU"/>
        </w:rPr>
      </w:pPr>
      <w:r w:rsidRPr="00FB3438">
        <w:rPr>
          <w:rFonts w:ascii="Times New Roman" w:eastAsia="Arial Unicode MS" w:hAnsi="Times New Roman" w:cs="Times New Roman"/>
          <w:color w:val="000000"/>
          <w:lang w:bidi="ru-RU"/>
        </w:rPr>
        <w:t xml:space="preserve">Приложение 1 </w:t>
      </w:r>
    </w:p>
    <w:p w:rsidR="00FB3438" w:rsidRPr="00FB3438" w:rsidRDefault="00FB3438" w:rsidP="00FB3438">
      <w:pPr>
        <w:widowControl w:val="0"/>
        <w:spacing w:after="0" w:line="240" w:lineRule="auto"/>
        <w:ind w:left="4111"/>
        <w:jc w:val="right"/>
        <w:rPr>
          <w:rFonts w:ascii="Times New Roman" w:eastAsia="Arial Unicode MS" w:hAnsi="Times New Roman" w:cs="Times New Roman"/>
          <w:color w:val="000000"/>
          <w:lang w:bidi="ru-RU"/>
        </w:rPr>
      </w:pPr>
      <w:r w:rsidRPr="00FB3438">
        <w:rPr>
          <w:rFonts w:ascii="Times New Roman" w:eastAsia="Arial Unicode MS" w:hAnsi="Times New Roman" w:cs="Times New Roman"/>
          <w:color w:val="000000"/>
          <w:lang w:bidi="ru-RU"/>
        </w:rPr>
        <w:t>к Постановлению Администрации Большеигн</w:t>
      </w:r>
      <w:r w:rsidRPr="00FB3438">
        <w:rPr>
          <w:rFonts w:ascii="Times New Roman" w:eastAsia="Arial Unicode MS" w:hAnsi="Times New Roman" w:cs="Times New Roman"/>
          <w:color w:val="000000"/>
          <w:lang w:bidi="ru-RU"/>
        </w:rPr>
        <w:t>а</w:t>
      </w:r>
      <w:r w:rsidRPr="00FB3438">
        <w:rPr>
          <w:rFonts w:ascii="Times New Roman" w:eastAsia="Arial Unicode MS" w:hAnsi="Times New Roman" w:cs="Times New Roman"/>
          <w:color w:val="000000"/>
          <w:lang w:bidi="ru-RU"/>
        </w:rPr>
        <w:t>товского муниципального района «Об утверждении Типового положения о заку</w:t>
      </w:r>
      <w:r w:rsidRPr="00FB3438">
        <w:rPr>
          <w:rFonts w:ascii="Times New Roman" w:eastAsia="Arial Unicode MS" w:hAnsi="Times New Roman" w:cs="Times New Roman"/>
          <w:color w:val="000000"/>
          <w:lang w:bidi="ru-RU"/>
        </w:rPr>
        <w:t>п</w:t>
      </w:r>
      <w:r w:rsidRPr="00FB3438">
        <w:rPr>
          <w:rFonts w:ascii="Times New Roman" w:eastAsia="Arial Unicode MS" w:hAnsi="Times New Roman" w:cs="Times New Roman"/>
          <w:color w:val="000000"/>
          <w:lang w:bidi="ru-RU"/>
        </w:rPr>
        <w:t>ке</w:t>
      </w:r>
    </w:p>
    <w:p w:rsidR="00FB3438" w:rsidRPr="00FB3438" w:rsidRDefault="00FB3438" w:rsidP="00FB3438">
      <w:pPr>
        <w:widowControl w:val="0"/>
        <w:spacing w:after="0" w:line="240" w:lineRule="auto"/>
        <w:ind w:left="4111"/>
        <w:jc w:val="right"/>
        <w:rPr>
          <w:rFonts w:ascii="Times New Roman" w:eastAsia="Arial Unicode MS" w:hAnsi="Times New Roman" w:cs="Times New Roman"/>
          <w:color w:val="000000"/>
          <w:lang w:bidi="ru-RU"/>
        </w:rPr>
      </w:pPr>
      <w:r w:rsidRPr="00FB3438">
        <w:rPr>
          <w:rFonts w:ascii="Times New Roman" w:eastAsia="Arial Unicode MS" w:hAnsi="Times New Roman" w:cs="Times New Roman"/>
          <w:color w:val="000000"/>
          <w:lang w:bidi="ru-RU"/>
        </w:rPr>
        <w:t>товаров, работ и услуг для нужд муниципал</w:t>
      </w:r>
      <w:r w:rsidRPr="00FB3438">
        <w:rPr>
          <w:rFonts w:ascii="Times New Roman" w:eastAsia="Arial Unicode MS" w:hAnsi="Times New Roman" w:cs="Times New Roman"/>
          <w:color w:val="000000"/>
          <w:lang w:bidi="ru-RU"/>
        </w:rPr>
        <w:t>ь</w:t>
      </w:r>
      <w:r w:rsidRPr="00FB3438">
        <w:rPr>
          <w:rFonts w:ascii="Times New Roman" w:eastAsia="Arial Unicode MS" w:hAnsi="Times New Roman" w:cs="Times New Roman"/>
          <w:color w:val="000000"/>
          <w:lang w:bidi="ru-RU"/>
        </w:rPr>
        <w:t>ных</w:t>
      </w:r>
    </w:p>
    <w:p w:rsidR="00FB3438" w:rsidRPr="00FB3438" w:rsidRDefault="00FB3438" w:rsidP="00FB3438">
      <w:pPr>
        <w:widowControl w:val="0"/>
        <w:spacing w:after="0" w:line="240" w:lineRule="auto"/>
        <w:ind w:left="4111"/>
        <w:jc w:val="right"/>
        <w:rPr>
          <w:rFonts w:ascii="Times New Roman" w:eastAsia="Arial Unicode MS" w:hAnsi="Times New Roman" w:cs="Times New Roman"/>
          <w:color w:val="000000"/>
          <w:lang w:bidi="ru-RU"/>
        </w:rPr>
      </w:pPr>
      <w:r w:rsidRPr="00FB3438">
        <w:rPr>
          <w:rFonts w:ascii="Times New Roman" w:eastAsia="Arial Unicode MS" w:hAnsi="Times New Roman" w:cs="Times New Roman"/>
          <w:color w:val="000000"/>
          <w:lang w:bidi="ru-RU"/>
        </w:rPr>
        <w:t>бюджетных учреждений Большеигнато</w:t>
      </w:r>
      <w:r w:rsidRPr="00FB3438">
        <w:rPr>
          <w:rFonts w:ascii="Times New Roman" w:eastAsia="Arial Unicode MS" w:hAnsi="Times New Roman" w:cs="Times New Roman"/>
          <w:color w:val="000000"/>
          <w:lang w:bidi="ru-RU"/>
        </w:rPr>
        <w:t>в</w:t>
      </w:r>
      <w:r w:rsidRPr="00FB3438">
        <w:rPr>
          <w:rFonts w:ascii="Times New Roman" w:eastAsia="Arial Unicode MS" w:hAnsi="Times New Roman" w:cs="Times New Roman"/>
          <w:color w:val="000000"/>
          <w:lang w:bidi="ru-RU"/>
        </w:rPr>
        <w:t>ского</w:t>
      </w:r>
    </w:p>
    <w:p w:rsidR="00FB3438" w:rsidRDefault="00FB3438" w:rsidP="00FB3438">
      <w:pPr>
        <w:widowControl w:val="0"/>
        <w:spacing w:after="0" w:line="240" w:lineRule="auto"/>
        <w:ind w:left="4111"/>
        <w:jc w:val="right"/>
        <w:rPr>
          <w:rFonts w:ascii="Times New Roman" w:eastAsia="Arial Unicode MS" w:hAnsi="Times New Roman" w:cs="Times New Roman"/>
          <w:color w:val="000000"/>
          <w:lang w:bidi="ru-RU"/>
        </w:rPr>
      </w:pPr>
      <w:r w:rsidRPr="00FB3438">
        <w:rPr>
          <w:rFonts w:ascii="Times New Roman" w:eastAsia="Arial Unicode MS" w:hAnsi="Times New Roman" w:cs="Times New Roman"/>
          <w:color w:val="000000"/>
          <w:lang w:bidi="ru-RU"/>
        </w:rPr>
        <w:t>муниципального района Республики Морд</w:t>
      </w:r>
      <w:r w:rsidRPr="00FB3438">
        <w:rPr>
          <w:rFonts w:ascii="Times New Roman" w:eastAsia="Arial Unicode MS" w:hAnsi="Times New Roman" w:cs="Times New Roman"/>
          <w:color w:val="000000"/>
          <w:lang w:bidi="ru-RU"/>
        </w:rPr>
        <w:t>о</w:t>
      </w:r>
      <w:r w:rsidRPr="00FB3438">
        <w:rPr>
          <w:rFonts w:ascii="Times New Roman" w:eastAsia="Arial Unicode MS" w:hAnsi="Times New Roman" w:cs="Times New Roman"/>
          <w:color w:val="000000"/>
          <w:lang w:bidi="ru-RU"/>
        </w:rPr>
        <w:t>вия»      от «27» апреля 2024 г. № 179</w:t>
      </w:r>
    </w:p>
    <w:p w:rsidR="006A1848" w:rsidRPr="00FB3438" w:rsidRDefault="006A1848" w:rsidP="00FB3438">
      <w:pPr>
        <w:widowControl w:val="0"/>
        <w:spacing w:after="0" w:line="240" w:lineRule="auto"/>
        <w:ind w:left="4111"/>
        <w:jc w:val="right"/>
        <w:rPr>
          <w:rFonts w:ascii="Times New Roman" w:eastAsia="Arial Unicode MS" w:hAnsi="Times New Roman" w:cs="Times New Roman"/>
          <w:color w:val="000000"/>
          <w:lang w:bidi="ru-RU"/>
        </w:rPr>
      </w:pPr>
    </w:p>
    <w:p w:rsidR="006A1848" w:rsidRDefault="00FB3438" w:rsidP="006A1848">
      <w:pPr>
        <w:spacing w:after="0" w:line="240" w:lineRule="auto"/>
        <w:jc w:val="center"/>
        <w:rPr>
          <w:rFonts w:ascii="Times New Roman" w:hAnsi="Times New Roman" w:cs="Times New Roman"/>
          <w:color w:val="22272F"/>
          <w:shd w:val="clear" w:color="auto" w:fill="FFFFFF"/>
        </w:rPr>
      </w:pPr>
      <w:r w:rsidRPr="00FB3438">
        <w:rPr>
          <w:rFonts w:ascii="Times New Roman" w:hAnsi="Times New Roman" w:cs="Times New Roman"/>
          <w:color w:val="22272F"/>
          <w:shd w:val="clear" w:color="auto" w:fill="FFFFFF"/>
        </w:rPr>
        <w:t>Типовое положение</w:t>
      </w:r>
    </w:p>
    <w:p w:rsidR="00FB3438" w:rsidRDefault="00FB3438" w:rsidP="006A1848">
      <w:pPr>
        <w:spacing w:after="0" w:line="240" w:lineRule="auto"/>
        <w:jc w:val="center"/>
        <w:rPr>
          <w:rFonts w:ascii="Times New Roman" w:hAnsi="Times New Roman" w:cs="Times New Roman"/>
          <w:color w:val="22272F"/>
          <w:shd w:val="clear" w:color="auto" w:fill="FFFFFF"/>
        </w:rPr>
      </w:pPr>
      <w:r w:rsidRPr="00FB3438">
        <w:rPr>
          <w:rFonts w:ascii="Times New Roman" w:hAnsi="Times New Roman" w:cs="Times New Roman"/>
          <w:color w:val="22272F"/>
          <w:shd w:val="clear" w:color="auto" w:fill="FFFFFF"/>
        </w:rPr>
        <w:t xml:space="preserve"> о закупке товаров, работ, услуг для нужд  муниципальных бюджетных учреждений Большеигнатовского муниципального района Республики Мо</w:t>
      </w:r>
      <w:r w:rsidRPr="00FB3438">
        <w:rPr>
          <w:rFonts w:ascii="Times New Roman" w:hAnsi="Times New Roman" w:cs="Times New Roman"/>
          <w:color w:val="22272F"/>
          <w:shd w:val="clear" w:color="auto" w:fill="FFFFFF"/>
        </w:rPr>
        <w:t>р</w:t>
      </w:r>
      <w:r w:rsidRPr="00FB3438">
        <w:rPr>
          <w:rFonts w:ascii="Times New Roman" w:hAnsi="Times New Roman" w:cs="Times New Roman"/>
          <w:color w:val="22272F"/>
          <w:shd w:val="clear" w:color="auto" w:fill="FFFFFF"/>
        </w:rPr>
        <w:t>довия</w:t>
      </w:r>
    </w:p>
    <w:p w:rsidR="006A1848" w:rsidRPr="00FB3438" w:rsidRDefault="006A1848" w:rsidP="006A1848">
      <w:pPr>
        <w:spacing w:after="0" w:line="240" w:lineRule="auto"/>
        <w:jc w:val="center"/>
        <w:rPr>
          <w:rFonts w:ascii="Times New Roman" w:hAnsi="Times New Roman" w:cs="Times New Roman"/>
        </w:rPr>
      </w:pPr>
    </w:p>
    <w:p w:rsidR="00FB3438" w:rsidRDefault="00FB3438" w:rsidP="00FB3438">
      <w:pPr>
        <w:spacing w:after="0" w:line="240" w:lineRule="auto"/>
        <w:jc w:val="center"/>
        <w:rPr>
          <w:rFonts w:ascii="Times New Roman" w:hAnsi="Times New Roman" w:cs="Times New Roman"/>
          <w:color w:val="22272F"/>
        </w:rPr>
      </w:pPr>
      <w:r w:rsidRPr="00FB3438">
        <w:rPr>
          <w:rFonts w:ascii="Times New Roman" w:hAnsi="Times New Roman" w:cs="Times New Roman"/>
          <w:color w:val="22272F"/>
        </w:rPr>
        <w:t>Раздел I. Общие положения</w:t>
      </w:r>
    </w:p>
    <w:p w:rsidR="006A1848" w:rsidRPr="00FB3438" w:rsidRDefault="006A1848" w:rsidP="00FB3438">
      <w:pPr>
        <w:spacing w:after="0" w:line="240" w:lineRule="auto"/>
        <w:jc w:val="center"/>
        <w:rPr>
          <w:rFonts w:ascii="Times New Roman" w:hAnsi="Times New Roman" w:cs="Times New Roman"/>
          <w:color w:val="22272F"/>
        </w:rPr>
      </w:pPr>
    </w:p>
    <w:p w:rsidR="00FB3438" w:rsidRPr="00FB3438" w:rsidRDefault="00FB3438" w:rsidP="00FB3438">
      <w:pPr>
        <w:spacing w:after="0" w:line="240" w:lineRule="auto"/>
        <w:jc w:val="center"/>
        <w:rPr>
          <w:rFonts w:ascii="Times New Roman" w:hAnsi="Times New Roman" w:cs="Times New Roman"/>
          <w:color w:val="22272F"/>
        </w:rPr>
      </w:pPr>
      <w:r w:rsidRPr="00FB3438">
        <w:rPr>
          <w:rFonts w:ascii="Times New Roman" w:hAnsi="Times New Roman" w:cs="Times New Roman"/>
          <w:color w:val="22272F"/>
        </w:rPr>
        <w:t>Глава 1. Термины и определения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 Термины и определения, используемые в настоящем положении: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 </w:t>
      </w:r>
      <w:r w:rsidRPr="00FB3438">
        <w:rPr>
          <w:rFonts w:ascii="Times New Roman" w:hAnsi="Times New Roman" w:cs="Times New Roman"/>
          <w:bCs/>
          <w:color w:val="22272F"/>
        </w:rPr>
        <w:t>закупка</w:t>
      </w:r>
      <w:r w:rsidRPr="00FB3438">
        <w:rPr>
          <w:rFonts w:ascii="Times New Roman" w:hAnsi="Times New Roman" w:cs="Times New Roman"/>
          <w:color w:val="22272F"/>
        </w:rPr>
        <w:t> - совокупность действий, осуществляемых заказчиком в порядке, установленном настоящим положением, в целях удовлетворения потребностей заказчиков в товарах, работах, услугах, в том числе для целей коммерческого использования, с необходимыми показател</w:t>
      </w:r>
      <w:r w:rsidRPr="00FB3438">
        <w:rPr>
          <w:rFonts w:ascii="Times New Roman" w:hAnsi="Times New Roman" w:cs="Times New Roman"/>
          <w:color w:val="22272F"/>
        </w:rPr>
        <w:t>я</w:t>
      </w:r>
      <w:r w:rsidRPr="00FB3438">
        <w:rPr>
          <w:rFonts w:ascii="Times New Roman" w:hAnsi="Times New Roman" w:cs="Times New Roman"/>
          <w:color w:val="22272F"/>
        </w:rPr>
        <w:t>ми цены, качества и надежности;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 </w:t>
      </w:r>
      <w:r w:rsidRPr="00FB3438">
        <w:rPr>
          <w:rFonts w:ascii="Times New Roman" w:hAnsi="Times New Roman" w:cs="Times New Roman"/>
          <w:bCs/>
          <w:color w:val="22272F"/>
        </w:rPr>
        <w:t>начальная (максимальная) цена договора (далее - НМЦД) </w:t>
      </w:r>
      <w:r w:rsidRPr="00FB3438">
        <w:rPr>
          <w:rFonts w:ascii="Times New Roman" w:hAnsi="Times New Roman" w:cs="Times New Roman"/>
          <w:color w:val="22272F"/>
        </w:rPr>
        <w:t>- предельная цена товаров, работ, услуг, являющихся предметом закупки, определенная и обоснованная заказчиком в поря</w:t>
      </w:r>
      <w:r w:rsidRPr="00FB3438">
        <w:rPr>
          <w:rFonts w:ascii="Times New Roman" w:hAnsi="Times New Roman" w:cs="Times New Roman"/>
          <w:color w:val="22272F"/>
        </w:rPr>
        <w:t>д</w:t>
      </w:r>
      <w:r w:rsidRPr="00FB3438">
        <w:rPr>
          <w:rFonts w:ascii="Times New Roman" w:hAnsi="Times New Roman" w:cs="Times New Roman"/>
          <w:color w:val="22272F"/>
        </w:rPr>
        <w:t>ке, установленном настоящим положением;</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 </w:t>
      </w:r>
      <w:r w:rsidRPr="00FB3438">
        <w:rPr>
          <w:rFonts w:ascii="Times New Roman" w:hAnsi="Times New Roman" w:cs="Times New Roman"/>
          <w:bCs/>
          <w:color w:val="22272F"/>
        </w:rPr>
        <w:t>ГК РФ</w:t>
      </w:r>
      <w:r w:rsidRPr="00FB3438">
        <w:rPr>
          <w:rFonts w:ascii="Times New Roman" w:hAnsi="Times New Roman" w:cs="Times New Roman"/>
          <w:color w:val="22272F"/>
        </w:rPr>
        <w:t> - </w:t>
      </w:r>
      <w:hyperlink r:id="rId11" w:anchor="/document/10164072/entry/0" w:history="1">
        <w:r w:rsidRPr="00FB3438">
          <w:rPr>
            <w:rFonts w:ascii="Times New Roman" w:hAnsi="Times New Roman" w:cs="Times New Roman"/>
            <w:color w:val="3272C0"/>
          </w:rPr>
          <w:t>Гражданский кодекс</w:t>
        </w:r>
      </w:hyperlink>
      <w:r w:rsidRPr="00FB3438">
        <w:rPr>
          <w:rFonts w:ascii="Times New Roman" w:hAnsi="Times New Roman" w:cs="Times New Roman"/>
          <w:color w:val="22272F"/>
        </w:rPr>
        <w:t> Российской Федерации;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4) </w:t>
      </w:r>
      <w:r w:rsidRPr="00FB3438">
        <w:rPr>
          <w:rFonts w:ascii="Times New Roman" w:hAnsi="Times New Roman" w:cs="Times New Roman"/>
          <w:bCs/>
          <w:color w:val="22272F"/>
        </w:rPr>
        <w:t>Закон о закупках</w:t>
      </w:r>
      <w:r w:rsidRPr="00FB3438">
        <w:rPr>
          <w:rFonts w:ascii="Times New Roman" w:hAnsi="Times New Roman" w:cs="Times New Roman"/>
          <w:color w:val="22272F"/>
        </w:rPr>
        <w:t> - </w:t>
      </w:r>
      <w:hyperlink r:id="rId12" w:anchor="/document/12188083/entry/0" w:history="1">
        <w:r w:rsidRPr="00FB3438">
          <w:rPr>
            <w:rFonts w:ascii="Times New Roman" w:hAnsi="Times New Roman" w:cs="Times New Roman"/>
            <w:color w:val="3272C0"/>
          </w:rPr>
          <w:t>Федеральный закон</w:t>
        </w:r>
      </w:hyperlink>
      <w:r w:rsidRPr="00FB3438">
        <w:rPr>
          <w:rFonts w:ascii="Times New Roman" w:hAnsi="Times New Roman" w:cs="Times New Roman"/>
          <w:color w:val="22272F"/>
        </w:rPr>
        <w:t> от 18 июля 2011 года N 223-ФЗ "О закупках т</w:t>
      </w:r>
      <w:r w:rsidRPr="00FB3438">
        <w:rPr>
          <w:rFonts w:ascii="Times New Roman" w:hAnsi="Times New Roman" w:cs="Times New Roman"/>
          <w:color w:val="22272F"/>
        </w:rPr>
        <w:t>о</w:t>
      </w:r>
      <w:r w:rsidRPr="00FB3438">
        <w:rPr>
          <w:rFonts w:ascii="Times New Roman" w:hAnsi="Times New Roman" w:cs="Times New Roman"/>
          <w:color w:val="22272F"/>
        </w:rPr>
        <w:t>варов, работ, услуг отдельными видами юридических лиц".</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 Термины и определения, не предусмотренные настоящим разделом, подл</w:t>
      </w:r>
      <w:r w:rsidRPr="00FB3438">
        <w:rPr>
          <w:rFonts w:ascii="Times New Roman" w:hAnsi="Times New Roman" w:cs="Times New Roman"/>
          <w:color w:val="22272F"/>
        </w:rPr>
        <w:t>е</w:t>
      </w:r>
      <w:r w:rsidRPr="00FB3438">
        <w:rPr>
          <w:rFonts w:ascii="Times New Roman" w:hAnsi="Times New Roman" w:cs="Times New Roman"/>
          <w:color w:val="22272F"/>
        </w:rPr>
        <w:t>жат толкованию в соответствии с </w:t>
      </w:r>
      <w:hyperlink r:id="rId13" w:anchor="/document/12188083/entry/0" w:history="1">
        <w:r w:rsidRPr="00FB3438">
          <w:rPr>
            <w:rFonts w:ascii="Times New Roman" w:hAnsi="Times New Roman" w:cs="Times New Roman"/>
            <w:color w:val="3272C0"/>
          </w:rPr>
          <w:t>Федеральным законом</w:t>
        </w:r>
      </w:hyperlink>
      <w:r w:rsidRPr="00FB3438">
        <w:rPr>
          <w:rFonts w:ascii="Times New Roman" w:hAnsi="Times New Roman" w:cs="Times New Roman"/>
          <w:color w:val="22272F"/>
        </w:rPr>
        <w:t> от 18 июля 2011 года N 223-ФЗ "О закупках товаров, работ, услуг отдельными видами юридических лиц".</w:t>
      </w:r>
    </w:p>
    <w:p w:rsidR="00FB3438" w:rsidRPr="00FB3438" w:rsidRDefault="00B201A4" w:rsidP="00B201A4">
      <w:pPr>
        <w:spacing w:after="0" w:line="240" w:lineRule="auto"/>
        <w:rPr>
          <w:rFonts w:ascii="Times New Roman" w:hAnsi="Times New Roman" w:cs="Times New Roman"/>
          <w:color w:val="22272F"/>
        </w:rPr>
      </w:pPr>
      <w:r>
        <w:rPr>
          <w:rFonts w:ascii="Times New Roman" w:hAnsi="Times New Roman" w:cs="Times New Roman"/>
          <w:color w:val="22272F"/>
        </w:rPr>
        <w:t xml:space="preserve">               </w:t>
      </w:r>
      <w:r w:rsidR="00FB3438" w:rsidRPr="00FB3438">
        <w:rPr>
          <w:rFonts w:ascii="Times New Roman" w:hAnsi="Times New Roman" w:cs="Times New Roman"/>
          <w:color w:val="22272F"/>
        </w:rPr>
        <w:t>Глава 2. Правовая основа закупки товаров, работ, услуг</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 Настоящее положение регламентирует закупочную деятельность, содержит требования к закупке, в том числе порядок определения и обоснования начальной (максимальной) цены договора, цены договора, заключаемого с единственным п</w:t>
      </w:r>
      <w:r w:rsidRPr="00FB3438">
        <w:rPr>
          <w:rFonts w:ascii="Times New Roman" w:hAnsi="Times New Roman" w:cs="Times New Roman"/>
          <w:color w:val="22272F"/>
        </w:rPr>
        <w:t>о</w:t>
      </w:r>
      <w:r w:rsidRPr="00FB3438">
        <w:rPr>
          <w:rFonts w:ascii="Times New Roman" w:hAnsi="Times New Roman" w:cs="Times New Roman"/>
          <w:color w:val="22272F"/>
        </w:rPr>
        <w:t>ставщиком (исполнителем, подрядчиком), включая порядок определения формулы цены, устанавливающей правила расчета сумм, подлежащих уплате заказчиком п</w:t>
      </w:r>
      <w:r w:rsidRPr="00FB3438">
        <w:rPr>
          <w:rFonts w:ascii="Times New Roman" w:hAnsi="Times New Roman" w:cs="Times New Roman"/>
          <w:color w:val="22272F"/>
        </w:rPr>
        <w:t>о</w:t>
      </w:r>
      <w:r w:rsidRPr="00FB3438">
        <w:rPr>
          <w:rFonts w:ascii="Times New Roman" w:hAnsi="Times New Roman" w:cs="Times New Roman"/>
          <w:color w:val="22272F"/>
        </w:rPr>
        <w:t>ставщику (исполнителю, подрядчику) в ходе исполнения договора (далее - форм</w:t>
      </w:r>
      <w:r w:rsidRPr="00FB3438">
        <w:rPr>
          <w:rFonts w:ascii="Times New Roman" w:hAnsi="Times New Roman" w:cs="Times New Roman"/>
          <w:color w:val="22272F"/>
        </w:rPr>
        <w:t>у</w:t>
      </w:r>
      <w:r w:rsidRPr="00FB3438">
        <w:rPr>
          <w:rFonts w:ascii="Times New Roman" w:hAnsi="Times New Roman" w:cs="Times New Roman"/>
          <w:color w:val="22272F"/>
        </w:rPr>
        <w:t>ла цены), определения и обоснования цены единицы товара, работы, услуги, определения максимального значения цены договора, порядок подготовки и осущест</w:t>
      </w:r>
      <w:r w:rsidRPr="00FB3438">
        <w:rPr>
          <w:rFonts w:ascii="Times New Roman" w:hAnsi="Times New Roman" w:cs="Times New Roman"/>
          <w:color w:val="22272F"/>
        </w:rPr>
        <w:t>в</w:t>
      </w:r>
      <w:r w:rsidRPr="00FB3438">
        <w:rPr>
          <w:rFonts w:ascii="Times New Roman" w:hAnsi="Times New Roman" w:cs="Times New Roman"/>
          <w:color w:val="22272F"/>
        </w:rPr>
        <w:t>ления закупки способами, указанными в </w:t>
      </w:r>
      <w:hyperlink r:id="rId14" w:anchor="/document/12188083/entry/30310" w:history="1">
        <w:r w:rsidRPr="00FB3438">
          <w:rPr>
            <w:rFonts w:ascii="Times New Roman" w:hAnsi="Times New Roman" w:cs="Times New Roman"/>
            <w:color w:val="3272C0"/>
          </w:rPr>
          <w:t>частях 3.1</w:t>
        </w:r>
      </w:hyperlink>
      <w:r w:rsidRPr="00FB3438">
        <w:rPr>
          <w:rFonts w:ascii="Times New Roman" w:hAnsi="Times New Roman" w:cs="Times New Roman"/>
          <w:color w:val="22272F"/>
        </w:rPr>
        <w:t> и </w:t>
      </w:r>
      <w:hyperlink r:id="rId15" w:anchor="/document/12188083/entry/30320" w:history="1">
        <w:r w:rsidRPr="00FB3438">
          <w:rPr>
            <w:rFonts w:ascii="Times New Roman" w:hAnsi="Times New Roman" w:cs="Times New Roman"/>
            <w:color w:val="3272C0"/>
          </w:rPr>
          <w:t>3.2 статьи 3</w:t>
        </w:r>
      </w:hyperlink>
      <w:r w:rsidRPr="00FB3438">
        <w:rPr>
          <w:rFonts w:ascii="Times New Roman" w:hAnsi="Times New Roman" w:cs="Times New Roman"/>
          <w:color w:val="22272F"/>
        </w:rPr>
        <w:t> Закона о закупках, порядок и условия их применения, порядок заключения и исполнения догов</w:t>
      </w:r>
      <w:r w:rsidRPr="00FB3438">
        <w:rPr>
          <w:rFonts w:ascii="Times New Roman" w:hAnsi="Times New Roman" w:cs="Times New Roman"/>
          <w:color w:val="22272F"/>
        </w:rPr>
        <w:t>о</w:t>
      </w:r>
      <w:r w:rsidRPr="00FB3438">
        <w:rPr>
          <w:rFonts w:ascii="Times New Roman" w:hAnsi="Times New Roman" w:cs="Times New Roman"/>
          <w:color w:val="22272F"/>
        </w:rPr>
        <w:t>ров, а также иные связанные с обеспечением закупки положения.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4. Настоящее положение разработано в соответствии с </w:t>
      </w:r>
      <w:hyperlink r:id="rId16" w:anchor="/document/10164072/entry/0" w:history="1">
        <w:r w:rsidRPr="00FB3438">
          <w:rPr>
            <w:rFonts w:ascii="Times New Roman" w:hAnsi="Times New Roman" w:cs="Times New Roman"/>
            <w:color w:val="3272C0"/>
          </w:rPr>
          <w:t>Гражданским коде</w:t>
        </w:r>
        <w:r w:rsidRPr="00FB3438">
          <w:rPr>
            <w:rFonts w:ascii="Times New Roman" w:hAnsi="Times New Roman" w:cs="Times New Roman"/>
            <w:color w:val="3272C0"/>
          </w:rPr>
          <w:t>к</w:t>
        </w:r>
        <w:r w:rsidRPr="00FB3438">
          <w:rPr>
            <w:rFonts w:ascii="Times New Roman" w:hAnsi="Times New Roman" w:cs="Times New Roman"/>
            <w:color w:val="3272C0"/>
          </w:rPr>
          <w:t>сом</w:t>
        </w:r>
      </w:hyperlink>
      <w:r w:rsidRPr="00FB3438">
        <w:rPr>
          <w:rFonts w:ascii="Times New Roman" w:hAnsi="Times New Roman" w:cs="Times New Roman"/>
          <w:color w:val="22272F"/>
        </w:rPr>
        <w:t> Российской Федерации, </w:t>
      </w:r>
      <w:hyperlink r:id="rId17" w:anchor="/document/12188083/entry/0" w:history="1">
        <w:r w:rsidRPr="00FB3438">
          <w:rPr>
            <w:rFonts w:ascii="Times New Roman" w:hAnsi="Times New Roman" w:cs="Times New Roman"/>
            <w:color w:val="3272C0"/>
          </w:rPr>
          <w:t>Законом</w:t>
        </w:r>
      </w:hyperlink>
      <w:r w:rsidRPr="00FB3438">
        <w:rPr>
          <w:rFonts w:ascii="Times New Roman" w:hAnsi="Times New Roman" w:cs="Times New Roman"/>
          <w:color w:val="22272F"/>
        </w:rPr>
        <w:t> о закупках, </w:t>
      </w:r>
      <w:hyperlink r:id="rId18" w:anchor="/document/12148517/entry/0" w:history="1">
        <w:r w:rsidRPr="00FB3438">
          <w:rPr>
            <w:rFonts w:ascii="Times New Roman" w:hAnsi="Times New Roman" w:cs="Times New Roman"/>
            <w:color w:val="3272C0"/>
          </w:rPr>
          <w:t>Федеральным законом</w:t>
        </w:r>
      </w:hyperlink>
      <w:r w:rsidRPr="00FB3438">
        <w:rPr>
          <w:rFonts w:ascii="Times New Roman" w:hAnsi="Times New Roman" w:cs="Times New Roman"/>
          <w:color w:val="22272F"/>
        </w:rPr>
        <w:t> от 26 июля 2006 года N 135-ФЗ "О защите конкуренции", а также в соответствии с иными норм</w:t>
      </w:r>
      <w:r w:rsidRPr="00FB3438">
        <w:rPr>
          <w:rFonts w:ascii="Times New Roman" w:hAnsi="Times New Roman" w:cs="Times New Roman"/>
          <w:color w:val="22272F"/>
        </w:rPr>
        <w:t>а</w:t>
      </w:r>
      <w:r w:rsidRPr="00FB3438">
        <w:rPr>
          <w:rFonts w:ascii="Times New Roman" w:hAnsi="Times New Roman" w:cs="Times New Roman"/>
          <w:color w:val="22272F"/>
        </w:rPr>
        <w:t>тивными правовыми актами Российской Федерации, Республики Мордовия в сфере закупок товаров, работ, услуг отдельными видами юридических лиц в целях собл</w:t>
      </w:r>
      <w:r w:rsidRPr="00FB3438">
        <w:rPr>
          <w:rFonts w:ascii="Times New Roman" w:hAnsi="Times New Roman" w:cs="Times New Roman"/>
          <w:color w:val="22272F"/>
        </w:rPr>
        <w:t>ю</w:t>
      </w:r>
      <w:r w:rsidRPr="00FB3438">
        <w:rPr>
          <w:rFonts w:ascii="Times New Roman" w:hAnsi="Times New Roman" w:cs="Times New Roman"/>
          <w:color w:val="22272F"/>
        </w:rPr>
        <w:t>дения следующих принципов закупок:</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 информационная открытость закупки;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 равноправие, справедливость, отсутствие дискриминации и необоснованных огранич</w:t>
      </w:r>
      <w:r w:rsidRPr="00FB3438">
        <w:rPr>
          <w:rFonts w:ascii="Times New Roman" w:hAnsi="Times New Roman" w:cs="Times New Roman"/>
          <w:color w:val="22272F"/>
        </w:rPr>
        <w:t>е</w:t>
      </w:r>
      <w:r w:rsidRPr="00FB3438">
        <w:rPr>
          <w:rFonts w:ascii="Times New Roman" w:hAnsi="Times New Roman" w:cs="Times New Roman"/>
          <w:color w:val="22272F"/>
        </w:rPr>
        <w:t>ний конкуренции по отношению к участникам закупки;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 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закупаемой продукции) и реализация мер, направленных на сокр</w:t>
      </w:r>
      <w:r w:rsidRPr="00FB3438">
        <w:rPr>
          <w:rFonts w:ascii="Times New Roman" w:hAnsi="Times New Roman" w:cs="Times New Roman"/>
          <w:color w:val="22272F"/>
        </w:rPr>
        <w:t>а</w:t>
      </w:r>
      <w:r w:rsidRPr="00FB3438">
        <w:rPr>
          <w:rFonts w:ascii="Times New Roman" w:hAnsi="Times New Roman" w:cs="Times New Roman"/>
          <w:color w:val="22272F"/>
        </w:rPr>
        <w:t>щение издержек заказчика;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4) отсутствие ограничения допуска к участию в закупке путем установления не измеряемых тр</w:t>
      </w:r>
      <w:r w:rsidRPr="00FB3438">
        <w:rPr>
          <w:rFonts w:ascii="Times New Roman" w:hAnsi="Times New Roman" w:cs="Times New Roman"/>
          <w:color w:val="22272F"/>
        </w:rPr>
        <w:t>е</w:t>
      </w:r>
      <w:r w:rsidRPr="00FB3438">
        <w:rPr>
          <w:rFonts w:ascii="Times New Roman" w:hAnsi="Times New Roman" w:cs="Times New Roman"/>
          <w:color w:val="22272F"/>
        </w:rPr>
        <w:t>бований к участникам закупки.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lastRenderedPageBreak/>
        <w:t>5. При закупке товаров, работ, услуг заказчик руководствуе</w:t>
      </w:r>
      <w:r w:rsidRPr="00FB3438">
        <w:rPr>
          <w:rFonts w:ascii="Times New Roman" w:hAnsi="Times New Roman" w:cs="Times New Roman"/>
          <w:color w:val="22272F"/>
        </w:rPr>
        <w:t>т</w:t>
      </w:r>
      <w:r w:rsidRPr="00FB3438">
        <w:rPr>
          <w:rFonts w:ascii="Times New Roman" w:hAnsi="Times New Roman" w:cs="Times New Roman"/>
          <w:color w:val="22272F"/>
        </w:rPr>
        <w:t>ся </w:t>
      </w:r>
      <w:hyperlink r:id="rId19" w:anchor="/document/10103000/entry/0" w:history="1">
        <w:r w:rsidRPr="00FB3438">
          <w:rPr>
            <w:rFonts w:ascii="Times New Roman" w:hAnsi="Times New Roman" w:cs="Times New Roman"/>
            <w:color w:val="3272C0"/>
          </w:rPr>
          <w:t>Конституцией</w:t>
        </w:r>
      </w:hyperlink>
      <w:r w:rsidRPr="00FB3438">
        <w:rPr>
          <w:rFonts w:ascii="Times New Roman" w:hAnsi="Times New Roman" w:cs="Times New Roman"/>
          <w:color w:val="22272F"/>
        </w:rPr>
        <w:t> Российской Федерации, </w:t>
      </w:r>
      <w:hyperlink r:id="rId20" w:anchor="/document/10164072/entry/0" w:history="1">
        <w:r w:rsidRPr="00FB3438">
          <w:rPr>
            <w:rFonts w:ascii="Times New Roman" w:hAnsi="Times New Roman" w:cs="Times New Roman"/>
            <w:color w:val="3272C0"/>
          </w:rPr>
          <w:t>Гражданским кодексом</w:t>
        </w:r>
      </w:hyperlink>
      <w:r w:rsidRPr="00FB3438">
        <w:rPr>
          <w:rFonts w:ascii="Times New Roman" w:hAnsi="Times New Roman" w:cs="Times New Roman"/>
          <w:color w:val="22272F"/>
        </w:rPr>
        <w:t> Российской Федерации, </w:t>
      </w:r>
      <w:hyperlink r:id="rId21" w:anchor="/document/12188083/entry/0" w:history="1">
        <w:r w:rsidRPr="00FB3438">
          <w:rPr>
            <w:rFonts w:ascii="Times New Roman" w:hAnsi="Times New Roman" w:cs="Times New Roman"/>
            <w:color w:val="3272C0"/>
          </w:rPr>
          <w:t>Законом</w:t>
        </w:r>
      </w:hyperlink>
      <w:r w:rsidRPr="00FB3438">
        <w:rPr>
          <w:rFonts w:ascii="Times New Roman" w:hAnsi="Times New Roman" w:cs="Times New Roman"/>
          <w:color w:val="22272F"/>
        </w:rPr>
        <w:t> о закупках, другими федеральными закон</w:t>
      </w:r>
      <w:r w:rsidRPr="00FB3438">
        <w:rPr>
          <w:rFonts w:ascii="Times New Roman" w:hAnsi="Times New Roman" w:cs="Times New Roman"/>
          <w:color w:val="22272F"/>
        </w:rPr>
        <w:t>а</w:t>
      </w:r>
      <w:r w:rsidRPr="00FB3438">
        <w:rPr>
          <w:rFonts w:ascii="Times New Roman" w:hAnsi="Times New Roman" w:cs="Times New Roman"/>
          <w:color w:val="22272F"/>
        </w:rPr>
        <w:t>ми, </w:t>
      </w:r>
      <w:hyperlink r:id="rId22" w:anchor="/document/9057444/entry/0" w:history="1">
        <w:r w:rsidRPr="00FB3438">
          <w:rPr>
            <w:rFonts w:ascii="Times New Roman" w:hAnsi="Times New Roman" w:cs="Times New Roman"/>
            <w:color w:val="3272C0"/>
          </w:rPr>
          <w:t>постановлением</w:t>
        </w:r>
      </w:hyperlink>
      <w:r w:rsidRPr="00FB3438">
        <w:rPr>
          <w:rFonts w:ascii="Times New Roman" w:hAnsi="Times New Roman" w:cs="Times New Roman"/>
          <w:color w:val="22272F"/>
        </w:rPr>
        <w:t> Правительства Республики Мордовия от 30 марта 2015 г. N 162 "О региональной информационной системе в сфере закупок Республики Мордовия", иными нормативными правовыми актами Российской Федерации и Республики Мордовия, настоящим п</w:t>
      </w:r>
      <w:r w:rsidRPr="00FB3438">
        <w:rPr>
          <w:rFonts w:ascii="Times New Roman" w:hAnsi="Times New Roman" w:cs="Times New Roman"/>
          <w:color w:val="22272F"/>
        </w:rPr>
        <w:t>о</w:t>
      </w:r>
      <w:r w:rsidRPr="00FB3438">
        <w:rPr>
          <w:rFonts w:ascii="Times New Roman" w:hAnsi="Times New Roman" w:cs="Times New Roman"/>
          <w:color w:val="22272F"/>
        </w:rPr>
        <w:t>ложением.</w:t>
      </w:r>
    </w:p>
    <w:p w:rsidR="00FB3438" w:rsidRPr="00FB3438" w:rsidRDefault="00FB3438" w:rsidP="00FB3438">
      <w:pPr>
        <w:spacing w:after="0" w:line="240" w:lineRule="auto"/>
        <w:jc w:val="center"/>
        <w:rPr>
          <w:rFonts w:ascii="Times New Roman" w:hAnsi="Times New Roman" w:cs="Times New Roman"/>
          <w:color w:val="22272F"/>
        </w:rPr>
      </w:pPr>
      <w:r w:rsidRPr="00FB3438">
        <w:rPr>
          <w:rFonts w:ascii="Times New Roman" w:hAnsi="Times New Roman" w:cs="Times New Roman"/>
          <w:color w:val="22272F"/>
        </w:rPr>
        <w:t>Глава 3. Информационное обеспечение закупок</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6. Размещение в единой информационной системе в сфере закупок товаров, работ, услуг для обеспечения государственных и муниципальных нужд, на официальном сайте такой системы в информационно-телекоммуникационной сети "Интернет" (далее соответственно - единая информационная система, ЕИС, официал</w:t>
      </w:r>
      <w:r w:rsidRPr="00FB3438">
        <w:rPr>
          <w:rFonts w:ascii="Times New Roman" w:hAnsi="Times New Roman" w:cs="Times New Roman"/>
          <w:color w:val="22272F"/>
        </w:rPr>
        <w:t>ь</w:t>
      </w:r>
      <w:r w:rsidRPr="00FB3438">
        <w:rPr>
          <w:rFonts w:ascii="Times New Roman" w:hAnsi="Times New Roman" w:cs="Times New Roman"/>
          <w:color w:val="22272F"/>
        </w:rPr>
        <w:t>ный сайт) информации о закупке производится в соответствии с порядком, установленным законодательством Российской Федер</w:t>
      </w:r>
      <w:r w:rsidRPr="00FB3438">
        <w:rPr>
          <w:rFonts w:ascii="Times New Roman" w:hAnsi="Times New Roman" w:cs="Times New Roman"/>
          <w:color w:val="22272F"/>
        </w:rPr>
        <w:t>а</w:t>
      </w:r>
      <w:r w:rsidRPr="00FB3438">
        <w:rPr>
          <w:rFonts w:ascii="Times New Roman" w:hAnsi="Times New Roman" w:cs="Times New Roman"/>
          <w:color w:val="22272F"/>
        </w:rPr>
        <w:t>ции, </w:t>
      </w:r>
      <w:hyperlink r:id="rId23" w:anchor="/document/70227594/entry/0" w:history="1">
        <w:r w:rsidRPr="00FB3438">
          <w:rPr>
            <w:rFonts w:ascii="Times New Roman" w:hAnsi="Times New Roman" w:cs="Times New Roman"/>
            <w:color w:val="3272C0"/>
          </w:rPr>
          <w:t>постановлением</w:t>
        </w:r>
      </w:hyperlink>
      <w:r w:rsidRPr="00FB3438">
        <w:rPr>
          <w:rFonts w:ascii="Times New Roman" w:hAnsi="Times New Roman" w:cs="Times New Roman"/>
          <w:color w:val="22272F"/>
        </w:rPr>
        <w:t> Правительства Российской Федерации от 10 сентября 2012 года N 908 "Об утверждении Положения о размещ</w:t>
      </w:r>
      <w:r w:rsidRPr="00FB3438">
        <w:rPr>
          <w:rFonts w:ascii="Times New Roman" w:hAnsi="Times New Roman" w:cs="Times New Roman"/>
          <w:color w:val="22272F"/>
        </w:rPr>
        <w:t>е</w:t>
      </w:r>
      <w:r w:rsidRPr="00FB3438">
        <w:rPr>
          <w:rFonts w:ascii="Times New Roman" w:hAnsi="Times New Roman" w:cs="Times New Roman"/>
          <w:color w:val="22272F"/>
        </w:rPr>
        <w:t>нии в единой информационной системе, на официальном сайте такой системы в информационно-телекоммуникационной сети "Интернет" положения о закупке, типового полож</w:t>
      </w:r>
      <w:r w:rsidRPr="00FB3438">
        <w:rPr>
          <w:rFonts w:ascii="Times New Roman" w:hAnsi="Times New Roman" w:cs="Times New Roman"/>
          <w:color w:val="22272F"/>
        </w:rPr>
        <w:t>е</w:t>
      </w:r>
      <w:r w:rsidRPr="00FB3438">
        <w:rPr>
          <w:rFonts w:ascii="Times New Roman" w:hAnsi="Times New Roman" w:cs="Times New Roman"/>
          <w:color w:val="22272F"/>
        </w:rPr>
        <w:t>ния о закупке, информации о закупке".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7. Не подлежат размещению в единой информационной системе информация о закупках товаров, работ, услуг, сведения о которых составляют государственную тайну, информация о закупке, осуществляемой в рамках выполнения госуда</w:t>
      </w:r>
      <w:r w:rsidRPr="00FB3438">
        <w:rPr>
          <w:rFonts w:ascii="Times New Roman" w:hAnsi="Times New Roman" w:cs="Times New Roman"/>
          <w:color w:val="22272F"/>
        </w:rPr>
        <w:t>р</w:t>
      </w:r>
      <w:r w:rsidRPr="00FB3438">
        <w:rPr>
          <w:rFonts w:ascii="Times New Roman" w:hAnsi="Times New Roman" w:cs="Times New Roman"/>
          <w:color w:val="22272F"/>
        </w:rPr>
        <w:t>ственного оборонного заказа в целях обеспечения обороны и безопасности Российской Федер</w:t>
      </w:r>
      <w:r w:rsidRPr="00FB3438">
        <w:rPr>
          <w:rFonts w:ascii="Times New Roman" w:hAnsi="Times New Roman" w:cs="Times New Roman"/>
          <w:color w:val="22272F"/>
        </w:rPr>
        <w:t>а</w:t>
      </w:r>
      <w:r w:rsidRPr="00FB3438">
        <w:rPr>
          <w:rFonts w:ascii="Times New Roman" w:hAnsi="Times New Roman" w:cs="Times New Roman"/>
          <w:color w:val="22272F"/>
        </w:rPr>
        <w:t>ции в части заказов на создание, модернизацию, поставки, ремонт, сервисное обсл</w:t>
      </w:r>
      <w:r w:rsidRPr="00FB3438">
        <w:rPr>
          <w:rFonts w:ascii="Times New Roman" w:hAnsi="Times New Roman" w:cs="Times New Roman"/>
          <w:color w:val="22272F"/>
        </w:rPr>
        <w:t>у</w:t>
      </w:r>
      <w:r w:rsidRPr="00FB3438">
        <w:rPr>
          <w:rFonts w:ascii="Times New Roman" w:hAnsi="Times New Roman" w:cs="Times New Roman"/>
          <w:color w:val="22272F"/>
        </w:rPr>
        <w:t>живание и утилизацию вооружения, военной и специальной техн</w:t>
      </w:r>
      <w:r w:rsidRPr="00FB3438">
        <w:rPr>
          <w:rFonts w:ascii="Times New Roman" w:hAnsi="Times New Roman" w:cs="Times New Roman"/>
          <w:color w:val="22272F"/>
        </w:rPr>
        <w:t>и</w:t>
      </w:r>
      <w:r w:rsidRPr="00FB3438">
        <w:rPr>
          <w:rFonts w:ascii="Times New Roman" w:hAnsi="Times New Roman" w:cs="Times New Roman"/>
          <w:color w:val="22272F"/>
        </w:rPr>
        <w:t>ки, на разработку, производство и поставки космической техники и объектов космической инфраструктуры, а также информация о заключении и об исполнении договоров, з</w:t>
      </w:r>
      <w:r w:rsidRPr="00FB3438">
        <w:rPr>
          <w:rFonts w:ascii="Times New Roman" w:hAnsi="Times New Roman" w:cs="Times New Roman"/>
          <w:color w:val="22272F"/>
        </w:rPr>
        <w:t>а</w:t>
      </w:r>
      <w:r w:rsidRPr="00FB3438">
        <w:rPr>
          <w:rFonts w:ascii="Times New Roman" w:hAnsi="Times New Roman" w:cs="Times New Roman"/>
          <w:color w:val="22272F"/>
        </w:rPr>
        <w:t>ключенных по результатам осуществления таких закупок. Информация о закупках, проводимых в случаях, определенных Правительством Российской Федерации в соответствии с </w:t>
      </w:r>
      <w:hyperlink r:id="rId24" w:anchor="/document/12188083/entry/416" w:history="1">
        <w:r w:rsidRPr="00FB3438">
          <w:rPr>
            <w:rFonts w:ascii="Times New Roman" w:hAnsi="Times New Roman" w:cs="Times New Roman"/>
            <w:color w:val="3272C0"/>
          </w:rPr>
          <w:t>частью 16 статьи 4</w:t>
        </w:r>
      </w:hyperlink>
      <w:r w:rsidRPr="00FB3438">
        <w:rPr>
          <w:rFonts w:ascii="Times New Roman" w:hAnsi="Times New Roman" w:cs="Times New Roman"/>
          <w:color w:val="22272F"/>
        </w:rPr>
        <w:t> Закона о закупках, а также о заключении и об исполнении дог</w:t>
      </w:r>
      <w:r w:rsidRPr="00FB3438">
        <w:rPr>
          <w:rFonts w:ascii="Times New Roman" w:hAnsi="Times New Roman" w:cs="Times New Roman"/>
          <w:color w:val="22272F"/>
        </w:rPr>
        <w:t>о</w:t>
      </w:r>
      <w:r w:rsidRPr="00FB3438">
        <w:rPr>
          <w:rFonts w:ascii="Times New Roman" w:hAnsi="Times New Roman" w:cs="Times New Roman"/>
          <w:color w:val="22272F"/>
        </w:rPr>
        <w:t>воров, заключенных по результатам осуществления таких закупок, не подлежит ра</w:t>
      </w:r>
      <w:r w:rsidRPr="00FB3438">
        <w:rPr>
          <w:rFonts w:ascii="Times New Roman" w:hAnsi="Times New Roman" w:cs="Times New Roman"/>
          <w:color w:val="22272F"/>
        </w:rPr>
        <w:t>з</w:t>
      </w:r>
      <w:r w:rsidRPr="00FB3438">
        <w:rPr>
          <w:rFonts w:ascii="Times New Roman" w:hAnsi="Times New Roman" w:cs="Times New Roman"/>
          <w:color w:val="22272F"/>
        </w:rPr>
        <w:t>мещению в единой информационной системе, на официальном сайте. Заказчик не размещает в единой информационной системе следу</w:t>
      </w:r>
      <w:r w:rsidRPr="00FB3438">
        <w:rPr>
          <w:rFonts w:ascii="Times New Roman" w:hAnsi="Times New Roman" w:cs="Times New Roman"/>
          <w:color w:val="22272F"/>
        </w:rPr>
        <w:t>ю</w:t>
      </w:r>
      <w:r w:rsidRPr="00FB3438">
        <w:rPr>
          <w:rFonts w:ascii="Times New Roman" w:hAnsi="Times New Roman" w:cs="Times New Roman"/>
          <w:color w:val="22272F"/>
        </w:rPr>
        <w:t>щие сведения: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 о закупке товаров, работ, услуг, стоимость которых не превышает сто тысяч рублей. В случае, если годовая выручка заказчика за отчетный финансовый год составляет более чем пять миллиардов рублей, заказчик вправе не размещать в единой информационной системе информацию о закупке товаров, работ, услуг, сто</w:t>
      </w:r>
      <w:r w:rsidRPr="00FB3438">
        <w:rPr>
          <w:rFonts w:ascii="Times New Roman" w:hAnsi="Times New Roman" w:cs="Times New Roman"/>
          <w:color w:val="22272F"/>
        </w:rPr>
        <w:t>и</w:t>
      </w:r>
      <w:r w:rsidRPr="00FB3438">
        <w:rPr>
          <w:rFonts w:ascii="Times New Roman" w:hAnsi="Times New Roman" w:cs="Times New Roman"/>
          <w:color w:val="22272F"/>
        </w:rPr>
        <w:t>мость которых не превышает пятьсот тысяч рублей;</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 о закупке услуг по привлечению во вклады (включая размещение депози</w:t>
      </w:r>
      <w:r w:rsidRPr="00FB3438">
        <w:rPr>
          <w:rFonts w:ascii="Times New Roman" w:hAnsi="Times New Roman" w:cs="Times New Roman"/>
          <w:color w:val="22272F"/>
        </w:rPr>
        <w:t>т</w:t>
      </w:r>
      <w:r w:rsidRPr="00FB3438">
        <w:rPr>
          <w:rFonts w:ascii="Times New Roman" w:hAnsi="Times New Roman" w:cs="Times New Roman"/>
          <w:color w:val="22272F"/>
        </w:rPr>
        <w:t>ных вкладов) денежных средств организаций, получению кредитов и займов, доверител</w:t>
      </w:r>
      <w:r w:rsidRPr="00FB3438">
        <w:rPr>
          <w:rFonts w:ascii="Times New Roman" w:hAnsi="Times New Roman" w:cs="Times New Roman"/>
          <w:color w:val="22272F"/>
        </w:rPr>
        <w:t>ь</w:t>
      </w:r>
      <w:r w:rsidRPr="00FB3438">
        <w:rPr>
          <w:rFonts w:ascii="Times New Roman" w:hAnsi="Times New Roman" w:cs="Times New Roman"/>
          <w:color w:val="22272F"/>
        </w:rPr>
        <w:t>ному управлению денежными средствами и иным имуществом, выдаче банковских гарантий и поручительств, пред</w:t>
      </w:r>
      <w:r w:rsidRPr="00FB3438">
        <w:rPr>
          <w:rFonts w:ascii="Times New Roman" w:hAnsi="Times New Roman" w:cs="Times New Roman"/>
          <w:color w:val="22272F"/>
        </w:rPr>
        <w:t>у</w:t>
      </w:r>
      <w:r w:rsidRPr="00FB3438">
        <w:rPr>
          <w:rFonts w:ascii="Times New Roman" w:hAnsi="Times New Roman" w:cs="Times New Roman"/>
          <w:color w:val="22272F"/>
        </w:rPr>
        <w:t>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 о закупке, связанной с заключением и исполнением договора купли-продажи, аренды (субаренды), договора доверительного управления государственным или м</w:t>
      </w:r>
      <w:r w:rsidRPr="00FB3438">
        <w:rPr>
          <w:rFonts w:ascii="Times New Roman" w:hAnsi="Times New Roman" w:cs="Times New Roman"/>
          <w:color w:val="22272F"/>
        </w:rPr>
        <w:t>у</w:t>
      </w:r>
      <w:r w:rsidRPr="00FB3438">
        <w:rPr>
          <w:rFonts w:ascii="Times New Roman" w:hAnsi="Times New Roman" w:cs="Times New Roman"/>
          <w:color w:val="22272F"/>
        </w:rPr>
        <w:t>ниципальным имуществом, иного договора, предусматривающего переход прав владения и (или) пользования в о</w:t>
      </w:r>
      <w:r w:rsidRPr="00FB3438">
        <w:rPr>
          <w:rFonts w:ascii="Times New Roman" w:hAnsi="Times New Roman" w:cs="Times New Roman"/>
          <w:color w:val="22272F"/>
        </w:rPr>
        <w:t>т</w:t>
      </w:r>
      <w:r w:rsidRPr="00FB3438">
        <w:rPr>
          <w:rFonts w:ascii="Times New Roman" w:hAnsi="Times New Roman" w:cs="Times New Roman"/>
          <w:color w:val="22272F"/>
        </w:rPr>
        <w:t>ношении недвижимого имущества.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8. Информация о годовом объеме закупок, который заказчики обязаны осуществить у суб</w:t>
      </w:r>
      <w:r w:rsidRPr="00FB3438">
        <w:rPr>
          <w:rFonts w:ascii="Times New Roman" w:hAnsi="Times New Roman" w:cs="Times New Roman"/>
          <w:color w:val="22272F"/>
        </w:rPr>
        <w:t>ъ</w:t>
      </w:r>
      <w:r w:rsidRPr="00FB3438">
        <w:rPr>
          <w:rFonts w:ascii="Times New Roman" w:hAnsi="Times New Roman" w:cs="Times New Roman"/>
          <w:color w:val="22272F"/>
        </w:rPr>
        <w:t>ектов малого и среднего предпринимательства, размещается в единой информационной системе не позднее 1 февраля года, следующего за прошедшим к</w:t>
      </w:r>
      <w:r w:rsidRPr="00FB3438">
        <w:rPr>
          <w:rFonts w:ascii="Times New Roman" w:hAnsi="Times New Roman" w:cs="Times New Roman"/>
          <w:color w:val="22272F"/>
        </w:rPr>
        <w:t>а</w:t>
      </w:r>
      <w:r w:rsidRPr="00FB3438">
        <w:rPr>
          <w:rFonts w:ascii="Times New Roman" w:hAnsi="Times New Roman" w:cs="Times New Roman"/>
          <w:color w:val="22272F"/>
        </w:rPr>
        <w:t>лендарным годом.</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Отчет составляется в соответствии с требованиями и по форме, которые утве</w:t>
      </w:r>
      <w:r w:rsidRPr="00FB3438">
        <w:rPr>
          <w:rFonts w:ascii="Times New Roman" w:hAnsi="Times New Roman" w:cs="Times New Roman"/>
          <w:color w:val="22272F"/>
        </w:rPr>
        <w:t>р</w:t>
      </w:r>
      <w:r w:rsidRPr="00FB3438">
        <w:rPr>
          <w:rFonts w:ascii="Times New Roman" w:hAnsi="Times New Roman" w:cs="Times New Roman"/>
          <w:color w:val="22272F"/>
        </w:rPr>
        <w:t>ждены </w:t>
      </w:r>
      <w:hyperlink r:id="rId25" w:anchor="/document/70819336/entry/0" w:history="1">
        <w:r w:rsidRPr="00FB3438">
          <w:rPr>
            <w:rFonts w:ascii="Times New Roman" w:hAnsi="Times New Roman" w:cs="Times New Roman"/>
            <w:color w:val="3272C0"/>
          </w:rPr>
          <w:t>постановлением</w:t>
        </w:r>
      </w:hyperlink>
      <w:r w:rsidRPr="00FB3438">
        <w:rPr>
          <w:rFonts w:ascii="Times New Roman" w:hAnsi="Times New Roman" w:cs="Times New Roman"/>
          <w:color w:val="22272F"/>
        </w:rPr>
        <w:t> Правительства Российской Федерации от 11 декабря 2014 года N 1352 "Об особенностях участия субъектов малого и среднего предприн</w:t>
      </w:r>
      <w:r w:rsidRPr="00FB3438">
        <w:rPr>
          <w:rFonts w:ascii="Times New Roman" w:hAnsi="Times New Roman" w:cs="Times New Roman"/>
          <w:color w:val="22272F"/>
        </w:rPr>
        <w:t>и</w:t>
      </w:r>
      <w:r w:rsidRPr="00FB3438">
        <w:rPr>
          <w:rFonts w:ascii="Times New Roman" w:hAnsi="Times New Roman" w:cs="Times New Roman"/>
          <w:color w:val="22272F"/>
        </w:rPr>
        <w:t>мательства в закупках товаров, работ, услуг отдельными видами юридических лиц" (далее - Постановление N 1352).</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В случае, если на заказчика не распространяется действие </w:t>
      </w:r>
      <w:hyperlink r:id="rId26" w:anchor="/document/70819336/entry/0" w:history="1">
        <w:r w:rsidRPr="00FB3438">
          <w:rPr>
            <w:rFonts w:ascii="Times New Roman" w:hAnsi="Times New Roman" w:cs="Times New Roman"/>
            <w:color w:val="3272C0"/>
          </w:rPr>
          <w:t>Постановления</w:t>
        </w:r>
      </w:hyperlink>
      <w:r w:rsidRPr="00FB3438">
        <w:rPr>
          <w:rFonts w:ascii="Times New Roman" w:hAnsi="Times New Roman" w:cs="Times New Roman"/>
          <w:color w:val="22272F"/>
        </w:rPr>
        <w:t> N 1352, то заказчик не размещает информацию о годовом объеме закупок у субъектов малого и среднего предпринимательства в единой информ</w:t>
      </w:r>
      <w:r w:rsidRPr="00FB3438">
        <w:rPr>
          <w:rFonts w:ascii="Times New Roman" w:hAnsi="Times New Roman" w:cs="Times New Roman"/>
          <w:color w:val="22272F"/>
        </w:rPr>
        <w:t>а</w:t>
      </w:r>
      <w:r w:rsidRPr="00FB3438">
        <w:rPr>
          <w:rFonts w:ascii="Times New Roman" w:hAnsi="Times New Roman" w:cs="Times New Roman"/>
          <w:color w:val="22272F"/>
        </w:rPr>
        <w:t>ционной системе.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9. Заказчик во исполнение </w:t>
      </w:r>
      <w:hyperlink r:id="rId27" w:anchor="/document/12188083/entry/4001" w:history="1">
        <w:r w:rsidRPr="00FB3438">
          <w:rPr>
            <w:rFonts w:ascii="Times New Roman" w:hAnsi="Times New Roman" w:cs="Times New Roman"/>
            <w:color w:val="3272C0"/>
          </w:rPr>
          <w:t>статьи 4.1</w:t>
        </w:r>
      </w:hyperlink>
      <w:r w:rsidRPr="00FB3438">
        <w:rPr>
          <w:rFonts w:ascii="Times New Roman" w:hAnsi="Times New Roman" w:cs="Times New Roman"/>
          <w:color w:val="22272F"/>
        </w:rPr>
        <w:t> Закона о закупках в соответствии с </w:t>
      </w:r>
      <w:hyperlink r:id="rId28" w:anchor="/document/70782736/entry/0" w:history="1">
        <w:r w:rsidRPr="00FB3438">
          <w:rPr>
            <w:rFonts w:ascii="Times New Roman" w:hAnsi="Times New Roman" w:cs="Times New Roman"/>
            <w:color w:val="3272C0"/>
          </w:rPr>
          <w:t>постановлением</w:t>
        </w:r>
      </w:hyperlink>
      <w:r w:rsidRPr="00FB3438">
        <w:rPr>
          <w:rFonts w:ascii="Times New Roman" w:hAnsi="Times New Roman" w:cs="Times New Roman"/>
          <w:color w:val="22272F"/>
        </w:rPr>
        <w:t> Правительства Российской Федерации от 31 октября 2014 года N 1132 "О порядке ведения реестра договоров, заключенных заказчиками по резул</w:t>
      </w:r>
      <w:r w:rsidRPr="00FB3438">
        <w:rPr>
          <w:rFonts w:ascii="Times New Roman" w:hAnsi="Times New Roman" w:cs="Times New Roman"/>
          <w:color w:val="22272F"/>
        </w:rPr>
        <w:t>ь</w:t>
      </w:r>
      <w:r w:rsidRPr="00FB3438">
        <w:rPr>
          <w:rFonts w:ascii="Times New Roman" w:hAnsi="Times New Roman" w:cs="Times New Roman"/>
          <w:color w:val="22272F"/>
        </w:rPr>
        <w:t xml:space="preserve">татам закупки" </w:t>
      </w:r>
      <w:r w:rsidRPr="00FB3438">
        <w:rPr>
          <w:rFonts w:ascii="Times New Roman" w:hAnsi="Times New Roman" w:cs="Times New Roman"/>
          <w:color w:val="22272F"/>
        </w:rPr>
        <w:lastRenderedPageBreak/>
        <w:t>обеспечивает ведение в единой информационной системе реестра д</w:t>
      </w:r>
      <w:r w:rsidRPr="00FB3438">
        <w:rPr>
          <w:rFonts w:ascii="Times New Roman" w:hAnsi="Times New Roman" w:cs="Times New Roman"/>
          <w:color w:val="22272F"/>
        </w:rPr>
        <w:t>о</w:t>
      </w:r>
      <w:r w:rsidRPr="00FB3438">
        <w:rPr>
          <w:rFonts w:ascii="Times New Roman" w:hAnsi="Times New Roman" w:cs="Times New Roman"/>
          <w:color w:val="22272F"/>
        </w:rPr>
        <w:t>говоров, заключенных заказчиками по результатам закупки (далее - реестр догов</w:t>
      </w:r>
      <w:r w:rsidRPr="00FB3438">
        <w:rPr>
          <w:rFonts w:ascii="Times New Roman" w:hAnsi="Times New Roman" w:cs="Times New Roman"/>
          <w:color w:val="22272F"/>
        </w:rPr>
        <w:t>о</w:t>
      </w:r>
      <w:r w:rsidRPr="00FB3438">
        <w:rPr>
          <w:rFonts w:ascii="Times New Roman" w:hAnsi="Times New Roman" w:cs="Times New Roman"/>
          <w:color w:val="22272F"/>
        </w:rPr>
        <w:t>ров).</w:t>
      </w:r>
    </w:p>
    <w:p w:rsidR="00FB3438" w:rsidRPr="00FB3438" w:rsidRDefault="00FB3438" w:rsidP="00FB3438">
      <w:pPr>
        <w:spacing w:after="0" w:line="240" w:lineRule="auto"/>
        <w:jc w:val="center"/>
        <w:rPr>
          <w:rFonts w:ascii="Times New Roman" w:hAnsi="Times New Roman" w:cs="Times New Roman"/>
          <w:color w:val="22272F"/>
        </w:rPr>
      </w:pPr>
      <w:r w:rsidRPr="00FB3438">
        <w:rPr>
          <w:rFonts w:ascii="Times New Roman" w:hAnsi="Times New Roman" w:cs="Times New Roman"/>
          <w:color w:val="22272F"/>
        </w:rPr>
        <w:t>Глава 4.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w:t>
      </w:r>
      <w:r w:rsidRPr="00FB3438">
        <w:rPr>
          <w:rFonts w:ascii="Times New Roman" w:hAnsi="Times New Roman" w:cs="Times New Roman"/>
          <w:color w:val="22272F"/>
        </w:rPr>
        <w:t>а</w:t>
      </w:r>
      <w:r w:rsidRPr="00FB3438">
        <w:rPr>
          <w:rFonts w:ascii="Times New Roman" w:hAnsi="Times New Roman" w:cs="Times New Roman"/>
          <w:color w:val="22272F"/>
        </w:rPr>
        <w:t>емым иностранными лицами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10. При осуществлении закупок товаров, работ, услуг путем проведения конкурентных способов закупки устанавливается приоритет товаров российского происхождения, работ, услуг, выполняемых, оказываемых российскими лицами, по отн</w:t>
      </w:r>
      <w:r w:rsidRPr="00FB3438">
        <w:rPr>
          <w:rFonts w:ascii="Times New Roman" w:hAnsi="Times New Roman" w:cs="Times New Roman"/>
          <w:color w:val="22272F"/>
        </w:rPr>
        <w:t>о</w:t>
      </w:r>
      <w:r w:rsidRPr="00FB3438">
        <w:rPr>
          <w:rFonts w:ascii="Times New Roman" w:hAnsi="Times New Roman" w:cs="Times New Roman"/>
          <w:color w:val="22272F"/>
        </w:rPr>
        <w:t>шению к товарам, происходящим из иностранного государства, работам, услугам, выполняемым, оказываемым иностранными лицами (далее - приоритет), в п</w:t>
      </w:r>
      <w:r w:rsidRPr="00FB3438">
        <w:rPr>
          <w:rFonts w:ascii="Times New Roman" w:hAnsi="Times New Roman" w:cs="Times New Roman"/>
          <w:color w:val="22272F"/>
        </w:rPr>
        <w:t>о</w:t>
      </w:r>
      <w:r w:rsidRPr="00FB3438">
        <w:rPr>
          <w:rFonts w:ascii="Times New Roman" w:hAnsi="Times New Roman" w:cs="Times New Roman"/>
          <w:color w:val="22272F"/>
        </w:rPr>
        <w:t>рядке, установленном </w:t>
      </w:r>
      <w:hyperlink r:id="rId29" w:anchor="/document/71492106/entry/0" w:history="1">
        <w:r w:rsidRPr="00FB3438">
          <w:rPr>
            <w:rFonts w:ascii="Times New Roman" w:hAnsi="Times New Roman" w:cs="Times New Roman"/>
            <w:color w:val="3272C0"/>
          </w:rPr>
          <w:t>постановлением</w:t>
        </w:r>
      </w:hyperlink>
      <w:r w:rsidRPr="00FB3438">
        <w:rPr>
          <w:rFonts w:ascii="Times New Roman" w:hAnsi="Times New Roman" w:cs="Times New Roman"/>
          <w:color w:val="22272F"/>
        </w:rPr>
        <w:t> Правительства Российской Федерации от 16 сентября 2016 года N 925 "О приоритете товаров российского происхождения, работ, услуг, выполняемых, оказываемых российскими лицами, по отношению к товарам, прои</w:t>
      </w:r>
      <w:r w:rsidRPr="00FB3438">
        <w:rPr>
          <w:rFonts w:ascii="Times New Roman" w:hAnsi="Times New Roman" w:cs="Times New Roman"/>
          <w:color w:val="22272F"/>
        </w:rPr>
        <w:t>с</w:t>
      </w:r>
      <w:r w:rsidRPr="00FB3438">
        <w:rPr>
          <w:rFonts w:ascii="Times New Roman" w:hAnsi="Times New Roman" w:cs="Times New Roman"/>
          <w:color w:val="22272F"/>
        </w:rPr>
        <w:t>ходящим из иностранного государства, работам, услугам, выполняемым, оказываемым иностранными лиц</w:t>
      </w:r>
      <w:r w:rsidRPr="00FB3438">
        <w:rPr>
          <w:rFonts w:ascii="Times New Roman" w:hAnsi="Times New Roman" w:cs="Times New Roman"/>
          <w:color w:val="22272F"/>
        </w:rPr>
        <w:t>а</w:t>
      </w:r>
      <w:r w:rsidRPr="00FB3438">
        <w:rPr>
          <w:rFonts w:ascii="Times New Roman" w:hAnsi="Times New Roman" w:cs="Times New Roman"/>
          <w:color w:val="22272F"/>
        </w:rPr>
        <w:t>ми" (далее - Постановление N 925).</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11. При осуществлении закупок товаров, работ, услуг заказчики руководствую</w:t>
      </w:r>
      <w:r w:rsidRPr="00FB3438">
        <w:rPr>
          <w:rFonts w:ascii="Times New Roman" w:hAnsi="Times New Roman" w:cs="Times New Roman"/>
          <w:color w:val="22272F"/>
        </w:rPr>
        <w:t>т</w:t>
      </w:r>
      <w:r w:rsidRPr="00FB3438">
        <w:rPr>
          <w:rFonts w:ascii="Times New Roman" w:hAnsi="Times New Roman" w:cs="Times New Roman"/>
          <w:color w:val="22272F"/>
        </w:rPr>
        <w:t>ся </w:t>
      </w:r>
      <w:hyperlink r:id="rId30" w:anchor="/document/75007257/entry/0" w:history="1">
        <w:r w:rsidRPr="00FB3438">
          <w:rPr>
            <w:rFonts w:ascii="Times New Roman" w:hAnsi="Times New Roman" w:cs="Times New Roman"/>
            <w:color w:val="3272C0"/>
          </w:rPr>
          <w:t>постановлением</w:t>
        </w:r>
      </w:hyperlink>
      <w:r w:rsidRPr="00FB3438">
        <w:rPr>
          <w:rFonts w:ascii="Times New Roman" w:hAnsi="Times New Roman" w:cs="Times New Roman"/>
          <w:color w:val="22272F"/>
        </w:rPr>
        <w:t> Правительства Российской Федерации от 03 декабря 2020 года N 2013 "О минимальной доле закупок товаров российского происхожд</w:t>
      </w:r>
      <w:r w:rsidRPr="00FB3438">
        <w:rPr>
          <w:rFonts w:ascii="Times New Roman" w:hAnsi="Times New Roman" w:cs="Times New Roman"/>
          <w:color w:val="22272F"/>
        </w:rPr>
        <w:t>е</w:t>
      </w:r>
      <w:r w:rsidRPr="00FB3438">
        <w:rPr>
          <w:rFonts w:ascii="Times New Roman" w:hAnsi="Times New Roman" w:cs="Times New Roman"/>
          <w:color w:val="22272F"/>
        </w:rPr>
        <w:t>ния".</w:t>
      </w:r>
    </w:p>
    <w:p w:rsidR="00FB3438" w:rsidRPr="00FB3438" w:rsidRDefault="00FB3438" w:rsidP="00FB3438">
      <w:pPr>
        <w:spacing w:after="0" w:line="240" w:lineRule="auto"/>
        <w:jc w:val="center"/>
        <w:rPr>
          <w:rFonts w:ascii="Times New Roman" w:hAnsi="Times New Roman" w:cs="Times New Roman"/>
          <w:color w:val="22272F"/>
        </w:rPr>
      </w:pPr>
      <w:r w:rsidRPr="00FB3438">
        <w:rPr>
          <w:rFonts w:ascii="Times New Roman" w:hAnsi="Times New Roman" w:cs="Times New Roman"/>
          <w:color w:val="22272F"/>
        </w:rPr>
        <w:t>Глава 5. Планирование закупок</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12. Формирование плана закупки, а также его размещение в единой информац</w:t>
      </w:r>
      <w:r w:rsidRPr="00FB3438">
        <w:rPr>
          <w:rFonts w:ascii="Times New Roman" w:hAnsi="Times New Roman" w:cs="Times New Roman"/>
          <w:color w:val="22272F"/>
        </w:rPr>
        <w:t>и</w:t>
      </w:r>
      <w:r w:rsidRPr="00FB3438">
        <w:rPr>
          <w:rFonts w:ascii="Times New Roman" w:hAnsi="Times New Roman" w:cs="Times New Roman"/>
          <w:color w:val="22272F"/>
        </w:rPr>
        <w:t>онной системе осуществляется заказчиком в соответствии с требованиями, устано</w:t>
      </w:r>
      <w:r w:rsidRPr="00FB3438">
        <w:rPr>
          <w:rFonts w:ascii="Times New Roman" w:hAnsi="Times New Roman" w:cs="Times New Roman"/>
          <w:color w:val="22272F"/>
        </w:rPr>
        <w:t>в</w:t>
      </w:r>
      <w:r w:rsidRPr="00FB3438">
        <w:rPr>
          <w:rFonts w:ascii="Times New Roman" w:hAnsi="Times New Roman" w:cs="Times New Roman"/>
          <w:color w:val="22272F"/>
        </w:rPr>
        <w:t>ленными </w:t>
      </w:r>
      <w:hyperlink r:id="rId31" w:anchor="/document/70229396/entry/0" w:history="1">
        <w:r w:rsidRPr="00FB3438">
          <w:rPr>
            <w:rFonts w:ascii="Times New Roman" w:hAnsi="Times New Roman" w:cs="Times New Roman"/>
            <w:color w:val="3272C0"/>
          </w:rPr>
          <w:t>постановлением</w:t>
        </w:r>
      </w:hyperlink>
      <w:r w:rsidRPr="00FB3438">
        <w:rPr>
          <w:rFonts w:ascii="Times New Roman" w:hAnsi="Times New Roman" w:cs="Times New Roman"/>
          <w:color w:val="22272F"/>
        </w:rPr>
        <w:t> Правительства Российской Федерации от 17 сентября 2012 года N 932 "Об утверждении правил формирования плана закупок товаров (р</w:t>
      </w:r>
      <w:r w:rsidRPr="00FB3438">
        <w:rPr>
          <w:rFonts w:ascii="Times New Roman" w:hAnsi="Times New Roman" w:cs="Times New Roman"/>
          <w:color w:val="22272F"/>
        </w:rPr>
        <w:t>а</w:t>
      </w:r>
      <w:r w:rsidRPr="00FB3438">
        <w:rPr>
          <w:rFonts w:ascii="Times New Roman" w:hAnsi="Times New Roman" w:cs="Times New Roman"/>
          <w:color w:val="22272F"/>
        </w:rPr>
        <w:t>бот, услуг) и требований к форме такого плана" на основании </w:t>
      </w:r>
      <w:hyperlink r:id="rId32" w:anchor="/document/12188083/entry/42" w:history="1">
        <w:r w:rsidRPr="00FB3438">
          <w:rPr>
            <w:rFonts w:ascii="Times New Roman" w:hAnsi="Times New Roman" w:cs="Times New Roman"/>
            <w:color w:val="3272C0"/>
          </w:rPr>
          <w:t>части 2 статьи 4</w:t>
        </w:r>
      </w:hyperlink>
      <w:r w:rsidRPr="00FB3438">
        <w:rPr>
          <w:rFonts w:ascii="Times New Roman" w:hAnsi="Times New Roman" w:cs="Times New Roman"/>
          <w:color w:val="22272F"/>
        </w:rPr>
        <w:t> Закона о закупках.</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13. Изменение плана закупки осуществляется в случаях, установленных Правительством Росси</w:t>
      </w:r>
      <w:r w:rsidRPr="00FB3438">
        <w:rPr>
          <w:rFonts w:ascii="Times New Roman" w:hAnsi="Times New Roman" w:cs="Times New Roman"/>
          <w:color w:val="22272F"/>
        </w:rPr>
        <w:t>й</w:t>
      </w:r>
      <w:r w:rsidRPr="00FB3438">
        <w:rPr>
          <w:rFonts w:ascii="Times New Roman" w:hAnsi="Times New Roman" w:cs="Times New Roman"/>
          <w:color w:val="22272F"/>
        </w:rPr>
        <w:t>ской Федерации: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 изменения потребности в товарах (работах, услугах), в том числе сроков их приобретения, сп</w:t>
      </w:r>
      <w:r w:rsidRPr="00FB3438">
        <w:rPr>
          <w:rFonts w:ascii="Times New Roman" w:hAnsi="Times New Roman" w:cs="Times New Roman"/>
          <w:color w:val="22272F"/>
        </w:rPr>
        <w:t>о</w:t>
      </w:r>
      <w:r w:rsidRPr="00FB3438">
        <w:rPr>
          <w:rFonts w:ascii="Times New Roman" w:hAnsi="Times New Roman" w:cs="Times New Roman"/>
          <w:color w:val="22272F"/>
        </w:rPr>
        <w:t>соба осуществления закупки и срока исполнения договора;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 изменения более чем на 10 процентов стоимости планируемых к приобрет</w:t>
      </w:r>
      <w:r w:rsidRPr="00FB3438">
        <w:rPr>
          <w:rFonts w:ascii="Times New Roman" w:hAnsi="Times New Roman" w:cs="Times New Roman"/>
          <w:color w:val="22272F"/>
        </w:rPr>
        <w:t>е</w:t>
      </w:r>
      <w:r w:rsidRPr="00FB3438">
        <w:rPr>
          <w:rFonts w:ascii="Times New Roman" w:hAnsi="Times New Roman" w:cs="Times New Roman"/>
          <w:color w:val="22272F"/>
        </w:rPr>
        <w:t>нию товаров (работ, услуг), выявленного в результате подготовки к процедуре пр</w:t>
      </w:r>
      <w:r w:rsidRPr="00FB3438">
        <w:rPr>
          <w:rFonts w:ascii="Times New Roman" w:hAnsi="Times New Roman" w:cs="Times New Roman"/>
          <w:color w:val="22272F"/>
        </w:rPr>
        <w:t>о</w:t>
      </w:r>
      <w:r w:rsidRPr="00FB3438">
        <w:rPr>
          <w:rFonts w:ascii="Times New Roman" w:hAnsi="Times New Roman" w:cs="Times New Roman"/>
          <w:color w:val="22272F"/>
        </w:rPr>
        <w:t>ведения конкретной закупки, вследствие чего невозможно осуществление закупки в соотве</w:t>
      </w:r>
      <w:r w:rsidRPr="00FB3438">
        <w:rPr>
          <w:rFonts w:ascii="Times New Roman" w:hAnsi="Times New Roman" w:cs="Times New Roman"/>
          <w:color w:val="22272F"/>
        </w:rPr>
        <w:t>т</w:t>
      </w:r>
      <w:r w:rsidRPr="00FB3438">
        <w:rPr>
          <w:rFonts w:ascii="Times New Roman" w:hAnsi="Times New Roman" w:cs="Times New Roman"/>
          <w:color w:val="22272F"/>
        </w:rPr>
        <w:t>ствии с планируемым объемом денежных средств, предусмотренным пл</w:t>
      </w:r>
      <w:r w:rsidRPr="00FB3438">
        <w:rPr>
          <w:rFonts w:ascii="Times New Roman" w:hAnsi="Times New Roman" w:cs="Times New Roman"/>
          <w:color w:val="22272F"/>
        </w:rPr>
        <w:t>а</w:t>
      </w:r>
      <w:r w:rsidRPr="00FB3438">
        <w:rPr>
          <w:rFonts w:ascii="Times New Roman" w:hAnsi="Times New Roman" w:cs="Times New Roman"/>
          <w:color w:val="22272F"/>
        </w:rPr>
        <w:t>ном закупки;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а также в случае: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 необходимости осуществления дополнительных закупок;</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 отказа Заказчика от закупки, предусмотренной планом закупки;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 уточнения описания предмета закупки;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 исправление технических ошибок, опечаток;</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 возникновения иных обстоятельств, предвидеть которые на дату утверждения плана з</w:t>
      </w:r>
      <w:r w:rsidRPr="00FB3438">
        <w:rPr>
          <w:rFonts w:ascii="Times New Roman" w:hAnsi="Times New Roman" w:cs="Times New Roman"/>
          <w:color w:val="22272F"/>
        </w:rPr>
        <w:t>а</w:t>
      </w:r>
      <w:r w:rsidRPr="00FB3438">
        <w:rPr>
          <w:rFonts w:ascii="Times New Roman" w:hAnsi="Times New Roman" w:cs="Times New Roman"/>
          <w:color w:val="22272F"/>
        </w:rPr>
        <w:t>купки было невозможно.</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14. Размещение плана закупки, размещение информации о внесении в него изменений в единой информационной системе осуществляется в течение 10 календа</w:t>
      </w:r>
      <w:r w:rsidRPr="00FB3438">
        <w:rPr>
          <w:rFonts w:ascii="Times New Roman" w:hAnsi="Times New Roman" w:cs="Times New Roman"/>
          <w:color w:val="22272F"/>
        </w:rPr>
        <w:t>р</w:t>
      </w:r>
      <w:r w:rsidRPr="00FB3438">
        <w:rPr>
          <w:rFonts w:ascii="Times New Roman" w:hAnsi="Times New Roman" w:cs="Times New Roman"/>
          <w:color w:val="22272F"/>
        </w:rPr>
        <w:t>ных дней с даты утверждения плана или внесения в него изменений. Размещение плана закупки в единой информационной системе на очередной финансовый год осуществляется не позднее 31 декабря текущего года.</w:t>
      </w:r>
    </w:p>
    <w:p w:rsidR="00FB3438" w:rsidRPr="00FB3438" w:rsidRDefault="00FB3438" w:rsidP="00FB3438">
      <w:pPr>
        <w:spacing w:after="0" w:line="240" w:lineRule="auto"/>
        <w:jc w:val="center"/>
        <w:rPr>
          <w:rFonts w:ascii="Times New Roman" w:hAnsi="Times New Roman" w:cs="Times New Roman"/>
          <w:color w:val="22272F"/>
        </w:rPr>
      </w:pPr>
      <w:r w:rsidRPr="00FB3438">
        <w:rPr>
          <w:rFonts w:ascii="Times New Roman" w:hAnsi="Times New Roman" w:cs="Times New Roman"/>
          <w:color w:val="22272F"/>
        </w:rPr>
        <w:t>Глава 6. Порядок определения и обоснования начальной                                                      (максимальной) цены договора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15. Начальная (максимальная) цена договора либо формула цены, устанавлив</w:t>
      </w:r>
      <w:r w:rsidRPr="00FB3438">
        <w:rPr>
          <w:rFonts w:ascii="Times New Roman" w:hAnsi="Times New Roman" w:cs="Times New Roman"/>
          <w:color w:val="22272F"/>
        </w:rPr>
        <w:t>а</w:t>
      </w:r>
      <w:r w:rsidRPr="00FB3438">
        <w:rPr>
          <w:rFonts w:ascii="Times New Roman" w:hAnsi="Times New Roman" w:cs="Times New Roman"/>
          <w:color w:val="22272F"/>
        </w:rPr>
        <w:t>ющая правила расчета сумм, подлежащих уплате заказчиком поставщику (подрядчику, исполнителю) в ходе и</w:t>
      </w:r>
      <w:r w:rsidRPr="00FB3438">
        <w:rPr>
          <w:rFonts w:ascii="Times New Roman" w:hAnsi="Times New Roman" w:cs="Times New Roman"/>
          <w:color w:val="22272F"/>
        </w:rPr>
        <w:t>с</w:t>
      </w:r>
      <w:r w:rsidRPr="00FB3438">
        <w:rPr>
          <w:rFonts w:ascii="Times New Roman" w:hAnsi="Times New Roman" w:cs="Times New Roman"/>
          <w:color w:val="22272F"/>
        </w:rPr>
        <w:t>полнения договора, максимальное значение цены договора либо цена единицы товара, работы, услуги и максимальное значение цены договора и, в предусмотренных настоящим положением случаях, цена договора, заключаемого с единственным поставщиком (подрядчиком, исполнителем), определяются и обосн</w:t>
      </w:r>
      <w:r w:rsidRPr="00FB3438">
        <w:rPr>
          <w:rFonts w:ascii="Times New Roman" w:hAnsi="Times New Roman" w:cs="Times New Roman"/>
          <w:color w:val="22272F"/>
        </w:rPr>
        <w:t>о</w:t>
      </w:r>
      <w:r w:rsidRPr="00FB3438">
        <w:rPr>
          <w:rFonts w:ascii="Times New Roman" w:hAnsi="Times New Roman" w:cs="Times New Roman"/>
          <w:color w:val="22272F"/>
        </w:rPr>
        <w:t>вываются заказчиком посредством применения одного или нескольких методов в с</w:t>
      </w:r>
      <w:r w:rsidRPr="00FB3438">
        <w:rPr>
          <w:rFonts w:ascii="Times New Roman" w:hAnsi="Times New Roman" w:cs="Times New Roman"/>
          <w:color w:val="22272F"/>
        </w:rPr>
        <w:t>о</w:t>
      </w:r>
      <w:r w:rsidRPr="00FB3438">
        <w:rPr>
          <w:rFonts w:ascii="Times New Roman" w:hAnsi="Times New Roman" w:cs="Times New Roman"/>
          <w:color w:val="22272F"/>
        </w:rPr>
        <w:t>ответствии с </w:t>
      </w:r>
      <w:hyperlink r:id="rId33" w:anchor="/document/70473958/entry/0" w:history="1">
        <w:r w:rsidRPr="00FB3438">
          <w:rPr>
            <w:rFonts w:ascii="Times New Roman" w:hAnsi="Times New Roman" w:cs="Times New Roman"/>
            <w:color w:val="3272C0"/>
          </w:rPr>
          <w:t>приказом</w:t>
        </w:r>
      </w:hyperlink>
      <w:r w:rsidRPr="00FB3438">
        <w:rPr>
          <w:rFonts w:ascii="Times New Roman" w:hAnsi="Times New Roman" w:cs="Times New Roman"/>
          <w:color w:val="22272F"/>
        </w:rPr>
        <w:t> Министерства экономического развития Российской Федерации от 2 октября 2013 года N 567 "Об утверждении Мет</w:t>
      </w:r>
      <w:r w:rsidRPr="00FB3438">
        <w:rPr>
          <w:rFonts w:ascii="Times New Roman" w:hAnsi="Times New Roman" w:cs="Times New Roman"/>
          <w:color w:val="22272F"/>
        </w:rPr>
        <w:t>о</w:t>
      </w:r>
      <w:r w:rsidRPr="00FB3438">
        <w:rPr>
          <w:rFonts w:ascii="Times New Roman" w:hAnsi="Times New Roman" w:cs="Times New Roman"/>
          <w:color w:val="22272F"/>
        </w:rPr>
        <w:t>дических рекомендаций по применению методов определения начальной (макс</w:t>
      </w:r>
      <w:r w:rsidRPr="00FB3438">
        <w:rPr>
          <w:rFonts w:ascii="Times New Roman" w:hAnsi="Times New Roman" w:cs="Times New Roman"/>
          <w:color w:val="22272F"/>
        </w:rPr>
        <w:t>и</w:t>
      </w:r>
      <w:r w:rsidRPr="00FB3438">
        <w:rPr>
          <w:rFonts w:ascii="Times New Roman" w:hAnsi="Times New Roman" w:cs="Times New Roman"/>
          <w:color w:val="22272F"/>
        </w:rPr>
        <w:t>мальной) цены контракта, цены контракта, заключаемого с единственным поставщиком (подрядчиком, исполнит</w:t>
      </w:r>
      <w:r w:rsidRPr="00FB3438">
        <w:rPr>
          <w:rFonts w:ascii="Times New Roman" w:hAnsi="Times New Roman" w:cs="Times New Roman"/>
          <w:color w:val="22272F"/>
        </w:rPr>
        <w:t>е</w:t>
      </w:r>
      <w:r w:rsidRPr="00FB3438">
        <w:rPr>
          <w:rFonts w:ascii="Times New Roman" w:hAnsi="Times New Roman" w:cs="Times New Roman"/>
          <w:color w:val="22272F"/>
        </w:rPr>
        <w:t>лем)" (далее - Приказ N 567).</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lastRenderedPageBreak/>
        <w:t>15.1. В случае невозможности применения методов (осуществления процедур определения НМЦД), указанных в Приказе N 567, для определения НМЦД, цены договора, заключаемого с единственным поставщиком (подрядчиком, исполнит</w:t>
      </w:r>
      <w:r w:rsidRPr="00FB3438">
        <w:rPr>
          <w:rFonts w:ascii="Times New Roman" w:hAnsi="Times New Roman" w:cs="Times New Roman"/>
          <w:color w:val="22272F"/>
        </w:rPr>
        <w:t>е</w:t>
      </w:r>
      <w:r w:rsidRPr="00FB3438">
        <w:rPr>
          <w:rFonts w:ascii="Times New Roman" w:hAnsi="Times New Roman" w:cs="Times New Roman"/>
          <w:color w:val="22272F"/>
        </w:rPr>
        <w:t>лем), заказчик вправе применить иные методы (осуществить иные процедуры определения НМЦД).</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16. Обоснование начальной (максимальной) цены договора, цены договора, заключаемого с единственным поставщиком (подрядчиком, исполнителем) должно с</w:t>
      </w:r>
      <w:r w:rsidRPr="00FB3438">
        <w:rPr>
          <w:rFonts w:ascii="Times New Roman" w:hAnsi="Times New Roman" w:cs="Times New Roman"/>
          <w:color w:val="22272F"/>
        </w:rPr>
        <w:t>о</w:t>
      </w:r>
      <w:r w:rsidRPr="00FB3438">
        <w:rPr>
          <w:rFonts w:ascii="Times New Roman" w:hAnsi="Times New Roman" w:cs="Times New Roman"/>
          <w:color w:val="22272F"/>
        </w:rPr>
        <w:t>держать:</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 методы определения начальной (максимальной) цены договора, цены договора, закл</w:t>
      </w:r>
      <w:r w:rsidRPr="00FB3438">
        <w:rPr>
          <w:rFonts w:ascii="Times New Roman" w:hAnsi="Times New Roman" w:cs="Times New Roman"/>
          <w:color w:val="22272F"/>
        </w:rPr>
        <w:t>ю</w:t>
      </w:r>
      <w:r w:rsidRPr="00FB3438">
        <w:rPr>
          <w:rFonts w:ascii="Times New Roman" w:hAnsi="Times New Roman" w:cs="Times New Roman"/>
          <w:color w:val="22272F"/>
        </w:rPr>
        <w:t>чаемого с единственным поставщиком (подрядчиком, исполнителем);</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 расчет начальной (максимальной) цены договора, цены договора, заключаемого с единстве</w:t>
      </w:r>
      <w:r w:rsidRPr="00FB3438">
        <w:rPr>
          <w:rFonts w:ascii="Times New Roman" w:hAnsi="Times New Roman" w:cs="Times New Roman"/>
          <w:color w:val="22272F"/>
        </w:rPr>
        <w:t>н</w:t>
      </w:r>
      <w:r w:rsidRPr="00FB3438">
        <w:rPr>
          <w:rFonts w:ascii="Times New Roman" w:hAnsi="Times New Roman" w:cs="Times New Roman"/>
          <w:color w:val="22272F"/>
        </w:rPr>
        <w:t>ным поставщиком (подрядчиком, исполнителем).</w:t>
      </w:r>
    </w:p>
    <w:p w:rsidR="00FB3438" w:rsidRPr="00FB3438" w:rsidRDefault="00FB3438" w:rsidP="00FB3438">
      <w:pPr>
        <w:spacing w:after="0" w:line="240" w:lineRule="auto"/>
        <w:jc w:val="center"/>
        <w:rPr>
          <w:rFonts w:ascii="Times New Roman" w:hAnsi="Times New Roman" w:cs="Times New Roman"/>
          <w:color w:val="22272F"/>
        </w:rPr>
      </w:pPr>
      <w:r w:rsidRPr="00FB3438">
        <w:rPr>
          <w:rFonts w:ascii="Times New Roman" w:hAnsi="Times New Roman" w:cs="Times New Roman"/>
          <w:color w:val="22272F"/>
        </w:rPr>
        <w:t>Раздел II. Осуществление закупок</w:t>
      </w:r>
    </w:p>
    <w:p w:rsidR="00FB3438" w:rsidRPr="00FB3438" w:rsidRDefault="00FB3438" w:rsidP="00FB3438">
      <w:pPr>
        <w:spacing w:after="0" w:line="240" w:lineRule="auto"/>
        <w:jc w:val="center"/>
        <w:rPr>
          <w:rFonts w:ascii="Times New Roman" w:hAnsi="Times New Roman" w:cs="Times New Roman"/>
          <w:color w:val="22272F"/>
        </w:rPr>
      </w:pPr>
      <w:r w:rsidRPr="00FB3438">
        <w:rPr>
          <w:rFonts w:ascii="Times New Roman" w:hAnsi="Times New Roman" w:cs="Times New Roman"/>
          <w:color w:val="22272F"/>
        </w:rPr>
        <w:t>Глава 1. Способы закупки и условия их применения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17. Заказчик осуществляет конкурентные и неконкурентные закупки с учетом установленных настоящим положением способов закупок, условий их применения и порядка осуществл</w:t>
      </w:r>
      <w:r w:rsidRPr="00FB3438">
        <w:rPr>
          <w:rFonts w:ascii="Times New Roman" w:hAnsi="Times New Roman" w:cs="Times New Roman"/>
          <w:color w:val="22272F"/>
        </w:rPr>
        <w:t>е</w:t>
      </w:r>
      <w:r w:rsidRPr="00FB3438">
        <w:rPr>
          <w:rFonts w:ascii="Times New Roman" w:hAnsi="Times New Roman" w:cs="Times New Roman"/>
          <w:color w:val="22272F"/>
        </w:rPr>
        <w:t>ния.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18. Конкурентные закупки осуществляются путем проведения торгов следующими спос</w:t>
      </w:r>
      <w:r w:rsidRPr="00FB3438">
        <w:rPr>
          <w:rFonts w:ascii="Times New Roman" w:hAnsi="Times New Roman" w:cs="Times New Roman"/>
          <w:color w:val="22272F"/>
        </w:rPr>
        <w:t>о</w:t>
      </w:r>
      <w:r w:rsidRPr="00FB3438">
        <w:rPr>
          <w:rFonts w:ascii="Times New Roman" w:hAnsi="Times New Roman" w:cs="Times New Roman"/>
          <w:color w:val="22272F"/>
        </w:rPr>
        <w:t>бами: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 конкурс в электронной форме (по тексту конкурс);</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 аукцион в электронной форме (по тексту аукцион);</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 запрос котировок в электронной форме (по тексту запрос котировок);</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4) запрос предложений в электронной форме (по тексту запрос предложений);</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19. Выбор поставщика (подрядчика, исполнителя) путем проведения конкурса в электронной форме может осуществляться в любых случаях, когда заказчик планир</w:t>
      </w:r>
      <w:r w:rsidRPr="00FB3438">
        <w:rPr>
          <w:rFonts w:ascii="Times New Roman" w:hAnsi="Times New Roman" w:cs="Times New Roman"/>
          <w:color w:val="22272F"/>
        </w:rPr>
        <w:t>у</w:t>
      </w:r>
      <w:r w:rsidRPr="00FB3438">
        <w:rPr>
          <w:rFonts w:ascii="Times New Roman" w:hAnsi="Times New Roman" w:cs="Times New Roman"/>
          <w:color w:val="22272F"/>
        </w:rPr>
        <w:t>ет заключить договор с участником закупки, предложившим лучшие условия исполнения договора. При этом, такой в</w:t>
      </w:r>
      <w:r w:rsidRPr="00FB3438">
        <w:rPr>
          <w:rFonts w:ascii="Times New Roman" w:hAnsi="Times New Roman" w:cs="Times New Roman"/>
          <w:color w:val="22272F"/>
        </w:rPr>
        <w:t>ы</w:t>
      </w:r>
      <w:r w:rsidRPr="00FB3438">
        <w:rPr>
          <w:rFonts w:ascii="Times New Roman" w:hAnsi="Times New Roman" w:cs="Times New Roman"/>
          <w:color w:val="22272F"/>
        </w:rPr>
        <w:t>бор может осуществляться независимо от размера начальной (максимальной) цены договора, предмета закупки и иных условий догов</w:t>
      </w:r>
      <w:r w:rsidRPr="00FB3438">
        <w:rPr>
          <w:rFonts w:ascii="Times New Roman" w:hAnsi="Times New Roman" w:cs="Times New Roman"/>
          <w:color w:val="22272F"/>
        </w:rPr>
        <w:t>о</w:t>
      </w:r>
      <w:r w:rsidRPr="00FB3438">
        <w:rPr>
          <w:rFonts w:ascii="Times New Roman" w:hAnsi="Times New Roman" w:cs="Times New Roman"/>
          <w:color w:val="22272F"/>
        </w:rPr>
        <w:t>ра.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20. Выбор поставщика (подрядчика, исполнителя) путем проведения аукциона может осуществляться в случае, если существует возможность сформулировать п</w:t>
      </w:r>
      <w:r w:rsidRPr="00FB3438">
        <w:rPr>
          <w:rFonts w:ascii="Times New Roman" w:hAnsi="Times New Roman" w:cs="Times New Roman"/>
          <w:color w:val="22272F"/>
        </w:rPr>
        <w:t>о</w:t>
      </w:r>
      <w:r w:rsidRPr="00FB3438">
        <w:rPr>
          <w:rFonts w:ascii="Times New Roman" w:hAnsi="Times New Roman" w:cs="Times New Roman"/>
          <w:color w:val="22272F"/>
        </w:rPr>
        <w:t>дробное и точное описание предмета закупки и заказчик планирует заключить договор с участником закупки, предл</w:t>
      </w:r>
      <w:r w:rsidRPr="00FB3438">
        <w:rPr>
          <w:rFonts w:ascii="Times New Roman" w:hAnsi="Times New Roman" w:cs="Times New Roman"/>
          <w:color w:val="22272F"/>
        </w:rPr>
        <w:t>о</w:t>
      </w:r>
      <w:r w:rsidRPr="00FB3438">
        <w:rPr>
          <w:rFonts w:ascii="Times New Roman" w:hAnsi="Times New Roman" w:cs="Times New Roman"/>
          <w:color w:val="22272F"/>
        </w:rPr>
        <w:t>жившим наилучшее ценовое предложение.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21. Выбор поставщика (подрядчика, исполнителя) путем проведения запроса котировок может осуществляться, если предметом закупки являются любые виды тов</w:t>
      </w:r>
      <w:r w:rsidRPr="00FB3438">
        <w:rPr>
          <w:rFonts w:ascii="Times New Roman" w:hAnsi="Times New Roman" w:cs="Times New Roman"/>
          <w:color w:val="22272F"/>
        </w:rPr>
        <w:t>а</w:t>
      </w:r>
      <w:r w:rsidRPr="00FB3438">
        <w:rPr>
          <w:rFonts w:ascii="Times New Roman" w:hAnsi="Times New Roman" w:cs="Times New Roman"/>
          <w:color w:val="22272F"/>
        </w:rPr>
        <w:t>ров, работ, услуг, а начальная (максимальная) цена договора составляет не более 3 000 000 (три миллиона) рублей.</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В случае проведения запроса котировок в электронной форме, участниками которого могут являться только субъекты малого и среднего предпринимательства (далее - СМСП, субъекты малого и среднего предпринимательства) начальная (максимальная) цена договора не должна пр</w:t>
      </w:r>
      <w:r w:rsidRPr="00FB3438">
        <w:rPr>
          <w:rFonts w:ascii="Times New Roman" w:hAnsi="Times New Roman" w:cs="Times New Roman"/>
          <w:color w:val="22272F"/>
        </w:rPr>
        <w:t>е</w:t>
      </w:r>
      <w:r w:rsidRPr="00FB3438">
        <w:rPr>
          <w:rFonts w:ascii="Times New Roman" w:hAnsi="Times New Roman" w:cs="Times New Roman"/>
          <w:color w:val="22272F"/>
        </w:rPr>
        <w:t>вышать 7 000 000 (семь миллионов рублей).</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22. Выбор поставщика (подрядчика, исполнителя) путем проведения запроса предложений является приоритетным способом закупки в случаях, когда для заказчика важны несколько критериев оценки. При этом, такой выбор может осуществляться независимо от размера начальной (макс</w:t>
      </w:r>
      <w:r w:rsidRPr="00FB3438">
        <w:rPr>
          <w:rFonts w:ascii="Times New Roman" w:hAnsi="Times New Roman" w:cs="Times New Roman"/>
          <w:color w:val="22272F"/>
        </w:rPr>
        <w:t>и</w:t>
      </w:r>
      <w:r w:rsidRPr="00FB3438">
        <w:rPr>
          <w:rFonts w:ascii="Times New Roman" w:hAnsi="Times New Roman" w:cs="Times New Roman"/>
          <w:color w:val="22272F"/>
        </w:rPr>
        <w:t>мальной) цены договора, предмета закупки и иных условий договора.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23. При проведении конкурентной закупки: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 информация о конкурентной закупке сообщается заказчиком путем размещения в единой информационной системе извещения об осуществлении конк</w:t>
      </w:r>
      <w:r w:rsidRPr="00FB3438">
        <w:rPr>
          <w:rFonts w:ascii="Times New Roman" w:hAnsi="Times New Roman" w:cs="Times New Roman"/>
          <w:color w:val="22272F"/>
        </w:rPr>
        <w:t>у</w:t>
      </w:r>
      <w:r w:rsidRPr="00FB3438">
        <w:rPr>
          <w:rFonts w:ascii="Times New Roman" w:hAnsi="Times New Roman" w:cs="Times New Roman"/>
          <w:color w:val="22272F"/>
        </w:rPr>
        <w:t>рентной закупки, доступного неограниченному кругу лиц, с приложением документации о конкурентной закупке;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 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w:t>
      </w:r>
      <w:r w:rsidRPr="00FB3438">
        <w:rPr>
          <w:rFonts w:ascii="Times New Roman" w:hAnsi="Times New Roman" w:cs="Times New Roman"/>
          <w:color w:val="22272F"/>
        </w:rPr>
        <w:t>а</w:t>
      </w:r>
      <w:r w:rsidRPr="00FB3438">
        <w:rPr>
          <w:rFonts w:ascii="Times New Roman" w:hAnsi="Times New Roman" w:cs="Times New Roman"/>
          <w:color w:val="22272F"/>
        </w:rPr>
        <w:t>тельных предложениях участников такой закупки;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 описание предмета конкурентной закупки осуществляется с соблюдением требов</w:t>
      </w:r>
      <w:r w:rsidRPr="00FB3438">
        <w:rPr>
          <w:rFonts w:ascii="Times New Roman" w:hAnsi="Times New Roman" w:cs="Times New Roman"/>
          <w:color w:val="22272F"/>
        </w:rPr>
        <w:t>а</w:t>
      </w:r>
      <w:r w:rsidRPr="00FB3438">
        <w:rPr>
          <w:rFonts w:ascii="Times New Roman" w:hAnsi="Times New Roman" w:cs="Times New Roman"/>
          <w:color w:val="22272F"/>
        </w:rPr>
        <w:t>ний </w:t>
      </w:r>
      <w:hyperlink r:id="rId34" w:anchor="/document/12188083/entry/3361" w:history="1">
        <w:r w:rsidRPr="00FB3438">
          <w:rPr>
            <w:rFonts w:ascii="Times New Roman" w:hAnsi="Times New Roman" w:cs="Times New Roman"/>
            <w:color w:val="3272C0"/>
          </w:rPr>
          <w:t>части 6.1 статьи 3</w:t>
        </w:r>
      </w:hyperlink>
      <w:r w:rsidRPr="00FB3438">
        <w:rPr>
          <w:rFonts w:ascii="Times New Roman" w:hAnsi="Times New Roman" w:cs="Times New Roman"/>
          <w:color w:val="22272F"/>
        </w:rPr>
        <w:t> Закона о закупках.</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24. Неконкурентные закупки осуществляются следующими способами: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 ценового запроса в электронном магазине (в том числе согла</w:t>
      </w:r>
      <w:r w:rsidRPr="00FB3438">
        <w:rPr>
          <w:rFonts w:ascii="Times New Roman" w:hAnsi="Times New Roman" w:cs="Times New Roman"/>
          <w:color w:val="22272F"/>
        </w:rPr>
        <w:t>с</w:t>
      </w:r>
      <w:r w:rsidRPr="00FB3438">
        <w:rPr>
          <w:rFonts w:ascii="Times New Roman" w:hAnsi="Times New Roman" w:cs="Times New Roman"/>
          <w:color w:val="22272F"/>
        </w:rPr>
        <w:t>но </w:t>
      </w:r>
      <w:hyperlink r:id="rId35" w:anchor="/document/70819336/entry/0" w:history="1">
        <w:r w:rsidRPr="00FB3438">
          <w:rPr>
            <w:rFonts w:ascii="Times New Roman" w:hAnsi="Times New Roman" w:cs="Times New Roman"/>
            <w:color w:val="3272C0"/>
          </w:rPr>
          <w:t>Постановления</w:t>
        </w:r>
      </w:hyperlink>
      <w:r w:rsidRPr="00FB3438">
        <w:rPr>
          <w:rFonts w:ascii="Times New Roman" w:hAnsi="Times New Roman" w:cs="Times New Roman"/>
          <w:color w:val="22272F"/>
        </w:rPr>
        <w:t> N 1352);</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 проведения закупки у единственного поставщика (подрядчика, исполнит</w:t>
      </w:r>
      <w:r w:rsidRPr="00FB3438">
        <w:rPr>
          <w:rFonts w:ascii="Times New Roman" w:hAnsi="Times New Roman" w:cs="Times New Roman"/>
          <w:color w:val="22272F"/>
        </w:rPr>
        <w:t>е</w:t>
      </w:r>
      <w:r w:rsidRPr="00FB3438">
        <w:rPr>
          <w:rFonts w:ascii="Times New Roman" w:hAnsi="Times New Roman" w:cs="Times New Roman"/>
          <w:color w:val="22272F"/>
        </w:rPr>
        <w:t>ля).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25. Выбор поставщика (подрядчика, исполнителя) путем проведения ценового запроса в электронном магазине может осуществляться, если предметом закупки являются любые виды товаров, работ, услуг, а начальная (максимальная) цена договора составляет не более 3 (трех) милл</w:t>
      </w:r>
      <w:r w:rsidRPr="00FB3438">
        <w:rPr>
          <w:rFonts w:ascii="Times New Roman" w:hAnsi="Times New Roman" w:cs="Times New Roman"/>
          <w:color w:val="22272F"/>
        </w:rPr>
        <w:t>и</w:t>
      </w:r>
      <w:r w:rsidRPr="00FB3438">
        <w:rPr>
          <w:rFonts w:ascii="Times New Roman" w:hAnsi="Times New Roman" w:cs="Times New Roman"/>
          <w:color w:val="22272F"/>
        </w:rPr>
        <w:t>онов рублей.</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lastRenderedPageBreak/>
        <w:t>В случае проведения ценового запроса в электронном магазине для субъектов малого и среднего предпринимательства согласно </w:t>
      </w:r>
      <w:hyperlink r:id="rId36" w:anchor="/document/70819336/entry/0" w:history="1">
        <w:r w:rsidRPr="00FB3438">
          <w:rPr>
            <w:rFonts w:ascii="Times New Roman" w:hAnsi="Times New Roman" w:cs="Times New Roman"/>
            <w:color w:val="3272C0"/>
          </w:rPr>
          <w:t>постановлению</w:t>
        </w:r>
      </w:hyperlink>
      <w:r w:rsidRPr="00FB3438">
        <w:rPr>
          <w:rFonts w:ascii="Times New Roman" w:hAnsi="Times New Roman" w:cs="Times New Roman"/>
          <w:color w:val="22272F"/>
        </w:rPr>
        <w:t> N 1352, цена договора, заключенного с применением такого способа закупки, не должна прев</w:t>
      </w:r>
      <w:r w:rsidRPr="00FB3438">
        <w:rPr>
          <w:rFonts w:ascii="Times New Roman" w:hAnsi="Times New Roman" w:cs="Times New Roman"/>
          <w:color w:val="22272F"/>
        </w:rPr>
        <w:t>ы</w:t>
      </w:r>
      <w:r w:rsidRPr="00FB3438">
        <w:rPr>
          <w:rFonts w:ascii="Times New Roman" w:hAnsi="Times New Roman" w:cs="Times New Roman"/>
          <w:color w:val="22272F"/>
        </w:rPr>
        <w:t>шать 20 (двадцати) миллионов рублей. При этом ценовой запрос в электронном магазине м</w:t>
      </w:r>
      <w:r w:rsidRPr="00FB3438">
        <w:rPr>
          <w:rFonts w:ascii="Times New Roman" w:hAnsi="Times New Roman" w:cs="Times New Roman"/>
          <w:color w:val="22272F"/>
        </w:rPr>
        <w:t>о</w:t>
      </w:r>
      <w:r w:rsidRPr="00FB3438">
        <w:rPr>
          <w:rFonts w:ascii="Times New Roman" w:hAnsi="Times New Roman" w:cs="Times New Roman"/>
          <w:color w:val="22272F"/>
        </w:rPr>
        <w:t>жет быть размещен исключительно на электронной площадке, функционирующей в соответствии с едиными требованиями, предусмотренн</w:t>
      </w:r>
      <w:r w:rsidRPr="00FB3438">
        <w:rPr>
          <w:rFonts w:ascii="Times New Roman" w:hAnsi="Times New Roman" w:cs="Times New Roman"/>
          <w:color w:val="22272F"/>
        </w:rPr>
        <w:t>ы</w:t>
      </w:r>
      <w:r w:rsidRPr="00FB3438">
        <w:rPr>
          <w:rFonts w:ascii="Times New Roman" w:hAnsi="Times New Roman" w:cs="Times New Roman"/>
          <w:color w:val="22272F"/>
        </w:rPr>
        <w:t>ми </w:t>
      </w:r>
      <w:hyperlink r:id="rId37" w:anchor="/document/70353464/entry/0" w:history="1">
        <w:r w:rsidRPr="00FB3438">
          <w:rPr>
            <w:rFonts w:ascii="Times New Roman" w:hAnsi="Times New Roman" w:cs="Times New Roman"/>
            <w:color w:val="3272C0"/>
          </w:rPr>
          <w:t>Федеральным законом</w:t>
        </w:r>
      </w:hyperlink>
      <w:r w:rsidRPr="00FB3438">
        <w:rPr>
          <w:rFonts w:ascii="Times New Roman" w:hAnsi="Times New Roman" w:cs="Times New Roman"/>
          <w:color w:val="22272F"/>
        </w:rPr>
        <w:t> от 5 апреля 2013 года N 44-ФЗ "О контрактной системе в сфере закупок товаров, работ, услуг для обеспечения государственных и муниципальных нужд" (далее - Закон о контрактной системе).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26. Закупка у единственного поставщика (подрядчика, исполнителя) осущест</w:t>
      </w:r>
      <w:r w:rsidRPr="00FB3438">
        <w:rPr>
          <w:rFonts w:ascii="Times New Roman" w:hAnsi="Times New Roman" w:cs="Times New Roman"/>
          <w:color w:val="22272F"/>
        </w:rPr>
        <w:t>в</w:t>
      </w:r>
      <w:r w:rsidRPr="00FB3438">
        <w:rPr>
          <w:rFonts w:ascii="Times New Roman" w:hAnsi="Times New Roman" w:cs="Times New Roman"/>
          <w:color w:val="22272F"/>
        </w:rPr>
        <w:t>ляется исключительно по основаниям, предусмотренным </w:t>
      </w:r>
      <w:hyperlink r:id="rId38" w:anchor="/document/407576306/entry/400" w:history="1">
        <w:r w:rsidRPr="00FB3438">
          <w:rPr>
            <w:rFonts w:ascii="Times New Roman" w:hAnsi="Times New Roman" w:cs="Times New Roman"/>
            <w:color w:val="3272C0"/>
          </w:rPr>
          <w:t>разделом IV</w:t>
        </w:r>
      </w:hyperlink>
      <w:r w:rsidRPr="00FB3438">
        <w:rPr>
          <w:rFonts w:ascii="Times New Roman" w:hAnsi="Times New Roman" w:cs="Times New Roman"/>
          <w:color w:val="22272F"/>
        </w:rPr>
        <w:t> настоящего п</w:t>
      </w:r>
      <w:r w:rsidRPr="00FB3438">
        <w:rPr>
          <w:rFonts w:ascii="Times New Roman" w:hAnsi="Times New Roman" w:cs="Times New Roman"/>
          <w:color w:val="22272F"/>
        </w:rPr>
        <w:t>о</w:t>
      </w:r>
      <w:r w:rsidRPr="00FB3438">
        <w:rPr>
          <w:rFonts w:ascii="Times New Roman" w:hAnsi="Times New Roman" w:cs="Times New Roman"/>
          <w:color w:val="22272F"/>
        </w:rPr>
        <w:t>ложения.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27. Решение о способе закупки принимается заказчиком в соответствии с настоящим положением. Закупка проводится в соответствии с настоящим полож</w:t>
      </w:r>
      <w:r w:rsidRPr="00FB3438">
        <w:rPr>
          <w:rFonts w:ascii="Times New Roman" w:hAnsi="Times New Roman" w:cs="Times New Roman"/>
          <w:color w:val="22272F"/>
        </w:rPr>
        <w:t>е</w:t>
      </w:r>
      <w:r w:rsidRPr="00FB3438">
        <w:rPr>
          <w:rFonts w:ascii="Times New Roman" w:hAnsi="Times New Roman" w:cs="Times New Roman"/>
          <w:color w:val="22272F"/>
        </w:rPr>
        <w:t>нием в редакции, действующей на дату размещения в единой информационной системе и</w:t>
      </w:r>
      <w:r w:rsidRPr="00FB3438">
        <w:rPr>
          <w:rFonts w:ascii="Times New Roman" w:hAnsi="Times New Roman" w:cs="Times New Roman"/>
          <w:color w:val="22272F"/>
        </w:rPr>
        <w:t>з</w:t>
      </w:r>
      <w:r w:rsidRPr="00FB3438">
        <w:rPr>
          <w:rFonts w:ascii="Times New Roman" w:hAnsi="Times New Roman" w:cs="Times New Roman"/>
          <w:color w:val="22272F"/>
        </w:rPr>
        <w:t>вещения о закупке (направления приглашений принять участие в закрытой конк</w:t>
      </w:r>
      <w:r w:rsidRPr="00FB3438">
        <w:rPr>
          <w:rFonts w:ascii="Times New Roman" w:hAnsi="Times New Roman" w:cs="Times New Roman"/>
          <w:color w:val="22272F"/>
        </w:rPr>
        <w:t>у</w:t>
      </w:r>
      <w:r w:rsidRPr="00FB3438">
        <w:rPr>
          <w:rFonts w:ascii="Times New Roman" w:hAnsi="Times New Roman" w:cs="Times New Roman"/>
          <w:color w:val="22272F"/>
        </w:rPr>
        <w:t>рентной закупке).</w:t>
      </w:r>
    </w:p>
    <w:p w:rsidR="00FB3438" w:rsidRPr="00FB3438" w:rsidRDefault="00FB3438" w:rsidP="00FB3438">
      <w:pPr>
        <w:spacing w:after="0" w:line="240" w:lineRule="auto"/>
        <w:jc w:val="center"/>
        <w:rPr>
          <w:rFonts w:ascii="Times New Roman" w:hAnsi="Times New Roman" w:cs="Times New Roman"/>
          <w:color w:val="22272F"/>
        </w:rPr>
      </w:pPr>
      <w:r w:rsidRPr="00FB3438">
        <w:rPr>
          <w:rFonts w:ascii="Times New Roman" w:hAnsi="Times New Roman" w:cs="Times New Roman"/>
          <w:color w:val="22272F"/>
        </w:rPr>
        <w:t>Глава 2. Особенности осуществления конкурентной закупки                                                  в электронной форме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28. При осуществлении конкурентной закупки в электронной форме направление участниками такой закупки запросов о даче разъяснений положений извещ</w:t>
      </w:r>
      <w:r w:rsidRPr="00FB3438">
        <w:rPr>
          <w:rFonts w:ascii="Times New Roman" w:hAnsi="Times New Roman" w:cs="Times New Roman"/>
          <w:color w:val="22272F"/>
        </w:rPr>
        <w:t>е</w:t>
      </w:r>
      <w:r w:rsidRPr="00FB3438">
        <w:rPr>
          <w:rFonts w:ascii="Times New Roman" w:hAnsi="Times New Roman" w:cs="Times New Roman"/>
          <w:color w:val="22272F"/>
        </w:rPr>
        <w:t>ния об осуществлении конкурентной закупки и (или) документации о конкурентной з</w:t>
      </w:r>
      <w:r w:rsidRPr="00FB3438">
        <w:rPr>
          <w:rFonts w:ascii="Times New Roman" w:hAnsi="Times New Roman" w:cs="Times New Roman"/>
          <w:color w:val="22272F"/>
        </w:rPr>
        <w:t>а</w:t>
      </w:r>
      <w:r w:rsidRPr="00FB3438">
        <w:rPr>
          <w:rFonts w:ascii="Times New Roman" w:hAnsi="Times New Roman" w:cs="Times New Roman"/>
          <w:color w:val="22272F"/>
        </w:rPr>
        <w:t>купке, размещение в единой информационной системе таких разъяснений, подача участниками конкурентной закупки в электронной форме заявок на участие в конк</w:t>
      </w:r>
      <w:r w:rsidRPr="00FB3438">
        <w:rPr>
          <w:rFonts w:ascii="Times New Roman" w:hAnsi="Times New Roman" w:cs="Times New Roman"/>
          <w:color w:val="22272F"/>
        </w:rPr>
        <w:t>у</w:t>
      </w:r>
      <w:r w:rsidRPr="00FB3438">
        <w:rPr>
          <w:rFonts w:ascii="Times New Roman" w:hAnsi="Times New Roman" w:cs="Times New Roman"/>
          <w:color w:val="22272F"/>
        </w:rPr>
        <w:t>рентной закупке в электронной форме, окончательных предложений, предоставление комиссии по осуществлению закупок доступа к указанным заявкам, сопоставл</w:t>
      </w:r>
      <w:r w:rsidRPr="00FB3438">
        <w:rPr>
          <w:rFonts w:ascii="Times New Roman" w:hAnsi="Times New Roman" w:cs="Times New Roman"/>
          <w:color w:val="22272F"/>
        </w:rPr>
        <w:t>е</w:t>
      </w:r>
      <w:r w:rsidRPr="00FB3438">
        <w:rPr>
          <w:rFonts w:ascii="Times New Roman" w:hAnsi="Times New Roman" w:cs="Times New Roman"/>
          <w:color w:val="22272F"/>
        </w:rPr>
        <w:t>ние ценовых предложений, дополнительных ценовых предложений участников конкурентной закупки в электронной форме, формирование проектов протоколов, соста</w:t>
      </w:r>
      <w:r w:rsidRPr="00FB3438">
        <w:rPr>
          <w:rFonts w:ascii="Times New Roman" w:hAnsi="Times New Roman" w:cs="Times New Roman"/>
          <w:color w:val="22272F"/>
        </w:rPr>
        <w:t>в</w:t>
      </w:r>
      <w:r w:rsidRPr="00FB3438">
        <w:rPr>
          <w:rFonts w:ascii="Times New Roman" w:hAnsi="Times New Roman" w:cs="Times New Roman"/>
          <w:color w:val="22272F"/>
        </w:rPr>
        <w:t>ляемых в соответствии с </w:t>
      </w:r>
      <w:hyperlink r:id="rId39" w:anchor="/document/12188083/entry/0" w:history="1">
        <w:r w:rsidRPr="00FB3438">
          <w:rPr>
            <w:rFonts w:ascii="Times New Roman" w:hAnsi="Times New Roman" w:cs="Times New Roman"/>
            <w:color w:val="3272C0"/>
          </w:rPr>
          <w:t>Законом</w:t>
        </w:r>
      </w:hyperlink>
      <w:r w:rsidRPr="00FB3438">
        <w:rPr>
          <w:rFonts w:ascii="Times New Roman" w:hAnsi="Times New Roman" w:cs="Times New Roman"/>
          <w:color w:val="22272F"/>
        </w:rPr>
        <w:t> о закупках и настоящим положением о закупке, обеспечиваются оператором электронной площадки на эле</w:t>
      </w:r>
      <w:r w:rsidRPr="00FB3438">
        <w:rPr>
          <w:rFonts w:ascii="Times New Roman" w:hAnsi="Times New Roman" w:cs="Times New Roman"/>
          <w:color w:val="22272F"/>
        </w:rPr>
        <w:t>к</w:t>
      </w:r>
      <w:r w:rsidRPr="00FB3438">
        <w:rPr>
          <w:rFonts w:ascii="Times New Roman" w:hAnsi="Times New Roman" w:cs="Times New Roman"/>
          <w:color w:val="22272F"/>
        </w:rPr>
        <w:t>тронной площадке.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29. Функционирование электронной площадки осуществляется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w:t>
      </w:r>
      <w:r w:rsidRPr="00FB3438">
        <w:rPr>
          <w:rFonts w:ascii="Times New Roman" w:hAnsi="Times New Roman" w:cs="Times New Roman"/>
          <w:color w:val="22272F"/>
        </w:rPr>
        <w:t>е</w:t>
      </w:r>
      <w:r w:rsidRPr="00FB3438">
        <w:rPr>
          <w:rFonts w:ascii="Times New Roman" w:hAnsi="Times New Roman" w:cs="Times New Roman"/>
          <w:color w:val="22272F"/>
        </w:rPr>
        <w:t>ний </w:t>
      </w:r>
      <w:hyperlink r:id="rId40" w:anchor="/document/12188083/entry/0" w:history="1">
        <w:r w:rsidRPr="00FB3438">
          <w:rPr>
            <w:rFonts w:ascii="Times New Roman" w:hAnsi="Times New Roman" w:cs="Times New Roman"/>
            <w:color w:val="3272C0"/>
          </w:rPr>
          <w:t>Закона</w:t>
        </w:r>
      </w:hyperlink>
      <w:r w:rsidRPr="00FB3438">
        <w:rPr>
          <w:rFonts w:ascii="Times New Roman" w:hAnsi="Times New Roman" w:cs="Times New Roman"/>
          <w:color w:val="22272F"/>
        </w:rPr>
        <w:t> о закупках.</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30. Участник конкурентной закупки в электронной форме для участия в конкурентной закупке в электронной форме получает аккредитацию на электронной площадке в порядке, уст</w:t>
      </w:r>
      <w:r w:rsidRPr="00FB3438">
        <w:rPr>
          <w:rFonts w:ascii="Times New Roman" w:hAnsi="Times New Roman" w:cs="Times New Roman"/>
          <w:color w:val="22272F"/>
        </w:rPr>
        <w:t>а</w:t>
      </w:r>
      <w:r w:rsidRPr="00FB3438">
        <w:rPr>
          <w:rFonts w:ascii="Times New Roman" w:hAnsi="Times New Roman" w:cs="Times New Roman"/>
          <w:color w:val="22272F"/>
        </w:rPr>
        <w:t>новленном оператором электронной площадки.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31.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w:t>
      </w:r>
      <w:r w:rsidRPr="00FB3438">
        <w:rPr>
          <w:rFonts w:ascii="Times New Roman" w:hAnsi="Times New Roman" w:cs="Times New Roman"/>
          <w:color w:val="22272F"/>
        </w:rPr>
        <w:t>а</w:t>
      </w:r>
      <w:r w:rsidRPr="00FB3438">
        <w:rPr>
          <w:rFonts w:ascii="Times New Roman" w:hAnsi="Times New Roman" w:cs="Times New Roman"/>
          <w:color w:val="22272F"/>
        </w:rPr>
        <w:t>купки в электронной форме, осуществляется на электронной площадке в форме электронных документов.</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32. Электронные документы участника конкурентной закупки в электронной форме, заказчика, оператора электронной площадки подписываются усиленной квалифицированной электронной подписью лица, имеющего право действовать от имени, соответственно, участника конкурентной закупки в электронной форме, заказч</w:t>
      </w:r>
      <w:r w:rsidRPr="00FB3438">
        <w:rPr>
          <w:rFonts w:ascii="Times New Roman" w:hAnsi="Times New Roman" w:cs="Times New Roman"/>
          <w:color w:val="22272F"/>
        </w:rPr>
        <w:t>и</w:t>
      </w:r>
      <w:r w:rsidRPr="00FB3438">
        <w:rPr>
          <w:rFonts w:ascii="Times New Roman" w:hAnsi="Times New Roman" w:cs="Times New Roman"/>
          <w:color w:val="22272F"/>
        </w:rPr>
        <w:t>ка, оператора электронной площадки.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33. Информация, связанная с осуществлением конкурентной закупки в электронной форме, подлежит размещению в порядке, установленном </w:t>
      </w:r>
      <w:hyperlink r:id="rId41" w:anchor="/document/12188083/entry/0" w:history="1">
        <w:r w:rsidRPr="00FB3438">
          <w:rPr>
            <w:rFonts w:ascii="Times New Roman" w:hAnsi="Times New Roman" w:cs="Times New Roman"/>
            <w:color w:val="3272C0"/>
          </w:rPr>
          <w:t>Законом</w:t>
        </w:r>
      </w:hyperlink>
      <w:r w:rsidRPr="00FB3438">
        <w:rPr>
          <w:rFonts w:ascii="Times New Roman" w:hAnsi="Times New Roman" w:cs="Times New Roman"/>
          <w:color w:val="22272F"/>
        </w:rPr>
        <w:t> о закупках. В течение 1 часа с момента размещения такая информация должна быть размещена в единой информационной системе и на электронной площадке. Такая информация должна быть доступна для ознакомления без вз</w:t>
      </w:r>
      <w:r w:rsidRPr="00FB3438">
        <w:rPr>
          <w:rFonts w:ascii="Times New Roman" w:hAnsi="Times New Roman" w:cs="Times New Roman"/>
          <w:color w:val="22272F"/>
        </w:rPr>
        <w:t>и</w:t>
      </w:r>
      <w:r w:rsidRPr="00FB3438">
        <w:rPr>
          <w:rFonts w:ascii="Times New Roman" w:hAnsi="Times New Roman" w:cs="Times New Roman"/>
          <w:color w:val="22272F"/>
        </w:rPr>
        <w:t>мания платы.</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34. В течение 1 часа с момента размещения в единой информационной системе извещения об отказе от осуществления конкурентной закупки в электронной форме, изменений, внесенных в извещение об осуществлении конкурентной закупки в эле</w:t>
      </w:r>
      <w:r w:rsidRPr="00FB3438">
        <w:rPr>
          <w:rFonts w:ascii="Times New Roman" w:hAnsi="Times New Roman" w:cs="Times New Roman"/>
          <w:color w:val="22272F"/>
        </w:rPr>
        <w:t>к</w:t>
      </w:r>
      <w:r w:rsidRPr="00FB3438">
        <w:rPr>
          <w:rFonts w:ascii="Times New Roman" w:hAnsi="Times New Roman" w:cs="Times New Roman"/>
          <w:color w:val="22272F"/>
        </w:rPr>
        <w:t>тронной форме, документацию о такой закупке, разъяснений положений документ</w:t>
      </w:r>
      <w:r w:rsidRPr="00FB3438">
        <w:rPr>
          <w:rFonts w:ascii="Times New Roman" w:hAnsi="Times New Roman" w:cs="Times New Roman"/>
          <w:color w:val="22272F"/>
        </w:rPr>
        <w:t>а</w:t>
      </w:r>
      <w:r w:rsidRPr="00FB3438">
        <w:rPr>
          <w:rFonts w:ascii="Times New Roman" w:hAnsi="Times New Roman" w:cs="Times New Roman"/>
          <w:color w:val="22272F"/>
        </w:rPr>
        <w:t>ции о такой закупке, запросов заказчиков о разъяснении положений з</w:t>
      </w:r>
      <w:r w:rsidRPr="00FB3438">
        <w:rPr>
          <w:rFonts w:ascii="Times New Roman" w:hAnsi="Times New Roman" w:cs="Times New Roman"/>
          <w:color w:val="22272F"/>
        </w:rPr>
        <w:t>а</w:t>
      </w:r>
      <w:r w:rsidRPr="00FB3438">
        <w:rPr>
          <w:rFonts w:ascii="Times New Roman" w:hAnsi="Times New Roman" w:cs="Times New Roman"/>
          <w:color w:val="22272F"/>
        </w:rPr>
        <w:t>явки на участие в конкурентной закупке в электронной форме оператор электронной площадки размещает указанную информацию на электронной площадке, направл</w:t>
      </w:r>
      <w:r w:rsidRPr="00FB3438">
        <w:rPr>
          <w:rFonts w:ascii="Times New Roman" w:hAnsi="Times New Roman" w:cs="Times New Roman"/>
          <w:color w:val="22272F"/>
        </w:rPr>
        <w:t>я</w:t>
      </w:r>
      <w:r w:rsidRPr="00FB3438">
        <w:rPr>
          <w:rFonts w:ascii="Times New Roman" w:hAnsi="Times New Roman" w:cs="Times New Roman"/>
          <w:color w:val="22272F"/>
        </w:rPr>
        <w:t>ет уведомление об указанных изменениях, разъяснениях всем участникам конкурентной закупки в электронной форме, подавшим заявки на участие в ней, уведомление об указанных разъяснениях также лицу, направившему запрос о даче разъяснений положений д</w:t>
      </w:r>
      <w:r w:rsidRPr="00FB3438">
        <w:rPr>
          <w:rFonts w:ascii="Times New Roman" w:hAnsi="Times New Roman" w:cs="Times New Roman"/>
          <w:color w:val="22272F"/>
        </w:rPr>
        <w:t>о</w:t>
      </w:r>
      <w:r w:rsidRPr="00FB3438">
        <w:rPr>
          <w:rFonts w:ascii="Times New Roman" w:hAnsi="Times New Roman" w:cs="Times New Roman"/>
          <w:color w:val="22272F"/>
        </w:rPr>
        <w:t>кументации о конкурентной закупке, уведомление об указанных запросах о разъясн</w:t>
      </w:r>
      <w:r w:rsidRPr="00FB3438">
        <w:rPr>
          <w:rFonts w:ascii="Times New Roman" w:hAnsi="Times New Roman" w:cs="Times New Roman"/>
          <w:color w:val="22272F"/>
        </w:rPr>
        <w:t>е</w:t>
      </w:r>
      <w:r w:rsidRPr="00FB3438">
        <w:rPr>
          <w:rFonts w:ascii="Times New Roman" w:hAnsi="Times New Roman" w:cs="Times New Roman"/>
          <w:color w:val="22272F"/>
        </w:rPr>
        <w:t>нии положений заявки участника такой закупки заказчикам по адресам электронной почты, указанным этими участниками при а</w:t>
      </w:r>
      <w:r w:rsidRPr="00FB3438">
        <w:rPr>
          <w:rFonts w:ascii="Times New Roman" w:hAnsi="Times New Roman" w:cs="Times New Roman"/>
          <w:color w:val="22272F"/>
        </w:rPr>
        <w:t>к</w:t>
      </w:r>
      <w:r w:rsidRPr="00FB3438">
        <w:rPr>
          <w:rFonts w:ascii="Times New Roman" w:hAnsi="Times New Roman" w:cs="Times New Roman"/>
          <w:color w:val="22272F"/>
        </w:rPr>
        <w:t>кредитации на электронной площадке или этим лицом при направлении запроса.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lastRenderedPageBreak/>
        <w:t>35. При осуществлении конкурентной закупки в электронной форме провед</w:t>
      </w:r>
      <w:r w:rsidRPr="00FB3438">
        <w:rPr>
          <w:rFonts w:ascii="Times New Roman" w:hAnsi="Times New Roman" w:cs="Times New Roman"/>
          <w:color w:val="22272F"/>
        </w:rPr>
        <w:t>е</w:t>
      </w:r>
      <w:r w:rsidRPr="00FB3438">
        <w:rPr>
          <w:rFonts w:ascii="Times New Roman" w:hAnsi="Times New Roman" w:cs="Times New Roman"/>
          <w:color w:val="22272F"/>
        </w:rPr>
        <w:t>ние переговоров заказчика с оператором электронной площадки и оператора электронной площадки с учас</w:t>
      </w:r>
      <w:r w:rsidRPr="00FB3438">
        <w:rPr>
          <w:rFonts w:ascii="Times New Roman" w:hAnsi="Times New Roman" w:cs="Times New Roman"/>
          <w:color w:val="22272F"/>
        </w:rPr>
        <w:t>т</w:t>
      </w:r>
      <w:r w:rsidRPr="00FB3438">
        <w:rPr>
          <w:rFonts w:ascii="Times New Roman" w:hAnsi="Times New Roman" w:cs="Times New Roman"/>
          <w:color w:val="22272F"/>
        </w:rPr>
        <w:t>ником конкурентной закупки в электронной форме не допускается в случае, если в результате этих переговоров создаются преимущ</w:t>
      </w:r>
      <w:r w:rsidRPr="00FB3438">
        <w:rPr>
          <w:rFonts w:ascii="Times New Roman" w:hAnsi="Times New Roman" w:cs="Times New Roman"/>
          <w:color w:val="22272F"/>
        </w:rPr>
        <w:t>е</w:t>
      </w:r>
      <w:r w:rsidRPr="00FB3438">
        <w:rPr>
          <w:rFonts w:ascii="Times New Roman" w:hAnsi="Times New Roman" w:cs="Times New Roman"/>
          <w:color w:val="22272F"/>
        </w:rPr>
        <w:t>ственные условия для участия в конкурентной закупке в электронной форме и (или) условия для разглаш</w:t>
      </w:r>
      <w:r w:rsidRPr="00FB3438">
        <w:rPr>
          <w:rFonts w:ascii="Times New Roman" w:hAnsi="Times New Roman" w:cs="Times New Roman"/>
          <w:color w:val="22272F"/>
        </w:rPr>
        <w:t>е</w:t>
      </w:r>
      <w:r w:rsidRPr="00FB3438">
        <w:rPr>
          <w:rFonts w:ascii="Times New Roman" w:hAnsi="Times New Roman" w:cs="Times New Roman"/>
          <w:color w:val="22272F"/>
        </w:rPr>
        <w:t>ния конфиденциальной информации.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36. Участник конкурентной закупки в электронной форме, подавший заявку на участие в такой закупке, вправе отозвать данную заявку либо внести в нее изм</w:t>
      </w:r>
      <w:r w:rsidRPr="00FB3438">
        <w:rPr>
          <w:rFonts w:ascii="Times New Roman" w:hAnsi="Times New Roman" w:cs="Times New Roman"/>
          <w:color w:val="22272F"/>
        </w:rPr>
        <w:t>е</w:t>
      </w:r>
      <w:r w:rsidRPr="00FB3438">
        <w:rPr>
          <w:rFonts w:ascii="Times New Roman" w:hAnsi="Times New Roman" w:cs="Times New Roman"/>
          <w:color w:val="22272F"/>
        </w:rPr>
        <w:t>нения не позднее даты окончания срока подачи заявок на участие в такой закупке, направив об этом уведомление оператору эле</w:t>
      </w:r>
      <w:r w:rsidRPr="00FB3438">
        <w:rPr>
          <w:rFonts w:ascii="Times New Roman" w:hAnsi="Times New Roman" w:cs="Times New Roman"/>
          <w:color w:val="22272F"/>
        </w:rPr>
        <w:t>к</w:t>
      </w:r>
      <w:r w:rsidRPr="00FB3438">
        <w:rPr>
          <w:rFonts w:ascii="Times New Roman" w:hAnsi="Times New Roman" w:cs="Times New Roman"/>
          <w:color w:val="22272F"/>
        </w:rPr>
        <w:t>тронной площадки.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37. Сведения о проведении закупки в электронной форме, включая наименование и адрес эле</w:t>
      </w:r>
      <w:r w:rsidRPr="00FB3438">
        <w:rPr>
          <w:rFonts w:ascii="Times New Roman" w:hAnsi="Times New Roman" w:cs="Times New Roman"/>
          <w:color w:val="22272F"/>
        </w:rPr>
        <w:t>к</w:t>
      </w:r>
      <w:r w:rsidRPr="00FB3438">
        <w:rPr>
          <w:rFonts w:ascii="Times New Roman" w:hAnsi="Times New Roman" w:cs="Times New Roman"/>
          <w:color w:val="22272F"/>
        </w:rPr>
        <w:t>тронной площадки в информационно-телекоммуникационной сети "Интернет", порядок и условия подачи заявок на участие в закупке, а также перечень иных действий, которые могут быть осуществлены в электронной форме, указываются в извещении и (или) документации о з</w:t>
      </w:r>
      <w:r w:rsidRPr="00FB3438">
        <w:rPr>
          <w:rFonts w:ascii="Times New Roman" w:hAnsi="Times New Roman" w:cs="Times New Roman"/>
          <w:color w:val="22272F"/>
        </w:rPr>
        <w:t>а</w:t>
      </w:r>
      <w:r w:rsidRPr="00FB3438">
        <w:rPr>
          <w:rFonts w:ascii="Times New Roman" w:hAnsi="Times New Roman" w:cs="Times New Roman"/>
          <w:color w:val="22272F"/>
        </w:rPr>
        <w:t>купке.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38. Извещение и документация о проведении конкурентной закупки в электро</w:t>
      </w:r>
      <w:r w:rsidRPr="00FB3438">
        <w:rPr>
          <w:rFonts w:ascii="Times New Roman" w:hAnsi="Times New Roman" w:cs="Times New Roman"/>
          <w:color w:val="22272F"/>
        </w:rPr>
        <w:t>н</w:t>
      </w:r>
      <w:r w:rsidRPr="00FB3438">
        <w:rPr>
          <w:rFonts w:ascii="Times New Roman" w:hAnsi="Times New Roman" w:cs="Times New Roman"/>
          <w:color w:val="22272F"/>
        </w:rPr>
        <w:t>ной форме подлежат обязательному размещению в единой информационной системе и на электронной площа</w:t>
      </w:r>
      <w:r w:rsidRPr="00FB3438">
        <w:rPr>
          <w:rFonts w:ascii="Times New Roman" w:hAnsi="Times New Roman" w:cs="Times New Roman"/>
          <w:color w:val="22272F"/>
        </w:rPr>
        <w:t>д</w:t>
      </w:r>
      <w:r w:rsidRPr="00FB3438">
        <w:rPr>
          <w:rFonts w:ascii="Times New Roman" w:hAnsi="Times New Roman" w:cs="Times New Roman"/>
          <w:color w:val="22272F"/>
        </w:rPr>
        <w:t>ке, на которой будет проводиться закупка.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39. Документы, входящие в состав заявки на участие в конкурентной закупке в электронной форме, подписываются усиленной квалифицированной электронной подписью лица, уполном</w:t>
      </w:r>
      <w:r w:rsidRPr="00FB3438">
        <w:rPr>
          <w:rFonts w:ascii="Times New Roman" w:hAnsi="Times New Roman" w:cs="Times New Roman"/>
          <w:color w:val="22272F"/>
        </w:rPr>
        <w:t>о</w:t>
      </w:r>
      <w:r w:rsidRPr="00FB3438">
        <w:rPr>
          <w:rFonts w:ascii="Times New Roman" w:hAnsi="Times New Roman" w:cs="Times New Roman"/>
          <w:color w:val="22272F"/>
        </w:rPr>
        <w:t>ченного на осуществление действий от имени участника закупки. Представление документа в нечитаемом виде равноценно отсутствию соответствующего документа и является основанием признания данной заявки, не соо</w:t>
      </w:r>
      <w:r w:rsidRPr="00FB3438">
        <w:rPr>
          <w:rFonts w:ascii="Times New Roman" w:hAnsi="Times New Roman" w:cs="Times New Roman"/>
          <w:color w:val="22272F"/>
        </w:rPr>
        <w:t>т</w:t>
      </w:r>
      <w:r w:rsidRPr="00FB3438">
        <w:rPr>
          <w:rFonts w:ascii="Times New Roman" w:hAnsi="Times New Roman" w:cs="Times New Roman"/>
          <w:color w:val="22272F"/>
        </w:rPr>
        <w:t>ветствующей требованиям.</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40. Доступ к открытию поступивших заявок на участие в конкурентной закупке в электронной форме осуществляется в заранее назначенное время на электронной площадке согласно извещению о проведении закупки в соответствии с регл</w:t>
      </w:r>
      <w:r w:rsidRPr="00FB3438">
        <w:rPr>
          <w:rFonts w:ascii="Times New Roman" w:hAnsi="Times New Roman" w:cs="Times New Roman"/>
          <w:color w:val="22272F"/>
        </w:rPr>
        <w:t>а</w:t>
      </w:r>
      <w:r w:rsidRPr="00FB3438">
        <w:rPr>
          <w:rFonts w:ascii="Times New Roman" w:hAnsi="Times New Roman" w:cs="Times New Roman"/>
          <w:color w:val="22272F"/>
        </w:rPr>
        <w:t>ментом электронной площадки.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41. Договор по результатам конкурентной закупки в электронной форме, в том числе с уч</w:t>
      </w:r>
      <w:r w:rsidRPr="00FB3438">
        <w:rPr>
          <w:rFonts w:ascii="Times New Roman" w:hAnsi="Times New Roman" w:cs="Times New Roman"/>
          <w:color w:val="22272F"/>
        </w:rPr>
        <w:t>а</w:t>
      </w:r>
      <w:r w:rsidRPr="00FB3438">
        <w:rPr>
          <w:rFonts w:ascii="Times New Roman" w:hAnsi="Times New Roman" w:cs="Times New Roman"/>
          <w:color w:val="22272F"/>
        </w:rPr>
        <w:t>стием субъектов малого и среднего предпринимательства, заключается с использованием программно-аппаратных средств электронной площадки путем о</w:t>
      </w:r>
      <w:r w:rsidRPr="00FB3438">
        <w:rPr>
          <w:rFonts w:ascii="Times New Roman" w:hAnsi="Times New Roman" w:cs="Times New Roman"/>
          <w:color w:val="22272F"/>
        </w:rPr>
        <w:t>б</w:t>
      </w:r>
      <w:r w:rsidRPr="00FB3438">
        <w:rPr>
          <w:rFonts w:ascii="Times New Roman" w:hAnsi="Times New Roman" w:cs="Times New Roman"/>
          <w:color w:val="22272F"/>
        </w:rPr>
        <w:t>мена электронными документами и должен быть подписан электронной подписью лица, имеющего право действовать от имени соответственно участника такой конк</w:t>
      </w:r>
      <w:r w:rsidRPr="00FB3438">
        <w:rPr>
          <w:rFonts w:ascii="Times New Roman" w:hAnsi="Times New Roman" w:cs="Times New Roman"/>
          <w:color w:val="22272F"/>
        </w:rPr>
        <w:t>у</w:t>
      </w:r>
      <w:r w:rsidRPr="00FB3438">
        <w:rPr>
          <w:rFonts w:ascii="Times New Roman" w:hAnsi="Times New Roman" w:cs="Times New Roman"/>
          <w:color w:val="22272F"/>
        </w:rPr>
        <w:t>рентной закупки, заказчика.</w:t>
      </w:r>
    </w:p>
    <w:p w:rsidR="00FB3438" w:rsidRPr="00FB3438" w:rsidRDefault="00FB3438" w:rsidP="00FB3438">
      <w:pPr>
        <w:spacing w:after="0" w:line="240" w:lineRule="auto"/>
        <w:jc w:val="center"/>
        <w:rPr>
          <w:rFonts w:ascii="Times New Roman" w:hAnsi="Times New Roman" w:cs="Times New Roman"/>
          <w:color w:val="22272F"/>
        </w:rPr>
      </w:pPr>
      <w:r w:rsidRPr="00FB3438">
        <w:rPr>
          <w:rFonts w:ascii="Times New Roman" w:hAnsi="Times New Roman" w:cs="Times New Roman"/>
          <w:color w:val="22272F"/>
        </w:rPr>
        <w:t>Глава 3.Специализированная организация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42. Заказчик вправе осуществить передачу отдельных функций по организ</w:t>
      </w:r>
      <w:r w:rsidRPr="00FB3438">
        <w:rPr>
          <w:rFonts w:ascii="Times New Roman" w:hAnsi="Times New Roman" w:cs="Times New Roman"/>
          <w:color w:val="22272F"/>
        </w:rPr>
        <w:t>а</w:t>
      </w:r>
      <w:r w:rsidRPr="00FB3438">
        <w:rPr>
          <w:rFonts w:ascii="Times New Roman" w:hAnsi="Times New Roman" w:cs="Times New Roman"/>
          <w:color w:val="22272F"/>
        </w:rPr>
        <w:t>ции и проведению закупочных процедур от имени и по поручению заказчика специализир</w:t>
      </w:r>
      <w:r w:rsidRPr="00FB3438">
        <w:rPr>
          <w:rFonts w:ascii="Times New Roman" w:hAnsi="Times New Roman" w:cs="Times New Roman"/>
          <w:color w:val="22272F"/>
        </w:rPr>
        <w:t>о</w:t>
      </w:r>
      <w:r w:rsidRPr="00FB3438">
        <w:rPr>
          <w:rFonts w:ascii="Times New Roman" w:hAnsi="Times New Roman" w:cs="Times New Roman"/>
          <w:color w:val="22272F"/>
        </w:rPr>
        <w:t>ванной организации путем заключения договора о передаче соответствующих фун</w:t>
      </w:r>
      <w:r w:rsidRPr="00FB3438">
        <w:rPr>
          <w:rFonts w:ascii="Times New Roman" w:hAnsi="Times New Roman" w:cs="Times New Roman"/>
          <w:color w:val="22272F"/>
        </w:rPr>
        <w:t>к</w:t>
      </w:r>
      <w:r w:rsidRPr="00FB3438">
        <w:rPr>
          <w:rFonts w:ascii="Times New Roman" w:hAnsi="Times New Roman" w:cs="Times New Roman"/>
          <w:color w:val="22272F"/>
        </w:rPr>
        <w:t>ций и полномочий, если это не противоречит иным разделам наст</w:t>
      </w:r>
      <w:r w:rsidRPr="00FB3438">
        <w:rPr>
          <w:rFonts w:ascii="Times New Roman" w:hAnsi="Times New Roman" w:cs="Times New Roman"/>
          <w:color w:val="22272F"/>
        </w:rPr>
        <w:t>о</w:t>
      </w:r>
      <w:r w:rsidRPr="00FB3438">
        <w:rPr>
          <w:rFonts w:ascii="Times New Roman" w:hAnsi="Times New Roman" w:cs="Times New Roman"/>
          <w:color w:val="22272F"/>
        </w:rPr>
        <w:t>ящего положения о закупках.</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43. Заказчик не вправе передавать специализированной организации следующие функции и по</w:t>
      </w:r>
      <w:r w:rsidRPr="00FB3438">
        <w:rPr>
          <w:rFonts w:ascii="Times New Roman" w:hAnsi="Times New Roman" w:cs="Times New Roman"/>
          <w:color w:val="22272F"/>
        </w:rPr>
        <w:t>л</w:t>
      </w:r>
      <w:r w:rsidRPr="00FB3438">
        <w:rPr>
          <w:rFonts w:ascii="Times New Roman" w:hAnsi="Times New Roman" w:cs="Times New Roman"/>
          <w:color w:val="22272F"/>
        </w:rPr>
        <w:t>номочия: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 планирование закупок;</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 создание комиссии по осуществлению конкурентных закупок;</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 определение НМЦД, цены договора, заключаемого с единственным поставщиком (подрядч</w:t>
      </w:r>
      <w:r w:rsidRPr="00FB3438">
        <w:rPr>
          <w:rFonts w:ascii="Times New Roman" w:hAnsi="Times New Roman" w:cs="Times New Roman"/>
          <w:color w:val="22272F"/>
        </w:rPr>
        <w:t>и</w:t>
      </w:r>
      <w:r w:rsidRPr="00FB3438">
        <w:rPr>
          <w:rFonts w:ascii="Times New Roman" w:hAnsi="Times New Roman" w:cs="Times New Roman"/>
          <w:color w:val="22272F"/>
        </w:rPr>
        <w:t>ком, исполнителем);</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4) определение предмета и существенных условий договора;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5) утверждение проекта договора и документации о закупке;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6) определение условий определения поставщика (подрядчика, исполнителя) и их измен</w:t>
      </w:r>
      <w:r w:rsidRPr="00FB3438">
        <w:rPr>
          <w:rFonts w:ascii="Times New Roman" w:hAnsi="Times New Roman" w:cs="Times New Roman"/>
          <w:color w:val="22272F"/>
        </w:rPr>
        <w:t>е</w:t>
      </w:r>
      <w:r w:rsidRPr="00FB3438">
        <w:rPr>
          <w:rFonts w:ascii="Times New Roman" w:hAnsi="Times New Roman" w:cs="Times New Roman"/>
          <w:color w:val="22272F"/>
        </w:rPr>
        <w:t>ние;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7) подписание договора.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44. Заказчики при заключении договора со специализированной организацией предусма</w:t>
      </w:r>
      <w:r w:rsidRPr="00FB3438">
        <w:rPr>
          <w:rFonts w:ascii="Times New Roman" w:hAnsi="Times New Roman" w:cs="Times New Roman"/>
          <w:color w:val="22272F"/>
        </w:rPr>
        <w:t>т</w:t>
      </w:r>
      <w:r w:rsidRPr="00FB3438">
        <w:rPr>
          <w:rFonts w:ascii="Times New Roman" w:hAnsi="Times New Roman" w:cs="Times New Roman"/>
          <w:color w:val="22272F"/>
        </w:rPr>
        <w:t>ривают условие об ответственности специализированной организации за вред, причиненный заказчику и участникам закупок в результате незаконных действий (бездействия) специализированной организации, совершенных в пределах по</w:t>
      </w:r>
      <w:r w:rsidRPr="00FB3438">
        <w:rPr>
          <w:rFonts w:ascii="Times New Roman" w:hAnsi="Times New Roman" w:cs="Times New Roman"/>
          <w:color w:val="22272F"/>
        </w:rPr>
        <w:t>л</w:t>
      </w:r>
      <w:r w:rsidRPr="00FB3438">
        <w:rPr>
          <w:rFonts w:ascii="Times New Roman" w:hAnsi="Times New Roman" w:cs="Times New Roman"/>
          <w:color w:val="22272F"/>
        </w:rPr>
        <w:t>номочий, переданных ему заказчиком в соответствии с заключенным договором и связанных с проведением процедуры закупки, при осуществлении специализирова</w:t>
      </w:r>
      <w:r w:rsidRPr="00FB3438">
        <w:rPr>
          <w:rFonts w:ascii="Times New Roman" w:hAnsi="Times New Roman" w:cs="Times New Roman"/>
          <w:color w:val="22272F"/>
        </w:rPr>
        <w:t>н</w:t>
      </w:r>
      <w:r w:rsidRPr="00FB3438">
        <w:rPr>
          <w:rFonts w:ascii="Times New Roman" w:hAnsi="Times New Roman" w:cs="Times New Roman"/>
          <w:color w:val="22272F"/>
        </w:rPr>
        <w:t>ной организацией функций от имени заказчика.</w:t>
      </w:r>
    </w:p>
    <w:p w:rsidR="00FB3438" w:rsidRPr="00FB3438" w:rsidRDefault="00FB3438" w:rsidP="00FB3438">
      <w:pPr>
        <w:spacing w:after="0" w:line="240" w:lineRule="auto"/>
        <w:jc w:val="center"/>
        <w:rPr>
          <w:rFonts w:ascii="Times New Roman" w:hAnsi="Times New Roman" w:cs="Times New Roman"/>
          <w:color w:val="22272F"/>
        </w:rPr>
      </w:pPr>
      <w:r w:rsidRPr="00FB3438">
        <w:rPr>
          <w:rFonts w:ascii="Times New Roman" w:hAnsi="Times New Roman" w:cs="Times New Roman"/>
          <w:color w:val="22272F"/>
        </w:rPr>
        <w:t>Глава 4. Требования к участникам закупок</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45. К участникам закупок, за исключением участников конкурентной закупки с участием субъектов малого и среднего предпринимательства, устанавливаются следующие обязательные треб</w:t>
      </w:r>
      <w:r w:rsidRPr="00FB3438">
        <w:rPr>
          <w:rFonts w:ascii="Times New Roman" w:hAnsi="Times New Roman" w:cs="Times New Roman"/>
          <w:color w:val="22272F"/>
        </w:rPr>
        <w:t>о</w:t>
      </w:r>
      <w:r w:rsidRPr="00FB3438">
        <w:rPr>
          <w:rFonts w:ascii="Times New Roman" w:hAnsi="Times New Roman" w:cs="Times New Roman"/>
          <w:color w:val="22272F"/>
        </w:rPr>
        <w:t>вания: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lastRenderedPageBreak/>
        <w:t>1) соответствие требованиям, установленным законодательством Российской Федерации в отношении лиц, осуществляющих поставки товаров, выполнение работ и оказание услуг, кот</w:t>
      </w:r>
      <w:r w:rsidRPr="00FB3438">
        <w:rPr>
          <w:rFonts w:ascii="Times New Roman" w:hAnsi="Times New Roman" w:cs="Times New Roman"/>
          <w:color w:val="22272F"/>
        </w:rPr>
        <w:t>о</w:t>
      </w:r>
      <w:r w:rsidRPr="00FB3438">
        <w:rPr>
          <w:rFonts w:ascii="Times New Roman" w:hAnsi="Times New Roman" w:cs="Times New Roman"/>
          <w:color w:val="22272F"/>
        </w:rPr>
        <w:t>рые являются предметом закупки;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 не проведение ликвидации участника закупки - юридического лица и отсу</w:t>
      </w:r>
      <w:r w:rsidRPr="00FB3438">
        <w:rPr>
          <w:rFonts w:ascii="Times New Roman" w:hAnsi="Times New Roman" w:cs="Times New Roman"/>
          <w:color w:val="22272F"/>
        </w:rPr>
        <w:t>т</w:t>
      </w:r>
      <w:r w:rsidRPr="00FB3438">
        <w:rPr>
          <w:rFonts w:ascii="Times New Roman" w:hAnsi="Times New Roman" w:cs="Times New Roman"/>
          <w:color w:val="22272F"/>
        </w:rPr>
        <w:t>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w:t>
      </w:r>
      <w:r w:rsidRPr="00FB3438">
        <w:rPr>
          <w:rFonts w:ascii="Times New Roman" w:hAnsi="Times New Roman" w:cs="Times New Roman"/>
          <w:color w:val="22272F"/>
        </w:rPr>
        <w:t>т</w:t>
      </w:r>
      <w:r w:rsidRPr="00FB3438">
        <w:rPr>
          <w:rFonts w:ascii="Times New Roman" w:hAnsi="Times New Roman" w:cs="Times New Roman"/>
          <w:color w:val="22272F"/>
        </w:rPr>
        <w:t>крытии конкурсного производства;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 не приостановление деятельности участника закупки в порядке, установле</w:t>
      </w:r>
      <w:r w:rsidRPr="00FB3438">
        <w:rPr>
          <w:rFonts w:ascii="Times New Roman" w:hAnsi="Times New Roman" w:cs="Times New Roman"/>
          <w:color w:val="22272F"/>
        </w:rPr>
        <w:t>н</w:t>
      </w:r>
      <w:r w:rsidRPr="00FB3438">
        <w:rPr>
          <w:rFonts w:ascii="Times New Roman" w:hAnsi="Times New Roman" w:cs="Times New Roman"/>
          <w:color w:val="22272F"/>
        </w:rPr>
        <w:t>ном </w:t>
      </w:r>
      <w:hyperlink r:id="rId42" w:anchor="/document/12125267/entry/0" w:history="1">
        <w:r w:rsidRPr="00FB3438">
          <w:rPr>
            <w:rFonts w:ascii="Times New Roman" w:hAnsi="Times New Roman" w:cs="Times New Roman"/>
            <w:color w:val="3272C0"/>
            <w:u w:val="single"/>
          </w:rPr>
          <w:t>Кодексом</w:t>
        </w:r>
      </w:hyperlink>
      <w:r w:rsidRPr="00FB3438">
        <w:rPr>
          <w:rFonts w:ascii="Times New Roman" w:hAnsi="Times New Roman" w:cs="Times New Roman"/>
          <w:color w:val="22272F"/>
        </w:rPr>
        <w:t> Российской Федерации об административных правонарушениях, на день подачи заявки на участие в процедурах закупок;</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4) отсутствие у участника закупки недоимки по налогам, сборам, задолженн</w:t>
      </w:r>
      <w:r w:rsidRPr="00FB3438">
        <w:rPr>
          <w:rFonts w:ascii="Times New Roman" w:hAnsi="Times New Roman" w:cs="Times New Roman"/>
          <w:color w:val="22272F"/>
        </w:rPr>
        <w:t>о</w:t>
      </w:r>
      <w:r w:rsidRPr="00FB3438">
        <w:rPr>
          <w:rFonts w:ascii="Times New Roman" w:hAnsi="Times New Roman" w:cs="Times New Roman"/>
          <w:color w:val="22272F"/>
        </w:rPr>
        <w:t>сти по иным обязательным платежам в бюджеты бюджетной системы Российской Фед</w:t>
      </w:r>
      <w:r w:rsidRPr="00FB3438">
        <w:rPr>
          <w:rFonts w:ascii="Times New Roman" w:hAnsi="Times New Roman" w:cs="Times New Roman"/>
          <w:color w:val="22272F"/>
        </w:rPr>
        <w:t>е</w:t>
      </w:r>
      <w:r w:rsidRPr="00FB3438">
        <w:rPr>
          <w:rFonts w:ascii="Times New Roman" w:hAnsi="Times New Roman" w:cs="Times New Roman"/>
          <w:color w:val="22272F"/>
        </w:rPr>
        <w:t>рации (за исключением сумм, на которые предоставлены отсрочка, рассрочка, инв</w:t>
      </w:r>
      <w:r w:rsidRPr="00FB3438">
        <w:rPr>
          <w:rFonts w:ascii="Times New Roman" w:hAnsi="Times New Roman" w:cs="Times New Roman"/>
          <w:color w:val="22272F"/>
        </w:rPr>
        <w:t>е</w:t>
      </w:r>
      <w:r w:rsidRPr="00FB3438">
        <w:rPr>
          <w:rFonts w:ascii="Times New Roman" w:hAnsi="Times New Roman" w:cs="Times New Roman"/>
          <w:color w:val="22272F"/>
        </w:rPr>
        <w:t>стиционный налоговый кредит в соответствии с </w:t>
      </w:r>
      <w:hyperlink r:id="rId43" w:anchor="/document/10900200/entry/20001" w:history="1">
        <w:r w:rsidRPr="00FB3438">
          <w:rPr>
            <w:rFonts w:ascii="Times New Roman" w:hAnsi="Times New Roman" w:cs="Times New Roman"/>
            <w:color w:val="3272C0"/>
            <w:u w:val="single"/>
          </w:rPr>
          <w:t>законодательством</w:t>
        </w:r>
      </w:hyperlink>
      <w:r w:rsidRPr="00FB3438">
        <w:rPr>
          <w:rFonts w:ascii="Times New Roman" w:hAnsi="Times New Roman" w:cs="Times New Roman"/>
          <w:color w:val="22272F"/>
        </w:rPr>
        <w:t> Российской Ф</w:t>
      </w:r>
      <w:r w:rsidRPr="00FB3438">
        <w:rPr>
          <w:rFonts w:ascii="Times New Roman" w:hAnsi="Times New Roman" w:cs="Times New Roman"/>
          <w:color w:val="22272F"/>
        </w:rPr>
        <w:t>е</w:t>
      </w:r>
      <w:r w:rsidRPr="00FB3438">
        <w:rPr>
          <w:rFonts w:ascii="Times New Roman" w:hAnsi="Times New Roman" w:cs="Times New Roman"/>
          <w:color w:val="22272F"/>
        </w:rPr>
        <w:t>дерации о налогах и сборах, которые реструктурированы в соответствии с законодательством Российской Федерации, по которым имеется вст</w:t>
      </w:r>
      <w:r w:rsidRPr="00FB3438">
        <w:rPr>
          <w:rFonts w:ascii="Times New Roman" w:hAnsi="Times New Roman" w:cs="Times New Roman"/>
          <w:color w:val="22272F"/>
        </w:rPr>
        <w:t>у</w:t>
      </w:r>
      <w:r w:rsidRPr="00FB3438">
        <w:rPr>
          <w:rFonts w:ascii="Times New Roman" w:hAnsi="Times New Roman" w:cs="Times New Roman"/>
          <w:color w:val="22272F"/>
        </w:rPr>
        <w:t>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w:t>
      </w:r>
      <w:r w:rsidRPr="00FB3438">
        <w:rPr>
          <w:rFonts w:ascii="Times New Roman" w:hAnsi="Times New Roman" w:cs="Times New Roman"/>
          <w:color w:val="22272F"/>
        </w:rPr>
        <w:t>ь</w:t>
      </w:r>
      <w:r w:rsidRPr="00FB3438">
        <w:rPr>
          <w:rFonts w:ascii="Times New Roman" w:hAnsi="Times New Roman" w:cs="Times New Roman"/>
          <w:color w:val="22272F"/>
        </w:rPr>
        <w:t>ством Российской Федерации о налогах и сборах) за прошедший год, размер которых превышает 25%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w:t>
      </w:r>
      <w:r w:rsidRPr="00FB3438">
        <w:rPr>
          <w:rFonts w:ascii="Times New Roman" w:hAnsi="Times New Roman" w:cs="Times New Roman"/>
          <w:color w:val="22272F"/>
        </w:rPr>
        <w:t>в</w:t>
      </w:r>
      <w:r w:rsidRPr="00FB3438">
        <w:rPr>
          <w:rFonts w:ascii="Times New Roman" w:hAnsi="Times New Roman" w:cs="Times New Roman"/>
          <w:color w:val="22272F"/>
        </w:rPr>
        <w:t>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w:t>
      </w:r>
      <w:r w:rsidRPr="00FB3438">
        <w:rPr>
          <w:rFonts w:ascii="Times New Roman" w:hAnsi="Times New Roman" w:cs="Times New Roman"/>
          <w:color w:val="22272F"/>
        </w:rPr>
        <w:t>с</w:t>
      </w:r>
      <w:r w:rsidRPr="00FB3438">
        <w:rPr>
          <w:rFonts w:ascii="Times New Roman" w:hAnsi="Times New Roman" w:cs="Times New Roman"/>
          <w:color w:val="22272F"/>
        </w:rPr>
        <w:t>полнителя) не принято;</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5) отсутствие у участника закупки - физического лица либо у руководителя, членов коллегиального исполнительного органа, лица, исполняющего функции един</w:t>
      </w:r>
      <w:r w:rsidRPr="00FB3438">
        <w:rPr>
          <w:rFonts w:ascii="Times New Roman" w:hAnsi="Times New Roman" w:cs="Times New Roman"/>
          <w:color w:val="22272F"/>
        </w:rPr>
        <w:t>о</w:t>
      </w:r>
      <w:r w:rsidRPr="00FB3438">
        <w:rPr>
          <w:rFonts w:ascii="Times New Roman" w:hAnsi="Times New Roman" w:cs="Times New Roman"/>
          <w:color w:val="22272F"/>
        </w:rPr>
        <w:t>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w:t>
      </w:r>
      <w:r w:rsidRPr="00FB3438">
        <w:rPr>
          <w:rFonts w:ascii="Times New Roman" w:hAnsi="Times New Roman" w:cs="Times New Roman"/>
          <w:color w:val="22272F"/>
        </w:rPr>
        <w:t>е</w:t>
      </w:r>
      <w:r w:rsidRPr="00FB3438">
        <w:rPr>
          <w:rFonts w:ascii="Times New Roman" w:hAnsi="Times New Roman" w:cs="Times New Roman"/>
          <w:color w:val="22272F"/>
        </w:rPr>
        <w:t>ния, предусмотренные </w:t>
      </w:r>
      <w:hyperlink r:id="rId44" w:anchor="/document/10108000/entry/289" w:history="1">
        <w:r w:rsidRPr="00FB3438">
          <w:rPr>
            <w:rFonts w:ascii="Times New Roman" w:hAnsi="Times New Roman" w:cs="Times New Roman"/>
            <w:color w:val="3272C0"/>
            <w:u w:val="single"/>
          </w:rPr>
          <w:t>статьями 289</w:t>
        </w:r>
      </w:hyperlink>
      <w:r w:rsidRPr="00FB3438">
        <w:rPr>
          <w:rFonts w:ascii="Times New Roman" w:hAnsi="Times New Roman" w:cs="Times New Roman"/>
          <w:color w:val="22272F"/>
        </w:rPr>
        <w:t>, </w:t>
      </w:r>
      <w:hyperlink r:id="rId45" w:anchor="/document/10108000/entry/290" w:history="1">
        <w:r w:rsidRPr="00FB3438">
          <w:rPr>
            <w:rFonts w:ascii="Times New Roman" w:hAnsi="Times New Roman" w:cs="Times New Roman"/>
            <w:color w:val="3272C0"/>
            <w:u w:val="single"/>
          </w:rPr>
          <w:t>290</w:t>
        </w:r>
      </w:hyperlink>
      <w:r w:rsidRPr="00FB3438">
        <w:rPr>
          <w:rFonts w:ascii="Times New Roman" w:hAnsi="Times New Roman" w:cs="Times New Roman"/>
          <w:color w:val="22272F"/>
        </w:rPr>
        <w:t>, </w:t>
      </w:r>
      <w:hyperlink r:id="rId46" w:anchor="/document/10108000/entry/291" w:history="1">
        <w:r w:rsidRPr="00FB3438">
          <w:rPr>
            <w:rFonts w:ascii="Times New Roman" w:hAnsi="Times New Roman" w:cs="Times New Roman"/>
            <w:color w:val="3272C0"/>
            <w:u w:val="single"/>
          </w:rPr>
          <w:t>291</w:t>
        </w:r>
      </w:hyperlink>
      <w:r w:rsidRPr="00FB3438">
        <w:rPr>
          <w:rFonts w:ascii="Times New Roman" w:hAnsi="Times New Roman" w:cs="Times New Roman"/>
          <w:color w:val="22272F"/>
        </w:rPr>
        <w:t>, </w:t>
      </w:r>
      <w:hyperlink r:id="rId47" w:anchor="/document/10108000/entry/2911" w:history="1">
        <w:r w:rsidRPr="00FB3438">
          <w:rPr>
            <w:rFonts w:ascii="Times New Roman" w:hAnsi="Times New Roman" w:cs="Times New Roman"/>
            <w:color w:val="3272C0"/>
            <w:u w:val="single"/>
          </w:rPr>
          <w:t>291.1</w:t>
        </w:r>
      </w:hyperlink>
      <w:r w:rsidRPr="00FB3438">
        <w:rPr>
          <w:rFonts w:ascii="Times New Roman" w:hAnsi="Times New Roman" w:cs="Times New Roman"/>
          <w:color w:val="22272F"/>
        </w:rPr>
        <w:t>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w:t>
      </w:r>
      <w:r w:rsidRPr="00FB3438">
        <w:rPr>
          <w:rFonts w:ascii="Times New Roman" w:hAnsi="Times New Roman" w:cs="Times New Roman"/>
          <w:color w:val="22272F"/>
        </w:rPr>
        <w:t>е</w:t>
      </w:r>
      <w:r w:rsidRPr="00FB3438">
        <w:rPr>
          <w:rFonts w:ascii="Times New Roman" w:hAnsi="Times New Roman" w:cs="Times New Roman"/>
          <w:color w:val="22272F"/>
        </w:rPr>
        <w:t>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w:t>
      </w:r>
      <w:r w:rsidRPr="00FB3438">
        <w:rPr>
          <w:rFonts w:ascii="Times New Roman" w:hAnsi="Times New Roman" w:cs="Times New Roman"/>
          <w:color w:val="22272F"/>
        </w:rPr>
        <w:t>д</w:t>
      </w:r>
      <w:r w:rsidRPr="00FB3438">
        <w:rPr>
          <w:rFonts w:ascii="Times New Roman" w:hAnsi="Times New Roman" w:cs="Times New Roman"/>
          <w:color w:val="22272F"/>
        </w:rPr>
        <w:t>министративного наказания в виде дисквалификации;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6) участник закупки - юридическое лицо, которое в течение 2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w:t>
      </w:r>
      <w:r w:rsidRPr="00FB3438">
        <w:rPr>
          <w:rFonts w:ascii="Times New Roman" w:hAnsi="Times New Roman" w:cs="Times New Roman"/>
          <w:color w:val="22272F"/>
        </w:rPr>
        <w:t>о</w:t>
      </w:r>
      <w:r w:rsidRPr="00FB3438">
        <w:rPr>
          <w:rFonts w:ascii="Times New Roman" w:hAnsi="Times New Roman" w:cs="Times New Roman"/>
          <w:color w:val="22272F"/>
        </w:rPr>
        <w:t>го </w:t>
      </w:r>
      <w:hyperlink r:id="rId48" w:anchor="/document/12125267/entry/1928" w:history="1">
        <w:r w:rsidRPr="00FB3438">
          <w:rPr>
            <w:rFonts w:ascii="Times New Roman" w:hAnsi="Times New Roman" w:cs="Times New Roman"/>
            <w:color w:val="3272C0"/>
            <w:u w:val="single"/>
          </w:rPr>
          <w:t>статьей 19.28</w:t>
        </w:r>
      </w:hyperlink>
      <w:r w:rsidRPr="00FB3438">
        <w:rPr>
          <w:rFonts w:ascii="Times New Roman" w:hAnsi="Times New Roman" w:cs="Times New Roman"/>
          <w:color w:val="22272F"/>
        </w:rPr>
        <w:t> Кодекса Российской Федерации об административных правонаруш</w:t>
      </w:r>
      <w:r w:rsidRPr="00FB3438">
        <w:rPr>
          <w:rFonts w:ascii="Times New Roman" w:hAnsi="Times New Roman" w:cs="Times New Roman"/>
          <w:color w:val="22272F"/>
        </w:rPr>
        <w:t>е</w:t>
      </w:r>
      <w:r w:rsidRPr="00FB3438">
        <w:rPr>
          <w:rFonts w:ascii="Times New Roman" w:hAnsi="Times New Roman" w:cs="Times New Roman"/>
          <w:color w:val="22272F"/>
        </w:rPr>
        <w:t>ниях;</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7) обладание участником закупки исключительными правами на результаты интеллектуальной деятельности (или лицензии с правом предоставлении лицензии), если в связи с исполнением договора заказчик приобретает права на такие результаты, за исключением случаев заключения договоров на создание произвед</w:t>
      </w:r>
      <w:r w:rsidRPr="00FB3438">
        <w:rPr>
          <w:rFonts w:ascii="Times New Roman" w:hAnsi="Times New Roman" w:cs="Times New Roman"/>
          <w:color w:val="22272F"/>
        </w:rPr>
        <w:t>е</w:t>
      </w:r>
      <w:r w:rsidRPr="00FB3438">
        <w:rPr>
          <w:rFonts w:ascii="Times New Roman" w:hAnsi="Times New Roman" w:cs="Times New Roman"/>
          <w:color w:val="22272F"/>
        </w:rPr>
        <w:t>ний литературы или искусства;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8) отсутствие между участником закупки и заказчиком конфликта интересов, под которым понимаются случаи, при которых руководитель заказчика, член комиссии состоят в браке с физическими лицами, являющимися выгодоприобретат</w:t>
      </w:r>
      <w:r w:rsidRPr="00FB3438">
        <w:rPr>
          <w:rFonts w:ascii="Times New Roman" w:hAnsi="Times New Roman" w:cs="Times New Roman"/>
          <w:color w:val="22272F"/>
        </w:rPr>
        <w:t>е</w:t>
      </w:r>
      <w:r w:rsidRPr="00FB3438">
        <w:rPr>
          <w:rFonts w:ascii="Times New Roman" w:hAnsi="Times New Roman" w:cs="Times New Roman"/>
          <w:color w:val="22272F"/>
        </w:rPr>
        <w:t>лями, единоличным исполнительным органом хозяйственного общества (директором, ген</w:t>
      </w:r>
      <w:r w:rsidRPr="00FB3438">
        <w:rPr>
          <w:rFonts w:ascii="Times New Roman" w:hAnsi="Times New Roman" w:cs="Times New Roman"/>
          <w:color w:val="22272F"/>
        </w:rPr>
        <w:t>е</w:t>
      </w:r>
      <w:r w:rsidRPr="00FB3438">
        <w:rPr>
          <w:rFonts w:ascii="Times New Roman" w:hAnsi="Times New Roman" w:cs="Times New Roman"/>
          <w:color w:val="22272F"/>
        </w:rPr>
        <w:t>ральным директором, управляющим, президентом и другими), членами коллегиал</w:t>
      </w:r>
      <w:r w:rsidRPr="00FB3438">
        <w:rPr>
          <w:rFonts w:ascii="Times New Roman" w:hAnsi="Times New Roman" w:cs="Times New Roman"/>
          <w:color w:val="22272F"/>
        </w:rPr>
        <w:t>ь</w:t>
      </w:r>
      <w:r w:rsidRPr="00FB3438">
        <w:rPr>
          <w:rFonts w:ascii="Times New Roman" w:hAnsi="Times New Roman" w:cs="Times New Roman"/>
          <w:color w:val="22272F"/>
        </w:rPr>
        <w:t>ного исполнительного органа хозяйственного общества, руковод</w:t>
      </w:r>
      <w:r w:rsidRPr="00FB3438">
        <w:rPr>
          <w:rFonts w:ascii="Times New Roman" w:hAnsi="Times New Roman" w:cs="Times New Roman"/>
          <w:color w:val="22272F"/>
        </w:rPr>
        <w:t>и</w:t>
      </w:r>
      <w:r w:rsidRPr="00FB3438">
        <w:rPr>
          <w:rFonts w:ascii="Times New Roman" w:hAnsi="Times New Roman" w:cs="Times New Roman"/>
          <w:color w:val="22272F"/>
        </w:rPr>
        <w:t>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w:t>
      </w:r>
      <w:r w:rsidRPr="00FB3438">
        <w:rPr>
          <w:rFonts w:ascii="Times New Roman" w:hAnsi="Times New Roman" w:cs="Times New Roman"/>
          <w:color w:val="22272F"/>
        </w:rPr>
        <w:t>и</w:t>
      </w:r>
      <w:r w:rsidRPr="00FB3438">
        <w:rPr>
          <w:rFonts w:ascii="Times New Roman" w:hAnsi="Times New Roman" w:cs="Times New Roman"/>
          <w:color w:val="22272F"/>
        </w:rPr>
        <w:t>ческими лицами, в том числе зарегистрированными в качестве индивидуальных предпринимателей, - участниками закупки либо являются близкими родственник</w:t>
      </w:r>
      <w:r w:rsidRPr="00FB3438">
        <w:rPr>
          <w:rFonts w:ascii="Times New Roman" w:hAnsi="Times New Roman" w:cs="Times New Roman"/>
          <w:color w:val="22272F"/>
        </w:rPr>
        <w:t>а</w:t>
      </w:r>
      <w:r w:rsidRPr="00FB3438">
        <w:rPr>
          <w:rFonts w:ascii="Times New Roman" w:hAnsi="Times New Roman" w:cs="Times New Roman"/>
          <w:color w:val="22272F"/>
        </w:rPr>
        <w:t>ми (родственниками по прямой восходящей и нисходящей линии (родителями и детьми, дедушкой, бабушкой и внуками), полнородными и не полнородными (имеющими общих отца или мать) братьями и сестрами), усыновителями или ус</w:t>
      </w:r>
      <w:r w:rsidRPr="00FB3438">
        <w:rPr>
          <w:rFonts w:ascii="Times New Roman" w:hAnsi="Times New Roman" w:cs="Times New Roman"/>
          <w:color w:val="22272F"/>
        </w:rPr>
        <w:t>ы</w:t>
      </w:r>
      <w:r w:rsidRPr="00FB3438">
        <w:rPr>
          <w:rFonts w:ascii="Times New Roman" w:hAnsi="Times New Roman" w:cs="Times New Roman"/>
          <w:color w:val="22272F"/>
        </w:rPr>
        <w:t>новленными указанных физических лиц;</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9) отсутствие заключения хозяйствующим субъектом - участником закупки - недопустимого в соответствии с </w:t>
      </w:r>
      <w:hyperlink r:id="rId49" w:anchor="/document/12148517/entry/2" w:history="1">
        <w:r w:rsidRPr="00FB3438">
          <w:rPr>
            <w:rFonts w:ascii="Times New Roman" w:hAnsi="Times New Roman" w:cs="Times New Roman"/>
            <w:color w:val="3272C0"/>
            <w:u w:val="single"/>
          </w:rPr>
          <w:t>антимонопольным законодательством</w:t>
        </w:r>
      </w:hyperlink>
      <w:r w:rsidRPr="00FB3438">
        <w:rPr>
          <w:rFonts w:ascii="Times New Roman" w:hAnsi="Times New Roman" w:cs="Times New Roman"/>
          <w:color w:val="22272F"/>
        </w:rPr>
        <w:t> Российской Федерации соглашения, а равно участия в нем либо осуществления недопустимых в соответствии с антимонопольным законодательством Российской Федерации соглас</w:t>
      </w:r>
      <w:r w:rsidRPr="00FB3438">
        <w:rPr>
          <w:rFonts w:ascii="Times New Roman" w:hAnsi="Times New Roman" w:cs="Times New Roman"/>
          <w:color w:val="22272F"/>
        </w:rPr>
        <w:t>о</w:t>
      </w:r>
      <w:r w:rsidRPr="00FB3438">
        <w:rPr>
          <w:rFonts w:ascii="Times New Roman" w:hAnsi="Times New Roman" w:cs="Times New Roman"/>
          <w:color w:val="22272F"/>
        </w:rPr>
        <w:t>ванных действий.</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lastRenderedPageBreak/>
        <w:t>К участникам конкурентной закупки с участием субъектов малого и среднего предприн</w:t>
      </w:r>
      <w:r w:rsidRPr="00FB3438">
        <w:rPr>
          <w:rFonts w:ascii="Times New Roman" w:hAnsi="Times New Roman" w:cs="Times New Roman"/>
          <w:color w:val="22272F"/>
        </w:rPr>
        <w:t>и</w:t>
      </w:r>
      <w:r w:rsidRPr="00FB3438">
        <w:rPr>
          <w:rFonts w:ascii="Times New Roman" w:hAnsi="Times New Roman" w:cs="Times New Roman"/>
          <w:color w:val="22272F"/>
        </w:rPr>
        <w:t>мательства устанавливаются следующие обязательные требования на дату подачи заявки на уч</w:t>
      </w:r>
      <w:r w:rsidRPr="00FB3438">
        <w:rPr>
          <w:rFonts w:ascii="Times New Roman" w:hAnsi="Times New Roman" w:cs="Times New Roman"/>
          <w:color w:val="22272F"/>
        </w:rPr>
        <w:t>а</w:t>
      </w:r>
      <w:r w:rsidRPr="00FB3438">
        <w:rPr>
          <w:rFonts w:ascii="Times New Roman" w:hAnsi="Times New Roman" w:cs="Times New Roman"/>
          <w:color w:val="22272F"/>
        </w:rPr>
        <w:t>стие в конкурентной закупке: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 не 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w:t>
      </w:r>
      <w:r w:rsidRPr="00FB3438">
        <w:rPr>
          <w:rFonts w:ascii="Times New Roman" w:hAnsi="Times New Roman" w:cs="Times New Roman"/>
          <w:color w:val="22272F"/>
        </w:rPr>
        <w:t>о</w:t>
      </w:r>
      <w:r w:rsidRPr="00FB3438">
        <w:rPr>
          <w:rFonts w:ascii="Times New Roman" w:hAnsi="Times New Roman" w:cs="Times New Roman"/>
          <w:color w:val="22272F"/>
        </w:rPr>
        <w:t>том);</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 не приостановление деятельности в порядке, установленном </w:t>
      </w:r>
      <w:hyperlink r:id="rId50" w:anchor="/document/12125267/entry/0" w:history="1">
        <w:r w:rsidRPr="00FB3438">
          <w:rPr>
            <w:rFonts w:ascii="Times New Roman" w:hAnsi="Times New Roman" w:cs="Times New Roman"/>
            <w:color w:val="3272C0"/>
            <w:u w:val="single"/>
          </w:rPr>
          <w:t>Кодексом</w:t>
        </w:r>
      </w:hyperlink>
      <w:r w:rsidRPr="00FB3438">
        <w:rPr>
          <w:rFonts w:ascii="Times New Roman" w:hAnsi="Times New Roman" w:cs="Times New Roman"/>
          <w:color w:val="22272F"/>
        </w:rPr>
        <w:t> Российской Фед</w:t>
      </w:r>
      <w:r w:rsidRPr="00FB3438">
        <w:rPr>
          <w:rFonts w:ascii="Times New Roman" w:hAnsi="Times New Roman" w:cs="Times New Roman"/>
          <w:color w:val="22272F"/>
        </w:rPr>
        <w:t>е</w:t>
      </w:r>
      <w:r w:rsidRPr="00FB3438">
        <w:rPr>
          <w:rFonts w:ascii="Times New Roman" w:hAnsi="Times New Roman" w:cs="Times New Roman"/>
          <w:color w:val="22272F"/>
        </w:rPr>
        <w:t>рации об административных правонарушениях;</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В случае отказа в принятии гарантии заказчик в срок, не превышающий 3 рабочих дней со дня ее поступления, информирует в письменной форме или в форме эле</w:t>
      </w:r>
      <w:r w:rsidRPr="00FB3438">
        <w:rPr>
          <w:rFonts w:ascii="Times New Roman" w:hAnsi="Times New Roman" w:cs="Times New Roman"/>
          <w:color w:val="22272F"/>
        </w:rPr>
        <w:t>к</w:t>
      </w:r>
      <w:r w:rsidRPr="00FB3438">
        <w:rPr>
          <w:rFonts w:ascii="Times New Roman" w:hAnsi="Times New Roman" w:cs="Times New Roman"/>
          <w:color w:val="22272F"/>
        </w:rPr>
        <w:t>тронного документа об этом лицо, предоставившее гарантию, с указанием причин, послуживших основанием для отказа.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 отсутствие недоимки по налогам, сборам, задолженности по иным обязател</w:t>
      </w:r>
      <w:r w:rsidRPr="00FB3438">
        <w:rPr>
          <w:rFonts w:ascii="Times New Roman" w:hAnsi="Times New Roman" w:cs="Times New Roman"/>
          <w:color w:val="22272F"/>
        </w:rPr>
        <w:t>ь</w:t>
      </w:r>
      <w:r w:rsidRPr="00FB3438">
        <w:rPr>
          <w:rFonts w:ascii="Times New Roman" w:hAnsi="Times New Roman" w:cs="Times New Roman"/>
          <w:color w:val="22272F"/>
        </w:rPr>
        <w:t>ным платежам в бюджеты бюджетной системы Российской Федерации (за исключ</w:t>
      </w:r>
      <w:r w:rsidRPr="00FB3438">
        <w:rPr>
          <w:rFonts w:ascii="Times New Roman" w:hAnsi="Times New Roman" w:cs="Times New Roman"/>
          <w:color w:val="22272F"/>
        </w:rPr>
        <w:t>е</w:t>
      </w:r>
      <w:r w:rsidRPr="00FB3438">
        <w:rPr>
          <w:rFonts w:ascii="Times New Roman" w:hAnsi="Times New Roman" w:cs="Times New Roman"/>
          <w:color w:val="22272F"/>
        </w:rPr>
        <w:t>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w:t>
      </w:r>
      <w:r w:rsidRPr="00FB3438">
        <w:rPr>
          <w:rFonts w:ascii="Times New Roman" w:hAnsi="Times New Roman" w:cs="Times New Roman"/>
          <w:color w:val="22272F"/>
        </w:rPr>
        <w:t>т</w:t>
      </w:r>
      <w:r w:rsidRPr="00FB3438">
        <w:rPr>
          <w:rFonts w:ascii="Times New Roman" w:hAnsi="Times New Roman" w:cs="Times New Roman"/>
          <w:color w:val="22272F"/>
        </w:rPr>
        <w:t>ветствии с законодательством Российской Федерации, по которым имеется вступившее в законную силу решение суда о пр</w:t>
      </w:r>
      <w:r w:rsidRPr="00FB3438">
        <w:rPr>
          <w:rFonts w:ascii="Times New Roman" w:hAnsi="Times New Roman" w:cs="Times New Roman"/>
          <w:color w:val="22272F"/>
        </w:rPr>
        <w:t>и</w:t>
      </w:r>
      <w:r w:rsidRPr="00FB3438">
        <w:rPr>
          <w:rFonts w:ascii="Times New Roman" w:hAnsi="Times New Roman" w:cs="Times New Roman"/>
          <w:color w:val="22272F"/>
        </w:rPr>
        <w:t>знании обязанности заявителя по уплате этих сумм исполненной или которые пр</w:t>
      </w:r>
      <w:r w:rsidRPr="00FB3438">
        <w:rPr>
          <w:rFonts w:ascii="Times New Roman" w:hAnsi="Times New Roman" w:cs="Times New Roman"/>
          <w:color w:val="22272F"/>
        </w:rPr>
        <w:t>и</w:t>
      </w:r>
      <w:r w:rsidRPr="00FB3438">
        <w:rPr>
          <w:rFonts w:ascii="Times New Roman" w:hAnsi="Times New Roman" w:cs="Times New Roman"/>
          <w:color w:val="22272F"/>
        </w:rPr>
        <w:t>знаны безнадежными к взысканию в соответствии с </w:t>
      </w:r>
      <w:hyperlink r:id="rId51" w:anchor="/document/10900200/entry/20001" w:history="1">
        <w:r w:rsidRPr="00FB3438">
          <w:rPr>
            <w:rFonts w:ascii="Times New Roman" w:hAnsi="Times New Roman" w:cs="Times New Roman"/>
            <w:color w:val="3272C0"/>
          </w:rPr>
          <w:t>законодательством</w:t>
        </w:r>
      </w:hyperlink>
      <w:r w:rsidRPr="00FB3438">
        <w:rPr>
          <w:rFonts w:ascii="Times New Roman" w:hAnsi="Times New Roman" w:cs="Times New Roman"/>
          <w:color w:val="22272F"/>
        </w:rPr>
        <w:t> Российской Федерации о налогах и сборах) за прошедший календарный год, размер которых пр</w:t>
      </w:r>
      <w:r w:rsidRPr="00FB3438">
        <w:rPr>
          <w:rFonts w:ascii="Times New Roman" w:hAnsi="Times New Roman" w:cs="Times New Roman"/>
          <w:color w:val="22272F"/>
        </w:rPr>
        <w:t>е</w:t>
      </w:r>
      <w:r w:rsidRPr="00FB3438">
        <w:rPr>
          <w:rFonts w:ascii="Times New Roman" w:hAnsi="Times New Roman" w:cs="Times New Roman"/>
          <w:color w:val="22272F"/>
        </w:rPr>
        <w:t>вышает 25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w:t>
      </w:r>
      <w:r w:rsidRPr="00FB3438">
        <w:rPr>
          <w:rFonts w:ascii="Times New Roman" w:hAnsi="Times New Roman" w:cs="Times New Roman"/>
          <w:color w:val="22272F"/>
        </w:rPr>
        <w:t>т</w:t>
      </w:r>
      <w:r w:rsidRPr="00FB3438">
        <w:rPr>
          <w:rFonts w:ascii="Times New Roman" w:hAnsi="Times New Roman" w:cs="Times New Roman"/>
          <w:color w:val="22272F"/>
        </w:rPr>
        <w:t>ствующим установленному требованию в случае, если им в установленном порядке подано заявление об обжаловании указа</w:t>
      </w:r>
      <w:r w:rsidRPr="00FB3438">
        <w:rPr>
          <w:rFonts w:ascii="Times New Roman" w:hAnsi="Times New Roman" w:cs="Times New Roman"/>
          <w:color w:val="22272F"/>
        </w:rPr>
        <w:t>н</w:t>
      </w:r>
      <w:r w:rsidRPr="00FB3438">
        <w:rPr>
          <w:rFonts w:ascii="Times New Roman" w:hAnsi="Times New Roman" w:cs="Times New Roman"/>
          <w:color w:val="22272F"/>
        </w:rPr>
        <w:t>ных недоимки, задолженности и решение по данному заявлению на дату рассмотр</w:t>
      </w:r>
      <w:r w:rsidRPr="00FB3438">
        <w:rPr>
          <w:rFonts w:ascii="Times New Roman" w:hAnsi="Times New Roman" w:cs="Times New Roman"/>
          <w:color w:val="22272F"/>
        </w:rPr>
        <w:t>е</w:t>
      </w:r>
      <w:r w:rsidRPr="00FB3438">
        <w:rPr>
          <w:rFonts w:ascii="Times New Roman" w:hAnsi="Times New Roman" w:cs="Times New Roman"/>
          <w:color w:val="22272F"/>
        </w:rPr>
        <w:t>ния заявки на участие в конкурентной закупке с участием субъектов малого и средн</w:t>
      </w:r>
      <w:r w:rsidRPr="00FB3438">
        <w:rPr>
          <w:rFonts w:ascii="Times New Roman" w:hAnsi="Times New Roman" w:cs="Times New Roman"/>
          <w:color w:val="22272F"/>
        </w:rPr>
        <w:t>е</w:t>
      </w:r>
      <w:r w:rsidRPr="00FB3438">
        <w:rPr>
          <w:rFonts w:ascii="Times New Roman" w:hAnsi="Times New Roman" w:cs="Times New Roman"/>
          <w:color w:val="22272F"/>
        </w:rPr>
        <w:t>го предпринимательства не принято;</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w:t>
      </w:r>
      <w:r w:rsidRPr="00FB3438">
        <w:rPr>
          <w:rFonts w:ascii="Times New Roman" w:hAnsi="Times New Roman" w:cs="Times New Roman"/>
          <w:color w:val="22272F"/>
        </w:rPr>
        <w:t>е</w:t>
      </w:r>
      <w:r w:rsidRPr="00FB3438">
        <w:rPr>
          <w:rFonts w:ascii="Times New Roman" w:hAnsi="Times New Roman" w:cs="Times New Roman"/>
          <w:color w:val="22272F"/>
        </w:rPr>
        <w:t>стве индивидуального предпринимателя, либо у руководителя, членов коллегиального и</w:t>
      </w:r>
      <w:r w:rsidRPr="00FB3438">
        <w:rPr>
          <w:rFonts w:ascii="Times New Roman" w:hAnsi="Times New Roman" w:cs="Times New Roman"/>
          <w:color w:val="22272F"/>
        </w:rPr>
        <w:t>с</w:t>
      </w:r>
      <w:r w:rsidRPr="00FB3438">
        <w:rPr>
          <w:rFonts w:ascii="Times New Roman" w:hAnsi="Times New Roman" w:cs="Times New Roman"/>
          <w:color w:val="22272F"/>
        </w:rPr>
        <w:t>полнительного органа, лица, исполняющего функции единоличного испо</w:t>
      </w:r>
      <w:r w:rsidRPr="00FB3438">
        <w:rPr>
          <w:rFonts w:ascii="Times New Roman" w:hAnsi="Times New Roman" w:cs="Times New Roman"/>
          <w:color w:val="22272F"/>
        </w:rPr>
        <w:t>л</w:t>
      </w:r>
      <w:r w:rsidRPr="00FB3438">
        <w:rPr>
          <w:rFonts w:ascii="Times New Roman" w:hAnsi="Times New Roman" w:cs="Times New Roman"/>
          <w:color w:val="22272F"/>
        </w:rPr>
        <w:t>нительного органа, или главного бухгалтера юридического лица - участника конкурентной закупки с участием субъектов малого и среднего предпр</w:t>
      </w:r>
      <w:r w:rsidRPr="00FB3438">
        <w:rPr>
          <w:rFonts w:ascii="Times New Roman" w:hAnsi="Times New Roman" w:cs="Times New Roman"/>
          <w:color w:val="22272F"/>
        </w:rPr>
        <w:t>и</w:t>
      </w:r>
      <w:r w:rsidRPr="00FB3438">
        <w:rPr>
          <w:rFonts w:ascii="Times New Roman" w:hAnsi="Times New Roman" w:cs="Times New Roman"/>
          <w:color w:val="22272F"/>
        </w:rPr>
        <w:t>нимательства непогашенной или неснятой судимости за преступления в сфере экономики и (или) преступления, предусмотренные </w:t>
      </w:r>
      <w:hyperlink r:id="rId52" w:anchor="/document/10108000/entry/289" w:history="1">
        <w:r w:rsidRPr="00FB3438">
          <w:rPr>
            <w:rFonts w:ascii="Times New Roman" w:hAnsi="Times New Roman" w:cs="Times New Roman"/>
            <w:color w:val="3272C0"/>
          </w:rPr>
          <w:t>статьями 289 - 291</w:t>
        </w:r>
      </w:hyperlink>
      <w:r w:rsidRPr="00FB3438">
        <w:rPr>
          <w:rFonts w:ascii="Times New Roman" w:hAnsi="Times New Roman" w:cs="Times New Roman"/>
          <w:color w:val="22272F"/>
        </w:rPr>
        <w:t>, </w:t>
      </w:r>
      <w:hyperlink r:id="rId53" w:anchor="/document/10108000/entry/2911" w:history="1">
        <w:r w:rsidRPr="00FB3438">
          <w:rPr>
            <w:rFonts w:ascii="Times New Roman" w:hAnsi="Times New Roman" w:cs="Times New Roman"/>
            <w:color w:val="3272C0"/>
          </w:rPr>
          <w:t>291</w:t>
        </w:r>
        <w:r w:rsidRPr="00FB3438">
          <w:rPr>
            <w:rFonts w:ascii="Times New Roman" w:hAnsi="Times New Roman" w:cs="Times New Roman"/>
            <w:color w:val="3272C0"/>
            <w:vertAlign w:val="superscript"/>
          </w:rPr>
          <w:t> 1</w:t>
        </w:r>
      </w:hyperlink>
      <w:r w:rsidRPr="00FB3438">
        <w:rPr>
          <w:rFonts w:ascii="Times New Roman" w:hAnsi="Times New Roman" w:cs="Times New Roman"/>
          <w:color w:val="22272F"/>
        </w:rPr>
        <w:t> Уголовного кодекса Ро</w:t>
      </w:r>
      <w:r w:rsidRPr="00FB3438">
        <w:rPr>
          <w:rFonts w:ascii="Times New Roman" w:hAnsi="Times New Roman" w:cs="Times New Roman"/>
          <w:color w:val="22272F"/>
        </w:rPr>
        <w:t>с</w:t>
      </w:r>
      <w:r w:rsidRPr="00FB3438">
        <w:rPr>
          <w:rFonts w:ascii="Times New Roman" w:hAnsi="Times New Roman" w:cs="Times New Roman"/>
          <w:color w:val="22272F"/>
        </w:rPr>
        <w:t>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w:t>
      </w:r>
      <w:r w:rsidRPr="00FB3438">
        <w:rPr>
          <w:rFonts w:ascii="Times New Roman" w:hAnsi="Times New Roman" w:cs="Times New Roman"/>
          <w:color w:val="22272F"/>
        </w:rPr>
        <w:t>ь</w:t>
      </w:r>
      <w:r w:rsidRPr="00FB3438">
        <w:rPr>
          <w:rFonts w:ascii="Times New Roman" w:hAnsi="Times New Roman" w:cs="Times New Roman"/>
          <w:color w:val="22272F"/>
        </w:rPr>
        <w:t>ностью, которые связаны с поставкой товара, выполнением работы, оказанием усл</w:t>
      </w:r>
      <w:r w:rsidRPr="00FB3438">
        <w:rPr>
          <w:rFonts w:ascii="Times New Roman" w:hAnsi="Times New Roman" w:cs="Times New Roman"/>
          <w:color w:val="22272F"/>
        </w:rPr>
        <w:t>у</w:t>
      </w:r>
      <w:r w:rsidRPr="00FB3438">
        <w:rPr>
          <w:rFonts w:ascii="Times New Roman" w:hAnsi="Times New Roman" w:cs="Times New Roman"/>
          <w:color w:val="22272F"/>
        </w:rPr>
        <w:t>ги, являющихся предметом осуществляемой заку</w:t>
      </w:r>
      <w:r w:rsidRPr="00FB3438">
        <w:rPr>
          <w:rFonts w:ascii="Times New Roman" w:hAnsi="Times New Roman" w:cs="Times New Roman"/>
          <w:color w:val="22272F"/>
        </w:rPr>
        <w:t>п</w:t>
      </w:r>
      <w:r w:rsidRPr="00FB3438">
        <w:rPr>
          <w:rFonts w:ascii="Times New Roman" w:hAnsi="Times New Roman" w:cs="Times New Roman"/>
          <w:color w:val="22272F"/>
        </w:rPr>
        <w:t>ки, и административного наказания в виде дисквалификации;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5) отсутствие фактов привлечения в течение 2 лет до момента подачи заявки на участие в конкурентной закупке с участием субъектов малого и среднего предприн</w:t>
      </w:r>
      <w:r w:rsidRPr="00FB3438">
        <w:rPr>
          <w:rFonts w:ascii="Times New Roman" w:hAnsi="Times New Roman" w:cs="Times New Roman"/>
          <w:color w:val="22272F"/>
        </w:rPr>
        <w:t>и</w:t>
      </w:r>
      <w:r w:rsidRPr="00FB3438">
        <w:rPr>
          <w:rFonts w:ascii="Times New Roman" w:hAnsi="Times New Roman" w:cs="Times New Roman"/>
          <w:color w:val="22272F"/>
        </w:rPr>
        <w:t>мательства участника такой закупки - юридического лица к административной отве</w:t>
      </w:r>
      <w:r w:rsidRPr="00FB3438">
        <w:rPr>
          <w:rFonts w:ascii="Times New Roman" w:hAnsi="Times New Roman" w:cs="Times New Roman"/>
          <w:color w:val="22272F"/>
        </w:rPr>
        <w:t>т</w:t>
      </w:r>
      <w:r w:rsidRPr="00FB3438">
        <w:rPr>
          <w:rFonts w:ascii="Times New Roman" w:hAnsi="Times New Roman" w:cs="Times New Roman"/>
          <w:color w:val="22272F"/>
        </w:rPr>
        <w:t>ственности за совершение административного правонарушения, предусмотренн</w:t>
      </w:r>
      <w:r w:rsidRPr="00FB3438">
        <w:rPr>
          <w:rFonts w:ascii="Times New Roman" w:hAnsi="Times New Roman" w:cs="Times New Roman"/>
          <w:color w:val="22272F"/>
        </w:rPr>
        <w:t>о</w:t>
      </w:r>
      <w:r w:rsidRPr="00FB3438">
        <w:rPr>
          <w:rFonts w:ascii="Times New Roman" w:hAnsi="Times New Roman" w:cs="Times New Roman"/>
          <w:color w:val="22272F"/>
        </w:rPr>
        <w:t>го </w:t>
      </w:r>
      <w:hyperlink r:id="rId54" w:anchor="/document/12125267/entry/1928" w:history="1">
        <w:r w:rsidRPr="00FB3438">
          <w:rPr>
            <w:rFonts w:ascii="Times New Roman" w:hAnsi="Times New Roman" w:cs="Times New Roman"/>
            <w:color w:val="3272C0"/>
          </w:rPr>
          <w:t>статьей 19.28</w:t>
        </w:r>
      </w:hyperlink>
      <w:r w:rsidRPr="00FB3438">
        <w:rPr>
          <w:rFonts w:ascii="Times New Roman" w:hAnsi="Times New Roman" w:cs="Times New Roman"/>
          <w:color w:val="22272F"/>
        </w:rPr>
        <w:t> Кодекса Российской Федерации об административных правонаруш</w:t>
      </w:r>
      <w:r w:rsidRPr="00FB3438">
        <w:rPr>
          <w:rFonts w:ascii="Times New Roman" w:hAnsi="Times New Roman" w:cs="Times New Roman"/>
          <w:color w:val="22272F"/>
        </w:rPr>
        <w:t>е</w:t>
      </w:r>
      <w:r w:rsidRPr="00FB3438">
        <w:rPr>
          <w:rFonts w:ascii="Times New Roman" w:hAnsi="Times New Roman" w:cs="Times New Roman"/>
          <w:color w:val="22272F"/>
        </w:rPr>
        <w:t>ниях;</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w:t>
      </w:r>
      <w:r w:rsidRPr="00FB3438">
        <w:rPr>
          <w:rFonts w:ascii="Times New Roman" w:hAnsi="Times New Roman" w:cs="Times New Roman"/>
          <w:color w:val="22272F"/>
        </w:rPr>
        <w:t>а</w:t>
      </w:r>
      <w:r w:rsidRPr="00FB3438">
        <w:rPr>
          <w:rFonts w:ascii="Times New Roman" w:hAnsi="Times New Roman" w:cs="Times New Roman"/>
          <w:color w:val="22272F"/>
        </w:rPr>
        <w:t>купке требованиям законодательства Российской Федерации к лицам, осуществляющим п</w:t>
      </w:r>
      <w:r w:rsidRPr="00FB3438">
        <w:rPr>
          <w:rFonts w:ascii="Times New Roman" w:hAnsi="Times New Roman" w:cs="Times New Roman"/>
          <w:color w:val="22272F"/>
        </w:rPr>
        <w:t>о</w:t>
      </w:r>
      <w:r w:rsidRPr="00FB3438">
        <w:rPr>
          <w:rFonts w:ascii="Times New Roman" w:hAnsi="Times New Roman" w:cs="Times New Roman"/>
          <w:color w:val="22272F"/>
        </w:rPr>
        <w:t>ставку товара, выполнение работы, оказание услуги, являющихся предм</w:t>
      </w:r>
      <w:r w:rsidRPr="00FB3438">
        <w:rPr>
          <w:rFonts w:ascii="Times New Roman" w:hAnsi="Times New Roman" w:cs="Times New Roman"/>
          <w:color w:val="22272F"/>
        </w:rPr>
        <w:t>е</w:t>
      </w:r>
      <w:r w:rsidRPr="00FB3438">
        <w:rPr>
          <w:rFonts w:ascii="Times New Roman" w:hAnsi="Times New Roman" w:cs="Times New Roman"/>
          <w:color w:val="22272F"/>
        </w:rPr>
        <w:t>том закупки, если в соответствии с законодательством Российской Федерации информация и д</w:t>
      </w:r>
      <w:r w:rsidRPr="00FB3438">
        <w:rPr>
          <w:rFonts w:ascii="Times New Roman" w:hAnsi="Times New Roman" w:cs="Times New Roman"/>
          <w:color w:val="22272F"/>
        </w:rPr>
        <w:t>о</w:t>
      </w:r>
      <w:r w:rsidRPr="00FB3438">
        <w:rPr>
          <w:rFonts w:ascii="Times New Roman" w:hAnsi="Times New Roman" w:cs="Times New Roman"/>
          <w:color w:val="22272F"/>
        </w:rPr>
        <w:t>кументы, подтверждающие такое соответствие, содержатся в открытых и общед</w:t>
      </w:r>
      <w:r w:rsidRPr="00FB3438">
        <w:rPr>
          <w:rFonts w:ascii="Times New Roman" w:hAnsi="Times New Roman" w:cs="Times New Roman"/>
          <w:color w:val="22272F"/>
        </w:rPr>
        <w:t>о</w:t>
      </w:r>
      <w:r w:rsidRPr="00FB3438">
        <w:rPr>
          <w:rFonts w:ascii="Times New Roman" w:hAnsi="Times New Roman" w:cs="Times New Roman"/>
          <w:color w:val="22272F"/>
        </w:rPr>
        <w:t>ступных государственных реестрах, размещенных в информационно-телекоммуникационной сети "Интернет" (с указанием адреса сайта или страницы са</w:t>
      </w:r>
      <w:r w:rsidRPr="00FB3438">
        <w:rPr>
          <w:rFonts w:ascii="Times New Roman" w:hAnsi="Times New Roman" w:cs="Times New Roman"/>
          <w:color w:val="22272F"/>
        </w:rPr>
        <w:t>й</w:t>
      </w:r>
      <w:r w:rsidRPr="00FB3438">
        <w:rPr>
          <w:rFonts w:ascii="Times New Roman" w:hAnsi="Times New Roman" w:cs="Times New Roman"/>
          <w:color w:val="22272F"/>
        </w:rPr>
        <w:t>та в информационно-телекоммуникационной сети "Интернет", на которых размещены эти информ</w:t>
      </w:r>
      <w:r w:rsidRPr="00FB3438">
        <w:rPr>
          <w:rFonts w:ascii="Times New Roman" w:hAnsi="Times New Roman" w:cs="Times New Roman"/>
          <w:color w:val="22272F"/>
        </w:rPr>
        <w:t>а</w:t>
      </w:r>
      <w:r w:rsidRPr="00FB3438">
        <w:rPr>
          <w:rFonts w:ascii="Times New Roman" w:hAnsi="Times New Roman" w:cs="Times New Roman"/>
          <w:color w:val="22272F"/>
        </w:rPr>
        <w:t>ция и документы);</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7) обладание исключительными правами на результаты интеллектуальной де</w:t>
      </w:r>
      <w:r w:rsidRPr="00FB3438">
        <w:rPr>
          <w:rFonts w:ascii="Times New Roman" w:hAnsi="Times New Roman" w:cs="Times New Roman"/>
          <w:color w:val="22272F"/>
        </w:rPr>
        <w:t>я</w:t>
      </w:r>
      <w:r w:rsidRPr="00FB3438">
        <w:rPr>
          <w:rFonts w:ascii="Times New Roman" w:hAnsi="Times New Roman" w:cs="Times New Roman"/>
          <w:color w:val="22272F"/>
        </w:rPr>
        <w:t>тельности, если в связи с исполнением договора заказчик приобретает права на такие результаты;</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8) обладание правами использования результата интеллектуальной деятельн</w:t>
      </w:r>
      <w:r w:rsidRPr="00FB3438">
        <w:rPr>
          <w:rFonts w:ascii="Times New Roman" w:hAnsi="Times New Roman" w:cs="Times New Roman"/>
          <w:color w:val="22272F"/>
        </w:rPr>
        <w:t>о</w:t>
      </w:r>
      <w:r w:rsidRPr="00FB3438">
        <w:rPr>
          <w:rFonts w:ascii="Times New Roman" w:hAnsi="Times New Roman" w:cs="Times New Roman"/>
          <w:color w:val="22272F"/>
        </w:rPr>
        <w:t>сти в случае использования такого результата при исполнении договора.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47. Отстранение участника закупки от участия в определении поставщика (по</w:t>
      </w:r>
      <w:r w:rsidRPr="00FB3438">
        <w:rPr>
          <w:rFonts w:ascii="Times New Roman" w:hAnsi="Times New Roman" w:cs="Times New Roman"/>
          <w:color w:val="22272F"/>
        </w:rPr>
        <w:t>д</w:t>
      </w:r>
      <w:r w:rsidRPr="00FB3438">
        <w:rPr>
          <w:rFonts w:ascii="Times New Roman" w:hAnsi="Times New Roman" w:cs="Times New Roman"/>
          <w:color w:val="22272F"/>
        </w:rPr>
        <w:t xml:space="preserve">рядчика, исполнителя) или отказ от заключения договора с победителем закупки осуществляется в любой </w:t>
      </w:r>
      <w:r w:rsidRPr="00FB3438">
        <w:rPr>
          <w:rFonts w:ascii="Times New Roman" w:hAnsi="Times New Roman" w:cs="Times New Roman"/>
          <w:color w:val="22272F"/>
        </w:rPr>
        <w:lastRenderedPageBreak/>
        <w:t>момент до заключения договора, если заказчик или комиссия по осуществлению конкурентной закупки обнаружит, что участник закупки не соо</w:t>
      </w:r>
      <w:r w:rsidRPr="00FB3438">
        <w:rPr>
          <w:rFonts w:ascii="Times New Roman" w:hAnsi="Times New Roman" w:cs="Times New Roman"/>
          <w:color w:val="22272F"/>
        </w:rPr>
        <w:t>т</w:t>
      </w:r>
      <w:r w:rsidRPr="00FB3438">
        <w:rPr>
          <w:rFonts w:ascii="Times New Roman" w:hAnsi="Times New Roman" w:cs="Times New Roman"/>
          <w:color w:val="22272F"/>
        </w:rPr>
        <w:t>ветствует требованиям настоящего положения, или представил недостоверную информацию в отношении своего соответствия указанным требов</w:t>
      </w:r>
      <w:r w:rsidRPr="00FB3438">
        <w:rPr>
          <w:rFonts w:ascii="Times New Roman" w:hAnsi="Times New Roman" w:cs="Times New Roman"/>
          <w:color w:val="22272F"/>
        </w:rPr>
        <w:t>а</w:t>
      </w:r>
      <w:r w:rsidRPr="00FB3438">
        <w:rPr>
          <w:rFonts w:ascii="Times New Roman" w:hAnsi="Times New Roman" w:cs="Times New Roman"/>
          <w:color w:val="22272F"/>
        </w:rPr>
        <w:t>ниям.</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48. С целью защиты интересов добросовестных участников закупочных проц</w:t>
      </w:r>
      <w:r w:rsidRPr="00FB3438">
        <w:rPr>
          <w:rFonts w:ascii="Times New Roman" w:hAnsi="Times New Roman" w:cs="Times New Roman"/>
          <w:color w:val="22272F"/>
        </w:rPr>
        <w:t>е</w:t>
      </w:r>
      <w:r w:rsidRPr="00FB3438">
        <w:rPr>
          <w:rFonts w:ascii="Times New Roman" w:hAnsi="Times New Roman" w:cs="Times New Roman"/>
          <w:color w:val="22272F"/>
        </w:rPr>
        <w:t>дур и создания условий для справедливой конкуренции заказчиком могут устанавливаться дополнительные тр</w:t>
      </w:r>
      <w:r w:rsidRPr="00FB3438">
        <w:rPr>
          <w:rFonts w:ascii="Times New Roman" w:hAnsi="Times New Roman" w:cs="Times New Roman"/>
          <w:color w:val="22272F"/>
        </w:rPr>
        <w:t>е</w:t>
      </w:r>
      <w:r w:rsidRPr="00FB3438">
        <w:rPr>
          <w:rFonts w:ascii="Times New Roman" w:hAnsi="Times New Roman" w:cs="Times New Roman"/>
          <w:color w:val="22272F"/>
        </w:rPr>
        <w:t>бования к участникам закупок, в том числе такие как:</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 отсутствие сведений об участнике закупки в реестре недобросовестных поставщиков, пред</w:t>
      </w:r>
      <w:r w:rsidRPr="00FB3438">
        <w:rPr>
          <w:rFonts w:ascii="Times New Roman" w:hAnsi="Times New Roman" w:cs="Times New Roman"/>
          <w:color w:val="22272F"/>
        </w:rPr>
        <w:t>у</w:t>
      </w:r>
      <w:r w:rsidRPr="00FB3438">
        <w:rPr>
          <w:rFonts w:ascii="Times New Roman" w:hAnsi="Times New Roman" w:cs="Times New Roman"/>
          <w:color w:val="22272F"/>
        </w:rPr>
        <w:t>смотренном </w:t>
      </w:r>
      <w:hyperlink r:id="rId55" w:anchor="/document/12188083/entry/5" w:history="1">
        <w:r w:rsidRPr="00FB3438">
          <w:rPr>
            <w:rFonts w:ascii="Times New Roman" w:hAnsi="Times New Roman" w:cs="Times New Roman"/>
            <w:color w:val="3272C0"/>
          </w:rPr>
          <w:t>статьей 5</w:t>
        </w:r>
      </w:hyperlink>
      <w:r w:rsidRPr="00FB3438">
        <w:rPr>
          <w:rFonts w:ascii="Times New Roman" w:hAnsi="Times New Roman" w:cs="Times New Roman"/>
          <w:color w:val="22272F"/>
        </w:rPr>
        <w:t> Закона о закупках;</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 отсутствие сведений об участнике закупки в реестре недобросовестных поставщиков, пред</w:t>
      </w:r>
      <w:r w:rsidRPr="00FB3438">
        <w:rPr>
          <w:rFonts w:ascii="Times New Roman" w:hAnsi="Times New Roman" w:cs="Times New Roman"/>
          <w:color w:val="22272F"/>
        </w:rPr>
        <w:t>у</w:t>
      </w:r>
      <w:r w:rsidRPr="00FB3438">
        <w:rPr>
          <w:rFonts w:ascii="Times New Roman" w:hAnsi="Times New Roman" w:cs="Times New Roman"/>
          <w:color w:val="22272F"/>
        </w:rPr>
        <w:t>смотренном </w:t>
      </w:r>
      <w:hyperlink r:id="rId56" w:anchor="/document/12188083/entry/0" w:history="1">
        <w:r w:rsidRPr="00FB3438">
          <w:rPr>
            <w:rFonts w:ascii="Times New Roman" w:hAnsi="Times New Roman" w:cs="Times New Roman"/>
            <w:color w:val="3272C0"/>
          </w:rPr>
          <w:t>Законом</w:t>
        </w:r>
      </w:hyperlink>
      <w:r w:rsidRPr="00FB3438">
        <w:rPr>
          <w:rFonts w:ascii="Times New Roman" w:hAnsi="Times New Roman" w:cs="Times New Roman"/>
          <w:color w:val="22272F"/>
        </w:rPr>
        <w:t> о контрактной системе в сфере закупок;</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 Отсутствие конфликта интересов.</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49. Кроме требований, предусмотренных </w:t>
      </w:r>
      <w:hyperlink r:id="rId57" w:anchor="/document/407576306/entry/1045" w:history="1">
        <w:r w:rsidRPr="00FB3438">
          <w:rPr>
            <w:rFonts w:ascii="Times New Roman" w:hAnsi="Times New Roman" w:cs="Times New Roman"/>
            <w:color w:val="3272C0"/>
          </w:rPr>
          <w:t>пунктами 45</w:t>
        </w:r>
      </w:hyperlink>
      <w:r w:rsidRPr="00FB3438">
        <w:rPr>
          <w:rFonts w:ascii="Times New Roman" w:hAnsi="Times New Roman" w:cs="Times New Roman"/>
          <w:color w:val="22272F"/>
        </w:rPr>
        <w:t>, 46 и </w:t>
      </w:r>
      <w:hyperlink r:id="rId58" w:anchor="/document/407576306/entry/1048" w:history="1">
        <w:r w:rsidRPr="00FB3438">
          <w:rPr>
            <w:rFonts w:ascii="Times New Roman" w:hAnsi="Times New Roman" w:cs="Times New Roman"/>
            <w:color w:val="3272C0"/>
          </w:rPr>
          <w:t>48</w:t>
        </w:r>
      </w:hyperlink>
      <w:r w:rsidRPr="00FB3438">
        <w:rPr>
          <w:rFonts w:ascii="Times New Roman" w:hAnsi="Times New Roman" w:cs="Times New Roman"/>
          <w:color w:val="22272F"/>
        </w:rPr>
        <w:t> Положения, в и</w:t>
      </w:r>
      <w:r w:rsidRPr="00FB3438">
        <w:rPr>
          <w:rFonts w:ascii="Times New Roman" w:hAnsi="Times New Roman" w:cs="Times New Roman"/>
          <w:color w:val="22272F"/>
        </w:rPr>
        <w:t>з</w:t>
      </w:r>
      <w:r w:rsidRPr="00FB3438">
        <w:rPr>
          <w:rFonts w:ascii="Times New Roman" w:hAnsi="Times New Roman" w:cs="Times New Roman"/>
          <w:color w:val="22272F"/>
        </w:rPr>
        <w:t>вещении, документации о закупке к участникам процедуры закупки также могут быть установлены след</w:t>
      </w:r>
      <w:r w:rsidRPr="00FB3438">
        <w:rPr>
          <w:rFonts w:ascii="Times New Roman" w:hAnsi="Times New Roman" w:cs="Times New Roman"/>
          <w:color w:val="22272F"/>
        </w:rPr>
        <w:t>у</w:t>
      </w:r>
      <w:r w:rsidRPr="00FB3438">
        <w:rPr>
          <w:rFonts w:ascii="Times New Roman" w:hAnsi="Times New Roman" w:cs="Times New Roman"/>
          <w:color w:val="22272F"/>
        </w:rPr>
        <w:t>ющие квалификационные требования: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 наличие материально-технических ресурсов, необходимых для исполнения обязательств по договору;</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 наличие опыта сопоставимого характера и объема;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 наличие кадровых ресурсов, необходимых для исполнения обязательств по договору;</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4) наличие финансовых ресурсов, необходимых для исполнения обязательств по договору;</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5) Иные дополнительные требования на усмотрение Заказчика.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Квалификационные требования могут устанавливаться Заказчиком в том числе как мин</w:t>
      </w:r>
      <w:r w:rsidRPr="00FB3438">
        <w:rPr>
          <w:rFonts w:ascii="Times New Roman" w:hAnsi="Times New Roman" w:cs="Times New Roman"/>
          <w:color w:val="22272F"/>
        </w:rPr>
        <w:t>и</w:t>
      </w:r>
      <w:r w:rsidRPr="00FB3438">
        <w:rPr>
          <w:rFonts w:ascii="Times New Roman" w:hAnsi="Times New Roman" w:cs="Times New Roman"/>
          <w:color w:val="22272F"/>
        </w:rPr>
        <w:t>мальные и максимальные пороговые значения для участия в закупке.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50. Заказчик определяет требования к участникам закупки в извещении, документации о конк</w:t>
      </w:r>
      <w:r w:rsidRPr="00FB3438">
        <w:rPr>
          <w:rFonts w:ascii="Times New Roman" w:hAnsi="Times New Roman" w:cs="Times New Roman"/>
          <w:color w:val="22272F"/>
        </w:rPr>
        <w:t>у</w:t>
      </w:r>
      <w:r w:rsidRPr="00FB3438">
        <w:rPr>
          <w:rFonts w:ascii="Times New Roman" w:hAnsi="Times New Roman" w:cs="Times New Roman"/>
          <w:color w:val="22272F"/>
        </w:rPr>
        <w:t>рентной закупке в соответствии с Положением о закупке.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51. В извещении, документации о закупке требования к участникам закупки устанавлив</w:t>
      </w:r>
      <w:r w:rsidRPr="00FB3438">
        <w:rPr>
          <w:rFonts w:ascii="Times New Roman" w:hAnsi="Times New Roman" w:cs="Times New Roman"/>
          <w:color w:val="22272F"/>
        </w:rPr>
        <w:t>а</w:t>
      </w:r>
      <w:r w:rsidRPr="00FB3438">
        <w:rPr>
          <w:rFonts w:ascii="Times New Roman" w:hAnsi="Times New Roman" w:cs="Times New Roman"/>
          <w:color w:val="22272F"/>
        </w:rPr>
        <w:t>ются с учетом следующих ограничений:</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 устанавливаемые требования должны быть направлены на выбор в резул</w:t>
      </w:r>
      <w:r w:rsidRPr="00FB3438">
        <w:rPr>
          <w:rFonts w:ascii="Times New Roman" w:hAnsi="Times New Roman" w:cs="Times New Roman"/>
          <w:color w:val="22272F"/>
        </w:rPr>
        <w:t>ь</w:t>
      </w:r>
      <w:r w:rsidRPr="00FB3438">
        <w:rPr>
          <w:rFonts w:ascii="Times New Roman" w:hAnsi="Times New Roman" w:cs="Times New Roman"/>
          <w:color w:val="22272F"/>
        </w:rPr>
        <w:t>тате закупки поставщика продукции, способного исполнить договор надлежащим обр</w:t>
      </w:r>
      <w:r w:rsidRPr="00FB3438">
        <w:rPr>
          <w:rFonts w:ascii="Times New Roman" w:hAnsi="Times New Roman" w:cs="Times New Roman"/>
          <w:color w:val="22272F"/>
        </w:rPr>
        <w:t>а</w:t>
      </w:r>
      <w:r w:rsidRPr="00FB3438">
        <w:rPr>
          <w:rFonts w:ascii="Times New Roman" w:hAnsi="Times New Roman" w:cs="Times New Roman"/>
          <w:color w:val="22272F"/>
        </w:rPr>
        <w:t>зом;</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 устанавливаемые требования не должны вести к необоснованному ограничению конк</w:t>
      </w:r>
      <w:r w:rsidRPr="00FB3438">
        <w:rPr>
          <w:rFonts w:ascii="Times New Roman" w:hAnsi="Times New Roman" w:cs="Times New Roman"/>
          <w:color w:val="22272F"/>
        </w:rPr>
        <w:t>у</w:t>
      </w:r>
      <w:r w:rsidRPr="00FB3438">
        <w:rPr>
          <w:rFonts w:ascii="Times New Roman" w:hAnsi="Times New Roman" w:cs="Times New Roman"/>
          <w:color w:val="22272F"/>
        </w:rPr>
        <w:t>ренции;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 требования должны быть измеряемыми;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4) должен быть установлен порядок подтверждения участником закупки своего соответствия установленным требованиям, а также перечень документов, подтверждающих такое соо</w:t>
      </w:r>
      <w:r w:rsidRPr="00FB3438">
        <w:rPr>
          <w:rFonts w:ascii="Times New Roman" w:hAnsi="Times New Roman" w:cs="Times New Roman"/>
          <w:color w:val="22272F"/>
        </w:rPr>
        <w:t>т</w:t>
      </w:r>
      <w:r w:rsidRPr="00FB3438">
        <w:rPr>
          <w:rFonts w:ascii="Times New Roman" w:hAnsi="Times New Roman" w:cs="Times New Roman"/>
          <w:color w:val="22272F"/>
        </w:rPr>
        <w:t>ветствие;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5) квалификационные требования должны быть связаны с предметом договора, заключаемого по итогам закупки, и иными существенными его условиями, в том числе с условиями опл</w:t>
      </w:r>
      <w:r w:rsidRPr="00FB3438">
        <w:rPr>
          <w:rFonts w:ascii="Times New Roman" w:hAnsi="Times New Roman" w:cs="Times New Roman"/>
          <w:color w:val="22272F"/>
        </w:rPr>
        <w:t>а</w:t>
      </w:r>
      <w:r w:rsidRPr="00FB3438">
        <w:rPr>
          <w:rFonts w:ascii="Times New Roman" w:hAnsi="Times New Roman" w:cs="Times New Roman"/>
          <w:color w:val="22272F"/>
        </w:rPr>
        <w:t>ты и авансирования.</w:t>
      </w:r>
    </w:p>
    <w:p w:rsidR="00FB3438" w:rsidRPr="00FB3438" w:rsidRDefault="00FB3438" w:rsidP="00FB3438">
      <w:pPr>
        <w:spacing w:after="0" w:line="240" w:lineRule="auto"/>
        <w:jc w:val="center"/>
        <w:rPr>
          <w:rFonts w:ascii="Times New Roman" w:hAnsi="Times New Roman" w:cs="Times New Roman"/>
          <w:color w:val="22272F"/>
        </w:rPr>
      </w:pPr>
      <w:r w:rsidRPr="00FB3438">
        <w:rPr>
          <w:rFonts w:ascii="Times New Roman" w:hAnsi="Times New Roman" w:cs="Times New Roman"/>
          <w:color w:val="22272F"/>
        </w:rPr>
        <w:t>Глава 5. Особенности проведения конкурентной закупки,                                              осуществляемой у субъектов малого и среднего предприним</w:t>
      </w:r>
      <w:r w:rsidRPr="00FB3438">
        <w:rPr>
          <w:rFonts w:ascii="Times New Roman" w:hAnsi="Times New Roman" w:cs="Times New Roman"/>
          <w:color w:val="22272F"/>
        </w:rPr>
        <w:t>а</w:t>
      </w:r>
      <w:r w:rsidRPr="00FB3438">
        <w:rPr>
          <w:rFonts w:ascii="Times New Roman" w:hAnsi="Times New Roman" w:cs="Times New Roman"/>
          <w:color w:val="22272F"/>
        </w:rPr>
        <w:t>тельства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52. 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 в случаях и в соответствии с требовани</w:t>
      </w:r>
      <w:r w:rsidRPr="00FB3438">
        <w:rPr>
          <w:rFonts w:ascii="Times New Roman" w:hAnsi="Times New Roman" w:cs="Times New Roman"/>
          <w:color w:val="22272F"/>
        </w:rPr>
        <w:t>я</w:t>
      </w:r>
      <w:r w:rsidRPr="00FB3438">
        <w:rPr>
          <w:rFonts w:ascii="Times New Roman" w:hAnsi="Times New Roman" w:cs="Times New Roman"/>
          <w:color w:val="22272F"/>
        </w:rPr>
        <w:t>ми </w:t>
      </w:r>
      <w:hyperlink r:id="rId59" w:anchor="/document/70819336/entry/0" w:history="1">
        <w:r w:rsidRPr="00FB3438">
          <w:rPr>
            <w:rFonts w:ascii="Times New Roman" w:hAnsi="Times New Roman" w:cs="Times New Roman"/>
            <w:color w:val="3272C0"/>
          </w:rPr>
          <w:t>Постановления</w:t>
        </w:r>
      </w:hyperlink>
      <w:r w:rsidRPr="00FB3438">
        <w:rPr>
          <w:rFonts w:ascii="Times New Roman" w:hAnsi="Times New Roman" w:cs="Times New Roman"/>
          <w:color w:val="22272F"/>
        </w:rPr>
        <w:t> N 1352.</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53. Закупки у субъектов малого и среднего предпринимательства осуществляю</w:t>
      </w:r>
      <w:r w:rsidRPr="00FB3438">
        <w:rPr>
          <w:rFonts w:ascii="Times New Roman" w:hAnsi="Times New Roman" w:cs="Times New Roman"/>
          <w:color w:val="22272F"/>
        </w:rPr>
        <w:t>т</w:t>
      </w:r>
      <w:r w:rsidRPr="00FB3438">
        <w:rPr>
          <w:rFonts w:ascii="Times New Roman" w:hAnsi="Times New Roman" w:cs="Times New Roman"/>
          <w:color w:val="22272F"/>
        </w:rPr>
        <w:t>ся путем проведения предусмотренных настоящим положением способов з</w:t>
      </w:r>
      <w:r w:rsidRPr="00FB3438">
        <w:rPr>
          <w:rFonts w:ascii="Times New Roman" w:hAnsi="Times New Roman" w:cs="Times New Roman"/>
          <w:color w:val="22272F"/>
        </w:rPr>
        <w:t>а</w:t>
      </w:r>
      <w:r w:rsidRPr="00FB3438">
        <w:rPr>
          <w:rFonts w:ascii="Times New Roman" w:hAnsi="Times New Roman" w:cs="Times New Roman"/>
          <w:color w:val="22272F"/>
        </w:rPr>
        <w:t>купки: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 участниками которых являются любые лица, указанные в </w:t>
      </w:r>
      <w:hyperlink r:id="rId60" w:anchor="/document/12188083/entry/35" w:history="1">
        <w:r w:rsidRPr="00FB3438">
          <w:rPr>
            <w:rFonts w:ascii="Times New Roman" w:hAnsi="Times New Roman" w:cs="Times New Roman"/>
            <w:color w:val="3272C0"/>
          </w:rPr>
          <w:t>части 5 статьи 3</w:t>
        </w:r>
      </w:hyperlink>
      <w:r w:rsidRPr="00FB3438">
        <w:rPr>
          <w:rFonts w:ascii="Times New Roman" w:hAnsi="Times New Roman" w:cs="Times New Roman"/>
          <w:color w:val="22272F"/>
        </w:rPr>
        <w:t> Закона о закупках, в том числе субъекты малого и среднего предпринимател</w:t>
      </w:r>
      <w:r w:rsidRPr="00FB3438">
        <w:rPr>
          <w:rFonts w:ascii="Times New Roman" w:hAnsi="Times New Roman" w:cs="Times New Roman"/>
          <w:color w:val="22272F"/>
        </w:rPr>
        <w:t>ь</w:t>
      </w:r>
      <w:r w:rsidRPr="00FB3438">
        <w:rPr>
          <w:rFonts w:ascii="Times New Roman" w:hAnsi="Times New Roman" w:cs="Times New Roman"/>
          <w:color w:val="22272F"/>
        </w:rPr>
        <w:t>ства;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 участниками, которых являются только субъекты малого и среднего предприним</w:t>
      </w:r>
      <w:r w:rsidRPr="00FB3438">
        <w:rPr>
          <w:rFonts w:ascii="Times New Roman" w:hAnsi="Times New Roman" w:cs="Times New Roman"/>
          <w:color w:val="22272F"/>
        </w:rPr>
        <w:t>а</w:t>
      </w:r>
      <w:r w:rsidRPr="00FB3438">
        <w:rPr>
          <w:rFonts w:ascii="Times New Roman" w:hAnsi="Times New Roman" w:cs="Times New Roman"/>
          <w:color w:val="22272F"/>
        </w:rPr>
        <w:t>тельства;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 в отношении участников, которых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54. Для целей осуществления закупок у субъектов малого и среднего предпринимательства заказчик утверждает на основании Общероссийского классиф</w:t>
      </w:r>
      <w:r w:rsidRPr="00FB3438">
        <w:rPr>
          <w:rFonts w:ascii="Times New Roman" w:hAnsi="Times New Roman" w:cs="Times New Roman"/>
          <w:color w:val="22272F"/>
        </w:rPr>
        <w:t>и</w:t>
      </w:r>
      <w:r w:rsidRPr="00FB3438">
        <w:rPr>
          <w:rFonts w:ascii="Times New Roman" w:hAnsi="Times New Roman" w:cs="Times New Roman"/>
          <w:color w:val="22272F"/>
        </w:rPr>
        <w:t>катора продукции по видам экономической деятельности </w:t>
      </w:r>
      <w:hyperlink r:id="rId61" w:anchor="/document/70650730/entry/0" w:history="1">
        <w:r w:rsidRPr="00FB3438">
          <w:rPr>
            <w:rFonts w:ascii="Times New Roman" w:hAnsi="Times New Roman" w:cs="Times New Roman"/>
            <w:color w:val="3272C0"/>
          </w:rPr>
          <w:t>(ОКПД 2) ОК 034-2014 (КПЕС 2008),</w:t>
        </w:r>
      </w:hyperlink>
      <w:r w:rsidRPr="00FB3438">
        <w:rPr>
          <w:rFonts w:ascii="Times New Roman" w:hAnsi="Times New Roman" w:cs="Times New Roman"/>
          <w:color w:val="22272F"/>
        </w:rPr>
        <w:t> принятого и введенного в действие </w:t>
      </w:r>
      <w:hyperlink r:id="rId62" w:anchor="/document/70639264/entry/0" w:history="1">
        <w:r w:rsidRPr="00FB3438">
          <w:rPr>
            <w:rFonts w:ascii="Times New Roman" w:hAnsi="Times New Roman" w:cs="Times New Roman"/>
            <w:color w:val="3272C0"/>
          </w:rPr>
          <w:t>приказом</w:t>
        </w:r>
      </w:hyperlink>
      <w:r w:rsidRPr="00FB3438">
        <w:rPr>
          <w:rFonts w:ascii="Times New Roman" w:hAnsi="Times New Roman" w:cs="Times New Roman"/>
          <w:color w:val="22272F"/>
        </w:rPr>
        <w:t> Росстандарта от 31 января 2014 года N 14-ст (далее - ОКПД 2), перечень товаров, работ, услуг, з</w:t>
      </w:r>
      <w:r w:rsidRPr="00FB3438">
        <w:rPr>
          <w:rFonts w:ascii="Times New Roman" w:hAnsi="Times New Roman" w:cs="Times New Roman"/>
          <w:color w:val="22272F"/>
        </w:rPr>
        <w:t>а</w:t>
      </w:r>
      <w:r w:rsidRPr="00FB3438">
        <w:rPr>
          <w:rFonts w:ascii="Times New Roman" w:hAnsi="Times New Roman" w:cs="Times New Roman"/>
          <w:color w:val="22272F"/>
        </w:rPr>
        <w:t xml:space="preserve">купки которых осуществляются заказчиком у субъектов малого и </w:t>
      </w:r>
      <w:r w:rsidRPr="00FB3438">
        <w:rPr>
          <w:rFonts w:ascii="Times New Roman" w:hAnsi="Times New Roman" w:cs="Times New Roman"/>
          <w:color w:val="22272F"/>
        </w:rPr>
        <w:lastRenderedPageBreak/>
        <w:t>среднего предпринимательства, включающий в себя наименования товаров, работ, услуг и соответствующий код (с обязательным указанием разделов, классов и рекомендуемым указанием подклассов, групп и подгрупп, видов продукции (услуг, р</w:t>
      </w:r>
      <w:r w:rsidRPr="00FB3438">
        <w:rPr>
          <w:rFonts w:ascii="Times New Roman" w:hAnsi="Times New Roman" w:cs="Times New Roman"/>
          <w:color w:val="22272F"/>
        </w:rPr>
        <w:t>а</w:t>
      </w:r>
      <w:r w:rsidRPr="00FB3438">
        <w:rPr>
          <w:rFonts w:ascii="Times New Roman" w:hAnsi="Times New Roman" w:cs="Times New Roman"/>
          <w:color w:val="22272F"/>
        </w:rPr>
        <w:t>бот), а также категорий и подкатегорий продукции (услуг, работ), и размещает его в единой информационной системе, а та</w:t>
      </w:r>
      <w:r w:rsidRPr="00FB3438">
        <w:rPr>
          <w:rFonts w:ascii="Times New Roman" w:hAnsi="Times New Roman" w:cs="Times New Roman"/>
          <w:color w:val="22272F"/>
        </w:rPr>
        <w:t>к</w:t>
      </w:r>
      <w:r w:rsidRPr="00FB3438">
        <w:rPr>
          <w:rFonts w:ascii="Times New Roman" w:hAnsi="Times New Roman" w:cs="Times New Roman"/>
          <w:color w:val="22272F"/>
        </w:rPr>
        <w:t>же на сайте заказчика.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55. Заказчик обязан осуществить закупку товаров, работ, услуг, участниками которой являются исключительно субъекты малого и среднего предпринимател</w:t>
      </w:r>
      <w:r w:rsidRPr="00FB3438">
        <w:rPr>
          <w:rFonts w:ascii="Times New Roman" w:hAnsi="Times New Roman" w:cs="Times New Roman"/>
          <w:color w:val="22272F"/>
        </w:rPr>
        <w:t>ь</w:t>
      </w:r>
      <w:r w:rsidRPr="00FB3438">
        <w:rPr>
          <w:rFonts w:ascii="Times New Roman" w:hAnsi="Times New Roman" w:cs="Times New Roman"/>
          <w:color w:val="22272F"/>
        </w:rPr>
        <w:t>ства, в случае, если НМЦД (цена лота) на поставку товаров, выполнение работ, оказание услуг не превышает размера, установленного в </w:t>
      </w:r>
      <w:hyperlink r:id="rId63" w:anchor="/document/70819336/entry/1018" w:history="1">
        <w:r w:rsidRPr="00FB3438">
          <w:rPr>
            <w:rFonts w:ascii="Times New Roman" w:hAnsi="Times New Roman" w:cs="Times New Roman"/>
            <w:color w:val="3272C0"/>
          </w:rPr>
          <w:t>пункте 18</w:t>
        </w:r>
      </w:hyperlink>
      <w:r w:rsidRPr="00FB3438">
        <w:rPr>
          <w:rFonts w:ascii="Times New Roman" w:hAnsi="Times New Roman" w:cs="Times New Roman"/>
          <w:color w:val="22272F"/>
        </w:rPr>
        <w:t> Положения об особенностях участия субъектов малого и среднего предпринимательства в заку</w:t>
      </w:r>
      <w:r w:rsidRPr="00FB3438">
        <w:rPr>
          <w:rFonts w:ascii="Times New Roman" w:hAnsi="Times New Roman" w:cs="Times New Roman"/>
          <w:color w:val="22272F"/>
        </w:rPr>
        <w:t>п</w:t>
      </w:r>
      <w:r w:rsidRPr="00FB3438">
        <w:rPr>
          <w:rFonts w:ascii="Times New Roman" w:hAnsi="Times New Roman" w:cs="Times New Roman"/>
          <w:color w:val="22272F"/>
        </w:rPr>
        <w:t>ках товаров, работ, услуг отдельными видами юридических лиц, годовом объеме таких закупок и порядке расчета указанного объема, утвержденного </w:t>
      </w:r>
      <w:hyperlink r:id="rId64" w:anchor="/document/70819336/entry/0" w:history="1">
        <w:r w:rsidRPr="00FB3438">
          <w:rPr>
            <w:rFonts w:ascii="Times New Roman" w:hAnsi="Times New Roman" w:cs="Times New Roman"/>
            <w:color w:val="3272C0"/>
          </w:rPr>
          <w:t>Постановлением</w:t>
        </w:r>
      </w:hyperlink>
      <w:r w:rsidRPr="00FB3438">
        <w:rPr>
          <w:rFonts w:ascii="Times New Roman" w:hAnsi="Times New Roman" w:cs="Times New Roman"/>
          <w:color w:val="22272F"/>
        </w:rPr>
        <w:t> N 1352, и указанные т</w:t>
      </w:r>
      <w:r w:rsidRPr="00FB3438">
        <w:rPr>
          <w:rFonts w:ascii="Times New Roman" w:hAnsi="Times New Roman" w:cs="Times New Roman"/>
          <w:color w:val="22272F"/>
        </w:rPr>
        <w:t>о</w:t>
      </w:r>
      <w:r w:rsidRPr="00FB3438">
        <w:rPr>
          <w:rFonts w:ascii="Times New Roman" w:hAnsi="Times New Roman" w:cs="Times New Roman"/>
          <w:color w:val="22272F"/>
        </w:rPr>
        <w:t>вары, работы, услуги включены в перечень, указанный в </w:t>
      </w:r>
      <w:hyperlink r:id="rId65" w:anchor="/document/407576306/entry/1057" w:history="1">
        <w:r w:rsidRPr="00FB3438">
          <w:rPr>
            <w:rFonts w:ascii="Times New Roman" w:hAnsi="Times New Roman" w:cs="Times New Roman"/>
            <w:color w:val="3272C0"/>
          </w:rPr>
          <w:t>пункте 56.1</w:t>
        </w:r>
      </w:hyperlink>
      <w:r w:rsidRPr="00FB3438">
        <w:rPr>
          <w:rFonts w:ascii="Times New Roman" w:hAnsi="Times New Roman" w:cs="Times New Roman"/>
          <w:color w:val="22272F"/>
        </w:rPr>
        <w:t>. настоящего п</w:t>
      </w:r>
      <w:r w:rsidRPr="00FB3438">
        <w:rPr>
          <w:rFonts w:ascii="Times New Roman" w:hAnsi="Times New Roman" w:cs="Times New Roman"/>
          <w:color w:val="22272F"/>
        </w:rPr>
        <w:t>о</w:t>
      </w:r>
      <w:r w:rsidRPr="00FB3438">
        <w:rPr>
          <w:rFonts w:ascii="Times New Roman" w:hAnsi="Times New Roman" w:cs="Times New Roman"/>
          <w:color w:val="22272F"/>
        </w:rPr>
        <w:t>ложения.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56. Заказчик вправе осуществить закупку товаров, работ, услуг, участниками которой являются исключительно субъекты малого и среднего предпринимател</w:t>
      </w:r>
      <w:r w:rsidRPr="00FB3438">
        <w:rPr>
          <w:rFonts w:ascii="Times New Roman" w:hAnsi="Times New Roman" w:cs="Times New Roman"/>
          <w:color w:val="22272F"/>
        </w:rPr>
        <w:t>ь</w:t>
      </w:r>
      <w:r w:rsidRPr="00FB3438">
        <w:rPr>
          <w:rFonts w:ascii="Times New Roman" w:hAnsi="Times New Roman" w:cs="Times New Roman"/>
          <w:color w:val="22272F"/>
        </w:rPr>
        <w:t>ства, в случае, если НМЦД (цена лота) на поставку товаров, выполнение работ, оказание услуг соответствует размеру, установленному в </w:t>
      </w:r>
      <w:hyperlink r:id="rId66" w:anchor="/document/70819336/entry/1019" w:history="1">
        <w:r w:rsidRPr="00FB3438">
          <w:rPr>
            <w:rFonts w:ascii="Times New Roman" w:hAnsi="Times New Roman" w:cs="Times New Roman"/>
            <w:color w:val="3272C0"/>
          </w:rPr>
          <w:t>пункте 19</w:t>
        </w:r>
      </w:hyperlink>
      <w:r w:rsidRPr="00FB3438">
        <w:rPr>
          <w:rFonts w:ascii="Times New Roman" w:hAnsi="Times New Roman" w:cs="Times New Roman"/>
          <w:color w:val="22272F"/>
        </w:rPr>
        <w:t> Положения об особенн</w:t>
      </w:r>
      <w:r w:rsidRPr="00FB3438">
        <w:rPr>
          <w:rFonts w:ascii="Times New Roman" w:hAnsi="Times New Roman" w:cs="Times New Roman"/>
          <w:color w:val="22272F"/>
        </w:rPr>
        <w:t>о</w:t>
      </w:r>
      <w:r w:rsidRPr="00FB3438">
        <w:rPr>
          <w:rFonts w:ascii="Times New Roman" w:hAnsi="Times New Roman" w:cs="Times New Roman"/>
          <w:color w:val="22272F"/>
        </w:rPr>
        <w:t>стях участия субъектов малого и среднего предпринимательства в заку</w:t>
      </w:r>
      <w:r w:rsidRPr="00FB3438">
        <w:rPr>
          <w:rFonts w:ascii="Times New Roman" w:hAnsi="Times New Roman" w:cs="Times New Roman"/>
          <w:color w:val="22272F"/>
        </w:rPr>
        <w:t>п</w:t>
      </w:r>
      <w:r w:rsidRPr="00FB3438">
        <w:rPr>
          <w:rFonts w:ascii="Times New Roman" w:hAnsi="Times New Roman" w:cs="Times New Roman"/>
          <w:color w:val="22272F"/>
        </w:rPr>
        <w:t>ках товаров, работ, услуг отдельными видами юридических лиц, годовом объеме таких закупок и порядке расчета указанного объема, утвержденного </w:t>
      </w:r>
      <w:hyperlink r:id="rId67" w:anchor="/document/70819336/entry/0" w:history="1">
        <w:r w:rsidRPr="00FB3438">
          <w:rPr>
            <w:rFonts w:ascii="Times New Roman" w:hAnsi="Times New Roman" w:cs="Times New Roman"/>
            <w:color w:val="3272C0"/>
          </w:rPr>
          <w:t>Постановлением</w:t>
        </w:r>
      </w:hyperlink>
      <w:r w:rsidRPr="00FB3438">
        <w:rPr>
          <w:rFonts w:ascii="Times New Roman" w:hAnsi="Times New Roman" w:cs="Times New Roman"/>
          <w:color w:val="22272F"/>
        </w:rPr>
        <w:t> N 1352, и ук</w:t>
      </w:r>
      <w:r w:rsidRPr="00FB3438">
        <w:rPr>
          <w:rFonts w:ascii="Times New Roman" w:hAnsi="Times New Roman" w:cs="Times New Roman"/>
          <w:color w:val="22272F"/>
        </w:rPr>
        <w:t>а</w:t>
      </w:r>
      <w:r w:rsidRPr="00FB3438">
        <w:rPr>
          <w:rFonts w:ascii="Times New Roman" w:hAnsi="Times New Roman" w:cs="Times New Roman"/>
          <w:color w:val="22272F"/>
        </w:rPr>
        <w:t>занные товары, работы, услуги включены в перечень, указанный в </w:t>
      </w:r>
      <w:hyperlink r:id="rId68" w:anchor="/document/407576306/entry/1057" w:history="1">
        <w:r w:rsidRPr="00FB3438">
          <w:rPr>
            <w:rFonts w:ascii="Times New Roman" w:hAnsi="Times New Roman" w:cs="Times New Roman"/>
            <w:color w:val="3272C0"/>
          </w:rPr>
          <w:t>пункте 56.1.</w:t>
        </w:r>
      </w:hyperlink>
      <w:r w:rsidRPr="00FB3438">
        <w:rPr>
          <w:rFonts w:ascii="Times New Roman" w:hAnsi="Times New Roman" w:cs="Times New Roman"/>
          <w:color w:val="22272F"/>
        </w:rPr>
        <w:t> настоящего положения.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56.1. Закупки, участниками которых могут являться исключительно СМСП и физические лица, являющиеся плательщиками налога на профессиональный д</w:t>
      </w:r>
      <w:r w:rsidRPr="00FB3438">
        <w:rPr>
          <w:rFonts w:ascii="Times New Roman" w:hAnsi="Times New Roman" w:cs="Times New Roman"/>
          <w:color w:val="22272F"/>
        </w:rPr>
        <w:t>о</w:t>
      </w:r>
      <w:r w:rsidRPr="00FB3438">
        <w:rPr>
          <w:rFonts w:ascii="Times New Roman" w:hAnsi="Times New Roman" w:cs="Times New Roman"/>
          <w:color w:val="22272F"/>
        </w:rPr>
        <w:t>ход (самозанятыми физическими лицами),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w:t>
      </w:r>
      <w:r w:rsidRPr="00FB3438">
        <w:rPr>
          <w:rFonts w:ascii="Times New Roman" w:hAnsi="Times New Roman" w:cs="Times New Roman"/>
          <w:color w:val="22272F"/>
        </w:rPr>
        <w:t>е</w:t>
      </w:r>
      <w:r w:rsidRPr="00FB3438">
        <w:rPr>
          <w:rFonts w:ascii="Times New Roman" w:hAnsi="Times New Roman" w:cs="Times New Roman"/>
          <w:color w:val="22272F"/>
        </w:rPr>
        <w:t>чень).</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57. Годовой объем закупок у субъектов малого и среднего предпринимател</w:t>
      </w:r>
      <w:r w:rsidRPr="00FB3438">
        <w:rPr>
          <w:rFonts w:ascii="Times New Roman" w:hAnsi="Times New Roman" w:cs="Times New Roman"/>
          <w:color w:val="22272F"/>
        </w:rPr>
        <w:t>ь</w:t>
      </w:r>
      <w:r w:rsidRPr="00FB3438">
        <w:rPr>
          <w:rFonts w:ascii="Times New Roman" w:hAnsi="Times New Roman" w:cs="Times New Roman"/>
          <w:color w:val="22272F"/>
        </w:rPr>
        <w:t>ства устанавливается в размере не менее 25% совокупного годового стоимостного объема договоров, заключе</w:t>
      </w:r>
      <w:r w:rsidRPr="00FB3438">
        <w:rPr>
          <w:rFonts w:ascii="Times New Roman" w:hAnsi="Times New Roman" w:cs="Times New Roman"/>
          <w:color w:val="22272F"/>
        </w:rPr>
        <w:t>н</w:t>
      </w:r>
      <w:r w:rsidRPr="00FB3438">
        <w:rPr>
          <w:rFonts w:ascii="Times New Roman" w:hAnsi="Times New Roman" w:cs="Times New Roman"/>
          <w:color w:val="22272F"/>
        </w:rPr>
        <w:t>ных заказчиками по результатам закупок. При этом, совокупный годовой стоимостной объем договоров, заключенных заказчиками с субъектами м</w:t>
      </w:r>
      <w:r w:rsidRPr="00FB3438">
        <w:rPr>
          <w:rFonts w:ascii="Times New Roman" w:hAnsi="Times New Roman" w:cs="Times New Roman"/>
          <w:color w:val="22272F"/>
        </w:rPr>
        <w:t>а</w:t>
      </w:r>
      <w:r w:rsidRPr="00FB3438">
        <w:rPr>
          <w:rFonts w:ascii="Times New Roman" w:hAnsi="Times New Roman" w:cs="Times New Roman"/>
          <w:color w:val="22272F"/>
        </w:rPr>
        <w:t>лого и среднего предпринимательства по результатам закупок, осуществленных в с</w:t>
      </w:r>
      <w:r w:rsidRPr="00FB3438">
        <w:rPr>
          <w:rFonts w:ascii="Times New Roman" w:hAnsi="Times New Roman" w:cs="Times New Roman"/>
          <w:color w:val="22272F"/>
        </w:rPr>
        <w:t>о</w:t>
      </w:r>
      <w:r w:rsidRPr="00FB3438">
        <w:rPr>
          <w:rFonts w:ascii="Times New Roman" w:hAnsi="Times New Roman" w:cs="Times New Roman"/>
          <w:color w:val="22272F"/>
        </w:rPr>
        <w:t>ответствии с </w:t>
      </w:r>
      <w:hyperlink r:id="rId69" w:anchor="/document/407576306/entry/11102" w:history="1">
        <w:r w:rsidRPr="00FB3438">
          <w:rPr>
            <w:rFonts w:ascii="Times New Roman" w:hAnsi="Times New Roman" w:cs="Times New Roman"/>
            <w:color w:val="3272C0"/>
          </w:rPr>
          <w:t>подпунктом 2 пункта 53</w:t>
        </w:r>
      </w:hyperlink>
      <w:r w:rsidRPr="00FB3438">
        <w:rPr>
          <w:rFonts w:ascii="Times New Roman" w:hAnsi="Times New Roman" w:cs="Times New Roman"/>
          <w:color w:val="22272F"/>
        </w:rPr>
        <w:t> настоящего Положения, должен составлять не менее 20% совокупного годового стоимостного объема договоров, заключенных з</w:t>
      </w:r>
      <w:r w:rsidRPr="00FB3438">
        <w:rPr>
          <w:rFonts w:ascii="Times New Roman" w:hAnsi="Times New Roman" w:cs="Times New Roman"/>
          <w:color w:val="22272F"/>
        </w:rPr>
        <w:t>а</w:t>
      </w:r>
      <w:r w:rsidRPr="00FB3438">
        <w:rPr>
          <w:rFonts w:ascii="Times New Roman" w:hAnsi="Times New Roman" w:cs="Times New Roman"/>
          <w:color w:val="22272F"/>
        </w:rPr>
        <w:t>казчиками по результатам закупок.</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58. При осуществлении закупки товаров, работ, услуг у субъектов малого и среднего предпринимательства в извещении и документации о закупке указывае</w:t>
      </w:r>
      <w:r w:rsidRPr="00FB3438">
        <w:rPr>
          <w:rFonts w:ascii="Times New Roman" w:hAnsi="Times New Roman" w:cs="Times New Roman"/>
          <w:color w:val="22272F"/>
        </w:rPr>
        <w:t>т</w:t>
      </w:r>
      <w:r w:rsidRPr="00FB3438">
        <w:rPr>
          <w:rFonts w:ascii="Times New Roman" w:hAnsi="Times New Roman" w:cs="Times New Roman"/>
          <w:color w:val="22272F"/>
        </w:rPr>
        <w:t>ся, что участниками такой закупки могут быть только субъекты малого и среднего пре</w:t>
      </w:r>
      <w:r w:rsidRPr="00FB3438">
        <w:rPr>
          <w:rFonts w:ascii="Times New Roman" w:hAnsi="Times New Roman" w:cs="Times New Roman"/>
          <w:color w:val="22272F"/>
        </w:rPr>
        <w:t>д</w:t>
      </w:r>
      <w:r w:rsidRPr="00FB3438">
        <w:rPr>
          <w:rFonts w:ascii="Times New Roman" w:hAnsi="Times New Roman" w:cs="Times New Roman"/>
          <w:color w:val="22272F"/>
        </w:rPr>
        <w:t>принимательства.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58.1. Извещение о закупке у субъектов малого и среднего предпринимател</w:t>
      </w:r>
      <w:r w:rsidRPr="00FB3438">
        <w:rPr>
          <w:rFonts w:ascii="Times New Roman" w:hAnsi="Times New Roman" w:cs="Times New Roman"/>
          <w:color w:val="22272F"/>
        </w:rPr>
        <w:t>ь</w:t>
      </w:r>
      <w:r w:rsidRPr="00FB3438">
        <w:rPr>
          <w:rFonts w:ascii="Times New Roman" w:hAnsi="Times New Roman" w:cs="Times New Roman"/>
          <w:color w:val="22272F"/>
        </w:rPr>
        <w:t>ства, помимо сведений, указанных в </w:t>
      </w:r>
      <w:hyperlink r:id="rId70" w:anchor="/document/407576306/entry/1061" w:history="1">
        <w:r w:rsidRPr="00FB3438">
          <w:rPr>
            <w:rFonts w:ascii="Times New Roman" w:hAnsi="Times New Roman" w:cs="Times New Roman"/>
            <w:color w:val="3272C0"/>
          </w:rPr>
          <w:t>пункте 61</w:t>
        </w:r>
      </w:hyperlink>
      <w:r w:rsidRPr="00FB3438">
        <w:rPr>
          <w:rFonts w:ascii="Times New Roman" w:hAnsi="Times New Roman" w:cs="Times New Roman"/>
          <w:color w:val="22272F"/>
        </w:rPr>
        <w:t> настоящего положения, должно с</w:t>
      </w:r>
      <w:r w:rsidRPr="00FB3438">
        <w:rPr>
          <w:rFonts w:ascii="Times New Roman" w:hAnsi="Times New Roman" w:cs="Times New Roman"/>
          <w:color w:val="22272F"/>
        </w:rPr>
        <w:t>о</w:t>
      </w:r>
      <w:r w:rsidRPr="00FB3438">
        <w:rPr>
          <w:rFonts w:ascii="Times New Roman" w:hAnsi="Times New Roman" w:cs="Times New Roman"/>
          <w:color w:val="22272F"/>
        </w:rPr>
        <w:t>держать информацию, предусмотренную </w:t>
      </w:r>
      <w:hyperlink r:id="rId71" w:anchor="/document/12188083/entry/3040" w:history="1">
        <w:r w:rsidRPr="00FB3438">
          <w:rPr>
            <w:rFonts w:ascii="Times New Roman" w:hAnsi="Times New Roman" w:cs="Times New Roman"/>
            <w:color w:val="3272C0"/>
          </w:rPr>
          <w:t>статьей 3.4</w:t>
        </w:r>
      </w:hyperlink>
      <w:r w:rsidRPr="00FB3438">
        <w:rPr>
          <w:rFonts w:ascii="Times New Roman" w:hAnsi="Times New Roman" w:cs="Times New Roman"/>
          <w:color w:val="22272F"/>
        </w:rPr>
        <w:t> Закона о закупках, а та</w:t>
      </w:r>
      <w:r w:rsidRPr="00FB3438">
        <w:rPr>
          <w:rFonts w:ascii="Times New Roman" w:hAnsi="Times New Roman" w:cs="Times New Roman"/>
          <w:color w:val="22272F"/>
        </w:rPr>
        <w:t>к</w:t>
      </w:r>
      <w:r w:rsidRPr="00FB3438">
        <w:rPr>
          <w:rFonts w:ascii="Times New Roman" w:hAnsi="Times New Roman" w:cs="Times New Roman"/>
          <w:color w:val="22272F"/>
        </w:rPr>
        <w:t>же </w:t>
      </w:r>
      <w:hyperlink r:id="rId72" w:anchor="/document/70819336/entry/0" w:history="1">
        <w:r w:rsidRPr="00FB3438">
          <w:rPr>
            <w:rFonts w:ascii="Times New Roman" w:hAnsi="Times New Roman" w:cs="Times New Roman"/>
            <w:color w:val="3272C0"/>
          </w:rPr>
          <w:t>Постановлением</w:t>
        </w:r>
      </w:hyperlink>
      <w:r w:rsidRPr="00FB3438">
        <w:rPr>
          <w:rFonts w:ascii="Times New Roman" w:hAnsi="Times New Roman" w:cs="Times New Roman"/>
          <w:color w:val="22272F"/>
        </w:rPr>
        <w:t> N 1352.</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58.2. Документация о закупке у субъектов малого и среднего предпринимател</w:t>
      </w:r>
      <w:r w:rsidRPr="00FB3438">
        <w:rPr>
          <w:rFonts w:ascii="Times New Roman" w:hAnsi="Times New Roman" w:cs="Times New Roman"/>
          <w:color w:val="22272F"/>
        </w:rPr>
        <w:t>ь</w:t>
      </w:r>
      <w:r w:rsidRPr="00FB3438">
        <w:rPr>
          <w:rFonts w:ascii="Times New Roman" w:hAnsi="Times New Roman" w:cs="Times New Roman"/>
          <w:color w:val="22272F"/>
        </w:rPr>
        <w:t>ства, помимо сведений, указанных в пункте 62 настоящего положения, должна с</w:t>
      </w:r>
      <w:r w:rsidRPr="00FB3438">
        <w:rPr>
          <w:rFonts w:ascii="Times New Roman" w:hAnsi="Times New Roman" w:cs="Times New Roman"/>
          <w:color w:val="22272F"/>
        </w:rPr>
        <w:t>о</w:t>
      </w:r>
      <w:r w:rsidRPr="00FB3438">
        <w:rPr>
          <w:rFonts w:ascii="Times New Roman" w:hAnsi="Times New Roman" w:cs="Times New Roman"/>
          <w:color w:val="22272F"/>
        </w:rPr>
        <w:t>держать информацию, предусмотренную </w:t>
      </w:r>
      <w:hyperlink r:id="rId73" w:anchor="/document/12188083/entry/3040" w:history="1">
        <w:r w:rsidRPr="00FB3438">
          <w:rPr>
            <w:rFonts w:ascii="Times New Roman" w:hAnsi="Times New Roman" w:cs="Times New Roman"/>
            <w:color w:val="3272C0"/>
          </w:rPr>
          <w:t>статьей 3.4</w:t>
        </w:r>
      </w:hyperlink>
      <w:r w:rsidRPr="00FB3438">
        <w:rPr>
          <w:rFonts w:ascii="Times New Roman" w:hAnsi="Times New Roman" w:cs="Times New Roman"/>
          <w:color w:val="22272F"/>
        </w:rPr>
        <w:t> Закона о закупках, а та</w:t>
      </w:r>
      <w:r w:rsidRPr="00FB3438">
        <w:rPr>
          <w:rFonts w:ascii="Times New Roman" w:hAnsi="Times New Roman" w:cs="Times New Roman"/>
          <w:color w:val="22272F"/>
        </w:rPr>
        <w:t>к</w:t>
      </w:r>
      <w:r w:rsidRPr="00FB3438">
        <w:rPr>
          <w:rFonts w:ascii="Times New Roman" w:hAnsi="Times New Roman" w:cs="Times New Roman"/>
          <w:color w:val="22272F"/>
        </w:rPr>
        <w:t>же </w:t>
      </w:r>
      <w:hyperlink r:id="rId74" w:anchor="/document/70819336/entry/0" w:history="1">
        <w:r w:rsidRPr="00FB3438">
          <w:rPr>
            <w:rFonts w:ascii="Times New Roman" w:hAnsi="Times New Roman" w:cs="Times New Roman"/>
            <w:color w:val="3272C0"/>
          </w:rPr>
          <w:t>Постановлением</w:t>
        </w:r>
      </w:hyperlink>
      <w:r w:rsidRPr="00FB3438">
        <w:rPr>
          <w:rFonts w:ascii="Times New Roman" w:hAnsi="Times New Roman" w:cs="Times New Roman"/>
          <w:color w:val="22272F"/>
        </w:rPr>
        <w:t> N 1352.</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59. Иные особенности осуществления закупок у субъектов малого и среднего предпринимательства определяются с учетом положений, предусмотре</w:t>
      </w:r>
      <w:r w:rsidRPr="00FB3438">
        <w:rPr>
          <w:rFonts w:ascii="Times New Roman" w:hAnsi="Times New Roman" w:cs="Times New Roman"/>
          <w:color w:val="22272F"/>
        </w:rPr>
        <w:t>н</w:t>
      </w:r>
      <w:r w:rsidRPr="00FB3438">
        <w:rPr>
          <w:rFonts w:ascii="Times New Roman" w:hAnsi="Times New Roman" w:cs="Times New Roman"/>
          <w:color w:val="22272F"/>
        </w:rPr>
        <w:t>ных </w:t>
      </w:r>
      <w:hyperlink r:id="rId75" w:anchor="/document/12188083/entry/3040" w:history="1">
        <w:r w:rsidRPr="00FB3438">
          <w:rPr>
            <w:rFonts w:ascii="Times New Roman" w:hAnsi="Times New Roman" w:cs="Times New Roman"/>
            <w:color w:val="3272C0"/>
          </w:rPr>
          <w:t>статьей 3.4</w:t>
        </w:r>
      </w:hyperlink>
      <w:r w:rsidRPr="00FB3438">
        <w:rPr>
          <w:rFonts w:ascii="Times New Roman" w:hAnsi="Times New Roman" w:cs="Times New Roman"/>
          <w:color w:val="22272F"/>
        </w:rPr>
        <w:t> Закона о закупках, </w:t>
      </w:r>
      <w:hyperlink r:id="rId76" w:anchor="/document/70819336/entry/0" w:history="1">
        <w:r w:rsidRPr="00FB3438">
          <w:rPr>
            <w:rFonts w:ascii="Times New Roman" w:hAnsi="Times New Roman" w:cs="Times New Roman"/>
            <w:color w:val="3272C0"/>
          </w:rPr>
          <w:t>Постановлением</w:t>
        </w:r>
      </w:hyperlink>
      <w:r w:rsidRPr="00FB3438">
        <w:rPr>
          <w:rFonts w:ascii="Times New Roman" w:hAnsi="Times New Roman" w:cs="Times New Roman"/>
          <w:color w:val="22272F"/>
        </w:rPr>
        <w:t> N 1352 и настоящим полож</w:t>
      </w:r>
      <w:r w:rsidRPr="00FB3438">
        <w:rPr>
          <w:rFonts w:ascii="Times New Roman" w:hAnsi="Times New Roman" w:cs="Times New Roman"/>
          <w:color w:val="22272F"/>
        </w:rPr>
        <w:t>е</w:t>
      </w:r>
      <w:r w:rsidRPr="00FB3438">
        <w:rPr>
          <w:rFonts w:ascii="Times New Roman" w:hAnsi="Times New Roman" w:cs="Times New Roman"/>
          <w:color w:val="22272F"/>
        </w:rPr>
        <w:t>нием.</w:t>
      </w:r>
    </w:p>
    <w:p w:rsidR="00FB3438" w:rsidRPr="00FB3438" w:rsidRDefault="00FB3438" w:rsidP="00FB3438">
      <w:pPr>
        <w:spacing w:after="0" w:line="240" w:lineRule="auto"/>
        <w:jc w:val="center"/>
        <w:rPr>
          <w:rFonts w:ascii="Times New Roman" w:hAnsi="Times New Roman" w:cs="Times New Roman"/>
          <w:color w:val="22272F"/>
        </w:rPr>
      </w:pPr>
      <w:r w:rsidRPr="00FB3438">
        <w:rPr>
          <w:rFonts w:ascii="Times New Roman" w:hAnsi="Times New Roman" w:cs="Times New Roman"/>
          <w:color w:val="22272F"/>
        </w:rPr>
        <w:t>Глава 6. Извещение о закупке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60. Извещение о закупке является неотъемлемой частью документации о з</w:t>
      </w:r>
      <w:r w:rsidRPr="00FB3438">
        <w:rPr>
          <w:rFonts w:ascii="Times New Roman" w:hAnsi="Times New Roman" w:cs="Times New Roman"/>
          <w:color w:val="22272F"/>
        </w:rPr>
        <w:t>а</w:t>
      </w:r>
      <w:r w:rsidRPr="00FB3438">
        <w:rPr>
          <w:rFonts w:ascii="Times New Roman" w:hAnsi="Times New Roman" w:cs="Times New Roman"/>
          <w:color w:val="22272F"/>
        </w:rPr>
        <w:t>купке (при наличии). Сведения, содержащиеся в извещении о закупке, должны соответств</w:t>
      </w:r>
      <w:r w:rsidRPr="00FB3438">
        <w:rPr>
          <w:rFonts w:ascii="Times New Roman" w:hAnsi="Times New Roman" w:cs="Times New Roman"/>
          <w:color w:val="22272F"/>
        </w:rPr>
        <w:t>о</w:t>
      </w:r>
      <w:r w:rsidRPr="00FB3438">
        <w:rPr>
          <w:rFonts w:ascii="Times New Roman" w:hAnsi="Times New Roman" w:cs="Times New Roman"/>
          <w:color w:val="22272F"/>
        </w:rPr>
        <w:t>вать сведениям, содержащимся в документации о закупке (при наличии), за исключением случаев закупки у единственн</w:t>
      </w:r>
      <w:r w:rsidRPr="00FB3438">
        <w:rPr>
          <w:rFonts w:ascii="Times New Roman" w:hAnsi="Times New Roman" w:cs="Times New Roman"/>
          <w:color w:val="22272F"/>
        </w:rPr>
        <w:t>о</w:t>
      </w:r>
      <w:r w:rsidRPr="00FB3438">
        <w:rPr>
          <w:rFonts w:ascii="Times New Roman" w:hAnsi="Times New Roman" w:cs="Times New Roman"/>
          <w:color w:val="22272F"/>
        </w:rPr>
        <w:t>го поставщика.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61. В извещении о закупке должны быть указаны следующие сведения: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 способ осуществления закупки;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 наименование, место нахождения, почтовый адрес, адрес электронной почты, номер контак</w:t>
      </w:r>
      <w:r w:rsidRPr="00FB3438">
        <w:rPr>
          <w:rFonts w:ascii="Times New Roman" w:hAnsi="Times New Roman" w:cs="Times New Roman"/>
          <w:color w:val="22272F"/>
        </w:rPr>
        <w:t>т</w:t>
      </w:r>
      <w:r w:rsidRPr="00FB3438">
        <w:rPr>
          <w:rFonts w:ascii="Times New Roman" w:hAnsi="Times New Roman" w:cs="Times New Roman"/>
          <w:color w:val="22272F"/>
        </w:rPr>
        <w:t>ного телефона заказчика;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 предмет договора с указанием количества поставляемого товара, объема выполняемой работы, оказываемой услуги, а также краткое описание предмета з</w:t>
      </w:r>
      <w:r w:rsidRPr="00FB3438">
        <w:rPr>
          <w:rFonts w:ascii="Times New Roman" w:hAnsi="Times New Roman" w:cs="Times New Roman"/>
          <w:color w:val="22272F"/>
        </w:rPr>
        <w:t>а</w:t>
      </w:r>
      <w:r w:rsidRPr="00FB3438">
        <w:rPr>
          <w:rFonts w:ascii="Times New Roman" w:hAnsi="Times New Roman" w:cs="Times New Roman"/>
          <w:color w:val="22272F"/>
        </w:rPr>
        <w:t>купки в соответствии с </w:t>
      </w:r>
      <w:hyperlink r:id="rId77" w:anchor="/document/407576306/entry/1067" w:history="1">
        <w:r w:rsidRPr="00FB3438">
          <w:rPr>
            <w:rFonts w:ascii="Times New Roman" w:hAnsi="Times New Roman" w:cs="Times New Roman"/>
            <w:color w:val="3272C0"/>
          </w:rPr>
          <w:t>пунктом 67</w:t>
        </w:r>
      </w:hyperlink>
      <w:r w:rsidRPr="00FB3438">
        <w:rPr>
          <w:rFonts w:ascii="Times New Roman" w:hAnsi="Times New Roman" w:cs="Times New Roman"/>
          <w:color w:val="22272F"/>
        </w:rPr>
        <w:t> настоящего положения (при необходимости);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lastRenderedPageBreak/>
        <w:t>4) место поставки товара, выполнения работы, оказания услуги;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5) сведения о начальной (максимальной) цене договора, либо формула цены и максимал</w:t>
      </w:r>
      <w:r w:rsidRPr="00FB3438">
        <w:rPr>
          <w:rFonts w:ascii="Times New Roman" w:hAnsi="Times New Roman" w:cs="Times New Roman"/>
          <w:color w:val="22272F"/>
        </w:rPr>
        <w:t>ь</w:t>
      </w:r>
      <w:r w:rsidRPr="00FB3438">
        <w:rPr>
          <w:rFonts w:ascii="Times New Roman" w:hAnsi="Times New Roman" w:cs="Times New Roman"/>
          <w:color w:val="22272F"/>
        </w:rPr>
        <w:t>ное значение цены договора, либо цена единицы товара, работы, услуги и максимальное значение цены договора; сведения о начальной (максимальной) цене единицы товара, услуги, работы в случае, если при проведении закупки зака</w:t>
      </w:r>
      <w:r w:rsidRPr="00FB3438">
        <w:rPr>
          <w:rFonts w:ascii="Times New Roman" w:hAnsi="Times New Roman" w:cs="Times New Roman"/>
          <w:color w:val="22272F"/>
        </w:rPr>
        <w:t>з</w:t>
      </w:r>
      <w:r w:rsidRPr="00FB3438">
        <w:rPr>
          <w:rFonts w:ascii="Times New Roman" w:hAnsi="Times New Roman" w:cs="Times New Roman"/>
          <w:color w:val="22272F"/>
        </w:rPr>
        <w:t>чик не может определить необходимое количество товара и необходимый объем услуг, р</w:t>
      </w:r>
      <w:r w:rsidRPr="00FB3438">
        <w:rPr>
          <w:rFonts w:ascii="Times New Roman" w:hAnsi="Times New Roman" w:cs="Times New Roman"/>
          <w:color w:val="22272F"/>
        </w:rPr>
        <w:t>а</w:t>
      </w:r>
      <w:r w:rsidRPr="00FB3438">
        <w:rPr>
          <w:rFonts w:ascii="Times New Roman" w:hAnsi="Times New Roman" w:cs="Times New Roman"/>
          <w:color w:val="22272F"/>
        </w:rPr>
        <w:t>бот; при этом в документации о закупке должно быть указано, что оплата товара, в</w:t>
      </w:r>
      <w:r w:rsidRPr="00FB3438">
        <w:rPr>
          <w:rFonts w:ascii="Times New Roman" w:hAnsi="Times New Roman" w:cs="Times New Roman"/>
          <w:color w:val="22272F"/>
        </w:rPr>
        <w:t>ы</w:t>
      </w:r>
      <w:r w:rsidRPr="00FB3438">
        <w:rPr>
          <w:rFonts w:ascii="Times New Roman" w:hAnsi="Times New Roman" w:cs="Times New Roman"/>
          <w:color w:val="22272F"/>
        </w:rPr>
        <w:t>полнения работы или оказания услуги осуществляется по цене единицы товара, работы или услуги исходя из объема фактически поставленного товара, выполненной работы или оказанной услуги, но в размере, не превышающем начальной (максимальной) цены договора, указанной в извещении об осуществлении закупки и документ</w:t>
      </w:r>
      <w:r w:rsidRPr="00FB3438">
        <w:rPr>
          <w:rFonts w:ascii="Times New Roman" w:hAnsi="Times New Roman" w:cs="Times New Roman"/>
          <w:color w:val="22272F"/>
        </w:rPr>
        <w:t>а</w:t>
      </w:r>
      <w:r w:rsidRPr="00FB3438">
        <w:rPr>
          <w:rFonts w:ascii="Times New Roman" w:hAnsi="Times New Roman" w:cs="Times New Roman"/>
          <w:color w:val="22272F"/>
        </w:rPr>
        <w:t>ции о закупке;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6) срок, место и порядок представления документации о закупке, размер, порядок и сроки внесения платы, взимаемой заказчиком за представление данной документации, если такая плата установлена заказчиком, за исключением случаев представления документации о закупке в фо</w:t>
      </w:r>
      <w:r w:rsidRPr="00FB3438">
        <w:rPr>
          <w:rFonts w:ascii="Times New Roman" w:hAnsi="Times New Roman" w:cs="Times New Roman"/>
          <w:color w:val="22272F"/>
        </w:rPr>
        <w:t>р</w:t>
      </w:r>
      <w:r w:rsidRPr="00FB3438">
        <w:rPr>
          <w:rFonts w:ascii="Times New Roman" w:hAnsi="Times New Roman" w:cs="Times New Roman"/>
          <w:color w:val="22272F"/>
        </w:rPr>
        <w:t>ме электронного документа;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7)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w:t>
      </w:r>
      <w:r w:rsidRPr="00FB3438">
        <w:rPr>
          <w:rFonts w:ascii="Times New Roman" w:hAnsi="Times New Roman" w:cs="Times New Roman"/>
          <w:color w:val="22272F"/>
        </w:rPr>
        <w:t>н</w:t>
      </w:r>
      <w:r w:rsidRPr="00FB3438">
        <w:rPr>
          <w:rFonts w:ascii="Times New Roman" w:hAnsi="Times New Roman" w:cs="Times New Roman"/>
          <w:color w:val="22272F"/>
        </w:rPr>
        <w:t>курентной закупки);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8) адрес электронной площадки в информационно-телекоммуникационной сети "Интернет" (при осуществлении конкурентной закупки в электронной форме);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9)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w:t>
      </w:r>
      <w:r w:rsidRPr="00FB3438">
        <w:rPr>
          <w:rFonts w:ascii="Times New Roman" w:hAnsi="Times New Roman" w:cs="Times New Roman"/>
          <w:color w:val="22272F"/>
        </w:rPr>
        <w:t>п</w:t>
      </w:r>
      <w:r w:rsidRPr="00FB3438">
        <w:rPr>
          <w:rFonts w:ascii="Times New Roman" w:hAnsi="Times New Roman" w:cs="Times New Roman"/>
          <w:color w:val="22272F"/>
        </w:rPr>
        <w:t>ке;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10) размер обеспечения исполнения договора, порядок и срок его предоставл</w:t>
      </w:r>
      <w:r w:rsidRPr="00FB3438">
        <w:rPr>
          <w:rFonts w:ascii="Times New Roman" w:hAnsi="Times New Roman" w:cs="Times New Roman"/>
          <w:color w:val="22272F"/>
        </w:rPr>
        <w:t>е</w:t>
      </w:r>
      <w:r w:rsidRPr="00FB3438">
        <w:rPr>
          <w:rFonts w:ascii="Times New Roman" w:hAnsi="Times New Roman" w:cs="Times New Roman"/>
          <w:color w:val="22272F"/>
        </w:rPr>
        <w:t>ния, а также основное обязательство, исполнение которого обеспечивается (в случае установления требования обеспечения исполнения договора), и срок его и</w:t>
      </w:r>
      <w:r w:rsidRPr="00FB3438">
        <w:rPr>
          <w:rFonts w:ascii="Times New Roman" w:hAnsi="Times New Roman" w:cs="Times New Roman"/>
          <w:color w:val="22272F"/>
        </w:rPr>
        <w:t>с</w:t>
      </w:r>
      <w:r w:rsidRPr="00FB3438">
        <w:rPr>
          <w:rFonts w:ascii="Times New Roman" w:hAnsi="Times New Roman" w:cs="Times New Roman"/>
          <w:color w:val="22272F"/>
        </w:rPr>
        <w:t>полнения.</w:t>
      </w:r>
    </w:p>
    <w:p w:rsidR="00FB3438" w:rsidRPr="00FB3438" w:rsidRDefault="00FB3438" w:rsidP="00FB3438">
      <w:pPr>
        <w:spacing w:after="0" w:line="240" w:lineRule="auto"/>
        <w:jc w:val="center"/>
        <w:rPr>
          <w:rFonts w:ascii="Times New Roman" w:hAnsi="Times New Roman" w:cs="Times New Roman"/>
          <w:color w:val="22272F"/>
        </w:rPr>
      </w:pPr>
      <w:r w:rsidRPr="00FB3438">
        <w:rPr>
          <w:rFonts w:ascii="Times New Roman" w:hAnsi="Times New Roman" w:cs="Times New Roman"/>
          <w:color w:val="22272F"/>
        </w:rPr>
        <w:t>Глава 7. Документация о закупке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п.62. В документации о закупке должны быть указаны следующие сведения: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 описание предмета закупки с учетом требований настоящего положения, при этом:</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 описание предмета закупки не должно содержать не измеряемых требований, слов, словосочетаний, аббревиатур, которые могут ограничить допуск к участию в з</w:t>
      </w:r>
      <w:r w:rsidRPr="00FB3438">
        <w:rPr>
          <w:rFonts w:ascii="Times New Roman" w:hAnsi="Times New Roman" w:cs="Times New Roman"/>
          <w:color w:val="22272F"/>
        </w:rPr>
        <w:t>а</w:t>
      </w:r>
      <w:r w:rsidRPr="00FB3438">
        <w:rPr>
          <w:rFonts w:ascii="Times New Roman" w:hAnsi="Times New Roman" w:cs="Times New Roman"/>
          <w:color w:val="22272F"/>
        </w:rPr>
        <w:t>купке и использование которых не позволит участнику закупки однозначно опред</w:t>
      </w:r>
      <w:r w:rsidRPr="00FB3438">
        <w:rPr>
          <w:rFonts w:ascii="Times New Roman" w:hAnsi="Times New Roman" w:cs="Times New Roman"/>
          <w:color w:val="22272F"/>
        </w:rPr>
        <w:t>е</w:t>
      </w:r>
      <w:r w:rsidRPr="00FB3438">
        <w:rPr>
          <w:rFonts w:ascii="Times New Roman" w:hAnsi="Times New Roman" w:cs="Times New Roman"/>
          <w:color w:val="22272F"/>
        </w:rPr>
        <w:t>лить функциональные характеристики (потребительские свойства), технические и к</w:t>
      </w:r>
      <w:r w:rsidRPr="00FB3438">
        <w:rPr>
          <w:rFonts w:ascii="Times New Roman" w:hAnsi="Times New Roman" w:cs="Times New Roman"/>
          <w:color w:val="22272F"/>
        </w:rPr>
        <w:t>а</w:t>
      </w:r>
      <w:r w:rsidRPr="00FB3438">
        <w:rPr>
          <w:rFonts w:ascii="Times New Roman" w:hAnsi="Times New Roman" w:cs="Times New Roman"/>
          <w:color w:val="22272F"/>
        </w:rPr>
        <w:t>чественные характеристики, а также эксплуатационные характеристики (при необх</w:t>
      </w:r>
      <w:r w:rsidRPr="00FB3438">
        <w:rPr>
          <w:rFonts w:ascii="Times New Roman" w:hAnsi="Times New Roman" w:cs="Times New Roman"/>
          <w:color w:val="22272F"/>
        </w:rPr>
        <w:t>о</w:t>
      </w:r>
      <w:r w:rsidRPr="00FB3438">
        <w:rPr>
          <w:rFonts w:ascii="Times New Roman" w:hAnsi="Times New Roman" w:cs="Times New Roman"/>
          <w:color w:val="22272F"/>
        </w:rPr>
        <w:t>димости) предмета закупки;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 описание предмета закупки должно содержать сведения, указанные в </w:t>
      </w:r>
      <w:hyperlink r:id="rId78" w:anchor="/document/407576306/entry/11104" w:history="1">
        <w:r w:rsidRPr="00FB3438">
          <w:rPr>
            <w:rFonts w:ascii="Times New Roman" w:hAnsi="Times New Roman" w:cs="Times New Roman"/>
            <w:color w:val="3272C0"/>
          </w:rPr>
          <w:t>подпункте 4</w:t>
        </w:r>
      </w:hyperlink>
      <w:r w:rsidRPr="00FB3438">
        <w:rPr>
          <w:rFonts w:ascii="Times New Roman" w:hAnsi="Times New Roman" w:cs="Times New Roman"/>
          <w:color w:val="22272F"/>
        </w:rPr>
        <w:t> настоящего пункта;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 описание предмета закупки может включать в себя спецификации, планы, чертежи, эск</w:t>
      </w:r>
      <w:r w:rsidRPr="00FB3438">
        <w:rPr>
          <w:rFonts w:ascii="Times New Roman" w:hAnsi="Times New Roman" w:cs="Times New Roman"/>
          <w:color w:val="22272F"/>
        </w:rPr>
        <w:t>и</w:t>
      </w:r>
      <w:r w:rsidRPr="00FB3438">
        <w:rPr>
          <w:rFonts w:ascii="Times New Roman" w:hAnsi="Times New Roman" w:cs="Times New Roman"/>
          <w:color w:val="22272F"/>
        </w:rPr>
        <w:t>зы, фотографии, результаты работы, тестирования, требования, в том числе в отношении проведения испытаний, методов испытаний, упаковки в соответствии с требованиями </w:t>
      </w:r>
      <w:hyperlink r:id="rId79" w:anchor="/document/10164072/entry/0" w:history="1">
        <w:r w:rsidRPr="00FB3438">
          <w:rPr>
            <w:rFonts w:ascii="Times New Roman" w:hAnsi="Times New Roman" w:cs="Times New Roman"/>
            <w:color w:val="3272C0"/>
          </w:rPr>
          <w:t>Гражданского кодекса</w:t>
        </w:r>
      </w:hyperlink>
      <w:r w:rsidRPr="00FB3438">
        <w:rPr>
          <w:rFonts w:ascii="Times New Roman" w:hAnsi="Times New Roman" w:cs="Times New Roman"/>
          <w:color w:val="22272F"/>
        </w:rPr>
        <w:t> Российской Федерации, маркиро</w:t>
      </w:r>
      <w:r w:rsidRPr="00FB3438">
        <w:rPr>
          <w:rFonts w:ascii="Times New Roman" w:hAnsi="Times New Roman" w:cs="Times New Roman"/>
          <w:color w:val="22272F"/>
        </w:rPr>
        <w:t>в</w:t>
      </w:r>
      <w:r w:rsidRPr="00FB3438">
        <w:rPr>
          <w:rFonts w:ascii="Times New Roman" w:hAnsi="Times New Roman" w:cs="Times New Roman"/>
          <w:color w:val="22272F"/>
        </w:rPr>
        <w:t>ки, этикеток, подтверждения соответствия, процессов и методов производства в соответствии с требованиями технических регламентов, документов, разрабатываемых и применя</w:t>
      </w:r>
      <w:r w:rsidRPr="00FB3438">
        <w:rPr>
          <w:rFonts w:ascii="Times New Roman" w:hAnsi="Times New Roman" w:cs="Times New Roman"/>
          <w:color w:val="22272F"/>
        </w:rPr>
        <w:t>е</w:t>
      </w:r>
      <w:r w:rsidRPr="00FB3438">
        <w:rPr>
          <w:rFonts w:ascii="Times New Roman" w:hAnsi="Times New Roman" w:cs="Times New Roman"/>
          <w:color w:val="22272F"/>
        </w:rPr>
        <w:t>мых в национальной системе стандартизации, технических условий, а также в отн</w:t>
      </w:r>
      <w:r w:rsidRPr="00FB3438">
        <w:rPr>
          <w:rFonts w:ascii="Times New Roman" w:hAnsi="Times New Roman" w:cs="Times New Roman"/>
          <w:color w:val="22272F"/>
        </w:rPr>
        <w:t>о</w:t>
      </w:r>
      <w:r w:rsidRPr="00FB3438">
        <w:rPr>
          <w:rFonts w:ascii="Times New Roman" w:hAnsi="Times New Roman" w:cs="Times New Roman"/>
          <w:color w:val="22272F"/>
        </w:rPr>
        <w:t>шении условных обозначений и терминологии;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 требования к содержанию, форме, оформлению и составу заявки на участие в закупке;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w:t>
      </w:r>
      <w:r w:rsidRPr="00FB3438">
        <w:rPr>
          <w:rFonts w:ascii="Times New Roman" w:hAnsi="Times New Roman" w:cs="Times New Roman"/>
          <w:color w:val="22272F"/>
        </w:rPr>
        <w:t>и</w:t>
      </w:r>
      <w:r w:rsidRPr="00FB3438">
        <w:rPr>
          <w:rFonts w:ascii="Times New Roman" w:hAnsi="Times New Roman" w:cs="Times New Roman"/>
          <w:color w:val="22272F"/>
        </w:rPr>
        <w:t>стик, требования к описанию участниками такой закупки выполняемой работы, оказываемой услуги, которые являются предметом конкурентной закупки, их к</w:t>
      </w:r>
      <w:r w:rsidRPr="00FB3438">
        <w:rPr>
          <w:rFonts w:ascii="Times New Roman" w:hAnsi="Times New Roman" w:cs="Times New Roman"/>
          <w:color w:val="22272F"/>
        </w:rPr>
        <w:t>о</w:t>
      </w:r>
      <w:r w:rsidRPr="00FB3438">
        <w:rPr>
          <w:rFonts w:ascii="Times New Roman" w:hAnsi="Times New Roman" w:cs="Times New Roman"/>
          <w:color w:val="22272F"/>
        </w:rPr>
        <w:t>личественных и качественных характеристик;</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4) требования к безопасности, качеству, техническим характеристикам, функциональным характеристикам (потребительским свойствам) товара, работы, усл</w:t>
      </w:r>
      <w:r w:rsidRPr="00FB3438">
        <w:rPr>
          <w:rFonts w:ascii="Times New Roman" w:hAnsi="Times New Roman" w:cs="Times New Roman"/>
          <w:color w:val="22272F"/>
        </w:rPr>
        <w:t>у</w:t>
      </w:r>
      <w:r w:rsidRPr="00FB3438">
        <w:rPr>
          <w:rFonts w:ascii="Times New Roman" w:hAnsi="Times New Roman" w:cs="Times New Roman"/>
          <w:color w:val="22272F"/>
        </w:rPr>
        <w:t>ги, к размерам, упаковке, отгрузке товара, к результатам работы, установленные заказч</w:t>
      </w:r>
      <w:r w:rsidRPr="00FB3438">
        <w:rPr>
          <w:rFonts w:ascii="Times New Roman" w:hAnsi="Times New Roman" w:cs="Times New Roman"/>
          <w:color w:val="22272F"/>
        </w:rPr>
        <w:t>и</w:t>
      </w:r>
      <w:r w:rsidRPr="00FB3438">
        <w:rPr>
          <w:rFonts w:ascii="Times New Roman" w:hAnsi="Times New Roman" w:cs="Times New Roman"/>
          <w:color w:val="22272F"/>
        </w:rPr>
        <w:t>ком и предусмотренные техническими регламентами в соответствии с </w:t>
      </w:r>
      <w:hyperlink r:id="rId80" w:anchor="/document/12129354/entry/4" w:history="1">
        <w:r w:rsidRPr="00FB3438">
          <w:rPr>
            <w:rFonts w:ascii="Times New Roman" w:hAnsi="Times New Roman" w:cs="Times New Roman"/>
            <w:color w:val="3272C0"/>
          </w:rPr>
          <w:t>законодательством</w:t>
        </w:r>
      </w:hyperlink>
      <w:r w:rsidRPr="00FB3438">
        <w:rPr>
          <w:rFonts w:ascii="Times New Roman" w:hAnsi="Times New Roman" w:cs="Times New Roman"/>
          <w:color w:val="22272F"/>
        </w:rPr>
        <w:t> Российской Федерации о техническом регулировании, докуме</w:t>
      </w:r>
      <w:r w:rsidRPr="00FB3438">
        <w:rPr>
          <w:rFonts w:ascii="Times New Roman" w:hAnsi="Times New Roman" w:cs="Times New Roman"/>
          <w:color w:val="22272F"/>
        </w:rPr>
        <w:t>н</w:t>
      </w:r>
      <w:r w:rsidRPr="00FB3438">
        <w:rPr>
          <w:rFonts w:ascii="Times New Roman" w:hAnsi="Times New Roman" w:cs="Times New Roman"/>
          <w:color w:val="22272F"/>
        </w:rPr>
        <w:t>тами, разрабатываемыми и применяемыми в национальной системе стандарт</w:t>
      </w:r>
      <w:r w:rsidRPr="00FB3438">
        <w:rPr>
          <w:rFonts w:ascii="Times New Roman" w:hAnsi="Times New Roman" w:cs="Times New Roman"/>
          <w:color w:val="22272F"/>
        </w:rPr>
        <w:t>и</w:t>
      </w:r>
      <w:r w:rsidRPr="00FB3438">
        <w:rPr>
          <w:rFonts w:ascii="Times New Roman" w:hAnsi="Times New Roman" w:cs="Times New Roman"/>
          <w:color w:val="22272F"/>
        </w:rPr>
        <w:t>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w:t>
      </w:r>
      <w:r w:rsidRPr="00FB3438">
        <w:rPr>
          <w:rFonts w:ascii="Times New Roman" w:hAnsi="Times New Roman" w:cs="Times New Roman"/>
          <w:color w:val="22272F"/>
        </w:rPr>
        <w:t>и</w:t>
      </w:r>
      <w:r w:rsidRPr="00FB3438">
        <w:rPr>
          <w:rFonts w:ascii="Times New Roman" w:hAnsi="Times New Roman" w:cs="Times New Roman"/>
          <w:color w:val="22272F"/>
        </w:rPr>
        <w:t xml:space="preserve">ком в документации о закупке не используются установленные в соответствии с законодательством </w:t>
      </w:r>
      <w:r w:rsidRPr="00FB3438">
        <w:rPr>
          <w:rFonts w:ascii="Times New Roman" w:hAnsi="Times New Roman" w:cs="Times New Roman"/>
          <w:color w:val="22272F"/>
        </w:rPr>
        <w:lastRenderedPageBreak/>
        <w:t>Российской Федерации о техническом регулировании, </w:t>
      </w:r>
      <w:hyperlink r:id="rId81" w:anchor="/document/71108018/entry/0" w:history="1">
        <w:r w:rsidRPr="00FB3438">
          <w:rPr>
            <w:rFonts w:ascii="Times New Roman" w:hAnsi="Times New Roman" w:cs="Times New Roman"/>
            <w:color w:val="3272C0"/>
          </w:rPr>
          <w:t>законодательством</w:t>
        </w:r>
      </w:hyperlink>
      <w:r w:rsidRPr="00FB3438">
        <w:rPr>
          <w:rFonts w:ascii="Times New Roman" w:hAnsi="Times New Roman" w:cs="Times New Roman"/>
          <w:color w:val="22272F"/>
        </w:rPr>
        <w:t> Российской Федерации о стандартизации требования к безопасности, качеству, техническим характеристикам, функциональным характерист</w:t>
      </w:r>
      <w:r w:rsidRPr="00FB3438">
        <w:rPr>
          <w:rFonts w:ascii="Times New Roman" w:hAnsi="Times New Roman" w:cs="Times New Roman"/>
          <w:color w:val="22272F"/>
        </w:rPr>
        <w:t>и</w:t>
      </w:r>
      <w:r w:rsidRPr="00FB3438">
        <w:rPr>
          <w:rFonts w:ascii="Times New Roman" w:hAnsi="Times New Roman" w:cs="Times New Roman"/>
          <w:color w:val="22272F"/>
        </w:rPr>
        <w:t>кам (потребительским свойствам) товара, работы, услуги, к размерам, упаковке, о</w:t>
      </w:r>
      <w:r w:rsidRPr="00FB3438">
        <w:rPr>
          <w:rFonts w:ascii="Times New Roman" w:hAnsi="Times New Roman" w:cs="Times New Roman"/>
          <w:color w:val="22272F"/>
        </w:rPr>
        <w:t>т</w:t>
      </w:r>
      <w:r w:rsidRPr="00FB3438">
        <w:rPr>
          <w:rFonts w:ascii="Times New Roman" w:hAnsi="Times New Roman" w:cs="Times New Roman"/>
          <w:color w:val="22272F"/>
        </w:rPr>
        <w:t>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w:t>
      </w:r>
      <w:r w:rsidRPr="00FB3438">
        <w:rPr>
          <w:rFonts w:ascii="Times New Roman" w:hAnsi="Times New Roman" w:cs="Times New Roman"/>
          <w:color w:val="22272F"/>
        </w:rPr>
        <w:t>е</w:t>
      </w:r>
      <w:r w:rsidRPr="00FB3438">
        <w:rPr>
          <w:rFonts w:ascii="Times New Roman" w:hAnsi="Times New Roman" w:cs="Times New Roman"/>
          <w:color w:val="22272F"/>
        </w:rPr>
        <w:t>нием соответствия поставляемого товара, выполняемой работы, оказываемой услуги потребностям заказчика, если иное не предусмотрено документацией о закупке, п</w:t>
      </w:r>
      <w:r w:rsidRPr="00FB3438">
        <w:rPr>
          <w:rFonts w:ascii="Times New Roman" w:hAnsi="Times New Roman" w:cs="Times New Roman"/>
          <w:color w:val="22272F"/>
        </w:rPr>
        <w:t>о</w:t>
      </w:r>
      <w:r w:rsidRPr="00FB3438">
        <w:rPr>
          <w:rFonts w:ascii="Times New Roman" w:hAnsi="Times New Roman" w:cs="Times New Roman"/>
          <w:color w:val="22272F"/>
        </w:rPr>
        <w:t>ставляемый товар должен быть новым товаром (товаром, который не был в употре</w:t>
      </w:r>
      <w:r w:rsidRPr="00FB3438">
        <w:rPr>
          <w:rFonts w:ascii="Times New Roman" w:hAnsi="Times New Roman" w:cs="Times New Roman"/>
          <w:color w:val="22272F"/>
        </w:rPr>
        <w:t>б</w:t>
      </w:r>
      <w:r w:rsidRPr="00FB3438">
        <w:rPr>
          <w:rFonts w:ascii="Times New Roman" w:hAnsi="Times New Roman" w:cs="Times New Roman"/>
          <w:color w:val="22272F"/>
        </w:rPr>
        <w:t>лении, не прошел ремонт, в том числе восстановление, замену составных частей, во</w:t>
      </w:r>
      <w:r w:rsidRPr="00FB3438">
        <w:rPr>
          <w:rFonts w:ascii="Times New Roman" w:hAnsi="Times New Roman" w:cs="Times New Roman"/>
          <w:color w:val="22272F"/>
        </w:rPr>
        <w:t>с</w:t>
      </w:r>
      <w:r w:rsidRPr="00FB3438">
        <w:rPr>
          <w:rFonts w:ascii="Times New Roman" w:hAnsi="Times New Roman" w:cs="Times New Roman"/>
          <w:color w:val="22272F"/>
        </w:rPr>
        <w:t>становление потребительских свойств);</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5) место, условия и сроки (периоды) поставки товара, выполнения работы, ок</w:t>
      </w:r>
      <w:r w:rsidRPr="00FB3438">
        <w:rPr>
          <w:rFonts w:ascii="Times New Roman" w:hAnsi="Times New Roman" w:cs="Times New Roman"/>
          <w:color w:val="22272F"/>
        </w:rPr>
        <w:t>а</w:t>
      </w:r>
      <w:r w:rsidRPr="00FB3438">
        <w:rPr>
          <w:rFonts w:ascii="Times New Roman" w:hAnsi="Times New Roman" w:cs="Times New Roman"/>
          <w:color w:val="22272F"/>
        </w:rPr>
        <w:t>зания услуги;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6) сведения о начальной (максимальной) цене договора, либо формула цены и максимал</w:t>
      </w:r>
      <w:r w:rsidRPr="00FB3438">
        <w:rPr>
          <w:rFonts w:ascii="Times New Roman" w:hAnsi="Times New Roman" w:cs="Times New Roman"/>
          <w:color w:val="22272F"/>
        </w:rPr>
        <w:t>ь</w:t>
      </w:r>
      <w:r w:rsidRPr="00FB3438">
        <w:rPr>
          <w:rFonts w:ascii="Times New Roman" w:hAnsi="Times New Roman" w:cs="Times New Roman"/>
          <w:color w:val="22272F"/>
        </w:rPr>
        <w:t>ное значение цены договора, либо цена единицы товара, работы, услуги и максимальное значение цены договора; сведения о начальной (максимальной) цене единицы товара, услуги, работы в случае, если при проведении закупки зака</w:t>
      </w:r>
      <w:r w:rsidRPr="00FB3438">
        <w:rPr>
          <w:rFonts w:ascii="Times New Roman" w:hAnsi="Times New Roman" w:cs="Times New Roman"/>
          <w:color w:val="22272F"/>
        </w:rPr>
        <w:t>з</w:t>
      </w:r>
      <w:r w:rsidRPr="00FB3438">
        <w:rPr>
          <w:rFonts w:ascii="Times New Roman" w:hAnsi="Times New Roman" w:cs="Times New Roman"/>
          <w:color w:val="22272F"/>
        </w:rPr>
        <w:t>чик не может определить необходимое количество товара и необходимый объем услуг, р</w:t>
      </w:r>
      <w:r w:rsidRPr="00FB3438">
        <w:rPr>
          <w:rFonts w:ascii="Times New Roman" w:hAnsi="Times New Roman" w:cs="Times New Roman"/>
          <w:color w:val="22272F"/>
        </w:rPr>
        <w:t>а</w:t>
      </w:r>
      <w:r w:rsidRPr="00FB3438">
        <w:rPr>
          <w:rFonts w:ascii="Times New Roman" w:hAnsi="Times New Roman" w:cs="Times New Roman"/>
          <w:color w:val="22272F"/>
        </w:rPr>
        <w:t>бот; при этом в документации о закупке должно быть указано, что оплата товара, в</w:t>
      </w:r>
      <w:r w:rsidRPr="00FB3438">
        <w:rPr>
          <w:rFonts w:ascii="Times New Roman" w:hAnsi="Times New Roman" w:cs="Times New Roman"/>
          <w:color w:val="22272F"/>
        </w:rPr>
        <w:t>ы</w:t>
      </w:r>
      <w:r w:rsidRPr="00FB3438">
        <w:rPr>
          <w:rFonts w:ascii="Times New Roman" w:hAnsi="Times New Roman" w:cs="Times New Roman"/>
          <w:color w:val="22272F"/>
        </w:rPr>
        <w:t>полнения работы или оказания услуги осуществляется по цене единицы товара, работы или услуги исходя из объема фактически поставленного товара, выполненной работы или оказанной услуги, но в размере, не превышающем начальной (максимальной) цены договора, указанной в извещении об осуществлении закупки и документ</w:t>
      </w:r>
      <w:r w:rsidRPr="00FB3438">
        <w:rPr>
          <w:rFonts w:ascii="Times New Roman" w:hAnsi="Times New Roman" w:cs="Times New Roman"/>
          <w:color w:val="22272F"/>
        </w:rPr>
        <w:t>а</w:t>
      </w:r>
      <w:r w:rsidRPr="00FB3438">
        <w:rPr>
          <w:rFonts w:ascii="Times New Roman" w:hAnsi="Times New Roman" w:cs="Times New Roman"/>
          <w:color w:val="22272F"/>
        </w:rPr>
        <w:t>ции о закупке;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7) форма, сроки и порядок оплаты товара, работы, услуги;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8)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w:t>
      </w:r>
      <w:r w:rsidRPr="00FB3438">
        <w:rPr>
          <w:rFonts w:ascii="Times New Roman" w:hAnsi="Times New Roman" w:cs="Times New Roman"/>
          <w:color w:val="22272F"/>
        </w:rPr>
        <w:t>о</w:t>
      </w:r>
      <w:r w:rsidRPr="00FB3438">
        <w:rPr>
          <w:rFonts w:ascii="Times New Roman" w:hAnsi="Times New Roman" w:cs="Times New Roman"/>
          <w:color w:val="22272F"/>
        </w:rPr>
        <w:t>шлин, налогов и других обязательных платежей;</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9) порядок, дата начала, дата и время окончания срока подачи заявок на уч</w:t>
      </w:r>
      <w:r w:rsidRPr="00FB3438">
        <w:rPr>
          <w:rFonts w:ascii="Times New Roman" w:hAnsi="Times New Roman" w:cs="Times New Roman"/>
          <w:color w:val="22272F"/>
        </w:rPr>
        <w:t>а</w:t>
      </w:r>
      <w:r w:rsidRPr="00FB3438">
        <w:rPr>
          <w:rFonts w:ascii="Times New Roman" w:hAnsi="Times New Roman" w:cs="Times New Roman"/>
          <w:color w:val="22272F"/>
        </w:rPr>
        <w:t>стие в закупке (этапах конкурентной закупки) и порядок подведения итогов такой закупки (этапов такой заку</w:t>
      </w:r>
      <w:r w:rsidRPr="00FB3438">
        <w:rPr>
          <w:rFonts w:ascii="Times New Roman" w:hAnsi="Times New Roman" w:cs="Times New Roman"/>
          <w:color w:val="22272F"/>
        </w:rPr>
        <w:t>п</w:t>
      </w:r>
      <w:r w:rsidRPr="00FB3438">
        <w:rPr>
          <w:rFonts w:ascii="Times New Roman" w:hAnsi="Times New Roman" w:cs="Times New Roman"/>
          <w:color w:val="22272F"/>
        </w:rPr>
        <w:t>ки);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10) требования к участникам закупки и перечень документов, представляемых участниками закупки для подтверждения их соответствия установленным требован</w:t>
      </w:r>
      <w:r w:rsidRPr="00FB3438">
        <w:rPr>
          <w:rFonts w:ascii="Times New Roman" w:hAnsi="Times New Roman" w:cs="Times New Roman"/>
          <w:color w:val="22272F"/>
        </w:rPr>
        <w:t>и</w:t>
      </w:r>
      <w:r w:rsidRPr="00FB3438">
        <w:rPr>
          <w:rFonts w:ascii="Times New Roman" w:hAnsi="Times New Roman" w:cs="Times New Roman"/>
          <w:color w:val="22272F"/>
        </w:rPr>
        <w:t>ям;</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11) требования к участникам такой закупки и привлекаемым ими субподрядч</w:t>
      </w:r>
      <w:r w:rsidRPr="00FB3438">
        <w:rPr>
          <w:rFonts w:ascii="Times New Roman" w:hAnsi="Times New Roman" w:cs="Times New Roman"/>
          <w:color w:val="22272F"/>
        </w:rPr>
        <w:t>и</w:t>
      </w:r>
      <w:r w:rsidRPr="00FB3438">
        <w:rPr>
          <w:rFonts w:ascii="Times New Roman" w:hAnsi="Times New Roman" w:cs="Times New Roman"/>
          <w:color w:val="22272F"/>
        </w:rPr>
        <w:t>кам, соисполнителям и (или) изготовителям товара, являющегося предметом з</w:t>
      </w:r>
      <w:r w:rsidRPr="00FB3438">
        <w:rPr>
          <w:rFonts w:ascii="Times New Roman" w:hAnsi="Times New Roman" w:cs="Times New Roman"/>
          <w:color w:val="22272F"/>
        </w:rPr>
        <w:t>а</w:t>
      </w:r>
      <w:r w:rsidRPr="00FB3438">
        <w:rPr>
          <w:rFonts w:ascii="Times New Roman" w:hAnsi="Times New Roman" w:cs="Times New Roman"/>
          <w:color w:val="22272F"/>
        </w:rPr>
        <w:t>купки, и перечень документов, представляемых участниками такой закупки для подтвержд</w:t>
      </w:r>
      <w:r w:rsidRPr="00FB3438">
        <w:rPr>
          <w:rFonts w:ascii="Times New Roman" w:hAnsi="Times New Roman" w:cs="Times New Roman"/>
          <w:color w:val="22272F"/>
        </w:rPr>
        <w:t>е</w:t>
      </w:r>
      <w:r w:rsidRPr="00FB3438">
        <w:rPr>
          <w:rFonts w:ascii="Times New Roman" w:hAnsi="Times New Roman" w:cs="Times New Roman"/>
          <w:color w:val="22272F"/>
        </w:rPr>
        <w:t>ния их соответствия указанным требованиям, в случае закупки работ по проектиров</w:t>
      </w:r>
      <w:r w:rsidRPr="00FB3438">
        <w:rPr>
          <w:rFonts w:ascii="Times New Roman" w:hAnsi="Times New Roman" w:cs="Times New Roman"/>
          <w:color w:val="22272F"/>
        </w:rPr>
        <w:t>а</w:t>
      </w:r>
      <w:r w:rsidRPr="00FB3438">
        <w:rPr>
          <w:rFonts w:ascii="Times New Roman" w:hAnsi="Times New Roman" w:cs="Times New Roman"/>
          <w:color w:val="22272F"/>
        </w:rPr>
        <w:t>нию, строительству, модернизации и ремонту особо опасных, технич</w:t>
      </w:r>
      <w:r w:rsidRPr="00FB3438">
        <w:rPr>
          <w:rFonts w:ascii="Times New Roman" w:hAnsi="Times New Roman" w:cs="Times New Roman"/>
          <w:color w:val="22272F"/>
        </w:rPr>
        <w:t>е</w:t>
      </w:r>
      <w:r w:rsidRPr="00FB3438">
        <w:rPr>
          <w:rFonts w:ascii="Times New Roman" w:hAnsi="Times New Roman" w:cs="Times New Roman"/>
          <w:color w:val="22272F"/>
        </w:rPr>
        <w:t>ски сложных объектов капитального строительства и закупки товаров, работ, услуг, связанных с использованием атомной энергии;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12) формы, порядок, дата и время окончания срока представления участникам закупки разъясн</w:t>
      </w:r>
      <w:r w:rsidRPr="00FB3438">
        <w:rPr>
          <w:rFonts w:ascii="Times New Roman" w:hAnsi="Times New Roman" w:cs="Times New Roman"/>
          <w:color w:val="22272F"/>
        </w:rPr>
        <w:t>е</w:t>
      </w:r>
      <w:r w:rsidRPr="00FB3438">
        <w:rPr>
          <w:rFonts w:ascii="Times New Roman" w:hAnsi="Times New Roman" w:cs="Times New Roman"/>
          <w:color w:val="22272F"/>
        </w:rPr>
        <w:t>ний положений документации о закупке;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13) дата рассмотрения предложений участников такой закупки и подведения итогов такой закупки, дата и место проведения аукциона, шаг аукциона (в случае проведения аукциона);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14) дата, время открытия доступа к заявкам на участие в открытом конкурсе;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15) дата окончания рассмотрения, оценки и сопоставления заявок, подведение итогов на участие в конкурсе;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16) критерии оценки и сопоставления заявок на участие в закупке;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17) порядок оценки и сопоставления заявок на участие в закупке;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18) ограничение участия в определении поставщика (подрядчика, исполнит</w:t>
      </w:r>
      <w:r w:rsidRPr="00FB3438">
        <w:rPr>
          <w:rFonts w:ascii="Times New Roman" w:hAnsi="Times New Roman" w:cs="Times New Roman"/>
          <w:color w:val="22272F"/>
        </w:rPr>
        <w:t>е</w:t>
      </w:r>
      <w:r w:rsidRPr="00FB3438">
        <w:rPr>
          <w:rFonts w:ascii="Times New Roman" w:hAnsi="Times New Roman" w:cs="Times New Roman"/>
          <w:color w:val="22272F"/>
        </w:rPr>
        <w:t>ля), установленное в соответствии с </w:t>
      </w:r>
      <w:hyperlink r:id="rId82" w:anchor="/document/407576306/entry/1059" w:history="1">
        <w:r w:rsidRPr="00FB3438">
          <w:rPr>
            <w:rFonts w:ascii="Times New Roman" w:hAnsi="Times New Roman" w:cs="Times New Roman"/>
            <w:color w:val="3272C0"/>
          </w:rPr>
          <w:t>пунктами 58-65</w:t>
        </w:r>
      </w:hyperlink>
      <w:r w:rsidRPr="00FB3438">
        <w:rPr>
          <w:rFonts w:ascii="Times New Roman" w:hAnsi="Times New Roman" w:cs="Times New Roman"/>
          <w:color w:val="22272F"/>
        </w:rPr>
        <w:t> настоящего положения в случае, если такое ограничение уст</w:t>
      </w:r>
      <w:r w:rsidRPr="00FB3438">
        <w:rPr>
          <w:rFonts w:ascii="Times New Roman" w:hAnsi="Times New Roman" w:cs="Times New Roman"/>
          <w:color w:val="22272F"/>
        </w:rPr>
        <w:t>а</w:t>
      </w:r>
      <w:r w:rsidRPr="00FB3438">
        <w:rPr>
          <w:rFonts w:ascii="Times New Roman" w:hAnsi="Times New Roman" w:cs="Times New Roman"/>
          <w:color w:val="22272F"/>
        </w:rPr>
        <w:t>новлено заказчиком;</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19) размер обеспечения исполнения договора, порядок предоставления такого обеспечения, требования к такому обеспечению, в том числе условия независимой г</w:t>
      </w:r>
      <w:r w:rsidRPr="00FB3438">
        <w:rPr>
          <w:rFonts w:ascii="Times New Roman" w:hAnsi="Times New Roman" w:cs="Times New Roman"/>
          <w:color w:val="22272F"/>
        </w:rPr>
        <w:t>а</w:t>
      </w:r>
      <w:r w:rsidRPr="00FB3438">
        <w:rPr>
          <w:rFonts w:ascii="Times New Roman" w:hAnsi="Times New Roman" w:cs="Times New Roman"/>
          <w:color w:val="22272F"/>
        </w:rPr>
        <w:t>рантии, а также срок и порядок его возврата заказчиком в случае, если заказчиком установлено требование обеспечения;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20) указание на антидемпинговые меры и их описание, если заказчиком принято решение о пр</w:t>
      </w:r>
      <w:r w:rsidRPr="00FB3438">
        <w:rPr>
          <w:rFonts w:ascii="Times New Roman" w:hAnsi="Times New Roman" w:cs="Times New Roman"/>
          <w:color w:val="22272F"/>
        </w:rPr>
        <w:t>и</w:t>
      </w:r>
      <w:r w:rsidRPr="00FB3438">
        <w:rPr>
          <w:rFonts w:ascii="Times New Roman" w:hAnsi="Times New Roman" w:cs="Times New Roman"/>
          <w:color w:val="22272F"/>
        </w:rPr>
        <w:t>менении таких мер при проведении закупки, или указание на то, что антидемпинговые меры не применяются;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21) сведения, предусмотренные </w:t>
      </w:r>
      <w:hyperlink r:id="rId83" w:anchor="/document/71492106/entry/5" w:history="1">
        <w:r w:rsidRPr="00FB3438">
          <w:rPr>
            <w:rFonts w:ascii="Times New Roman" w:hAnsi="Times New Roman" w:cs="Times New Roman"/>
            <w:color w:val="3272C0"/>
          </w:rPr>
          <w:t>пунктом 5</w:t>
        </w:r>
      </w:hyperlink>
      <w:r w:rsidRPr="00FB3438">
        <w:rPr>
          <w:rFonts w:ascii="Times New Roman" w:hAnsi="Times New Roman" w:cs="Times New Roman"/>
          <w:color w:val="22272F"/>
        </w:rPr>
        <w:t> Постановления N 925, для целей установления приоритета товаров российского происхождения, работ, услуг, выпо</w:t>
      </w:r>
      <w:r w:rsidRPr="00FB3438">
        <w:rPr>
          <w:rFonts w:ascii="Times New Roman" w:hAnsi="Times New Roman" w:cs="Times New Roman"/>
          <w:color w:val="22272F"/>
        </w:rPr>
        <w:t>л</w:t>
      </w:r>
      <w:r w:rsidRPr="00FB3438">
        <w:rPr>
          <w:rFonts w:ascii="Times New Roman" w:hAnsi="Times New Roman" w:cs="Times New Roman"/>
          <w:color w:val="22272F"/>
        </w:rPr>
        <w:t>няемых, оказываемых российскими лицами, при осуществлении закупок товаров, р</w:t>
      </w:r>
      <w:r w:rsidRPr="00FB3438">
        <w:rPr>
          <w:rFonts w:ascii="Times New Roman" w:hAnsi="Times New Roman" w:cs="Times New Roman"/>
          <w:color w:val="22272F"/>
        </w:rPr>
        <w:t>а</w:t>
      </w:r>
      <w:r w:rsidRPr="00FB3438">
        <w:rPr>
          <w:rFonts w:ascii="Times New Roman" w:hAnsi="Times New Roman" w:cs="Times New Roman"/>
          <w:color w:val="22272F"/>
        </w:rPr>
        <w:t>бот, услуг;</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lastRenderedPageBreak/>
        <w:t>22) указание на срок, в течение которого участник закупки, признанный побед</w:t>
      </w:r>
      <w:r w:rsidRPr="00FB3438">
        <w:rPr>
          <w:rFonts w:ascii="Times New Roman" w:hAnsi="Times New Roman" w:cs="Times New Roman"/>
          <w:color w:val="22272F"/>
        </w:rPr>
        <w:t>и</w:t>
      </w:r>
      <w:r w:rsidRPr="00FB3438">
        <w:rPr>
          <w:rFonts w:ascii="Times New Roman" w:hAnsi="Times New Roman" w:cs="Times New Roman"/>
          <w:color w:val="22272F"/>
        </w:rPr>
        <w:t>телем (а в случаях, предусмотренных настоящим положением, иной участник заку</w:t>
      </w:r>
      <w:r w:rsidRPr="00FB3438">
        <w:rPr>
          <w:rFonts w:ascii="Times New Roman" w:hAnsi="Times New Roman" w:cs="Times New Roman"/>
          <w:color w:val="22272F"/>
        </w:rPr>
        <w:t>п</w:t>
      </w:r>
      <w:r w:rsidRPr="00FB3438">
        <w:rPr>
          <w:rFonts w:ascii="Times New Roman" w:hAnsi="Times New Roman" w:cs="Times New Roman"/>
          <w:color w:val="22272F"/>
        </w:rPr>
        <w:t>ки, заявка которого на участие в закупке признана соответствующей требованиям, установленным извещением и/или документацией о закупке), обязан направить зака</w:t>
      </w:r>
      <w:r w:rsidRPr="00FB3438">
        <w:rPr>
          <w:rFonts w:ascii="Times New Roman" w:hAnsi="Times New Roman" w:cs="Times New Roman"/>
          <w:color w:val="22272F"/>
        </w:rPr>
        <w:t>з</w:t>
      </w:r>
      <w:r w:rsidRPr="00FB3438">
        <w:rPr>
          <w:rFonts w:ascii="Times New Roman" w:hAnsi="Times New Roman" w:cs="Times New Roman"/>
          <w:color w:val="22272F"/>
        </w:rPr>
        <w:t>чику подписанный со своей стороны проект договора, и порядок направления подп</w:t>
      </w:r>
      <w:r w:rsidRPr="00FB3438">
        <w:rPr>
          <w:rFonts w:ascii="Times New Roman" w:hAnsi="Times New Roman" w:cs="Times New Roman"/>
          <w:color w:val="22272F"/>
        </w:rPr>
        <w:t>и</w:t>
      </w:r>
      <w:r w:rsidRPr="00FB3438">
        <w:rPr>
          <w:rFonts w:ascii="Times New Roman" w:hAnsi="Times New Roman" w:cs="Times New Roman"/>
          <w:color w:val="22272F"/>
        </w:rPr>
        <w:t>санного проекта договора;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23)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w:t>
      </w:r>
      <w:r w:rsidRPr="00FB3438">
        <w:rPr>
          <w:rFonts w:ascii="Times New Roman" w:hAnsi="Times New Roman" w:cs="Times New Roman"/>
          <w:color w:val="22272F"/>
        </w:rPr>
        <w:t>п</w:t>
      </w:r>
      <w:r w:rsidRPr="00FB3438">
        <w:rPr>
          <w:rFonts w:ascii="Times New Roman" w:hAnsi="Times New Roman" w:cs="Times New Roman"/>
          <w:color w:val="22272F"/>
        </w:rPr>
        <w:t>ке;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63. Описание предмета конкурентной закупки осуществляется в соответствии со следу</w:t>
      </w:r>
      <w:r w:rsidRPr="00FB3438">
        <w:rPr>
          <w:rFonts w:ascii="Times New Roman" w:hAnsi="Times New Roman" w:cs="Times New Roman"/>
          <w:color w:val="22272F"/>
        </w:rPr>
        <w:t>ю</w:t>
      </w:r>
      <w:r w:rsidRPr="00FB3438">
        <w:rPr>
          <w:rFonts w:ascii="Times New Roman" w:hAnsi="Times New Roman" w:cs="Times New Roman"/>
          <w:color w:val="22272F"/>
        </w:rPr>
        <w:t>щими правилами: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эксплуатационные характер</w:t>
      </w:r>
      <w:r w:rsidRPr="00FB3438">
        <w:rPr>
          <w:rFonts w:ascii="Times New Roman" w:hAnsi="Times New Roman" w:cs="Times New Roman"/>
          <w:color w:val="22272F"/>
        </w:rPr>
        <w:t>и</w:t>
      </w:r>
      <w:r w:rsidRPr="00FB3438">
        <w:rPr>
          <w:rFonts w:ascii="Times New Roman" w:hAnsi="Times New Roman" w:cs="Times New Roman"/>
          <w:color w:val="22272F"/>
        </w:rPr>
        <w:t>стики (при необходимости) предмета закупки.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 в описание предмета закупки не должны включаться требования или указ</w:t>
      </w:r>
      <w:r w:rsidRPr="00FB3438">
        <w:rPr>
          <w:rFonts w:ascii="Times New Roman" w:hAnsi="Times New Roman" w:cs="Times New Roman"/>
          <w:color w:val="22272F"/>
        </w:rPr>
        <w:t>а</w:t>
      </w:r>
      <w:r w:rsidRPr="00FB3438">
        <w:rPr>
          <w:rFonts w:ascii="Times New Roman" w:hAnsi="Times New Roman" w:cs="Times New Roman"/>
          <w:color w:val="22272F"/>
        </w:rPr>
        <w:t>ния в отношении товарных знаков, знаков обслуживания, фирменных наименований, п</w:t>
      </w:r>
      <w:r w:rsidRPr="00FB3438">
        <w:rPr>
          <w:rFonts w:ascii="Times New Roman" w:hAnsi="Times New Roman" w:cs="Times New Roman"/>
          <w:color w:val="22272F"/>
        </w:rPr>
        <w:t>а</w:t>
      </w:r>
      <w:r w:rsidRPr="00FB3438">
        <w:rPr>
          <w:rFonts w:ascii="Times New Roman" w:hAnsi="Times New Roman" w:cs="Times New Roman"/>
          <w:color w:val="22272F"/>
        </w:rPr>
        <w:t>тентов, полезных моделей, промышленных образцов, требования к товарам, инфо</w:t>
      </w:r>
      <w:r w:rsidRPr="00FB3438">
        <w:rPr>
          <w:rFonts w:ascii="Times New Roman" w:hAnsi="Times New Roman" w:cs="Times New Roman"/>
          <w:color w:val="22272F"/>
        </w:rPr>
        <w:t>р</w:t>
      </w:r>
      <w:r w:rsidRPr="00FB3438">
        <w:rPr>
          <w:rFonts w:ascii="Times New Roman" w:hAnsi="Times New Roman" w:cs="Times New Roman"/>
          <w:color w:val="22272F"/>
        </w:rPr>
        <w:t>мации, работам, услугам при условии, что такие требования влекут за собой необо</w:t>
      </w:r>
      <w:r w:rsidRPr="00FB3438">
        <w:rPr>
          <w:rFonts w:ascii="Times New Roman" w:hAnsi="Times New Roman" w:cs="Times New Roman"/>
          <w:color w:val="22272F"/>
        </w:rPr>
        <w:t>с</w:t>
      </w:r>
      <w:r w:rsidRPr="00FB3438">
        <w:rPr>
          <w:rFonts w:ascii="Times New Roman" w:hAnsi="Times New Roman" w:cs="Times New Roman"/>
          <w:color w:val="22272F"/>
        </w:rPr>
        <w:t>нованное ограничение количества участников закупки, за исключением сл</w:t>
      </w:r>
      <w:r w:rsidRPr="00FB3438">
        <w:rPr>
          <w:rFonts w:ascii="Times New Roman" w:hAnsi="Times New Roman" w:cs="Times New Roman"/>
          <w:color w:val="22272F"/>
        </w:rPr>
        <w:t>у</w:t>
      </w:r>
      <w:r w:rsidRPr="00FB3438">
        <w:rPr>
          <w:rFonts w:ascii="Times New Roman" w:hAnsi="Times New Roman" w:cs="Times New Roman"/>
          <w:color w:val="22272F"/>
        </w:rPr>
        <w:t>чаев, если не имеется другого способа, обеспечивающего более точное и четкое описание ук</w:t>
      </w:r>
      <w:r w:rsidRPr="00FB3438">
        <w:rPr>
          <w:rFonts w:ascii="Times New Roman" w:hAnsi="Times New Roman" w:cs="Times New Roman"/>
          <w:color w:val="22272F"/>
        </w:rPr>
        <w:t>а</w:t>
      </w:r>
      <w:r w:rsidRPr="00FB3438">
        <w:rPr>
          <w:rFonts w:ascii="Times New Roman" w:hAnsi="Times New Roman" w:cs="Times New Roman"/>
          <w:color w:val="22272F"/>
        </w:rPr>
        <w:t>занных характеристик предмета закупки; 3) при использовании в оп</w:t>
      </w:r>
      <w:r w:rsidRPr="00FB3438">
        <w:rPr>
          <w:rFonts w:ascii="Times New Roman" w:hAnsi="Times New Roman" w:cs="Times New Roman"/>
          <w:color w:val="22272F"/>
        </w:rPr>
        <w:t>и</w:t>
      </w:r>
      <w:r w:rsidRPr="00FB3438">
        <w:rPr>
          <w:rFonts w:ascii="Times New Roman" w:hAnsi="Times New Roman" w:cs="Times New Roman"/>
          <w:color w:val="22272F"/>
        </w:rPr>
        <w:t>сании предмета закупки указания на товарный знак необходимо использовать слова "(или эквив</w:t>
      </w:r>
      <w:r w:rsidRPr="00FB3438">
        <w:rPr>
          <w:rFonts w:ascii="Times New Roman" w:hAnsi="Times New Roman" w:cs="Times New Roman"/>
          <w:color w:val="22272F"/>
        </w:rPr>
        <w:t>а</w:t>
      </w:r>
      <w:r w:rsidRPr="00FB3438">
        <w:rPr>
          <w:rFonts w:ascii="Times New Roman" w:hAnsi="Times New Roman" w:cs="Times New Roman"/>
          <w:color w:val="22272F"/>
        </w:rPr>
        <w:t>лент)", за исключением случаев:</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 несовместимости товаров, на которых размещаются другие товарные знаки, и необходимости обеспечения взаимодействия таких товаров с товарами, использу</w:t>
      </w:r>
      <w:r w:rsidRPr="00FB3438">
        <w:rPr>
          <w:rFonts w:ascii="Times New Roman" w:hAnsi="Times New Roman" w:cs="Times New Roman"/>
          <w:color w:val="22272F"/>
        </w:rPr>
        <w:t>е</w:t>
      </w:r>
      <w:r w:rsidRPr="00FB3438">
        <w:rPr>
          <w:rFonts w:ascii="Times New Roman" w:hAnsi="Times New Roman" w:cs="Times New Roman"/>
          <w:color w:val="22272F"/>
        </w:rPr>
        <w:t>мыми заказчиком;</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 закупок запасных частей и расходных материалов к машинам и оборудов</w:t>
      </w:r>
      <w:r w:rsidRPr="00FB3438">
        <w:rPr>
          <w:rFonts w:ascii="Times New Roman" w:hAnsi="Times New Roman" w:cs="Times New Roman"/>
          <w:color w:val="22272F"/>
        </w:rPr>
        <w:t>а</w:t>
      </w:r>
      <w:r w:rsidRPr="00FB3438">
        <w:rPr>
          <w:rFonts w:ascii="Times New Roman" w:hAnsi="Times New Roman" w:cs="Times New Roman"/>
          <w:color w:val="22272F"/>
        </w:rPr>
        <w:t>нию, используемых заказчиком, в соответствии с технической документацией на указанные машины и обор</w:t>
      </w:r>
      <w:r w:rsidRPr="00FB3438">
        <w:rPr>
          <w:rFonts w:ascii="Times New Roman" w:hAnsi="Times New Roman" w:cs="Times New Roman"/>
          <w:color w:val="22272F"/>
        </w:rPr>
        <w:t>у</w:t>
      </w:r>
      <w:r w:rsidRPr="00FB3438">
        <w:rPr>
          <w:rFonts w:ascii="Times New Roman" w:hAnsi="Times New Roman" w:cs="Times New Roman"/>
          <w:color w:val="22272F"/>
        </w:rPr>
        <w:t>дование;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 закупок товаров, необходимых для исполнения государственного или муниц</w:t>
      </w:r>
      <w:r w:rsidRPr="00FB3438">
        <w:rPr>
          <w:rFonts w:ascii="Times New Roman" w:hAnsi="Times New Roman" w:cs="Times New Roman"/>
          <w:color w:val="22272F"/>
        </w:rPr>
        <w:t>и</w:t>
      </w:r>
      <w:r w:rsidRPr="00FB3438">
        <w:rPr>
          <w:rFonts w:ascii="Times New Roman" w:hAnsi="Times New Roman" w:cs="Times New Roman"/>
          <w:color w:val="22272F"/>
        </w:rPr>
        <w:t>пального контракта;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 закупок с указанием конкретных товарных знаков, знаков обслуживания, патентов, поле</w:t>
      </w:r>
      <w:r w:rsidRPr="00FB3438">
        <w:rPr>
          <w:rFonts w:ascii="Times New Roman" w:hAnsi="Times New Roman" w:cs="Times New Roman"/>
          <w:color w:val="22272F"/>
        </w:rPr>
        <w:t>з</w:t>
      </w:r>
      <w:r w:rsidRPr="00FB3438">
        <w:rPr>
          <w:rFonts w:ascii="Times New Roman" w:hAnsi="Times New Roman" w:cs="Times New Roman"/>
          <w:color w:val="22272F"/>
        </w:rPr>
        <w:t>ных моделей, промышленных образцов, места происхождения товара, изготовителя товара, если это предусмотрено условиями международных догов</w:t>
      </w:r>
      <w:r w:rsidRPr="00FB3438">
        <w:rPr>
          <w:rFonts w:ascii="Times New Roman" w:hAnsi="Times New Roman" w:cs="Times New Roman"/>
          <w:color w:val="22272F"/>
        </w:rPr>
        <w:t>о</w:t>
      </w:r>
      <w:r w:rsidRPr="00FB3438">
        <w:rPr>
          <w:rFonts w:ascii="Times New Roman" w:hAnsi="Times New Roman" w:cs="Times New Roman"/>
          <w:color w:val="22272F"/>
        </w:rPr>
        <w:t>ров Российской Федерации или условиями договоров юридических лиц, указанных в </w:t>
      </w:r>
      <w:hyperlink r:id="rId84" w:anchor="/document/12188083/entry/12" w:history="1">
        <w:r w:rsidRPr="00FB3438">
          <w:rPr>
            <w:rFonts w:ascii="Times New Roman" w:hAnsi="Times New Roman" w:cs="Times New Roman"/>
            <w:color w:val="3272C0"/>
          </w:rPr>
          <w:t>части 2 статьи 1</w:t>
        </w:r>
      </w:hyperlink>
      <w:r w:rsidRPr="00FB3438">
        <w:rPr>
          <w:rFonts w:ascii="Times New Roman" w:hAnsi="Times New Roman" w:cs="Times New Roman"/>
          <w:color w:val="22272F"/>
        </w:rPr>
        <w:t> Закона о закупках, в целях исполнения этими юридическими лиц</w:t>
      </w:r>
      <w:r w:rsidRPr="00FB3438">
        <w:rPr>
          <w:rFonts w:ascii="Times New Roman" w:hAnsi="Times New Roman" w:cs="Times New Roman"/>
          <w:color w:val="22272F"/>
        </w:rPr>
        <w:t>а</w:t>
      </w:r>
      <w:r w:rsidRPr="00FB3438">
        <w:rPr>
          <w:rFonts w:ascii="Times New Roman" w:hAnsi="Times New Roman" w:cs="Times New Roman"/>
          <w:color w:val="22272F"/>
        </w:rPr>
        <w:t>ми обязательств по заключенным договорам с юридическими лицами, в том числе иностранными юридическими лицами.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Эквивалент товара - это продукция, которая соответствует параметрам технич</w:t>
      </w:r>
      <w:r w:rsidRPr="00FB3438">
        <w:rPr>
          <w:rFonts w:ascii="Times New Roman" w:hAnsi="Times New Roman" w:cs="Times New Roman"/>
          <w:color w:val="22272F"/>
        </w:rPr>
        <w:t>е</w:t>
      </w:r>
      <w:r w:rsidRPr="00FB3438">
        <w:rPr>
          <w:rFonts w:ascii="Times New Roman" w:hAnsi="Times New Roman" w:cs="Times New Roman"/>
          <w:color w:val="22272F"/>
        </w:rPr>
        <w:t>ского задания, но чей товарный знак отличается от того, который предполагает зак</w:t>
      </w:r>
      <w:r w:rsidRPr="00FB3438">
        <w:rPr>
          <w:rFonts w:ascii="Times New Roman" w:hAnsi="Times New Roman" w:cs="Times New Roman"/>
          <w:color w:val="22272F"/>
        </w:rPr>
        <w:t>у</w:t>
      </w:r>
      <w:r w:rsidRPr="00FB3438">
        <w:rPr>
          <w:rFonts w:ascii="Times New Roman" w:hAnsi="Times New Roman" w:cs="Times New Roman"/>
          <w:color w:val="22272F"/>
        </w:rPr>
        <w:t>пить заказчик.</w:t>
      </w:r>
    </w:p>
    <w:p w:rsid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64. Неотъемлемой частью документации о конкурентной закупке является пр</w:t>
      </w:r>
      <w:r w:rsidRPr="00FB3438">
        <w:rPr>
          <w:rFonts w:ascii="Times New Roman" w:hAnsi="Times New Roman" w:cs="Times New Roman"/>
          <w:color w:val="22272F"/>
        </w:rPr>
        <w:t>о</w:t>
      </w:r>
      <w:r w:rsidRPr="00FB3438">
        <w:rPr>
          <w:rFonts w:ascii="Times New Roman" w:hAnsi="Times New Roman" w:cs="Times New Roman"/>
          <w:color w:val="22272F"/>
        </w:rPr>
        <w:t>ект договора.</w:t>
      </w:r>
    </w:p>
    <w:p w:rsidR="00532C59" w:rsidRPr="00FB3438" w:rsidRDefault="00532C59" w:rsidP="00FB3438">
      <w:pPr>
        <w:spacing w:after="0" w:line="240" w:lineRule="auto"/>
        <w:ind w:firstLine="567"/>
        <w:jc w:val="both"/>
        <w:rPr>
          <w:rFonts w:ascii="Times New Roman" w:hAnsi="Times New Roman" w:cs="Times New Roman"/>
          <w:color w:val="22272F"/>
        </w:rPr>
      </w:pPr>
    </w:p>
    <w:p w:rsidR="00532C59" w:rsidRDefault="00FB3438" w:rsidP="00FB3438">
      <w:pPr>
        <w:spacing w:after="0" w:line="240" w:lineRule="auto"/>
        <w:jc w:val="center"/>
        <w:rPr>
          <w:rFonts w:ascii="Times New Roman" w:hAnsi="Times New Roman" w:cs="Times New Roman"/>
          <w:color w:val="22272F"/>
        </w:rPr>
      </w:pPr>
      <w:r w:rsidRPr="00FB3438">
        <w:rPr>
          <w:rFonts w:ascii="Times New Roman" w:hAnsi="Times New Roman" w:cs="Times New Roman"/>
          <w:color w:val="22272F"/>
        </w:rPr>
        <w:t xml:space="preserve">Глава 8. Требования к содержанию, оформлению и составу заявки на </w:t>
      </w:r>
      <w:r w:rsidR="00532C59">
        <w:rPr>
          <w:rFonts w:ascii="Times New Roman" w:hAnsi="Times New Roman" w:cs="Times New Roman"/>
          <w:color w:val="22272F"/>
        </w:rPr>
        <w:t xml:space="preserve">участие </w:t>
      </w:r>
    </w:p>
    <w:p w:rsidR="00FB3438" w:rsidRPr="00FB3438" w:rsidRDefault="00532C59" w:rsidP="00FB3438">
      <w:pPr>
        <w:spacing w:after="0" w:line="240" w:lineRule="auto"/>
        <w:jc w:val="center"/>
        <w:rPr>
          <w:rFonts w:ascii="Times New Roman" w:hAnsi="Times New Roman" w:cs="Times New Roman"/>
          <w:color w:val="22272F"/>
        </w:rPr>
      </w:pPr>
      <w:r>
        <w:rPr>
          <w:rFonts w:ascii="Times New Roman" w:hAnsi="Times New Roman" w:cs="Times New Roman"/>
          <w:color w:val="22272F"/>
        </w:rPr>
        <w:t xml:space="preserve">в конкурентной </w:t>
      </w:r>
      <w:r w:rsidR="00FB3438" w:rsidRPr="00FB3438">
        <w:rPr>
          <w:rFonts w:ascii="Times New Roman" w:hAnsi="Times New Roman" w:cs="Times New Roman"/>
          <w:color w:val="22272F"/>
        </w:rPr>
        <w:t>закупке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65. Участники конкурентной закупки в электронной форме подают заявки на участие в конк</w:t>
      </w:r>
      <w:r w:rsidRPr="00FB3438">
        <w:rPr>
          <w:rFonts w:ascii="Times New Roman" w:hAnsi="Times New Roman" w:cs="Times New Roman"/>
          <w:color w:val="22272F"/>
        </w:rPr>
        <w:t>у</w:t>
      </w:r>
      <w:r w:rsidRPr="00FB3438">
        <w:rPr>
          <w:rFonts w:ascii="Times New Roman" w:hAnsi="Times New Roman" w:cs="Times New Roman"/>
          <w:color w:val="22272F"/>
        </w:rPr>
        <w:t>рентных закупках в форме электронного документа на электронной площадке.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Документация о конкурентной закупке должна содержать требования к офор</w:t>
      </w:r>
      <w:r w:rsidRPr="00FB3438">
        <w:rPr>
          <w:rFonts w:ascii="Times New Roman" w:hAnsi="Times New Roman" w:cs="Times New Roman"/>
          <w:color w:val="22272F"/>
        </w:rPr>
        <w:t>м</w:t>
      </w:r>
      <w:r w:rsidRPr="00FB3438">
        <w:rPr>
          <w:rFonts w:ascii="Times New Roman" w:hAnsi="Times New Roman" w:cs="Times New Roman"/>
          <w:color w:val="22272F"/>
        </w:rPr>
        <w:t>лению заявки. Форма заявки на участие в запросе котировок в электронной форме устанавливается в извещении о проведении запроса котировок в соответствии с настоящим положением.</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66. Заявка на участие в конкурентной закупке, за исключением закупок, учас</w:t>
      </w:r>
      <w:r w:rsidRPr="00FB3438">
        <w:rPr>
          <w:rFonts w:ascii="Times New Roman" w:hAnsi="Times New Roman" w:cs="Times New Roman"/>
          <w:color w:val="22272F"/>
        </w:rPr>
        <w:t>т</w:t>
      </w:r>
      <w:r w:rsidRPr="00FB3438">
        <w:rPr>
          <w:rFonts w:ascii="Times New Roman" w:hAnsi="Times New Roman" w:cs="Times New Roman"/>
          <w:color w:val="22272F"/>
        </w:rPr>
        <w:t>никами которых являются исключительно субъекты малого и среднего предприним</w:t>
      </w:r>
      <w:r w:rsidRPr="00FB3438">
        <w:rPr>
          <w:rFonts w:ascii="Times New Roman" w:hAnsi="Times New Roman" w:cs="Times New Roman"/>
          <w:color w:val="22272F"/>
        </w:rPr>
        <w:t>а</w:t>
      </w:r>
      <w:r w:rsidRPr="00FB3438">
        <w:rPr>
          <w:rFonts w:ascii="Times New Roman" w:hAnsi="Times New Roman" w:cs="Times New Roman"/>
          <w:color w:val="22272F"/>
        </w:rPr>
        <w:t>тельства, должна содержать следующую информацию (включая сведения, направля</w:t>
      </w:r>
      <w:r w:rsidRPr="00FB3438">
        <w:rPr>
          <w:rFonts w:ascii="Times New Roman" w:hAnsi="Times New Roman" w:cs="Times New Roman"/>
          <w:color w:val="22272F"/>
        </w:rPr>
        <w:t>е</w:t>
      </w:r>
      <w:r w:rsidRPr="00FB3438">
        <w:rPr>
          <w:rFonts w:ascii="Times New Roman" w:hAnsi="Times New Roman" w:cs="Times New Roman"/>
          <w:color w:val="22272F"/>
        </w:rPr>
        <w:t>мые электронными площадками заказчику в качестве документов, полученных от участника при аккредитации для закупок в электро</w:t>
      </w:r>
      <w:r w:rsidRPr="00FB3438">
        <w:rPr>
          <w:rFonts w:ascii="Times New Roman" w:hAnsi="Times New Roman" w:cs="Times New Roman"/>
          <w:color w:val="22272F"/>
        </w:rPr>
        <w:t>н</w:t>
      </w:r>
      <w:r w:rsidRPr="00FB3438">
        <w:rPr>
          <w:rFonts w:ascii="Times New Roman" w:hAnsi="Times New Roman" w:cs="Times New Roman"/>
          <w:color w:val="22272F"/>
        </w:rPr>
        <w:t>ной форме):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 информацию и документы об участнике закупки: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 наименование, фирменное наименование (при наличии), место нахождения (для юридического лица), почтовый адрес участника закупки, фамилия, имя, отч</w:t>
      </w:r>
      <w:r w:rsidRPr="00FB3438">
        <w:rPr>
          <w:rFonts w:ascii="Times New Roman" w:hAnsi="Times New Roman" w:cs="Times New Roman"/>
          <w:color w:val="22272F"/>
        </w:rPr>
        <w:t>е</w:t>
      </w:r>
      <w:r w:rsidRPr="00FB3438">
        <w:rPr>
          <w:rFonts w:ascii="Times New Roman" w:hAnsi="Times New Roman" w:cs="Times New Roman"/>
          <w:color w:val="22272F"/>
        </w:rPr>
        <w:t>ство (при наличии), номер контактного телефона, идентификационный номер налогопл</w:t>
      </w:r>
      <w:r w:rsidRPr="00FB3438">
        <w:rPr>
          <w:rFonts w:ascii="Times New Roman" w:hAnsi="Times New Roman" w:cs="Times New Roman"/>
          <w:color w:val="22272F"/>
        </w:rPr>
        <w:t>а</w:t>
      </w:r>
      <w:r w:rsidRPr="00FB3438">
        <w:rPr>
          <w:rFonts w:ascii="Times New Roman" w:hAnsi="Times New Roman" w:cs="Times New Roman"/>
          <w:color w:val="22272F"/>
        </w:rPr>
        <w:t>тельщика участника закупки или, в соответствии с законодательством соответству</w:t>
      </w:r>
      <w:r w:rsidRPr="00FB3438">
        <w:rPr>
          <w:rFonts w:ascii="Times New Roman" w:hAnsi="Times New Roman" w:cs="Times New Roman"/>
          <w:color w:val="22272F"/>
        </w:rPr>
        <w:t>ю</w:t>
      </w:r>
      <w:r w:rsidRPr="00FB3438">
        <w:rPr>
          <w:rFonts w:ascii="Times New Roman" w:hAnsi="Times New Roman" w:cs="Times New Roman"/>
          <w:color w:val="22272F"/>
        </w:rPr>
        <w:t>щего иностранного государства, аналог идентификационного номера налогоплател</w:t>
      </w:r>
      <w:r w:rsidRPr="00FB3438">
        <w:rPr>
          <w:rFonts w:ascii="Times New Roman" w:hAnsi="Times New Roman" w:cs="Times New Roman"/>
          <w:color w:val="22272F"/>
        </w:rPr>
        <w:t>ь</w:t>
      </w:r>
      <w:r w:rsidRPr="00FB3438">
        <w:rPr>
          <w:rFonts w:ascii="Times New Roman" w:hAnsi="Times New Roman" w:cs="Times New Roman"/>
          <w:color w:val="22272F"/>
        </w:rPr>
        <w:t>щика участника закупки (для иностранного лица), идентификационный номер нал</w:t>
      </w:r>
      <w:r w:rsidRPr="00FB3438">
        <w:rPr>
          <w:rFonts w:ascii="Times New Roman" w:hAnsi="Times New Roman" w:cs="Times New Roman"/>
          <w:color w:val="22272F"/>
        </w:rPr>
        <w:t>о</w:t>
      </w:r>
      <w:r w:rsidRPr="00FB3438">
        <w:rPr>
          <w:rFonts w:ascii="Times New Roman" w:hAnsi="Times New Roman" w:cs="Times New Roman"/>
          <w:color w:val="22272F"/>
        </w:rPr>
        <w:t xml:space="preserve">гоплательщика (при наличии) учредителей, членов </w:t>
      </w:r>
      <w:r w:rsidRPr="00FB3438">
        <w:rPr>
          <w:rFonts w:ascii="Times New Roman" w:hAnsi="Times New Roman" w:cs="Times New Roman"/>
          <w:color w:val="22272F"/>
        </w:rPr>
        <w:lastRenderedPageBreak/>
        <w:t>коллегиального исполнительного органа, лица, исполняющего функции единоличного исполнительного органа учас</w:t>
      </w:r>
      <w:r w:rsidRPr="00FB3438">
        <w:rPr>
          <w:rFonts w:ascii="Times New Roman" w:hAnsi="Times New Roman" w:cs="Times New Roman"/>
          <w:color w:val="22272F"/>
        </w:rPr>
        <w:t>т</w:t>
      </w:r>
      <w:r w:rsidRPr="00FB3438">
        <w:rPr>
          <w:rFonts w:ascii="Times New Roman" w:hAnsi="Times New Roman" w:cs="Times New Roman"/>
          <w:color w:val="22272F"/>
        </w:rPr>
        <w:t>ника закупки;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 выписка из единого государственного реестра юридических лиц (далее - ЕГРЮЛ) или копия такой выписки (для юридического лица), выписка из единого государственного реестра индивидуальных предпринимателей (далее - ЕГРИП) или копия такой выписки (для индивидуал</w:t>
      </w:r>
      <w:r w:rsidRPr="00FB3438">
        <w:rPr>
          <w:rFonts w:ascii="Times New Roman" w:hAnsi="Times New Roman" w:cs="Times New Roman"/>
          <w:color w:val="22272F"/>
        </w:rPr>
        <w:t>ь</w:t>
      </w:r>
      <w:r w:rsidRPr="00FB3438">
        <w:rPr>
          <w:rFonts w:ascii="Times New Roman" w:hAnsi="Times New Roman" w:cs="Times New Roman"/>
          <w:color w:val="22272F"/>
        </w:rPr>
        <w:t>ного предпринимателя), которые получены не ранее чем за 6 месяцев до даты размещения в единой информационной системе извещения о проведении закупки, надлежащим образом заверенный перевод (копия такого перевода) на русский язык документов о государственной регистрации юридич</w:t>
      </w:r>
      <w:r w:rsidRPr="00FB3438">
        <w:rPr>
          <w:rFonts w:ascii="Times New Roman" w:hAnsi="Times New Roman" w:cs="Times New Roman"/>
          <w:color w:val="22272F"/>
        </w:rPr>
        <w:t>е</w:t>
      </w:r>
      <w:r w:rsidRPr="00FB3438">
        <w:rPr>
          <w:rFonts w:ascii="Times New Roman" w:hAnsi="Times New Roman" w:cs="Times New Roman"/>
          <w:color w:val="22272F"/>
        </w:rPr>
        <w:t>ского лица или физического лица в качестве индивидуального предпринимателя в с</w:t>
      </w:r>
      <w:r w:rsidRPr="00FB3438">
        <w:rPr>
          <w:rFonts w:ascii="Times New Roman" w:hAnsi="Times New Roman" w:cs="Times New Roman"/>
          <w:color w:val="22272F"/>
        </w:rPr>
        <w:t>о</w:t>
      </w:r>
      <w:r w:rsidRPr="00FB3438">
        <w:rPr>
          <w:rFonts w:ascii="Times New Roman" w:hAnsi="Times New Roman" w:cs="Times New Roman"/>
          <w:color w:val="22272F"/>
        </w:rPr>
        <w:t>ответствии с законодательством соответствующего государства (для ин</w:t>
      </w:r>
      <w:r w:rsidRPr="00FB3438">
        <w:rPr>
          <w:rFonts w:ascii="Times New Roman" w:hAnsi="Times New Roman" w:cs="Times New Roman"/>
          <w:color w:val="22272F"/>
        </w:rPr>
        <w:t>о</w:t>
      </w:r>
      <w:r w:rsidRPr="00FB3438">
        <w:rPr>
          <w:rFonts w:ascii="Times New Roman" w:hAnsi="Times New Roman" w:cs="Times New Roman"/>
          <w:color w:val="22272F"/>
        </w:rPr>
        <w:t>странного лица); в соответствии с </w:t>
      </w:r>
      <w:hyperlink r:id="rId85" w:anchor="/document/12177515/entry/0" w:history="1">
        <w:r w:rsidRPr="00FB3438">
          <w:rPr>
            <w:rFonts w:ascii="Times New Roman" w:hAnsi="Times New Roman" w:cs="Times New Roman"/>
            <w:color w:val="3272C0"/>
          </w:rPr>
          <w:t>Федеральным законом</w:t>
        </w:r>
      </w:hyperlink>
      <w:r w:rsidRPr="00FB3438">
        <w:rPr>
          <w:rFonts w:ascii="Times New Roman" w:hAnsi="Times New Roman" w:cs="Times New Roman"/>
          <w:color w:val="22272F"/>
        </w:rPr>
        <w:t> от 27 июля 2010 года N 210-ФЗ "Об о</w:t>
      </w:r>
      <w:r w:rsidRPr="00FB3438">
        <w:rPr>
          <w:rFonts w:ascii="Times New Roman" w:hAnsi="Times New Roman" w:cs="Times New Roman"/>
          <w:color w:val="22272F"/>
        </w:rPr>
        <w:t>р</w:t>
      </w:r>
      <w:r w:rsidRPr="00FB3438">
        <w:rPr>
          <w:rFonts w:ascii="Times New Roman" w:hAnsi="Times New Roman" w:cs="Times New Roman"/>
          <w:color w:val="22272F"/>
        </w:rPr>
        <w:t>ганизации предоставления государственных и муниципальных услуг" и </w:t>
      </w:r>
      <w:hyperlink r:id="rId86" w:anchor="/document/12184522/entry/0" w:history="1">
        <w:r w:rsidRPr="00FB3438">
          <w:rPr>
            <w:rFonts w:ascii="Times New Roman" w:hAnsi="Times New Roman" w:cs="Times New Roman"/>
            <w:color w:val="3272C0"/>
          </w:rPr>
          <w:t>Федеральным законом</w:t>
        </w:r>
      </w:hyperlink>
      <w:r w:rsidRPr="00FB3438">
        <w:rPr>
          <w:rFonts w:ascii="Times New Roman" w:hAnsi="Times New Roman" w:cs="Times New Roman"/>
          <w:color w:val="22272F"/>
        </w:rPr>
        <w:t> от 06 апреля 2011 года N 63-ФЗ "Об электронной подписи" участник закупки вправе представить выписку или копию выписки из ЕГРЮЛ/ЕГРИП, полученную с помощью интернет-сервиса Федеральной налог</w:t>
      </w:r>
      <w:r w:rsidRPr="00FB3438">
        <w:rPr>
          <w:rFonts w:ascii="Times New Roman" w:hAnsi="Times New Roman" w:cs="Times New Roman"/>
          <w:color w:val="22272F"/>
        </w:rPr>
        <w:t>о</w:t>
      </w:r>
      <w:r w:rsidRPr="00FB3438">
        <w:rPr>
          <w:rFonts w:ascii="Times New Roman" w:hAnsi="Times New Roman" w:cs="Times New Roman"/>
          <w:color w:val="22272F"/>
        </w:rPr>
        <w:t>вой службы Российской Федерации (далее - ФНС) "Предоставление сведений из ЕГРЮЛ/ЕГРИП в электронном виде", размещенного на сайте ФНС в информационно-телекоммуникационной сети "Инте</w:t>
      </w:r>
      <w:r w:rsidRPr="00FB3438">
        <w:rPr>
          <w:rFonts w:ascii="Times New Roman" w:hAnsi="Times New Roman" w:cs="Times New Roman"/>
          <w:color w:val="22272F"/>
        </w:rPr>
        <w:t>р</w:t>
      </w:r>
      <w:r w:rsidRPr="00FB3438">
        <w:rPr>
          <w:rFonts w:ascii="Times New Roman" w:hAnsi="Times New Roman" w:cs="Times New Roman"/>
          <w:color w:val="22272F"/>
        </w:rPr>
        <w:t>нет" по адресу </w:t>
      </w:r>
      <w:hyperlink r:id="rId87" w:tgtFrame="_blank" w:history="1">
        <w:r w:rsidRPr="00FB3438">
          <w:rPr>
            <w:rFonts w:ascii="Times New Roman" w:hAnsi="Times New Roman" w:cs="Times New Roman"/>
            <w:color w:val="3272C0"/>
          </w:rPr>
          <w:t>http://egrul.nalog.ru/index.html</w:t>
        </w:r>
      </w:hyperlink>
      <w:r w:rsidRPr="00FB3438">
        <w:rPr>
          <w:rFonts w:ascii="Times New Roman" w:hAnsi="Times New Roman" w:cs="Times New Roman"/>
          <w:color w:val="22272F"/>
        </w:rPr>
        <w:t>: документ, подтверждающий полном</w:t>
      </w:r>
      <w:r w:rsidRPr="00FB3438">
        <w:rPr>
          <w:rFonts w:ascii="Times New Roman" w:hAnsi="Times New Roman" w:cs="Times New Roman"/>
          <w:color w:val="22272F"/>
        </w:rPr>
        <w:t>о</w:t>
      </w:r>
      <w:r w:rsidRPr="00FB3438">
        <w:rPr>
          <w:rFonts w:ascii="Times New Roman" w:hAnsi="Times New Roman" w:cs="Times New Roman"/>
          <w:color w:val="22272F"/>
        </w:rPr>
        <w:t>чия лица на осуществление действий от имени участника закупки - юридического л</w:t>
      </w:r>
      <w:r w:rsidRPr="00FB3438">
        <w:rPr>
          <w:rFonts w:ascii="Times New Roman" w:hAnsi="Times New Roman" w:cs="Times New Roman"/>
          <w:color w:val="22272F"/>
        </w:rPr>
        <w:t>и</w:t>
      </w:r>
      <w:r w:rsidRPr="00FB3438">
        <w:rPr>
          <w:rFonts w:ascii="Times New Roman" w:hAnsi="Times New Roman" w:cs="Times New Roman"/>
          <w:color w:val="22272F"/>
        </w:rPr>
        <w:t>ца (копия решения о назначении или об избрании либо копия приказа о назначении физич</w:t>
      </w:r>
      <w:r w:rsidRPr="00FB3438">
        <w:rPr>
          <w:rFonts w:ascii="Times New Roman" w:hAnsi="Times New Roman" w:cs="Times New Roman"/>
          <w:color w:val="22272F"/>
        </w:rPr>
        <w:t>е</w:t>
      </w:r>
      <w:r w:rsidRPr="00FB3438">
        <w:rPr>
          <w:rFonts w:ascii="Times New Roman" w:hAnsi="Times New Roman" w:cs="Times New Roman"/>
          <w:color w:val="22272F"/>
        </w:rPr>
        <w:t>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заявка на участие в закупке должна содержать также доверенность на осуществление де</w:t>
      </w:r>
      <w:r w:rsidRPr="00FB3438">
        <w:rPr>
          <w:rFonts w:ascii="Times New Roman" w:hAnsi="Times New Roman" w:cs="Times New Roman"/>
          <w:color w:val="22272F"/>
        </w:rPr>
        <w:t>й</w:t>
      </w:r>
      <w:r w:rsidRPr="00FB3438">
        <w:rPr>
          <w:rFonts w:ascii="Times New Roman" w:hAnsi="Times New Roman" w:cs="Times New Roman"/>
          <w:color w:val="22272F"/>
        </w:rPr>
        <w:t>ствий от имени участника закупки, заверенную печатью участника закупки (при наличии) и подписанную руководителем (для юридического лица) или уполномоче</w:t>
      </w:r>
      <w:r w:rsidRPr="00FB3438">
        <w:rPr>
          <w:rFonts w:ascii="Times New Roman" w:hAnsi="Times New Roman" w:cs="Times New Roman"/>
          <w:color w:val="22272F"/>
        </w:rPr>
        <w:t>н</w:t>
      </w:r>
      <w:r w:rsidRPr="00FB3438">
        <w:rPr>
          <w:rFonts w:ascii="Times New Roman" w:hAnsi="Times New Roman" w:cs="Times New Roman"/>
          <w:color w:val="22272F"/>
        </w:rPr>
        <w:t>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w:t>
      </w:r>
      <w:r w:rsidRPr="00FB3438">
        <w:rPr>
          <w:rFonts w:ascii="Times New Roman" w:hAnsi="Times New Roman" w:cs="Times New Roman"/>
          <w:color w:val="22272F"/>
        </w:rPr>
        <w:t>ж</w:t>
      </w:r>
      <w:r w:rsidRPr="00FB3438">
        <w:rPr>
          <w:rFonts w:ascii="Times New Roman" w:hAnsi="Times New Roman" w:cs="Times New Roman"/>
          <w:color w:val="22272F"/>
        </w:rPr>
        <w:t>на содержать также документ, подтверждающий полномочия такого лица; в случае, если закупка проводится в электронной форме, участник вправе представить копию доверенности на осуществление действий от имени участника заку</w:t>
      </w:r>
      <w:r w:rsidRPr="00FB3438">
        <w:rPr>
          <w:rFonts w:ascii="Times New Roman" w:hAnsi="Times New Roman" w:cs="Times New Roman"/>
          <w:color w:val="22272F"/>
        </w:rPr>
        <w:t>п</w:t>
      </w:r>
      <w:r w:rsidRPr="00FB3438">
        <w:rPr>
          <w:rFonts w:ascii="Times New Roman" w:hAnsi="Times New Roman" w:cs="Times New Roman"/>
          <w:color w:val="22272F"/>
        </w:rPr>
        <w:t>ки;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 документы, подтверждающие соответствие участника закупки требованиям к участникам закупки, установленным заказчиком в извещении и (или) документации о закупке, или копии т</w:t>
      </w:r>
      <w:r w:rsidRPr="00FB3438">
        <w:rPr>
          <w:rFonts w:ascii="Times New Roman" w:hAnsi="Times New Roman" w:cs="Times New Roman"/>
          <w:color w:val="22272F"/>
        </w:rPr>
        <w:t>а</w:t>
      </w:r>
      <w:r w:rsidRPr="00FB3438">
        <w:rPr>
          <w:rFonts w:ascii="Times New Roman" w:hAnsi="Times New Roman" w:cs="Times New Roman"/>
          <w:color w:val="22272F"/>
        </w:rPr>
        <w:t>ких документов;</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 копии учредительных документов участника закупки - юридического лица;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 копию документа (всех страниц), удостоверяющего личность участника закупки - физического лица, в том числе индивидуального предпринимателя, в соответствии с законодательством Ро</w:t>
      </w:r>
      <w:r w:rsidRPr="00FB3438">
        <w:rPr>
          <w:rFonts w:ascii="Times New Roman" w:hAnsi="Times New Roman" w:cs="Times New Roman"/>
          <w:color w:val="22272F"/>
        </w:rPr>
        <w:t>с</w:t>
      </w:r>
      <w:r w:rsidRPr="00FB3438">
        <w:rPr>
          <w:rFonts w:ascii="Times New Roman" w:hAnsi="Times New Roman" w:cs="Times New Roman"/>
          <w:color w:val="22272F"/>
        </w:rPr>
        <w:t>сийской Федерации;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w:t>
      </w:r>
      <w:r w:rsidRPr="00FB3438">
        <w:rPr>
          <w:rFonts w:ascii="Times New Roman" w:hAnsi="Times New Roman" w:cs="Times New Roman"/>
          <w:color w:val="22272F"/>
        </w:rPr>
        <w:t>а</w:t>
      </w:r>
      <w:r w:rsidRPr="00FB3438">
        <w:rPr>
          <w:rFonts w:ascii="Times New Roman" w:hAnsi="Times New Roman" w:cs="Times New Roman"/>
          <w:color w:val="22272F"/>
        </w:rPr>
        <w:t>ции, учредительными документами юридического лица и, если для участника закупки ст</w:t>
      </w:r>
      <w:r w:rsidRPr="00FB3438">
        <w:rPr>
          <w:rFonts w:ascii="Times New Roman" w:hAnsi="Times New Roman" w:cs="Times New Roman"/>
          <w:color w:val="22272F"/>
        </w:rPr>
        <w:t>о</w:t>
      </w:r>
      <w:r w:rsidRPr="00FB3438">
        <w:rPr>
          <w:rFonts w:ascii="Times New Roman" w:hAnsi="Times New Roman" w:cs="Times New Roman"/>
          <w:color w:val="22272F"/>
        </w:rPr>
        <w:t>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 декларацию о соответствии участника закупки требованиям, установленным в соответствии с подпунктами 2-8 пункта 46 настоящего положения (указанная декл</w:t>
      </w:r>
      <w:r w:rsidRPr="00FB3438">
        <w:rPr>
          <w:rFonts w:ascii="Times New Roman" w:hAnsi="Times New Roman" w:cs="Times New Roman"/>
          <w:color w:val="22272F"/>
        </w:rPr>
        <w:t>а</w:t>
      </w:r>
      <w:r w:rsidRPr="00FB3438">
        <w:rPr>
          <w:rFonts w:ascii="Times New Roman" w:hAnsi="Times New Roman" w:cs="Times New Roman"/>
          <w:color w:val="22272F"/>
        </w:rPr>
        <w:t>рация может представляться с использованием программно-аппаратных средств электронной площадки при нал</w:t>
      </w:r>
      <w:r w:rsidRPr="00FB3438">
        <w:rPr>
          <w:rFonts w:ascii="Times New Roman" w:hAnsi="Times New Roman" w:cs="Times New Roman"/>
          <w:color w:val="22272F"/>
        </w:rPr>
        <w:t>и</w:t>
      </w:r>
      <w:r w:rsidRPr="00FB3438">
        <w:rPr>
          <w:rFonts w:ascii="Times New Roman" w:hAnsi="Times New Roman" w:cs="Times New Roman"/>
          <w:color w:val="22272F"/>
        </w:rPr>
        <w:t>чии такого функционала);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 в случаях, предусмотренных документацией о конкурентной закупке - копии документов, подтверждающих соответствие товара, работы или услуги треб</w:t>
      </w:r>
      <w:r w:rsidRPr="00FB3438">
        <w:rPr>
          <w:rFonts w:ascii="Times New Roman" w:hAnsi="Times New Roman" w:cs="Times New Roman"/>
          <w:color w:val="22272F"/>
        </w:rPr>
        <w:t>о</w:t>
      </w:r>
      <w:r w:rsidRPr="00FB3438">
        <w:rPr>
          <w:rFonts w:ascii="Times New Roman" w:hAnsi="Times New Roman" w:cs="Times New Roman"/>
          <w:color w:val="22272F"/>
        </w:rPr>
        <w:t>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w:t>
      </w:r>
      <w:r w:rsidRPr="00FB3438">
        <w:rPr>
          <w:rFonts w:ascii="Times New Roman" w:hAnsi="Times New Roman" w:cs="Times New Roman"/>
          <w:color w:val="22272F"/>
        </w:rPr>
        <w:t>а</w:t>
      </w:r>
      <w:r w:rsidRPr="00FB3438">
        <w:rPr>
          <w:rFonts w:ascii="Times New Roman" w:hAnsi="Times New Roman" w:cs="Times New Roman"/>
          <w:color w:val="22272F"/>
        </w:rPr>
        <w:t>ний к указанным товару, работе или услуге); при этом не допускается требовать пре</w:t>
      </w:r>
      <w:r w:rsidRPr="00FB3438">
        <w:rPr>
          <w:rFonts w:ascii="Times New Roman" w:hAnsi="Times New Roman" w:cs="Times New Roman"/>
          <w:color w:val="22272F"/>
        </w:rPr>
        <w:t>д</w:t>
      </w:r>
      <w:r w:rsidRPr="00FB3438">
        <w:rPr>
          <w:rFonts w:ascii="Times New Roman" w:hAnsi="Times New Roman" w:cs="Times New Roman"/>
          <w:color w:val="22272F"/>
        </w:rPr>
        <w:t>ставление таких документов, если в соответствии с законодател</w:t>
      </w:r>
      <w:r w:rsidRPr="00FB3438">
        <w:rPr>
          <w:rFonts w:ascii="Times New Roman" w:hAnsi="Times New Roman" w:cs="Times New Roman"/>
          <w:color w:val="22272F"/>
        </w:rPr>
        <w:t>ь</w:t>
      </w:r>
      <w:r w:rsidRPr="00FB3438">
        <w:rPr>
          <w:rFonts w:ascii="Times New Roman" w:hAnsi="Times New Roman" w:cs="Times New Roman"/>
          <w:color w:val="22272F"/>
        </w:rPr>
        <w:t>ством Российской Федерации такие документы передаются вместе с товаром;</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 в случаях, предусмотренных документацией о конкурентной закупке - документы, подтверждающие внесение обеспечения заявки на участие в конкурентной з</w:t>
      </w:r>
      <w:r w:rsidRPr="00FB3438">
        <w:rPr>
          <w:rFonts w:ascii="Times New Roman" w:hAnsi="Times New Roman" w:cs="Times New Roman"/>
          <w:color w:val="22272F"/>
        </w:rPr>
        <w:t>а</w:t>
      </w:r>
      <w:r w:rsidRPr="00FB3438">
        <w:rPr>
          <w:rFonts w:ascii="Times New Roman" w:hAnsi="Times New Roman" w:cs="Times New Roman"/>
          <w:color w:val="22272F"/>
        </w:rPr>
        <w:t>купке;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4) документы, предусмотренные </w:t>
      </w:r>
      <w:hyperlink r:id="rId88" w:anchor="/document/70819336/entry/0" w:history="1">
        <w:r w:rsidRPr="00FB3438">
          <w:rPr>
            <w:rFonts w:ascii="Times New Roman" w:hAnsi="Times New Roman" w:cs="Times New Roman"/>
            <w:color w:val="3272C0"/>
          </w:rPr>
          <w:t>Постановлением</w:t>
        </w:r>
      </w:hyperlink>
      <w:r w:rsidRPr="00FB3438">
        <w:rPr>
          <w:rFonts w:ascii="Times New Roman" w:hAnsi="Times New Roman" w:cs="Times New Roman"/>
          <w:color w:val="22272F"/>
        </w:rPr>
        <w:t> N 1352 (в случае осуществл</w:t>
      </w:r>
      <w:r w:rsidRPr="00FB3438">
        <w:rPr>
          <w:rFonts w:ascii="Times New Roman" w:hAnsi="Times New Roman" w:cs="Times New Roman"/>
          <w:color w:val="22272F"/>
        </w:rPr>
        <w:t>е</w:t>
      </w:r>
      <w:r w:rsidRPr="00FB3438">
        <w:rPr>
          <w:rFonts w:ascii="Times New Roman" w:hAnsi="Times New Roman" w:cs="Times New Roman"/>
          <w:color w:val="22272F"/>
        </w:rPr>
        <w:t>ния закупки, участниками которой могут быть только субъекты малого и среднего предпринимательства);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lastRenderedPageBreak/>
        <w:t>5) иные документы и сведения, представление которых предусмотрено настоящим полож</w:t>
      </w:r>
      <w:r w:rsidRPr="00FB3438">
        <w:rPr>
          <w:rFonts w:ascii="Times New Roman" w:hAnsi="Times New Roman" w:cs="Times New Roman"/>
          <w:color w:val="22272F"/>
        </w:rPr>
        <w:t>е</w:t>
      </w:r>
      <w:r w:rsidRPr="00FB3438">
        <w:rPr>
          <w:rFonts w:ascii="Times New Roman" w:hAnsi="Times New Roman" w:cs="Times New Roman"/>
          <w:color w:val="22272F"/>
        </w:rPr>
        <w:t>нием и/или документацией о конкурентной закупке.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67. Заявка на участие в конкурентной закупке, участниками которой могут быть только субъекты малого и среднего предпринимательства, должна содержать:</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 при проведении конкурса в электронной форме - информацию и документы, предусмотре</w:t>
      </w:r>
      <w:r w:rsidRPr="00FB3438">
        <w:rPr>
          <w:rFonts w:ascii="Times New Roman" w:hAnsi="Times New Roman" w:cs="Times New Roman"/>
          <w:color w:val="22272F"/>
        </w:rPr>
        <w:t>н</w:t>
      </w:r>
      <w:r w:rsidRPr="00FB3438">
        <w:rPr>
          <w:rFonts w:ascii="Times New Roman" w:hAnsi="Times New Roman" w:cs="Times New Roman"/>
          <w:color w:val="22272F"/>
        </w:rPr>
        <w:t>ные </w:t>
      </w:r>
      <w:hyperlink r:id="rId89" w:anchor="/document/12188083/entry/3040191" w:history="1">
        <w:r w:rsidRPr="00FB3438">
          <w:rPr>
            <w:rFonts w:ascii="Times New Roman" w:hAnsi="Times New Roman" w:cs="Times New Roman"/>
            <w:color w:val="3272C0"/>
          </w:rPr>
          <w:t>частями 19.1</w:t>
        </w:r>
      </w:hyperlink>
      <w:r w:rsidRPr="00FB3438">
        <w:rPr>
          <w:rFonts w:ascii="Times New Roman" w:hAnsi="Times New Roman" w:cs="Times New Roman"/>
          <w:color w:val="22272F"/>
        </w:rPr>
        <w:t>, </w:t>
      </w:r>
      <w:hyperlink r:id="rId90" w:anchor="/document/12188083/entry/3040192" w:history="1">
        <w:r w:rsidRPr="00FB3438">
          <w:rPr>
            <w:rFonts w:ascii="Times New Roman" w:hAnsi="Times New Roman" w:cs="Times New Roman"/>
            <w:color w:val="3272C0"/>
          </w:rPr>
          <w:t>19.2 статьи 3.4</w:t>
        </w:r>
      </w:hyperlink>
      <w:r w:rsidRPr="00FB3438">
        <w:rPr>
          <w:rFonts w:ascii="Times New Roman" w:hAnsi="Times New Roman" w:cs="Times New Roman"/>
          <w:color w:val="22272F"/>
        </w:rPr>
        <w:t> Закона о закупках;</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 при проведении аукциона в электронной форме - информацию и документы, предусмотре</w:t>
      </w:r>
      <w:r w:rsidRPr="00FB3438">
        <w:rPr>
          <w:rFonts w:ascii="Times New Roman" w:hAnsi="Times New Roman" w:cs="Times New Roman"/>
          <w:color w:val="22272F"/>
        </w:rPr>
        <w:t>н</w:t>
      </w:r>
      <w:r w:rsidRPr="00FB3438">
        <w:rPr>
          <w:rFonts w:ascii="Times New Roman" w:hAnsi="Times New Roman" w:cs="Times New Roman"/>
          <w:color w:val="22272F"/>
        </w:rPr>
        <w:t>ные </w:t>
      </w:r>
      <w:hyperlink r:id="rId91" w:anchor="/document/12188083/entry/3040191" w:history="1">
        <w:r w:rsidRPr="00FB3438">
          <w:rPr>
            <w:rFonts w:ascii="Times New Roman" w:hAnsi="Times New Roman" w:cs="Times New Roman"/>
            <w:color w:val="3272C0"/>
          </w:rPr>
          <w:t>частью 19.1 статьи 3.4</w:t>
        </w:r>
      </w:hyperlink>
      <w:r w:rsidRPr="00FB3438">
        <w:rPr>
          <w:rFonts w:ascii="Times New Roman" w:hAnsi="Times New Roman" w:cs="Times New Roman"/>
          <w:color w:val="22272F"/>
        </w:rPr>
        <w:t> Закона о закупках.</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68. Все документы в составе заявки должны быть составлены на русском языке или в обязател</w:t>
      </w:r>
      <w:r w:rsidRPr="00FB3438">
        <w:rPr>
          <w:rFonts w:ascii="Times New Roman" w:hAnsi="Times New Roman" w:cs="Times New Roman"/>
          <w:color w:val="22272F"/>
        </w:rPr>
        <w:t>ь</w:t>
      </w:r>
      <w:r w:rsidRPr="00FB3438">
        <w:rPr>
          <w:rFonts w:ascii="Times New Roman" w:hAnsi="Times New Roman" w:cs="Times New Roman"/>
          <w:color w:val="22272F"/>
        </w:rPr>
        <w:t>ном порядке иметь заверенный перевод оригинала на русский язык.</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69. Заявка на участие в закупке может содержать иные сведения и документы (в том числе призванные уточнить и конкретизировать другие сведения и докуме</w:t>
      </w:r>
      <w:r w:rsidRPr="00FB3438">
        <w:rPr>
          <w:rFonts w:ascii="Times New Roman" w:hAnsi="Times New Roman" w:cs="Times New Roman"/>
          <w:color w:val="22272F"/>
        </w:rPr>
        <w:t>н</w:t>
      </w:r>
      <w:r w:rsidRPr="00FB3438">
        <w:rPr>
          <w:rFonts w:ascii="Times New Roman" w:hAnsi="Times New Roman" w:cs="Times New Roman"/>
          <w:color w:val="22272F"/>
        </w:rPr>
        <w:t>ты), представление которых не является обязательным в соответствии с требованиями д</w:t>
      </w:r>
      <w:r w:rsidRPr="00FB3438">
        <w:rPr>
          <w:rFonts w:ascii="Times New Roman" w:hAnsi="Times New Roman" w:cs="Times New Roman"/>
          <w:color w:val="22272F"/>
        </w:rPr>
        <w:t>о</w:t>
      </w:r>
      <w:r w:rsidRPr="00FB3438">
        <w:rPr>
          <w:rFonts w:ascii="Times New Roman" w:hAnsi="Times New Roman" w:cs="Times New Roman"/>
          <w:color w:val="22272F"/>
        </w:rPr>
        <w:t>кументации о конкурентной закупке.</w:t>
      </w:r>
    </w:p>
    <w:p w:rsidR="00FB3438" w:rsidRPr="00FB3438" w:rsidRDefault="00FB3438" w:rsidP="00FB3438">
      <w:pPr>
        <w:spacing w:after="0" w:line="240" w:lineRule="auto"/>
        <w:jc w:val="center"/>
        <w:rPr>
          <w:rFonts w:ascii="Times New Roman" w:hAnsi="Times New Roman" w:cs="Times New Roman"/>
          <w:color w:val="22272F"/>
        </w:rPr>
      </w:pPr>
      <w:r w:rsidRPr="00FB3438">
        <w:rPr>
          <w:rFonts w:ascii="Times New Roman" w:hAnsi="Times New Roman" w:cs="Times New Roman"/>
          <w:color w:val="22272F"/>
        </w:rPr>
        <w:t>Глава 9. Обеспечение исполнения договора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70. Заказчик вправе установить требование об обеспечении исполнения договора, заключ</w:t>
      </w:r>
      <w:r w:rsidRPr="00FB3438">
        <w:rPr>
          <w:rFonts w:ascii="Times New Roman" w:hAnsi="Times New Roman" w:cs="Times New Roman"/>
          <w:color w:val="22272F"/>
        </w:rPr>
        <w:t>а</w:t>
      </w:r>
      <w:r w:rsidRPr="00FB3438">
        <w:rPr>
          <w:rFonts w:ascii="Times New Roman" w:hAnsi="Times New Roman" w:cs="Times New Roman"/>
          <w:color w:val="22272F"/>
        </w:rPr>
        <w:t>емого по итогам конкурентной закупки. Такое требование в равной мере распространяется на всех участников соответствующей закупки и указывается в д</w:t>
      </w:r>
      <w:r w:rsidRPr="00FB3438">
        <w:rPr>
          <w:rFonts w:ascii="Times New Roman" w:hAnsi="Times New Roman" w:cs="Times New Roman"/>
          <w:color w:val="22272F"/>
        </w:rPr>
        <w:t>о</w:t>
      </w:r>
      <w:r w:rsidRPr="00FB3438">
        <w:rPr>
          <w:rFonts w:ascii="Times New Roman" w:hAnsi="Times New Roman" w:cs="Times New Roman"/>
          <w:color w:val="22272F"/>
        </w:rPr>
        <w:t>кументации о закупке.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71. Заказчик в документации о закупке устанавливает размер обеспечения исполнения договора, порядок и срок его предоставления, а также основное обязател</w:t>
      </w:r>
      <w:r w:rsidRPr="00FB3438">
        <w:rPr>
          <w:rFonts w:ascii="Times New Roman" w:hAnsi="Times New Roman" w:cs="Times New Roman"/>
          <w:color w:val="22272F"/>
        </w:rPr>
        <w:t>ь</w:t>
      </w:r>
      <w:r w:rsidRPr="00FB3438">
        <w:rPr>
          <w:rFonts w:ascii="Times New Roman" w:hAnsi="Times New Roman" w:cs="Times New Roman"/>
          <w:color w:val="22272F"/>
        </w:rPr>
        <w:t>ство, исполнение которого обеспечивается (в случае установления требования обе</w:t>
      </w:r>
      <w:r w:rsidRPr="00FB3438">
        <w:rPr>
          <w:rFonts w:ascii="Times New Roman" w:hAnsi="Times New Roman" w:cs="Times New Roman"/>
          <w:color w:val="22272F"/>
        </w:rPr>
        <w:t>с</w:t>
      </w:r>
      <w:r w:rsidRPr="00FB3438">
        <w:rPr>
          <w:rFonts w:ascii="Times New Roman" w:hAnsi="Times New Roman" w:cs="Times New Roman"/>
          <w:color w:val="22272F"/>
        </w:rPr>
        <w:t>печения исполнения договора), и срок его исполнения.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72. Размер обеспечения исполнения договора не может составлять более 100% от НМЦД.</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73. Победитель закупки или участник закупки, с которым заключается дог</w:t>
      </w:r>
      <w:r w:rsidRPr="00FB3438">
        <w:rPr>
          <w:rFonts w:ascii="Times New Roman" w:hAnsi="Times New Roman" w:cs="Times New Roman"/>
          <w:color w:val="22272F"/>
        </w:rPr>
        <w:t>о</w:t>
      </w:r>
      <w:r w:rsidRPr="00FB3438">
        <w:rPr>
          <w:rFonts w:ascii="Times New Roman" w:hAnsi="Times New Roman" w:cs="Times New Roman"/>
          <w:color w:val="22272F"/>
        </w:rPr>
        <w:t>вор, в течение 5 дней со дня направления ему проекта договора заказчиком должен представить заказчику обеспечение исполнения договора (в случае установления заказчиком обеспечения исполнения дог</w:t>
      </w:r>
      <w:r w:rsidRPr="00FB3438">
        <w:rPr>
          <w:rFonts w:ascii="Times New Roman" w:hAnsi="Times New Roman" w:cs="Times New Roman"/>
          <w:color w:val="22272F"/>
        </w:rPr>
        <w:t>о</w:t>
      </w:r>
      <w:r w:rsidRPr="00FB3438">
        <w:rPr>
          <w:rFonts w:ascii="Times New Roman" w:hAnsi="Times New Roman" w:cs="Times New Roman"/>
          <w:color w:val="22272F"/>
        </w:rPr>
        <w:t>вора).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74. Перечисление денежных средств в качестве обеспечения исполнения договора осуществляется на основании итогового протокола закупки. Денежные средства должны быть перечислены по реквизитам, указанным в извещении, докуме</w:t>
      </w:r>
      <w:r w:rsidRPr="00FB3438">
        <w:rPr>
          <w:rFonts w:ascii="Times New Roman" w:hAnsi="Times New Roman" w:cs="Times New Roman"/>
          <w:color w:val="22272F"/>
        </w:rPr>
        <w:t>н</w:t>
      </w:r>
      <w:r w:rsidRPr="00FB3438">
        <w:rPr>
          <w:rFonts w:ascii="Times New Roman" w:hAnsi="Times New Roman" w:cs="Times New Roman"/>
          <w:color w:val="22272F"/>
        </w:rPr>
        <w:t>тации о закупке. Факт перечисления денежных средств в обеспечение исполнения договора подтверждается платежным поручением с отметкой банка об оплате (оригинал документа). В назначении платежного поручения победителем указ</w:t>
      </w:r>
      <w:r w:rsidRPr="00FB3438">
        <w:rPr>
          <w:rFonts w:ascii="Times New Roman" w:hAnsi="Times New Roman" w:cs="Times New Roman"/>
          <w:color w:val="22272F"/>
        </w:rPr>
        <w:t>ы</w:t>
      </w:r>
      <w:r w:rsidRPr="00FB3438">
        <w:rPr>
          <w:rFonts w:ascii="Times New Roman" w:hAnsi="Times New Roman" w:cs="Times New Roman"/>
          <w:color w:val="22272F"/>
        </w:rPr>
        <w:t>вается наименование договора, в качестве обеспечения которого вносятся денежные сре</w:t>
      </w:r>
      <w:r w:rsidRPr="00FB3438">
        <w:rPr>
          <w:rFonts w:ascii="Times New Roman" w:hAnsi="Times New Roman" w:cs="Times New Roman"/>
          <w:color w:val="22272F"/>
        </w:rPr>
        <w:t>д</w:t>
      </w:r>
      <w:r w:rsidRPr="00FB3438">
        <w:rPr>
          <w:rFonts w:ascii="Times New Roman" w:hAnsi="Times New Roman" w:cs="Times New Roman"/>
          <w:color w:val="22272F"/>
        </w:rPr>
        <w:t>ства, а в случае, если договор заключается с физическим лицом, в том числе индивидуальным предпринимателем, - наименование (фамилия, имя, отчество) физич</w:t>
      </w:r>
      <w:r w:rsidRPr="00FB3438">
        <w:rPr>
          <w:rFonts w:ascii="Times New Roman" w:hAnsi="Times New Roman" w:cs="Times New Roman"/>
          <w:color w:val="22272F"/>
        </w:rPr>
        <w:t>е</w:t>
      </w:r>
      <w:r w:rsidRPr="00FB3438">
        <w:rPr>
          <w:rFonts w:ascii="Times New Roman" w:hAnsi="Times New Roman" w:cs="Times New Roman"/>
          <w:color w:val="22272F"/>
        </w:rPr>
        <w:t>ского лица.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75. Денежные средства возвращаются поставщику (подрядчику, исполнителю) заказчиком при условии надлежащего исполнения поставщиком своих обяз</w:t>
      </w:r>
      <w:r w:rsidRPr="00FB3438">
        <w:rPr>
          <w:rFonts w:ascii="Times New Roman" w:hAnsi="Times New Roman" w:cs="Times New Roman"/>
          <w:color w:val="22272F"/>
        </w:rPr>
        <w:t>а</w:t>
      </w:r>
      <w:r w:rsidRPr="00FB3438">
        <w:rPr>
          <w:rFonts w:ascii="Times New Roman" w:hAnsi="Times New Roman" w:cs="Times New Roman"/>
          <w:color w:val="22272F"/>
        </w:rPr>
        <w:t>тельств по договору. Возврат денежных средств производится заказчиком на основании письменного обращения поставщика (подрядчика, исполнителя) о возврате денежных средств, внесенных в качестве обеспечения исполнения договора, направленного заказчику после исполнения предусмотренных договором обязательств, по указанным в обращении реквизитам в течение 5 рабочих дней с момента п</w:t>
      </w:r>
      <w:r w:rsidRPr="00FB3438">
        <w:rPr>
          <w:rFonts w:ascii="Times New Roman" w:hAnsi="Times New Roman" w:cs="Times New Roman"/>
          <w:color w:val="22272F"/>
        </w:rPr>
        <w:t>о</w:t>
      </w:r>
      <w:r w:rsidRPr="00FB3438">
        <w:rPr>
          <w:rFonts w:ascii="Times New Roman" w:hAnsi="Times New Roman" w:cs="Times New Roman"/>
          <w:color w:val="22272F"/>
        </w:rPr>
        <w:t>ступления обращения.</w:t>
      </w:r>
    </w:p>
    <w:p w:rsidR="00532C59"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76. Заказчик в качестве обеспечения исполнения договора принимает независ</w:t>
      </w:r>
      <w:r w:rsidRPr="00FB3438">
        <w:rPr>
          <w:rFonts w:ascii="Times New Roman" w:hAnsi="Times New Roman" w:cs="Times New Roman"/>
          <w:color w:val="22272F"/>
        </w:rPr>
        <w:t>и</w:t>
      </w:r>
      <w:r w:rsidRPr="00FB3438">
        <w:rPr>
          <w:rFonts w:ascii="Times New Roman" w:hAnsi="Times New Roman" w:cs="Times New Roman"/>
          <w:color w:val="22272F"/>
        </w:rPr>
        <w:t>мые гарантии, выданные банками, которые соответствуют требованиям, установленным </w:t>
      </w:r>
      <w:hyperlink r:id="rId92" w:anchor="/document/70502258/entry/0" w:history="1">
        <w:r w:rsidRPr="00FB3438">
          <w:rPr>
            <w:rFonts w:ascii="Times New Roman" w:hAnsi="Times New Roman" w:cs="Times New Roman"/>
            <w:color w:val="3272C0"/>
          </w:rPr>
          <w:t>Постановлением</w:t>
        </w:r>
      </w:hyperlink>
      <w:r w:rsidRPr="00FB3438">
        <w:rPr>
          <w:rFonts w:ascii="Times New Roman" w:hAnsi="Times New Roman" w:cs="Times New Roman"/>
          <w:color w:val="22272F"/>
        </w:rPr>
        <w:t> Правительства РФ от 8 ноября 2013 г. N 1005 "О нез</w:t>
      </w:r>
      <w:r w:rsidRPr="00FB3438">
        <w:rPr>
          <w:rFonts w:ascii="Times New Roman" w:hAnsi="Times New Roman" w:cs="Times New Roman"/>
          <w:color w:val="22272F"/>
        </w:rPr>
        <w:t>а</w:t>
      </w:r>
      <w:r w:rsidRPr="00FB3438">
        <w:rPr>
          <w:rFonts w:ascii="Times New Roman" w:hAnsi="Times New Roman" w:cs="Times New Roman"/>
          <w:color w:val="22272F"/>
        </w:rPr>
        <w:t>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w:t>
      </w:r>
      <w:r w:rsidRPr="00FB3438">
        <w:rPr>
          <w:rFonts w:ascii="Times New Roman" w:hAnsi="Times New Roman" w:cs="Times New Roman"/>
          <w:color w:val="22272F"/>
        </w:rPr>
        <w:t>и</w:t>
      </w:r>
      <w:r w:rsidRPr="00FB3438">
        <w:rPr>
          <w:rFonts w:ascii="Times New Roman" w:hAnsi="Times New Roman" w:cs="Times New Roman"/>
          <w:color w:val="22272F"/>
        </w:rPr>
        <w:t>пальных нужд".</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77. Независимая гарантия (далее также - гарантия) должна отвечать следующим требован</w:t>
      </w:r>
      <w:r w:rsidRPr="00FB3438">
        <w:rPr>
          <w:rFonts w:ascii="Times New Roman" w:hAnsi="Times New Roman" w:cs="Times New Roman"/>
          <w:color w:val="22272F"/>
        </w:rPr>
        <w:t>и</w:t>
      </w:r>
      <w:r w:rsidRPr="00FB3438">
        <w:rPr>
          <w:rFonts w:ascii="Times New Roman" w:hAnsi="Times New Roman" w:cs="Times New Roman"/>
          <w:color w:val="22272F"/>
        </w:rPr>
        <w:t>ям и должна содержать:</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 гарантия должна быть безотзывной;</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 срок действия независимой гарантии должен превышать предусмотренный договором срок исполнения обязательств, которые должны быть обеспечены такой независимой гарантией, не менее чем на один месяц, в том числе в случае измен</w:t>
      </w:r>
      <w:r w:rsidRPr="00FB3438">
        <w:rPr>
          <w:rFonts w:ascii="Times New Roman" w:hAnsi="Times New Roman" w:cs="Times New Roman"/>
          <w:color w:val="22272F"/>
        </w:rPr>
        <w:t>е</w:t>
      </w:r>
      <w:r w:rsidRPr="00FB3438">
        <w:rPr>
          <w:rFonts w:ascii="Times New Roman" w:hAnsi="Times New Roman" w:cs="Times New Roman"/>
          <w:color w:val="22272F"/>
        </w:rPr>
        <w:t>ния договора;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 сумму гарантии, подлежащую уплате гарантом заказчику в случае ненадлежащего и</w:t>
      </w:r>
      <w:r w:rsidRPr="00FB3438">
        <w:rPr>
          <w:rFonts w:ascii="Times New Roman" w:hAnsi="Times New Roman" w:cs="Times New Roman"/>
          <w:color w:val="22272F"/>
        </w:rPr>
        <w:t>с</w:t>
      </w:r>
      <w:r w:rsidRPr="00FB3438">
        <w:rPr>
          <w:rFonts w:ascii="Times New Roman" w:hAnsi="Times New Roman" w:cs="Times New Roman"/>
          <w:color w:val="22272F"/>
        </w:rPr>
        <w:t>полнения обязательств принципалом;</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4) обязательства принципала, надлежащее исполнение которых обеспечивается гарантией;</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5) обязанность гаранта в случае просрочки исполнения обязательств по незав</w:t>
      </w:r>
      <w:r w:rsidRPr="00FB3438">
        <w:rPr>
          <w:rFonts w:ascii="Times New Roman" w:hAnsi="Times New Roman" w:cs="Times New Roman"/>
          <w:color w:val="22272F"/>
        </w:rPr>
        <w:t>и</w:t>
      </w:r>
      <w:r w:rsidRPr="00FB3438">
        <w:rPr>
          <w:rFonts w:ascii="Times New Roman" w:hAnsi="Times New Roman" w:cs="Times New Roman"/>
          <w:color w:val="22272F"/>
        </w:rPr>
        <w:t xml:space="preserve">симой гарантии, требование об уплате денежной суммы по которой соответствует условиям такой </w:t>
      </w:r>
      <w:r w:rsidRPr="00FB3438">
        <w:rPr>
          <w:rFonts w:ascii="Times New Roman" w:hAnsi="Times New Roman" w:cs="Times New Roman"/>
          <w:color w:val="22272F"/>
        </w:rPr>
        <w:lastRenderedPageBreak/>
        <w:t>независ</w:t>
      </w:r>
      <w:r w:rsidRPr="00FB3438">
        <w:rPr>
          <w:rFonts w:ascii="Times New Roman" w:hAnsi="Times New Roman" w:cs="Times New Roman"/>
          <w:color w:val="22272F"/>
        </w:rPr>
        <w:t>и</w:t>
      </w:r>
      <w:r w:rsidRPr="00FB3438">
        <w:rPr>
          <w:rFonts w:ascii="Times New Roman" w:hAnsi="Times New Roman" w:cs="Times New Roman"/>
          <w:color w:val="22272F"/>
        </w:rPr>
        <w:t>мой гарантии и предъявлено заказчиком до окончания срока ее действия, за каждый день просрочки уплатить заказчику неустойку в ра</w:t>
      </w:r>
      <w:r w:rsidRPr="00FB3438">
        <w:rPr>
          <w:rFonts w:ascii="Times New Roman" w:hAnsi="Times New Roman" w:cs="Times New Roman"/>
          <w:color w:val="22272F"/>
        </w:rPr>
        <w:t>з</w:t>
      </w:r>
      <w:r w:rsidRPr="00FB3438">
        <w:rPr>
          <w:rFonts w:ascii="Times New Roman" w:hAnsi="Times New Roman" w:cs="Times New Roman"/>
          <w:color w:val="22272F"/>
        </w:rPr>
        <w:t>мере 0,1 процента денежной суммы, подлежащей уплате по такой независимой г</w:t>
      </w:r>
      <w:r w:rsidRPr="00FB3438">
        <w:rPr>
          <w:rFonts w:ascii="Times New Roman" w:hAnsi="Times New Roman" w:cs="Times New Roman"/>
          <w:color w:val="22272F"/>
        </w:rPr>
        <w:t>а</w:t>
      </w:r>
      <w:r w:rsidRPr="00FB3438">
        <w:rPr>
          <w:rFonts w:ascii="Times New Roman" w:hAnsi="Times New Roman" w:cs="Times New Roman"/>
          <w:color w:val="22272F"/>
        </w:rPr>
        <w:t>рантии;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6) условие, согласно которому исполнением обязательств гаранта по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w:t>
      </w:r>
      <w:r w:rsidRPr="00FB3438">
        <w:rPr>
          <w:rFonts w:ascii="Times New Roman" w:hAnsi="Times New Roman" w:cs="Times New Roman"/>
          <w:color w:val="22272F"/>
        </w:rPr>
        <w:t>д</w:t>
      </w:r>
      <w:r w:rsidRPr="00FB3438">
        <w:rPr>
          <w:rFonts w:ascii="Times New Roman" w:hAnsi="Times New Roman" w:cs="Times New Roman"/>
          <w:color w:val="22272F"/>
        </w:rPr>
        <w:t>ствами, поступающими заказчику;</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7) отлагательное условие, предусматривающее заключение договора предоста</w:t>
      </w:r>
      <w:r w:rsidRPr="00FB3438">
        <w:rPr>
          <w:rFonts w:ascii="Times New Roman" w:hAnsi="Times New Roman" w:cs="Times New Roman"/>
          <w:color w:val="22272F"/>
        </w:rPr>
        <w:t>в</w:t>
      </w:r>
      <w:r w:rsidRPr="00FB3438">
        <w:rPr>
          <w:rFonts w:ascii="Times New Roman" w:hAnsi="Times New Roman" w:cs="Times New Roman"/>
          <w:color w:val="22272F"/>
        </w:rPr>
        <w:t>ления гарантии по обязательствам принципала, возникшим из договора при его з</w:t>
      </w:r>
      <w:r w:rsidRPr="00FB3438">
        <w:rPr>
          <w:rFonts w:ascii="Times New Roman" w:hAnsi="Times New Roman" w:cs="Times New Roman"/>
          <w:color w:val="22272F"/>
        </w:rPr>
        <w:t>а</w:t>
      </w:r>
      <w:r w:rsidRPr="00FB3438">
        <w:rPr>
          <w:rFonts w:ascii="Times New Roman" w:hAnsi="Times New Roman" w:cs="Times New Roman"/>
          <w:color w:val="22272F"/>
        </w:rPr>
        <w:t>ключении, в случае предоставления гарантии в качестве обеспечения исполнения д</w:t>
      </w:r>
      <w:r w:rsidRPr="00FB3438">
        <w:rPr>
          <w:rFonts w:ascii="Times New Roman" w:hAnsi="Times New Roman" w:cs="Times New Roman"/>
          <w:color w:val="22272F"/>
        </w:rPr>
        <w:t>о</w:t>
      </w:r>
      <w:r w:rsidRPr="00FB3438">
        <w:rPr>
          <w:rFonts w:ascii="Times New Roman" w:hAnsi="Times New Roman" w:cs="Times New Roman"/>
          <w:color w:val="22272F"/>
        </w:rPr>
        <w:t>говора;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8)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w:t>
      </w:r>
      <w:r w:rsidRPr="00FB3438">
        <w:rPr>
          <w:rFonts w:ascii="Times New Roman" w:hAnsi="Times New Roman" w:cs="Times New Roman"/>
          <w:color w:val="22272F"/>
        </w:rPr>
        <w:t>н</w:t>
      </w:r>
      <w:r w:rsidRPr="00FB3438">
        <w:rPr>
          <w:rFonts w:ascii="Times New Roman" w:hAnsi="Times New Roman" w:cs="Times New Roman"/>
          <w:color w:val="22272F"/>
        </w:rPr>
        <w:t>ных </w:t>
      </w:r>
      <w:hyperlink r:id="rId93" w:anchor="/document/10164072/entry/0" w:history="1">
        <w:r w:rsidRPr="00FB3438">
          <w:rPr>
            <w:rFonts w:ascii="Times New Roman" w:hAnsi="Times New Roman" w:cs="Times New Roman"/>
            <w:color w:val="3272C0"/>
          </w:rPr>
          <w:t>Гражданским кодексом</w:t>
        </w:r>
      </w:hyperlink>
      <w:r w:rsidRPr="00FB3438">
        <w:rPr>
          <w:rFonts w:ascii="Times New Roman" w:hAnsi="Times New Roman" w:cs="Times New Roman"/>
          <w:color w:val="22272F"/>
        </w:rPr>
        <w:t> Российской Федерации оснований для отказа в удовл</w:t>
      </w:r>
      <w:r w:rsidRPr="00FB3438">
        <w:rPr>
          <w:rFonts w:ascii="Times New Roman" w:hAnsi="Times New Roman" w:cs="Times New Roman"/>
          <w:color w:val="22272F"/>
        </w:rPr>
        <w:t>е</w:t>
      </w:r>
      <w:r w:rsidRPr="00FB3438">
        <w:rPr>
          <w:rFonts w:ascii="Times New Roman" w:hAnsi="Times New Roman" w:cs="Times New Roman"/>
          <w:color w:val="22272F"/>
        </w:rPr>
        <w:t>творении этого требования. Условие о том, что ответственность гаранта перед бенефициаром за невыполнение или ненадлежащее выполнение своих обязательств по г</w:t>
      </w:r>
      <w:r w:rsidRPr="00FB3438">
        <w:rPr>
          <w:rFonts w:ascii="Times New Roman" w:hAnsi="Times New Roman" w:cs="Times New Roman"/>
          <w:color w:val="22272F"/>
        </w:rPr>
        <w:t>а</w:t>
      </w:r>
      <w:r w:rsidRPr="00FB3438">
        <w:rPr>
          <w:rFonts w:ascii="Times New Roman" w:hAnsi="Times New Roman" w:cs="Times New Roman"/>
          <w:color w:val="22272F"/>
        </w:rPr>
        <w:t>рантии не ограничивается суммой, на которую она выдана;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9) установленный Правительством Российской Федерации перечень документов, представляемых заказчиком банку одновременно с требованием об осущест</w:t>
      </w:r>
      <w:r w:rsidRPr="00FB3438">
        <w:rPr>
          <w:rFonts w:ascii="Times New Roman" w:hAnsi="Times New Roman" w:cs="Times New Roman"/>
          <w:color w:val="22272F"/>
        </w:rPr>
        <w:t>в</w:t>
      </w:r>
      <w:r w:rsidRPr="00FB3438">
        <w:rPr>
          <w:rFonts w:ascii="Times New Roman" w:hAnsi="Times New Roman" w:cs="Times New Roman"/>
          <w:color w:val="22272F"/>
        </w:rPr>
        <w:t>лении уплаты денежной суммы по независимой гарантии.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78. Основанием для отказа в принятии гарантии заказчиком является: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 несоответствие гарантии законодательству Российской Федерации;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 несоответствие гарантии требованиям, содержащимся в извещении об ос</w:t>
      </w:r>
      <w:r w:rsidRPr="00FB3438">
        <w:rPr>
          <w:rFonts w:ascii="Times New Roman" w:hAnsi="Times New Roman" w:cs="Times New Roman"/>
          <w:color w:val="22272F"/>
        </w:rPr>
        <w:t>у</w:t>
      </w:r>
      <w:r w:rsidRPr="00FB3438">
        <w:rPr>
          <w:rFonts w:ascii="Times New Roman" w:hAnsi="Times New Roman" w:cs="Times New Roman"/>
          <w:color w:val="22272F"/>
        </w:rPr>
        <w:t>ществлении закупки, документации о закупке, проекте договора.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В случае отказа в принятии гарантии заказчик в срок, не превышающий 3 рабочих дней со дня ее поступления, информирует в письменной форме или в форме эле</w:t>
      </w:r>
      <w:r w:rsidRPr="00FB3438">
        <w:rPr>
          <w:rFonts w:ascii="Times New Roman" w:hAnsi="Times New Roman" w:cs="Times New Roman"/>
          <w:color w:val="22272F"/>
        </w:rPr>
        <w:t>к</w:t>
      </w:r>
      <w:r w:rsidRPr="00FB3438">
        <w:rPr>
          <w:rFonts w:ascii="Times New Roman" w:hAnsi="Times New Roman" w:cs="Times New Roman"/>
          <w:color w:val="22272F"/>
        </w:rPr>
        <w:t>тронного документа об этом лицо, предоставившее гарантию, с указанием причин, послуживших основанием для отказа.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79.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w:t>
      </w:r>
      <w:r w:rsidRPr="00FB3438">
        <w:rPr>
          <w:rFonts w:ascii="Times New Roman" w:hAnsi="Times New Roman" w:cs="Times New Roman"/>
          <w:color w:val="22272F"/>
        </w:rPr>
        <w:t>ю</w:t>
      </w:r>
      <w:r w:rsidRPr="00FB3438">
        <w:rPr>
          <w:rFonts w:ascii="Times New Roman" w:hAnsi="Times New Roman" w:cs="Times New Roman"/>
          <w:color w:val="22272F"/>
        </w:rPr>
        <w:t>чается договор, признается уклонившимся от заключения договора.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80. Заказчик вправе установить, что часть денежных средств, предоставленных участником закупки в качестве обеспечения исполнения договора, является обеспечением надлежащего и</w:t>
      </w:r>
      <w:r w:rsidRPr="00FB3438">
        <w:rPr>
          <w:rFonts w:ascii="Times New Roman" w:hAnsi="Times New Roman" w:cs="Times New Roman"/>
          <w:color w:val="22272F"/>
        </w:rPr>
        <w:t>с</w:t>
      </w:r>
      <w:r w:rsidRPr="00FB3438">
        <w:rPr>
          <w:rFonts w:ascii="Times New Roman" w:hAnsi="Times New Roman" w:cs="Times New Roman"/>
          <w:color w:val="22272F"/>
        </w:rPr>
        <w:t>полнения гарантийных обязательств в соответствии с условиями договора.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81. В ходе исполнения договора поставщик (подрядчик, исполнитель)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w:t>
      </w:r>
      <w:r w:rsidRPr="00FB3438">
        <w:rPr>
          <w:rFonts w:ascii="Times New Roman" w:hAnsi="Times New Roman" w:cs="Times New Roman"/>
          <w:color w:val="22272F"/>
        </w:rPr>
        <w:t>в</w:t>
      </w:r>
      <w:r w:rsidRPr="00FB3438">
        <w:rPr>
          <w:rFonts w:ascii="Times New Roman" w:hAnsi="Times New Roman" w:cs="Times New Roman"/>
          <w:color w:val="22272F"/>
        </w:rPr>
        <w:t>ленного обеспечения исполнения договора. При этом может быть изменен способ обеспечения исполнения договора.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82. Положения настоящей главы не применяются в случае: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 заключения договора с участником закупки, который является казенным учреждением;</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 осуществления закупки услуги по предоставлению кредита;</w:t>
      </w:r>
    </w:p>
    <w:p w:rsid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 заключения договора, предметом которого является выдача независимой г</w:t>
      </w:r>
      <w:r w:rsidRPr="00FB3438">
        <w:rPr>
          <w:rFonts w:ascii="Times New Roman" w:hAnsi="Times New Roman" w:cs="Times New Roman"/>
          <w:color w:val="22272F"/>
        </w:rPr>
        <w:t>а</w:t>
      </w:r>
      <w:r w:rsidRPr="00FB3438">
        <w:rPr>
          <w:rFonts w:ascii="Times New Roman" w:hAnsi="Times New Roman" w:cs="Times New Roman"/>
          <w:color w:val="22272F"/>
        </w:rPr>
        <w:t>рантии.</w:t>
      </w:r>
    </w:p>
    <w:p w:rsidR="00532C59" w:rsidRPr="00FB3438" w:rsidRDefault="00532C59" w:rsidP="00FB3438">
      <w:pPr>
        <w:spacing w:after="0" w:line="240" w:lineRule="auto"/>
        <w:ind w:firstLine="567"/>
        <w:jc w:val="both"/>
        <w:rPr>
          <w:rFonts w:ascii="Times New Roman" w:hAnsi="Times New Roman" w:cs="Times New Roman"/>
          <w:color w:val="22272F"/>
        </w:rPr>
      </w:pPr>
    </w:p>
    <w:p w:rsidR="00532C59" w:rsidRDefault="00FB3438" w:rsidP="00FB3438">
      <w:pPr>
        <w:spacing w:after="0" w:line="240" w:lineRule="auto"/>
        <w:jc w:val="center"/>
        <w:rPr>
          <w:rFonts w:ascii="Times New Roman" w:hAnsi="Times New Roman" w:cs="Times New Roman"/>
          <w:color w:val="22272F"/>
        </w:rPr>
      </w:pPr>
      <w:r w:rsidRPr="00FB3438">
        <w:rPr>
          <w:rFonts w:ascii="Times New Roman" w:hAnsi="Times New Roman" w:cs="Times New Roman"/>
          <w:color w:val="22272F"/>
        </w:rPr>
        <w:t>Глава 10. Оценка заявок, окончательных предложений участников з</w:t>
      </w:r>
      <w:r w:rsidRPr="00FB3438">
        <w:rPr>
          <w:rFonts w:ascii="Times New Roman" w:hAnsi="Times New Roman" w:cs="Times New Roman"/>
          <w:color w:val="22272F"/>
        </w:rPr>
        <w:t>а</w:t>
      </w:r>
      <w:r w:rsidRPr="00FB3438">
        <w:rPr>
          <w:rFonts w:ascii="Times New Roman" w:hAnsi="Times New Roman" w:cs="Times New Roman"/>
          <w:color w:val="22272F"/>
        </w:rPr>
        <w:t xml:space="preserve">купки </w:t>
      </w:r>
    </w:p>
    <w:p w:rsidR="00FB3438" w:rsidRPr="00FB3438" w:rsidRDefault="00FB3438" w:rsidP="00FB3438">
      <w:pPr>
        <w:spacing w:after="0" w:line="240" w:lineRule="auto"/>
        <w:jc w:val="center"/>
        <w:rPr>
          <w:rFonts w:ascii="Times New Roman" w:hAnsi="Times New Roman" w:cs="Times New Roman"/>
          <w:color w:val="22272F"/>
        </w:rPr>
      </w:pPr>
      <w:r w:rsidRPr="00FB3438">
        <w:rPr>
          <w:rFonts w:ascii="Times New Roman" w:hAnsi="Times New Roman" w:cs="Times New Roman"/>
          <w:color w:val="22272F"/>
        </w:rPr>
        <w:t>и критерии этой оценки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83. Примерные требования к критериям оценки и сопоставления заявок, оконч</w:t>
      </w:r>
      <w:r w:rsidRPr="00FB3438">
        <w:rPr>
          <w:rFonts w:ascii="Times New Roman" w:hAnsi="Times New Roman" w:cs="Times New Roman"/>
          <w:color w:val="22272F"/>
        </w:rPr>
        <w:t>а</w:t>
      </w:r>
      <w:r w:rsidRPr="00FB3438">
        <w:rPr>
          <w:rFonts w:ascii="Times New Roman" w:hAnsi="Times New Roman" w:cs="Times New Roman"/>
          <w:color w:val="22272F"/>
        </w:rPr>
        <w:t>тельных предложений участников конкурентных закупок, оценки и сопоставление з</w:t>
      </w:r>
      <w:r w:rsidRPr="00FB3438">
        <w:rPr>
          <w:rFonts w:ascii="Times New Roman" w:hAnsi="Times New Roman" w:cs="Times New Roman"/>
          <w:color w:val="22272F"/>
        </w:rPr>
        <w:t>а</w:t>
      </w:r>
      <w:r w:rsidRPr="00FB3438">
        <w:rPr>
          <w:rFonts w:ascii="Times New Roman" w:hAnsi="Times New Roman" w:cs="Times New Roman"/>
          <w:color w:val="22272F"/>
        </w:rPr>
        <w:t>явок на участие в закупке указано в </w:t>
      </w:r>
      <w:hyperlink r:id="rId94" w:anchor="/document/407576306/entry/11000" w:history="1">
        <w:r w:rsidRPr="00FB3438">
          <w:rPr>
            <w:rFonts w:ascii="Times New Roman" w:hAnsi="Times New Roman" w:cs="Times New Roman"/>
            <w:color w:val="3272C0"/>
            <w:u w:val="single"/>
          </w:rPr>
          <w:t>Приложении N 1</w:t>
        </w:r>
      </w:hyperlink>
      <w:r w:rsidRPr="00FB3438">
        <w:rPr>
          <w:rFonts w:ascii="Times New Roman" w:hAnsi="Times New Roman" w:cs="Times New Roman"/>
          <w:color w:val="22272F"/>
        </w:rPr>
        <w:t> к настоящему полож</w:t>
      </w:r>
      <w:r w:rsidRPr="00FB3438">
        <w:rPr>
          <w:rFonts w:ascii="Times New Roman" w:hAnsi="Times New Roman" w:cs="Times New Roman"/>
          <w:color w:val="22272F"/>
        </w:rPr>
        <w:t>е</w:t>
      </w:r>
      <w:r w:rsidRPr="00FB3438">
        <w:rPr>
          <w:rFonts w:ascii="Times New Roman" w:hAnsi="Times New Roman" w:cs="Times New Roman"/>
          <w:color w:val="22272F"/>
        </w:rPr>
        <w:t>нию.</w:t>
      </w:r>
    </w:p>
    <w:p w:rsid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83.1. Критерия оценки и сопоставления заявок, окончательных предложений участников конкурентных закупок, оценки и сопоставление заявок на участие в закупке устанавливаются Заказч</w:t>
      </w:r>
      <w:r w:rsidRPr="00FB3438">
        <w:rPr>
          <w:rFonts w:ascii="Times New Roman" w:hAnsi="Times New Roman" w:cs="Times New Roman"/>
          <w:color w:val="22272F"/>
        </w:rPr>
        <w:t>и</w:t>
      </w:r>
      <w:r w:rsidRPr="00FB3438">
        <w:rPr>
          <w:rFonts w:ascii="Times New Roman" w:hAnsi="Times New Roman" w:cs="Times New Roman"/>
          <w:color w:val="22272F"/>
        </w:rPr>
        <w:t>ком с учетом </w:t>
      </w:r>
      <w:hyperlink r:id="rId95" w:anchor="/document/407576306/entry/11000" w:history="1">
        <w:r w:rsidRPr="00FB3438">
          <w:rPr>
            <w:rFonts w:ascii="Times New Roman" w:hAnsi="Times New Roman" w:cs="Times New Roman"/>
            <w:color w:val="3272C0"/>
            <w:u w:val="single"/>
          </w:rPr>
          <w:t>Приложения N 1</w:t>
        </w:r>
      </w:hyperlink>
      <w:r w:rsidRPr="00FB3438">
        <w:rPr>
          <w:rFonts w:ascii="Times New Roman" w:hAnsi="Times New Roman" w:cs="Times New Roman"/>
          <w:color w:val="22272F"/>
        </w:rPr>
        <w:t>.</w:t>
      </w:r>
    </w:p>
    <w:p w:rsidR="00532C59" w:rsidRPr="00FB3438" w:rsidRDefault="00532C59" w:rsidP="00FB3438">
      <w:pPr>
        <w:spacing w:after="0" w:line="240" w:lineRule="auto"/>
        <w:ind w:firstLine="567"/>
        <w:jc w:val="both"/>
        <w:rPr>
          <w:rFonts w:ascii="Times New Roman" w:hAnsi="Times New Roman" w:cs="Times New Roman"/>
          <w:color w:val="22272F"/>
        </w:rPr>
      </w:pPr>
    </w:p>
    <w:p w:rsidR="00FB3438" w:rsidRPr="00FB3438" w:rsidRDefault="00FB3438" w:rsidP="00FB3438">
      <w:pPr>
        <w:spacing w:after="0" w:line="240" w:lineRule="auto"/>
        <w:jc w:val="center"/>
        <w:rPr>
          <w:rFonts w:ascii="Times New Roman" w:hAnsi="Times New Roman" w:cs="Times New Roman"/>
          <w:color w:val="22272F"/>
        </w:rPr>
      </w:pPr>
      <w:r w:rsidRPr="00FB3438">
        <w:rPr>
          <w:rFonts w:ascii="Times New Roman" w:hAnsi="Times New Roman" w:cs="Times New Roman"/>
          <w:color w:val="22272F"/>
        </w:rPr>
        <w:t>Глава 11. Порядок разъяснения положений документации о закупке,</w:t>
      </w:r>
      <w:r w:rsidR="00532C59">
        <w:rPr>
          <w:rFonts w:ascii="Times New Roman" w:hAnsi="Times New Roman" w:cs="Times New Roman"/>
          <w:color w:val="22272F"/>
        </w:rPr>
        <w:t xml:space="preserve"> </w:t>
      </w:r>
      <w:r w:rsidRPr="00FB3438">
        <w:rPr>
          <w:rFonts w:ascii="Times New Roman" w:hAnsi="Times New Roman" w:cs="Times New Roman"/>
          <w:color w:val="22272F"/>
        </w:rPr>
        <w:t>внесения изменений в извещение и документацию о з</w:t>
      </w:r>
      <w:r w:rsidRPr="00FB3438">
        <w:rPr>
          <w:rFonts w:ascii="Times New Roman" w:hAnsi="Times New Roman" w:cs="Times New Roman"/>
          <w:color w:val="22272F"/>
        </w:rPr>
        <w:t>а</w:t>
      </w:r>
      <w:r w:rsidRPr="00FB3438">
        <w:rPr>
          <w:rFonts w:ascii="Times New Roman" w:hAnsi="Times New Roman" w:cs="Times New Roman"/>
          <w:color w:val="22272F"/>
        </w:rPr>
        <w:t>купке, отмены  закупки. Порядок изменения и отзыва заявок на участие в з</w:t>
      </w:r>
      <w:r w:rsidRPr="00FB3438">
        <w:rPr>
          <w:rFonts w:ascii="Times New Roman" w:hAnsi="Times New Roman" w:cs="Times New Roman"/>
          <w:color w:val="22272F"/>
        </w:rPr>
        <w:t>а</w:t>
      </w:r>
      <w:r w:rsidRPr="00FB3438">
        <w:rPr>
          <w:rFonts w:ascii="Times New Roman" w:hAnsi="Times New Roman" w:cs="Times New Roman"/>
          <w:color w:val="22272F"/>
        </w:rPr>
        <w:t>купке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84. В течение 3 рабочих дней с даты поступления запроса о разъяснении заказчик осуществляет разъяснение положений извещения и (или) документации о конк</w:t>
      </w:r>
      <w:r w:rsidRPr="00FB3438">
        <w:rPr>
          <w:rFonts w:ascii="Times New Roman" w:hAnsi="Times New Roman" w:cs="Times New Roman"/>
          <w:color w:val="22272F"/>
        </w:rPr>
        <w:t>у</w:t>
      </w:r>
      <w:r w:rsidRPr="00FB3438">
        <w:rPr>
          <w:rFonts w:ascii="Times New Roman" w:hAnsi="Times New Roman" w:cs="Times New Roman"/>
          <w:color w:val="22272F"/>
        </w:rPr>
        <w:t xml:space="preserve">рентной закупке и размещает их в единой информационной системе с указанием предмета запроса, но без указания </w:t>
      </w:r>
      <w:r w:rsidRPr="00FB3438">
        <w:rPr>
          <w:rFonts w:ascii="Times New Roman" w:hAnsi="Times New Roman" w:cs="Times New Roman"/>
          <w:color w:val="22272F"/>
        </w:rPr>
        <w:lastRenderedPageBreak/>
        <w:t>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рабочих дня до даты око</w:t>
      </w:r>
      <w:r w:rsidRPr="00FB3438">
        <w:rPr>
          <w:rFonts w:ascii="Times New Roman" w:hAnsi="Times New Roman" w:cs="Times New Roman"/>
          <w:color w:val="22272F"/>
        </w:rPr>
        <w:t>н</w:t>
      </w:r>
      <w:r w:rsidRPr="00FB3438">
        <w:rPr>
          <w:rFonts w:ascii="Times New Roman" w:hAnsi="Times New Roman" w:cs="Times New Roman"/>
          <w:color w:val="22272F"/>
        </w:rPr>
        <w:t>чания срока подачи заявок на участие в такой закупке.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85. Разъяснения положений извещения и (или) документации о закупке не должны изменять их суть, предмет закупки и существенные условия проекта дог</w:t>
      </w:r>
      <w:r w:rsidRPr="00FB3438">
        <w:rPr>
          <w:rFonts w:ascii="Times New Roman" w:hAnsi="Times New Roman" w:cs="Times New Roman"/>
          <w:color w:val="22272F"/>
        </w:rPr>
        <w:t>о</w:t>
      </w:r>
      <w:r w:rsidRPr="00FB3438">
        <w:rPr>
          <w:rFonts w:ascii="Times New Roman" w:hAnsi="Times New Roman" w:cs="Times New Roman"/>
          <w:color w:val="22272F"/>
        </w:rPr>
        <w:t>вора.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86. Изменения, вносимые в извещение об осуществлении конкурентной з</w:t>
      </w:r>
      <w:r w:rsidRPr="00FB3438">
        <w:rPr>
          <w:rFonts w:ascii="Times New Roman" w:hAnsi="Times New Roman" w:cs="Times New Roman"/>
          <w:color w:val="22272F"/>
        </w:rPr>
        <w:t>а</w:t>
      </w:r>
      <w:r w:rsidRPr="00FB3438">
        <w:rPr>
          <w:rFonts w:ascii="Times New Roman" w:hAnsi="Times New Roman" w:cs="Times New Roman"/>
          <w:color w:val="22272F"/>
        </w:rPr>
        <w:t>купки, документацию о конкурентной закупке, разъяснения положений документации о ко</w:t>
      </w:r>
      <w:r w:rsidRPr="00FB3438">
        <w:rPr>
          <w:rFonts w:ascii="Times New Roman" w:hAnsi="Times New Roman" w:cs="Times New Roman"/>
          <w:color w:val="22272F"/>
        </w:rPr>
        <w:t>н</w:t>
      </w:r>
      <w:r w:rsidRPr="00FB3438">
        <w:rPr>
          <w:rFonts w:ascii="Times New Roman" w:hAnsi="Times New Roman" w:cs="Times New Roman"/>
          <w:color w:val="22272F"/>
        </w:rPr>
        <w:t>курентной закупке, размещаются заказчиком на официальном сайте Заказчика и в единой информационной системе не позднее чем в течение 3 дней со дня принятия решения о внесении указанных изменений, предоставления указа</w:t>
      </w:r>
      <w:r w:rsidRPr="00FB3438">
        <w:rPr>
          <w:rFonts w:ascii="Times New Roman" w:hAnsi="Times New Roman" w:cs="Times New Roman"/>
          <w:color w:val="22272F"/>
        </w:rPr>
        <w:t>н</w:t>
      </w:r>
      <w:r w:rsidRPr="00FB3438">
        <w:rPr>
          <w:rFonts w:ascii="Times New Roman" w:hAnsi="Times New Roman" w:cs="Times New Roman"/>
          <w:color w:val="22272F"/>
        </w:rPr>
        <w:t>ных разъяснений.</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В случае внесения изменений в извещение об осуществлении закупки, документацию о з</w:t>
      </w:r>
      <w:r w:rsidRPr="00FB3438">
        <w:rPr>
          <w:rFonts w:ascii="Times New Roman" w:hAnsi="Times New Roman" w:cs="Times New Roman"/>
          <w:color w:val="22272F"/>
        </w:rPr>
        <w:t>а</w:t>
      </w:r>
      <w:r w:rsidRPr="00FB3438">
        <w:rPr>
          <w:rFonts w:ascii="Times New Roman" w:hAnsi="Times New Roman" w:cs="Times New Roman"/>
          <w:color w:val="22272F"/>
        </w:rPr>
        <w:t>купке срок подачи заявок на участие в такой закупке должен быть продлен таким образом, чтобы с даты размещения в единой информационной системе указа</w:t>
      </w:r>
      <w:r w:rsidRPr="00FB3438">
        <w:rPr>
          <w:rFonts w:ascii="Times New Roman" w:hAnsi="Times New Roman" w:cs="Times New Roman"/>
          <w:color w:val="22272F"/>
        </w:rPr>
        <w:t>н</w:t>
      </w:r>
      <w:r w:rsidRPr="00FB3438">
        <w:rPr>
          <w:rFonts w:ascii="Times New Roman" w:hAnsi="Times New Roman" w:cs="Times New Roman"/>
          <w:color w:val="22272F"/>
        </w:rPr>
        <w:t>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w:t>
      </w:r>
      <w:r w:rsidRPr="00FB3438">
        <w:rPr>
          <w:rFonts w:ascii="Times New Roman" w:hAnsi="Times New Roman" w:cs="Times New Roman"/>
          <w:color w:val="22272F"/>
        </w:rPr>
        <w:t>а</w:t>
      </w:r>
      <w:r w:rsidRPr="00FB3438">
        <w:rPr>
          <w:rFonts w:ascii="Times New Roman" w:hAnsi="Times New Roman" w:cs="Times New Roman"/>
          <w:color w:val="22272F"/>
        </w:rPr>
        <w:t>новленного для данного способа закупки.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87. Заказчик вправе отменить конкурентную закупку по одному и более предм</w:t>
      </w:r>
      <w:r w:rsidRPr="00FB3438">
        <w:rPr>
          <w:rFonts w:ascii="Times New Roman" w:hAnsi="Times New Roman" w:cs="Times New Roman"/>
          <w:color w:val="22272F"/>
        </w:rPr>
        <w:t>е</w:t>
      </w:r>
      <w:r w:rsidRPr="00FB3438">
        <w:rPr>
          <w:rFonts w:ascii="Times New Roman" w:hAnsi="Times New Roman" w:cs="Times New Roman"/>
          <w:color w:val="22272F"/>
        </w:rPr>
        <w:t>ту закупки (лоту) до наступления даты и времени окончания срока подачи заявок на участие в конкурентной закупке. Решение об отмене конкурентной закупки размещается в единой информационной с</w:t>
      </w:r>
      <w:r w:rsidRPr="00FB3438">
        <w:rPr>
          <w:rFonts w:ascii="Times New Roman" w:hAnsi="Times New Roman" w:cs="Times New Roman"/>
          <w:color w:val="22272F"/>
        </w:rPr>
        <w:t>и</w:t>
      </w:r>
      <w:r w:rsidRPr="00FB3438">
        <w:rPr>
          <w:rFonts w:ascii="Times New Roman" w:hAnsi="Times New Roman" w:cs="Times New Roman"/>
          <w:color w:val="22272F"/>
        </w:rPr>
        <w:t>стеме в день принятия этого решения.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По истечении срока отмены конкурентной закупки и до заключения договора з</w:t>
      </w:r>
      <w:r w:rsidRPr="00FB3438">
        <w:rPr>
          <w:rFonts w:ascii="Times New Roman" w:hAnsi="Times New Roman" w:cs="Times New Roman"/>
          <w:color w:val="22272F"/>
        </w:rPr>
        <w:t>а</w:t>
      </w:r>
      <w:r w:rsidRPr="00FB3438">
        <w:rPr>
          <w:rFonts w:ascii="Times New Roman" w:hAnsi="Times New Roman" w:cs="Times New Roman"/>
          <w:color w:val="22272F"/>
        </w:rPr>
        <w:t>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w:t>
      </w:r>
      <w:hyperlink r:id="rId96" w:anchor="/document/10164072/entry/3" w:history="1">
        <w:r w:rsidRPr="00FB3438">
          <w:rPr>
            <w:rFonts w:ascii="Times New Roman" w:hAnsi="Times New Roman" w:cs="Times New Roman"/>
            <w:color w:val="3272C0"/>
            <w:u w:val="single"/>
          </w:rPr>
          <w:t>гражданским законодател</w:t>
        </w:r>
        <w:r w:rsidRPr="00FB3438">
          <w:rPr>
            <w:rFonts w:ascii="Times New Roman" w:hAnsi="Times New Roman" w:cs="Times New Roman"/>
            <w:color w:val="3272C0"/>
            <w:u w:val="single"/>
          </w:rPr>
          <w:t>ь</w:t>
        </w:r>
        <w:r w:rsidRPr="00FB3438">
          <w:rPr>
            <w:rFonts w:ascii="Times New Roman" w:hAnsi="Times New Roman" w:cs="Times New Roman"/>
            <w:color w:val="3272C0"/>
            <w:u w:val="single"/>
          </w:rPr>
          <w:t>ством</w:t>
        </w:r>
      </w:hyperlink>
      <w:r w:rsidRPr="00FB3438">
        <w:rPr>
          <w:rFonts w:ascii="Times New Roman" w:hAnsi="Times New Roman" w:cs="Times New Roman"/>
          <w:color w:val="22272F"/>
        </w:rPr>
        <w:t> Российской Федерации.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88. Заявки на участие в конкурентной закупке представляются согласно требованиям к содержанию, оформлению и составу заявки на участие в закупке, указанным в извещении, док</w:t>
      </w:r>
      <w:r w:rsidRPr="00FB3438">
        <w:rPr>
          <w:rFonts w:ascii="Times New Roman" w:hAnsi="Times New Roman" w:cs="Times New Roman"/>
          <w:color w:val="22272F"/>
        </w:rPr>
        <w:t>у</w:t>
      </w:r>
      <w:r w:rsidRPr="00FB3438">
        <w:rPr>
          <w:rFonts w:ascii="Times New Roman" w:hAnsi="Times New Roman" w:cs="Times New Roman"/>
          <w:color w:val="22272F"/>
        </w:rPr>
        <w:t>ментации о конкурентной закупке.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Форма заявки на участие в запросе котировок в электронной форме устанавливается в и</w:t>
      </w:r>
      <w:r w:rsidRPr="00FB3438">
        <w:rPr>
          <w:rFonts w:ascii="Times New Roman" w:hAnsi="Times New Roman" w:cs="Times New Roman"/>
          <w:color w:val="22272F"/>
        </w:rPr>
        <w:t>з</w:t>
      </w:r>
      <w:r w:rsidRPr="00FB3438">
        <w:rPr>
          <w:rFonts w:ascii="Times New Roman" w:hAnsi="Times New Roman" w:cs="Times New Roman"/>
          <w:color w:val="22272F"/>
        </w:rPr>
        <w:t>вещении о проведении запроса котировок.</w:t>
      </w:r>
    </w:p>
    <w:p w:rsid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89. Участник закупки вправе подать только одну заявку на участие в такой закупке в отношении каждого предмета закупки (лота) в любое время с момента разм</w:t>
      </w:r>
      <w:r w:rsidRPr="00FB3438">
        <w:rPr>
          <w:rFonts w:ascii="Times New Roman" w:hAnsi="Times New Roman" w:cs="Times New Roman"/>
          <w:color w:val="22272F"/>
        </w:rPr>
        <w:t>е</w:t>
      </w:r>
      <w:r w:rsidRPr="00FB3438">
        <w:rPr>
          <w:rFonts w:ascii="Times New Roman" w:hAnsi="Times New Roman" w:cs="Times New Roman"/>
          <w:color w:val="22272F"/>
        </w:rPr>
        <w:t>щения извещения о ее проведении до предусмотренных документацией о закупке д</w:t>
      </w:r>
      <w:r w:rsidRPr="00FB3438">
        <w:rPr>
          <w:rFonts w:ascii="Times New Roman" w:hAnsi="Times New Roman" w:cs="Times New Roman"/>
          <w:color w:val="22272F"/>
        </w:rPr>
        <w:t>а</w:t>
      </w:r>
      <w:r w:rsidRPr="00FB3438">
        <w:rPr>
          <w:rFonts w:ascii="Times New Roman" w:hAnsi="Times New Roman" w:cs="Times New Roman"/>
          <w:color w:val="22272F"/>
        </w:rPr>
        <w:t>ты и времени окончания срока подачи заявок на участие в такой закупке. 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w:t>
      </w:r>
      <w:r w:rsidRPr="00FB3438">
        <w:rPr>
          <w:rFonts w:ascii="Times New Roman" w:hAnsi="Times New Roman" w:cs="Times New Roman"/>
          <w:color w:val="22272F"/>
        </w:rPr>
        <w:t>е</w:t>
      </w:r>
      <w:r w:rsidRPr="00FB3438">
        <w:rPr>
          <w:rFonts w:ascii="Times New Roman" w:hAnsi="Times New Roman" w:cs="Times New Roman"/>
          <w:color w:val="22272F"/>
        </w:rPr>
        <w:t>ние осуществлено или уведомление об отзыве заявки получено заказчиком до истеч</w:t>
      </w:r>
      <w:r w:rsidRPr="00FB3438">
        <w:rPr>
          <w:rFonts w:ascii="Times New Roman" w:hAnsi="Times New Roman" w:cs="Times New Roman"/>
          <w:color w:val="22272F"/>
        </w:rPr>
        <w:t>е</w:t>
      </w:r>
      <w:r w:rsidRPr="00FB3438">
        <w:rPr>
          <w:rFonts w:ascii="Times New Roman" w:hAnsi="Times New Roman" w:cs="Times New Roman"/>
          <w:color w:val="22272F"/>
        </w:rPr>
        <w:t>ния срока подачи заявок на участие в такой закупке.</w:t>
      </w:r>
    </w:p>
    <w:p w:rsidR="0088416F" w:rsidRPr="00FB3438" w:rsidRDefault="0088416F" w:rsidP="00FB3438">
      <w:pPr>
        <w:spacing w:after="0" w:line="240" w:lineRule="auto"/>
        <w:ind w:firstLine="567"/>
        <w:jc w:val="both"/>
        <w:rPr>
          <w:rFonts w:ascii="Times New Roman" w:hAnsi="Times New Roman" w:cs="Times New Roman"/>
          <w:color w:val="22272F"/>
        </w:rPr>
      </w:pPr>
    </w:p>
    <w:p w:rsidR="00FB3438" w:rsidRPr="00FB3438" w:rsidRDefault="00FB3438" w:rsidP="00FB3438">
      <w:pPr>
        <w:spacing w:after="0" w:line="240" w:lineRule="auto"/>
        <w:jc w:val="center"/>
        <w:rPr>
          <w:rFonts w:ascii="Times New Roman" w:hAnsi="Times New Roman" w:cs="Times New Roman"/>
          <w:color w:val="22272F"/>
        </w:rPr>
      </w:pPr>
      <w:r w:rsidRPr="00FB3438">
        <w:rPr>
          <w:rFonts w:ascii="Times New Roman" w:hAnsi="Times New Roman" w:cs="Times New Roman"/>
          <w:color w:val="22272F"/>
        </w:rPr>
        <w:t>Глава 12. Антидемпинговые меры</w:t>
      </w:r>
    </w:p>
    <w:p w:rsidR="00FB3438" w:rsidRPr="00FB3438" w:rsidRDefault="00FB3438" w:rsidP="00FB3438">
      <w:pPr>
        <w:shd w:val="clear" w:color="auto" w:fill="FFFFFF"/>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90. Документацией о закупке могут быть предусмотрены антидемпинговые меры в поря</w:t>
      </w:r>
      <w:r w:rsidRPr="00FB3438">
        <w:rPr>
          <w:rFonts w:ascii="Times New Roman" w:hAnsi="Times New Roman" w:cs="Times New Roman"/>
          <w:color w:val="22272F"/>
        </w:rPr>
        <w:t>д</w:t>
      </w:r>
      <w:r w:rsidRPr="00FB3438">
        <w:rPr>
          <w:rFonts w:ascii="Times New Roman" w:hAnsi="Times New Roman" w:cs="Times New Roman"/>
          <w:color w:val="22272F"/>
        </w:rPr>
        <w:t>ке, предусмотренном </w:t>
      </w:r>
      <w:hyperlink r:id="rId97" w:anchor="/document/407576306/entry/1091" w:history="1">
        <w:r w:rsidRPr="00FB3438">
          <w:rPr>
            <w:rFonts w:ascii="Times New Roman" w:hAnsi="Times New Roman" w:cs="Times New Roman"/>
            <w:color w:val="3272C0"/>
          </w:rPr>
          <w:t>пунктами 91-93</w:t>
        </w:r>
      </w:hyperlink>
      <w:r w:rsidRPr="00FB3438">
        <w:rPr>
          <w:rFonts w:ascii="Times New Roman" w:hAnsi="Times New Roman" w:cs="Times New Roman"/>
          <w:color w:val="22272F"/>
        </w:rPr>
        <w:t> настоящего положения.</w:t>
      </w:r>
    </w:p>
    <w:p w:rsidR="00FB3438" w:rsidRPr="00FB3438" w:rsidRDefault="00FB3438" w:rsidP="00FB3438">
      <w:pPr>
        <w:shd w:val="clear" w:color="auto" w:fill="FFFFFF"/>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91. Если при проведении конкурентных закупок участником закупки, с кот</w:t>
      </w:r>
      <w:r w:rsidRPr="00FB3438">
        <w:rPr>
          <w:rFonts w:ascii="Times New Roman" w:hAnsi="Times New Roman" w:cs="Times New Roman"/>
          <w:color w:val="22272F"/>
        </w:rPr>
        <w:t>о</w:t>
      </w:r>
      <w:r w:rsidRPr="00FB3438">
        <w:rPr>
          <w:rFonts w:ascii="Times New Roman" w:hAnsi="Times New Roman" w:cs="Times New Roman"/>
          <w:color w:val="22272F"/>
        </w:rPr>
        <w:t>рым заключается договор, предложена цена договора, которая на 25% и более ниже НМЦД, договор заключ</w:t>
      </w:r>
      <w:r w:rsidRPr="00FB3438">
        <w:rPr>
          <w:rFonts w:ascii="Times New Roman" w:hAnsi="Times New Roman" w:cs="Times New Roman"/>
          <w:color w:val="22272F"/>
        </w:rPr>
        <w:t>а</w:t>
      </w:r>
      <w:r w:rsidRPr="00FB3438">
        <w:rPr>
          <w:rFonts w:ascii="Times New Roman" w:hAnsi="Times New Roman" w:cs="Times New Roman"/>
          <w:color w:val="22272F"/>
        </w:rPr>
        <w:t>ется после предоставления таким участником обеспечения исполнения договора в размере, превыша</w:t>
      </w:r>
      <w:r w:rsidRPr="00FB3438">
        <w:rPr>
          <w:rFonts w:ascii="Times New Roman" w:hAnsi="Times New Roman" w:cs="Times New Roman"/>
          <w:color w:val="22272F"/>
        </w:rPr>
        <w:t>ю</w:t>
      </w:r>
      <w:r w:rsidRPr="00FB3438">
        <w:rPr>
          <w:rFonts w:ascii="Times New Roman" w:hAnsi="Times New Roman" w:cs="Times New Roman"/>
          <w:color w:val="22272F"/>
        </w:rPr>
        <w:t>щем в полтора раза размер обеспечения исполнения договора, указанный в документации о закупке, но не менее чем в разм</w:t>
      </w:r>
      <w:r w:rsidRPr="00FB3438">
        <w:rPr>
          <w:rFonts w:ascii="Times New Roman" w:hAnsi="Times New Roman" w:cs="Times New Roman"/>
          <w:color w:val="22272F"/>
        </w:rPr>
        <w:t>е</w:t>
      </w:r>
      <w:r w:rsidRPr="00FB3438">
        <w:rPr>
          <w:rFonts w:ascii="Times New Roman" w:hAnsi="Times New Roman" w:cs="Times New Roman"/>
          <w:color w:val="22272F"/>
        </w:rPr>
        <w:t>ре аванса (если договором предусмотрена выплата аванса).</w:t>
      </w:r>
    </w:p>
    <w:p w:rsidR="00FB3438" w:rsidRPr="00FB3438" w:rsidRDefault="00FB3438" w:rsidP="00FB3438">
      <w:pPr>
        <w:shd w:val="clear" w:color="auto" w:fill="FFFFFF"/>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92. Обеспечение исполнения договора предоставляется участником закупки при направлении заказчику подписанного проекта договора. При невыполнении участн</w:t>
      </w:r>
      <w:r w:rsidRPr="00FB3438">
        <w:rPr>
          <w:rFonts w:ascii="Times New Roman" w:hAnsi="Times New Roman" w:cs="Times New Roman"/>
          <w:color w:val="22272F"/>
        </w:rPr>
        <w:t>и</w:t>
      </w:r>
      <w:r w:rsidRPr="00FB3438">
        <w:rPr>
          <w:rFonts w:ascii="Times New Roman" w:hAnsi="Times New Roman" w:cs="Times New Roman"/>
          <w:color w:val="22272F"/>
        </w:rPr>
        <w:t>ком закупки, признанным победителем конкурентной закупки, указанного требов</w:t>
      </w:r>
      <w:r w:rsidRPr="00FB3438">
        <w:rPr>
          <w:rFonts w:ascii="Times New Roman" w:hAnsi="Times New Roman" w:cs="Times New Roman"/>
          <w:color w:val="22272F"/>
        </w:rPr>
        <w:t>а</w:t>
      </w:r>
      <w:r w:rsidRPr="00FB3438">
        <w:rPr>
          <w:rFonts w:ascii="Times New Roman" w:hAnsi="Times New Roman" w:cs="Times New Roman"/>
          <w:color w:val="22272F"/>
        </w:rPr>
        <w:t>ния, договор с таким участником закупки не заключается и он признается уклони</w:t>
      </w:r>
      <w:r w:rsidRPr="00FB3438">
        <w:rPr>
          <w:rFonts w:ascii="Times New Roman" w:hAnsi="Times New Roman" w:cs="Times New Roman"/>
          <w:color w:val="22272F"/>
        </w:rPr>
        <w:t>в</w:t>
      </w:r>
      <w:r w:rsidRPr="00FB3438">
        <w:rPr>
          <w:rFonts w:ascii="Times New Roman" w:hAnsi="Times New Roman" w:cs="Times New Roman"/>
          <w:color w:val="22272F"/>
        </w:rPr>
        <w:t>шимся от заключения договора.</w:t>
      </w:r>
    </w:p>
    <w:p w:rsidR="00FB3438" w:rsidRPr="00FB3438" w:rsidRDefault="00FB3438" w:rsidP="00FB3438">
      <w:pPr>
        <w:shd w:val="clear" w:color="auto" w:fill="FFFFFF"/>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93. Положения настоящего раздела не применяются в случае, если при осуществлении закупок лекарственных препаратов, которые включены в утвержде</w:t>
      </w:r>
      <w:r w:rsidRPr="00FB3438">
        <w:rPr>
          <w:rFonts w:ascii="Times New Roman" w:hAnsi="Times New Roman" w:cs="Times New Roman"/>
          <w:color w:val="22272F"/>
        </w:rPr>
        <w:t>н</w:t>
      </w:r>
      <w:r w:rsidRPr="00FB3438">
        <w:rPr>
          <w:rFonts w:ascii="Times New Roman" w:hAnsi="Times New Roman" w:cs="Times New Roman"/>
          <w:color w:val="22272F"/>
        </w:rPr>
        <w:t>ный Правительством Российской Федерации перечень жизненно необходимых и важне</w:t>
      </w:r>
      <w:r w:rsidRPr="00FB3438">
        <w:rPr>
          <w:rFonts w:ascii="Times New Roman" w:hAnsi="Times New Roman" w:cs="Times New Roman"/>
          <w:color w:val="22272F"/>
        </w:rPr>
        <w:t>й</w:t>
      </w:r>
      <w:r w:rsidRPr="00FB3438">
        <w:rPr>
          <w:rFonts w:ascii="Times New Roman" w:hAnsi="Times New Roman" w:cs="Times New Roman"/>
          <w:color w:val="22272F"/>
        </w:rPr>
        <w:t>ших лекарственных препаратов, участником закупки, с которым заключае</w:t>
      </w:r>
      <w:r w:rsidRPr="00FB3438">
        <w:rPr>
          <w:rFonts w:ascii="Times New Roman" w:hAnsi="Times New Roman" w:cs="Times New Roman"/>
          <w:color w:val="22272F"/>
        </w:rPr>
        <w:t>т</w:t>
      </w:r>
      <w:r w:rsidRPr="00FB3438">
        <w:rPr>
          <w:rFonts w:ascii="Times New Roman" w:hAnsi="Times New Roman" w:cs="Times New Roman"/>
          <w:color w:val="22272F"/>
        </w:rPr>
        <w:t>ся договор, предложена цена всех закупаемых лекарственных препаратов, сниженная не более чем на 25% относительно их зарегистрированной в соответствии с </w:t>
      </w:r>
      <w:hyperlink r:id="rId98" w:anchor="/document/12174909/entry/3" w:history="1">
        <w:r w:rsidRPr="00FB3438">
          <w:rPr>
            <w:rFonts w:ascii="Times New Roman" w:hAnsi="Times New Roman" w:cs="Times New Roman"/>
            <w:color w:val="3272C0"/>
          </w:rPr>
          <w:t>законодательством</w:t>
        </w:r>
      </w:hyperlink>
      <w:r w:rsidRPr="00FB3438">
        <w:rPr>
          <w:rFonts w:ascii="Times New Roman" w:hAnsi="Times New Roman" w:cs="Times New Roman"/>
          <w:color w:val="22272F"/>
        </w:rPr>
        <w:t> об обращении лекарственных средств предельной отпускной ц</w:t>
      </w:r>
      <w:r w:rsidRPr="00FB3438">
        <w:rPr>
          <w:rFonts w:ascii="Times New Roman" w:hAnsi="Times New Roman" w:cs="Times New Roman"/>
          <w:color w:val="22272F"/>
        </w:rPr>
        <w:t>е</w:t>
      </w:r>
      <w:r w:rsidRPr="00FB3438">
        <w:rPr>
          <w:rFonts w:ascii="Times New Roman" w:hAnsi="Times New Roman" w:cs="Times New Roman"/>
          <w:color w:val="22272F"/>
        </w:rPr>
        <w:t>ны.</w:t>
      </w:r>
    </w:p>
    <w:p w:rsidR="00FB3438" w:rsidRPr="00FB3438" w:rsidRDefault="00FB3438" w:rsidP="00FB3438">
      <w:pPr>
        <w:shd w:val="clear" w:color="auto" w:fill="FFFFFF"/>
        <w:spacing w:after="0" w:line="240" w:lineRule="auto"/>
        <w:jc w:val="center"/>
        <w:rPr>
          <w:rFonts w:ascii="Times New Roman" w:hAnsi="Times New Roman" w:cs="Times New Roman"/>
          <w:color w:val="22272F"/>
        </w:rPr>
      </w:pPr>
      <w:r w:rsidRPr="00FB3438">
        <w:rPr>
          <w:rFonts w:ascii="Times New Roman" w:hAnsi="Times New Roman" w:cs="Times New Roman"/>
          <w:color w:val="22272F"/>
        </w:rPr>
        <w:lastRenderedPageBreak/>
        <w:t>Глава 13. Реестр недобросовестных поставщиков                                                              (исполнителей, подрядчиков)</w:t>
      </w:r>
    </w:p>
    <w:p w:rsidR="00FB3438" w:rsidRPr="00FB3438" w:rsidRDefault="00FB3438" w:rsidP="00FB3438">
      <w:pPr>
        <w:shd w:val="clear" w:color="auto" w:fill="FFFFFF"/>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94. В реестр недобросовестных поставщиков включаются сведения об участн</w:t>
      </w:r>
      <w:r w:rsidRPr="00FB3438">
        <w:rPr>
          <w:rFonts w:ascii="Times New Roman" w:hAnsi="Times New Roman" w:cs="Times New Roman"/>
          <w:color w:val="22272F"/>
        </w:rPr>
        <w:t>и</w:t>
      </w:r>
      <w:r w:rsidRPr="00FB3438">
        <w:rPr>
          <w:rFonts w:ascii="Times New Roman" w:hAnsi="Times New Roman" w:cs="Times New Roman"/>
          <w:color w:val="22272F"/>
        </w:rPr>
        <w:t>ках закупки, уклонившихся от заключения договоров, а также о поставщиках (испо</w:t>
      </w:r>
      <w:r w:rsidRPr="00FB3438">
        <w:rPr>
          <w:rFonts w:ascii="Times New Roman" w:hAnsi="Times New Roman" w:cs="Times New Roman"/>
          <w:color w:val="22272F"/>
        </w:rPr>
        <w:t>л</w:t>
      </w:r>
      <w:r w:rsidRPr="00FB3438">
        <w:rPr>
          <w:rFonts w:ascii="Times New Roman" w:hAnsi="Times New Roman" w:cs="Times New Roman"/>
          <w:color w:val="22272F"/>
        </w:rPr>
        <w:t>нителях, подрядчиках), договоры с которыми расторгнуты по решению суда или в случае одностороннего отказа заказчика, в отношении которого иностранными гос</w:t>
      </w:r>
      <w:r w:rsidRPr="00FB3438">
        <w:rPr>
          <w:rFonts w:ascii="Times New Roman" w:hAnsi="Times New Roman" w:cs="Times New Roman"/>
          <w:color w:val="22272F"/>
        </w:rPr>
        <w:t>у</w:t>
      </w:r>
      <w:r w:rsidRPr="00FB3438">
        <w:rPr>
          <w:rFonts w:ascii="Times New Roman" w:hAnsi="Times New Roman" w:cs="Times New Roman"/>
          <w:color w:val="22272F"/>
        </w:rPr>
        <w:t>дарствами, совершающими недружественные действия в отношении Российской Ф</w:t>
      </w:r>
      <w:r w:rsidRPr="00FB3438">
        <w:rPr>
          <w:rFonts w:ascii="Times New Roman" w:hAnsi="Times New Roman" w:cs="Times New Roman"/>
          <w:color w:val="22272F"/>
        </w:rPr>
        <w:t>е</w:t>
      </w:r>
      <w:r w:rsidRPr="00FB3438">
        <w:rPr>
          <w:rFonts w:ascii="Times New Roman" w:hAnsi="Times New Roman" w:cs="Times New Roman"/>
          <w:color w:val="22272F"/>
        </w:rPr>
        <w:t>дерации, граждан Российской Федерации или российских юридических лиц, введены политические или экономические санкции и (или) в отношении которого иностранными государствами, государственными объединениями и (или) союзами и (или) государственными (межгосударственными) учреждениями ин</w:t>
      </w:r>
      <w:r w:rsidRPr="00FB3438">
        <w:rPr>
          <w:rFonts w:ascii="Times New Roman" w:hAnsi="Times New Roman" w:cs="Times New Roman"/>
          <w:color w:val="22272F"/>
        </w:rPr>
        <w:t>о</w:t>
      </w:r>
      <w:r w:rsidRPr="00FB3438">
        <w:rPr>
          <w:rFonts w:ascii="Times New Roman" w:hAnsi="Times New Roman" w:cs="Times New Roman"/>
          <w:color w:val="22272F"/>
        </w:rPr>
        <w:t>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такими поставщиками (исполнителями, подрядчиками) догов</w:t>
      </w:r>
      <w:r w:rsidRPr="00FB3438">
        <w:rPr>
          <w:rFonts w:ascii="Times New Roman" w:hAnsi="Times New Roman" w:cs="Times New Roman"/>
          <w:color w:val="22272F"/>
        </w:rPr>
        <w:t>о</w:t>
      </w:r>
      <w:r w:rsidRPr="00FB3438">
        <w:rPr>
          <w:rFonts w:ascii="Times New Roman" w:hAnsi="Times New Roman" w:cs="Times New Roman"/>
          <w:color w:val="22272F"/>
        </w:rPr>
        <w:t>ров.</w:t>
      </w:r>
    </w:p>
    <w:p w:rsidR="00FB3438" w:rsidRDefault="00FB3438" w:rsidP="00FB3438">
      <w:pPr>
        <w:shd w:val="clear" w:color="auto" w:fill="FFFFFF"/>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95. Перечень сведений, включаемых в реестр недобросовестных поставщиков (исполнителей, подрядчиков), порядок направления заказчиками сведений о недобросовестных участниках закупки, поставщиках (исполнителях, подрядчиках) в фед</w:t>
      </w:r>
      <w:r w:rsidRPr="00FB3438">
        <w:rPr>
          <w:rFonts w:ascii="Times New Roman" w:hAnsi="Times New Roman" w:cs="Times New Roman"/>
          <w:color w:val="22272F"/>
        </w:rPr>
        <w:t>е</w:t>
      </w:r>
      <w:r w:rsidRPr="00FB3438">
        <w:rPr>
          <w:rFonts w:ascii="Times New Roman" w:hAnsi="Times New Roman" w:cs="Times New Roman"/>
          <w:color w:val="22272F"/>
        </w:rPr>
        <w:t>ральный орган исполнительной власти, уполномоченный на ведение реестра недобр</w:t>
      </w:r>
      <w:r w:rsidRPr="00FB3438">
        <w:rPr>
          <w:rFonts w:ascii="Times New Roman" w:hAnsi="Times New Roman" w:cs="Times New Roman"/>
          <w:color w:val="22272F"/>
        </w:rPr>
        <w:t>о</w:t>
      </w:r>
      <w:r w:rsidRPr="00FB3438">
        <w:rPr>
          <w:rFonts w:ascii="Times New Roman" w:hAnsi="Times New Roman" w:cs="Times New Roman"/>
          <w:color w:val="22272F"/>
        </w:rPr>
        <w:t>совестных поставщиков (исполнителей, подрядчиков), порядок ведения реестра н</w:t>
      </w:r>
      <w:r w:rsidRPr="00FB3438">
        <w:rPr>
          <w:rFonts w:ascii="Times New Roman" w:hAnsi="Times New Roman" w:cs="Times New Roman"/>
          <w:color w:val="22272F"/>
        </w:rPr>
        <w:t>е</w:t>
      </w:r>
      <w:r w:rsidRPr="00FB3438">
        <w:rPr>
          <w:rFonts w:ascii="Times New Roman" w:hAnsi="Times New Roman" w:cs="Times New Roman"/>
          <w:color w:val="22272F"/>
        </w:rPr>
        <w:t>добросовестных поставщиков (исполнителей, подрядчиков), требования к технологическим, программным, лингвистическим, правовым и организац</w:t>
      </w:r>
      <w:r w:rsidRPr="00FB3438">
        <w:rPr>
          <w:rFonts w:ascii="Times New Roman" w:hAnsi="Times New Roman" w:cs="Times New Roman"/>
          <w:color w:val="22272F"/>
        </w:rPr>
        <w:t>и</w:t>
      </w:r>
      <w:r w:rsidRPr="00FB3438">
        <w:rPr>
          <w:rFonts w:ascii="Times New Roman" w:hAnsi="Times New Roman" w:cs="Times New Roman"/>
          <w:color w:val="22272F"/>
        </w:rPr>
        <w:t>онным средствам обеспечения ведения реестра недобросовестных поставщиков (исполнителей, подря</w:t>
      </w:r>
      <w:r w:rsidRPr="00FB3438">
        <w:rPr>
          <w:rFonts w:ascii="Times New Roman" w:hAnsi="Times New Roman" w:cs="Times New Roman"/>
          <w:color w:val="22272F"/>
        </w:rPr>
        <w:t>д</w:t>
      </w:r>
      <w:r w:rsidRPr="00FB3438">
        <w:rPr>
          <w:rFonts w:ascii="Times New Roman" w:hAnsi="Times New Roman" w:cs="Times New Roman"/>
          <w:color w:val="22272F"/>
        </w:rPr>
        <w:t>чиков) установлены </w:t>
      </w:r>
      <w:hyperlink r:id="rId99" w:anchor="/document/70269170/entry/0" w:history="1">
        <w:r w:rsidRPr="00FB3438">
          <w:rPr>
            <w:rFonts w:ascii="Times New Roman" w:hAnsi="Times New Roman" w:cs="Times New Roman"/>
            <w:color w:val="3272C0"/>
          </w:rPr>
          <w:t>постановлением</w:t>
        </w:r>
      </w:hyperlink>
      <w:r w:rsidRPr="00FB3438">
        <w:rPr>
          <w:rFonts w:ascii="Times New Roman" w:hAnsi="Times New Roman" w:cs="Times New Roman"/>
          <w:color w:val="22272F"/>
        </w:rPr>
        <w:t> Правительства Российской Федерации от 22 н</w:t>
      </w:r>
      <w:r w:rsidRPr="00FB3438">
        <w:rPr>
          <w:rFonts w:ascii="Times New Roman" w:hAnsi="Times New Roman" w:cs="Times New Roman"/>
          <w:color w:val="22272F"/>
        </w:rPr>
        <w:t>о</w:t>
      </w:r>
      <w:r w:rsidRPr="00FB3438">
        <w:rPr>
          <w:rFonts w:ascii="Times New Roman" w:hAnsi="Times New Roman" w:cs="Times New Roman"/>
          <w:color w:val="22272F"/>
        </w:rPr>
        <w:t>ября 2012 года N 1211 "О ведении реестра недобросовестных поставщиков, предусмотренного Фед</w:t>
      </w:r>
      <w:r w:rsidRPr="00FB3438">
        <w:rPr>
          <w:rFonts w:ascii="Times New Roman" w:hAnsi="Times New Roman" w:cs="Times New Roman"/>
          <w:color w:val="22272F"/>
        </w:rPr>
        <w:t>е</w:t>
      </w:r>
      <w:r w:rsidRPr="00FB3438">
        <w:rPr>
          <w:rFonts w:ascii="Times New Roman" w:hAnsi="Times New Roman" w:cs="Times New Roman"/>
          <w:color w:val="22272F"/>
        </w:rPr>
        <w:t>ральным законом "О закупках товаров, работ, услуг отдельными видами юридических лиц".</w:t>
      </w:r>
    </w:p>
    <w:p w:rsidR="0088416F" w:rsidRPr="00FB3438" w:rsidRDefault="0088416F" w:rsidP="00FB3438">
      <w:pPr>
        <w:shd w:val="clear" w:color="auto" w:fill="FFFFFF"/>
        <w:spacing w:after="0" w:line="240" w:lineRule="auto"/>
        <w:ind w:firstLine="567"/>
        <w:jc w:val="both"/>
        <w:rPr>
          <w:rFonts w:ascii="Times New Roman" w:hAnsi="Times New Roman" w:cs="Times New Roman"/>
          <w:color w:val="22272F"/>
        </w:rPr>
      </w:pPr>
    </w:p>
    <w:p w:rsidR="00FB3438" w:rsidRPr="00FB3438" w:rsidRDefault="00FB3438" w:rsidP="00FB3438">
      <w:pPr>
        <w:shd w:val="clear" w:color="auto" w:fill="FFFFFF"/>
        <w:spacing w:after="0" w:line="240" w:lineRule="auto"/>
        <w:jc w:val="center"/>
        <w:rPr>
          <w:rFonts w:ascii="Times New Roman" w:hAnsi="Times New Roman" w:cs="Times New Roman"/>
          <w:color w:val="22272F"/>
        </w:rPr>
      </w:pPr>
      <w:r w:rsidRPr="00FB3438">
        <w:rPr>
          <w:rFonts w:ascii="Times New Roman" w:hAnsi="Times New Roman" w:cs="Times New Roman"/>
          <w:color w:val="22272F"/>
        </w:rPr>
        <w:t>Глава 14. Комиссия по осуществлению закупок</w:t>
      </w:r>
    </w:p>
    <w:p w:rsidR="00FB3438" w:rsidRPr="00FB3438" w:rsidRDefault="00FB3438" w:rsidP="00FB3438">
      <w:pPr>
        <w:shd w:val="clear" w:color="auto" w:fill="FFFFFF"/>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96. Для определения поставщика (исполнителя, подрядчика) по результатам проведения конкурентной закупки заказчик создает комиссию по осуществлению конкурентной закупки (д</w:t>
      </w:r>
      <w:r w:rsidRPr="00FB3438">
        <w:rPr>
          <w:rFonts w:ascii="Times New Roman" w:hAnsi="Times New Roman" w:cs="Times New Roman"/>
          <w:color w:val="22272F"/>
        </w:rPr>
        <w:t>а</w:t>
      </w:r>
      <w:r w:rsidRPr="00FB3438">
        <w:rPr>
          <w:rFonts w:ascii="Times New Roman" w:hAnsi="Times New Roman" w:cs="Times New Roman"/>
          <w:color w:val="22272F"/>
        </w:rPr>
        <w:t>лее - комиссия).</w:t>
      </w:r>
    </w:p>
    <w:p w:rsidR="00FB3438" w:rsidRPr="00FB3438" w:rsidRDefault="00FB3438" w:rsidP="00FB3438">
      <w:pPr>
        <w:shd w:val="clear" w:color="auto" w:fill="FFFFFF"/>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97. Конкретные цели и задачи формирования комиссии, порядок ее работы, персональный состав, права, обязанности и ответственность членов комиссии, р</w:t>
      </w:r>
      <w:r w:rsidRPr="00FB3438">
        <w:rPr>
          <w:rFonts w:ascii="Times New Roman" w:hAnsi="Times New Roman" w:cs="Times New Roman"/>
          <w:color w:val="22272F"/>
        </w:rPr>
        <w:t>е</w:t>
      </w:r>
      <w:r w:rsidRPr="00FB3438">
        <w:rPr>
          <w:rFonts w:ascii="Times New Roman" w:hAnsi="Times New Roman" w:cs="Times New Roman"/>
          <w:color w:val="22272F"/>
        </w:rPr>
        <w:t>гламент работы комиссии и иные вопросы деятельности комиссии определяются заказчиком в локальном акте.</w:t>
      </w:r>
    </w:p>
    <w:p w:rsidR="00FB3438" w:rsidRPr="00FB3438" w:rsidRDefault="00FB3438" w:rsidP="00FB3438">
      <w:pPr>
        <w:shd w:val="clear" w:color="auto" w:fill="FFFFFF"/>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98. Заказчик вправе создать одну или несколько комиссий, действующих на постоянной основе или для осуществления конкретной закупки (или группы зак</w:t>
      </w:r>
      <w:r w:rsidRPr="00FB3438">
        <w:rPr>
          <w:rFonts w:ascii="Times New Roman" w:hAnsi="Times New Roman" w:cs="Times New Roman"/>
          <w:color w:val="22272F"/>
        </w:rPr>
        <w:t>у</w:t>
      </w:r>
      <w:r w:rsidRPr="00FB3438">
        <w:rPr>
          <w:rFonts w:ascii="Times New Roman" w:hAnsi="Times New Roman" w:cs="Times New Roman"/>
          <w:color w:val="22272F"/>
        </w:rPr>
        <w:t>пок).</w:t>
      </w:r>
    </w:p>
    <w:p w:rsidR="00FB3438" w:rsidRPr="00FB3438" w:rsidRDefault="00FB3438" w:rsidP="00FB3438">
      <w:pPr>
        <w:shd w:val="clear" w:color="auto" w:fill="FFFFFF"/>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99. Число членов комиссии должно составлять не менее 3 человек.</w:t>
      </w:r>
    </w:p>
    <w:p w:rsidR="00FB3438" w:rsidRPr="00FB3438" w:rsidRDefault="00FB3438" w:rsidP="00FB3438">
      <w:pPr>
        <w:shd w:val="clear" w:color="auto" w:fill="FFFFFF"/>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100. Руководитель Заказчика, член комиссии по осуществлению закупок обязаны при осуществлении закупок принимать меры по предотвращению и урегул</w:t>
      </w:r>
      <w:r w:rsidRPr="00FB3438">
        <w:rPr>
          <w:rFonts w:ascii="Times New Roman" w:hAnsi="Times New Roman" w:cs="Times New Roman"/>
          <w:color w:val="22272F"/>
        </w:rPr>
        <w:t>и</w:t>
      </w:r>
      <w:r w:rsidRPr="00FB3438">
        <w:rPr>
          <w:rFonts w:ascii="Times New Roman" w:hAnsi="Times New Roman" w:cs="Times New Roman"/>
          <w:color w:val="22272F"/>
        </w:rPr>
        <w:t>рованию конфликта интересов в соответствии с </w:t>
      </w:r>
      <w:hyperlink r:id="rId100" w:anchor="/document/12164203/entry/0" w:history="1">
        <w:r w:rsidRPr="00FB3438">
          <w:rPr>
            <w:rFonts w:ascii="Times New Roman" w:hAnsi="Times New Roman" w:cs="Times New Roman"/>
            <w:color w:val="3272C0"/>
          </w:rPr>
          <w:t>Федеральным законом</w:t>
        </w:r>
      </w:hyperlink>
      <w:r w:rsidRPr="00FB3438">
        <w:rPr>
          <w:rFonts w:ascii="Times New Roman" w:hAnsi="Times New Roman" w:cs="Times New Roman"/>
          <w:color w:val="22272F"/>
        </w:rPr>
        <w:t> от 25 декабря 2008 года N 273-ФЗ "О противоде</w:t>
      </w:r>
      <w:r w:rsidRPr="00FB3438">
        <w:rPr>
          <w:rFonts w:ascii="Times New Roman" w:hAnsi="Times New Roman" w:cs="Times New Roman"/>
          <w:color w:val="22272F"/>
        </w:rPr>
        <w:t>й</w:t>
      </w:r>
      <w:r w:rsidRPr="00FB3438">
        <w:rPr>
          <w:rFonts w:ascii="Times New Roman" w:hAnsi="Times New Roman" w:cs="Times New Roman"/>
          <w:color w:val="22272F"/>
        </w:rPr>
        <w:t>ствии коррупции".</w:t>
      </w:r>
    </w:p>
    <w:p w:rsidR="00FB3438" w:rsidRPr="00FB3438" w:rsidRDefault="00FB3438" w:rsidP="00FB3438">
      <w:pPr>
        <w:shd w:val="clear" w:color="auto" w:fill="FFFFFF"/>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Членами комиссии по осуществлению закупок не могут быть:</w:t>
      </w:r>
    </w:p>
    <w:p w:rsidR="00FB3438" w:rsidRPr="00FB3438" w:rsidRDefault="00FB3438" w:rsidP="00FB3438">
      <w:pPr>
        <w:shd w:val="clear" w:color="auto" w:fill="FFFFFF"/>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w:t>
      </w:r>
      <w:r w:rsidRPr="00FB3438">
        <w:rPr>
          <w:rFonts w:ascii="Times New Roman" w:hAnsi="Times New Roman" w:cs="Times New Roman"/>
          <w:color w:val="22272F"/>
        </w:rPr>
        <w:t>п</w:t>
      </w:r>
      <w:r w:rsidRPr="00FB3438">
        <w:rPr>
          <w:rFonts w:ascii="Times New Roman" w:hAnsi="Times New Roman" w:cs="Times New Roman"/>
          <w:color w:val="22272F"/>
        </w:rPr>
        <w:t>ке, либо состоящие в трудовых отношениях с организациями или физическими лиц</w:t>
      </w:r>
      <w:r w:rsidRPr="00FB3438">
        <w:rPr>
          <w:rFonts w:ascii="Times New Roman" w:hAnsi="Times New Roman" w:cs="Times New Roman"/>
          <w:color w:val="22272F"/>
        </w:rPr>
        <w:t>а</w:t>
      </w:r>
      <w:r w:rsidRPr="00FB3438">
        <w:rPr>
          <w:rFonts w:ascii="Times New Roman" w:hAnsi="Times New Roman" w:cs="Times New Roman"/>
          <w:color w:val="22272F"/>
        </w:rPr>
        <w:t>ми, подавшими данные заявки, либо являющиеся управляющими организаций, п</w:t>
      </w:r>
      <w:r w:rsidRPr="00FB3438">
        <w:rPr>
          <w:rFonts w:ascii="Times New Roman" w:hAnsi="Times New Roman" w:cs="Times New Roman"/>
          <w:color w:val="22272F"/>
        </w:rPr>
        <w:t>о</w:t>
      </w:r>
      <w:r w:rsidRPr="00FB3438">
        <w:rPr>
          <w:rFonts w:ascii="Times New Roman" w:hAnsi="Times New Roman" w:cs="Times New Roman"/>
          <w:color w:val="22272F"/>
        </w:rPr>
        <w:t>давших заявки на участие в закупке.</w:t>
      </w:r>
    </w:p>
    <w:p w:rsidR="00FB3438" w:rsidRPr="00FB3438" w:rsidRDefault="00FB3438" w:rsidP="00FB3438">
      <w:pPr>
        <w:shd w:val="clear" w:color="auto" w:fill="FFFFFF"/>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Понятие "личная заинтересованность" используется в значении, указанном в </w:t>
      </w:r>
      <w:hyperlink r:id="rId101" w:anchor="/document/12164203/entry/0" w:history="1">
        <w:r w:rsidRPr="00FB3438">
          <w:rPr>
            <w:rFonts w:ascii="Times New Roman" w:hAnsi="Times New Roman" w:cs="Times New Roman"/>
            <w:color w:val="3272C0"/>
          </w:rPr>
          <w:t>Федеральном законе</w:t>
        </w:r>
      </w:hyperlink>
      <w:r w:rsidRPr="00FB3438">
        <w:rPr>
          <w:rFonts w:ascii="Times New Roman" w:hAnsi="Times New Roman" w:cs="Times New Roman"/>
          <w:color w:val="22272F"/>
        </w:rPr>
        <w:t> от 25 декабря 2008 года N 273-ФЗ "О противодействии ко</w:t>
      </w:r>
      <w:r w:rsidRPr="00FB3438">
        <w:rPr>
          <w:rFonts w:ascii="Times New Roman" w:hAnsi="Times New Roman" w:cs="Times New Roman"/>
          <w:color w:val="22272F"/>
        </w:rPr>
        <w:t>р</w:t>
      </w:r>
      <w:r w:rsidRPr="00FB3438">
        <w:rPr>
          <w:rFonts w:ascii="Times New Roman" w:hAnsi="Times New Roman" w:cs="Times New Roman"/>
          <w:color w:val="22272F"/>
        </w:rPr>
        <w:t>рупции";</w:t>
      </w:r>
    </w:p>
    <w:p w:rsidR="00FB3438" w:rsidRPr="00FB3438" w:rsidRDefault="00FB3438" w:rsidP="00FB3438">
      <w:pPr>
        <w:shd w:val="clear" w:color="auto" w:fill="FFFFFF"/>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 физические лица, являющиеся участниками (акционерами) организаций, подавших заявки на участие в закупке, членами их органов управления, кредит</w:t>
      </w:r>
      <w:r w:rsidRPr="00FB3438">
        <w:rPr>
          <w:rFonts w:ascii="Times New Roman" w:hAnsi="Times New Roman" w:cs="Times New Roman"/>
          <w:color w:val="22272F"/>
        </w:rPr>
        <w:t>о</w:t>
      </w:r>
      <w:r w:rsidRPr="00FB3438">
        <w:rPr>
          <w:rFonts w:ascii="Times New Roman" w:hAnsi="Times New Roman" w:cs="Times New Roman"/>
          <w:color w:val="22272F"/>
        </w:rPr>
        <w:t>рами участников закупки;</w:t>
      </w:r>
    </w:p>
    <w:p w:rsidR="00FB3438" w:rsidRPr="00FB3438" w:rsidRDefault="00FB3438" w:rsidP="00FB3438">
      <w:pPr>
        <w:shd w:val="clear" w:color="auto" w:fill="FFFFFF"/>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 иные физические лица в случаях, определенных положением о закупке.</w:t>
      </w:r>
    </w:p>
    <w:p w:rsidR="00FB3438" w:rsidRPr="00FB3438" w:rsidRDefault="00FB3438" w:rsidP="00FB3438">
      <w:pPr>
        <w:shd w:val="clear" w:color="auto" w:fill="FFFFFF"/>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101. Заседание комиссии считается правомочным, если на нем присутствует не менее чем 50% от общего числа ее членов. Каждый член комиссии имеет один голос. Решения комиссии принимаются простым большинством голосов ее членов, приня</w:t>
      </w:r>
      <w:r w:rsidRPr="00FB3438">
        <w:rPr>
          <w:rFonts w:ascii="Times New Roman" w:hAnsi="Times New Roman" w:cs="Times New Roman"/>
          <w:color w:val="22272F"/>
        </w:rPr>
        <w:t>в</w:t>
      </w:r>
      <w:r w:rsidRPr="00FB3438">
        <w:rPr>
          <w:rFonts w:ascii="Times New Roman" w:hAnsi="Times New Roman" w:cs="Times New Roman"/>
          <w:color w:val="22272F"/>
        </w:rPr>
        <w:t>ших участие в заседании комиссии. При равенстве голосов голос председателя коми</w:t>
      </w:r>
      <w:r w:rsidRPr="00FB3438">
        <w:rPr>
          <w:rFonts w:ascii="Times New Roman" w:hAnsi="Times New Roman" w:cs="Times New Roman"/>
          <w:color w:val="22272F"/>
        </w:rPr>
        <w:t>с</w:t>
      </w:r>
      <w:r w:rsidRPr="00FB3438">
        <w:rPr>
          <w:rFonts w:ascii="Times New Roman" w:hAnsi="Times New Roman" w:cs="Times New Roman"/>
          <w:color w:val="22272F"/>
        </w:rPr>
        <w:t>сии является решающим.</w:t>
      </w:r>
    </w:p>
    <w:p w:rsidR="00FB3438" w:rsidRPr="00FB3438" w:rsidRDefault="00FB3438" w:rsidP="00FB3438">
      <w:pPr>
        <w:shd w:val="clear" w:color="auto" w:fill="FFFFFF"/>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102. Решения комиссии оформляются протоколами.</w:t>
      </w:r>
    </w:p>
    <w:p w:rsidR="00FB3438" w:rsidRDefault="00FB3438" w:rsidP="00FB3438">
      <w:pPr>
        <w:shd w:val="clear" w:color="auto" w:fill="FFFFFF"/>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lastRenderedPageBreak/>
        <w:t>103. Протоколы, указанные в </w:t>
      </w:r>
      <w:hyperlink r:id="rId102" w:anchor="/document/407576306/entry/1102" w:history="1">
        <w:r w:rsidRPr="00FB3438">
          <w:rPr>
            <w:rFonts w:ascii="Times New Roman" w:hAnsi="Times New Roman" w:cs="Times New Roman"/>
            <w:color w:val="3272C0"/>
          </w:rPr>
          <w:t>пункте 102</w:t>
        </w:r>
      </w:hyperlink>
      <w:r w:rsidRPr="00FB3438">
        <w:rPr>
          <w:rFonts w:ascii="Times New Roman" w:hAnsi="Times New Roman" w:cs="Times New Roman"/>
          <w:color w:val="22272F"/>
        </w:rPr>
        <w:t> настоящего Положения подписыв</w:t>
      </w:r>
      <w:r w:rsidRPr="00FB3438">
        <w:rPr>
          <w:rFonts w:ascii="Times New Roman" w:hAnsi="Times New Roman" w:cs="Times New Roman"/>
          <w:color w:val="22272F"/>
        </w:rPr>
        <w:t>а</w:t>
      </w:r>
      <w:r w:rsidRPr="00FB3438">
        <w:rPr>
          <w:rFonts w:ascii="Times New Roman" w:hAnsi="Times New Roman" w:cs="Times New Roman"/>
          <w:color w:val="22272F"/>
        </w:rPr>
        <w:t>ются всеми членами комиссии, принимающими участие в заседаниях, в день принятия с</w:t>
      </w:r>
      <w:r w:rsidRPr="00FB3438">
        <w:rPr>
          <w:rFonts w:ascii="Times New Roman" w:hAnsi="Times New Roman" w:cs="Times New Roman"/>
          <w:color w:val="22272F"/>
        </w:rPr>
        <w:t>о</w:t>
      </w:r>
      <w:r w:rsidRPr="00FB3438">
        <w:rPr>
          <w:rFonts w:ascii="Times New Roman" w:hAnsi="Times New Roman" w:cs="Times New Roman"/>
          <w:color w:val="22272F"/>
        </w:rPr>
        <w:t>ответствующего решения.</w:t>
      </w:r>
    </w:p>
    <w:p w:rsidR="0088416F" w:rsidRPr="00FB3438" w:rsidRDefault="0088416F" w:rsidP="00FB3438">
      <w:pPr>
        <w:shd w:val="clear" w:color="auto" w:fill="FFFFFF"/>
        <w:spacing w:after="0" w:line="240" w:lineRule="auto"/>
        <w:ind w:firstLine="567"/>
        <w:jc w:val="both"/>
        <w:rPr>
          <w:rFonts w:ascii="Times New Roman" w:hAnsi="Times New Roman" w:cs="Times New Roman"/>
          <w:color w:val="22272F"/>
        </w:rPr>
      </w:pPr>
    </w:p>
    <w:p w:rsidR="00FB3438" w:rsidRPr="00FB3438" w:rsidRDefault="00FB3438" w:rsidP="00FB3438">
      <w:pPr>
        <w:shd w:val="clear" w:color="auto" w:fill="FFFFFF"/>
        <w:spacing w:after="0" w:line="240" w:lineRule="auto"/>
        <w:jc w:val="center"/>
        <w:rPr>
          <w:rFonts w:ascii="Times New Roman" w:hAnsi="Times New Roman" w:cs="Times New Roman"/>
          <w:color w:val="22272F"/>
        </w:rPr>
      </w:pPr>
      <w:r w:rsidRPr="00FB3438">
        <w:rPr>
          <w:rFonts w:ascii="Times New Roman" w:hAnsi="Times New Roman" w:cs="Times New Roman"/>
          <w:color w:val="22272F"/>
        </w:rPr>
        <w:t>Раздел III. Порядок подготовки и осуществления конкурентной закупки</w:t>
      </w:r>
    </w:p>
    <w:p w:rsidR="00FB3438" w:rsidRPr="00FB3438" w:rsidRDefault="00FB3438" w:rsidP="00FB3438">
      <w:pPr>
        <w:shd w:val="clear" w:color="auto" w:fill="FFFFFF"/>
        <w:spacing w:after="0" w:line="240" w:lineRule="auto"/>
        <w:jc w:val="center"/>
        <w:rPr>
          <w:rFonts w:ascii="Times New Roman" w:hAnsi="Times New Roman" w:cs="Times New Roman"/>
          <w:color w:val="22272F"/>
        </w:rPr>
      </w:pPr>
      <w:r w:rsidRPr="00FB3438">
        <w:rPr>
          <w:rFonts w:ascii="Times New Roman" w:hAnsi="Times New Roman" w:cs="Times New Roman"/>
          <w:color w:val="22272F"/>
        </w:rPr>
        <w:t>Глава 1. Порядок проведения открытого конкурса в электронной форме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104. Открытый конкурс в электронной форме - это форма торгов, при кот</w:t>
      </w:r>
      <w:r w:rsidRPr="00FB3438">
        <w:rPr>
          <w:rFonts w:ascii="Times New Roman" w:hAnsi="Times New Roman" w:cs="Times New Roman"/>
          <w:color w:val="22272F"/>
        </w:rPr>
        <w:t>о</w:t>
      </w:r>
      <w:r w:rsidRPr="00FB3438">
        <w:rPr>
          <w:rFonts w:ascii="Times New Roman" w:hAnsi="Times New Roman" w:cs="Times New Roman"/>
          <w:color w:val="22272F"/>
        </w:rPr>
        <w:t>рой:</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 информация о закупке сообщается заказчиком путем размещения в единой информац</w:t>
      </w:r>
      <w:r w:rsidRPr="00FB3438">
        <w:rPr>
          <w:rFonts w:ascii="Times New Roman" w:hAnsi="Times New Roman" w:cs="Times New Roman"/>
          <w:color w:val="22272F"/>
        </w:rPr>
        <w:t>и</w:t>
      </w:r>
      <w:r w:rsidRPr="00FB3438">
        <w:rPr>
          <w:rFonts w:ascii="Times New Roman" w:hAnsi="Times New Roman" w:cs="Times New Roman"/>
          <w:color w:val="22272F"/>
        </w:rPr>
        <w:t>онной системе извещения о проведении конкурса в электронной форме, конкурсной документации, д</w:t>
      </w:r>
      <w:r w:rsidRPr="00FB3438">
        <w:rPr>
          <w:rFonts w:ascii="Times New Roman" w:hAnsi="Times New Roman" w:cs="Times New Roman"/>
          <w:color w:val="22272F"/>
        </w:rPr>
        <w:t>о</w:t>
      </w:r>
      <w:r w:rsidRPr="00FB3438">
        <w:rPr>
          <w:rFonts w:ascii="Times New Roman" w:hAnsi="Times New Roman" w:cs="Times New Roman"/>
          <w:color w:val="22272F"/>
        </w:rPr>
        <w:t>ступных неограниченному кругу лиц;</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 победителем конкурса признается участник закупки, заявка на участие в конкурсе которого соответствует требованиям, установленным конкурсной документац</w:t>
      </w:r>
      <w:r w:rsidRPr="00FB3438">
        <w:rPr>
          <w:rFonts w:ascii="Times New Roman" w:hAnsi="Times New Roman" w:cs="Times New Roman"/>
          <w:color w:val="22272F"/>
        </w:rPr>
        <w:t>и</w:t>
      </w:r>
      <w:r w:rsidRPr="00FB3438">
        <w:rPr>
          <w:rFonts w:ascii="Times New Roman" w:hAnsi="Times New Roman" w:cs="Times New Roman"/>
          <w:color w:val="22272F"/>
        </w:rPr>
        <w:t>ей, и по результатам сопоставления заявок на основании указанных в конкурсной документации критериев оценки соде</w:t>
      </w:r>
      <w:r w:rsidRPr="00FB3438">
        <w:rPr>
          <w:rFonts w:ascii="Times New Roman" w:hAnsi="Times New Roman" w:cs="Times New Roman"/>
          <w:color w:val="22272F"/>
        </w:rPr>
        <w:t>р</w:t>
      </w:r>
      <w:r w:rsidRPr="00FB3438">
        <w:rPr>
          <w:rFonts w:ascii="Times New Roman" w:hAnsi="Times New Roman" w:cs="Times New Roman"/>
          <w:color w:val="22272F"/>
        </w:rPr>
        <w:t>жит лучшие условия исполнения договора.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105. Информация о проведении конкурса в электронной форме, включая извещение о проведении конкурса, конкурсную документацию, проект договора, разм</w:t>
      </w:r>
      <w:r w:rsidRPr="00FB3438">
        <w:rPr>
          <w:rFonts w:ascii="Times New Roman" w:hAnsi="Times New Roman" w:cs="Times New Roman"/>
          <w:color w:val="22272F"/>
        </w:rPr>
        <w:t>е</w:t>
      </w:r>
      <w:r w:rsidRPr="00FB3438">
        <w:rPr>
          <w:rFonts w:ascii="Times New Roman" w:hAnsi="Times New Roman" w:cs="Times New Roman"/>
          <w:color w:val="22272F"/>
        </w:rPr>
        <w:t>щается заказчиком в единой информационной системе не менее чем за 15 дней до установленной в конкурсной докуме</w:t>
      </w:r>
      <w:r w:rsidRPr="00FB3438">
        <w:rPr>
          <w:rFonts w:ascii="Times New Roman" w:hAnsi="Times New Roman" w:cs="Times New Roman"/>
          <w:color w:val="22272F"/>
        </w:rPr>
        <w:t>н</w:t>
      </w:r>
      <w:r w:rsidRPr="00FB3438">
        <w:rPr>
          <w:rFonts w:ascii="Times New Roman" w:hAnsi="Times New Roman" w:cs="Times New Roman"/>
          <w:color w:val="22272F"/>
        </w:rPr>
        <w:t>тации даты окончания срока подачи заявок на участие в открытом конкурсе.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106. Любой участник конкурентной закупки вправе направить Заказчику в порядке, предусмотренном </w:t>
      </w:r>
      <w:hyperlink r:id="rId103" w:anchor="/document/12188083/entry/0" w:history="1">
        <w:r w:rsidRPr="00FB3438">
          <w:rPr>
            <w:rFonts w:ascii="Times New Roman" w:hAnsi="Times New Roman" w:cs="Times New Roman"/>
            <w:color w:val="3272C0"/>
            <w:u w:val="single"/>
          </w:rPr>
          <w:t>Законом</w:t>
        </w:r>
      </w:hyperlink>
      <w:r w:rsidRPr="00FB3438">
        <w:rPr>
          <w:rFonts w:ascii="Times New Roman" w:hAnsi="Times New Roman" w:cs="Times New Roman"/>
          <w:color w:val="22272F"/>
        </w:rPr>
        <w:t> о закупках запрос о даче разъяснений положений извещения об осущест</w:t>
      </w:r>
      <w:r w:rsidRPr="00FB3438">
        <w:rPr>
          <w:rFonts w:ascii="Times New Roman" w:hAnsi="Times New Roman" w:cs="Times New Roman"/>
          <w:color w:val="22272F"/>
        </w:rPr>
        <w:t>в</w:t>
      </w:r>
      <w:r w:rsidRPr="00FB3438">
        <w:rPr>
          <w:rFonts w:ascii="Times New Roman" w:hAnsi="Times New Roman" w:cs="Times New Roman"/>
          <w:color w:val="22272F"/>
        </w:rPr>
        <w:t>лении закупки и (или) документации о закупке.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В течение трех рабочих дней с даты поступления данного Запроса заказчик осуществляет разъяснение положений документации о конкурентной закупке и размещ</w:t>
      </w:r>
      <w:r w:rsidRPr="00FB3438">
        <w:rPr>
          <w:rFonts w:ascii="Times New Roman" w:hAnsi="Times New Roman" w:cs="Times New Roman"/>
          <w:color w:val="22272F"/>
        </w:rPr>
        <w:t>а</w:t>
      </w:r>
      <w:r w:rsidRPr="00FB3438">
        <w:rPr>
          <w:rFonts w:ascii="Times New Roman" w:hAnsi="Times New Roman" w:cs="Times New Roman"/>
          <w:color w:val="22272F"/>
        </w:rPr>
        <w:t>ет их в единой информационной системе с указанием предмета запроса, но без указ</w:t>
      </w:r>
      <w:r w:rsidRPr="00FB3438">
        <w:rPr>
          <w:rFonts w:ascii="Times New Roman" w:hAnsi="Times New Roman" w:cs="Times New Roman"/>
          <w:color w:val="22272F"/>
        </w:rPr>
        <w:t>а</w:t>
      </w:r>
      <w:r w:rsidRPr="00FB3438">
        <w:rPr>
          <w:rFonts w:ascii="Times New Roman" w:hAnsi="Times New Roman" w:cs="Times New Roman"/>
          <w:color w:val="22272F"/>
        </w:rPr>
        <w:t>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w:t>
      </w:r>
      <w:r w:rsidRPr="00FB3438">
        <w:rPr>
          <w:rFonts w:ascii="Times New Roman" w:hAnsi="Times New Roman" w:cs="Times New Roman"/>
          <w:color w:val="22272F"/>
        </w:rPr>
        <w:t>о</w:t>
      </w:r>
      <w:r w:rsidRPr="00FB3438">
        <w:rPr>
          <w:rFonts w:ascii="Times New Roman" w:hAnsi="Times New Roman" w:cs="Times New Roman"/>
          <w:color w:val="22272F"/>
        </w:rPr>
        <w:t>ка подачи заявок на участие в такой закупке.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107. Заказчик вправе принять решение о внесении изменений в извещение о проведении конку</w:t>
      </w:r>
      <w:r w:rsidRPr="00FB3438">
        <w:rPr>
          <w:rFonts w:ascii="Times New Roman" w:hAnsi="Times New Roman" w:cs="Times New Roman"/>
          <w:color w:val="22272F"/>
        </w:rPr>
        <w:t>р</w:t>
      </w:r>
      <w:r w:rsidRPr="00FB3438">
        <w:rPr>
          <w:rFonts w:ascii="Times New Roman" w:hAnsi="Times New Roman" w:cs="Times New Roman"/>
          <w:color w:val="22272F"/>
        </w:rPr>
        <w:t>са и (или) конкурсную документацию до наступления даты и времени окончания срока подачи заявок на участие в конкурсе. В течение 3 дней с даты пр</w:t>
      </w:r>
      <w:r w:rsidRPr="00FB3438">
        <w:rPr>
          <w:rFonts w:ascii="Times New Roman" w:hAnsi="Times New Roman" w:cs="Times New Roman"/>
          <w:color w:val="22272F"/>
        </w:rPr>
        <w:t>и</w:t>
      </w:r>
      <w:r w:rsidRPr="00FB3438">
        <w:rPr>
          <w:rFonts w:ascii="Times New Roman" w:hAnsi="Times New Roman" w:cs="Times New Roman"/>
          <w:color w:val="22272F"/>
        </w:rPr>
        <w:t>нятия указанного решения такие изменения размещаются заказчиком в единой информационной системе. При этом срок подачи заявок на участие в конкурсе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w:t>
      </w:r>
      <w:r w:rsidRPr="00FB3438">
        <w:rPr>
          <w:rFonts w:ascii="Times New Roman" w:hAnsi="Times New Roman" w:cs="Times New Roman"/>
          <w:color w:val="22272F"/>
        </w:rPr>
        <w:t>а</w:t>
      </w:r>
      <w:r w:rsidRPr="00FB3438">
        <w:rPr>
          <w:rFonts w:ascii="Times New Roman" w:hAnsi="Times New Roman" w:cs="Times New Roman"/>
          <w:color w:val="22272F"/>
        </w:rPr>
        <w:t>стие в конкурсе такой срок составлял не менее 8 дней.</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108. Заказчик вправе отменить конкурс по одному и более предмету закупки (лоту) до наступления даты и времени окончания срока подачи заявок на участие в открытом конкурсе. Решение об отмене конкурса размещается в единой информацио</w:t>
      </w:r>
      <w:r w:rsidRPr="00FB3438">
        <w:rPr>
          <w:rFonts w:ascii="Times New Roman" w:hAnsi="Times New Roman" w:cs="Times New Roman"/>
          <w:color w:val="22272F"/>
        </w:rPr>
        <w:t>н</w:t>
      </w:r>
      <w:r w:rsidRPr="00FB3438">
        <w:rPr>
          <w:rFonts w:ascii="Times New Roman" w:hAnsi="Times New Roman" w:cs="Times New Roman"/>
          <w:color w:val="22272F"/>
        </w:rPr>
        <w:t>ной системе в день принятия этого решения. В случае отмены открытого конкурса з</w:t>
      </w:r>
      <w:r w:rsidRPr="00FB3438">
        <w:rPr>
          <w:rFonts w:ascii="Times New Roman" w:hAnsi="Times New Roman" w:cs="Times New Roman"/>
          <w:color w:val="22272F"/>
        </w:rPr>
        <w:t>а</w:t>
      </w:r>
      <w:r w:rsidRPr="00FB3438">
        <w:rPr>
          <w:rFonts w:ascii="Times New Roman" w:hAnsi="Times New Roman" w:cs="Times New Roman"/>
          <w:color w:val="22272F"/>
        </w:rPr>
        <w:t>явки на участие в конкурсе, поданные участниками закупки, не возвращ</w:t>
      </w:r>
      <w:r w:rsidRPr="00FB3438">
        <w:rPr>
          <w:rFonts w:ascii="Times New Roman" w:hAnsi="Times New Roman" w:cs="Times New Roman"/>
          <w:color w:val="22272F"/>
        </w:rPr>
        <w:t>а</w:t>
      </w:r>
      <w:r w:rsidRPr="00FB3438">
        <w:rPr>
          <w:rFonts w:ascii="Times New Roman" w:hAnsi="Times New Roman" w:cs="Times New Roman"/>
          <w:color w:val="22272F"/>
        </w:rPr>
        <w:t>ются.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109. В извещении о проведении конкурса должны содержаться сведения, ук</w:t>
      </w:r>
      <w:r w:rsidRPr="00FB3438">
        <w:rPr>
          <w:rFonts w:ascii="Times New Roman" w:hAnsi="Times New Roman" w:cs="Times New Roman"/>
          <w:color w:val="22272F"/>
        </w:rPr>
        <w:t>а</w:t>
      </w:r>
      <w:r w:rsidRPr="00FB3438">
        <w:rPr>
          <w:rFonts w:ascii="Times New Roman" w:hAnsi="Times New Roman" w:cs="Times New Roman"/>
          <w:color w:val="22272F"/>
        </w:rPr>
        <w:t>занные в </w:t>
      </w:r>
      <w:hyperlink r:id="rId104" w:anchor="/document/407576306/entry/1061" w:history="1">
        <w:r w:rsidRPr="00FB3438">
          <w:rPr>
            <w:rFonts w:ascii="Times New Roman" w:hAnsi="Times New Roman" w:cs="Times New Roman"/>
            <w:color w:val="3272C0"/>
            <w:u w:val="single"/>
          </w:rPr>
          <w:t>пункте 61</w:t>
        </w:r>
      </w:hyperlink>
      <w:r w:rsidRPr="00FB3438">
        <w:rPr>
          <w:rFonts w:ascii="Times New Roman" w:hAnsi="Times New Roman" w:cs="Times New Roman"/>
          <w:color w:val="22272F"/>
        </w:rPr>
        <w:t> настоящего положения.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110. Заказчик вправе провести многолотовый конкурс. При этом под лотом понимается закупаемая заказчиком продукция, в отношении которой предусматр</w:t>
      </w:r>
      <w:r w:rsidRPr="00FB3438">
        <w:rPr>
          <w:rFonts w:ascii="Times New Roman" w:hAnsi="Times New Roman" w:cs="Times New Roman"/>
          <w:color w:val="22272F"/>
        </w:rPr>
        <w:t>и</w:t>
      </w:r>
      <w:r w:rsidRPr="00FB3438">
        <w:rPr>
          <w:rFonts w:ascii="Times New Roman" w:hAnsi="Times New Roman" w:cs="Times New Roman"/>
          <w:color w:val="22272F"/>
        </w:rPr>
        <w:t>вается заключение отдельного договора по результатам закупки. В случае проведения мн</w:t>
      </w:r>
      <w:r w:rsidRPr="00FB3438">
        <w:rPr>
          <w:rFonts w:ascii="Times New Roman" w:hAnsi="Times New Roman" w:cs="Times New Roman"/>
          <w:color w:val="22272F"/>
        </w:rPr>
        <w:t>о</w:t>
      </w:r>
      <w:r w:rsidRPr="00FB3438">
        <w:rPr>
          <w:rFonts w:ascii="Times New Roman" w:hAnsi="Times New Roman" w:cs="Times New Roman"/>
          <w:color w:val="22272F"/>
        </w:rPr>
        <w:t>голотового конкурса в отношении каждого лота в извещении о проведении конкурса отдельно указываются предмет договора, сведения о начальной (макс</w:t>
      </w:r>
      <w:r w:rsidRPr="00FB3438">
        <w:rPr>
          <w:rFonts w:ascii="Times New Roman" w:hAnsi="Times New Roman" w:cs="Times New Roman"/>
          <w:color w:val="22272F"/>
        </w:rPr>
        <w:t>и</w:t>
      </w:r>
      <w:r w:rsidRPr="00FB3438">
        <w:rPr>
          <w:rFonts w:ascii="Times New Roman" w:hAnsi="Times New Roman" w:cs="Times New Roman"/>
          <w:color w:val="22272F"/>
        </w:rPr>
        <w:t>мальной) цене договора, сроки и иные условия открытого конкурса, которые отличаются по кажд</w:t>
      </w:r>
      <w:r w:rsidRPr="00FB3438">
        <w:rPr>
          <w:rFonts w:ascii="Times New Roman" w:hAnsi="Times New Roman" w:cs="Times New Roman"/>
          <w:color w:val="22272F"/>
        </w:rPr>
        <w:t>о</w:t>
      </w:r>
      <w:r w:rsidRPr="00FB3438">
        <w:rPr>
          <w:rFonts w:ascii="Times New Roman" w:hAnsi="Times New Roman" w:cs="Times New Roman"/>
          <w:color w:val="22272F"/>
        </w:rPr>
        <w:t>му лоту друг от друга.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111. Для осуществления конкурса заказчик разрабатывает и утверждает ко</w:t>
      </w:r>
      <w:r w:rsidRPr="00FB3438">
        <w:rPr>
          <w:rFonts w:ascii="Times New Roman" w:hAnsi="Times New Roman" w:cs="Times New Roman"/>
          <w:color w:val="22272F"/>
        </w:rPr>
        <w:t>н</w:t>
      </w:r>
      <w:r w:rsidRPr="00FB3438">
        <w:rPr>
          <w:rFonts w:ascii="Times New Roman" w:hAnsi="Times New Roman" w:cs="Times New Roman"/>
          <w:color w:val="22272F"/>
        </w:rPr>
        <w:t>курсную документацию, которая размещается в единой информационной системе вместе с извещением о проведении конкурса и включает в себя сведения, указа</w:t>
      </w:r>
      <w:r w:rsidRPr="00FB3438">
        <w:rPr>
          <w:rFonts w:ascii="Times New Roman" w:hAnsi="Times New Roman" w:cs="Times New Roman"/>
          <w:color w:val="22272F"/>
        </w:rPr>
        <w:t>н</w:t>
      </w:r>
      <w:r w:rsidRPr="00FB3438">
        <w:rPr>
          <w:rFonts w:ascii="Times New Roman" w:hAnsi="Times New Roman" w:cs="Times New Roman"/>
          <w:color w:val="22272F"/>
        </w:rPr>
        <w:t>ные в пункте 62 настоящего положения.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112. Для участия в конкурсе в электронной форме участник закупки подает заявку на участие в таком конкурсе оператору электронной площадки согласно требов</w:t>
      </w:r>
      <w:r w:rsidRPr="00FB3438">
        <w:rPr>
          <w:rFonts w:ascii="Times New Roman" w:hAnsi="Times New Roman" w:cs="Times New Roman"/>
          <w:color w:val="22272F"/>
        </w:rPr>
        <w:t>а</w:t>
      </w:r>
      <w:r w:rsidRPr="00FB3438">
        <w:rPr>
          <w:rFonts w:ascii="Times New Roman" w:hAnsi="Times New Roman" w:cs="Times New Roman"/>
          <w:color w:val="22272F"/>
        </w:rPr>
        <w:t>ниям к содержанию, оформлению и составу заявки на участие в закупке и в срок, которые установлены конкурсной док</w:t>
      </w:r>
      <w:r w:rsidRPr="00FB3438">
        <w:rPr>
          <w:rFonts w:ascii="Times New Roman" w:hAnsi="Times New Roman" w:cs="Times New Roman"/>
          <w:color w:val="22272F"/>
        </w:rPr>
        <w:t>у</w:t>
      </w:r>
      <w:r w:rsidRPr="00FB3438">
        <w:rPr>
          <w:rFonts w:ascii="Times New Roman" w:hAnsi="Times New Roman" w:cs="Times New Roman"/>
          <w:color w:val="22272F"/>
        </w:rPr>
        <w:t>ментацией.</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113. Заявка, подаваемая участником на участие в конкурсе в электронной форме, состоит из двух частей и предложения о цене договора (цене лота, единицы товара, работы, услуги).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114. Первая часть заявки на участие в конкурсе в электронной форме должна с</w:t>
      </w:r>
      <w:r w:rsidRPr="00FB3438">
        <w:rPr>
          <w:rFonts w:ascii="Times New Roman" w:hAnsi="Times New Roman" w:cs="Times New Roman"/>
          <w:color w:val="22272F"/>
        </w:rPr>
        <w:t>о</w:t>
      </w:r>
      <w:r w:rsidRPr="00FB3438">
        <w:rPr>
          <w:rFonts w:ascii="Times New Roman" w:hAnsi="Times New Roman" w:cs="Times New Roman"/>
          <w:color w:val="22272F"/>
        </w:rPr>
        <w:t>держать:</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lastRenderedPageBreak/>
        <w:t>1) согласие участника закупки на поставку товара, выполнение работы или ок</w:t>
      </w:r>
      <w:r w:rsidRPr="00FB3438">
        <w:rPr>
          <w:rFonts w:ascii="Times New Roman" w:hAnsi="Times New Roman" w:cs="Times New Roman"/>
          <w:color w:val="22272F"/>
        </w:rPr>
        <w:t>а</w:t>
      </w:r>
      <w:r w:rsidRPr="00FB3438">
        <w:rPr>
          <w:rFonts w:ascii="Times New Roman" w:hAnsi="Times New Roman" w:cs="Times New Roman"/>
          <w:color w:val="22272F"/>
        </w:rPr>
        <w:t>зание услуги на условиях, предусмотренных конкурсной документацией;</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 при осуществлении закупки товара или закупки работы, услуги, для выполнения, оказания к</w:t>
      </w:r>
      <w:r w:rsidRPr="00FB3438">
        <w:rPr>
          <w:rFonts w:ascii="Times New Roman" w:hAnsi="Times New Roman" w:cs="Times New Roman"/>
          <w:color w:val="22272F"/>
        </w:rPr>
        <w:t>о</w:t>
      </w:r>
      <w:r w:rsidRPr="00FB3438">
        <w:rPr>
          <w:rFonts w:ascii="Times New Roman" w:hAnsi="Times New Roman" w:cs="Times New Roman"/>
          <w:color w:val="22272F"/>
        </w:rPr>
        <w:t>торых используется товар:</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 наименование страны происхождения товара; при этом участник закупки несет отве</w:t>
      </w:r>
      <w:r w:rsidRPr="00FB3438">
        <w:rPr>
          <w:rFonts w:ascii="Times New Roman" w:hAnsi="Times New Roman" w:cs="Times New Roman"/>
          <w:color w:val="22272F"/>
        </w:rPr>
        <w:t>т</w:t>
      </w:r>
      <w:r w:rsidRPr="00FB3438">
        <w:rPr>
          <w:rFonts w:ascii="Times New Roman" w:hAnsi="Times New Roman" w:cs="Times New Roman"/>
          <w:color w:val="22272F"/>
        </w:rPr>
        <w:t>ственность за представление недостоверных сведений о наименовании страны происхождения товара, ук</w:t>
      </w:r>
      <w:r w:rsidRPr="00FB3438">
        <w:rPr>
          <w:rFonts w:ascii="Times New Roman" w:hAnsi="Times New Roman" w:cs="Times New Roman"/>
          <w:color w:val="22272F"/>
        </w:rPr>
        <w:t>а</w:t>
      </w:r>
      <w:r w:rsidRPr="00FB3438">
        <w:rPr>
          <w:rFonts w:ascii="Times New Roman" w:hAnsi="Times New Roman" w:cs="Times New Roman"/>
          <w:color w:val="22272F"/>
        </w:rPr>
        <w:t>занного в заявке на участие в закупке;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 конкретные показатели товара, соответствующие значениям, установленным конкурсной документацией, и указание на товарный знак (при наличии); информ</w:t>
      </w:r>
      <w:r w:rsidRPr="00FB3438">
        <w:rPr>
          <w:rFonts w:ascii="Times New Roman" w:hAnsi="Times New Roman" w:cs="Times New Roman"/>
          <w:color w:val="22272F"/>
        </w:rPr>
        <w:t>а</w:t>
      </w:r>
      <w:r w:rsidRPr="00FB3438">
        <w:rPr>
          <w:rFonts w:ascii="Times New Roman" w:hAnsi="Times New Roman" w:cs="Times New Roman"/>
          <w:color w:val="22272F"/>
        </w:rPr>
        <w:t>ция, предусмотренная настоящим подпунктом, включается в заявку на участие в конкурсе в электронной форме в случае отсутствия в конкурсной документации указания на товарный знак или в случае, если участник закупки предлагает товар, который об</w:t>
      </w:r>
      <w:r w:rsidRPr="00FB3438">
        <w:rPr>
          <w:rFonts w:ascii="Times New Roman" w:hAnsi="Times New Roman" w:cs="Times New Roman"/>
          <w:color w:val="22272F"/>
        </w:rPr>
        <w:t>о</w:t>
      </w:r>
      <w:r w:rsidRPr="00FB3438">
        <w:rPr>
          <w:rFonts w:ascii="Times New Roman" w:hAnsi="Times New Roman" w:cs="Times New Roman"/>
          <w:color w:val="22272F"/>
        </w:rPr>
        <w:t>значен товарным знаком, отличным от товарного знака, указанного в конкурсной д</w:t>
      </w:r>
      <w:r w:rsidRPr="00FB3438">
        <w:rPr>
          <w:rFonts w:ascii="Times New Roman" w:hAnsi="Times New Roman" w:cs="Times New Roman"/>
          <w:color w:val="22272F"/>
        </w:rPr>
        <w:t>о</w:t>
      </w:r>
      <w:r w:rsidRPr="00FB3438">
        <w:rPr>
          <w:rFonts w:ascii="Times New Roman" w:hAnsi="Times New Roman" w:cs="Times New Roman"/>
          <w:color w:val="22272F"/>
        </w:rPr>
        <w:t>кументации;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 предложение участника конкурса в электронной форме о качественных, функциональных и об экологических характеристиках предмета закупки, о расх</w:t>
      </w:r>
      <w:r w:rsidRPr="00FB3438">
        <w:rPr>
          <w:rFonts w:ascii="Times New Roman" w:hAnsi="Times New Roman" w:cs="Times New Roman"/>
          <w:color w:val="22272F"/>
        </w:rPr>
        <w:t>о</w:t>
      </w:r>
      <w:r w:rsidRPr="00FB3438">
        <w:rPr>
          <w:rFonts w:ascii="Times New Roman" w:hAnsi="Times New Roman" w:cs="Times New Roman"/>
          <w:color w:val="22272F"/>
        </w:rPr>
        <w:t>дах на эксплуатацию и ремонт товаров, использование результатов работ при установлении в конкурсной документации данных критериев; при этом отсутствие ук</w:t>
      </w:r>
      <w:r w:rsidRPr="00FB3438">
        <w:rPr>
          <w:rFonts w:ascii="Times New Roman" w:hAnsi="Times New Roman" w:cs="Times New Roman"/>
          <w:color w:val="22272F"/>
        </w:rPr>
        <w:t>а</w:t>
      </w:r>
      <w:r w:rsidRPr="00FB3438">
        <w:rPr>
          <w:rFonts w:ascii="Times New Roman" w:hAnsi="Times New Roman" w:cs="Times New Roman"/>
          <w:color w:val="22272F"/>
        </w:rPr>
        <w:t>занного предложения не является основанием для принятия решения об отказе участнику з</w:t>
      </w:r>
      <w:r w:rsidRPr="00FB3438">
        <w:rPr>
          <w:rFonts w:ascii="Times New Roman" w:hAnsi="Times New Roman" w:cs="Times New Roman"/>
          <w:color w:val="22272F"/>
        </w:rPr>
        <w:t>а</w:t>
      </w:r>
      <w:r w:rsidRPr="00FB3438">
        <w:rPr>
          <w:rFonts w:ascii="Times New Roman" w:hAnsi="Times New Roman" w:cs="Times New Roman"/>
          <w:color w:val="22272F"/>
        </w:rPr>
        <w:t>купки в допуске к участию в конкурсе в электронной форме.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115. В первой части заявки на участие в конкурсе в электронной форме не допускается указание сведений об участнике конкурса в электронной форме, пода</w:t>
      </w:r>
      <w:r w:rsidRPr="00FB3438">
        <w:rPr>
          <w:rFonts w:ascii="Times New Roman" w:hAnsi="Times New Roman" w:cs="Times New Roman"/>
          <w:color w:val="22272F"/>
        </w:rPr>
        <w:t>в</w:t>
      </w:r>
      <w:r w:rsidRPr="00FB3438">
        <w:rPr>
          <w:rFonts w:ascii="Times New Roman" w:hAnsi="Times New Roman" w:cs="Times New Roman"/>
          <w:color w:val="22272F"/>
        </w:rPr>
        <w:t>шем заявку на участие в таком конкурсе, а также сведений о предлагаемой этим участн</w:t>
      </w:r>
      <w:r w:rsidRPr="00FB3438">
        <w:rPr>
          <w:rFonts w:ascii="Times New Roman" w:hAnsi="Times New Roman" w:cs="Times New Roman"/>
          <w:color w:val="22272F"/>
        </w:rPr>
        <w:t>и</w:t>
      </w:r>
      <w:r w:rsidRPr="00FB3438">
        <w:rPr>
          <w:rFonts w:ascii="Times New Roman" w:hAnsi="Times New Roman" w:cs="Times New Roman"/>
          <w:color w:val="22272F"/>
        </w:rPr>
        <w:t>ком конкурса в электронной форме цене договора; при этом первая часть заявки на участие в конкурсе в электронной форме может содержать эскиз, рисунок, чертеж, фотографию, иное изображение товара, закупка которого осуществл</w:t>
      </w:r>
      <w:r w:rsidRPr="00FB3438">
        <w:rPr>
          <w:rFonts w:ascii="Times New Roman" w:hAnsi="Times New Roman" w:cs="Times New Roman"/>
          <w:color w:val="22272F"/>
        </w:rPr>
        <w:t>я</w:t>
      </w:r>
      <w:r w:rsidRPr="00FB3438">
        <w:rPr>
          <w:rFonts w:ascii="Times New Roman" w:hAnsi="Times New Roman" w:cs="Times New Roman"/>
          <w:color w:val="22272F"/>
        </w:rPr>
        <w:t>ется.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116. Вторая часть заявки на участие в конкурсе в электронной форме должна с</w:t>
      </w:r>
      <w:r w:rsidRPr="00FB3438">
        <w:rPr>
          <w:rFonts w:ascii="Times New Roman" w:hAnsi="Times New Roman" w:cs="Times New Roman"/>
          <w:color w:val="22272F"/>
        </w:rPr>
        <w:t>о</w:t>
      </w:r>
      <w:r w:rsidRPr="00FB3438">
        <w:rPr>
          <w:rFonts w:ascii="Times New Roman" w:hAnsi="Times New Roman" w:cs="Times New Roman"/>
          <w:color w:val="22272F"/>
        </w:rPr>
        <w:t>держать:</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 документы, указанные в </w:t>
      </w:r>
      <w:hyperlink r:id="rId105" w:anchor="/document/407576306/entry/1066" w:history="1">
        <w:r w:rsidRPr="00FB3438">
          <w:rPr>
            <w:rFonts w:ascii="Times New Roman" w:hAnsi="Times New Roman" w:cs="Times New Roman"/>
            <w:color w:val="3272C0"/>
            <w:u w:val="single"/>
          </w:rPr>
          <w:t>пункте 66</w:t>
        </w:r>
      </w:hyperlink>
      <w:r w:rsidRPr="00FB3438">
        <w:rPr>
          <w:rFonts w:ascii="Times New Roman" w:hAnsi="Times New Roman" w:cs="Times New Roman"/>
          <w:color w:val="22272F"/>
        </w:rPr>
        <w:t> настоящего положения;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 документы, подтверждающие квалификацию участника конкурса в электро</w:t>
      </w:r>
      <w:r w:rsidRPr="00FB3438">
        <w:rPr>
          <w:rFonts w:ascii="Times New Roman" w:hAnsi="Times New Roman" w:cs="Times New Roman"/>
          <w:color w:val="22272F"/>
        </w:rPr>
        <w:t>н</w:t>
      </w:r>
      <w:r w:rsidRPr="00FB3438">
        <w:rPr>
          <w:rFonts w:ascii="Times New Roman" w:hAnsi="Times New Roman" w:cs="Times New Roman"/>
          <w:color w:val="22272F"/>
        </w:rPr>
        <w:t>ной форме. При этом отсутствие документов, представленных в качестве подтве</w:t>
      </w:r>
      <w:r w:rsidRPr="00FB3438">
        <w:rPr>
          <w:rFonts w:ascii="Times New Roman" w:hAnsi="Times New Roman" w:cs="Times New Roman"/>
          <w:color w:val="22272F"/>
        </w:rPr>
        <w:t>р</w:t>
      </w:r>
      <w:r w:rsidRPr="00FB3438">
        <w:rPr>
          <w:rFonts w:ascii="Times New Roman" w:hAnsi="Times New Roman" w:cs="Times New Roman"/>
          <w:color w:val="22272F"/>
        </w:rPr>
        <w:t>ждения квалификации участника закупки, не является основанием для признания заявки на участие в конкурсе в электронной форме, не соответствующей тр</w:t>
      </w:r>
      <w:r w:rsidRPr="00FB3438">
        <w:rPr>
          <w:rFonts w:ascii="Times New Roman" w:hAnsi="Times New Roman" w:cs="Times New Roman"/>
          <w:color w:val="22272F"/>
        </w:rPr>
        <w:t>е</w:t>
      </w:r>
      <w:r w:rsidRPr="00FB3438">
        <w:rPr>
          <w:rFonts w:ascii="Times New Roman" w:hAnsi="Times New Roman" w:cs="Times New Roman"/>
          <w:color w:val="22272F"/>
        </w:rPr>
        <w:t>бованиям документации о таком конкурсе.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117. Заявка на участие в конкурсе в электронной форме подписывается участн</w:t>
      </w:r>
      <w:r w:rsidRPr="00FB3438">
        <w:rPr>
          <w:rFonts w:ascii="Times New Roman" w:hAnsi="Times New Roman" w:cs="Times New Roman"/>
          <w:color w:val="22272F"/>
        </w:rPr>
        <w:t>и</w:t>
      </w:r>
      <w:r w:rsidRPr="00FB3438">
        <w:rPr>
          <w:rFonts w:ascii="Times New Roman" w:hAnsi="Times New Roman" w:cs="Times New Roman"/>
          <w:color w:val="22272F"/>
        </w:rPr>
        <w:t>ком закупки или лицом, уполномоченным таким участником закупки, усиленной квалифицированной эле</w:t>
      </w:r>
      <w:r w:rsidRPr="00FB3438">
        <w:rPr>
          <w:rFonts w:ascii="Times New Roman" w:hAnsi="Times New Roman" w:cs="Times New Roman"/>
          <w:color w:val="22272F"/>
        </w:rPr>
        <w:t>к</w:t>
      </w:r>
      <w:r w:rsidRPr="00FB3438">
        <w:rPr>
          <w:rFonts w:ascii="Times New Roman" w:hAnsi="Times New Roman" w:cs="Times New Roman"/>
          <w:color w:val="22272F"/>
        </w:rPr>
        <w:t>тронной подписью.</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118. Требовать от участника закупки иные документы и информацию, за искл</w:t>
      </w:r>
      <w:r w:rsidRPr="00FB3438">
        <w:rPr>
          <w:rFonts w:ascii="Times New Roman" w:hAnsi="Times New Roman" w:cs="Times New Roman"/>
          <w:color w:val="22272F"/>
        </w:rPr>
        <w:t>ю</w:t>
      </w:r>
      <w:r w:rsidRPr="00FB3438">
        <w:rPr>
          <w:rFonts w:ascii="Times New Roman" w:hAnsi="Times New Roman" w:cs="Times New Roman"/>
          <w:color w:val="22272F"/>
        </w:rPr>
        <w:t>чением предусмотренных настоящим положением документов и информации, не д</w:t>
      </w:r>
      <w:r w:rsidRPr="00FB3438">
        <w:rPr>
          <w:rFonts w:ascii="Times New Roman" w:hAnsi="Times New Roman" w:cs="Times New Roman"/>
          <w:color w:val="22272F"/>
        </w:rPr>
        <w:t>о</w:t>
      </w:r>
      <w:r w:rsidRPr="00FB3438">
        <w:rPr>
          <w:rFonts w:ascii="Times New Roman" w:hAnsi="Times New Roman" w:cs="Times New Roman"/>
          <w:color w:val="22272F"/>
        </w:rPr>
        <w:t>пускается.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119. Участник закупки вправе подать только 1 заявку на участие в конкурсе в электронной форме в отношении каждого лота в любое время с момента размещения извещения о ее провед</w:t>
      </w:r>
      <w:r w:rsidRPr="00FB3438">
        <w:rPr>
          <w:rFonts w:ascii="Times New Roman" w:hAnsi="Times New Roman" w:cs="Times New Roman"/>
          <w:color w:val="22272F"/>
        </w:rPr>
        <w:t>е</w:t>
      </w:r>
      <w:r w:rsidRPr="00FB3438">
        <w:rPr>
          <w:rFonts w:ascii="Times New Roman" w:hAnsi="Times New Roman" w:cs="Times New Roman"/>
          <w:color w:val="22272F"/>
        </w:rPr>
        <w:t>нии до предусмотренных конкурсной документацией даты и времени окончания срока подачи заявок на участие в конкурсе в электро</w:t>
      </w:r>
      <w:r w:rsidRPr="00FB3438">
        <w:rPr>
          <w:rFonts w:ascii="Times New Roman" w:hAnsi="Times New Roman" w:cs="Times New Roman"/>
          <w:color w:val="22272F"/>
        </w:rPr>
        <w:t>н</w:t>
      </w:r>
      <w:r w:rsidRPr="00FB3438">
        <w:rPr>
          <w:rFonts w:ascii="Times New Roman" w:hAnsi="Times New Roman" w:cs="Times New Roman"/>
          <w:color w:val="22272F"/>
        </w:rPr>
        <w:t>ной форме.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120. Участник конкурса в электронной форме вправе изменить или отозвать свою заявку до истечения срока подачи заявок. Заявка на участие в конкурсе в электронной форме является измененной или отозванной, если изменение осуществлено или уведомление об отзыве заявки п</w:t>
      </w:r>
      <w:r w:rsidRPr="00FB3438">
        <w:rPr>
          <w:rFonts w:ascii="Times New Roman" w:hAnsi="Times New Roman" w:cs="Times New Roman"/>
          <w:color w:val="22272F"/>
        </w:rPr>
        <w:t>о</w:t>
      </w:r>
      <w:r w:rsidRPr="00FB3438">
        <w:rPr>
          <w:rFonts w:ascii="Times New Roman" w:hAnsi="Times New Roman" w:cs="Times New Roman"/>
          <w:color w:val="22272F"/>
        </w:rPr>
        <w:t>лучено оператором электронной площадки до истечения срока подачи заявок на участие в такой закупке.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121. Оператор электронной площадки направляет заказчику первые части з</w:t>
      </w:r>
      <w:r w:rsidRPr="00FB3438">
        <w:rPr>
          <w:rFonts w:ascii="Times New Roman" w:hAnsi="Times New Roman" w:cs="Times New Roman"/>
          <w:color w:val="22272F"/>
        </w:rPr>
        <w:t>а</w:t>
      </w:r>
      <w:r w:rsidRPr="00FB3438">
        <w:rPr>
          <w:rFonts w:ascii="Times New Roman" w:hAnsi="Times New Roman" w:cs="Times New Roman"/>
          <w:color w:val="22272F"/>
        </w:rPr>
        <w:t>явок на участие в конкурсе в электронной форме не позднее дня, следующего за днем окончания срока подачи заявок на участие в конкурсе в электронной форме, установленного в извещении, конкурсной д</w:t>
      </w:r>
      <w:r w:rsidRPr="00FB3438">
        <w:rPr>
          <w:rFonts w:ascii="Times New Roman" w:hAnsi="Times New Roman" w:cs="Times New Roman"/>
          <w:color w:val="22272F"/>
        </w:rPr>
        <w:t>о</w:t>
      </w:r>
      <w:r w:rsidRPr="00FB3438">
        <w:rPr>
          <w:rFonts w:ascii="Times New Roman" w:hAnsi="Times New Roman" w:cs="Times New Roman"/>
          <w:color w:val="22272F"/>
        </w:rPr>
        <w:t>кументации.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122. Комиссия проверяет первые части заявок на участие в конкурсе в электронной форме на соответствие требованиям, установленным конкурсной документацией в отношении закупа</w:t>
      </w:r>
      <w:r w:rsidRPr="00FB3438">
        <w:rPr>
          <w:rFonts w:ascii="Times New Roman" w:hAnsi="Times New Roman" w:cs="Times New Roman"/>
          <w:color w:val="22272F"/>
        </w:rPr>
        <w:t>е</w:t>
      </w:r>
      <w:r w:rsidRPr="00FB3438">
        <w:rPr>
          <w:rFonts w:ascii="Times New Roman" w:hAnsi="Times New Roman" w:cs="Times New Roman"/>
          <w:color w:val="22272F"/>
        </w:rPr>
        <w:t>мых товаров, работ, услуг.</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Срок рассмотрения первых частей заявок на участие в конкурсе в электронной форме комиссией не может превышать 3 рабочих дней с даты окончания срока под</w:t>
      </w:r>
      <w:r w:rsidRPr="00FB3438">
        <w:rPr>
          <w:rFonts w:ascii="Times New Roman" w:hAnsi="Times New Roman" w:cs="Times New Roman"/>
          <w:color w:val="22272F"/>
        </w:rPr>
        <w:t>а</w:t>
      </w:r>
      <w:r w:rsidRPr="00FB3438">
        <w:rPr>
          <w:rFonts w:ascii="Times New Roman" w:hAnsi="Times New Roman" w:cs="Times New Roman"/>
          <w:color w:val="22272F"/>
        </w:rPr>
        <w:t>чи указанных заявок.</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123. Участник конкурса в электронной форме не допускается к участию в нем в случае: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 непредставления информации, предусмотренной извещением и/или документацией, или пре</w:t>
      </w:r>
      <w:r w:rsidRPr="00FB3438">
        <w:rPr>
          <w:rFonts w:ascii="Times New Roman" w:hAnsi="Times New Roman" w:cs="Times New Roman"/>
          <w:color w:val="22272F"/>
        </w:rPr>
        <w:t>д</w:t>
      </w:r>
      <w:r w:rsidRPr="00FB3438">
        <w:rPr>
          <w:rFonts w:ascii="Times New Roman" w:hAnsi="Times New Roman" w:cs="Times New Roman"/>
          <w:color w:val="22272F"/>
        </w:rPr>
        <w:t>ставления недостоверной информации;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lastRenderedPageBreak/>
        <w:t>2) несоответствия предложений участника конкурса в электронной форме требованиям, устано</w:t>
      </w:r>
      <w:r w:rsidRPr="00FB3438">
        <w:rPr>
          <w:rFonts w:ascii="Times New Roman" w:hAnsi="Times New Roman" w:cs="Times New Roman"/>
          <w:color w:val="22272F"/>
        </w:rPr>
        <w:t>в</w:t>
      </w:r>
      <w:r w:rsidRPr="00FB3438">
        <w:rPr>
          <w:rFonts w:ascii="Times New Roman" w:hAnsi="Times New Roman" w:cs="Times New Roman"/>
          <w:color w:val="22272F"/>
        </w:rPr>
        <w:t>ленным в извещении и/или конкурсной документацией;</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 указания в первой части заявки участника конкурса в электронной форме сведений о таком участнике, позволяющих его идентифицировать, и (или) о предлага</w:t>
      </w:r>
      <w:r w:rsidRPr="00FB3438">
        <w:rPr>
          <w:rFonts w:ascii="Times New Roman" w:hAnsi="Times New Roman" w:cs="Times New Roman"/>
          <w:color w:val="22272F"/>
        </w:rPr>
        <w:t>е</w:t>
      </w:r>
      <w:r w:rsidRPr="00FB3438">
        <w:rPr>
          <w:rFonts w:ascii="Times New Roman" w:hAnsi="Times New Roman" w:cs="Times New Roman"/>
          <w:color w:val="22272F"/>
        </w:rPr>
        <w:t>мой им цене договора.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124. По итогам рассмотрения первых частей заявок на участие в конкурсе в электронной форме заказчик направляет не позднее дня, следующего за днем их ра</w:t>
      </w:r>
      <w:r w:rsidRPr="00FB3438">
        <w:rPr>
          <w:rFonts w:ascii="Times New Roman" w:hAnsi="Times New Roman" w:cs="Times New Roman"/>
          <w:color w:val="22272F"/>
        </w:rPr>
        <w:t>с</w:t>
      </w:r>
      <w:r w:rsidRPr="00FB3438">
        <w:rPr>
          <w:rFonts w:ascii="Times New Roman" w:hAnsi="Times New Roman" w:cs="Times New Roman"/>
          <w:color w:val="22272F"/>
        </w:rPr>
        <w:t>смотрения, протокол рассмотрения первых частей заявок на участие в конкурсе в электронной форме оператору электронной площадки. В течение 1 часа с момента получения указанного протокола оператор электронной площадки размещает прот</w:t>
      </w:r>
      <w:r w:rsidRPr="00FB3438">
        <w:rPr>
          <w:rFonts w:ascii="Times New Roman" w:hAnsi="Times New Roman" w:cs="Times New Roman"/>
          <w:color w:val="22272F"/>
        </w:rPr>
        <w:t>о</w:t>
      </w:r>
      <w:r w:rsidRPr="00FB3438">
        <w:rPr>
          <w:rFonts w:ascii="Times New Roman" w:hAnsi="Times New Roman" w:cs="Times New Roman"/>
          <w:color w:val="22272F"/>
        </w:rPr>
        <w:t>кол в единой информационной системе.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125. В случае, если не подано ни одной заявки на участие в конкурсе в электро</w:t>
      </w:r>
      <w:r w:rsidRPr="00FB3438">
        <w:rPr>
          <w:rFonts w:ascii="Times New Roman" w:hAnsi="Times New Roman" w:cs="Times New Roman"/>
          <w:color w:val="22272F"/>
        </w:rPr>
        <w:t>н</w:t>
      </w:r>
      <w:r w:rsidRPr="00FB3438">
        <w:rPr>
          <w:rFonts w:ascii="Times New Roman" w:hAnsi="Times New Roman" w:cs="Times New Roman"/>
          <w:color w:val="22272F"/>
        </w:rPr>
        <w:t>ной форме или если по результатам рассмотрения первых частей заявок на участие в конкурсе в электронной форме комиссия приняла решение об отказе в допуске к уч</w:t>
      </w:r>
      <w:r w:rsidRPr="00FB3438">
        <w:rPr>
          <w:rFonts w:ascii="Times New Roman" w:hAnsi="Times New Roman" w:cs="Times New Roman"/>
          <w:color w:val="22272F"/>
        </w:rPr>
        <w:t>а</w:t>
      </w:r>
      <w:r w:rsidRPr="00FB3438">
        <w:rPr>
          <w:rFonts w:ascii="Times New Roman" w:hAnsi="Times New Roman" w:cs="Times New Roman"/>
          <w:color w:val="22272F"/>
        </w:rPr>
        <w:t>стию в таком конкурсе всех участников закупки, подавших заявки на участие в нем, или о признании только одного участника закупки, подавшего заявку на участие в т</w:t>
      </w:r>
      <w:r w:rsidRPr="00FB3438">
        <w:rPr>
          <w:rFonts w:ascii="Times New Roman" w:hAnsi="Times New Roman" w:cs="Times New Roman"/>
          <w:color w:val="22272F"/>
        </w:rPr>
        <w:t>а</w:t>
      </w:r>
      <w:r w:rsidRPr="00FB3438">
        <w:rPr>
          <w:rFonts w:ascii="Times New Roman" w:hAnsi="Times New Roman" w:cs="Times New Roman"/>
          <w:color w:val="22272F"/>
        </w:rPr>
        <w:t>ком конкурсе, его участником, конкурс в электронной форме признается несостоя</w:t>
      </w:r>
      <w:r w:rsidRPr="00FB3438">
        <w:rPr>
          <w:rFonts w:ascii="Times New Roman" w:hAnsi="Times New Roman" w:cs="Times New Roman"/>
          <w:color w:val="22272F"/>
        </w:rPr>
        <w:t>в</w:t>
      </w:r>
      <w:r w:rsidRPr="00FB3438">
        <w:rPr>
          <w:rFonts w:ascii="Times New Roman" w:hAnsi="Times New Roman" w:cs="Times New Roman"/>
          <w:color w:val="22272F"/>
        </w:rPr>
        <w:t>шимся.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126. В случае если на участие в конкурсе в электронной форме подана только одна заявка, опер</w:t>
      </w:r>
      <w:r w:rsidRPr="00FB3438">
        <w:rPr>
          <w:rFonts w:ascii="Times New Roman" w:hAnsi="Times New Roman" w:cs="Times New Roman"/>
          <w:color w:val="22272F"/>
        </w:rPr>
        <w:t>а</w:t>
      </w:r>
      <w:r w:rsidRPr="00FB3438">
        <w:rPr>
          <w:rFonts w:ascii="Times New Roman" w:hAnsi="Times New Roman" w:cs="Times New Roman"/>
          <w:color w:val="22272F"/>
        </w:rPr>
        <w:t>тор электронной площадки направляет заказчику предложение о цене договора (цене лота, единицы товара, работы, услуги), первую и вторую части заявки, при этом конкурс в электро</w:t>
      </w:r>
      <w:r w:rsidRPr="00FB3438">
        <w:rPr>
          <w:rFonts w:ascii="Times New Roman" w:hAnsi="Times New Roman" w:cs="Times New Roman"/>
          <w:color w:val="22272F"/>
        </w:rPr>
        <w:t>н</w:t>
      </w:r>
      <w:r w:rsidRPr="00FB3438">
        <w:rPr>
          <w:rFonts w:ascii="Times New Roman" w:hAnsi="Times New Roman" w:cs="Times New Roman"/>
          <w:color w:val="22272F"/>
        </w:rPr>
        <w:t>ной форме признается несостоявшимся.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Комиссия на основании результатов рассмотрения первой и второй частей еди</w:t>
      </w:r>
      <w:r w:rsidRPr="00FB3438">
        <w:rPr>
          <w:rFonts w:ascii="Times New Roman" w:hAnsi="Times New Roman" w:cs="Times New Roman"/>
          <w:color w:val="22272F"/>
        </w:rPr>
        <w:t>н</w:t>
      </w:r>
      <w:r w:rsidRPr="00FB3438">
        <w:rPr>
          <w:rFonts w:ascii="Times New Roman" w:hAnsi="Times New Roman" w:cs="Times New Roman"/>
          <w:color w:val="22272F"/>
        </w:rPr>
        <w:t>ственной заявки принимает решение о ее соответствии или о несоответствии требованиям, установленным ко</w:t>
      </w:r>
      <w:r w:rsidRPr="00FB3438">
        <w:rPr>
          <w:rFonts w:ascii="Times New Roman" w:hAnsi="Times New Roman" w:cs="Times New Roman"/>
          <w:color w:val="22272F"/>
        </w:rPr>
        <w:t>н</w:t>
      </w:r>
      <w:r w:rsidRPr="00FB3438">
        <w:rPr>
          <w:rFonts w:ascii="Times New Roman" w:hAnsi="Times New Roman" w:cs="Times New Roman"/>
          <w:color w:val="22272F"/>
        </w:rPr>
        <w:t>курсной документацией, оценка вторых частей заявки при этом не проводится.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Результаты рассмотрения единственной заявки на участие в конкурсе в электронной форме фиксируются в итоговом протоколе, который размещается на электронной площадке и в единой и</w:t>
      </w:r>
      <w:r w:rsidRPr="00FB3438">
        <w:rPr>
          <w:rFonts w:ascii="Times New Roman" w:hAnsi="Times New Roman" w:cs="Times New Roman"/>
          <w:color w:val="22272F"/>
        </w:rPr>
        <w:t>н</w:t>
      </w:r>
      <w:r w:rsidRPr="00FB3438">
        <w:rPr>
          <w:rFonts w:ascii="Times New Roman" w:hAnsi="Times New Roman" w:cs="Times New Roman"/>
          <w:color w:val="22272F"/>
        </w:rPr>
        <w:t>формационной системе.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127. Оператором электронной площадки одновременно с предложением о цене договора (цене лота, единицы товара, работы, услуги) и направляются заказчику вторые части заявок на участие в конкурсе в электронной форме в срок, уст</w:t>
      </w:r>
      <w:r w:rsidRPr="00FB3438">
        <w:rPr>
          <w:rFonts w:ascii="Times New Roman" w:hAnsi="Times New Roman" w:cs="Times New Roman"/>
          <w:color w:val="22272F"/>
        </w:rPr>
        <w:t>а</w:t>
      </w:r>
      <w:r w:rsidRPr="00FB3438">
        <w:rPr>
          <w:rFonts w:ascii="Times New Roman" w:hAnsi="Times New Roman" w:cs="Times New Roman"/>
          <w:color w:val="22272F"/>
        </w:rPr>
        <w:t>новленный извещением, конкурсной документацией, но не ранее срока размещения в единой информационной системе протокола ра</w:t>
      </w:r>
      <w:r w:rsidRPr="00FB3438">
        <w:rPr>
          <w:rFonts w:ascii="Times New Roman" w:hAnsi="Times New Roman" w:cs="Times New Roman"/>
          <w:color w:val="22272F"/>
        </w:rPr>
        <w:t>с</w:t>
      </w:r>
      <w:r w:rsidRPr="00FB3438">
        <w:rPr>
          <w:rFonts w:ascii="Times New Roman" w:hAnsi="Times New Roman" w:cs="Times New Roman"/>
          <w:color w:val="22272F"/>
        </w:rPr>
        <w:t>смотрения первых частей заявок на участие в конкурсе в электронной форме.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128. Комиссия на основании результатов рассмотрения вторых частей заявок принимает решение о соответствии или о несоответствии заявки на участие в таком конкурсе требованиям, устано</w:t>
      </w:r>
      <w:r w:rsidRPr="00FB3438">
        <w:rPr>
          <w:rFonts w:ascii="Times New Roman" w:hAnsi="Times New Roman" w:cs="Times New Roman"/>
          <w:color w:val="22272F"/>
        </w:rPr>
        <w:t>в</w:t>
      </w:r>
      <w:r w:rsidRPr="00FB3438">
        <w:rPr>
          <w:rFonts w:ascii="Times New Roman" w:hAnsi="Times New Roman" w:cs="Times New Roman"/>
          <w:color w:val="22272F"/>
        </w:rPr>
        <w:t>ленным конкурсной документацией, в порядке и по основаниям, которые предусмотрены настоящим разделом, конкурсной документац</w:t>
      </w:r>
      <w:r w:rsidRPr="00FB3438">
        <w:rPr>
          <w:rFonts w:ascii="Times New Roman" w:hAnsi="Times New Roman" w:cs="Times New Roman"/>
          <w:color w:val="22272F"/>
        </w:rPr>
        <w:t>и</w:t>
      </w:r>
      <w:r w:rsidRPr="00FB3438">
        <w:rPr>
          <w:rFonts w:ascii="Times New Roman" w:hAnsi="Times New Roman" w:cs="Times New Roman"/>
          <w:color w:val="22272F"/>
        </w:rPr>
        <w:t>ей.</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129. Заявка на участие в конкурсе в электронной форме признается не соответствующей треб</w:t>
      </w:r>
      <w:r w:rsidRPr="00FB3438">
        <w:rPr>
          <w:rFonts w:ascii="Times New Roman" w:hAnsi="Times New Roman" w:cs="Times New Roman"/>
          <w:color w:val="22272F"/>
        </w:rPr>
        <w:t>о</w:t>
      </w:r>
      <w:r w:rsidRPr="00FB3438">
        <w:rPr>
          <w:rFonts w:ascii="Times New Roman" w:hAnsi="Times New Roman" w:cs="Times New Roman"/>
          <w:color w:val="22272F"/>
        </w:rPr>
        <w:t>ваниям, установленным конкурсной документацией:</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 в случае непредставления документов и информации, которые участник обязан представить во второй части заявки в соответствии с требованиями ко</w:t>
      </w:r>
      <w:r w:rsidRPr="00FB3438">
        <w:rPr>
          <w:rFonts w:ascii="Times New Roman" w:hAnsi="Times New Roman" w:cs="Times New Roman"/>
          <w:color w:val="22272F"/>
        </w:rPr>
        <w:t>н</w:t>
      </w:r>
      <w:r w:rsidRPr="00FB3438">
        <w:rPr>
          <w:rFonts w:ascii="Times New Roman" w:hAnsi="Times New Roman" w:cs="Times New Roman"/>
          <w:color w:val="22272F"/>
        </w:rPr>
        <w:t>курсной документации, либо их несоответствия требованиям, установленным конкурсной д</w:t>
      </w:r>
      <w:r w:rsidRPr="00FB3438">
        <w:rPr>
          <w:rFonts w:ascii="Times New Roman" w:hAnsi="Times New Roman" w:cs="Times New Roman"/>
          <w:color w:val="22272F"/>
        </w:rPr>
        <w:t>о</w:t>
      </w:r>
      <w:r w:rsidRPr="00FB3438">
        <w:rPr>
          <w:rFonts w:ascii="Times New Roman" w:hAnsi="Times New Roman" w:cs="Times New Roman"/>
          <w:color w:val="22272F"/>
        </w:rPr>
        <w:t>кументацией;</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 в случае наличия в документах и информации, представленных участником закупки, недост</w:t>
      </w:r>
      <w:r w:rsidRPr="00FB3438">
        <w:rPr>
          <w:rFonts w:ascii="Times New Roman" w:hAnsi="Times New Roman" w:cs="Times New Roman"/>
          <w:color w:val="22272F"/>
        </w:rPr>
        <w:t>о</w:t>
      </w:r>
      <w:r w:rsidRPr="00FB3438">
        <w:rPr>
          <w:rFonts w:ascii="Times New Roman" w:hAnsi="Times New Roman" w:cs="Times New Roman"/>
          <w:color w:val="22272F"/>
        </w:rPr>
        <w:t>верной информации;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 в случае несоответствия участника такого конкурса требованиям, установленным ко</w:t>
      </w:r>
      <w:r w:rsidRPr="00FB3438">
        <w:rPr>
          <w:rFonts w:ascii="Times New Roman" w:hAnsi="Times New Roman" w:cs="Times New Roman"/>
          <w:color w:val="22272F"/>
        </w:rPr>
        <w:t>н</w:t>
      </w:r>
      <w:r w:rsidRPr="00FB3438">
        <w:rPr>
          <w:rFonts w:ascii="Times New Roman" w:hAnsi="Times New Roman" w:cs="Times New Roman"/>
          <w:color w:val="22272F"/>
        </w:rPr>
        <w:t>курсной документацией;</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4) в случае непредставления независимой гарантии или ее несоответствия треб</w:t>
      </w:r>
      <w:r w:rsidRPr="00FB3438">
        <w:rPr>
          <w:rFonts w:ascii="Times New Roman" w:hAnsi="Times New Roman" w:cs="Times New Roman"/>
          <w:color w:val="22272F"/>
        </w:rPr>
        <w:t>о</w:t>
      </w:r>
      <w:r w:rsidRPr="00FB3438">
        <w:rPr>
          <w:rFonts w:ascii="Times New Roman" w:hAnsi="Times New Roman" w:cs="Times New Roman"/>
          <w:color w:val="22272F"/>
        </w:rPr>
        <w:t>ваниям, установленным конкурсной документацией (при выборе участником конкурса такого способа обеспеч</w:t>
      </w:r>
      <w:r w:rsidRPr="00FB3438">
        <w:rPr>
          <w:rFonts w:ascii="Times New Roman" w:hAnsi="Times New Roman" w:cs="Times New Roman"/>
          <w:color w:val="22272F"/>
        </w:rPr>
        <w:t>е</w:t>
      </w:r>
      <w:r w:rsidRPr="00FB3438">
        <w:rPr>
          <w:rFonts w:ascii="Times New Roman" w:hAnsi="Times New Roman" w:cs="Times New Roman"/>
          <w:color w:val="22272F"/>
        </w:rPr>
        <w:t>ния заявки).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130. В случае установления недостоверности информации, представленной участником конкурса в электронной форме в составе заявки, в предложении участника конкурса в электронной форме о качественных, функциональных и экологических характеристиках предмета заку</w:t>
      </w:r>
      <w:r w:rsidRPr="00FB3438">
        <w:rPr>
          <w:rFonts w:ascii="Times New Roman" w:hAnsi="Times New Roman" w:cs="Times New Roman"/>
          <w:color w:val="22272F"/>
        </w:rPr>
        <w:t>п</w:t>
      </w:r>
      <w:r w:rsidRPr="00FB3438">
        <w:rPr>
          <w:rFonts w:ascii="Times New Roman" w:hAnsi="Times New Roman" w:cs="Times New Roman"/>
          <w:color w:val="22272F"/>
        </w:rPr>
        <w:t>ки, о расходах на эксплуатацию и ремонт товаров, использование результатов работ, в документах, подтверждающих квалификацию участников конкурса в электронной форме, комиссия обязана отстранить такого участника от участия в конкурсе не позднее подписания протокола подвед</w:t>
      </w:r>
      <w:r w:rsidRPr="00FB3438">
        <w:rPr>
          <w:rFonts w:ascii="Times New Roman" w:hAnsi="Times New Roman" w:cs="Times New Roman"/>
          <w:color w:val="22272F"/>
        </w:rPr>
        <w:t>е</w:t>
      </w:r>
      <w:r w:rsidRPr="00FB3438">
        <w:rPr>
          <w:rFonts w:ascii="Times New Roman" w:hAnsi="Times New Roman" w:cs="Times New Roman"/>
          <w:color w:val="22272F"/>
        </w:rPr>
        <w:t>ния итогов конкурса в электронной форме.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131. В случае отстранения участника конкурса в электронной форме после подписания протокола рассмотрения и оценки вторых частей заявок на участие в конку</w:t>
      </w:r>
      <w:r w:rsidRPr="00FB3438">
        <w:rPr>
          <w:rFonts w:ascii="Times New Roman" w:hAnsi="Times New Roman" w:cs="Times New Roman"/>
          <w:color w:val="22272F"/>
        </w:rPr>
        <w:t>р</w:t>
      </w:r>
      <w:r w:rsidRPr="00FB3438">
        <w:rPr>
          <w:rFonts w:ascii="Times New Roman" w:hAnsi="Times New Roman" w:cs="Times New Roman"/>
          <w:color w:val="22272F"/>
        </w:rPr>
        <w:t>се в электронной форме комиссия проводит повторную оценку заявок, результаты которой фиксируются в протоколе подведения итогов конкурса в эле</w:t>
      </w:r>
      <w:r w:rsidRPr="00FB3438">
        <w:rPr>
          <w:rFonts w:ascii="Times New Roman" w:hAnsi="Times New Roman" w:cs="Times New Roman"/>
          <w:color w:val="22272F"/>
        </w:rPr>
        <w:t>к</w:t>
      </w:r>
      <w:r w:rsidRPr="00FB3438">
        <w:rPr>
          <w:rFonts w:ascii="Times New Roman" w:hAnsi="Times New Roman" w:cs="Times New Roman"/>
          <w:color w:val="22272F"/>
        </w:rPr>
        <w:t>тронной форме.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lastRenderedPageBreak/>
        <w:t>132. Комиссия осуществляет оценку вторых частей заявок на участие в ко</w:t>
      </w:r>
      <w:r w:rsidRPr="00FB3438">
        <w:rPr>
          <w:rFonts w:ascii="Times New Roman" w:hAnsi="Times New Roman" w:cs="Times New Roman"/>
          <w:color w:val="22272F"/>
        </w:rPr>
        <w:t>н</w:t>
      </w:r>
      <w:r w:rsidRPr="00FB3438">
        <w:rPr>
          <w:rFonts w:ascii="Times New Roman" w:hAnsi="Times New Roman" w:cs="Times New Roman"/>
          <w:color w:val="22272F"/>
        </w:rPr>
        <w:t>курсе в электронной форме, в отношении которых принято решение о соответствии треб</w:t>
      </w:r>
      <w:r w:rsidRPr="00FB3438">
        <w:rPr>
          <w:rFonts w:ascii="Times New Roman" w:hAnsi="Times New Roman" w:cs="Times New Roman"/>
          <w:color w:val="22272F"/>
        </w:rPr>
        <w:t>о</w:t>
      </w:r>
      <w:r w:rsidRPr="00FB3438">
        <w:rPr>
          <w:rFonts w:ascii="Times New Roman" w:hAnsi="Times New Roman" w:cs="Times New Roman"/>
          <w:color w:val="22272F"/>
        </w:rPr>
        <w:t>ваниям, установленным конкурсной документацией, для выявления победителя так</w:t>
      </w:r>
      <w:r w:rsidRPr="00FB3438">
        <w:rPr>
          <w:rFonts w:ascii="Times New Roman" w:hAnsi="Times New Roman" w:cs="Times New Roman"/>
          <w:color w:val="22272F"/>
        </w:rPr>
        <w:t>о</w:t>
      </w:r>
      <w:r w:rsidRPr="00FB3438">
        <w:rPr>
          <w:rFonts w:ascii="Times New Roman" w:hAnsi="Times New Roman" w:cs="Times New Roman"/>
          <w:color w:val="22272F"/>
        </w:rPr>
        <w:t>го конкурса на основе критериев, указанных в конкурсной документации и относ</w:t>
      </w:r>
      <w:r w:rsidRPr="00FB3438">
        <w:rPr>
          <w:rFonts w:ascii="Times New Roman" w:hAnsi="Times New Roman" w:cs="Times New Roman"/>
          <w:color w:val="22272F"/>
        </w:rPr>
        <w:t>я</w:t>
      </w:r>
      <w:r w:rsidRPr="00FB3438">
        <w:rPr>
          <w:rFonts w:ascii="Times New Roman" w:hAnsi="Times New Roman" w:cs="Times New Roman"/>
          <w:color w:val="22272F"/>
        </w:rPr>
        <w:t>щихся ко второй части заявки (при установлении этих критериев в конкурсной док</w:t>
      </w:r>
      <w:r w:rsidRPr="00FB3438">
        <w:rPr>
          <w:rFonts w:ascii="Times New Roman" w:hAnsi="Times New Roman" w:cs="Times New Roman"/>
          <w:color w:val="22272F"/>
        </w:rPr>
        <w:t>у</w:t>
      </w:r>
      <w:r w:rsidRPr="00FB3438">
        <w:rPr>
          <w:rFonts w:ascii="Times New Roman" w:hAnsi="Times New Roman" w:cs="Times New Roman"/>
          <w:color w:val="22272F"/>
        </w:rPr>
        <w:t>ментации). Оценка указанных заявок не осуществляется в случае пр</w:t>
      </w:r>
      <w:r w:rsidRPr="00FB3438">
        <w:rPr>
          <w:rFonts w:ascii="Times New Roman" w:hAnsi="Times New Roman" w:cs="Times New Roman"/>
          <w:color w:val="22272F"/>
        </w:rPr>
        <w:t>и</w:t>
      </w:r>
      <w:r w:rsidRPr="00FB3438">
        <w:rPr>
          <w:rFonts w:ascii="Times New Roman" w:hAnsi="Times New Roman" w:cs="Times New Roman"/>
          <w:color w:val="22272F"/>
        </w:rPr>
        <w:t>знания конкурса в электронной форме несостоявшимся.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133. Срок рассмотрения вторых частей заявок и оценки заявок на участие в конкурсе в электронной форме не может превышать 7 рабочих дней с даты направления заказчику вторых частей з</w:t>
      </w:r>
      <w:r w:rsidRPr="00FB3438">
        <w:rPr>
          <w:rFonts w:ascii="Times New Roman" w:hAnsi="Times New Roman" w:cs="Times New Roman"/>
          <w:color w:val="22272F"/>
        </w:rPr>
        <w:t>а</w:t>
      </w:r>
      <w:r w:rsidRPr="00FB3438">
        <w:rPr>
          <w:rFonts w:ascii="Times New Roman" w:hAnsi="Times New Roman" w:cs="Times New Roman"/>
          <w:color w:val="22272F"/>
        </w:rPr>
        <w:t>явок на участие в таком конкурсе.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134. Комиссия на основании результатов оценки заявок на участие в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конкурсе в электронной форме, в которой содержатся лучшие условия и</w:t>
      </w:r>
      <w:r w:rsidRPr="00FB3438">
        <w:rPr>
          <w:rFonts w:ascii="Times New Roman" w:hAnsi="Times New Roman" w:cs="Times New Roman"/>
          <w:color w:val="22272F"/>
        </w:rPr>
        <w:t>с</w:t>
      </w:r>
      <w:r w:rsidRPr="00FB3438">
        <w:rPr>
          <w:rFonts w:ascii="Times New Roman" w:hAnsi="Times New Roman" w:cs="Times New Roman"/>
          <w:color w:val="22272F"/>
        </w:rPr>
        <w:t>полнения договора, присваивается первый номер. В случае если в нескольких таких заявках с</w:t>
      </w:r>
      <w:r w:rsidRPr="00FB3438">
        <w:rPr>
          <w:rFonts w:ascii="Times New Roman" w:hAnsi="Times New Roman" w:cs="Times New Roman"/>
          <w:color w:val="22272F"/>
        </w:rPr>
        <w:t>о</w:t>
      </w:r>
      <w:r w:rsidRPr="00FB3438">
        <w:rPr>
          <w:rFonts w:ascii="Times New Roman" w:hAnsi="Times New Roman" w:cs="Times New Roman"/>
          <w:color w:val="22272F"/>
        </w:rPr>
        <w:t>держатся одинаковые по степени выгодности условия исполнения договора или одинаковые ценовые предложения, меньший порядковый номер присваивается з</w:t>
      </w:r>
      <w:r w:rsidRPr="00FB3438">
        <w:rPr>
          <w:rFonts w:ascii="Times New Roman" w:hAnsi="Times New Roman" w:cs="Times New Roman"/>
          <w:color w:val="22272F"/>
        </w:rPr>
        <w:t>а</w:t>
      </w:r>
      <w:r w:rsidRPr="00FB3438">
        <w:rPr>
          <w:rFonts w:ascii="Times New Roman" w:hAnsi="Times New Roman" w:cs="Times New Roman"/>
          <w:color w:val="22272F"/>
        </w:rPr>
        <w:t>явке, которая поступила ранее других заявок.</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Победителем конкурса в электронной форме признается участник конкурса, который предложил лучшие условия исполнения договора на основе критериев, указа</w:t>
      </w:r>
      <w:r w:rsidRPr="00FB3438">
        <w:rPr>
          <w:rFonts w:ascii="Times New Roman" w:hAnsi="Times New Roman" w:cs="Times New Roman"/>
          <w:color w:val="22272F"/>
        </w:rPr>
        <w:t>н</w:t>
      </w:r>
      <w:r w:rsidRPr="00FB3438">
        <w:rPr>
          <w:rFonts w:ascii="Times New Roman" w:hAnsi="Times New Roman" w:cs="Times New Roman"/>
          <w:color w:val="22272F"/>
        </w:rPr>
        <w:t>ных в конкурсной документации и в заявке на участие в конкурсе в электронной фо</w:t>
      </w:r>
      <w:r w:rsidRPr="00FB3438">
        <w:rPr>
          <w:rFonts w:ascii="Times New Roman" w:hAnsi="Times New Roman" w:cs="Times New Roman"/>
          <w:color w:val="22272F"/>
        </w:rPr>
        <w:t>р</w:t>
      </w:r>
      <w:r w:rsidRPr="00FB3438">
        <w:rPr>
          <w:rFonts w:ascii="Times New Roman" w:hAnsi="Times New Roman" w:cs="Times New Roman"/>
          <w:color w:val="22272F"/>
        </w:rPr>
        <w:t>ме, которой присвоен первый номер.</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135. В случае, если по результатам рассмотрения вторых частей заявок на участие в конкурсе в электронной форме комиссия отклонила все такие заявки или только одна такая заявка и подавший ее участник соответствуют требованиям, устано</w:t>
      </w:r>
      <w:r w:rsidRPr="00FB3438">
        <w:rPr>
          <w:rFonts w:ascii="Times New Roman" w:hAnsi="Times New Roman" w:cs="Times New Roman"/>
          <w:color w:val="22272F"/>
        </w:rPr>
        <w:t>в</w:t>
      </w:r>
      <w:r w:rsidRPr="00FB3438">
        <w:rPr>
          <w:rFonts w:ascii="Times New Roman" w:hAnsi="Times New Roman" w:cs="Times New Roman"/>
          <w:color w:val="22272F"/>
        </w:rPr>
        <w:t>ленным конкурсной документацией, конкурс в электронной форме признается нес</w:t>
      </w:r>
      <w:r w:rsidRPr="00FB3438">
        <w:rPr>
          <w:rFonts w:ascii="Times New Roman" w:hAnsi="Times New Roman" w:cs="Times New Roman"/>
          <w:color w:val="22272F"/>
        </w:rPr>
        <w:t>о</w:t>
      </w:r>
      <w:r w:rsidRPr="00FB3438">
        <w:rPr>
          <w:rFonts w:ascii="Times New Roman" w:hAnsi="Times New Roman" w:cs="Times New Roman"/>
          <w:color w:val="22272F"/>
        </w:rPr>
        <w:t>стоявшимся.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136. Результаты рассмотрения и оценки заявок на участие в конкурсе в электронной форме фиксируются в протоколе подведения итогов конкурса в электро</w:t>
      </w:r>
      <w:r w:rsidRPr="00FB3438">
        <w:rPr>
          <w:rFonts w:ascii="Times New Roman" w:hAnsi="Times New Roman" w:cs="Times New Roman"/>
          <w:color w:val="22272F"/>
        </w:rPr>
        <w:t>н</w:t>
      </w:r>
      <w:r w:rsidRPr="00FB3438">
        <w:rPr>
          <w:rFonts w:ascii="Times New Roman" w:hAnsi="Times New Roman" w:cs="Times New Roman"/>
          <w:color w:val="22272F"/>
        </w:rPr>
        <w:t>ной форме, который должен содержать в том числе сведения о составе комиссии и учас</w:t>
      </w:r>
      <w:r w:rsidRPr="00FB3438">
        <w:rPr>
          <w:rFonts w:ascii="Times New Roman" w:hAnsi="Times New Roman" w:cs="Times New Roman"/>
          <w:color w:val="22272F"/>
        </w:rPr>
        <w:t>т</w:t>
      </w:r>
      <w:r w:rsidRPr="00FB3438">
        <w:rPr>
          <w:rFonts w:ascii="Times New Roman" w:hAnsi="Times New Roman" w:cs="Times New Roman"/>
          <w:color w:val="22272F"/>
        </w:rPr>
        <w:t>никах конкурса с заявками, получившими первые три номера, и размещает его на электронной площадке и в единой информац</w:t>
      </w:r>
      <w:r w:rsidRPr="00FB3438">
        <w:rPr>
          <w:rFonts w:ascii="Times New Roman" w:hAnsi="Times New Roman" w:cs="Times New Roman"/>
          <w:color w:val="22272F"/>
        </w:rPr>
        <w:t>и</w:t>
      </w:r>
      <w:r w:rsidRPr="00FB3438">
        <w:rPr>
          <w:rFonts w:ascii="Times New Roman" w:hAnsi="Times New Roman" w:cs="Times New Roman"/>
          <w:color w:val="22272F"/>
        </w:rPr>
        <w:t>онной системе.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137. В случае, если конкурс в электронной форме признан несостоявшимся в связи с тем, что по окончании срока подачи заявок подана только одна такая зая</w:t>
      </w:r>
      <w:r w:rsidRPr="00FB3438">
        <w:rPr>
          <w:rFonts w:ascii="Times New Roman" w:hAnsi="Times New Roman" w:cs="Times New Roman"/>
          <w:color w:val="22272F"/>
        </w:rPr>
        <w:t>в</w:t>
      </w:r>
      <w:r w:rsidRPr="00FB3438">
        <w:rPr>
          <w:rFonts w:ascii="Times New Roman" w:hAnsi="Times New Roman" w:cs="Times New Roman"/>
          <w:color w:val="22272F"/>
        </w:rPr>
        <w:t>ка, при этом такая заявка признана соответствующей требованиям документации о з</w:t>
      </w:r>
      <w:r w:rsidRPr="00FB3438">
        <w:rPr>
          <w:rFonts w:ascii="Times New Roman" w:hAnsi="Times New Roman" w:cs="Times New Roman"/>
          <w:color w:val="22272F"/>
        </w:rPr>
        <w:t>а</w:t>
      </w:r>
      <w:r w:rsidRPr="00FB3438">
        <w:rPr>
          <w:rFonts w:ascii="Times New Roman" w:hAnsi="Times New Roman" w:cs="Times New Roman"/>
          <w:color w:val="22272F"/>
        </w:rPr>
        <w:t>купке или по результатам рассмотрения заявок на участие в конкурсе только одна з</w:t>
      </w:r>
      <w:r w:rsidRPr="00FB3438">
        <w:rPr>
          <w:rFonts w:ascii="Times New Roman" w:hAnsi="Times New Roman" w:cs="Times New Roman"/>
          <w:color w:val="22272F"/>
        </w:rPr>
        <w:t>а</w:t>
      </w:r>
      <w:r w:rsidRPr="00FB3438">
        <w:rPr>
          <w:rFonts w:ascii="Times New Roman" w:hAnsi="Times New Roman" w:cs="Times New Roman"/>
          <w:color w:val="22272F"/>
        </w:rPr>
        <w:t>явка признана соответствующей требованиям документации о закупке, заказчик з</w:t>
      </w:r>
      <w:r w:rsidRPr="00FB3438">
        <w:rPr>
          <w:rFonts w:ascii="Times New Roman" w:hAnsi="Times New Roman" w:cs="Times New Roman"/>
          <w:color w:val="22272F"/>
        </w:rPr>
        <w:t>а</w:t>
      </w:r>
      <w:r w:rsidRPr="00FB3438">
        <w:rPr>
          <w:rFonts w:ascii="Times New Roman" w:hAnsi="Times New Roman" w:cs="Times New Roman"/>
          <w:color w:val="22272F"/>
        </w:rPr>
        <w:t>ключает договор с этим участником закупки как с единственным поставщиком (по</w:t>
      </w:r>
      <w:r w:rsidRPr="00FB3438">
        <w:rPr>
          <w:rFonts w:ascii="Times New Roman" w:hAnsi="Times New Roman" w:cs="Times New Roman"/>
          <w:color w:val="22272F"/>
        </w:rPr>
        <w:t>д</w:t>
      </w:r>
      <w:r w:rsidRPr="00FB3438">
        <w:rPr>
          <w:rFonts w:ascii="Times New Roman" w:hAnsi="Times New Roman" w:cs="Times New Roman"/>
          <w:color w:val="22272F"/>
        </w:rPr>
        <w:t>рядчиком, исполнителем).</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В соответствии с настоящим пунктом договор заключается с этим участником на условиях, предусмотренных документацией о закупке, по цене, не выше предложенной данным участн</w:t>
      </w:r>
      <w:r w:rsidRPr="00FB3438">
        <w:rPr>
          <w:rFonts w:ascii="Times New Roman" w:hAnsi="Times New Roman" w:cs="Times New Roman"/>
          <w:color w:val="22272F"/>
        </w:rPr>
        <w:t>и</w:t>
      </w:r>
      <w:r w:rsidRPr="00FB3438">
        <w:rPr>
          <w:rFonts w:ascii="Times New Roman" w:hAnsi="Times New Roman" w:cs="Times New Roman"/>
          <w:color w:val="22272F"/>
        </w:rPr>
        <w:t>ком закупки.</w:t>
      </w:r>
    </w:p>
    <w:p w:rsidR="00FB3438" w:rsidRPr="00FB3438" w:rsidRDefault="00FB3438" w:rsidP="00FB3438">
      <w:pPr>
        <w:spacing w:after="0" w:line="240" w:lineRule="auto"/>
        <w:jc w:val="center"/>
        <w:rPr>
          <w:rFonts w:ascii="Times New Roman" w:hAnsi="Times New Roman" w:cs="Times New Roman"/>
          <w:color w:val="22272F"/>
        </w:rPr>
      </w:pPr>
      <w:r w:rsidRPr="00FB3438">
        <w:rPr>
          <w:rFonts w:ascii="Times New Roman" w:hAnsi="Times New Roman" w:cs="Times New Roman"/>
          <w:color w:val="22272F"/>
        </w:rPr>
        <w:t>Глава 1.1. Особенности участия субъектов малого и среднего                                    предпринимательства в закупках товаров, работ и услуг</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138. В соответствии с </w:t>
      </w:r>
      <w:hyperlink r:id="rId106" w:anchor="/document/12188083/entry/382" w:history="1">
        <w:r w:rsidRPr="00FB3438">
          <w:rPr>
            <w:rFonts w:ascii="Times New Roman" w:hAnsi="Times New Roman" w:cs="Times New Roman"/>
            <w:color w:val="3272C0"/>
            <w:u w:val="single"/>
          </w:rPr>
          <w:t>пунктом 2 части 8 статьи 3</w:t>
        </w:r>
      </w:hyperlink>
      <w:r w:rsidRPr="00FB3438">
        <w:rPr>
          <w:rFonts w:ascii="Times New Roman" w:hAnsi="Times New Roman" w:cs="Times New Roman"/>
          <w:color w:val="22272F"/>
        </w:rPr>
        <w:t> Федерального Закона от 18 июля 2011 г.  № 223-ФЗ «О закупках товаров, работ, услуг отдельными видами юридических лиц» особенности участия субъектов малого и среднего предпринимател</w:t>
      </w:r>
      <w:r w:rsidRPr="00FB3438">
        <w:rPr>
          <w:rFonts w:ascii="Times New Roman" w:hAnsi="Times New Roman" w:cs="Times New Roman"/>
          <w:color w:val="22272F"/>
        </w:rPr>
        <w:t>ь</w:t>
      </w:r>
      <w:r w:rsidRPr="00FB3438">
        <w:rPr>
          <w:rFonts w:ascii="Times New Roman" w:hAnsi="Times New Roman" w:cs="Times New Roman"/>
          <w:color w:val="22272F"/>
        </w:rPr>
        <w:t>ства в закупках товаров, работ, услуг определяются Постановлением Правительства РФ от 11 декабря 2014 года № 1352 «Об особенностях участия субъектов малого и среднего предпринимательства в закупках товаров, работ, услуг отдельными видами юридических лиц» (с изменениями и дополнениями).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139. Настоящее Положение устанавливает особенности участия субъектов малого и среднего предпринимательства в закупках товаров, работ, услуг отдельными видами юридических лиц (далее - закупки), годовой объем закупок, кот</w:t>
      </w:r>
      <w:r w:rsidRPr="00FB3438">
        <w:rPr>
          <w:rFonts w:ascii="Times New Roman" w:hAnsi="Times New Roman" w:cs="Times New Roman"/>
          <w:color w:val="22272F"/>
        </w:rPr>
        <w:t>о</w:t>
      </w:r>
      <w:r w:rsidRPr="00FB3438">
        <w:rPr>
          <w:rFonts w:ascii="Times New Roman" w:hAnsi="Times New Roman" w:cs="Times New Roman"/>
          <w:color w:val="22272F"/>
        </w:rPr>
        <w:t>рый такие виды юридических лиц обязаны осуществить у указанных субъектов, а также порядок ра</w:t>
      </w:r>
      <w:r w:rsidRPr="00FB3438">
        <w:rPr>
          <w:rFonts w:ascii="Times New Roman" w:hAnsi="Times New Roman" w:cs="Times New Roman"/>
          <w:color w:val="22272F"/>
        </w:rPr>
        <w:t>с</w:t>
      </w:r>
      <w:r w:rsidRPr="00FB3438">
        <w:rPr>
          <w:rFonts w:ascii="Times New Roman" w:hAnsi="Times New Roman" w:cs="Times New Roman"/>
          <w:color w:val="22272F"/>
        </w:rPr>
        <w:t>чета годового объема закупок.</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140. Информация про особенности участия субъектов малого и среднего предпринимательства в закупках товаров, работ, услуг указана в Разделе VII насто</w:t>
      </w:r>
      <w:r w:rsidRPr="00FB3438">
        <w:rPr>
          <w:rFonts w:ascii="Times New Roman" w:hAnsi="Times New Roman" w:cs="Times New Roman"/>
          <w:color w:val="22272F"/>
        </w:rPr>
        <w:t>я</w:t>
      </w:r>
      <w:r w:rsidRPr="00FB3438">
        <w:rPr>
          <w:rFonts w:ascii="Times New Roman" w:hAnsi="Times New Roman" w:cs="Times New Roman"/>
          <w:color w:val="22272F"/>
        </w:rPr>
        <w:t>щего Положения.</w:t>
      </w:r>
    </w:p>
    <w:p w:rsidR="00FB3438" w:rsidRPr="00FB3438" w:rsidRDefault="00FB3438" w:rsidP="00FB3438">
      <w:pPr>
        <w:spacing w:after="0" w:line="240" w:lineRule="auto"/>
        <w:ind w:firstLine="567"/>
        <w:jc w:val="center"/>
        <w:rPr>
          <w:rFonts w:ascii="Times New Roman" w:hAnsi="Times New Roman" w:cs="Times New Roman"/>
          <w:color w:val="22272F"/>
        </w:rPr>
      </w:pPr>
      <w:r w:rsidRPr="00FB3438">
        <w:rPr>
          <w:rFonts w:ascii="Times New Roman" w:hAnsi="Times New Roman" w:cs="Times New Roman"/>
          <w:color w:val="22272F"/>
        </w:rPr>
        <w:t>Глава 2. Порядок проведения аукциона в электро</w:t>
      </w:r>
      <w:r w:rsidRPr="00FB3438">
        <w:rPr>
          <w:rFonts w:ascii="Times New Roman" w:hAnsi="Times New Roman" w:cs="Times New Roman"/>
          <w:color w:val="22272F"/>
        </w:rPr>
        <w:t>н</w:t>
      </w:r>
      <w:r w:rsidRPr="00FB3438">
        <w:rPr>
          <w:rFonts w:ascii="Times New Roman" w:hAnsi="Times New Roman" w:cs="Times New Roman"/>
          <w:color w:val="22272F"/>
        </w:rPr>
        <w:t>ной форме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 xml:space="preserve">141. Аукцион в электронной форме -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w:t>
      </w:r>
      <w:r w:rsidRPr="00FB3438">
        <w:rPr>
          <w:rFonts w:ascii="Times New Roman" w:hAnsi="Times New Roman" w:cs="Times New Roman"/>
          <w:color w:val="22272F"/>
        </w:rPr>
        <w:lastRenderedPageBreak/>
        <w:t>путем снижения НМЦД, указанной в извещении о проведении аукциона, на установленную в документации о закупке в</w:t>
      </w:r>
      <w:r w:rsidRPr="00FB3438">
        <w:rPr>
          <w:rFonts w:ascii="Times New Roman" w:hAnsi="Times New Roman" w:cs="Times New Roman"/>
          <w:color w:val="22272F"/>
        </w:rPr>
        <w:t>е</w:t>
      </w:r>
      <w:r w:rsidRPr="00FB3438">
        <w:rPr>
          <w:rFonts w:ascii="Times New Roman" w:hAnsi="Times New Roman" w:cs="Times New Roman"/>
          <w:color w:val="22272F"/>
        </w:rPr>
        <w:t>личину (далее - "шаг аукциона").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В случае, если при проведении аукциона цена договора снижена до нуля, аукц</w:t>
      </w:r>
      <w:r w:rsidRPr="00FB3438">
        <w:rPr>
          <w:rFonts w:ascii="Times New Roman" w:hAnsi="Times New Roman" w:cs="Times New Roman"/>
          <w:color w:val="22272F"/>
        </w:rPr>
        <w:t>и</w:t>
      </w:r>
      <w:r w:rsidRPr="00FB3438">
        <w:rPr>
          <w:rFonts w:ascii="Times New Roman" w:hAnsi="Times New Roman" w:cs="Times New Roman"/>
          <w:color w:val="22272F"/>
        </w:rPr>
        <w:t>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w:t>
      </w:r>
      <w:r w:rsidRPr="00FB3438">
        <w:rPr>
          <w:rFonts w:ascii="Times New Roman" w:hAnsi="Times New Roman" w:cs="Times New Roman"/>
          <w:color w:val="22272F"/>
        </w:rPr>
        <w:t>у</w:t>
      </w:r>
      <w:r w:rsidRPr="00FB3438">
        <w:rPr>
          <w:rFonts w:ascii="Times New Roman" w:hAnsi="Times New Roman" w:cs="Times New Roman"/>
          <w:color w:val="22272F"/>
        </w:rPr>
        <w:t>ментацией о закупке, и которое предложило наиболее высокую цену за право закл</w:t>
      </w:r>
      <w:r w:rsidRPr="00FB3438">
        <w:rPr>
          <w:rFonts w:ascii="Times New Roman" w:hAnsi="Times New Roman" w:cs="Times New Roman"/>
          <w:color w:val="22272F"/>
        </w:rPr>
        <w:t>ю</w:t>
      </w:r>
      <w:r w:rsidRPr="00FB3438">
        <w:rPr>
          <w:rFonts w:ascii="Times New Roman" w:hAnsi="Times New Roman" w:cs="Times New Roman"/>
          <w:color w:val="22272F"/>
        </w:rPr>
        <w:t>чить договор.</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Аукцион в электронной форме, участниками которого в соответствии с </w:t>
      </w:r>
      <w:hyperlink r:id="rId107" w:anchor="/document/12188083/entry/382" w:history="1">
        <w:r w:rsidRPr="00FB3438">
          <w:rPr>
            <w:rFonts w:ascii="Times New Roman" w:hAnsi="Times New Roman" w:cs="Times New Roman"/>
            <w:color w:val="3272C0"/>
            <w:u w:val="single"/>
          </w:rPr>
          <w:t>пунктом 2 части 8 статьи 3</w:t>
        </w:r>
      </w:hyperlink>
      <w:r w:rsidRPr="00FB3438">
        <w:rPr>
          <w:rFonts w:ascii="Times New Roman" w:hAnsi="Times New Roman" w:cs="Times New Roman"/>
          <w:color w:val="22272F"/>
        </w:rPr>
        <w:t> Закона о закупках могут быть только субъекты малого и среднего предпринимательства, осуществляется с учетом требований, предусмотре</w:t>
      </w:r>
      <w:r w:rsidRPr="00FB3438">
        <w:rPr>
          <w:rFonts w:ascii="Times New Roman" w:hAnsi="Times New Roman" w:cs="Times New Roman"/>
          <w:color w:val="22272F"/>
        </w:rPr>
        <w:t>н</w:t>
      </w:r>
      <w:r w:rsidRPr="00FB3438">
        <w:rPr>
          <w:rFonts w:ascii="Times New Roman" w:hAnsi="Times New Roman" w:cs="Times New Roman"/>
          <w:color w:val="22272F"/>
        </w:rPr>
        <w:t>ных </w:t>
      </w:r>
      <w:hyperlink r:id="rId108" w:anchor="/document/12188083/entry/3040" w:history="1">
        <w:r w:rsidRPr="00FB3438">
          <w:rPr>
            <w:rFonts w:ascii="Times New Roman" w:hAnsi="Times New Roman" w:cs="Times New Roman"/>
            <w:color w:val="3272C0"/>
            <w:u w:val="single"/>
          </w:rPr>
          <w:t>статьей 3.4</w:t>
        </w:r>
      </w:hyperlink>
      <w:r w:rsidRPr="00FB3438">
        <w:rPr>
          <w:rFonts w:ascii="Times New Roman" w:hAnsi="Times New Roman" w:cs="Times New Roman"/>
          <w:color w:val="22272F"/>
        </w:rPr>
        <w:t> Закона о закупках.</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142. Извещение о проведении аукциона в электронной форме размещается заказчиком в единой информационной системе не менее чем за 15 дней до даты окончания срока подачи з</w:t>
      </w:r>
      <w:r w:rsidRPr="00FB3438">
        <w:rPr>
          <w:rFonts w:ascii="Times New Roman" w:hAnsi="Times New Roman" w:cs="Times New Roman"/>
          <w:color w:val="22272F"/>
        </w:rPr>
        <w:t>а</w:t>
      </w:r>
      <w:r w:rsidRPr="00FB3438">
        <w:rPr>
          <w:rFonts w:ascii="Times New Roman" w:hAnsi="Times New Roman" w:cs="Times New Roman"/>
          <w:color w:val="22272F"/>
        </w:rPr>
        <w:t>явок на участие в аукционе в электронной форме.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143. В извещении о проведении аукциона в электронной форме указываются сведения в соответствии с </w:t>
      </w:r>
      <w:hyperlink r:id="rId109" w:anchor="/document/407576306/entry/1061" w:history="1">
        <w:r w:rsidRPr="00FB3438">
          <w:rPr>
            <w:rFonts w:ascii="Times New Roman" w:hAnsi="Times New Roman" w:cs="Times New Roman"/>
            <w:color w:val="3272C0"/>
            <w:u w:val="single"/>
          </w:rPr>
          <w:t>пунктом 61</w:t>
        </w:r>
      </w:hyperlink>
      <w:r w:rsidRPr="00FB3438">
        <w:rPr>
          <w:rFonts w:ascii="Times New Roman" w:hAnsi="Times New Roman" w:cs="Times New Roman"/>
          <w:color w:val="22272F"/>
        </w:rPr>
        <w:t> настоящего положения, а также информация о дате проведения аукци</w:t>
      </w:r>
      <w:r w:rsidRPr="00FB3438">
        <w:rPr>
          <w:rFonts w:ascii="Times New Roman" w:hAnsi="Times New Roman" w:cs="Times New Roman"/>
          <w:color w:val="22272F"/>
        </w:rPr>
        <w:t>о</w:t>
      </w:r>
      <w:r w:rsidRPr="00FB3438">
        <w:rPr>
          <w:rFonts w:ascii="Times New Roman" w:hAnsi="Times New Roman" w:cs="Times New Roman"/>
          <w:color w:val="22272F"/>
        </w:rPr>
        <w:t>на в электронной форме.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144. Заказчик по собственной инициативе или в соответствии с запросом учас</w:t>
      </w:r>
      <w:r w:rsidRPr="00FB3438">
        <w:rPr>
          <w:rFonts w:ascii="Times New Roman" w:hAnsi="Times New Roman" w:cs="Times New Roman"/>
          <w:color w:val="22272F"/>
        </w:rPr>
        <w:t>т</w:t>
      </w:r>
      <w:r w:rsidRPr="00FB3438">
        <w:rPr>
          <w:rFonts w:ascii="Times New Roman" w:hAnsi="Times New Roman" w:cs="Times New Roman"/>
          <w:color w:val="22272F"/>
        </w:rPr>
        <w:t>ника закупки вправе принять решение о внесении изменений в извещение и/или в документацию о пров</w:t>
      </w:r>
      <w:r w:rsidRPr="00FB3438">
        <w:rPr>
          <w:rFonts w:ascii="Times New Roman" w:hAnsi="Times New Roman" w:cs="Times New Roman"/>
          <w:color w:val="22272F"/>
        </w:rPr>
        <w:t>е</w:t>
      </w:r>
      <w:r w:rsidRPr="00FB3438">
        <w:rPr>
          <w:rFonts w:ascii="Times New Roman" w:hAnsi="Times New Roman" w:cs="Times New Roman"/>
          <w:color w:val="22272F"/>
        </w:rPr>
        <w:t>дении аукциона в электронной форме не позднее чем за 2 дня до даты окончания срока подачи заявок на участие в аукционе.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145. Документация об аукционе в электронной форме (далее - аукционная документация) разрабатывается и утверждается заказчиком в соответствии с настоящим положением. К документации прикладывается проект договора, который я</w:t>
      </w:r>
      <w:r w:rsidRPr="00FB3438">
        <w:rPr>
          <w:rFonts w:ascii="Times New Roman" w:hAnsi="Times New Roman" w:cs="Times New Roman"/>
          <w:color w:val="22272F"/>
        </w:rPr>
        <w:t>в</w:t>
      </w:r>
      <w:r w:rsidRPr="00FB3438">
        <w:rPr>
          <w:rFonts w:ascii="Times New Roman" w:hAnsi="Times New Roman" w:cs="Times New Roman"/>
          <w:color w:val="22272F"/>
        </w:rPr>
        <w:t>ляется ее неотъемлемой частью.</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146. Аукционная документация подлежит обязательному размещению в ед</w:t>
      </w:r>
      <w:r w:rsidRPr="00FB3438">
        <w:rPr>
          <w:rFonts w:ascii="Times New Roman" w:hAnsi="Times New Roman" w:cs="Times New Roman"/>
          <w:color w:val="22272F"/>
        </w:rPr>
        <w:t>и</w:t>
      </w:r>
      <w:r w:rsidRPr="00FB3438">
        <w:rPr>
          <w:rFonts w:ascii="Times New Roman" w:hAnsi="Times New Roman" w:cs="Times New Roman"/>
          <w:color w:val="22272F"/>
        </w:rPr>
        <w:t>ной информационной системе одновременно с извещением о проведении аукциона в электронной форме и должна содержать в том числе сведения, предусмотренные пунктом 62 настоящего положения.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147. Для участия в аукционе в электронной форме участник закупки подает заявку на участие в таком аукционе оператору электронной площадки согласно требованиям к содержанию, офор</w:t>
      </w:r>
      <w:r w:rsidRPr="00FB3438">
        <w:rPr>
          <w:rFonts w:ascii="Times New Roman" w:hAnsi="Times New Roman" w:cs="Times New Roman"/>
          <w:color w:val="22272F"/>
        </w:rPr>
        <w:t>м</w:t>
      </w:r>
      <w:r w:rsidRPr="00FB3438">
        <w:rPr>
          <w:rFonts w:ascii="Times New Roman" w:hAnsi="Times New Roman" w:cs="Times New Roman"/>
          <w:color w:val="22272F"/>
        </w:rPr>
        <w:t>лению и составу заявки на участие в закупке и в срок, которые установлены аукционной документацией, посредством использования фун</w:t>
      </w:r>
      <w:r w:rsidRPr="00FB3438">
        <w:rPr>
          <w:rFonts w:ascii="Times New Roman" w:hAnsi="Times New Roman" w:cs="Times New Roman"/>
          <w:color w:val="22272F"/>
        </w:rPr>
        <w:t>к</w:t>
      </w:r>
      <w:r w:rsidRPr="00FB3438">
        <w:rPr>
          <w:rFonts w:ascii="Times New Roman" w:hAnsi="Times New Roman" w:cs="Times New Roman"/>
          <w:color w:val="22272F"/>
        </w:rPr>
        <w:t>ционала электронной площадки в соответствии с регламентом работы электронной площадки.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148. Заявка, подаваемая участником на участие в аукционе в электронной форме, состоит из двух частей. Ценовое предложение подается участником аукциона в ходе проведения аукци</w:t>
      </w:r>
      <w:r w:rsidRPr="00FB3438">
        <w:rPr>
          <w:rFonts w:ascii="Times New Roman" w:hAnsi="Times New Roman" w:cs="Times New Roman"/>
          <w:color w:val="22272F"/>
        </w:rPr>
        <w:t>о</w:t>
      </w:r>
      <w:r w:rsidRPr="00FB3438">
        <w:rPr>
          <w:rFonts w:ascii="Times New Roman" w:hAnsi="Times New Roman" w:cs="Times New Roman"/>
          <w:color w:val="22272F"/>
        </w:rPr>
        <w:t>на.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149. Первая часть заявки на участие в аукционе в электронной форме должна с</w:t>
      </w:r>
      <w:r w:rsidRPr="00FB3438">
        <w:rPr>
          <w:rFonts w:ascii="Times New Roman" w:hAnsi="Times New Roman" w:cs="Times New Roman"/>
          <w:color w:val="22272F"/>
        </w:rPr>
        <w:t>о</w:t>
      </w:r>
      <w:r w:rsidRPr="00FB3438">
        <w:rPr>
          <w:rFonts w:ascii="Times New Roman" w:hAnsi="Times New Roman" w:cs="Times New Roman"/>
          <w:color w:val="22272F"/>
        </w:rPr>
        <w:t>держать:</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 согласие участника закупки на поставку товара, выполнение работы или ок</w:t>
      </w:r>
      <w:r w:rsidRPr="00FB3438">
        <w:rPr>
          <w:rFonts w:ascii="Times New Roman" w:hAnsi="Times New Roman" w:cs="Times New Roman"/>
          <w:color w:val="22272F"/>
        </w:rPr>
        <w:t>а</w:t>
      </w:r>
      <w:r w:rsidRPr="00FB3438">
        <w:rPr>
          <w:rFonts w:ascii="Times New Roman" w:hAnsi="Times New Roman" w:cs="Times New Roman"/>
          <w:color w:val="22272F"/>
        </w:rPr>
        <w:t>зание услуги на условиях, предусмотренных аукционной документацией;</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 при осуществлении закупки товара или закупки работы, услуги, для выполнения, оказания к</w:t>
      </w:r>
      <w:r w:rsidRPr="00FB3438">
        <w:rPr>
          <w:rFonts w:ascii="Times New Roman" w:hAnsi="Times New Roman" w:cs="Times New Roman"/>
          <w:color w:val="22272F"/>
        </w:rPr>
        <w:t>о</w:t>
      </w:r>
      <w:r w:rsidRPr="00FB3438">
        <w:rPr>
          <w:rFonts w:ascii="Times New Roman" w:hAnsi="Times New Roman" w:cs="Times New Roman"/>
          <w:color w:val="22272F"/>
        </w:rPr>
        <w:t>торых используется товар:</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 наименование страны происхождения товара; при этом участник закупки несет отве</w:t>
      </w:r>
      <w:r w:rsidRPr="00FB3438">
        <w:rPr>
          <w:rFonts w:ascii="Times New Roman" w:hAnsi="Times New Roman" w:cs="Times New Roman"/>
          <w:color w:val="22272F"/>
        </w:rPr>
        <w:t>т</w:t>
      </w:r>
      <w:r w:rsidRPr="00FB3438">
        <w:rPr>
          <w:rFonts w:ascii="Times New Roman" w:hAnsi="Times New Roman" w:cs="Times New Roman"/>
          <w:color w:val="22272F"/>
        </w:rPr>
        <w:t>ственность за представление недостоверных сведений о наименовании страны происхождения товара, ук</w:t>
      </w:r>
      <w:r w:rsidRPr="00FB3438">
        <w:rPr>
          <w:rFonts w:ascii="Times New Roman" w:hAnsi="Times New Roman" w:cs="Times New Roman"/>
          <w:color w:val="22272F"/>
        </w:rPr>
        <w:t>а</w:t>
      </w:r>
      <w:r w:rsidRPr="00FB3438">
        <w:rPr>
          <w:rFonts w:ascii="Times New Roman" w:hAnsi="Times New Roman" w:cs="Times New Roman"/>
          <w:color w:val="22272F"/>
        </w:rPr>
        <w:t>занного в заявке на участие в закупке;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 конкретные показатели товара, соответствующие значениям, установленным аукционной документацией, и указание на товарный знак (при наличии); информ</w:t>
      </w:r>
      <w:r w:rsidRPr="00FB3438">
        <w:rPr>
          <w:rFonts w:ascii="Times New Roman" w:hAnsi="Times New Roman" w:cs="Times New Roman"/>
          <w:color w:val="22272F"/>
        </w:rPr>
        <w:t>а</w:t>
      </w:r>
      <w:r w:rsidRPr="00FB3438">
        <w:rPr>
          <w:rFonts w:ascii="Times New Roman" w:hAnsi="Times New Roman" w:cs="Times New Roman"/>
          <w:color w:val="22272F"/>
        </w:rPr>
        <w:t>ция, предусмотренная настоящим подпунктом, включается в заявку на участие в аукционе в электронной форме в случае отсутствия в документации об электро</w:t>
      </w:r>
      <w:r w:rsidRPr="00FB3438">
        <w:rPr>
          <w:rFonts w:ascii="Times New Roman" w:hAnsi="Times New Roman" w:cs="Times New Roman"/>
          <w:color w:val="22272F"/>
        </w:rPr>
        <w:t>н</w:t>
      </w:r>
      <w:r w:rsidRPr="00FB3438">
        <w:rPr>
          <w:rFonts w:ascii="Times New Roman" w:hAnsi="Times New Roman" w:cs="Times New Roman"/>
          <w:color w:val="22272F"/>
        </w:rPr>
        <w:t>ном аукционе указания на товарный знак или в случае, если участник закупки предлагает товар, к</w:t>
      </w:r>
      <w:r w:rsidRPr="00FB3438">
        <w:rPr>
          <w:rFonts w:ascii="Times New Roman" w:hAnsi="Times New Roman" w:cs="Times New Roman"/>
          <w:color w:val="22272F"/>
        </w:rPr>
        <w:t>о</w:t>
      </w:r>
      <w:r w:rsidRPr="00FB3438">
        <w:rPr>
          <w:rFonts w:ascii="Times New Roman" w:hAnsi="Times New Roman" w:cs="Times New Roman"/>
          <w:color w:val="22272F"/>
        </w:rPr>
        <w:t>торый обозначен товарным знаком, отличным от товарного знака, указанного в док</w:t>
      </w:r>
      <w:r w:rsidRPr="00FB3438">
        <w:rPr>
          <w:rFonts w:ascii="Times New Roman" w:hAnsi="Times New Roman" w:cs="Times New Roman"/>
          <w:color w:val="22272F"/>
        </w:rPr>
        <w:t>у</w:t>
      </w:r>
      <w:r w:rsidRPr="00FB3438">
        <w:rPr>
          <w:rFonts w:ascii="Times New Roman" w:hAnsi="Times New Roman" w:cs="Times New Roman"/>
          <w:color w:val="22272F"/>
        </w:rPr>
        <w:t>ментации об электронном аукционе.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150. Вторая часть заявки на участие в аукционе в электронной форме должна содержать док</w:t>
      </w:r>
      <w:r w:rsidRPr="00FB3438">
        <w:rPr>
          <w:rFonts w:ascii="Times New Roman" w:hAnsi="Times New Roman" w:cs="Times New Roman"/>
          <w:color w:val="22272F"/>
        </w:rPr>
        <w:t>у</w:t>
      </w:r>
      <w:r w:rsidRPr="00FB3438">
        <w:rPr>
          <w:rFonts w:ascii="Times New Roman" w:hAnsi="Times New Roman" w:cs="Times New Roman"/>
          <w:color w:val="22272F"/>
        </w:rPr>
        <w:t>менты и сведения, указанные в </w:t>
      </w:r>
      <w:hyperlink r:id="rId110" w:anchor="/document/407576306/entry/1066" w:history="1">
        <w:r w:rsidRPr="00FB3438">
          <w:rPr>
            <w:rFonts w:ascii="Times New Roman" w:hAnsi="Times New Roman" w:cs="Times New Roman"/>
            <w:color w:val="3272C0"/>
            <w:u w:val="single"/>
          </w:rPr>
          <w:t>пункте 66</w:t>
        </w:r>
      </w:hyperlink>
      <w:r w:rsidRPr="00FB3438">
        <w:rPr>
          <w:rFonts w:ascii="Times New Roman" w:hAnsi="Times New Roman" w:cs="Times New Roman"/>
          <w:color w:val="22272F"/>
        </w:rPr>
        <w:t> настоящего положения.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151. Требовать от участника закупки иные документы и информацию, за исключением пред</w:t>
      </w:r>
      <w:r w:rsidRPr="00FB3438">
        <w:rPr>
          <w:rFonts w:ascii="Times New Roman" w:hAnsi="Times New Roman" w:cs="Times New Roman"/>
          <w:color w:val="22272F"/>
        </w:rPr>
        <w:t>у</w:t>
      </w:r>
      <w:r w:rsidRPr="00FB3438">
        <w:rPr>
          <w:rFonts w:ascii="Times New Roman" w:hAnsi="Times New Roman" w:cs="Times New Roman"/>
          <w:color w:val="22272F"/>
        </w:rPr>
        <w:t>смотренных настоящим положением, не допускается.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152. Заявка на участие в аукционе в электронной форме подписывается усиленной квалифицированной электронной подписью участника закупки или лица, упо</w:t>
      </w:r>
      <w:r w:rsidRPr="00FB3438">
        <w:rPr>
          <w:rFonts w:ascii="Times New Roman" w:hAnsi="Times New Roman" w:cs="Times New Roman"/>
          <w:color w:val="22272F"/>
        </w:rPr>
        <w:t>л</w:t>
      </w:r>
      <w:r w:rsidRPr="00FB3438">
        <w:rPr>
          <w:rFonts w:ascii="Times New Roman" w:hAnsi="Times New Roman" w:cs="Times New Roman"/>
          <w:color w:val="22272F"/>
        </w:rPr>
        <w:t>номоченного таким участником.</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 xml:space="preserve">153. Участник закупки вправе подать только 1 заявку на участие в аукционе в электронной форме в отношении каждого предмета закупки (лота) в любое время с момента размещения </w:t>
      </w:r>
      <w:r w:rsidRPr="00FB3438">
        <w:rPr>
          <w:rFonts w:ascii="Times New Roman" w:hAnsi="Times New Roman" w:cs="Times New Roman"/>
          <w:color w:val="22272F"/>
        </w:rPr>
        <w:lastRenderedPageBreak/>
        <w:t>извещения о ее проведении до предусмотренных документацией о закупке даты и времени оконч</w:t>
      </w:r>
      <w:r w:rsidRPr="00FB3438">
        <w:rPr>
          <w:rFonts w:ascii="Times New Roman" w:hAnsi="Times New Roman" w:cs="Times New Roman"/>
          <w:color w:val="22272F"/>
        </w:rPr>
        <w:t>а</w:t>
      </w:r>
      <w:r w:rsidRPr="00FB3438">
        <w:rPr>
          <w:rFonts w:ascii="Times New Roman" w:hAnsi="Times New Roman" w:cs="Times New Roman"/>
          <w:color w:val="22272F"/>
        </w:rPr>
        <w:t>ния срока подачи заявок на участие в такой закупке.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154. При подаче заявки на участие в аукционе в электронной форме оператор электронной площадки присваивает каждой поступившей заявке идентификацио</w:t>
      </w:r>
      <w:r w:rsidRPr="00FB3438">
        <w:rPr>
          <w:rFonts w:ascii="Times New Roman" w:hAnsi="Times New Roman" w:cs="Times New Roman"/>
          <w:color w:val="22272F"/>
        </w:rPr>
        <w:t>н</w:t>
      </w:r>
      <w:r w:rsidRPr="00FB3438">
        <w:rPr>
          <w:rFonts w:ascii="Times New Roman" w:hAnsi="Times New Roman" w:cs="Times New Roman"/>
          <w:color w:val="22272F"/>
        </w:rPr>
        <w:t>ный номер, который сохраняется за участником до конца проведения такого аукц</w:t>
      </w:r>
      <w:r w:rsidRPr="00FB3438">
        <w:rPr>
          <w:rFonts w:ascii="Times New Roman" w:hAnsi="Times New Roman" w:cs="Times New Roman"/>
          <w:color w:val="22272F"/>
        </w:rPr>
        <w:t>и</w:t>
      </w:r>
      <w:r w:rsidRPr="00FB3438">
        <w:rPr>
          <w:rFonts w:ascii="Times New Roman" w:hAnsi="Times New Roman" w:cs="Times New Roman"/>
          <w:color w:val="22272F"/>
        </w:rPr>
        <w:t>она.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155. Прием заявок на участие в аукционе в электронной форме прекращается в день и вр</w:t>
      </w:r>
      <w:r w:rsidRPr="00FB3438">
        <w:rPr>
          <w:rFonts w:ascii="Times New Roman" w:hAnsi="Times New Roman" w:cs="Times New Roman"/>
          <w:color w:val="22272F"/>
        </w:rPr>
        <w:t>е</w:t>
      </w:r>
      <w:r w:rsidRPr="00FB3438">
        <w:rPr>
          <w:rFonts w:ascii="Times New Roman" w:hAnsi="Times New Roman" w:cs="Times New Roman"/>
          <w:color w:val="22272F"/>
        </w:rPr>
        <w:t>мя окончания подачи заявок, указанные в аукционной документации.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156. 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w:t>
      </w:r>
      <w:r w:rsidRPr="00FB3438">
        <w:rPr>
          <w:rFonts w:ascii="Times New Roman" w:hAnsi="Times New Roman" w:cs="Times New Roman"/>
          <w:color w:val="22272F"/>
        </w:rPr>
        <w:t>е</w:t>
      </w:r>
      <w:r w:rsidRPr="00FB3438">
        <w:rPr>
          <w:rFonts w:ascii="Times New Roman" w:hAnsi="Times New Roman" w:cs="Times New Roman"/>
          <w:color w:val="22272F"/>
        </w:rPr>
        <w:t>ние осуществлено или уведомление об отзыве заявки получено оператором электронной площадки до истечения срока подачи заявок на участие в т</w:t>
      </w:r>
      <w:r w:rsidRPr="00FB3438">
        <w:rPr>
          <w:rFonts w:ascii="Times New Roman" w:hAnsi="Times New Roman" w:cs="Times New Roman"/>
          <w:color w:val="22272F"/>
        </w:rPr>
        <w:t>а</w:t>
      </w:r>
      <w:r w:rsidRPr="00FB3438">
        <w:rPr>
          <w:rFonts w:ascii="Times New Roman" w:hAnsi="Times New Roman" w:cs="Times New Roman"/>
          <w:color w:val="22272F"/>
        </w:rPr>
        <w:t>кой закупке.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157. Оператором электронной площадки направляются заказчику первые части заявок на участие в аукционе в электронной форме - не позднее дня, следующ</w:t>
      </w:r>
      <w:r w:rsidRPr="00FB3438">
        <w:rPr>
          <w:rFonts w:ascii="Times New Roman" w:hAnsi="Times New Roman" w:cs="Times New Roman"/>
          <w:color w:val="22272F"/>
        </w:rPr>
        <w:t>е</w:t>
      </w:r>
      <w:r w:rsidRPr="00FB3438">
        <w:rPr>
          <w:rFonts w:ascii="Times New Roman" w:hAnsi="Times New Roman" w:cs="Times New Roman"/>
          <w:color w:val="22272F"/>
        </w:rPr>
        <w:t>го за днем окончания срока подачи заявок на участие в аукционе в электронной форме, установленного в извещении, аукц</w:t>
      </w:r>
      <w:r w:rsidRPr="00FB3438">
        <w:rPr>
          <w:rFonts w:ascii="Times New Roman" w:hAnsi="Times New Roman" w:cs="Times New Roman"/>
          <w:color w:val="22272F"/>
        </w:rPr>
        <w:t>и</w:t>
      </w:r>
      <w:r w:rsidRPr="00FB3438">
        <w:rPr>
          <w:rFonts w:ascii="Times New Roman" w:hAnsi="Times New Roman" w:cs="Times New Roman"/>
          <w:color w:val="22272F"/>
        </w:rPr>
        <w:t>онной документации.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158. В случае если по окончании срока подачи заявок на участие в аукционе в электронной форме подана только одна заявка, оператор электронной площадки не позднее рабочего дня, следующего за датой окончания срока подачи заявок на участие в таком аукционе, направляет з</w:t>
      </w:r>
      <w:r w:rsidRPr="00FB3438">
        <w:rPr>
          <w:rFonts w:ascii="Times New Roman" w:hAnsi="Times New Roman" w:cs="Times New Roman"/>
          <w:color w:val="22272F"/>
        </w:rPr>
        <w:t>а</w:t>
      </w:r>
      <w:r w:rsidRPr="00FB3438">
        <w:rPr>
          <w:rFonts w:ascii="Times New Roman" w:hAnsi="Times New Roman" w:cs="Times New Roman"/>
          <w:color w:val="22272F"/>
        </w:rPr>
        <w:t>казчику обе части этой заявки.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Комиссия на основании результатов рассмотрения единственной заявки на участие в аукционе в электронной форме принимает решение о соответствии или о несоответствии заявки на участие в таком аукционе требованиям, установленным аукционной документацией, в порядке и по основаниям, которые предусмотрены насто</w:t>
      </w:r>
      <w:r w:rsidRPr="00FB3438">
        <w:rPr>
          <w:rFonts w:ascii="Times New Roman" w:hAnsi="Times New Roman" w:cs="Times New Roman"/>
          <w:color w:val="22272F"/>
        </w:rPr>
        <w:t>я</w:t>
      </w:r>
      <w:r w:rsidRPr="00FB3438">
        <w:rPr>
          <w:rFonts w:ascii="Times New Roman" w:hAnsi="Times New Roman" w:cs="Times New Roman"/>
          <w:color w:val="22272F"/>
        </w:rPr>
        <w:t>щей главой, аукционной документацией. Результаты рассмотрения единственной з</w:t>
      </w:r>
      <w:r w:rsidRPr="00FB3438">
        <w:rPr>
          <w:rFonts w:ascii="Times New Roman" w:hAnsi="Times New Roman" w:cs="Times New Roman"/>
          <w:color w:val="22272F"/>
        </w:rPr>
        <w:t>а</w:t>
      </w:r>
      <w:r w:rsidRPr="00FB3438">
        <w:rPr>
          <w:rFonts w:ascii="Times New Roman" w:hAnsi="Times New Roman" w:cs="Times New Roman"/>
          <w:color w:val="22272F"/>
        </w:rPr>
        <w:t>явки на участие в электронном аукционе фиксируются в протоколе подведения итогов такого аукциона, который подписывается всеми участвовавшими в рассмо</w:t>
      </w:r>
      <w:r w:rsidRPr="00FB3438">
        <w:rPr>
          <w:rFonts w:ascii="Times New Roman" w:hAnsi="Times New Roman" w:cs="Times New Roman"/>
          <w:color w:val="22272F"/>
        </w:rPr>
        <w:t>т</w:t>
      </w:r>
      <w:r w:rsidRPr="00FB3438">
        <w:rPr>
          <w:rFonts w:ascii="Times New Roman" w:hAnsi="Times New Roman" w:cs="Times New Roman"/>
          <w:color w:val="22272F"/>
        </w:rPr>
        <w:t>рении этих заявок членами комиссии.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Общий срок рассмотрения единственной заявки на участие в аукционе в электронной форме не может превышать 7 рабочих дней с даты окончания срока подачи заявок на участие в ау</w:t>
      </w:r>
      <w:r w:rsidRPr="00FB3438">
        <w:rPr>
          <w:rFonts w:ascii="Times New Roman" w:hAnsi="Times New Roman" w:cs="Times New Roman"/>
          <w:color w:val="22272F"/>
        </w:rPr>
        <w:t>к</w:t>
      </w:r>
      <w:r w:rsidRPr="00FB3438">
        <w:rPr>
          <w:rFonts w:ascii="Times New Roman" w:hAnsi="Times New Roman" w:cs="Times New Roman"/>
          <w:color w:val="22272F"/>
        </w:rPr>
        <w:t>ционе в электронной форме.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159. Срок рассмотрения первых частей заявок на участие в электронном аукционе не может превышать 7 рабочих дней с даты окончания срока подачи указа</w:t>
      </w:r>
      <w:r w:rsidRPr="00FB3438">
        <w:rPr>
          <w:rFonts w:ascii="Times New Roman" w:hAnsi="Times New Roman" w:cs="Times New Roman"/>
          <w:color w:val="22272F"/>
        </w:rPr>
        <w:t>н</w:t>
      </w:r>
      <w:r w:rsidRPr="00FB3438">
        <w:rPr>
          <w:rFonts w:ascii="Times New Roman" w:hAnsi="Times New Roman" w:cs="Times New Roman"/>
          <w:color w:val="22272F"/>
        </w:rPr>
        <w:t>ных заявок.</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160. По результатам рассмотрения первых частей заявок на участие в электро</w:t>
      </w:r>
      <w:r w:rsidRPr="00FB3438">
        <w:rPr>
          <w:rFonts w:ascii="Times New Roman" w:hAnsi="Times New Roman" w:cs="Times New Roman"/>
          <w:color w:val="22272F"/>
        </w:rPr>
        <w:t>н</w:t>
      </w:r>
      <w:r w:rsidRPr="00FB3438">
        <w:rPr>
          <w:rFonts w:ascii="Times New Roman" w:hAnsi="Times New Roman" w:cs="Times New Roman"/>
          <w:color w:val="22272F"/>
        </w:rPr>
        <w:t>ном аукционе, содержащих информацию, предусмотренную извещением и докуме</w:t>
      </w:r>
      <w:r w:rsidRPr="00FB3438">
        <w:rPr>
          <w:rFonts w:ascii="Times New Roman" w:hAnsi="Times New Roman" w:cs="Times New Roman"/>
          <w:color w:val="22272F"/>
        </w:rPr>
        <w:t>н</w:t>
      </w:r>
      <w:r w:rsidRPr="00FB3438">
        <w:rPr>
          <w:rFonts w:ascii="Times New Roman" w:hAnsi="Times New Roman" w:cs="Times New Roman"/>
          <w:color w:val="22272F"/>
        </w:rPr>
        <w:t>тацией о проведении аукциона, комиссия принимает решение о допуске участника закупки, подавшего заявку на участие в таком аукционе, к участию в нем и о признании этого участника закупки участником такого ау</w:t>
      </w:r>
      <w:r w:rsidRPr="00FB3438">
        <w:rPr>
          <w:rFonts w:ascii="Times New Roman" w:hAnsi="Times New Roman" w:cs="Times New Roman"/>
          <w:color w:val="22272F"/>
        </w:rPr>
        <w:t>к</w:t>
      </w:r>
      <w:r w:rsidRPr="00FB3438">
        <w:rPr>
          <w:rFonts w:ascii="Times New Roman" w:hAnsi="Times New Roman" w:cs="Times New Roman"/>
          <w:color w:val="22272F"/>
        </w:rPr>
        <w:t>циона или об отказе в допуске к участию в таком аукционе.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161. Участник аукциона в электронной форме не допускается к участию в нем в случае: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 непредставления информации, предусмотренной извещением и документацией о пров</w:t>
      </w:r>
      <w:r w:rsidRPr="00FB3438">
        <w:rPr>
          <w:rFonts w:ascii="Times New Roman" w:hAnsi="Times New Roman" w:cs="Times New Roman"/>
          <w:color w:val="22272F"/>
        </w:rPr>
        <w:t>е</w:t>
      </w:r>
      <w:r w:rsidRPr="00FB3438">
        <w:rPr>
          <w:rFonts w:ascii="Times New Roman" w:hAnsi="Times New Roman" w:cs="Times New Roman"/>
          <w:color w:val="22272F"/>
        </w:rPr>
        <w:t>дении аукциона, или представления недостоверной информации;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 несоответствия информации, указанной в настоящем положении, требованиям докуме</w:t>
      </w:r>
      <w:r w:rsidRPr="00FB3438">
        <w:rPr>
          <w:rFonts w:ascii="Times New Roman" w:hAnsi="Times New Roman" w:cs="Times New Roman"/>
          <w:color w:val="22272F"/>
        </w:rPr>
        <w:t>н</w:t>
      </w:r>
      <w:r w:rsidRPr="00FB3438">
        <w:rPr>
          <w:rFonts w:ascii="Times New Roman" w:hAnsi="Times New Roman" w:cs="Times New Roman"/>
          <w:color w:val="22272F"/>
        </w:rPr>
        <w:t>тации о таком аукционе.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162. Отказ в допуске к участию в электронном аукционе по основаниям, не предусмотре</w:t>
      </w:r>
      <w:r w:rsidRPr="00FB3438">
        <w:rPr>
          <w:rFonts w:ascii="Times New Roman" w:hAnsi="Times New Roman" w:cs="Times New Roman"/>
          <w:color w:val="22272F"/>
        </w:rPr>
        <w:t>н</w:t>
      </w:r>
      <w:r w:rsidRPr="00FB3438">
        <w:rPr>
          <w:rFonts w:ascii="Times New Roman" w:hAnsi="Times New Roman" w:cs="Times New Roman"/>
          <w:color w:val="22272F"/>
        </w:rPr>
        <w:t>ным </w:t>
      </w:r>
      <w:hyperlink r:id="rId111" w:anchor="/document/407576306/entry/1161" w:history="1">
        <w:r w:rsidRPr="00FB3438">
          <w:rPr>
            <w:rFonts w:ascii="Times New Roman" w:hAnsi="Times New Roman" w:cs="Times New Roman"/>
            <w:color w:val="3272C0"/>
          </w:rPr>
          <w:t>пунктом 161</w:t>
        </w:r>
      </w:hyperlink>
      <w:r w:rsidRPr="00FB3438">
        <w:rPr>
          <w:rFonts w:ascii="Times New Roman" w:hAnsi="Times New Roman" w:cs="Times New Roman"/>
          <w:color w:val="22272F"/>
        </w:rPr>
        <w:t> настоящего положения, не допускается.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163. Комиссия вправе проверять информацию, представленную в составе заявки, любым зако</w:t>
      </w:r>
      <w:r w:rsidRPr="00FB3438">
        <w:rPr>
          <w:rFonts w:ascii="Times New Roman" w:hAnsi="Times New Roman" w:cs="Times New Roman"/>
          <w:color w:val="22272F"/>
        </w:rPr>
        <w:t>н</w:t>
      </w:r>
      <w:r w:rsidRPr="00FB3438">
        <w:rPr>
          <w:rFonts w:ascii="Times New Roman" w:hAnsi="Times New Roman" w:cs="Times New Roman"/>
          <w:color w:val="22272F"/>
        </w:rPr>
        <w:t>ным способом.</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164. По итогам рассмотрения первых частей заявок на участие в аукционе в электронной форме заказчик направляет не позднее дня, следующего за днем их рассмотрения, оператору электро</w:t>
      </w:r>
      <w:r w:rsidRPr="00FB3438">
        <w:rPr>
          <w:rFonts w:ascii="Times New Roman" w:hAnsi="Times New Roman" w:cs="Times New Roman"/>
          <w:color w:val="22272F"/>
        </w:rPr>
        <w:t>н</w:t>
      </w:r>
      <w:r w:rsidRPr="00FB3438">
        <w:rPr>
          <w:rFonts w:ascii="Times New Roman" w:hAnsi="Times New Roman" w:cs="Times New Roman"/>
          <w:color w:val="22272F"/>
        </w:rPr>
        <w:t>ной площадки протокол рассмотрения первых частей заявок на участие в аукционе в электронной форме. В течение 1 часа с момента получения указанного протокола оператор эле</w:t>
      </w:r>
      <w:r w:rsidRPr="00FB3438">
        <w:rPr>
          <w:rFonts w:ascii="Times New Roman" w:hAnsi="Times New Roman" w:cs="Times New Roman"/>
          <w:color w:val="22272F"/>
        </w:rPr>
        <w:t>к</w:t>
      </w:r>
      <w:r w:rsidRPr="00FB3438">
        <w:rPr>
          <w:rFonts w:ascii="Times New Roman" w:hAnsi="Times New Roman" w:cs="Times New Roman"/>
          <w:color w:val="22272F"/>
        </w:rPr>
        <w:t>тронной площадки размещает его в единой информационной системе.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165. В случае, если не подано ни одной заявки на участие в аукционе в электронной форме или если по результатам рассмотрения первых частей заявок на участие в аукционе в электро</w:t>
      </w:r>
      <w:r w:rsidRPr="00FB3438">
        <w:rPr>
          <w:rFonts w:ascii="Times New Roman" w:hAnsi="Times New Roman" w:cs="Times New Roman"/>
          <w:color w:val="22272F"/>
        </w:rPr>
        <w:t>н</w:t>
      </w:r>
      <w:r w:rsidRPr="00FB3438">
        <w:rPr>
          <w:rFonts w:ascii="Times New Roman" w:hAnsi="Times New Roman" w:cs="Times New Roman"/>
          <w:color w:val="22272F"/>
        </w:rPr>
        <w:t>ной форме комиссия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w:t>
      </w:r>
      <w:r w:rsidRPr="00FB3438">
        <w:rPr>
          <w:rFonts w:ascii="Times New Roman" w:hAnsi="Times New Roman" w:cs="Times New Roman"/>
          <w:color w:val="22272F"/>
        </w:rPr>
        <w:t>в</w:t>
      </w:r>
      <w:r w:rsidRPr="00FB3438">
        <w:rPr>
          <w:rFonts w:ascii="Times New Roman" w:hAnsi="Times New Roman" w:cs="Times New Roman"/>
          <w:color w:val="22272F"/>
        </w:rPr>
        <w:t>ку на участие в таком аукционе, его участником, а также если на участие в аукционе подана единственная заявка, аукцион в электронной форме признается несостоявши</w:t>
      </w:r>
      <w:r w:rsidRPr="00FB3438">
        <w:rPr>
          <w:rFonts w:ascii="Times New Roman" w:hAnsi="Times New Roman" w:cs="Times New Roman"/>
          <w:color w:val="22272F"/>
        </w:rPr>
        <w:t>м</w:t>
      </w:r>
      <w:r w:rsidRPr="00FB3438">
        <w:rPr>
          <w:rFonts w:ascii="Times New Roman" w:hAnsi="Times New Roman" w:cs="Times New Roman"/>
          <w:color w:val="22272F"/>
        </w:rPr>
        <w:t>ся.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lastRenderedPageBreak/>
        <w:t>166. Аукцион в электронной форме проводится с использованием функционала электронной площадки в соответствии с регламентом работы электронной пл</w:t>
      </w:r>
      <w:r w:rsidRPr="00FB3438">
        <w:rPr>
          <w:rFonts w:ascii="Times New Roman" w:hAnsi="Times New Roman" w:cs="Times New Roman"/>
          <w:color w:val="22272F"/>
        </w:rPr>
        <w:t>о</w:t>
      </w:r>
      <w:r w:rsidRPr="00FB3438">
        <w:rPr>
          <w:rFonts w:ascii="Times New Roman" w:hAnsi="Times New Roman" w:cs="Times New Roman"/>
          <w:color w:val="22272F"/>
        </w:rPr>
        <w:t>щадки. Днем проведения аукциона в электронной форме является рабочий день, следующий после истечения 2 дней с даты окончания срока рассмотрения заявок на участие в аукционе в электронной форме, указанной в документации об аукционе в электро</w:t>
      </w:r>
      <w:r w:rsidRPr="00FB3438">
        <w:rPr>
          <w:rFonts w:ascii="Times New Roman" w:hAnsi="Times New Roman" w:cs="Times New Roman"/>
          <w:color w:val="22272F"/>
        </w:rPr>
        <w:t>н</w:t>
      </w:r>
      <w:r w:rsidRPr="00FB3438">
        <w:rPr>
          <w:rFonts w:ascii="Times New Roman" w:hAnsi="Times New Roman" w:cs="Times New Roman"/>
          <w:color w:val="22272F"/>
        </w:rPr>
        <w:t>ной форме. В случае если дата проведения аукциона в электронной форме приходится на нерабочий день, день проведения такого аукциона перен</w:t>
      </w:r>
      <w:r w:rsidRPr="00FB3438">
        <w:rPr>
          <w:rFonts w:ascii="Times New Roman" w:hAnsi="Times New Roman" w:cs="Times New Roman"/>
          <w:color w:val="22272F"/>
        </w:rPr>
        <w:t>о</w:t>
      </w:r>
      <w:r w:rsidRPr="00FB3438">
        <w:rPr>
          <w:rFonts w:ascii="Times New Roman" w:hAnsi="Times New Roman" w:cs="Times New Roman"/>
          <w:color w:val="22272F"/>
        </w:rPr>
        <w:t>сится на следующий за ним рабочий день.</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167. В аукционе в электронной форме участвуют только участники, допущенные к участию в т</w:t>
      </w:r>
      <w:r w:rsidRPr="00FB3438">
        <w:rPr>
          <w:rFonts w:ascii="Times New Roman" w:hAnsi="Times New Roman" w:cs="Times New Roman"/>
          <w:color w:val="22272F"/>
        </w:rPr>
        <w:t>а</w:t>
      </w:r>
      <w:r w:rsidRPr="00FB3438">
        <w:rPr>
          <w:rFonts w:ascii="Times New Roman" w:hAnsi="Times New Roman" w:cs="Times New Roman"/>
          <w:color w:val="22272F"/>
        </w:rPr>
        <w:t>ком аукционе.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168. "Шаг аукциона" составляет от 0,5 процента до 5 процентов НМЦД.</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169. При проведении аукциона в электронной форме его участники подают предложения о цене договора путем снижения текущего минимального предложения о цене договора на вел</w:t>
      </w:r>
      <w:r w:rsidRPr="00FB3438">
        <w:rPr>
          <w:rFonts w:ascii="Times New Roman" w:hAnsi="Times New Roman" w:cs="Times New Roman"/>
          <w:color w:val="22272F"/>
        </w:rPr>
        <w:t>и</w:t>
      </w:r>
      <w:r w:rsidRPr="00FB3438">
        <w:rPr>
          <w:rFonts w:ascii="Times New Roman" w:hAnsi="Times New Roman" w:cs="Times New Roman"/>
          <w:color w:val="22272F"/>
        </w:rPr>
        <w:t>чину в пределах "шага аукциона".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При этом участник аукциона в электронной форме не вправе подать предложение о цене догов</w:t>
      </w:r>
      <w:r w:rsidRPr="00FB3438">
        <w:rPr>
          <w:rFonts w:ascii="Times New Roman" w:hAnsi="Times New Roman" w:cs="Times New Roman"/>
          <w:color w:val="22272F"/>
        </w:rPr>
        <w:t>о</w:t>
      </w:r>
      <w:r w:rsidRPr="00FB3438">
        <w:rPr>
          <w:rFonts w:ascii="Times New Roman" w:hAnsi="Times New Roman" w:cs="Times New Roman"/>
          <w:color w:val="22272F"/>
        </w:rPr>
        <w:t>ра: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 равное ранее поданному этим участником предложению о цене договора или большее, чем оно, а также предложение о цене договора, равное нулю;</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 которое ниже, чем текущее минимальное предложение о цене договора, сн</w:t>
      </w:r>
      <w:r w:rsidRPr="00FB3438">
        <w:rPr>
          <w:rFonts w:ascii="Times New Roman" w:hAnsi="Times New Roman" w:cs="Times New Roman"/>
          <w:color w:val="22272F"/>
        </w:rPr>
        <w:t>и</w:t>
      </w:r>
      <w:r w:rsidRPr="00FB3438">
        <w:rPr>
          <w:rFonts w:ascii="Times New Roman" w:hAnsi="Times New Roman" w:cs="Times New Roman"/>
          <w:color w:val="22272F"/>
        </w:rPr>
        <w:t>женное в пределах "шага аукциона";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 которое ниже, чем текущее минимальное предложение о цене договора, в случае, если оно п</w:t>
      </w:r>
      <w:r w:rsidRPr="00FB3438">
        <w:rPr>
          <w:rFonts w:ascii="Times New Roman" w:hAnsi="Times New Roman" w:cs="Times New Roman"/>
          <w:color w:val="22272F"/>
        </w:rPr>
        <w:t>о</w:t>
      </w:r>
      <w:r w:rsidRPr="00FB3438">
        <w:rPr>
          <w:rFonts w:ascii="Times New Roman" w:hAnsi="Times New Roman" w:cs="Times New Roman"/>
          <w:color w:val="22272F"/>
        </w:rPr>
        <w:t>дано этим участником аукциона в электронной форме.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170. В случае, если в аукционной документации указана общая начальная (максимальная) цена единиц товаров, услуг, работ, аукцион в электронной форме пров</w:t>
      </w:r>
      <w:r w:rsidRPr="00FB3438">
        <w:rPr>
          <w:rFonts w:ascii="Times New Roman" w:hAnsi="Times New Roman" w:cs="Times New Roman"/>
          <w:color w:val="22272F"/>
        </w:rPr>
        <w:t>о</w:t>
      </w:r>
      <w:r w:rsidRPr="00FB3438">
        <w:rPr>
          <w:rFonts w:ascii="Times New Roman" w:hAnsi="Times New Roman" w:cs="Times New Roman"/>
          <w:color w:val="22272F"/>
        </w:rPr>
        <w:t>дится путем снижения общей начальной (максимальной) цены товаров, услуг, работ, указанных в аукционной документации, в порядке, установленном настоящим разд</w:t>
      </w:r>
      <w:r w:rsidRPr="00FB3438">
        <w:rPr>
          <w:rFonts w:ascii="Times New Roman" w:hAnsi="Times New Roman" w:cs="Times New Roman"/>
          <w:color w:val="22272F"/>
        </w:rPr>
        <w:t>е</w:t>
      </w:r>
      <w:r w:rsidRPr="00FB3438">
        <w:rPr>
          <w:rFonts w:ascii="Times New Roman" w:hAnsi="Times New Roman" w:cs="Times New Roman"/>
          <w:color w:val="22272F"/>
        </w:rPr>
        <w:t>лом.</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171. Время приема предложений от начала проведения аукциона в электро</w:t>
      </w:r>
      <w:r w:rsidRPr="00FB3438">
        <w:rPr>
          <w:rFonts w:ascii="Times New Roman" w:hAnsi="Times New Roman" w:cs="Times New Roman"/>
          <w:color w:val="22272F"/>
        </w:rPr>
        <w:t>н</w:t>
      </w:r>
      <w:r w:rsidRPr="00FB3438">
        <w:rPr>
          <w:rFonts w:ascii="Times New Roman" w:hAnsi="Times New Roman" w:cs="Times New Roman"/>
          <w:color w:val="22272F"/>
        </w:rPr>
        <w:t>ной форме до истечения срока подачи предложений о цене договора, а также после п</w:t>
      </w:r>
      <w:r w:rsidRPr="00FB3438">
        <w:rPr>
          <w:rFonts w:ascii="Times New Roman" w:hAnsi="Times New Roman" w:cs="Times New Roman"/>
          <w:color w:val="22272F"/>
        </w:rPr>
        <w:t>о</w:t>
      </w:r>
      <w:r w:rsidRPr="00FB3438">
        <w:rPr>
          <w:rFonts w:ascii="Times New Roman" w:hAnsi="Times New Roman" w:cs="Times New Roman"/>
          <w:color w:val="22272F"/>
        </w:rPr>
        <w:t>ступления последнего предложения о цене договора при проведении такого ау</w:t>
      </w:r>
      <w:r w:rsidRPr="00FB3438">
        <w:rPr>
          <w:rFonts w:ascii="Times New Roman" w:hAnsi="Times New Roman" w:cs="Times New Roman"/>
          <w:color w:val="22272F"/>
        </w:rPr>
        <w:t>к</w:t>
      </w:r>
      <w:r w:rsidRPr="00FB3438">
        <w:rPr>
          <w:rFonts w:ascii="Times New Roman" w:hAnsi="Times New Roman" w:cs="Times New Roman"/>
          <w:color w:val="22272F"/>
        </w:rPr>
        <w:t>циона устанавливается оператором электронной площадки.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172. Время, оставшееся до истечения срока подачи предложений о цене догов</w:t>
      </w:r>
      <w:r w:rsidRPr="00FB3438">
        <w:rPr>
          <w:rFonts w:ascii="Times New Roman" w:hAnsi="Times New Roman" w:cs="Times New Roman"/>
          <w:color w:val="22272F"/>
        </w:rPr>
        <w:t>о</w:t>
      </w:r>
      <w:r w:rsidRPr="00FB3438">
        <w:rPr>
          <w:rFonts w:ascii="Times New Roman" w:hAnsi="Times New Roman" w:cs="Times New Roman"/>
          <w:color w:val="22272F"/>
        </w:rPr>
        <w:t>ра, обновляется автоматически оператором электронной площадки с помощью пр</w:t>
      </w:r>
      <w:r w:rsidRPr="00FB3438">
        <w:rPr>
          <w:rFonts w:ascii="Times New Roman" w:hAnsi="Times New Roman" w:cs="Times New Roman"/>
          <w:color w:val="22272F"/>
        </w:rPr>
        <w:t>о</w:t>
      </w:r>
      <w:r w:rsidRPr="00FB3438">
        <w:rPr>
          <w:rFonts w:ascii="Times New Roman" w:hAnsi="Times New Roman" w:cs="Times New Roman"/>
          <w:color w:val="22272F"/>
        </w:rPr>
        <w:t>граммных и технических средств, обеспечивающих проведение аукциона в электро</w:t>
      </w:r>
      <w:r w:rsidRPr="00FB3438">
        <w:rPr>
          <w:rFonts w:ascii="Times New Roman" w:hAnsi="Times New Roman" w:cs="Times New Roman"/>
          <w:color w:val="22272F"/>
        </w:rPr>
        <w:t>н</w:t>
      </w:r>
      <w:r w:rsidRPr="00FB3438">
        <w:rPr>
          <w:rFonts w:ascii="Times New Roman" w:hAnsi="Times New Roman" w:cs="Times New Roman"/>
          <w:color w:val="22272F"/>
        </w:rPr>
        <w:t>ной форме после снижения начальной (максимальной) цены договора или текущего минимального предложения о цене договора на таком аукционе. Если в течение ук</w:t>
      </w:r>
      <w:r w:rsidRPr="00FB3438">
        <w:rPr>
          <w:rFonts w:ascii="Times New Roman" w:hAnsi="Times New Roman" w:cs="Times New Roman"/>
          <w:color w:val="22272F"/>
        </w:rPr>
        <w:t>а</w:t>
      </w:r>
      <w:r w:rsidRPr="00FB3438">
        <w:rPr>
          <w:rFonts w:ascii="Times New Roman" w:hAnsi="Times New Roman" w:cs="Times New Roman"/>
          <w:color w:val="22272F"/>
        </w:rPr>
        <w:t>занного времени ни одного предложения о более низкой цене договора не поступило, аукцион в электронной форме автоматически при помощи программных и технич</w:t>
      </w:r>
      <w:r w:rsidRPr="00FB3438">
        <w:rPr>
          <w:rFonts w:ascii="Times New Roman" w:hAnsi="Times New Roman" w:cs="Times New Roman"/>
          <w:color w:val="22272F"/>
        </w:rPr>
        <w:t>е</w:t>
      </w:r>
      <w:r w:rsidRPr="00FB3438">
        <w:rPr>
          <w:rFonts w:ascii="Times New Roman" w:hAnsi="Times New Roman" w:cs="Times New Roman"/>
          <w:color w:val="22272F"/>
        </w:rPr>
        <w:t>ских средств, обеспечивающих его проведение, завершается.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173. В случае, если при проведении аукциона в электронной форме цена догов</w:t>
      </w:r>
      <w:r w:rsidRPr="00FB3438">
        <w:rPr>
          <w:rFonts w:ascii="Times New Roman" w:hAnsi="Times New Roman" w:cs="Times New Roman"/>
          <w:color w:val="22272F"/>
        </w:rPr>
        <w:t>о</w:t>
      </w:r>
      <w:r w:rsidRPr="00FB3438">
        <w:rPr>
          <w:rFonts w:ascii="Times New Roman" w:hAnsi="Times New Roman" w:cs="Times New Roman"/>
          <w:color w:val="22272F"/>
        </w:rPr>
        <w:t>ра снижена до нуля, такой аукцион проводится на право заключить договор. При этом такой аукцион проводится путем повышения цены договора исходя из настоящего положения с учетом следующих ос</w:t>
      </w:r>
      <w:r w:rsidRPr="00FB3438">
        <w:rPr>
          <w:rFonts w:ascii="Times New Roman" w:hAnsi="Times New Roman" w:cs="Times New Roman"/>
          <w:color w:val="22272F"/>
        </w:rPr>
        <w:t>о</w:t>
      </w:r>
      <w:r w:rsidRPr="00FB3438">
        <w:rPr>
          <w:rFonts w:ascii="Times New Roman" w:hAnsi="Times New Roman" w:cs="Times New Roman"/>
          <w:color w:val="22272F"/>
        </w:rPr>
        <w:t>бенностей:</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 такой аукцион в электронной форме в соответствии с настоящим пунктом проводится до достижения цены договора не более чем 1 000 000 (один миллион) рублей;</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 участник такого аукциона не вправе подавать предложения о цене договора выше максимальной суммы сделки для этого участника, указанной в решении об одобрении или о совершении по результатам такого аукциона сделок от имени учас</w:t>
      </w:r>
      <w:r w:rsidRPr="00FB3438">
        <w:rPr>
          <w:rFonts w:ascii="Times New Roman" w:hAnsi="Times New Roman" w:cs="Times New Roman"/>
          <w:color w:val="22272F"/>
        </w:rPr>
        <w:t>т</w:t>
      </w:r>
      <w:r w:rsidRPr="00FB3438">
        <w:rPr>
          <w:rFonts w:ascii="Times New Roman" w:hAnsi="Times New Roman" w:cs="Times New Roman"/>
          <w:color w:val="22272F"/>
        </w:rPr>
        <w:t>ника закупки;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 размер обеспечения исполнения договора рассчитывается исходя из НМЦД, указанной в и</w:t>
      </w:r>
      <w:r w:rsidRPr="00FB3438">
        <w:rPr>
          <w:rFonts w:ascii="Times New Roman" w:hAnsi="Times New Roman" w:cs="Times New Roman"/>
          <w:color w:val="22272F"/>
        </w:rPr>
        <w:t>з</w:t>
      </w:r>
      <w:r w:rsidRPr="00FB3438">
        <w:rPr>
          <w:rFonts w:ascii="Times New Roman" w:hAnsi="Times New Roman" w:cs="Times New Roman"/>
          <w:color w:val="22272F"/>
        </w:rPr>
        <w:t>вещении о проведении такого аукциона.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174. Обязанности оператора электронной площадки по обеспечению непреры</w:t>
      </w:r>
      <w:r w:rsidRPr="00FB3438">
        <w:rPr>
          <w:rFonts w:ascii="Times New Roman" w:hAnsi="Times New Roman" w:cs="Times New Roman"/>
          <w:color w:val="22272F"/>
        </w:rPr>
        <w:t>в</w:t>
      </w:r>
      <w:r w:rsidRPr="00FB3438">
        <w:rPr>
          <w:rFonts w:ascii="Times New Roman" w:hAnsi="Times New Roman" w:cs="Times New Roman"/>
          <w:color w:val="22272F"/>
        </w:rPr>
        <w:t>ности проведения аукциона в электронной форме, надежности функционирования программных и технических средств, используемых для проведения аукциона в эле</w:t>
      </w:r>
      <w:r w:rsidRPr="00FB3438">
        <w:rPr>
          <w:rFonts w:ascii="Times New Roman" w:hAnsi="Times New Roman" w:cs="Times New Roman"/>
          <w:color w:val="22272F"/>
        </w:rPr>
        <w:t>к</w:t>
      </w:r>
      <w:r w:rsidRPr="00FB3438">
        <w:rPr>
          <w:rFonts w:ascii="Times New Roman" w:hAnsi="Times New Roman" w:cs="Times New Roman"/>
          <w:color w:val="22272F"/>
        </w:rPr>
        <w:t>тронной форме, равного доступа участников аукциона в электронной форме к уч</w:t>
      </w:r>
      <w:r w:rsidRPr="00FB3438">
        <w:rPr>
          <w:rFonts w:ascii="Times New Roman" w:hAnsi="Times New Roman" w:cs="Times New Roman"/>
          <w:color w:val="22272F"/>
        </w:rPr>
        <w:t>а</w:t>
      </w:r>
      <w:r w:rsidRPr="00FB3438">
        <w:rPr>
          <w:rFonts w:ascii="Times New Roman" w:hAnsi="Times New Roman" w:cs="Times New Roman"/>
          <w:color w:val="22272F"/>
        </w:rPr>
        <w:t>стию в нем, конфиденциальности данных об участниках такого аукциона при проведении аукциона в электронной форме установлены </w:t>
      </w:r>
      <w:hyperlink r:id="rId112" w:anchor="/document/12188083/entry/0" w:history="1">
        <w:r w:rsidRPr="00FB3438">
          <w:rPr>
            <w:rFonts w:ascii="Times New Roman" w:hAnsi="Times New Roman" w:cs="Times New Roman"/>
            <w:color w:val="3272C0"/>
          </w:rPr>
          <w:t>Законом</w:t>
        </w:r>
      </w:hyperlink>
      <w:r w:rsidRPr="00FB3438">
        <w:rPr>
          <w:rFonts w:ascii="Times New Roman" w:hAnsi="Times New Roman" w:cs="Times New Roman"/>
          <w:color w:val="22272F"/>
        </w:rPr>
        <w:t> о з</w:t>
      </w:r>
      <w:r w:rsidRPr="00FB3438">
        <w:rPr>
          <w:rFonts w:ascii="Times New Roman" w:hAnsi="Times New Roman" w:cs="Times New Roman"/>
          <w:color w:val="22272F"/>
        </w:rPr>
        <w:t>а</w:t>
      </w:r>
      <w:r w:rsidRPr="00FB3438">
        <w:rPr>
          <w:rFonts w:ascii="Times New Roman" w:hAnsi="Times New Roman" w:cs="Times New Roman"/>
          <w:color w:val="22272F"/>
        </w:rPr>
        <w:t>купках.</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175. В случае, если участником электронного аукциона предложена цена договора, равная цене, предложенной другим участником такого аукциона, лучшим признается предложение о цене д</w:t>
      </w:r>
      <w:r w:rsidRPr="00FB3438">
        <w:rPr>
          <w:rFonts w:ascii="Times New Roman" w:hAnsi="Times New Roman" w:cs="Times New Roman"/>
          <w:color w:val="22272F"/>
        </w:rPr>
        <w:t>о</w:t>
      </w:r>
      <w:r w:rsidRPr="00FB3438">
        <w:rPr>
          <w:rFonts w:ascii="Times New Roman" w:hAnsi="Times New Roman" w:cs="Times New Roman"/>
          <w:color w:val="22272F"/>
        </w:rPr>
        <w:t>говора, поступившее раньше.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lastRenderedPageBreak/>
        <w:t>176. Протокол проведения электронного аукциона размещается на электро</w:t>
      </w:r>
      <w:r w:rsidRPr="00FB3438">
        <w:rPr>
          <w:rFonts w:ascii="Times New Roman" w:hAnsi="Times New Roman" w:cs="Times New Roman"/>
          <w:color w:val="22272F"/>
        </w:rPr>
        <w:t>н</w:t>
      </w:r>
      <w:r w:rsidRPr="00FB3438">
        <w:rPr>
          <w:rFonts w:ascii="Times New Roman" w:hAnsi="Times New Roman" w:cs="Times New Roman"/>
          <w:color w:val="22272F"/>
        </w:rPr>
        <w:t>ной площадке ее оператором в течение 30 минут после окончания такого аукциона. В этом протоколе указываются адрес электронной площадки, дата, время начала и окончания такого аукциона, НМЦД, дата и время поступления заявок участников аукциона в электронной форме на электронную площадку, все минимальные предложения о цене договора, сделанные участниками такого аукциона и ранжирова</w:t>
      </w:r>
      <w:r w:rsidRPr="00FB3438">
        <w:rPr>
          <w:rFonts w:ascii="Times New Roman" w:hAnsi="Times New Roman" w:cs="Times New Roman"/>
          <w:color w:val="22272F"/>
        </w:rPr>
        <w:t>н</w:t>
      </w:r>
      <w:r w:rsidRPr="00FB3438">
        <w:rPr>
          <w:rFonts w:ascii="Times New Roman" w:hAnsi="Times New Roman" w:cs="Times New Roman"/>
          <w:color w:val="22272F"/>
        </w:rPr>
        <w:t>ные по мере убывания с указанием порядковых номеров, присвоенных заявкам на участие в таком аукционе, которые поданы его участниками, сделавшими соответствующие предложения о цене договора, и с указанием времени поступления данных предлож</w:t>
      </w:r>
      <w:r w:rsidRPr="00FB3438">
        <w:rPr>
          <w:rFonts w:ascii="Times New Roman" w:hAnsi="Times New Roman" w:cs="Times New Roman"/>
          <w:color w:val="22272F"/>
        </w:rPr>
        <w:t>е</w:t>
      </w:r>
      <w:r w:rsidRPr="00FB3438">
        <w:rPr>
          <w:rFonts w:ascii="Times New Roman" w:hAnsi="Times New Roman" w:cs="Times New Roman"/>
          <w:color w:val="22272F"/>
        </w:rPr>
        <w:t>ний.</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177. В случае, если при проведении аукциона в электронной форме ни один из его участников не подал предложение о цене договора, такой аукцион признается н</w:t>
      </w:r>
      <w:r w:rsidRPr="00FB3438">
        <w:rPr>
          <w:rFonts w:ascii="Times New Roman" w:hAnsi="Times New Roman" w:cs="Times New Roman"/>
          <w:color w:val="22272F"/>
        </w:rPr>
        <w:t>е</w:t>
      </w:r>
      <w:r w:rsidRPr="00FB3438">
        <w:rPr>
          <w:rFonts w:ascii="Times New Roman" w:hAnsi="Times New Roman" w:cs="Times New Roman"/>
          <w:color w:val="22272F"/>
        </w:rPr>
        <w:t>состоявшимся.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Договор заключается с участником аукциона в электронной форме, заявка на участие, в котором подана ранее других заявок на участие в таком аукционе, если несколько участников такого аукциона и поданные ими заявки признаны соответств</w:t>
      </w:r>
      <w:r w:rsidRPr="00FB3438">
        <w:rPr>
          <w:rFonts w:ascii="Times New Roman" w:hAnsi="Times New Roman" w:cs="Times New Roman"/>
          <w:color w:val="22272F"/>
        </w:rPr>
        <w:t>у</w:t>
      </w:r>
      <w:r w:rsidRPr="00FB3438">
        <w:rPr>
          <w:rFonts w:ascii="Times New Roman" w:hAnsi="Times New Roman" w:cs="Times New Roman"/>
          <w:color w:val="22272F"/>
        </w:rPr>
        <w:t>ющими требованиям документации о таком аукционе.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Заказчик заключает договор с таким участником закупки как с единственным поставщиком (подрядчиком, исполнителем) на условиях, предусмотренных докуме</w:t>
      </w:r>
      <w:r w:rsidRPr="00FB3438">
        <w:rPr>
          <w:rFonts w:ascii="Times New Roman" w:hAnsi="Times New Roman" w:cs="Times New Roman"/>
          <w:color w:val="22272F"/>
        </w:rPr>
        <w:t>н</w:t>
      </w:r>
      <w:r w:rsidRPr="00FB3438">
        <w:rPr>
          <w:rFonts w:ascii="Times New Roman" w:hAnsi="Times New Roman" w:cs="Times New Roman"/>
          <w:color w:val="22272F"/>
        </w:rPr>
        <w:t>тацией о закупке, по цене не выше НМЦД.</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178. В течение одного часа после размещения на электронной площадке прот</w:t>
      </w:r>
      <w:r w:rsidRPr="00FB3438">
        <w:rPr>
          <w:rFonts w:ascii="Times New Roman" w:hAnsi="Times New Roman" w:cs="Times New Roman"/>
          <w:color w:val="22272F"/>
        </w:rPr>
        <w:t>о</w:t>
      </w:r>
      <w:r w:rsidRPr="00FB3438">
        <w:rPr>
          <w:rFonts w:ascii="Times New Roman" w:hAnsi="Times New Roman" w:cs="Times New Roman"/>
          <w:color w:val="22272F"/>
        </w:rPr>
        <w:t>кола, указанный протокол и вторые части заявок на участие в таком аукционе, пода</w:t>
      </w:r>
      <w:r w:rsidRPr="00FB3438">
        <w:rPr>
          <w:rFonts w:ascii="Times New Roman" w:hAnsi="Times New Roman" w:cs="Times New Roman"/>
          <w:color w:val="22272F"/>
        </w:rPr>
        <w:t>н</w:t>
      </w:r>
      <w:r w:rsidRPr="00FB3438">
        <w:rPr>
          <w:rFonts w:ascii="Times New Roman" w:hAnsi="Times New Roman" w:cs="Times New Roman"/>
          <w:color w:val="22272F"/>
        </w:rPr>
        <w:t>ных его участниками, направляются заказчику оператором электронной пл</w:t>
      </w:r>
      <w:r w:rsidRPr="00FB3438">
        <w:rPr>
          <w:rFonts w:ascii="Times New Roman" w:hAnsi="Times New Roman" w:cs="Times New Roman"/>
          <w:color w:val="22272F"/>
        </w:rPr>
        <w:t>о</w:t>
      </w:r>
      <w:r w:rsidRPr="00FB3438">
        <w:rPr>
          <w:rFonts w:ascii="Times New Roman" w:hAnsi="Times New Roman" w:cs="Times New Roman"/>
          <w:color w:val="22272F"/>
        </w:rPr>
        <w:t>щадки.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В случае признания только одного участника закупки, подавшего заявку на участие в таком аукционе, вторая часть такой заявки направляется заказчику оп</w:t>
      </w:r>
      <w:r w:rsidRPr="00FB3438">
        <w:rPr>
          <w:rFonts w:ascii="Times New Roman" w:hAnsi="Times New Roman" w:cs="Times New Roman"/>
          <w:color w:val="22272F"/>
        </w:rPr>
        <w:t>е</w:t>
      </w:r>
      <w:r w:rsidRPr="00FB3438">
        <w:rPr>
          <w:rFonts w:ascii="Times New Roman" w:hAnsi="Times New Roman" w:cs="Times New Roman"/>
          <w:color w:val="22272F"/>
        </w:rPr>
        <w:t>ратором электронной площадки.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179. Комиссия рассматривает вторые части заявок на участие в электронном аукционе до принятия решения о соответствии пяти таких заявок требованиям, установленным аукционной документацией. В случае если в таком аукционе принимали участие менее чем десять его участников и менее чем пять заявок на уч</w:t>
      </w:r>
      <w:r w:rsidRPr="00FB3438">
        <w:rPr>
          <w:rFonts w:ascii="Times New Roman" w:hAnsi="Times New Roman" w:cs="Times New Roman"/>
          <w:color w:val="22272F"/>
        </w:rPr>
        <w:t>а</w:t>
      </w:r>
      <w:r w:rsidRPr="00FB3438">
        <w:rPr>
          <w:rFonts w:ascii="Times New Roman" w:hAnsi="Times New Roman" w:cs="Times New Roman"/>
          <w:color w:val="22272F"/>
        </w:rPr>
        <w:t>стие в таком аукционе соответствуют указанным требованиям, комиссия рассматривает вторые ч</w:t>
      </w:r>
      <w:r w:rsidRPr="00FB3438">
        <w:rPr>
          <w:rFonts w:ascii="Times New Roman" w:hAnsi="Times New Roman" w:cs="Times New Roman"/>
          <w:color w:val="22272F"/>
        </w:rPr>
        <w:t>а</w:t>
      </w:r>
      <w:r w:rsidRPr="00FB3438">
        <w:rPr>
          <w:rFonts w:ascii="Times New Roman" w:hAnsi="Times New Roman" w:cs="Times New Roman"/>
          <w:color w:val="22272F"/>
        </w:rPr>
        <w:t>сти заявок на участие в таком аукционе, поданных всеми участниками аукциона. Рассмотрение данных заявок начинается с заявки на участие в т</w:t>
      </w:r>
      <w:r w:rsidRPr="00FB3438">
        <w:rPr>
          <w:rFonts w:ascii="Times New Roman" w:hAnsi="Times New Roman" w:cs="Times New Roman"/>
          <w:color w:val="22272F"/>
        </w:rPr>
        <w:t>а</w:t>
      </w:r>
      <w:r w:rsidRPr="00FB3438">
        <w:rPr>
          <w:rFonts w:ascii="Times New Roman" w:hAnsi="Times New Roman" w:cs="Times New Roman"/>
          <w:color w:val="22272F"/>
        </w:rPr>
        <w:t>ком аукционе, поданной его участником, предложившим наиболее низкую цену договора, наимен</w:t>
      </w:r>
      <w:r w:rsidRPr="00FB3438">
        <w:rPr>
          <w:rFonts w:ascii="Times New Roman" w:hAnsi="Times New Roman" w:cs="Times New Roman"/>
          <w:color w:val="22272F"/>
        </w:rPr>
        <w:t>ь</w:t>
      </w:r>
      <w:r w:rsidRPr="00FB3438">
        <w:rPr>
          <w:rFonts w:ascii="Times New Roman" w:hAnsi="Times New Roman" w:cs="Times New Roman"/>
          <w:color w:val="22272F"/>
        </w:rPr>
        <w:t>шую сумму цен единиц товара, работы, услуги.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180. Комиссия рассматривает вторые части заявок на участие в электронном аукционе, документы и информацию, в части соответствия их требованиям, устано</w:t>
      </w:r>
      <w:r w:rsidRPr="00FB3438">
        <w:rPr>
          <w:rFonts w:ascii="Times New Roman" w:hAnsi="Times New Roman" w:cs="Times New Roman"/>
          <w:color w:val="22272F"/>
        </w:rPr>
        <w:t>в</w:t>
      </w:r>
      <w:r w:rsidRPr="00FB3438">
        <w:rPr>
          <w:rFonts w:ascii="Times New Roman" w:hAnsi="Times New Roman" w:cs="Times New Roman"/>
          <w:color w:val="22272F"/>
        </w:rPr>
        <w:t>ленным документацией о таком аукционе.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Комиссия на основании результатов рассмотрения вторых частей заявок принимает решение о соответствии или о несоответствии заявки на участие в таком аукц</w:t>
      </w:r>
      <w:r w:rsidRPr="00FB3438">
        <w:rPr>
          <w:rFonts w:ascii="Times New Roman" w:hAnsi="Times New Roman" w:cs="Times New Roman"/>
          <w:color w:val="22272F"/>
        </w:rPr>
        <w:t>и</w:t>
      </w:r>
      <w:r w:rsidRPr="00FB3438">
        <w:rPr>
          <w:rFonts w:ascii="Times New Roman" w:hAnsi="Times New Roman" w:cs="Times New Roman"/>
          <w:color w:val="22272F"/>
        </w:rPr>
        <w:t>оне требованиям, установленным аукционной документацией, в порядке и по основ</w:t>
      </w:r>
      <w:r w:rsidRPr="00FB3438">
        <w:rPr>
          <w:rFonts w:ascii="Times New Roman" w:hAnsi="Times New Roman" w:cs="Times New Roman"/>
          <w:color w:val="22272F"/>
        </w:rPr>
        <w:t>а</w:t>
      </w:r>
      <w:r w:rsidRPr="00FB3438">
        <w:rPr>
          <w:rFonts w:ascii="Times New Roman" w:hAnsi="Times New Roman" w:cs="Times New Roman"/>
          <w:color w:val="22272F"/>
        </w:rPr>
        <w:t>ниям, которые предусмотрены настоящей главой, аукционной документац</w:t>
      </w:r>
      <w:r w:rsidRPr="00FB3438">
        <w:rPr>
          <w:rFonts w:ascii="Times New Roman" w:hAnsi="Times New Roman" w:cs="Times New Roman"/>
          <w:color w:val="22272F"/>
        </w:rPr>
        <w:t>и</w:t>
      </w:r>
      <w:r w:rsidRPr="00FB3438">
        <w:rPr>
          <w:rFonts w:ascii="Times New Roman" w:hAnsi="Times New Roman" w:cs="Times New Roman"/>
          <w:color w:val="22272F"/>
        </w:rPr>
        <w:t>ей.</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Общий срок рассмотрения вторых частей заявок на участие в аукционе не может превышать 5 рабочих дней с даты размещения на электронной площадке протокола проведения аукц</w:t>
      </w:r>
      <w:r w:rsidRPr="00FB3438">
        <w:rPr>
          <w:rFonts w:ascii="Times New Roman" w:hAnsi="Times New Roman" w:cs="Times New Roman"/>
          <w:color w:val="22272F"/>
        </w:rPr>
        <w:t>и</w:t>
      </w:r>
      <w:r w:rsidRPr="00FB3438">
        <w:rPr>
          <w:rFonts w:ascii="Times New Roman" w:hAnsi="Times New Roman" w:cs="Times New Roman"/>
          <w:color w:val="22272F"/>
        </w:rPr>
        <w:t>она в электронной форме.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181. Заявка на участие в аукционе в электронной форме признается не соответствующей треб</w:t>
      </w:r>
      <w:r w:rsidRPr="00FB3438">
        <w:rPr>
          <w:rFonts w:ascii="Times New Roman" w:hAnsi="Times New Roman" w:cs="Times New Roman"/>
          <w:color w:val="22272F"/>
        </w:rPr>
        <w:t>о</w:t>
      </w:r>
      <w:r w:rsidRPr="00FB3438">
        <w:rPr>
          <w:rFonts w:ascii="Times New Roman" w:hAnsi="Times New Roman" w:cs="Times New Roman"/>
          <w:color w:val="22272F"/>
        </w:rPr>
        <w:t>ваниям, установленным аукционной документацией в случае: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 непредставления документов и информации, которые указаны в настоящем положения, и которые предусмотрены извещением и/или документацией о провед</w:t>
      </w:r>
      <w:r w:rsidRPr="00FB3438">
        <w:rPr>
          <w:rFonts w:ascii="Times New Roman" w:hAnsi="Times New Roman" w:cs="Times New Roman"/>
          <w:color w:val="22272F"/>
        </w:rPr>
        <w:t>е</w:t>
      </w:r>
      <w:r w:rsidRPr="00FB3438">
        <w:rPr>
          <w:rFonts w:ascii="Times New Roman" w:hAnsi="Times New Roman" w:cs="Times New Roman"/>
          <w:color w:val="22272F"/>
        </w:rPr>
        <w:t>нии аукциона, несоответствия указанных документов и информации требованиям, установленным документацией о таком аукционе, наличия в указанных документах недостоверной информации об участнике такого аукц</w:t>
      </w:r>
      <w:r w:rsidRPr="00FB3438">
        <w:rPr>
          <w:rFonts w:ascii="Times New Roman" w:hAnsi="Times New Roman" w:cs="Times New Roman"/>
          <w:color w:val="22272F"/>
        </w:rPr>
        <w:t>и</w:t>
      </w:r>
      <w:r w:rsidRPr="00FB3438">
        <w:rPr>
          <w:rFonts w:ascii="Times New Roman" w:hAnsi="Times New Roman" w:cs="Times New Roman"/>
          <w:color w:val="22272F"/>
        </w:rPr>
        <w:t>она на дату и время окончания срока подачи заявок на участие в таком аукционе;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 несоответствия участника такого аукциона требованиям, установленным извещением и док</w:t>
      </w:r>
      <w:r w:rsidRPr="00FB3438">
        <w:rPr>
          <w:rFonts w:ascii="Times New Roman" w:hAnsi="Times New Roman" w:cs="Times New Roman"/>
          <w:color w:val="22272F"/>
        </w:rPr>
        <w:t>у</w:t>
      </w:r>
      <w:r w:rsidRPr="00FB3438">
        <w:rPr>
          <w:rFonts w:ascii="Times New Roman" w:hAnsi="Times New Roman" w:cs="Times New Roman"/>
          <w:color w:val="22272F"/>
        </w:rPr>
        <w:t>ментацией о проведении аукциона.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В случае установления недостоверности информации, представленной участником аукциона в электронной форме, комиссия обязана отстранить такого участника от участия в этом аукционе на любом этапе проведения аукциона в электро</w:t>
      </w:r>
      <w:r w:rsidRPr="00FB3438">
        <w:rPr>
          <w:rFonts w:ascii="Times New Roman" w:hAnsi="Times New Roman" w:cs="Times New Roman"/>
          <w:color w:val="22272F"/>
        </w:rPr>
        <w:t>н</w:t>
      </w:r>
      <w:r w:rsidRPr="00FB3438">
        <w:rPr>
          <w:rFonts w:ascii="Times New Roman" w:hAnsi="Times New Roman" w:cs="Times New Roman"/>
          <w:color w:val="22272F"/>
        </w:rPr>
        <w:t>ной форме.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 в случае непредставления независимой гарантии или в случае ее несоотве</w:t>
      </w:r>
      <w:r w:rsidRPr="00FB3438">
        <w:rPr>
          <w:rFonts w:ascii="Times New Roman" w:hAnsi="Times New Roman" w:cs="Times New Roman"/>
          <w:color w:val="22272F"/>
        </w:rPr>
        <w:t>т</w:t>
      </w:r>
      <w:r w:rsidRPr="00FB3438">
        <w:rPr>
          <w:rFonts w:ascii="Times New Roman" w:hAnsi="Times New Roman" w:cs="Times New Roman"/>
          <w:color w:val="22272F"/>
        </w:rPr>
        <w:t>ствия требованиям, установленным документацией о проведении аукциона (при выборе участником аукци</w:t>
      </w:r>
      <w:r w:rsidRPr="00FB3438">
        <w:rPr>
          <w:rFonts w:ascii="Times New Roman" w:hAnsi="Times New Roman" w:cs="Times New Roman"/>
          <w:color w:val="22272F"/>
        </w:rPr>
        <w:t>о</w:t>
      </w:r>
      <w:r w:rsidRPr="00FB3438">
        <w:rPr>
          <w:rFonts w:ascii="Times New Roman" w:hAnsi="Times New Roman" w:cs="Times New Roman"/>
          <w:color w:val="22272F"/>
        </w:rPr>
        <w:t>на такого способа обеспечения заявки).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lastRenderedPageBreak/>
        <w:t>182. Результаты рассмотрения заявок на участие в электронном аукционе фикс</w:t>
      </w:r>
      <w:r w:rsidRPr="00FB3438">
        <w:rPr>
          <w:rFonts w:ascii="Times New Roman" w:hAnsi="Times New Roman" w:cs="Times New Roman"/>
          <w:color w:val="22272F"/>
        </w:rPr>
        <w:t>и</w:t>
      </w:r>
      <w:r w:rsidRPr="00FB3438">
        <w:rPr>
          <w:rFonts w:ascii="Times New Roman" w:hAnsi="Times New Roman" w:cs="Times New Roman"/>
          <w:color w:val="22272F"/>
        </w:rPr>
        <w:t>руются в протоколе подведения итогов такого аукциона, который подписывается всеми участвовавшими в ра</w:t>
      </w:r>
      <w:r w:rsidRPr="00FB3438">
        <w:rPr>
          <w:rFonts w:ascii="Times New Roman" w:hAnsi="Times New Roman" w:cs="Times New Roman"/>
          <w:color w:val="22272F"/>
        </w:rPr>
        <w:t>с</w:t>
      </w:r>
      <w:r w:rsidRPr="00FB3438">
        <w:rPr>
          <w:rFonts w:ascii="Times New Roman" w:hAnsi="Times New Roman" w:cs="Times New Roman"/>
          <w:color w:val="22272F"/>
        </w:rPr>
        <w:t>смотрении этих заявок членами комиссии.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183. Участник электронного аукциона, который предложил наиболее низкую цену договора и заявка на участие в таком аукционе которого соответствует требованиям, установленным документацией о нем, признается победителем такого ау</w:t>
      </w:r>
      <w:r w:rsidRPr="00FB3438">
        <w:rPr>
          <w:rFonts w:ascii="Times New Roman" w:hAnsi="Times New Roman" w:cs="Times New Roman"/>
          <w:color w:val="22272F"/>
        </w:rPr>
        <w:t>к</w:t>
      </w:r>
      <w:r w:rsidRPr="00FB3438">
        <w:rPr>
          <w:rFonts w:ascii="Times New Roman" w:hAnsi="Times New Roman" w:cs="Times New Roman"/>
          <w:color w:val="22272F"/>
        </w:rPr>
        <w:t>циона.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184. В случае, если по результатам рассмотрения вторых частей заявок на участие в аукционе в электронной форме комиссия отклонила все такие заявки или только одна такая заявка и подавший ее участник соответствуют требованиям, устано</w:t>
      </w:r>
      <w:r w:rsidRPr="00FB3438">
        <w:rPr>
          <w:rFonts w:ascii="Times New Roman" w:hAnsi="Times New Roman" w:cs="Times New Roman"/>
          <w:color w:val="22272F"/>
        </w:rPr>
        <w:t>в</w:t>
      </w:r>
      <w:r w:rsidRPr="00FB3438">
        <w:rPr>
          <w:rFonts w:ascii="Times New Roman" w:hAnsi="Times New Roman" w:cs="Times New Roman"/>
          <w:color w:val="22272F"/>
        </w:rPr>
        <w:t>ленным аукционной документацией, аукцион в электронной форме признается нес</w:t>
      </w:r>
      <w:r w:rsidRPr="00FB3438">
        <w:rPr>
          <w:rFonts w:ascii="Times New Roman" w:hAnsi="Times New Roman" w:cs="Times New Roman"/>
          <w:color w:val="22272F"/>
        </w:rPr>
        <w:t>о</w:t>
      </w:r>
      <w:r w:rsidRPr="00FB3438">
        <w:rPr>
          <w:rFonts w:ascii="Times New Roman" w:hAnsi="Times New Roman" w:cs="Times New Roman"/>
          <w:color w:val="22272F"/>
        </w:rPr>
        <w:t>стоявшимся.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В случае если договор не заключен по итогам закупки по причине уклонения участника закупки от заключения договора и отказа участника закупки (при его нал</w:t>
      </w:r>
      <w:r w:rsidRPr="00FB3438">
        <w:rPr>
          <w:rFonts w:ascii="Times New Roman" w:hAnsi="Times New Roman" w:cs="Times New Roman"/>
          <w:color w:val="22272F"/>
        </w:rPr>
        <w:t>и</w:t>
      </w:r>
      <w:r w:rsidRPr="00FB3438">
        <w:rPr>
          <w:rFonts w:ascii="Times New Roman" w:hAnsi="Times New Roman" w:cs="Times New Roman"/>
          <w:color w:val="22272F"/>
        </w:rPr>
        <w:t>чии), занявшего второе место по итогам проведения закупки, от заключения договора, аукцион в электронной форме признае</w:t>
      </w:r>
      <w:r w:rsidRPr="00FB3438">
        <w:rPr>
          <w:rFonts w:ascii="Times New Roman" w:hAnsi="Times New Roman" w:cs="Times New Roman"/>
          <w:color w:val="22272F"/>
        </w:rPr>
        <w:t>т</w:t>
      </w:r>
      <w:r w:rsidRPr="00FB3438">
        <w:rPr>
          <w:rFonts w:ascii="Times New Roman" w:hAnsi="Times New Roman" w:cs="Times New Roman"/>
          <w:color w:val="22272F"/>
        </w:rPr>
        <w:t>ся несостоявшимся.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185. В случае, если аукцион в электронной форме признан несостоявшимся в связи с тем, что по результатам рассмотрения заявок на участие в аукционе только одна заявка признана соответствующей требованиям документации о закупке, заказчик заключает договор с этим участником закупки как с единственным поста</w:t>
      </w:r>
      <w:r w:rsidRPr="00FB3438">
        <w:rPr>
          <w:rFonts w:ascii="Times New Roman" w:hAnsi="Times New Roman" w:cs="Times New Roman"/>
          <w:color w:val="22272F"/>
        </w:rPr>
        <w:t>в</w:t>
      </w:r>
      <w:r w:rsidRPr="00FB3438">
        <w:rPr>
          <w:rFonts w:ascii="Times New Roman" w:hAnsi="Times New Roman" w:cs="Times New Roman"/>
          <w:color w:val="22272F"/>
        </w:rPr>
        <w:t>щиком (подрядчиком, исполнителем).</w:t>
      </w:r>
    </w:p>
    <w:p w:rsid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В соответствии с настоящим пунктом договор заключается с этим участником на условиях, предусмотренных документацией о закупке, по цене, не выше предложе</w:t>
      </w:r>
      <w:r w:rsidRPr="00FB3438">
        <w:rPr>
          <w:rFonts w:ascii="Times New Roman" w:hAnsi="Times New Roman" w:cs="Times New Roman"/>
          <w:color w:val="22272F"/>
        </w:rPr>
        <w:t>н</w:t>
      </w:r>
      <w:r w:rsidRPr="00FB3438">
        <w:rPr>
          <w:rFonts w:ascii="Times New Roman" w:hAnsi="Times New Roman" w:cs="Times New Roman"/>
          <w:color w:val="22272F"/>
        </w:rPr>
        <w:t>ной данным участником закупки, а в случае заключения договора с единственным подавшим заявку участником - по цене не выше НМЦД.</w:t>
      </w:r>
    </w:p>
    <w:p w:rsidR="009E2731" w:rsidRPr="00FB3438" w:rsidRDefault="009E2731" w:rsidP="00FB3438">
      <w:pPr>
        <w:spacing w:after="0" w:line="240" w:lineRule="auto"/>
        <w:ind w:firstLine="567"/>
        <w:jc w:val="both"/>
        <w:rPr>
          <w:rFonts w:ascii="Times New Roman" w:hAnsi="Times New Roman" w:cs="Times New Roman"/>
          <w:color w:val="22272F"/>
        </w:rPr>
      </w:pPr>
    </w:p>
    <w:p w:rsidR="00FB3438" w:rsidRPr="00FB3438" w:rsidRDefault="00FB3438" w:rsidP="00FB3438">
      <w:pPr>
        <w:spacing w:after="0" w:line="240" w:lineRule="auto"/>
        <w:jc w:val="center"/>
        <w:rPr>
          <w:rFonts w:ascii="Times New Roman" w:hAnsi="Times New Roman" w:cs="Times New Roman"/>
          <w:color w:val="22272F"/>
        </w:rPr>
      </w:pPr>
      <w:r w:rsidRPr="00FB3438">
        <w:rPr>
          <w:rFonts w:ascii="Times New Roman" w:hAnsi="Times New Roman" w:cs="Times New Roman"/>
          <w:color w:val="22272F"/>
        </w:rPr>
        <w:t>Глава 2.1. Особенности проведения торгов, иных способов закупок,                        предусмотренных положением о закупке, в которых участниками закупок        являются только субъекты малого и среднего пре</w:t>
      </w:r>
      <w:r w:rsidRPr="00FB3438">
        <w:rPr>
          <w:rFonts w:ascii="Times New Roman" w:hAnsi="Times New Roman" w:cs="Times New Roman"/>
          <w:color w:val="22272F"/>
        </w:rPr>
        <w:t>д</w:t>
      </w:r>
      <w:r w:rsidRPr="00FB3438">
        <w:rPr>
          <w:rFonts w:ascii="Times New Roman" w:hAnsi="Times New Roman" w:cs="Times New Roman"/>
          <w:color w:val="22272F"/>
        </w:rPr>
        <w:t>принимательства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186. В соответствии с п.2 ч.8.ст.3 Федерального закона от 18 июля 2011 г. N 223-ФЗ "О закупках товаров, работ, услуг отдельными видами юридических лиц" особе</w:t>
      </w:r>
      <w:r w:rsidRPr="00FB3438">
        <w:rPr>
          <w:rFonts w:ascii="Times New Roman" w:hAnsi="Times New Roman" w:cs="Times New Roman"/>
          <w:color w:val="22272F"/>
        </w:rPr>
        <w:t>н</w:t>
      </w:r>
      <w:r w:rsidRPr="00FB3438">
        <w:rPr>
          <w:rFonts w:ascii="Times New Roman" w:hAnsi="Times New Roman" w:cs="Times New Roman"/>
          <w:color w:val="22272F"/>
        </w:rPr>
        <w:t>ности участия субъектов малого и среднего предпринимательства в закупках товаров, работ, услуг определяются Постановлением Правительства РФ от 11 декабря 2014 г. N 1352 "Об особенностях участия субъектов малого и среднего предприним</w:t>
      </w:r>
      <w:r w:rsidRPr="00FB3438">
        <w:rPr>
          <w:rFonts w:ascii="Times New Roman" w:hAnsi="Times New Roman" w:cs="Times New Roman"/>
          <w:color w:val="22272F"/>
        </w:rPr>
        <w:t>а</w:t>
      </w:r>
      <w:r w:rsidRPr="00FB3438">
        <w:rPr>
          <w:rFonts w:ascii="Times New Roman" w:hAnsi="Times New Roman" w:cs="Times New Roman"/>
          <w:color w:val="22272F"/>
        </w:rPr>
        <w:t>тельства в закупках товаров, работ, услуг отдельными видами юридических лиц" (с изменен</w:t>
      </w:r>
      <w:r w:rsidRPr="00FB3438">
        <w:rPr>
          <w:rFonts w:ascii="Times New Roman" w:hAnsi="Times New Roman" w:cs="Times New Roman"/>
          <w:color w:val="22272F"/>
        </w:rPr>
        <w:t>и</w:t>
      </w:r>
      <w:r w:rsidRPr="00FB3438">
        <w:rPr>
          <w:rFonts w:ascii="Times New Roman" w:hAnsi="Times New Roman" w:cs="Times New Roman"/>
          <w:color w:val="22272F"/>
        </w:rPr>
        <w:t>ями и дополнениями).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187. В случае если начальная (максимальная) цена договора (цена лота) на поставку товаров, выполнение работ, оказание услуг не превышает 200 миллионов рублей и указанные товары, работы, услуги включены в перечень, заказчик обязан осуществить закупки таких товаров, работ, услуг у субъектов малого и среднего пре</w:t>
      </w:r>
      <w:r w:rsidRPr="00FB3438">
        <w:rPr>
          <w:rFonts w:ascii="Times New Roman" w:hAnsi="Times New Roman" w:cs="Times New Roman"/>
          <w:color w:val="22272F"/>
        </w:rPr>
        <w:t>д</w:t>
      </w:r>
      <w:r w:rsidRPr="00FB3438">
        <w:rPr>
          <w:rFonts w:ascii="Times New Roman" w:hAnsi="Times New Roman" w:cs="Times New Roman"/>
          <w:color w:val="22272F"/>
        </w:rPr>
        <w:t>принимательства.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188. В случае если начальная (максимальная) цена договора (цена лота) на п</w:t>
      </w:r>
      <w:r w:rsidRPr="00FB3438">
        <w:rPr>
          <w:rFonts w:ascii="Times New Roman" w:hAnsi="Times New Roman" w:cs="Times New Roman"/>
          <w:color w:val="22272F"/>
        </w:rPr>
        <w:t>о</w:t>
      </w:r>
      <w:r w:rsidRPr="00FB3438">
        <w:rPr>
          <w:rFonts w:ascii="Times New Roman" w:hAnsi="Times New Roman" w:cs="Times New Roman"/>
          <w:color w:val="22272F"/>
        </w:rPr>
        <w:t>ставку товаров, выполнение работ, оказание услуг превышает 200 миллионов рублей, но не превышает 800 миллионов рублей и указанные товары, работы, услуги включ</w:t>
      </w:r>
      <w:r w:rsidRPr="00FB3438">
        <w:rPr>
          <w:rFonts w:ascii="Times New Roman" w:hAnsi="Times New Roman" w:cs="Times New Roman"/>
          <w:color w:val="22272F"/>
        </w:rPr>
        <w:t>е</w:t>
      </w:r>
      <w:r w:rsidRPr="00FB3438">
        <w:rPr>
          <w:rFonts w:ascii="Times New Roman" w:hAnsi="Times New Roman" w:cs="Times New Roman"/>
          <w:color w:val="22272F"/>
        </w:rPr>
        <w:t>ны в перечень, заказчик вправе осуществить закупки таких товаров, работ, услуг у субъектов малого и среднего предпринимательства.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189. Закупки у субъектов малого и среднего предпринимательства осуществл</w:t>
      </w:r>
      <w:r w:rsidRPr="00FB3438">
        <w:rPr>
          <w:rFonts w:ascii="Times New Roman" w:hAnsi="Times New Roman" w:cs="Times New Roman"/>
          <w:color w:val="22272F"/>
        </w:rPr>
        <w:t>я</w:t>
      </w:r>
      <w:r w:rsidRPr="00FB3438">
        <w:rPr>
          <w:rFonts w:ascii="Times New Roman" w:hAnsi="Times New Roman" w:cs="Times New Roman"/>
          <w:color w:val="22272F"/>
        </w:rPr>
        <w:t>ются путем проведения предусмотренных положением о закупке, утвержденным з</w:t>
      </w:r>
      <w:r w:rsidRPr="00FB3438">
        <w:rPr>
          <w:rFonts w:ascii="Times New Roman" w:hAnsi="Times New Roman" w:cs="Times New Roman"/>
          <w:color w:val="22272F"/>
        </w:rPr>
        <w:t>а</w:t>
      </w:r>
      <w:r w:rsidRPr="00FB3438">
        <w:rPr>
          <w:rFonts w:ascii="Times New Roman" w:hAnsi="Times New Roman" w:cs="Times New Roman"/>
          <w:color w:val="22272F"/>
        </w:rPr>
        <w:t>казчиком в соответствии с Федеральным законом "О закупках товаров, работ, услуг отдельными видами юридических лиц" (далее соответственно - положение о закупке, Федеральный закон), торгов, иных способов закупки: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а) участниками которых являются любые лица, указанные в части 5 статьи 3 Федерального закона, в том числе субъекты малого и среднего предпринимател</w:t>
      </w:r>
      <w:r w:rsidRPr="00FB3438">
        <w:rPr>
          <w:rFonts w:ascii="Times New Roman" w:hAnsi="Times New Roman" w:cs="Times New Roman"/>
          <w:color w:val="22272F"/>
        </w:rPr>
        <w:t>ь</w:t>
      </w:r>
      <w:r w:rsidRPr="00FB3438">
        <w:rPr>
          <w:rFonts w:ascii="Times New Roman" w:hAnsi="Times New Roman" w:cs="Times New Roman"/>
          <w:color w:val="22272F"/>
        </w:rPr>
        <w:t>ства;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б) участниками которых являются только субъекты малого и среднего предпр</w:t>
      </w:r>
      <w:r w:rsidRPr="00FB3438">
        <w:rPr>
          <w:rFonts w:ascii="Times New Roman" w:hAnsi="Times New Roman" w:cs="Times New Roman"/>
          <w:color w:val="22272F"/>
        </w:rPr>
        <w:t>и</w:t>
      </w:r>
      <w:r w:rsidRPr="00FB3438">
        <w:rPr>
          <w:rFonts w:ascii="Times New Roman" w:hAnsi="Times New Roman" w:cs="Times New Roman"/>
          <w:color w:val="22272F"/>
        </w:rPr>
        <w:t>нимательства;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в) в отношении участников которых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190. Информация об особенностях проведения торгов, иных способов закупок, предусмотренных положением о закупке, в которых участниками закупок являются только субъекты малого и среднего предпринимательства указана в Разделе VII настоящего Положения.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lastRenderedPageBreak/>
        <w:t>191. Информация об особенностях участия субъектов малого и среднего предпринимательства в закупках в качестве субподрядчиков (соисполнителей) ук</w:t>
      </w:r>
      <w:r w:rsidRPr="00FB3438">
        <w:rPr>
          <w:rFonts w:ascii="Times New Roman" w:hAnsi="Times New Roman" w:cs="Times New Roman"/>
          <w:color w:val="22272F"/>
        </w:rPr>
        <w:t>а</w:t>
      </w:r>
      <w:r w:rsidRPr="00FB3438">
        <w:rPr>
          <w:rFonts w:ascii="Times New Roman" w:hAnsi="Times New Roman" w:cs="Times New Roman"/>
          <w:color w:val="22272F"/>
        </w:rPr>
        <w:t>зана в Разделе VII настоящего Положения.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192. Информация о Требованиях к содержанию годового отчета о закупке товаров, работ, услуг отдельными видами юридических лиц у субъектов малого и средн</w:t>
      </w:r>
      <w:r w:rsidRPr="00FB3438">
        <w:rPr>
          <w:rFonts w:ascii="Times New Roman" w:hAnsi="Times New Roman" w:cs="Times New Roman"/>
          <w:color w:val="22272F"/>
        </w:rPr>
        <w:t>е</w:t>
      </w:r>
      <w:r w:rsidRPr="00FB3438">
        <w:rPr>
          <w:rFonts w:ascii="Times New Roman" w:hAnsi="Times New Roman" w:cs="Times New Roman"/>
          <w:color w:val="22272F"/>
        </w:rPr>
        <w:t>го предпринимательства указана в Разделе VII настоящего Положения.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193. Форма годового отчета о закупке товаров, работ, услуг отдельн</w:t>
      </w:r>
      <w:r w:rsidRPr="00FB3438">
        <w:rPr>
          <w:rFonts w:ascii="Times New Roman" w:hAnsi="Times New Roman" w:cs="Times New Roman"/>
          <w:color w:val="22272F"/>
        </w:rPr>
        <w:t>ы</w:t>
      </w:r>
      <w:r w:rsidRPr="00FB3438">
        <w:rPr>
          <w:rFonts w:ascii="Times New Roman" w:hAnsi="Times New Roman" w:cs="Times New Roman"/>
          <w:color w:val="22272F"/>
        </w:rPr>
        <w:t>ми видами юридических лиц у субъектов малого и среднего предпринимательства представлена в Разделе VII настоящего Положения.</w:t>
      </w:r>
    </w:p>
    <w:p w:rsidR="00FB3438" w:rsidRPr="00FB3438" w:rsidRDefault="00FB3438" w:rsidP="00FB3438">
      <w:pPr>
        <w:spacing w:after="0" w:line="240" w:lineRule="auto"/>
        <w:jc w:val="center"/>
        <w:rPr>
          <w:rFonts w:ascii="Times New Roman" w:hAnsi="Times New Roman" w:cs="Times New Roman"/>
          <w:color w:val="22272F"/>
        </w:rPr>
      </w:pPr>
      <w:r w:rsidRPr="00FB3438">
        <w:rPr>
          <w:rFonts w:ascii="Times New Roman" w:hAnsi="Times New Roman" w:cs="Times New Roman"/>
          <w:color w:val="22272F"/>
        </w:rPr>
        <w:t>Глава 3. Порядок проведения запроса котировок в электро</w:t>
      </w:r>
      <w:r w:rsidRPr="00FB3438">
        <w:rPr>
          <w:rFonts w:ascii="Times New Roman" w:hAnsi="Times New Roman" w:cs="Times New Roman"/>
          <w:color w:val="22272F"/>
        </w:rPr>
        <w:t>н</w:t>
      </w:r>
      <w:r w:rsidRPr="00FB3438">
        <w:rPr>
          <w:rFonts w:ascii="Times New Roman" w:hAnsi="Times New Roman" w:cs="Times New Roman"/>
          <w:color w:val="22272F"/>
        </w:rPr>
        <w:t>ной форме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194. Запрос котировок в электронной форме - форма торгов, при которой победителем признается участник закупки, заявка которого соответствует требован</w:t>
      </w:r>
      <w:r w:rsidRPr="00FB3438">
        <w:rPr>
          <w:rFonts w:ascii="Times New Roman" w:hAnsi="Times New Roman" w:cs="Times New Roman"/>
          <w:color w:val="22272F"/>
        </w:rPr>
        <w:t>и</w:t>
      </w:r>
      <w:r w:rsidRPr="00FB3438">
        <w:rPr>
          <w:rFonts w:ascii="Times New Roman" w:hAnsi="Times New Roman" w:cs="Times New Roman"/>
          <w:color w:val="22272F"/>
        </w:rPr>
        <w:t>ям, установленным извещением о проведении запроса котировок, и содержит наиболее низкую цену договора.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195. Заказчик вправе осуществлять закупки путем проведения запроса кот</w:t>
      </w:r>
      <w:r w:rsidRPr="00FB3438">
        <w:rPr>
          <w:rFonts w:ascii="Times New Roman" w:hAnsi="Times New Roman" w:cs="Times New Roman"/>
          <w:color w:val="22272F"/>
        </w:rPr>
        <w:t>и</w:t>
      </w:r>
      <w:r w:rsidRPr="00FB3438">
        <w:rPr>
          <w:rFonts w:ascii="Times New Roman" w:hAnsi="Times New Roman" w:cs="Times New Roman"/>
          <w:color w:val="22272F"/>
        </w:rPr>
        <w:t>ровок в электронной форме в случае, если начальная (максимальная) цена договора не превышает 3000000 (три ми</w:t>
      </w:r>
      <w:r w:rsidRPr="00FB3438">
        <w:rPr>
          <w:rFonts w:ascii="Times New Roman" w:hAnsi="Times New Roman" w:cs="Times New Roman"/>
          <w:color w:val="22272F"/>
        </w:rPr>
        <w:t>л</w:t>
      </w:r>
      <w:r w:rsidRPr="00FB3438">
        <w:rPr>
          <w:rFonts w:ascii="Times New Roman" w:hAnsi="Times New Roman" w:cs="Times New Roman"/>
          <w:color w:val="22272F"/>
        </w:rPr>
        <w:t>лиона) рублей.</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В случае проведения запроса котировок в электронной форме, участниками к</w:t>
      </w:r>
      <w:r w:rsidRPr="00FB3438">
        <w:rPr>
          <w:rFonts w:ascii="Times New Roman" w:hAnsi="Times New Roman" w:cs="Times New Roman"/>
          <w:color w:val="22272F"/>
        </w:rPr>
        <w:t>о</w:t>
      </w:r>
      <w:r w:rsidRPr="00FB3438">
        <w:rPr>
          <w:rFonts w:ascii="Times New Roman" w:hAnsi="Times New Roman" w:cs="Times New Roman"/>
          <w:color w:val="22272F"/>
        </w:rPr>
        <w:t>торого могут являться только субъекты малого и среднего предпринимательства начальная (максимальная) цена договора не должна превышать 7000000 (семь милл</w:t>
      </w:r>
      <w:r w:rsidRPr="00FB3438">
        <w:rPr>
          <w:rFonts w:ascii="Times New Roman" w:hAnsi="Times New Roman" w:cs="Times New Roman"/>
          <w:color w:val="22272F"/>
        </w:rPr>
        <w:t>и</w:t>
      </w:r>
      <w:r w:rsidRPr="00FB3438">
        <w:rPr>
          <w:rFonts w:ascii="Times New Roman" w:hAnsi="Times New Roman" w:cs="Times New Roman"/>
          <w:color w:val="22272F"/>
        </w:rPr>
        <w:t>онов рублей).</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При проведении запроса котировок в электронной форме извещение о его проведении размещается в единой информационной системе не менее чем за 5 рабочих дней до дня истечения срока подачи заявок на участие в таком запросе кот</w:t>
      </w:r>
      <w:r w:rsidRPr="00FB3438">
        <w:rPr>
          <w:rFonts w:ascii="Times New Roman" w:hAnsi="Times New Roman" w:cs="Times New Roman"/>
          <w:color w:val="22272F"/>
        </w:rPr>
        <w:t>и</w:t>
      </w:r>
      <w:r w:rsidRPr="00FB3438">
        <w:rPr>
          <w:rFonts w:ascii="Times New Roman" w:hAnsi="Times New Roman" w:cs="Times New Roman"/>
          <w:color w:val="22272F"/>
        </w:rPr>
        <w:t>ровок.</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При проведении запроса котировок в электронной форме, участниками которого могут являться только субъекты малого и среднего предпринимательства, извещение о его проведении размещается в единой информационной системе не м</w:t>
      </w:r>
      <w:r w:rsidRPr="00FB3438">
        <w:rPr>
          <w:rFonts w:ascii="Times New Roman" w:hAnsi="Times New Roman" w:cs="Times New Roman"/>
          <w:color w:val="22272F"/>
        </w:rPr>
        <w:t>е</w:t>
      </w:r>
      <w:r w:rsidRPr="00FB3438">
        <w:rPr>
          <w:rFonts w:ascii="Times New Roman" w:hAnsi="Times New Roman" w:cs="Times New Roman"/>
          <w:color w:val="22272F"/>
        </w:rPr>
        <w:t>нее чем за 4 рабочих дня до дня истечения срока подачи заявок на участие в таком запросе кот</w:t>
      </w:r>
      <w:r w:rsidRPr="00FB3438">
        <w:rPr>
          <w:rFonts w:ascii="Times New Roman" w:hAnsi="Times New Roman" w:cs="Times New Roman"/>
          <w:color w:val="22272F"/>
        </w:rPr>
        <w:t>и</w:t>
      </w:r>
      <w:r w:rsidRPr="00FB3438">
        <w:rPr>
          <w:rFonts w:ascii="Times New Roman" w:hAnsi="Times New Roman" w:cs="Times New Roman"/>
          <w:color w:val="22272F"/>
        </w:rPr>
        <w:t>ровок.</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196. В извещении о проведении запроса котировок в электронной форме должна соде</w:t>
      </w:r>
      <w:r w:rsidRPr="00FB3438">
        <w:rPr>
          <w:rFonts w:ascii="Times New Roman" w:hAnsi="Times New Roman" w:cs="Times New Roman"/>
          <w:color w:val="22272F"/>
        </w:rPr>
        <w:t>р</w:t>
      </w:r>
      <w:r w:rsidRPr="00FB3438">
        <w:rPr>
          <w:rFonts w:ascii="Times New Roman" w:hAnsi="Times New Roman" w:cs="Times New Roman"/>
          <w:color w:val="22272F"/>
        </w:rPr>
        <w:t>жаться информация: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 указанная в </w:t>
      </w:r>
      <w:hyperlink r:id="rId113" w:anchor="/document/407576306/entry/11107" w:history="1">
        <w:r w:rsidRPr="00FB3438">
          <w:rPr>
            <w:rFonts w:ascii="Times New Roman" w:hAnsi="Times New Roman" w:cs="Times New Roman"/>
            <w:color w:val="3272C0"/>
          </w:rPr>
          <w:t>подпунктах 1-5</w:t>
        </w:r>
      </w:hyperlink>
      <w:r w:rsidRPr="00FB3438">
        <w:rPr>
          <w:rFonts w:ascii="Times New Roman" w:hAnsi="Times New Roman" w:cs="Times New Roman"/>
          <w:color w:val="22272F"/>
        </w:rPr>
        <w:t> (в том числе обоснование начальной (максимальной) цены договора, начальных цен единиц товара, работы, услуги), </w:t>
      </w:r>
      <w:hyperlink r:id="rId114" w:anchor="/document/407576306/entry/11113" w:history="1">
        <w:r w:rsidRPr="00FB3438">
          <w:rPr>
            <w:rFonts w:ascii="Times New Roman" w:hAnsi="Times New Roman" w:cs="Times New Roman"/>
            <w:color w:val="3272C0"/>
          </w:rPr>
          <w:t>подпунктах 7-8 пункта 61</w:t>
        </w:r>
      </w:hyperlink>
      <w:r w:rsidRPr="00FB3438">
        <w:rPr>
          <w:rFonts w:ascii="Times New Roman" w:hAnsi="Times New Roman" w:cs="Times New Roman"/>
          <w:color w:val="22272F"/>
        </w:rPr>
        <w:t> и в подпунктах 19, 21-23 пункта 62 настоящего п</w:t>
      </w:r>
      <w:r w:rsidRPr="00FB3438">
        <w:rPr>
          <w:rFonts w:ascii="Times New Roman" w:hAnsi="Times New Roman" w:cs="Times New Roman"/>
          <w:color w:val="22272F"/>
        </w:rPr>
        <w:t>о</w:t>
      </w:r>
      <w:r w:rsidRPr="00FB3438">
        <w:rPr>
          <w:rFonts w:ascii="Times New Roman" w:hAnsi="Times New Roman" w:cs="Times New Roman"/>
          <w:color w:val="22272F"/>
        </w:rPr>
        <w:t>ложения;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 требования, предъявляемые к участникам запроса котировок в электронной форме, и исчерпывающий перечень информации и электронных документов, кот</w:t>
      </w:r>
      <w:r w:rsidRPr="00FB3438">
        <w:rPr>
          <w:rFonts w:ascii="Times New Roman" w:hAnsi="Times New Roman" w:cs="Times New Roman"/>
          <w:color w:val="22272F"/>
        </w:rPr>
        <w:t>о</w:t>
      </w:r>
      <w:r w:rsidRPr="00FB3438">
        <w:rPr>
          <w:rFonts w:ascii="Times New Roman" w:hAnsi="Times New Roman" w:cs="Times New Roman"/>
          <w:color w:val="22272F"/>
        </w:rPr>
        <w:t>рые должны быть представлены участниками такого запроса в соответствии с </w:t>
      </w:r>
      <w:hyperlink r:id="rId115" w:anchor="/document/407576306/entry/3004" w:history="1">
        <w:r w:rsidRPr="00FB3438">
          <w:rPr>
            <w:rFonts w:ascii="Times New Roman" w:hAnsi="Times New Roman" w:cs="Times New Roman"/>
            <w:color w:val="3272C0"/>
          </w:rPr>
          <w:t>главой 4</w:t>
        </w:r>
      </w:hyperlink>
      <w:r w:rsidRPr="00FB3438">
        <w:rPr>
          <w:rFonts w:ascii="Times New Roman" w:hAnsi="Times New Roman" w:cs="Times New Roman"/>
          <w:color w:val="22272F"/>
        </w:rPr>
        <w:t> настоящего положения.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К извещению о проведении запроса котировок в электронной форме должен быть приложен проект договора, заключаемого по результатам проведения такого з</w:t>
      </w:r>
      <w:r w:rsidRPr="00FB3438">
        <w:rPr>
          <w:rFonts w:ascii="Times New Roman" w:hAnsi="Times New Roman" w:cs="Times New Roman"/>
          <w:color w:val="22272F"/>
        </w:rPr>
        <w:t>а</w:t>
      </w:r>
      <w:r w:rsidRPr="00FB3438">
        <w:rPr>
          <w:rFonts w:ascii="Times New Roman" w:hAnsi="Times New Roman" w:cs="Times New Roman"/>
          <w:color w:val="22272F"/>
        </w:rPr>
        <w:t>проса котировок.</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197. Для участия в запросе котировок в электронной форме участник закупки подает заявку на участие в таком запросе котировок оператору электронной площа</w:t>
      </w:r>
      <w:r w:rsidRPr="00FB3438">
        <w:rPr>
          <w:rFonts w:ascii="Times New Roman" w:hAnsi="Times New Roman" w:cs="Times New Roman"/>
          <w:color w:val="22272F"/>
        </w:rPr>
        <w:t>д</w:t>
      </w:r>
      <w:r w:rsidRPr="00FB3438">
        <w:rPr>
          <w:rFonts w:ascii="Times New Roman" w:hAnsi="Times New Roman" w:cs="Times New Roman"/>
          <w:color w:val="22272F"/>
        </w:rPr>
        <w:t>ки в срок и по форме, которые установлены извещением о проведении запроса кот</w:t>
      </w:r>
      <w:r w:rsidRPr="00FB3438">
        <w:rPr>
          <w:rFonts w:ascii="Times New Roman" w:hAnsi="Times New Roman" w:cs="Times New Roman"/>
          <w:color w:val="22272F"/>
        </w:rPr>
        <w:t>и</w:t>
      </w:r>
      <w:r w:rsidRPr="00FB3438">
        <w:rPr>
          <w:rFonts w:ascii="Times New Roman" w:hAnsi="Times New Roman" w:cs="Times New Roman"/>
          <w:color w:val="22272F"/>
        </w:rPr>
        <w:t>ровок в электронной форме.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198. Заявка на участие в запросе котировок в электронной форме состоит из предложений участника запроса котировок в электронной форме о предлагаемых товаре, работе, услуге, а также о цене договора. Заявка на участие в запросе котировок представляется участником в виде эле</w:t>
      </w:r>
      <w:r w:rsidRPr="00FB3438">
        <w:rPr>
          <w:rFonts w:ascii="Times New Roman" w:hAnsi="Times New Roman" w:cs="Times New Roman"/>
          <w:color w:val="22272F"/>
        </w:rPr>
        <w:t>к</w:t>
      </w:r>
      <w:r w:rsidRPr="00FB3438">
        <w:rPr>
          <w:rFonts w:ascii="Times New Roman" w:hAnsi="Times New Roman" w:cs="Times New Roman"/>
          <w:color w:val="22272F"/>
        </w:rPr>
        <w:t>тронного документа.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Заявка на участие в запросе котировок в электронной форме должна содержать следующие д</w:t>
      </w:r>
      <w:r w:rsidRPr="00FB3438">
        <w:rPr>
          <w:rFonts w:ascii="Times New Roman" w:hAnsi="Times New Roman" w:cs="Times New Roman"/>
          <w:color w:val="22272F"/>
        </w:rPr>
        <w:t>о</w:t>
      </w:r>
      <w:r w:rsidRPr="00FB3438">
        <w:rPr>
          <w:rFonts w:ascii="Times New Roman" w:hAnsi="Times New Roman" w:cs="Times New Roman"/>
          <w:color w:val="22272F"/>
        </w:rPr>
        <w:t>кументы и информацию:</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 предложение участника запроса котировок в электронной форме о цене дог</w:t>
      </w:r>
      <w:r w:rsidRPr="00FB3438">
        <w:rPr>
          <w:rFonts w:ascii="Times New Roman" w:hAnsi="Times New Roman" w:cs="Times New Roman"/>
          <w:color w:val="22272F"/>
        </w:rPr>
        <w:t>о</w:t>
      </w:r>
      <w:r w:rsidRPr="00FB3438">
        <w:rPr>
          <w:rFonts w:ascii="Times New Roman" w:hAnsi="Times New Roman" w:cs="Times New Roman"/>
          <w:color w:val="22272F"/>
        </w:rPr>
        <w:t>вора;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 согласие участника запроса котировок в электронной форме на поставку товара, выполнение работы или оказание услуги на условиях, предусмотренных извещ</w:t>
      </w:r>
      <w:r w:rsidRPr="00FB3438">
        <w:rPr>
          <w:rFonts w:ascii="Times New Roman" w:hAnsi="Times New Roman" w:cs="Times New Roman"/>
          <w:color w:val="22272F"/>
        </w:rPr>
        <w:t>е</w:t>
      </w:r>
      <w:r w:rsidRPr="00FB3438">
        <w:rPr>
          <w:rFonts w:ascii="Times New Roman" w:hAnsi="Times New Roman" w:cs="Times New Roman"/>
          <w:color w:val="22272F"/>
        </w:rPr>
        <w:t>нием о проведении запроса котировок в электронной форме и не подлежащих изм</w:t>
      </w:r>
      <w:r w:rsidRPr="00FB3438">
        <w:rPr>
          <w:rFonts w:ascii="Times New Roman" w:hAnsi="Times New Roman" w:cs="Times New Roman"/>
          <w:color w:val="22272F"/>
        </w:rPr>
        <w:t>е</w:t>
      </w:r>
      <w:r w:rsidRPr="00FB3438">
        <w:rPr>
          <w:rFonts w:ascii="Times New Roman" w:hAnsi="Times New Roman" w:cs="Times New Roman"/>
          <w:color w:val="22272F"/>
        </w:rPr>
        <w:t>нению по результатам проведения запроса котировок в электронной фо</w:t>
      </w:r>
      <w:r w:rsidRPr="00FB3438">
        <w:rPr>
          <w:rFonts w:ascii="Times New Roman" w:hAnsi="Times New Roman" w:cs="Times New Roman"/>
          <w:color w:val="22272F"/>
        </w:rPr>
        <w:t>р</w:t>
      </w:r>
      <w:r w:rsidRPr="00FB3438">
        <w:rPr>
          <w:rFonts w:ascii="Times New Roman" w:hAnsi="Times New Roman" w:cs="Times New Roman"/>
          <w:color w:val="22272F"/>
        </w:rPr>
        <w:t>ме;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 при осуществлении закупки товара или закупки работы, услуги, для выполнения, оказания к</w:t>
      </w:r>
      <w:r w:rsidRPr="00FB3438">
        <w:rPr>
          <w:rFonts w:ascii="Times New Roman" w:hAnsi="Times New Roman" w:cs="Times New Roman"/>
          <w:color w:val="22272F"/>
        </w:rPr>
        <w:t>о</w:t>
      </w:r>
      <w:r w:rsidRPr="00FB3438">
        <w:rPr>
          <w:rFonts w:ascii="Times New Roman" w:hAnsi="Times New Roman" w:cs="Times New Roman"/>
          <w:color w:val="22272F"/>
        </w:rPr>
        <w:t>торых используется товар:</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 наименование страны происхождения товара;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 конкретные показатели товара, соответствующие значениям, установленным извещением о проведении запроса котировок в электронной форме, и указание на товарный знак (при наличии); информация, предусмотренная настоящим подпун</w:t>
      </w:r>
      <w:r w:rsidRPr="00FB3438">
        <w:rPr>
          <w:rFonts w:ascii="Times New Roman" w:hAnsi="Times New Roman" w:cs="Times New Roman"/>
          <w:color w:val="22272F"/>
        </w:rPr>
        <w:t>к</w:t>
      </w:r>
      <w:r w:rsidRPr="00FB3438">
        <w:rPr>
          <w:rFonts w:ascii="Times New Roman" w:hAnsi="Times New Roman" w:cs="Times New Roman"/>
          <w:color w:val="22272F"/>
        </w:rPr>
        <w:t xml:space="preserve">том, включается в заявку на участие в запросе котировок в электронной форме в случае отсутствия в извещении о проведении запроса котировок </w:t>
      </w:r>
      <w:r w:rsidRPr="00FB3438">
        <w:rPr>
          <w:rFonts w:ascii="Times New Roman" w:hAnsi="Times New Roman" w:cs="Times New Roman"/>
          <w:color w:val="22272F"/>
        </w:rPr>
        <w:lastRenderedPageBreak/>
        <w:t>в электронной форме указ</w:t>
      </w:r>
      <w:r w:rsidRPr="00FB3438">
        <w:rPr>
          <w:rFonts w:ascii="Times New Roman" w:hAnsi="Times New Roman" w:cs="Times New Roman"/>
          <w:color w:val="22272F"/>
        </w:rPr>
        <w:t>а</w:t>
      </w:r>
      <w:r w:rsidRPr="00FB3438">
        <w:rPr>
          <w:rFonts w:ascii="Times New Roman" w:hAnsi="Times New Roman" w:cs="Times New Roman"/>
          <w:color w:val="22272F"/>
        </w:rPr>
        <w:t>ния на товарный знак или в случае, если участник закупки предлагает товар, который обозначен товарным знаком, отличным от товарного знака, указа</w:t>
      </w:r>
      <w:r w:rsidRPr="00FB3438">
        <w:rPr>
          <w:rFonts w:ascii="Times New Roman" w:hAnsi="Times New Roman" w:cs="Times New Roman"/>
          <w:color w:val="22272F"/>
        </w:rPr>
        <w:t>н</w:t>
      </w:r>
      <w:r w:rsidRPr="00FB3438">
        <w:rPr>
          <w:rFonts w:ascii="Times New Roman" w:hAnsi="Times New Roman" w:cs="Times New Roman"/>
          <w:color w:val="22272F"/>
        </w:rPr>
        <w:t>ного в извещении о проведении запроса котировок в электронной форме.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4) информация и документы об участнике закупки, указанные в </w:t>
      </w:r>
      <w:hyperlink r:id="rId116" w:anchor="/document/407576306/entry/11105" w:history="1">
        <w:r w:rsidRPr="00FB3438">
          <w:rPr>
            <w:rFonts w:ascii="Times New Roman" w:hAnsi="Times New Roman" w:cs="Times New Roman"/>
            <w:color w:val="3272C0"/>
          </w:rPr>
          <w:t>подпункте 1 пункта 67</w:t>
        </w:r>
      </w:hyperlink>
      <w:r w:rsidRPr="00FB3438">
        <w:rPr>
          <w:rFonts w:ascii="Times New Roman" w:hAnsi="Times New Roman" w:cs="Times New Roman"/>
          <w:color w:val="22272F"/>
        </w:rPr>
        <w:t> настоящего положения;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5) декларация участника запроса котировок в электронной форме о принадле</w:t>
      </w:r>
      <w:r w:rsidRPr="00FB3438">
        <w:rPr>
          <w:rFonts w:ascii="Times New Roman" w:hAnsi="Times New Roman" w:cs="Times New Roman"/>
          <w:color w:val="22272F"/>
        </w:rPr>
        <w:t>ж</w:t>
      </w:r>
      <w:r w:rsidRPr="00FB3438">
        <w:rPr>
          <w:rFonts w:ascii="Times New Roman" w:hAnsi="Times New Roman" w:cs="Times New Roman"/>
          <w:color w:val="22272F"/>
        </w:rPr>
        <w:t>ности участника запроса котировок в электронной форме к субъектам малого или среднего предпринимательства в случае, если участниками закупки могут являться только субъекты малого и среднего предпр</w:t>
      </w:r>
      <w:r w:rsidRPr="00FB3438">
        <w:rPr>
          <w:rFonts w:ascii="Times New Roman" w:hAnsi="Times New Roman" w:cs="Times New Roman"/>
          <w:color w:val="22272F"/>
        </w:rPr>
        <w:t>и</w:t>
      </w:r>
      <w:r w:rsidRPr="00FB3438">
        <w:rPr>
          <w:rFonts w:ascii="Times New Roman" w:hAnsi="Times New Roman" w:cs="Times New Roman"/>
          <w:color w:val="22272F"/>
        </w:rPr>
        <w:t>нимательства.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199. Требовать от участника закупки иные документы и информацию, за искл</w:t>
      </w:r>
      <w:r w:rsidRPr="00FB3438">
        <w:rPr>
          <w:rFonts w:ascii="Times New Roman" w:hAnsi="Times New Roman" w:cs="Times New Roman"/>
          <w:color w:val="22272F"/>
        </w:rPr>
        <w:t>ю</w:t>
      </w:r>
      <w:r w:rsidRPr="00FB3438">
        <w:rPr>
          <w:rFonts w:ascii="Times New Roman" w:hAnsi="Times New Roman" w:cs="Times New Roman"/>
          <w:color w:val="22272F"/>
        </w:rPr>
        <w:t>чением предусмотренных настоящим положением документов и информации, не д</w:t>
      </w:r>
      <w:r w:rsidRPr="00FB3438">
        <w:rPr>
          <w:rFonts w:ascii="Times New Roman" w:hAnsi="Times New Roman" w:cs="Times New Roman"/>
          <w:color w:val="22272F"/>
        </w:rPr>
        <w:t>о</w:t>
      </w:r>
      <w:r w:rsidRPr="00FB3438">
        <w:rPr>
          <w:rFonts w:ascii="Times New Roman" w:hAnsi="Times New Roman" w:cs="Times New Roman"/>
          <w:color w:val="22272F"/>
        </w:rPr>
        <w:t>пускается.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200. Заявка на участие в запросе котировок в электронной форме подписыв</w:t>
      </w:r>
      <w:r w:rsidRPr="00FB3438">
        <w:rPr>
          <w:rFonts w:ascii="Times New Roman" w:hAnsi="Times New Roman" w:cs="Times New Roman"/>
          <w:color w:val="22272F"/>
        </w:rPr>
        <w:t>а</w:t>
      </w:r>
      <w:r w:rsidRPr="00FB3438">
        <w:rPr>
          <w:rFonts w:ascii="Times New Roman" w:hAnsi="Times New Roman" w:cs="Times New Roman"/>
          <w:color w:val="22272F"/>
        </w:rPr>
        <w:t>ется участником закупки или лицом, уполномоченным таким участником закупки, усиленной квалифицир</w:t>
      </w:r>
      <w:r w:rsidRPr="00FB3438">
        <w:rPr>
          <w:rFonts w:ascii="Times New Roman" w:hAnsi="Times New Roman" w:cs="Times New Roman"/>
          <w:color w:val="22272F"/>
        </w:rPr>
        <w:t>о</w:t>
      </w:r>
      <w:r w:rsidRPr="00FB3438">
        <w:rPr>
          <w:rFonts w:ascii="Times New Roman" w:hAnsi="Times New Roman" w:cs="Times New Roman"/>
          <w:color w:val="22272F"/>
        </w:rPr>
        <w:t>ванной электронной подписью.</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201. Участник закупки вправе подать только 1 заявку на участие в запросе кот</w:t>
      </w:r>
      <w:r w:rsidRPr="00FB3438">
        <w:rPr>
          <w:rFonts w:ascii="Times New Roman" w:hAnsi="Times New Roman" w:cs="Times New Roman"/>
          <w:color w:val="22272F"/>
        </w:rPr>
        <w:t>и</w:t>
      </w:r>
      <w:r w:rsidRPr="00FB3438">
        <w:rPr>
          <w:rFonts w:ascii="Times New Roman" w:hAnsi="Times New Roman" w:cs="Times New Roman"/>
          <w:color w:val="22272F"/>
        </w:rPr>
        <w:t>ровок в электронной форме в отношении каждого предмета закупки в любое время с момента размещения извещения о ее проведении до даты и времени око</w:t>
      </w:r>
      <w:r w:rsidRPr="00FB3438">
        <w:rPr>
          <w:rFonts w:ascii="Times New Roman" w:hAnsi="Times New Roman" w:cs="Times New Roman"/>
          <w:color w:val="22272F"/>
        </w:rPr>
        <w:t>н</w:t>
      </w:r>
      <w:r w:rsidRPr="00FB3438">
        <w:rPr>
          <w:rFonts w:ascii="Times New Roman" w:hAnsi="Times New Roman" w:cs="Times New Roman"/>
          <w:color w:val="22272F"/>
        </w:rPr>
        <w:t>чания срока подачи заявок на участие в запросе котировок в электронной форме.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202. Участник запроса котировок в электронной форме вправе изменить или отозвать свою заявку до истечения срока подачи заявок. Заявка на участие в запросе котировок в электронной форме является измененной или отозванной, если изменение осуществлено или уведомление об о</w:t>
      </w:r>
      <w:r w:rsidRPr="00FB3438">
        <w:rPr>
          <w:rFonts w:ascii="Times New Roman" w:hAnsi="Times New Roman" w:cs="Times New Roman"/>
          <w:color w:val="22272F"/>
        </w:rPr>
        <w:t>т</w:t>
      </w:r>
      <w:r w:rsidRPr="00FB3438">
        <w:rPr>
          <w:rFonts w:ascii="Times New Roman" w:hAnsi="Times New Roman" w:cs="Times New Roman"/>
          <w:color w:val="22272F"/>
        </w:rPr>
        <w:t>зыве заявки получено оператором электронной площадки до истечения срока подачи заявок на участие в такой заку</w:t>
      </w:r>
      <w:r w:rsidRPr="00FB3438">
        <w:rPr>
          <w:rFonts w:ascii="Times New Roman" w:hAnsi="Times New Roman" w:cs="Times New Roman"/>
          <w:color w:val="22272F"/>
        </w:rPr>
        <w:t>п</w:t>
      </w:r>
      <w:r w:rsidRPr="00FB3438">
        <w:rPr>
          <w:rFonts w:ascii="Times New Roman" w:hAnsi="Times New Roman" w:cs="Times New Roman"/>
          <w:color w:val="22272F"/>
        </w:rPr>
        <w:t>ке.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203. Заявки на участие в запросе котировок в электронной форме, поданные после срока окончания подачи заявок на участие в запросе котировок, указанного в извещении о проведении запроса котировок, не рассматриваются и в день их поступления возвращаются участникам закупки, п</w:t>
      </w:r>
      <w:r w:rsidRPr="00FB3438">
        <w:rPr>
          <w:rFonts w:ascii="Times New Roman" w:hAnsi="Times New Roman" w:cs="Times New Roman"/>
          <w:color w:val="22272F"/>
        </w:rPr>
        <w:t>о</w:t>
      </w:r>
      <w:r w:rsidRPr="00FB3438">
        <w:rPr>
          <w:rFonts w:ascii="Times New Roman" w:hAnsi="Times New Roman" w:cs="Times New Roman"/>
          <w:color w:val="22272F"/>
        </w:rPr>
        <w:t>давшим такие заявки.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204. После окончания срока подачи заявок на участие в запросе котировок оператор электронной площадки обеспечивает направление заказчику всех заявок, п</w:t>
      </w:r>
      <w:r w:rsidRPr="00FB3438">
        <w:rPr>
          <w:rFonts w:ascii="Times New Roman" w:hAnsi="Times New Roman" w:cs="Times New Roman"/>
          <w:color w:val="22272F"/>
        </w:rPr>
        <w:t>о</w:t>
      </w:r>
      <w:r w:rsidRPr="00FB3438">
        <w:rPr>
          <w:rFonts w:ascii="Times New Roman" w:hAnsi="Times New Roman" w:cs="Times New Roman"/>
          <w:color w:val="22272F"/>
        </w:rPr>
        <w:t>данных на участие в таком запросе котировок. Оператор электронной площадки об</w:t>
      </w:r>
      <w:r w:rsidRPr="00FB3438">
        <w:rPr>
          <w:rFonts w:ascii="Times New Roman" w:hAnsi="Times New Roman" w:cs="Times New Roman"/>
          <w:color w:val="22272F"/>
        </w:rPr>
        <w:t>я</w:t>
      </w:r>
      <w:r w:rsidRPr="00FB3438">
        <w:rPr>
          <w:rFonts w:ascii="Times New Roman" w:hAnsi="Times New Roman" w:cs="Times New Roman"/>
          <w:color w:val="22272F"/>
        </w:rPr>
        <w:t>зан обеспечить конфиденциальность информации об участниках закупки, п</w:t>
      </w:r>
      <w:r w:rsidRPr="00FB3438">
        <w:rPr>
          <w:rFonts w:ascii="Times New Roman" w:hAnsi="Times New Roman" w:cs="Times New Roman"/>
          <w:color w:val="22272F"/>
        </w:rPr>
        <w:t>о</w:t>
      </w:r>
      <w:r w:rsidRPr="00FB3438">
        <w:rPr>
          <w:rFonts w:ascii="Times New Roman" w:hAnsi="Times New Roman" w:cs="Times New Roman"/>
          <w:color w:val="22272F"/>
        </w:rPr>
        <w:t>давших заявки на участие в запросе котировок, и информации, содержащейся в данных зая</w:t>
      </w:r>
      <w:r w:rsidRPr="00FB3438">
        <w:rPr>
          <w:rFonts w:ascii="Times New Roman" w:hAnsi="Times New Roman" w:cs="Times New Roman"/>
          <w:color w:val="22272F"/>
        </w:rPr>
        <w:t>в</w:t>
      </w:r>
      <w:r w:rsidRPr="00FB3438">
        <w:rPr>
          <w:rFonts w:ascii="Times New Roman" w:hAnsi="Times New Roman" w:cs="Times New Roman"/>
          <w:color w:val="22272F"/>
        </w:rPr>
        <w:t>ках.</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205. В течение 3 рабочих дней, следующих после даты окончания срока подачи заявок на участие в запросе котировок в электронной форме, комиссия по осуществлению закупок ра</w:t>
      </w:r>
      <w:r w:rsidRPr="00FB3438">
        <w:rPr>
          <w:rFonts w:ascii="Times New Roman" w:hAnsi="Times New Roman" w:cs="Times New Roman"/>
          <w:color w:val="22272F"/>
        </w:rPr>
        <w:t>с</w:t>
      </w:r>
      <w:r w:rsidRPr="00FB3438">
        <w:rPr>
          <w:rFonts w:ascii="Times New Roman" w:hAnsi="Times New Roman" w:cs="Times New Roman"/>
          <w:color w:val="22272F"/>
        </w:rPr>
        <w:t>сматривает заявки на участие в таком запросе.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206. По результатам рассмотрения заявок на участие в открытом запросе котировок в электронной форме комиссия по осуществлению закупок принимает р</w:t>
      </w:r>
      <w:r w:rsidRPr="00FB3438">
        <w:rPr>
          <w:rFonts w:ascii="Times New Roman" w:hAnsi="Times New Roman" w:cs="Times New Roman"/>
          <w:color w:val="22272F"/>
        </w:rPr>
        <w:t>е</w:t>
      </w:r>
      <w:r w:rsidRPr="00FB3438">
        <w:rPr>
          <w:rFonts w:ascii="Times New Roman" w:hAnsi="Times New Roman" w:cs="Times New Roman"/>
          <w:color w:val="22272F"/>
        </w:rPr>
        <w:t>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w:t>
      </w:r>
      <w:r w:rsidRPr="00FB3438">
        <w:rPr>
          <w:rFonts w:ascii="Times New Roman" w:hAnsi="Times New Roman" w:cs="Times New Roman"/>
          <w:color w:val="22272F"/>
        </w:rPr>
        <w:t>в</w:t>
      </w:r>
      <w:r w:rsidRPr="00FB3438">
        <w:rPr>
          <w:rFonts w:ascii="Times New Roman" w:hAnsi="Times New Roman" w:cs="Times New Roman"/>
          <w:color w:val="22272F"/>
        </w:rPr>
        <w:t>ленным в извещении о проведении запроса котировок, либо решение о несоотве</w:t>
      </w:r>
      <w:r w:rsidRPr="00FB3438">
        <w:rPr>
          <w:rFonts w:ascii="Times New Roman" w:hAnsi="Times New Roman" w:cs="Times New Roman"/>
          <w:color w:val="22272F"/>
        </w:rPr>
        <w:t>т</w:t>
      </w:r>
      <w:r w:rsidRPr="00FB3438">
        <w:rPr>
          <w:rFonts w:ascii="Times New Roman" w:hAnsi="Times New Roman" w:cs="Times New Roman"/>
          <w:color w:val="22272F"/>
        </w:rPr>
        <w:t>ствии заявки и (или) участника требованиям, установленным в извещении о провед</w:t>
      </w:r>
      <w:r w:rsidRPr="00FB3438">
        <w:rPr>
          <w:rFonts w:ascii="Times New Roman" w:hAnsi="Times New Roman" w:cs="Times New Roman"/>
          <w:color w:val="22272F"/>
        </w:rPr>
        <w:t>е</w:t>
      </w:r>
      <w:r w:rsidRPr="00FB3438">
        <w:rPr>
          <w:rFonts w:ascii="Times New Roman" w:hAnsi="Times New Roman" w:cs="Times New Roman"/>
          <w:color w:val="22272F"/>
        </w:rPr>
        <w:t>нии запроса котировок, и об отклонении заявки в случаях, которые предусмотр</w:t>
      </w:r>
      <w:r w:rsidRPr="00FB3438">
        <w:rPr>
          <w:rFonts w:ascii="Times New Roman" w:hAnsi="Times New Roman" w:cs="Times New Roman"/>
          <w:color w:val="22272F"/>
        </w:rPr>
        <w:t>е</w:t>
      </w:r>
      <w:r w:rsidRPr="00FB3438">
        <w:rPr>
          <w:rFonts w:ascii="Times New Roman" w:hAnsi="Times New Roman" w:cs="Times New Roman"/>
          <w:color w:val="22272F"/>
        </w:rPr>
        <w:t>ны </w:t>
      </w:r>
      <w:hyperlink r:id="rId117" w:anchor="/document/407576306/entry/1207" w:history="1">
        <w:r w:rsidRPr="00FB3438">
          <w:rPr>
            <w:rFonts w:ascii="Times New Roman" w:hAnsi="Times New Roman" w:cs="Times New Roman"/>
            <w:color w:val="3272C0"/>
          </w:rPr>
          <w:t>пунктом 207</w:t>
        </w:r>
      </w:hyperlink>
      <w:r w:rsidRPr="00FB3438">
        <w:rPr>
          <w:rFonts w:ascii="Times New Roman" w:hAnsi="Times New Roman" w:cs="Times New Roman"/>
          <w:color w:val="22272F"/>
        </w:rPr>
        <w:t> настоящего положения.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207. Заявка участника запроса котировок в электронной форме отклоняется комиссией по ос</w:t>
      </w:r>
      <w:r w:rsidRPr="00FB3438">
        <w:rPr>
          <w:rFonts w:ascii="Times New Roman" w:hAnsi="Times New Roman" w:cs="Times New Roman"/>
          <w:color w:val="22272F"/>
        </w:rPr>
        <w:t>у</w:t>
      </w:r>
      <w:r w:rsidRPr="00FB3438">
        <w:rPr>
          <w:rFonts w:ascii="Times New Roman" w:hAnsi="Times New Roman" w:cs="Times New Roman"/>
          <w:color w:val="22272F"/>
        </w:rPr>
        <w:t>ществлению закупок в случае: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 непредставления документов и (или) информации, предусмотренных настоящим пол</w:t>
      </w:r>
      <w:r w:rsidRPr="00FB3438">
        <w:rPr>
          <w:rFonts w:ascii="Times New Roman" w:hAnsi="Times New Roman" w:cs="Times New Roman"/>
          <w:color w:val="22272F"/>
        </w:rPr>
        <w:t>о</w:t>
      </w:r>
      <w:r w:rsidRPr="00FB3438">
        <w:rPr>
          <w:rFonts w:ascii="Times New Roman" w:hAnsi="Times New Roman" w:cs="Times New Roman"/>
          <w:color w:val="22272F"/>
        </w:rPr>
        <w:t>жением, или представления недостоверной информации;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 несоответствия информации, предусмотренной настоящим положением, требованиям извещ</w:t>
      </w:r>
      <w:r w:rsidRPr="00FB3438">
        <w:rPr>
          <w:rFonts w:ascii="Times New Roman" w:hAnsi="Times New Roman" w:cs="Times New Roman"/>
          <w:color w:val="22272F"/>
        </w:rPr>
        <w:t>е</w:t>
      </w:r>
      <w:r w:rsidRPr="00FB3438">
        <w:rPr>
          <w:rFonts w:ascii="Times New Roman" w:hAnsi="Times New Roman" w:cs="Times New Roman"/>
          <w:color w:val="22272F"/>
        </w:rPr>
        <w:t>ния о запросе котировок в электронной форме;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 подачи одним участником запроса котировок в электронной форме 2 и более заявок на участие в нем при условии, что поданные ранее заявки данным участником не отозваны; в указанном случае данному участнику возвращаются все заявки на уч</w:t>
      </w:r>
      <w:r w:rsidRPr="00FB3438">
        <w:rPr>
          <w:rFonts w:ascii="Times New Roman" w:hAnsi="Times New Roman" w:cs="Times New Roman"/>
          <w:color w:val="22272F"/>
        </w:rPr>
        <w:t>а</w:t>
      </w:r>
      <w:r w:rsidRPr="00FB3438">
        <w:rPr>
          <w:rFonts w:ascii="Times New Roman" w:hAnsi="Times New Roman" w:cs="Times New Roman"/>
          <w:color w:val="22272F"/>
        </w:rPr>
        <w:t>стие в таком запросе;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4) получения заявки после даты или времени окончания срока подачи заявок на участие в таком запросе;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5) подачи участником такого запроса заявки, не содержащей предложение о цене контракта (договора), сумме цен единиц товара, работы, услуги или содержащей предложение о цене ко</w:t>
      </w:r>
      <w:r w:rsidRPr="00FB3438">
        <w:rPr>
          <w:rFonts w:ascii="Times New Roman" w:hAnsi="Times New Roman" w:cs="Times New Roman"/>
          <w:color w:val="22272F"/>
        </w:rPr>
        <w:t>н</w:t>
      </w:r>
      <w:r w:rsidRPr="00FB3438">
        <w:rPr>
          <w:rFonts w:ascii="Times New Roman" w:hAnsi="Times New Roman" w:cs="Times New Roman"/>
          <w:color w:val="22272F"/>
        </w:rPr>
        <w:t xml:space="preserve">тракта (договора), сумме цен единиц товара, работы, услуги, превышающих начальную </w:t>
      </w:r>
      <w:r w:rsidRPr="00FB3438">
        <w:rPr>
          <w:rFonts w:ascii="Times New Roman" w:hAnsi="Times New Roman" w:cs="Times New Roman"/>
          <w:color w:val="22272F"/>
        </w:rPr>
        <w:lastRenderedPageBreak/>
        <w:t>(максимальную) цену контракта (договора), начальную сумму цен единиц товара, работы, услуги или ра</w:t>
      </w:r>
      <w:r w:rsidRPr="00FB3438">
        <w:rPr>
          <w:rFonts w:ascii="Times New Roman" w:hAnsi="Times New Roman" w:cs="Times New Roman"/>
          <w:color w:val="22272F"/>
        </w:rPr>
        <w:t>в</w:t>
      </w:r>
      <w:r w:rsidRPr="00FB3438">
        <w:rPr>
          <w:rFonts w:ascii="Times New Roman" w:hAnsi="Times New Roman" w:cs="Times New Roman"/>
          <w:color w:val="22272F"/>
        </w:rPr>
        <w:t>ных нулю.</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В случае установления недостоверности информации, представленной участн</w:t>
      </w:r>
      <w:r w:rsidRPr="00FB3438">
        <w:rPr>
          <w:rFonts w:ascii="Times New Roman" w:hAnsi="Times New Roman" w:cs="Times New Roman"/>
          <w:color w:val="22272F"/>
        </w:rPr>
        <w:t>и</w:t>
      </w:r>
      <w:r w:rsidRPr="00FB3438">
        <w:rPr>
          <w:rFonts w:ascii="Times New Roman" w:hAnsi="Times New Roman" w:cs="Times New Roman"/>
          <w:color w:val="22272F"/>
        </w:rPr>
        <w:t>ком запроса котировок в электронной форме, комиссия обязана отстранить такого участника от участия в этом запросе котировок на любом этапе его проведения.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208. Протокол, составленный по итогам конкурентной закупки (далее - итоговый прот</w:t>
      </w:r>
      <w:r w:rsidRPr="00FB3438">
        <w:rPr>
          <w:rFonts w:ascii="Times New Roman" w:hAnsi="Times New Roman" w:cs="Times New Roman"/>
          <w:color w:val="22272F"/>
        </w:rPr>
        <w:t>о</w:t>
      </w:r>
      <w:r w:rsidRPr="00FB3438">
        <w:rPr>
          <w:rFonts w:ascii="Times New Roman" w:hAnsi="Times New Roman" w:cs="Times New Roman"/>
          <w:color w:val="22272F"/>
        </w:rPr>
        <w:t>кол), должен содержать следующие сведения: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 дата подписания протокола;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 количество поданных заявок на участие в закупке, а также дата и время рег</w:t>
      </w:r>
      <w:r w:rsidRPr="00FB3438">
        <w:rPr>
          <w:rFonts w:ascii="Times New Roman" w:hAnsi="Times New Roman" w:cs="Times New Roman"/>
          <w:color w:val="22272F"/>
        </w:rPr>
        <w:t>и</w:t>
      </w:r>
      <w:r w:rsidRPr="00FB3438">
        <w:rPr>
          <w:rFonts w:ascii="Times New Roman" w:hAnsi="Times New Roman" w:cs="Times New Roman"/>
          <w:color w:val="22272F"/>
        </w:rPr>
        <w:t>страции каждой такой заявки;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 порядковые номера заявок на участие в закупке, окончательных предложений участн</w:t>
      </w:r>
      <w:r w:rsidRPr="00FB3438">
        <w:rPr>
          <w:rFonts w:ascii="Times New Roman" w:hAnsi="Times New Roman" w:cs="Times New Roman"/>
          <w:color w:val="22272F"/>
        </w:rPr>
        <w:t>и</w:t>
      </w:r>
      <w:r w:rsidRPr="00FB3438">
        <w:rPr>
          <w:rFonts w:ascii="Times New Roman" w:hAnsi="Times New Roman" w:cs="Times New Roman"/>
          <w:color w:val="22272F"/>
        </w:rPr>
        <w:t>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w:t>
      </w:r>
      <w:r w:rsidRPr="00FB3438">
        <w:rPr>
          <w:rFonts w:ascii="Times New Roman" w:hAnsi="Times New Roman" w:cs="Times New Roman"/>
          <w:color w:val="22272F"/>
        </w:rPr>
        <w:t>д</w:t>
      </w:r>
      <w:r w:rsidRPr="00FB3438">
        <w:rPr>
          <w:rFonts w:ascii="Times New Roman" w:hAnsi="Times New Roman" w:cs="Times New Roman"/>
          <w:color w:val="22272F"/>
        </w:rPr>
        <w:t>ложениях участников закупки. Заявке на участие в закупке, окончательному предложению, в которых содержатся лучшие условия и</w:t>
      </w:r>
      <w:r w:rsidRPr="00FB3438">
        <w:rPr>
          <w:rFonts w:ascii="Times New Roman" w:hAnsi="Times New Roman" w:cs="Times New Roman"/>
          <w:color w:val="22272F"/>
        </w:rPr>
        <w:t>с</w:t>
      </w:r>
      <w:r w:rsidRPr="00FB3438">
        <w:rPr>
          <w:rFonts w:ascii="Times New Roman" w:hAnsi="Times New Roman" w:cs="Times New Roman"/>
          <w:color w:val="22272F"/>
        </w:rPr>
        <w:t>полнения договора, присваивается первый номер. В случае, если в н</w:t>
      </w:r>
      <w:r w:rsidRPr="00FB3438">
        <w:rPr>
          <w:rFonts w:ascii="Times New Roman" w:hAnsi="Times New Roman" w:cs="Times New Roman"/>
          <w:color w:val="22272F"/>
        </w:rPr>
        <w:t>е</w:t>
      </w:r>
      <w:r w:rsidRPr="00FB3438">
        <w:rPr>
          <w:rFonts w:ascii="Times New Roman" w:hAnsi="Times New Roman" w:cs="Times New Roman"/>
          <w:color w:val="22272F"/>
        </w:rPr>
        <w:t>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FB3438">
        <w:rPr>
          <w:rFonts w:ascii="Times New Roman" w:hAnsi="Times New Roman" w:cs="Times New Roman"/>
          <w:color w:val="22272F"/>
        </w:rPr>
        <w:t>а</w:t>
      </w:r>
      <w:r w:rsidRPr="00FB3438">
        <w:rPr>
          <w:rFonts w:ascii="Times New Roman" w:hAnsi="Times New Roman" w:cs="Times New Roman"/>
          <w:color w:val="22272F"/>
        </w:rPr>
        <w:t>ется заявке на участие в закупке, окончательному предложению, которые поступ</w:t>
      </w:r>
      <w:r w:rsidRPr="00FB3438">
        <w:rPr>
          <w:rFonts w:ascii="Times New Roman" w:hAnsi="Times New Roman" w:cs="Times New Roman"/>
          <w:color w:val="22272F"/>
        </w:rPr>
        <w:t>и</w:t>
      </w:r>
      <w:r w:rsidRPr="00FB3438">
        <w:rPr>
          <w:rFonts w:ascii="Times New Roman" w:hAnsi="Times New Roman" w:cs="Times New Roman"/>
          <w:color w:val="22272F"/>
        </w:rPr>
        <w:t>ли ранее других заявок на участие в закупке, окончательных предложений, соде</w:t>
      </w:r>
      <w:r w:rsidRPr="00FB3438">
        <w:rPr>
          <w:rFonts w:ascii="Times New Roman" w:hAnsi="Times New Roman" w:cs="Times New Roman"/>
          <w:color w:val="22272F"/>
        </w:rPr>
        <w:t>р</w:t>
      </w:r>
      <w:r w:rsidRPr="00FB3438">
        <w:rPr>
          <w:rFonts w:ascii="Times New Roman" w:hAnsi="Times New Roman" w:cs="Times New Roman"/>
          <w:color w:val="22272F"/>
        </w:rPr>
        <w:t>жащих такие же условия;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4) результаты рассмотрения заявок на участие в закупке, окончательных предложений (е</w:t>
      </w:r>
      <w:r w:rsidRPr="00FB3438">
        <w:rPr>
          <w:rFonts w:ascii="Times New Roman" w:hAnsi="Times New Roman" w:cs="Times New Roman"/>
          <w:color w:val="22272F"/>
        </w:rPr>
        <w:t>с</w:t>
      </w:r>
      <w:r w:rsidRPr="00FB3438">
        <w:rPr>
          <w:rFonts w:ascii="Times New Roman" w:hAnsi="Times New Roman" w:cs="Times New Roman"/>
          <w:color w:val="22272F"/>
        </w:rPr>
        <w:t>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а) количества заявок на участие в закупке, окончательных предложений, которые отклон</w:t>
      </w:r>
      <w:r w:rsidRPr="00FB3438">
        <w:rPr>
          <w:rFonts w:ascii="Times New Roman" w:hAnsi="Times New Roman" w:cs="Times New Roman"/>
          <w:color w:val="22272F"/>
        </w:rPr>
        <w:t>е</w:t>
      </w:r>
      <w:r w:rsidRPr="00FB3438">
        <w:rPr>
          <w:rFonts w:ascii="Times New Roman" w:hAnsi="Times New Roman" w:cs="Times New Roman"/>
          <w:color w:val="22272F"/>
        </w:rPr>
        <w:t>ны;</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б) оснований отклонения каждой заявки на участие в закупке, каждого окончательного предложения с указанием положений документации о закупке, извещ</w:t>
      </w:r>
      <w:r w:rsidRPr="00FB3438">
        <w:rPr>
          <w:rFonts w:ascii="Times New Roman" w:hAnsi="Times New Roman" w:cs="Times New Roman"/>
          <w:color w:val="22272F"/>
        </w:rPr>
        <w:t>е</w:t>
      </w:r>
      <w:r w:rsidRPr="00FB3438">
        <w:rPr>
          <w:rFonts w:ascii="Times New Roman" w:hAnsi="Times New Roman" w:cs="Times New Roman"/>
          <w:color w:val="22272F"/>
        </w:rPr>
        <w:t>ния о проведении запроса котировок, которым не соответствуют такие заявка, окончател</w:t>
      </w:r>
      <w:r w:rsidRPr="00FB3438">
        <w:rPr>
          <w:rFonts w:ascii="Times New Roman" w:hAnsi="Times New Roman" w:cs="Times New Roman"/>
          <w:color w:val="22272F"/>
        </w:rPr>
        <w:t>ь</w:t>
      </w:r>
      <w:r w:rsidRPr="00FB3438">
        <w:rPr>
          <w:rFonts w:ascii="Times New Roman" w:hAnsi="Times New Roman" w:cs="Times New Roman"/>
          <w:color w:val="22272F"/>
        </w:rPr>
        <w:t>ное предложение;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w:t>
      </w:r>
      <w:r w:rsidRPr="00FB3438">
        <w:rPr>
          <w:rFonts w:ascii="Times New Roman" w:hAnsi="Times New Roman" w:cs="Times New Roman"/>
          <w:color w:val="22272F"/>
        </w:rPr>
        <w:t>у</w:t>
      </w:r>
      <w:r w:rsidRPr="00FB3438">
        <w:rPr>
          <w:rFonts w:ascii="Times New Roman" w:hAnsi="Times New Roman" w:cs="Times New Roman"/>
          <w:color w:val="22272F"/>
        </w:rPr>
        <w:t>ществлению закупок о присвоении каждой такой заявке, каждому оконч</w:t>
      </w:r>
      <w:r w:rsidRPr="00FB3438">
        <w:rPr>
          <w:rFonts w:ascii="Times New Roman" w:hAnsi="Times New Roman" w:cs="Times New Roman"/>
          <w:color w:val="22272F"/>
        </w:rPr>
        <w:t>а</w:t>
      </w:r>
      <w:r w:rsidRPr="00FB3438">
        <w:rPr>
          <w:rFonts w:ascii="Times New Roman" w:hAnsi="Times New Roman" w:cs="Times New Roman"/>
          <w:color w:val="22272F"/>
        </w:rPr>
        <w:t>тельному предложению значения по каждому из предусмотренных критериев оценки таких заявок (в случае, если этапом закупки предусмотрена оце</w:t>
      </w:r>
      <w:r w:rsidRPr="00FB3438">
        <w:rPr>
          <w:rFonts w:ascii="Times New Roman" w:hAnsi="Times New Roman" w:cs="Times New Roman"/>
          <w:color w:val="22272F"/>
        </w:rPr>
        <w:t>н</w:t>
      </w:r>
      <w:r w:rsidRPr="00FB3438">
        <w:rPr>
          <w:rFonts w:ascii="Times New Roman" w:hAnsi="Times New Roman" w:cs="Times New Roman"/>
          <w:color w:val="22272F"/>
        </w:rPr>
        <w:t>ка таких заявок);</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6) причины, по которым закупка признана несостоявшейся, в случае признания ее таковой;</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7) иные сведения в случае, если необходимость их указания в протоколе предусмотрена полож</w:t>
      </w:r>
      <w:r w:rsidRPr="00FB3438">
        <w:rPr>
          <w:rFonts w:ascii="Times New Roman" w:hAnsi="Times New Roman" w:cs="Times New Roman"/>
          <w:color w:val="22272F"/>
        </w:rPr>
        <w:t>е</w:t>
      </w:r>
      <w:r w:rsidRPr="00FB3438">
        <w:rPr>
          <w:rFonts w:ascii="Times New Roman" w:hAnsi="Times New Roman" w:cs="Times New Roman"/>
          <w:color w:val="22272F"/>
        </w:rPr>
        <w:t>нием о закупке.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209. Указанный в </w:t>
      </w:r>
      <w:hyperlink r:id="rId118" w:anchor="/document/407576306/entry/1208" w:history="1">
        <w:r w:rsidRPr="00FB3438">
          <w:rPr>
            <w:rFonts w:ascii="Times New Roman" w:hAnsi="Times New Roman" w:cs="Times New Roman"/>
            <w:color w:val="3272C0"/>
          </w:rPr>
          <w:t>пункте 208</w:t>
        </w:r>
      </w:hyperlink>
      <w:r w:rsidRPr="00FB3438">
        <w:rPr>
          <w:rFonts w:ascii="Times New Roman" w:hAnsi="Times New Roman" w:cs="Times New Roman"/>
          <w:color w:val="22272F"/>
        </w:rPr>
        <w:t> настоящего положения протокол не позднее даты окончания срока рассмотрения заявок на участие в запросе котировок в эле</w:t>
      </w:r>
      <w:r w:rsidRPr="00FB3438">
        <w:rPr>
          <w:rFonts w:ascii="Times New Roman" w:hAnsi="Times New Roman" w:cs="Times New Roman"/>
          <w:color w:val="22272F"/>
        </w:rPr>
        <w:t>к</w:t>
      </w:r>
      <w:r w:rsidRPr="00FB3438">
        <w:rPr>
          <w:rFonts w:ascii="Times New Roman" w:hAnsi="Times New Roman" w:cs="Times New Roman"/>
          <w:color w:val="22272F"/>
        </w:rPr>
        <w:t>тронной форме направляется заказчиком оператору электронной площадки. Оператор эле</w:t>
      </w:r>
      <w:r w:rsidRPr="00FB3438">
        <w:rPr>
          <w:rFonts w:ascii="Times New Roman" w:hAnsi="Times New Roman" w:cs="Times New Roman"/>
          <w:color w:val="22272F"/>
        </w:rPr>
        <w:t>к</w:t>
      </w:r>
      <w:r w:rsidRPr="00FB3438">
        <w:rPr>
          <w:rFonts w:ascii="Times New Roman" w:hAnsi="Times New Roman" w:cs="Times New Roman"/>
          <w:color w:val="22272F"/>
        </w:rPr>
        <w:t>тронной площадки присваивает каждой заявке на участие в запросе котировок в эле</w:t>
      </w:r>
      <w:r w:rsidRPr="00FB3438">
        <w:rPr>
          <w:rFonts w:ascii="Times New Roman" w:hAnsi="Times New Roman" w:cs="Times New Roman"/>
          <w:color w:val="22272F"/>
        </w:rPr>
        <w:t>к</w:t>
      </w:r>
      <w:r w:rsidRPr="00FB3438">
        <w:rPr>
          <w:rFonts w:ascii="Times New Roman" w:hAnsi="Times New Roman" w:cs="Times New Roman"/>
          <w:color w:val="22272F"/>
        </w:rPr>
        <w:t>тронной форме, которая не была отклонена заказчиком, порядковый номер по мере увеличения предложенной в таких заявках цены контракта (договора). Заявке на участие в запросе котировок в электронной форме, содержащей предл</w:t>
      </w:r>
      <w:r w:rsidRPr="00FB3438">
        <w:rPr>
          <w:rFonts w:ascii="Times New Roman" w:hAnsi="Times New Roman" w:cs="Times New Roman"/>
          <w:color w:val="22272F"/>
        </w:rPr>
        <w:t>о</w:t>
      </w:r>
      <w:r w:rsidRPr="00FB3438">
        <w:rPr>
          <w:rFonts w:ascii="Times New Roman" w:hAnsi="Times New Roman" w:cs="Times New Roman"/>
          <w:color w:val="22272F"/>
        </w:rPr>
        <w:t>жение о наиболее низкой цене контракта (договора), присваивается первый номер. В случае если в нескольких заявках на участие в запросе котировок в электронной форме содержатся одинак</w:t>
      </w:r>
      <w:r w:rsidRPr="00FB3438">
        <w:rPr>
          <w:rFonts w:ascii="Times New Roman" w:hAnsi="Times New Roman" w:cs="Times New Roman"/>
          <w:color w:val="22272F"/>
        </w:rPr>
        <w:t>о</w:t>
      </w:r>
      <w:r w:rsidRPr="00FB3438">
        <w:rPr>
          <w:rFonts w:ascii="Times New Roman" w:hAnsi="Times New Roman" w:cs="Times New Roman"/>
          <w:color w:val="22272F"/>
        </w:rPr>
        <w:t>вые предложения о цене контракта (договора), меньший порядковый номер присваивается заявке на участие в запросе котировок в электронной форме, которая поступила ранее других заявок на участие в таком запросе, в которых предложена т</w:t>
      </w:r>
      <w:r w:rsidRPr="00FB3438">
        <w:rPr>
          <w:rFonts w:ascii="Times New Roman" w:hAnsi="Times New Roman" w:cs="Times New Roman"/>
          <w:color w:val="22272F"/>
        </w:rPr>
        <w:t>а</w:t>
      </w:r>
      <w:r w:rsidRPr="00FB3438">
        <w:rPr>
          <w:rFonts w:ascii="Times New Roman" w:hAnsi="Times New Roman" w:cs="Times New Roman"/>
          <w:color w:val="22272F"/>
        </w:rPr>
        <w:t>кая же цена контракта (договора).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210. Победителем запроса котировок в электронной форме признается учас</w:t>
      </w:r>
      <w:r w:rsidRPr="00FB3438">
        <w:rPr>
          <w:rFonts w:ascii="Times New Roman" w:hAnsi="Times New Roman" w:cs="Times New Roman"/>
          <w:color w:val="22272F"/>
        </w:rPr>
        <w:t>т</w:t>
      </w:r>
      <w:r w:rsidRPr="00FB3438">
        <w:rPr>
          <w:rFonts w:ascii="Times New Roman" w:hAnsi="Times New Roman" w:cs="Times New Roman"/>
          <w:color w:val="22272F"/>
        </w:rPr>
        <w:t>ник закупки, сделавший наименьшее предложение о цене и заявка которого не была о</w:t>
      </w:r>
      <w:r w:rsidRPr="00FB3438">
        <w:rPr>
          <w:rFonts w:ascii="Times New Roman" w:hAnsi="Times New Roman" w:cs="Times New Roman"/>
          <w:color w:val="22272F"/>
        </w:rPr>
        <w:t>т</w:t>
      </w:r>
      <w:r w:rsidRPr="00FB3438">
        <w:rPr>
          <w:rFonts w:ascii="Times New Roman" w:hAnsi="Times New Roman" w:cs="Times New Roman"/>
          <w:color w:val="22272F"/>
        </w:rPr>
        <w:t>клонена по результатам рассмотрения заявок на участие в запросе котировок в электронной форме. В случае, если в н</w:t>
      </w:r>
      <w:r w:rsidRPr="00FB3438">
        <w:rPr>
          <w:rFonts w:ascii="Times New Roman" w:hAnsi="Times New Roman" w:cs="Times New Roman"/>
          <w:color w:val="22272F"/>
        </w:rPr>
        <w:t>е</w:t>
      </w:r>
      <w:r w:rsidRPr="00FB3438">
        <w:rPr>
          <w:rFonts w:ascii="Times New Roman" w:hAnsi="Times New Roman" w:cs="Times New Roman"/>
          <w:color w:val="22272F"/>
        </w:rPr>
        <w:t>скольких заявках содержатся одинаковые ценовые предложения, меньший порядковый номер присваивается заявке, которая поступила ранее других.</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211. В случае, если не подано ни одной заявки или подана только одна заявка на участие в запросе котировок в электронной форме или если по результатам рассмо</w:t>
      </w:r>
      <w:r w:rsidRPr="00FB3438">
        <w:rPr>
          <w:rFonts w:ascii="Times New Roman" w:hAnsi="Times New Roman" w:cs="Times New Roman"/>
          <w:color w:val="22272F"/>
        </w:rPr>
        <w:t>т</w:t>
      </w:r>
      <w:r w:rsidRPr="00FB3438">
        <w:rPr>
          <w:rFonts w:ascii="Times New Roman" w:hAnsi="Times New Roman" w:cs="Times New Roman"/>
          <w:color w:val="22272F"/>
        </w:rPr>
        <w:t>рения заявок на участие в запросе котировок в электронной форме комиссия по ос</w:t>
      </w:r>
      <w:r w:rsidRPr="00FB3438">
        <w:rPr>
          <w:rFonts w:ascii="Times New Roman" w:hAnsi="Times New Roman" w:cs="Times New Roman"/>
          <w:color w:val="22272F"/>
        </w:rPr>
        <w:t>у</w:t>
      </w:r>
      <w:r w:rsidRPr="00FB3438">
        <w:rPr>
          <w:rFonts w:ascii="Times New Roman" w:hAnsi="Times New Roman" w:cs="Times New Roman"/>
          <w:color w:val="22272F"/>
        </w:rPr>
        <w:t xml:space="preserve">ществлению закупок отклонила все поданные заявки на участие в запросе котировок в электронной форме или только одна такая </w:t>
      </w:r>
      <w:r w:rsidRPr="00FB3438">
        <w:rPr>
          <w:rFonts w:ascii="Times New Roman" w:hAnsi="Times New Roman" w:cs="Times New Roman"/>
          <w:color w:val="22272F"/>
        </w:rPr>
        <w:lastRenderedPageBreak/>
        <w:t>заявка признана соответствующей всем требованиям, указанным в извещении о проведении запроса котировок в электронной форме, запрос котировок в электронной форме признается несост</w:t>
      </w:r>
      <w:r w:rsidRPr="00FB3438">
        <w:rPr>
          <w:rFonts w:ascii="Times New Roman" w:hAnsi="Times New Roman" w:cs="Times New Roman"/>
          <w:color w:val="22272F"/>
        </w:rPr>
        <w:t>о</w:t>
      </w:r>
      <w:r w:rsidRPr="00FB3438">
        <w:rPr>
          <w:rFonts w:ascii="Times New Roman" w:hAnsi="Times New Roman" w:cs="Times New Roman"/>
          <w:color w:val="22272F"/>
        </w:rPr>
        <w:t>явшимся.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212. В случае если договор не заключен по итогам закупки по причине уклонения участн</w:t>
      </w:r>
      <w:r w:rsidRPr="00FB3438">
        <w:rPr>
          <w:rFonts w:ascii="Times New Roman" w:hAnsi="Times New Roman" w:cs="Times New Roman"/>
          <w:color w:val="22272F"/>
        </w:rPr>
        <w:t>и</w:t>
      </w:r>
      <w:r w:rsidRPr="00FB3438">
        <w:rPr>
          <w:rFonts w:ascii="Times New Roman" w:hAnsi="Times New Roman" w:cs="Times New Roman"/>
          <w:color w:val="22272F"/>
        </w:rPr>
        <w:t>ка закупки от заключения договора и отказа участника закупки (при его наличии), занявшего второе место по итогам проведения закупки, от заключения договора, запрос котировок в эле</w:t>
      </w:r>
      <w:r w:rsidRPr="00FB3438">
        <w:rPr>
          <w:rFonts w:ascii="Times New Roman" w:hAnsi="Times New Roman" w:cs="Times New Roman"/>
          <w:color w:val="22272F"/>
        </w:rPr>
        <w:t>к</w:t>
      </w:r>
      <w:r w:rsidRPr="00FB3438">
        <w:rPr>
          <w:rFonts w:ascii="Times New Roman" w:hAnsi="Times New Roman" w:cs="Times New Roman"/>
          <w:color w:val="22272F"/>
        </w:rPr>
        <w:t>тронной форме признается несостоявшимся.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213. В случае, если запрос котировок в электронной форме признан несостоя</w:t>
      </w:r>
      <w:r w:rsidRPr="00FB3438">
        <w:rPr>
          <w:rFonts w:ascii="Times New Roman" w:hAnsi="Times New Roman" w:cs="Times New Roman"/>
          <w:color w:val="22272F"/>
        </w:rPr>
        <w:t>в</w:t>
      </w:r>
      <w:r w:rsidRPr="00FB3438">
        <w:rPr>
          <w:rFonts w:ascii="Times New Roman" w:hAnsi="Times New Roman" w:cs="Times New Roman"/>
          <w:color w:val="22272F"/>
        </w:rPr>
        <w:t>шимся в связи с тем, что по результатам рассмотрения заявок на участие в запросе к</w:t>
      </w:r>
      <w:r w:rsidRPr="00FB3438">
        <w:rPr>
          <w:rFonts w:ascii="Times New Roman" w:hAnsi="Times New Roman" w:cs="Times New Roman"/>
          <w:color w:val="22272F"/>
        </w:rPr>
        <w:t>о</w:t>
      </w:r>
      <w:r w:rsidRPr="00FB3438">
        <w:rPr>
          <w:rFonts w:ascii="Times New Roman" w:hAnsi="Times New Roman" w:cs="Times New Roman"/>
          <w:color w:val="22272F"/>
        </w:rPr>
        <w:t>тировок только одна заявка признана соответствующей требованиям, устано</w:t>
      </w:r>
      <w:r w:rsidRPr="00FB3438">
        <w:rPr>
          <w:rFonts w:ascii="Times New Roman" w:hAnsi="Times New Roman" w:cs="Times New Roman"/>
          <w:color w:val="22272F"/>
        </w:rPr>
        <w:t>в</w:t>
      </w:r>
      <w:r w:rsidRPr="00FB3438">
        <w:rPr>
          <w:rFonts w:ascii="Times New Roman" w:hAnsi="Times New Roman" w:cs="Times New Roman"/>
          <w:color w:val="22272F"/>
        </w:rPr>
        <w:t>ленным в извещении о проведении запроса котировок, заказчик заключает договор с этим участником закупки как с единственным поставщиком (подрядчиком, и</w:t>
      </w:r>
      <w:r w:rsidRPr="00FB3438">
        <w:rPr>
          <w:rFonts w:ascii="Times New Roman" w:hAnsi="Times New Roman" w:cs="Times New Roman"/>
          <w:color w:val="22272F"/>
        </w:rPr>
        <w:t>с</w:t>
      </w:r>
      <w:r w:rsidRPr="00FB3438">
        <w:rPr>
          <w:rFonts w:ascii="Times New Roman" w:hAnsi="Times New Roman" w:cs="Times New Roman"/>
          <w:color w:val="22272F"/>
        </w:rPr>
        <w:t>полнителем).</w:t>
      </w:r>
    </w:p>
    <w:p w:rsid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В соответствии с настоящим пунктом договор заключается с этим участником на условиях, предусмотренных извещением о запросе котировок в электронной форме, по цене, не выше предложенной данным участником закупки.</w:t>
      </w:r>
    </w:p>
    <w:p w:rsidR="009E2731" w:rsidRPr="00FB3438" w:rsidRDefault="009E2731" w:rsidP="00FB3438">
      <w:pPr>
        <w:spacing w:after="0" w:line="240" w:lineRule="auto"/>
        <w:ind w:firstLine="567"/>
        <w:jc w:val="both"/>
        <w:rPr>
          <w:rFonts w:ascii="Times New Roman" w:hAnsi="Times New Roman" w:cs="Times New Roman"/>
          <w:color w:val="22272F"/>
        </w:rPr>
      </w:pPr>
    </w:p>
    <w:p w:rsidR="00FB3438" w:rsidRPr="00FB3438" w:rsidRDefault="00FB3438" w:rsidP="00FB3438">
      <w:pPr>
        <w:spacing w:after="0" w:line="240" w:lineRule="auto"/>
        <w:jc w:val="center"/>
        <w:rPr>
          <w:rFonts w:ascii="Times New Roman" w:hAnsi="Times New Roman" w:cs="Times New Roman"/>
          <w:color w:val="22272F"/>
        </w:rPr>
      </w:pPr>
      <w:r w:rsidRPr="00FB3438">
        <w:rPr>
          <w:rFonts w:ascii="Times New Roman" w:hAnsi="Times New Roman" w:cs="Times New Roman"/>
          <w:color w:val="22272F"/>
        </w:rPr>
        <w:t>Глава 4. Порядок проведения запроса предложений в электронной форме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214. Запрос предложений - это форма торгов, при которой победителем запроса предлож</w:t>
      </w:r>
      <w:r w:rsidRPr="00FB3438">
        <w:rPr>
          <w:rFonts w:ascii="Times New Roman" w:hAnsi="Times New Roman" w:cs="Times New Roman"/>
          <w:color w:val="22272F"/>
        </w:rPr>
        <w:t>е</w:t>
      </w:r>
      <w:r w:rsidRPr="00FB3438">
        <w:rPr>
          <w:rFonts w:ascii="Times New Roman" w:hAnsi="Times New Roman" w:cs="Times New Roman"/>
          <w:color w:val="22272F"/>
        </w:rPr>
        <w:t>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w:t>
      </w:r>
      <w:r w:rsidRPr="00FB3438">
        <w:rPr>
          <w:rFonts w:ascii="Times New Roman" w:hAnsi="Times New Roman" w:cs="Times New Roman"/>
          <w:color w:val="22272F"/>
        </w:rPr>
        <w:t>а</w:t>
      </w:r>
      <w:r w:rsidRPr="00FB3438">
        <w:rPr>
          <w:rFonts w:ascii="Times New Roman" w:hAnsi="Times New Roman" w:cs="Times New Roman"/>
          <w:color w:val="22272F"/>
        </w:rPr>
        <w:t>бот, оказания услуг.</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215. При проведении запроса предложений в электронной форме извещение об осуществлении закупки размещается в единой информационной системе не м</w:t>
      </w:r>
      <w:r w:rsidRPr="00FB3438">
        <w:rPr>
          <w:rFonts w:ascii="Times New Roman" w:hAnsi="Times New Roman" w:cs="Times New Roman"/>
          <w:color w:val="22272F"/>
        </w:rPr>
        <w:t>е</w:t>
      </w:r>
      <w:r w:rsidRPr="00FB3438">
        <w:rPr>
          <w:rFonts w:ascii="Times New Roman" w:hAnsi="Times New Roman" w:cs="Times New Roman"/>
          <w:color w:val="22272F"/>
        </w:rPr>
        <w:t>нее чем за 7 рабочих дней до дня проведения такого запроса.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216. Заказчик по собственной инициативе или в соответствии с запросом учас</w:t>
      </w:r>
      <w:r w:rsidRPr="00FB3438">
        <w:rPr>
          <w:rFonts w:ascii="Times New Roman" w:hAnsi="Times New Roman" w:cs="Times New Roman"/>
          <w:color w:val="22272F"/>
        </w:rPr>
        <w:t>т</w:t>
      </w:r>
      <w:r w:rsidRPr="00FB3438">
        <w:rPr>
          <w:rFonts w:ascii="Times New Roman" w:hAnsi="Times New Roman" w:cs="Times New Roman"/>
          <w:color w:val="22272F"/>
        </w:rPr>
        <w:t>ника закупки вправе принять решение о внесении изменений в извещение и/или в д</w:t>
      </w:r>
      <w:r w:rsidRPr="00FB3438">
        <w:rPr>
          <w:rFonts w:ascii="Times New Roman" w:hAnsi="Times New Roman" w:cs="Times New Roman"/>
          <w:color w:val="22272F"/>
        </w:rPr>
        <w:t>о</w:t>
      </w:r>
      <w:r w:rsidRPr="00FB3438">
        <w:rPr>
          <w:rFonts w:ascii="Times New Roman" w:hAnsi="Times New Roman" w:cs="Times New Roman"/>
          <w:color w:val="22272F"/>
        </w:rPr>
        <w:t>кументацию о запросе предложений в электронной форме не позднее чем за 2 дня до даты окончания срока подачи з</w:t>
      </w:r>
      <w:r w:rsidRPr="00FB3438">
        <w:rPr>
          <w:rFonts w:ascii="Times New Roman" w:hAnsi="Times New Roman" w:cs="Times New Roman"/>
          <w:color w:val="22272F"/>
        </w:rPr>
        <w:t>а</w:t>
      </w:r>
      <w:r w:rsidRPr="00FB3438">
        <w:rPr>
          <w:rFonts w:ascii="Times New Roman" w:hAnsi="Times New Roman" w:cs="Times New Roman"/>
          <w:color w:val="22272F"/>
        </w:rPr>
        <w:t>явок на участие в закупке.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217. В извещении о проведении открытого запроса предложений в электронной форме указыв</w:t>
      </w:r>
      <w:r w:rsidRPr="00FB3438">
        <w:rPr>
          <w:rFonts w:ascii="Times New Roman" w:hAnsi="Times New Roman" w:cs="Times New Roman"/>
          <w:color w:val="22272F"/>
        </w:rPr>
        <w:t>а</w:t>
      </w:r>
      <w:r w:rsidRPr="00FB3438">
        <w:rPr>
          <w:rFonts w:ascii="Times New Roman" w:hAnsi="Times New Roman" w:cs="Times New Roman"/>
          <w:color w:val="22272F"/>
        </w:rPr>
        <w:t>ются сведения согласно главе 7 настоящего Положения.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218. Документация о проведении запроса предложений в электронной форме разрабатывается и утверждается заказчиком в соответствии с настоящим положен</w:t>
      </w:r>
      <w:r w:rsidRPr="00FB3438">
        <w:rPr>
          <w:rFonts w:ascii="Times New Roman" w:hAnsi="Times New Roman" w:cs="Times New Roman"/>
          <w:color w:val="22272F"/>
        </w:rPr>
        <w:t>и</w:t>
      </w:r>
      <w:r w:rsidRPr="00FB3438">
        <w:rPr>
          <w:rFonts w:ascii="Times New Roman" w:hAnsi="Times New Roman" w:cs="Times New Roman"/>
          <w:color w:val="22272F"/>
        </w:rPr>
        <w:t>ем. К документации прикладывается проект договора, который является ее неотъе</w:t>
      </w:r>
      <w:r w:rsidRPr="00FB3438">
        <w:rPr>
          <w:rFonts w:ascii="Times New Roman" w:hAnsi="Times New Roman" w:cs="Times New Roman"/>
          <w:color w:val="22272F"/>
        </w:rPr>
        <w:t>м</w:t>
      </w:r>
      <w:r w:rsidRPr="00FB3438">
        <w:rPr>
          <w:rFonts w:ascii="Times New Roman" w:hAnsi="Times New Roman" w:cs="Times New Roman"/>
          <w:color w:val="22272F"/>
        </w:rPr>
        <w:t>лемой частью.</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219. Документация о проведении запроса предложений в электронной форме подлежит обязательному размещению в единой информационной системе одновр</w:t>
      </w:r>
      <w:r w:rsidRPr="00FB3438">
        <w:rPr>
          <w:rFonts w:ascii="Times New Roman" w:hAnsi="Times New Roman" w:cs="Times New Roman"/>
          <w:color w:val="22272F"/>
        </w:rPr>
        <w:t>е</w:t>
      </w:r>
      <w:r w:rsidRPr="00FB3438">
        <w:rPr>
          <w:rFonts w:ascii="Times New Roman" w:hAnsi="Times New Roman" w:cs="Times New Roman"/>
          <w:color w:val="22272F"/>
        </w:rPr>
        <w:t>менно с извещением о проведении запроса предложений в электронной форме и должна содержать информацию с</w:t>
      </w:r>
      <w:r w:rsidRPr="00FB3438">
        <w:rPr>
          <w:rFonts w:ascii="Times New Roman" w:hAnsi="Times New Roman" w:cs="Times New Roman"/>
          <w:color w:val="22272F"/>
        </w:rPr>
        <w:t>о</w:t>
      </w:r>
      <w:r w:rsidRPr="00FB3438">
        <w:rPr>
          <w:rFonts w:ascii="Times New Roman" w:hAnsi="Times New Roman" w:cs="Times New Roman"/>
          <w:color w:val="22272F"/>
        </w:rPr>
        <w:t>гласно главе 8 настоящего Положения.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220. Для участия в запросе предложений в электронной форме участник з</w:t>
      </w:r>
      <w:r w:rsidRPr="00FB3438">
        <w:rPr>
          <w:rFonts w:ascii="Times New Roman" w:hAnsi="Times New Roman" w:cs="Times New Roman"/>
          <w:color w:val="22272F"/>
        </w:rPr>
        <w:t>а</w:t>
      </w:r>
      <w:r w:rsidRPr="00FB3438">
        <w:rPr>
          <w:rFonts w:ascii="Times New Roman" w:hAnsi="Times New Roman" w:cs="Times New Roman"/>
          <w:color w:val="22272F"/>
        </w:rPr>
        <w:t>купки подает заявку на участие в таком запросе предложений оператору электронной площадки согласно треб</w:t>
      </w:r>
      <w:r w:rsidRPr="00FB3438">
        <w:rPr>
          <w:rFonts w:ascii="Times New Roman" w:hAnsi="Times New Roman" w:cs="Times New Roman"/>
          <w:color w:val="22272F"/>
        </w:rPr>
        <w:t>о</w:t>
      </w:r>
      <w:r w:rsidRPr="00FB3438">
        <w:rPr>
          <w:rFonts w:ascii="Times New Roman" w:hAnsi="Times New Roman" w:cs="Times New Roman"/>
          <w:color w:val="22272F"/>
        </w:rPr>
        <w:t>ваниям к содержанию, оформлению и составу заявки на участие в запросе предложений и в срок, которые установлены документацией о проведении запроса предложений.</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221. Заявка на участие в запросе предложений в электронной форме должна содержать св</w:t>
      </w:r>
      <w:r w:rsidRPr="00FB3438">
        <w:rPr>
          <w:rFonts w:ascii="Times New Roman" w:hAnsi="Times New Roman" w:cs="Times New Roman"/>
          <w:color w:val="22272F"/>
        </w:rPr>
        <w:t>е</w:t>
      </w:r>
      <w:r w:rsidRPr="00FB3438">
        <w:rPr>
          <w:rFonts w:ascii="Times New Roman" w:hAnsi="Times New Roman" w:cs="Times New Roman"/>
          <w:color w:val="22272F"/>
        </w:rPr>
        <w:t>дения согласно главе 9 настоящего Положения.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222. Заявка на участие в запросе предложений в электронной форме подписыв</w:t>
      </w:r>
      <w:r w:rsidRPr="00FB3438">
        <w:rPr>
          <w:rFonts w:ascii="Times New Roman" w:hAnsi="Times New Roman" w:cs="Times New Roman"/>
          <w:color w:val="22272F"/>
        </w:rPr>
        <w:t>а</w:t>
      </w:r>
      <w:r w:rsidRPr="00FB3438">
        <w:rPr>
          <w:rFonts w:ascii="Times New Roman" w:hAnsi="Times New Roman" w:cs="Times New Roman"/>
          <w:color w:val="22272F"/>
        </w:rPr>
        <w:t>ется участником закупки или лицом, уполномоченным таким участником закупки, усиленной квалифиц</w:t>
      </w:r>
      <w:r w:rsidRPr="00FB3438">
        <w:rPr>
          <w:rFonts w:ascii="Times New Roman" w:hAnsi="Times New Roman" w:cs="Times New Roman"/>
          <w:color w:val="22272F"/>
        </w:rPr>
        <w:t>и</w:t>
      </w:r>
      <w:r w:rsidRPr="00FB3438">
        <w:rPr>
          <w:rFonts w:ascii="Times New Roman" w:hAnsi="Times New Roman" w:cs="Times New Roman"/>
          <w:color w:val="22272F"/>
        </w:rPr>
        <w:t>рованной электронной подписью.</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223. Требовать от участника закупки иные документы и информацию, за искл</w:t>
      </w:r>
      <w:r w:rsidRPr="00FB3438">
        <w:rPr>
          <w:rFonts w:ascii="Times New Roman" w:hAnsi="Times New Roman" w:cs="Times New Roman"/>
          <w:color w:val="22272F"/>
        </w:rPr>
        <w:t>ю</w:t>
      </w:r>
      <w:r w:rsidRPr="00FB3438">
        <w:rPr>
          <w:rFonts w:ascii="Times New Roman" w:hAnsi="Times New Roman" w:cs="Times New Roman"/>
          <w:color w:val="22272F"/>
        </w:rPr>
        <w:t>чением предусмотренных настоящим положением документов и информации, не д</w:t>
      </w:r>
      <w:r w:rsidRPr="00FB3438">
        <w:rPr>
          <w:rFonts w:ascii="Times New Roman" w:hAnsi="Times New Roman" w:cs="Times New Roman"/>
          <w:color w:val="22272F"/>
        </w:rPr>
        <w:t>о</w:t>
      </w:r>
      <w:r w:rsidRPr="00FB3438">
        <w:rPr>
          <w:rFonts w:ascii="Times New Roman" w:hAnsi="Times New Roman" w:cs="Times New Roman"/>
          <w:color w:val="22272F"/>
        </w:rPr>
        <w:t>пускается.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224. Участник закупки вправе подать только 1 заявку на участие в запросе предложений в электронной форме в отношении каждого предмета закупки в л</w:t>
      </w:r>
      <w:r w:rsidRPr="00FB3438">
        <w:rPr>
          <w:rFonts w:ascii="Times New Roman" w:hAnsi="Times New Roman" w:cs="Times New Roman"/>
          <w:color w:val="22272F"/>
        </w:rPr>
        <w:t>ю</w:t>
      </w:r>
      <w:r w:rsidRPr="00FB3438">
        <w:rPr>
          <w:rFonts w:ascii="Times New Roman" w:hAnsi="Times New Roman" w:cs="Times New Roman"/>
          <w:color w:val="22272F"/>
        </w:rPr>
        <w:t>бое время с момента размещения извещения о ее проведении до предусмотренных документ</w:t>
      </w:r>
      <w:r w:rsidRPr="00FB3438">
        <w:rPr>
          <w:rFonts w:ascii="Times New Roman" w:hAnsi="Times New Roman" w:cs="Times New Roman"/>
          <w:color w:val="22272F"/>
        </w:rPr>
        <w:t>а</w:t>
      </w:r>
      <w:r w:rsidRPr="00FB3438">
        <w:rPr>
          <w:rFonts w:ascii="Times New Roman" w:hAnsi="Times New Roman" w:cs="Times New Roman"/>
          <w:color w:val="22272F"/>
        </w:rPr>
        <w:t>цией запроса предложений в электронной форме даты и времени окончания срока подачи заявок на участие в запросе предл</w:t>
      </w:r>
      <w:r w:rsidRPr="00FB3438">
        <w:rPr>
          <w:rFonts w:ascii="Times New Roman" w:hAnsi="Times New Roman" w:cs="Times New Roman"/>
          <w:color w:val="22272F"/>
        </w:rPr>
        <w:t>о</w:t>
      </w:r>
      <w:r w:rsidRPr="00FB3438">
        <w:rPr>
          <w:rFonts w:ascii="Times New Roman" w:hAnsi="Times New Roman" w:cs="Times New Roman"/>
          <w:color w:val="22272F"/>
        </w:rPr>
        <w:t>жений в электронной форме.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Участник запроса предложений в электронной форме вправе отозвать свою заявку до истечения срока подачи заявок. Заявка на участие в открытом запросе предл</w:t>
      </w:r>
      <w:r w:rsidRPr="00FB3438">
        <w:rPr>
          <w:rFonts w:ascii="Times New Roman" w:hAnsi="Times New Roman" w:cs="Times New Roman"/>
          <w:color w:val="22272F"/>
        </w:rPr>
        <w:t>о</w:t>
      </w:r>
      <w:r w:rsidRPr="00FB3438">
        <w:rPr>
          <w:rFonts w:ascii="Times New Roman" w:hAnsi="Times New Roman" w:cs="Times New Roman"/>
          <w:color w:val="22272F"/>
        </w:rPr>
        <w:t xml:space="preserve">жений в электронной форме является измененной или отозванной, если изменение осуществлено или уведомление об </w:t>
      </w:r>
      <w:r w:rsidRPr="00FB3438">
        <w:rPr>
          <w:rFonts w:ascii="Times New Roman" w:hAnsi="Times New Roman" w:cs="Times New Roman"/>
          <w:color w:val="22272F"/>
        </w:rPr>
        <w:lastRenderedPageBreak/>
        <w:t>отзыве заявки получено оператором электронной площадки до истечения срока подачи заявок на участие в такой заку</w:t>
      </w:r>
      <w:r w:rsidRPr="00FB3438">
        <w:rPr>
          <w:rFonts w:ascii="Times New Roman" w:hAnsi="Times New Roman" w:cs="Times New Roman"/>
          <w:color w:val="22272F"/>
        </w:rPr>
        <w:t>п</w:t>
      </w:r>
      <w:r w:rsidRPr="00FB3438">
        <w:rPr>
          <w:rFonts w:ascii="Times New Roman" w:hAnsi="Times New Roman" w:cs="Times New Roman"/>
          <w:color w:val="22272F"/>
        </w:rPr>
        <w:t>ке.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225. Прием заявок на участие в запросе предложений прекращается после окончания срока подачи заявок на участие в запросе предложений, установленного в д</w:t>
      </w:r>
      <w:r w:rsidRPr="00FB3438">
        <w:rPr>
          <w:rFonts w:ascii="Times New Roman" w:hAnsi="Times New Roman" w:cs="Times New Roman"/>
          <w:color w:val="22272F"/>
        </w:rPr>
        <w:t>о</w:t>
      </w:r>
      <w:r w:rsidRPr="00FB3438">
        <w:rPr>
          <w:rFonts w:ascii="Times New Roman" w:hAnsi="Times New Roman" w:cs="Times New Roman"/>
          <w:color w:val="22272F"/>
        </w:rPr>
        <w:t>кументации.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226. Не позднее рабочего дня, следующего за датой окончания срока подачи заявок на участие в запросе предложений в электронной форме, оператор электронной площадки направляет зака</w:t>
      </w:r>
      <w:r w:rsidRPr="00FB3438">
        <w:rPr>
          <w:rFonts w:ascii="Times New Roman" w:hAnsi="Times New Roman" w:cs="Times New Roman"/>
          <w:color w:val="22272F"/>
        </w:rPr>
        <w:t>з</w:t>
      </w:r>
      <w:r w:rsidRPr="00FB3438">
        <w:rPr>
          <w:rFonts w:ascii="Times New Roman" w:hAnsi="Times New Roman" w:cs="Times New Roman"/>
          <w:color w:val="22272F"/>
        </w:rPr>
        <w:t>чику заявки на участие в таком запросе.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227. Участники запроса предложений в электронной форме, подавшие заявки, не соответствующие требованиям, установленным извещением о проведении запроса предложений в электронной форме и (или) документацией о проведении запроса предложений в электронной форме, или предоставившие недостоверную информ</w:t>
      </w:r>
      <w:r w:rsidRPr="00FB3438">
        <w:rPr>
          <w:rFonts w:ascii="Times New Roman" w:hAnsi="Times New Roman" w:cs="Times New Roman"/>
          <w:color w:val="22272F"/>
        </w:rPr>
        <w:t>а</w:t>
      </w:r>
      <w:r w:rsidRPr="00FB3438">
        <w:rPr>
          <w:rFonts w:ascii="Times New Roman" w:hAnsi="Times New Roman" w:cs="Times New Roman"/>
          <w:color w:val="22272F"/>
        </w:rPr>
        <w:t>цию, отстраняются комиссией по осуществлению закупок, и их заявки не оцениваю</w:t>
      </w:r>
      <w:r w:rsidRPr="00FB3438">
        <w:rPr>
          <w:rFonts w:ascii="Times New Roman" w:hAnsi="Times New Roman" w:cs="Times New Roman"/>
          <w:color w:val="22272F"/>
        </w:rPr>
        <w:t>т</w:t>
      </w:r>
      <w:r w:rsidRPr="00FB3438">
        <w:rPr>
          <w:rFonts w:ascii="Times New Roman" w:hAnsi="Times New Roman" w:cs="Times New Roman"/>
          <w:color w:val="22272F"/>
        </w:rPr>
        <w:t>ся.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228. Участник запроса предложений в электронной форме не допускается к участию в о</w:t>
      </w:r>
      <w:r w:rsidRPr="00FB3438">
        <w:rPr>
          <w:rFonts w:ascii="Times New Roman" w:hAnsi="Times New Roman" w:cs="Times New Roman"/>
          <w:color w:val="22272F"/>
        </w:rPr>
        <w:t>т</w:t>
      </w:r>
      <w:r w:rsidRPr="00FB3438">
        <w:rPr>
          <w:rFonts w:ascii="Times New Roman" w:hAnsi="Times New Roman" w:cs="Times New Roman"/>
          <w:color w:val="22272F"/>
        </w:rPr>
        <w:t>крытом запросе предложений в электронной форме в случае: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 непредставления заказчику информации, предусмотренной извещением и/или докуме</w:t>
      </w:r>
      <w:r w:rsidRPr="00FB3438">
        <w:rPr>
          <w:rFonts w:ascii="Times New Roman" w:hAnsi="Times New Roman" w:cs="Times New Roman"/>
          <w:color w:val="22272F"/>
        </w:rPr>
        <w:t>н</w:t>
      </w:r>
      <w:r w:rsidRPr="00FB3438">
        <w:rPr>
          <w:rFonts w:ascii="Times New Roman" w:hAnsi="Times New Roman" w:cs="Times New Roman"/>
          <w:color w:val="22272F"/>
        </w:rPr>
        <w:t>тацией, или представления недостоверной информации;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 несоответствия предложений участника запроса предложений в электро</w:t>
      </w:r>
      <w:r w:rsidRPr="00FB3438">
        <w:rPr>
          <w:rFonts w:ascii="Times New Roman" w:hAnsi="Times New Roman" w:cs="Times New Roman"/>
          <w:color w:val="22272F"/>
        </w:rPr>
        <w:t>н</w:t>
      </w:r>
      <w:r w:rsidRPr="00FB3438">
        <w:rPr>
          <w:rFonts w:ascii="Times New Roman" w:hAnsi="Times New Roman" w:cs="Times New Roman"/>
          <w:color w:val="22272F"/>
        </w:rPr>
        <w:t>ной форме требованиям, установленным в документации запроса предложений в эле</w:t>
      </w:r>
      <w:r w:rsidRPr="00FB3438">
        <w:rPr>
          <w:rFonts w:ascii="Times New Roman" w:hAnsi="Times New Roman" w:cs="Times New Roman"/>
          <w:color w:val="22272F"/>
        </w:rPr>
        <w:t>к</w:t>
      </w:r>
      <w:r w:rsidRPr="00FB3438">
        <w:rPr>
          <w:rFonts w:ascii="Times New Roman" w:hAnsi="Times New Roman" w:cs="Times New Roman"/>
          <w:color w:val="22272F"/>
        </w:rPr>
        <w:t>тронной форме.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229. Все заявки участников запроса предложений в электронной форме оцениваются комиссией по осуществлению закупок на основании критериев, указа</w:t>
      </w:r>
      <w:r w:rsidRPr="00FB3438">
        <w:rPr>
          <w:rFonts w:ascii="Times New Roman" w:hAnsi="Times New Roman" w:cs="Times New Roman"/>
          <w:color w:val="22272F"/>
        </w:rPr>
        <w:t>н</w:t>
      </w:r>
      <w:r w:rsidRPr="00FB3438">
        <w:rPr>
          <w:rFonts w:ascii="Times New Roman" w:hAnsi="Times New Roman" w:cs="Times New Roman"/>
          <w:color w:val="22272F"/>
        </w:rPr>
        <w:t>ных в документации о проведении запроса предложений в электронной форме, фиксирую</w:t>
      </w:r>
      <w:r w:rsidRPr="00FB3438">
        <w:rPr>
          <w:rFonts w:ascii="Times New Roman" w:hAnsi="Times New Roman" w:cs="Times New Roman"/>
          <w:color w:val="22272F"/>
        </w:rPr>
        <w:t>т</w:t>
      </w:r>
      <w:r w:rsidRPr="00FB3438">
        <w:rPr>
          <w:rFonts w:ascii="Times New Roman" w:hAnsi="Times New Roman" w:cs="Times New Roman"/>
          <w:color w:val="22272F"/>
        </w:rPr>
        <w:t>ся в виде таблицы с результатами и таблица прилагается к протоколу проведения з</w:t>
      </w:r>
      <w:r w:rsidRPr="00FB3438">
        <w:rPr>
          <w:rFonts w:ascii="Times New Roman" w:hAnsi="Times New Roman" w:cs="Times New Roman"/>
          <w:color w:val="22272F"/>
        </w:rPr>
        <w:t>а</w:t>
      </w:r>
      <w:r w:rsidRPr="00FB3438">
        <w:rPr>
          <w:rFonts w:ascii="Times New Roman" w:hAnsi="Times New Roman" w:cs="Times New Roman"/>
          <w:color w:val="22272F"/>
        </w:rPr>
        <w:t>проса предложений в электронной форме. В указанный протокол включаются инфо</w:t>
      </w:r>
      <w:r w:rsidRPr="00FB3438">
        <w:rPr>
          <w:rFonts w:ascii="Times New Roman" w:hAnsi="Times New Roman" w:cs="Times New Roman"/>
          <w:color w:val="22272F"/>
        </w:rPr>
        <w:t>р</w:t>
      </w:r>
      <w:r w:rsidRPr="00FB3438">
        <w:rPr>
          <w:rFonts w:ascii="Times New Roman" w:hAnsi="Times New Roman" w:cs="Times New Roman"/>
          <w:color w:val="22272F"/>
        </w:rPr>
        <w:t>мация о заявке, признанной лучшей, или условия, содержащиеся в единственной з</w:t>
      </w:r>
      <w:r w:rsidRPr="00FB3438">
        <w:rPr>
          <w:rFonts w:ascii="Times New Roman" w:hAnsi="Times New Roman" w:cs="Times New Roman"/>
          <w:color w:val="22272F"/>
        </w:rPr>
        <w:t>а</w:t>
      </w:r>
      <w:r w:rsidRPr="00FB3438">
        <w:rPr>
          <w:rFonts w:ascii="Times New Roman" w:hAnsi="Times New Roman" w:cs="Times New Roman"/>
          <w:color w:val="22272F"/>
        </w:rPr>
        <w:t>явке на участие в запросе предложений в электронной форме.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230. Не позднее даты окончания срока рассмотрения и оценки заявок на уч</w:t>
      </w:r>
      <w:r w:rsidRPr="00FB3438">
        <w:rPr>
          <w:rFonts w:ascii="Times New Roman" w:hAnsi="Times New Roman" w:cs="Times New Roman"/>
          <w:color w:val="22272F"/>
        </w:rPr>
        <w:t>а</w:t>
      </w:r>
      <w:r w:rsidRPr="00FB3438">
        <w:rPr>
          <w:rFonts w:ascii="Times New Roman" w:hAnsi="Times New Roman" w:cs="Times New Roman"/>
          <w:color w:val="22272F"/>
        </w:rPr>
        <w:t>стие в запросе предложений в электронной форме заказчик вправе разместить в единой информационной системе выписку из протокола проведения запроса пре</w:t>
      </w:r>
      <w:r w:rsidRPr="00FB3438">
        <w:rPr>
          <w:rFonts w:ascii="Times New Roman" w:hAnsi="Times New Roman" w:cs="Times New Roman"/>
          <w:color w:val="22272F"/>
        </w:rPr>
        <w:t>д</w:t>
      </w:r>
      <w:r w:rsidRPr="00FB3438">
        <w:rPr>
          <w:rFonts w:ascii="Times New Roman" w:hAnsi="Times New Roman" w:cs="Times New Roman"/>
          <w:color w:val="22272F"/>
        </w:rPr>
        <w:t>ложений в электронной форме, содержащую перечень отстраненных от участия в запросе пре</w:t>
      </w:r>
      <w:r w:rsidRPr="00FB3438">
        <w:rPr>
          <w:rFonts w:ascii="Times New Roman" w:hAnsi="Times New Roman" w:cs="Times New Roman"/>
          <w:color w:val="22272F"/>
        </w:rPr>
        <w:t>д</w:t>
      </w:r>
      <w:r w:rsidRPr="00FB3438">
        <w:rPr>
          <w:rFonts w:ascii="Times New Roman" w:hAnsi="Times New Roman" w:cs="Times New Roman"/>
          <w:color w:val="22272F"/>
        </w:rPr>
        <w:t>ложений в электронной форме участников с указанием оснований отстранения, без указания на участника запроса предложений в эле</w:t>
      </w:r>
      <w:r w:rsidRPr="00FB3438">
        <w:rPr>
          <w:rFonts w:ascii="Times New Roman" w:hAnsi="Times New Roman" w:cs="Times New Roman"/>
          <w:color w:val="22272F"/>
        </w:rPr>
        <w:t>к</w:t>
      </w:r>
      <w:r w:rsidRPr="00FB3438">
        <w:rPr>
          <w:rFonts w:ascii="Times New Roman" w:hAnsi="Times New Roman" w:cs="Times New Roman"/>
          <w:color w:val="22272F"/>
        </w:rPr>
        <w:t>тронной форме, который направил такую заявку.</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231. Если участник запроса предложений в электронной форме не направил окончательное предложение в отведенный срок, окончательными предложениями признаются поданные заявки на участие в запросе предложений в электронной фо</w:t>
      </w:r>
      <w:r w:rsidRPr="00FB3438">
        <w:rPr>
          <w:rFonts w:ascii="Times New Roman" w:hAnsi="Times New Roman" w:cs="Times New Roman"/>
          <w:color w:val="22272F"/>
        </w:rPr>
        <w:t>р</w:t>
      </w:r>
      <w:r w:rsidRPr="00FB3438">
        <w:rPr>
          <w:rFonts w:ascii="Times New Roman" w:hAnsi="Times New Roman" w:cs="Times New Roman"/>
          <w:color w:val="22272F"/>
        </w:rPr>
        <w:t>ме.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232. Рассмотрение окончательных предложений осуществляется в течение 2 рабочих дней после даты окончания срока для направления окончательных предложений, его результаты фиксир</w:t>
      </w:r>
      <w:r w:rsidRPr="00FB3438">
        <w:rPr>
          <w:rFonts w:ascii="Times New Roman" w:hAnsi="Times New Roman" w:cs="Times New Roman"/>
          <w:color w:val="22272F"/>
        </w:rPr>
        <w:t>у</w:t>
      </w:r>
      <w:r w:rsidRPr="00FB3438">
        <w:rPr>
          <w:rFonts w:ascii="Times New Roman" w:hAnsi="Times New Roman" w:cs="Times New Roman"/>
          <w:color w:val="22272F"/>
        </w:rPr>
        <w:t>ются в итоговом протоколе.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233. Выигравшим окончательным предложением является окончательное пре</w:t>
      </w:r>
      <w:r w:rsidRPr="00FB3438">
        <w:rPr>
          <w:rFonts w:ascii="Times New Roman" w:hAnsi="Times New Roman" w:cs="Times New Roman"/>
          <w:color w:val="22272F"/>
        </w:rPr>
        <w:t>д</w:t>
      </w:r>
      <w:r w:rsidRPr="00FB3438">
        <w:rPr>
          <w:rFonts w:ascii="Times New Roman" w:hAnsi="Times New Roman" w:cs="Times New Roman"/>
          <w:color w:val="22272F"/>
        </w:rPr>
        <w:t>ложение, которое в соответствии с критериями, указанными в документации о проведении запроса предложений в электронной форме, наилучшим образом соответствует установленным заказчиком тр</w:t>
      </w:r>
      <w:r w:rsidRPr="00FB3438">
        <w:rPr>
          <w:rFonts w:ascii="Times New Roman" w:hAnsi="Times New Roman" w:cs="Times New Roman"/>
          <w:color w:val="22272F"/>
        </w:rPr>
        <w:t>е</w:t>
      </w:r>
      <w:r w:rsidRPr="00FB3438">
        <w:rPr>
          <w:rFonts w:ascii="Times New Roman" w:hAnsi="Times New Roman" w:cs="Times New Roman"/>
          <w:color w:val="22272F"/>
        </w:rPr>
        <w:t>бованиям к товарам, работам, услугам. В случае, если в нескольких окончательных предложениях содержатся одинаковые условия испо</w:t>
      </w:r>
      <w:r w:rsidRPr="00FB3438">
        <w:rPr>
          <w:rFonts w:ascii="Times New Roman" w:hAnsi="Times New Roman" w:cs="Times New Roman"/>
          <w:color w:val="22272F"/>
        </w:rPr>
        <w:t>л</w:t>
      </w:r>
      <w:r w:rsidRPr="00FB3438">
        <w:rPr>
          <w:rFonts w:ascii="Times New Roman" w:hAnsi="Times New Roman" w:cs="Times New Roman"/>
          <w:color w:val="22272F"/>
        </w:rPr>
        <w:t>нения договора, выигравшим окончательным предложением признается заявка, кот</w:t>
      </w:r>
      <w:r w:rsidRPr="00FB3438">
        <w:rPr>
          <w:rFonts w:ascii="Times New Roman" w:hAnsi="Times New Roman" w:cs="Times New Roman"/>
          <w:color w:val="22272F"/>
        </w:rPr>
        <w:t>о</w:t>
      </w:r>
      <w:r w:rsidRPr="00FB3438">
        <w:rPr>
          <w:rFonts w:ascii="Times New Roman" w:hAnsi="Times New Roman" w:cs="Times New Roman"/>
          <w:color w:val="22272F"/>
        </w:rPr>
        <w:t>рая поступила раньше. В итоговом протоколе фиксируются все условия, указанные в окончательных предложениях участников запроса предложений в электронной форме, принятое на основании результатов оценки окончател</w:t>
      </w:r>
      <w:r w:rsidRPr="00FB3438">
        <w:rPr>
          <w:rFonts w:ascii="Times New Roman" w:hAnsi="Times New Roman" w:cs="Times New Roman"/>
          <w:color w:val="22272F"/>
        </w:rPr>
        <w:t>ь</w:t>
      </w:r>
      <w:r w:rsidRPr="00FB3438">
        <w:rPr>
          <w:rFonts w:ascii="Times New Roman" w:hAnsi="Times New Roman" w:cs="Times New Roman"/>
          <w:color w:val="22272F"/>
        </w:rPr>
        <w:t>ных предложений решение о присвоении таким окончательным предложениям п</w:t>
      </w:r>
      <w:r w:rsidRPr="00FB3438">
        <w:rPr>
          <w:rFonts w:ascii="Times New Roman" w:hAnsi="Times New Roman" w:cs="Times New Roman"/>
          <w:color w:val="22272F"/>
        </w:rPr>
        <w:t>о</w:t>
      </w:r>
      <w:r w:rsidRPr="00FB3438">
        <w:rPr>
          <w:rFonts w:ascii="Times New Roman" w:hAnsi="Times New Roman" w:cs="Times New Roman"/>
          <w:color w:val="22272F"/>
        </w:rPr>
        <w:t>рядковых номеров и условия победителя запроса предложений в электронной форме. Итоговый протокол и прот</w:t>
      </w:r>
      <w:r w:rsidRPr="00FB3438">
        <w:rPr>
          <w:rFonts w:ascii="Times New Roman" w:hAnsi="Times New Roman" w:cs="Times New Roman"/>
          <w:color w:val="22272F"/>
        </w:rPr>
        <w:t>о</w:t>
      </w:r>
      <w:r w:rsidRPr="00FB3438">
        <w:rPr>
          <w:rFonts w:ascii="Times New Roman" w:hAnsi="Times New Roman" w:cs="Times New Roman"/>
          <w:color w:val="22272F"/>
        </w:rPr>
        <w:t>кол проведения запроса предложений в электро</w:t>
      </w:r>
      <w:r w:rsidRPr="00FB3438">
        <w:rPr>
          <w:rFonts w:ascii="Times New Roman" w:hAnsi="Times New Roman" w:cs="Times New Roman"/>
          <w:color w:val="22272F"/>
        </w:rPr>
        <w:t>н</w:t>
      </w:r>
      <w:r w:rsidRPr="00FB3438">
        <w:rPr>
          <w:rFonts w:ascii="Times New Roman" w:hAnsi="Times New Roman" w:cs="Times New Roman"/>
          <w:color w:val="22272F"/>
        </w:rPr>
        <w:t>ной форме размещаются заказчиком в единой информационной системе и на электронной площадке в день подписания итогового протокола.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234. В случае, если запрос предложений в электронной форме признан несостоявшимся в связи с тем, что по результатам рассмотрения заявок на участие в з</w:t>
      </w:r>
      <w:r w:rsidRPr="00FB3438">
        <w:rPr>
          <w:rFonts w:ascii="Times New Roman" w:hAnsi="Times New Roman" w:cs="Times New Roman"/>
          <w:color w:val="22272F"/>
        </w:rPr>
        <w:t>а</w:t>
      </w:r>
      <w:r w:rsidRPr="00FB3438">
        <w:rPr>
          <w:rFonts w:ascii="Times New Roman" w:hAnsi="Times New Roman" w:cs="Times New Roman"/>
          <w:color w:val="22272F"/>
        </w:rPr>
        <w:t>просе предложений только одна заявка признана соответствующей требованиям, установленным в извещении и документ</w:t>
      </w:r>
      <w:r w:rsidRPr="00FB3438">
        <w:rPr>
          <w:rFonts w:ascii="Times New Roman" w:hAnsi="Times New Roman" w:cs="Times New Roman"/>
          <w:color w:val="22272F"/>
        </w:rPr>
        <w:t>а</w:t>
      </w:r>
      <w:r w:rsidRPr="00FB3438">
        <w:rPr>
          <w:rFonts w:ascii="Times New Roman" w:hAnsi="Times New Roman" w:cs="Times New Roman"/>
          <w:color w:val="22272F"/>
        </w:rPr>
        <w:t>ции о проведении запроса предложений, заказчик заключает договор с этим участником закупки как с единственным поставщиком (подрядчиком, исполнителем).</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В соответствии с настоящим пунктом договор заключается с этим участником на условиях, предусмотренных извещением о запросе предложений в электронной фо</w:t>
      </w:r>
      <w:r w:rsidRPr="00FB3438">
        <w:rPr>
          <w:rFonts w:ascii="Times New Roman" w:hAnsi="Times New Roman" w:cs="Times New Roman"/>
          <w:color w:val="22272F"/>
        </w:rPr>
        <w:t>р</w:t>
      </w:r>
      <w:r w:rsidRPr="00FB3438">
        <w:rPr>
          <w:rFonts w:ascii="Times New Roman" w:hAnsi="Times New Roman" w:cs="Times New Roman"/>
          <w:color w:val="22272F"/>
        </w:rPr>
        <w:t>ме, по цене, не выше предложенной данным участником закупки.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lastRenderedPageBreak/>
        <w:t>235. В случае, если запрос предложений в электронной форме признан несост</w:t>
      </w:r>
      <w:r w:rsidRPr="00FB3438">
        <w:rPr>
          <w:rFonts w:ascii="Times New Roman" w:hAnsi="Times New Roman" w:cs="Times New Roman"/>
          <w:color w:val="22272F"/>
        </w:rPr>
        <w:t>о</w:t>
      </w:r>
      <w:r w:rsidRPr="00FB3438">
        <w:rPr>
          <w:rFonts w:ascii="Times New Roman" w:hAnsi="Times New Roman" w:cs="Times New Roman"/>
          <w:color w:val="22272F"/>
        </w:rPr>
        <w:t>явшимся по причинам, не указанным в </w:t>
      </w:r>
      <w:hyperlink r:id="rId119" w:anchor="/document/407576306/entry/1234" w:history="1">
        <w:r w:rsidRPr="00FB3438">
          <w:rPr>
            <w:rFonts w:ascii="Times New Roman" w:hAnsi="Times New Roman" w:cs="Times New Roman"/>
            <w:color w:val="3272C0"/>
          </w:rPr>
          <w:t>пункте 234</w:t>
        </w:r>
      </w:hyperlink>
      <w:r w:rsidRPr="00FB3438">
        <w:rPr>
          <w:rFonts w:ascii="Times New Roman" w:hAnsi="Times New Roman" w:cs="Times New Roman"/>
          <w:color w:val="22272F"/>
        </w:rPr>
        <w:t> настоящего положения, либо в случае не заключения договора по итогам закупки (в том числе по причине укл</w:t>
      </w:r>
      <w:r w:rsidRPr="00FB3438">
        <w:rPr>
          <w:rFonts w:ascii="Times New Roman" w:hAnsi="Times New Roman" w:cs="Times New Roman"/>
          <w:color w:val="22272F"/>
        </w:rPr>
        <w:t>о</w:t>
      </w:r>
      <w:r w:rsidRPr="00FB3438">
        <w:rPr>
          <w:rFonts w:ascii="Times New Roman" w:hAnsi="Times New Roman" w:cs="Times New Roman"/>
          <w:color w:val="22272F"/>
        </w:rPr>
        <w:t>нения участников закупки от заключения договора), заказчик вправе осуществить закупку у единственного поставщика (подрядчика, исполн</w:t>
      </w:r>
      <w:r w:rsidRPr="00FB3438">
        <w:rPr>
          <w:rFonts w:ascii="Times New Roman" w:hAnsi="Times New Roman" w:cs="Times New Roman"/>
          <w:color w:val="22272F"/>
        </w:rPr>
        <w:t>и</w:t>
      </w:r>
      <w:r w:rsidRPr="00FB3438">
        <w:rPr>
          <w:rFonts w:ascii="Times New Roman" w:hAnsi="Times New Roman" w:cs="Times New Roman"/>
          <w:color w:val="22272F"/>
        </w:rPr>
        <w:t>теля).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В соответствии с настоящим пунктом договор должен быть заключен с единственным поставщиком (подрядчиком, исполнителем) на условиях, предусмотре</w:t>
      </w:r>
      <w:r w:rsidRPr="00FB3438">
        <w:rPr>
          <w:rFonts w:ascii="Times New Roman" w:hAnsi="Times New Roman" w:cs="Times New Roman"/>
          <w:color w:val="22272F"/>
        </w:rPr>
        <w:t>н</w:t>
      </w:r>
      <w:r w:rsidRPr="00FB3438">
        <w:rPr>
          <w:rFonts w:ascii="Times New Roman" w:hAnsi="Times New Roman" w:cs="Times New Roman"/>
          <w:color w:val="22272F"/>
        </w:rPr>
        <w:t>ных документацией о закупке, по цене, не превышающей начальной (максимал</w:t>
      </w:r>
      <w:r w:rsidRPr="00FB3438">
        <w:rPr>
          <w:rFonts w:ascii="Times New Roman" w:hAnsi="Times New Roman" w:cs="Times New Roman"/>
          <w:color w:val="22272F"/>
        </w:rPr>
        <w:t>ь</w:t>
      </w:r>
      <w:r w:rsidRPr="00FB3438">
        <w:rPr>
          <w:rFonts w:ascii="Times New Roman" w:hAnsi="Times New Roman" w:cs="Times New Roman"/>
          <w:color w:val="22272F"/>
        </w:rPr>
        <w:t>ной) цены договора.</w:t>
      </w:r>
    </w:p>
    <w:p w:rsidR="00FB3438" w:rsidRPr="00FB3438" w:rsidRDefault="00FB3438" w:rsidP="00FB3438">
      <w:pPr>
        <w:spacing w:after="0" w:line="240" w:lineRule="auto"/>
        <w:jc w:val="center"/>
        <w:rPr>
          <w:rFonts w:ascii="Times New Roman" w:hAnsi="Times New Roman" w:cs="Times New Roman"/>
          <w:color w:val="22272F"/>
        </w:rPr>
      </w:pPr>
      <w:r w:rsidRPr="00FB3438">
        <w:rPr>
          <w:rFonts w:ascii="Times New Roman" w:hAnsi="Times New Roman" w:cs="Times New Roman"/>
          <w:color w:val="22272F"/>
        </w:rPr>
        <w:t>Раздел IV. Порядок подготовки и осуществления неконкурентной                        з</w:t>
      </w:r>
      <w:r w:rsidRPr="00FB3438">
        <w:rPr>
          <w:rFonts w:ascii="Times New Roman" w:hAnsi="Times New Roman" w:cs="Times New Roman"/>
          <w:color w:val="22272F"/>
        </w:rPr>
        <w:t>а</w:t>
      </w:r>
      <w:r w:rsidRPr="00FB3438">
        <w:rPr>
          <w:rFonts w:ascii="Times New Roman" w:hAnsi="Times New Roman" w:cs="Times New Roman"/>
          <w:color w:val="22272F"/>
        </w:rPr>
        <w:t>купки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236. Не допускается искусственное дробление закупки на несколько закупок с целью уклонения от проведения конкурентных процедур определения поставщика (подрядчика, исполнителя), а именно заключение нескольких договоров с одинаковым предметом закупки в случае, если даты заключения таких договоров прих</w:t>
      </w:r>
      <w:r w:rsidRPr="00FB3438">
        <w:rPr>
          <w:rFonts w:ascii="Times New Roman" w:hAnsi="Times New Roman" w:cs="Times New Roman"/>
          <w:color w:val="22272F"/>
        </w:rPr>
        <w:t>о</w:t>
      </w:r>
      <w:r w:rsidRPr="00FB3438">
        <w:rPr>
          <w:rFonts w:ascii="Times New Roman" w:hAnsi="Times New Roman" w:cs="Times New Roman"/>
          <w:color w:val="22272F"/>
        </w:rPr>
        <w:t>дятся на один и тот же месяц календарного года. Под одинаковым предметом закупки в настоящем пункте понимаются товары (работы, услуги), относящиеся к одной группе продукции в соответствии с </w:t>
      </w:r>
      <w:hyperlink r:id="rId120" w:anchor="/document/70650730/entry/0" w:history="1">
        <w:r w:rsidRPr="00FB3438">
          <w:rPr>
            <w:rFonts w:ascii="Times New Roman" w:hAnsi="Times New Roman" w:cs="Times New Roman"/>
            <w:color w:val="3272C0"/>
          </w:rPr>
          <w:t>ОКПД 2</w:t>
        </w:r>
      </w:hyperlink>
      <w:r w:rsidRPr="00FB3438">
        <w:rPr>
          <w:rFonts w:ascii="Times New Roman" w:hAnsi="Times New Roman" w:cs="Times New Roman"/>
          <w:color w:val="22272F"/>
        </w:rPr>
        <w:t>.</w:t>
      </w:r>
    </w:p>
    <w:p w:rsid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Положения настоящего пункта применяются исключительно к закупкам товаров (работ, услуг), потребление которых осуществляется непосредственно Заказчиком, и не распространяется на закупки товаров (работ, услуг), необходимых заказчику для целей коммерческого испол</w:t>
      </w:r>
      <w:r w:rsidRPr="00FB3438">
        <w:rPr>
          <w:rFonts w:ascii="Times New Roman" w:hAnsi="Times New Roman" w:cs="Times New Roman"/>
          <w:color w:val="22272F"/>
        </w:rPr>
        <w:t>ь</w:t>
      </w:r>
      <w:r w:rsidRPr="00FB3438">
        <w:rPr>
          <w:rFonts w:ascii="Times New Roman" w:hAnsi="Times New Roman" w:cs="Times New Roman"/>
          <w:color w:val="22272F"/>
        </w:rPr>
        <w:t>зования.</w:t>
      </w:r>
    </w:p>
    <w:p w:rsidR="009E2731" w:rsidRPr="00FB3438" w:rsidRDefault="009E2731" w:rsidP="00FB3438">
      <w:pPr>
        <w:spacing w:after="0" w:line="240" w:lineRule="auto"/>
        <w:ind w:firstLine="567"/>
        <w:jc w:val="both"/>
        <w:rPr>
          <w:rFonts w:ascii="Times New Roman" w:hAnsi="Times New Roman" w:cs="Times New Roman"/>
          <w:color w:val="22272F"/>
        </w:rPr>
      </w:pPr>
    </w:p>
    <w:p w:rsidR="00FB3438" w:rsidRPr="00FB3438" w:rsidRDefault="00FB3438" w:rsidP="00FB3438">
      <w:pPr>
        <w:spacing w:after="0" w:line="240" w:lineRule="auto"/>
        <w:jc w:val="center"/>
        <w:rPr>
          <w:rFonts w:ascii="Times New Roman" w:hAnsi="Times New Roman" w:cs="Times New Roman"/>
          <w:color w:val="22272F"/>
        </w:rPr>
      </w:pPr>
      <w:r w:rsidRPr="00FB3438">
        <w:rPr>
          <w:rFonts w:ascii="Times New Roman" w:hAnsi="Times New Roman" w:cs="Times New Roman"/>
          <w:color w:val="22272F"/>
        </w:rPr>
        <w:t>Глава 1. Порядок проведения ценового запроса в электронном магазине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237. Ценовой запрос в электронном магазине - форма неконкурентной закупки, при которой победителем признается участник закупки, соответствующий требованиям и заявка которого с</w:t>
      </w:r>
      <w:r w:rsidRPr="00FB3438">
        <w:rPr>
          <w:rFonts w:ascii="Times New Roman" w:hAnsi="Times New Roman" w:cs="Times New Roman"/>
          <w:color w:val="22272F"/>
        </w:rPr>
        <w:t>о</w:t>
      </w:r>
      <w:r w:rsidRPr="00FB3438">
        <w:rPr>
          <w:rFonts w:ascii="Times New Roman" w:hAnsi="Times New Roman" w:cs="Times New Roman"/>
          <w:color w:val="22272F"/>
        </w:rPr>
        <w:t>держит наиболее низкую цену предложения.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238. Заказчик вправе осуществлять закупки в электронном магазине в случае, если начальная (максимальная) цена договора не превышает 3 000 000 (три милл</w:t>
      </w:r>
      <w:r w:rsidRPr="00FB3438">
        <w:rPr>
          <w:rFonts w:ascii="Times New Roman" w:hAnsi="Times New Roman" w:cs="Times New Roman"/>
          <w:color w:val="22272F"/>
        </w:rPr>
        <w:t>и</w:t>
      </w:r>
      <w:r w:rsidRPr="00FB3438">
        <w:rPr>
          <w:rFonts w:ascii="Times New Roman" w:hAnsi="Times New Roman" w:cs="Times New Roman"/>
          <w:color w:val="22272F"/>
        </w:rPr>
        <w:t>она) рублей.</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В случае проведения ценового запроса в электронном магазине для субъектов малого и среднего предпринимательства согласно </w:t>
      </w:r>
      <w:hyperlink r:id="rId121" w:anchor="/document/70819336/entry/0" w:history="1">
        <w:r w:rsidRPr="00FB3438">
          <w:rPr>
            <w:rFonts w:ascii="Times New Roman" w:hAnsi="Times New Roman" w:cs="Times New Roman"/>
            <w:color w:val="3272C0"/>
          </w:rPr>
          <w:t>постановлению</w:t>
        </w:r>
      </w:hyperlink>
      <w:r w:rsidRPr="00FB3438">
        <w:rPr>
          <w:rFonts w:ascii="Times New Roman" w:hAnsi="Times New Roman" w:cs="Times New Roman"/>
          <w:color w:val="22272F"/>
        </w:rPr>
        <w:t> N 1352, цена дог</w:t>
      </w:r>
      <w:r w:rsidRPr="00FB3438">
        <w:rPr>
          <w:rFonts w:ascii="Times New Roman" w:hAnsi="Times New Roman" w:cs="Times New Roman"/>
          <w:color w:val="22272F"/>
        </w:rPr>
        <w:t>о</w:t>
      </w:r>
      <w:r w:rsidRPr="00FB3438">
        <w:rPr>
          <w:rFonts w:ascii="Times New Roman" w:hAnsi="Times New Roman" w:cs="Times New Roman"/>
          <w:color w:val="22272F"/>
        </w:rPr>
        <w:t>вора, заключенного с применением такого способа закупки, не должна прев</w:t>
      </w:r>
      <w:r w:rsidRPr="00FB3438">
        <w:rPr>
          <w:rFonts w:ascii="Times New Roman" w:hAnsi="Times New Roman" w:cs="Times New Roman"/>
          <w:color w:val="22272F"/>
        </w:rPr>
        <w:t>ы</w:t>
      </w:r>
      <w:r w:rsidRPr="00FB3438">
        <w:rPr>
          <w:rFonts w:ascii="Times New Roman" w:hAnsi="Times New Roman" w:cs="Times New Roman"/>
          <w:color w:val="22272F"/>
        </w:rPr>
        <w:t>шать 20 млн. рублей. При этом ценовой запрос в электронном магазине может быть размещен исключительно на электронной площадке, функционирующей в соответствии с ед</w:t>
      </w:r>
      <w:r w:rsidRPr="00FB3438">
        <w:rPr>
          <w:rFonts w:ascii="Times New Roman" w:hAnsi="Times New Roman" w:cs="Times New Roman"/>
          <w:color w:val="22272F"/>
        </w:rPr>
        <w:t>и</w:t>
      </w:r>
      <w:r w:rsidRPr="00FB3438">
        <w:rPr>
          <w:rFonts w:ascii="Times New Roman" w:hAnsi="Times New Roman" w:cs="Times New Roman"/>
          <w:color w:val="22272F"/>
        </w:rPr>
        <w:t>ными требованиями, предусмотренными </w:t>
      </w:r>
      <w:hyperlink r:id="rId122" w:anchor="/document/12188083/entry/0" w:history="1">
        <w:r w:rsidRPr="00FB3438">
          <w:rPr>
            <w:rFonts w:ascii="Times New Roman" w:hAnsi="Times New Roman" w:cs="Times New Roman"/>
            <w:color w:val="3272C0"/>
          </w:rPr>
          <w:t>Законом</w:t>
        </w:r>
      </w:hyperlink>
      <w:r w:rsidRPr="00FB3438">
        <w:rPr>
          <w:rFonts w:ascii="Times New Roman" w:hAnsi="Times New Roman" w:cs="Times New Roman"/>
          <w:color w:val="22272F"/>
        </w:rPr>
        <w:t> о контрактной сист</w:t>
      </w:r>
      <w:r w:rsidRPr="00FB3438">
        <w:rPr>
          <w:rFonts w:ascii="Times New Roman" w:hAnsi="Times New Roman" w:cs="Times New Roman"/>
          <w:color w:val="22272F"/>
        </w:rPr>
        <w:t>е</w:t>
      </w:r>
      <w:r w:rsidRPr="00FB3438">
        <w:rPr>
          <w:rFonts w:ascii="Times New Roman" w:hAnsi="Times New Roman" w:cs="Times New Roman"/>
          <w:color w:val="22272F"/>
        </w:rPr>
        <w:t>ме.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239. При необходимости закупки товаров, работ, услуг заказчик формирует ценовой запрос, который размещается в электронном магазине, не менее чем за 24 (дв</w:t>
      </w:r>
      <w:r w:rsidRPr="00FB3438">
        <w:rPr>
          <w:rFonts w:ascii="Times New Roman" w:hAnsi="Times New Roman" w:cs="Times New Roman"/>
          <w:color w:val="22272F"/>
        </w:rPr>
        <w:t>а</w:t>
      </w:r>
      <w:r w:rsidRPr="00FB3438">
        <w:rPr>
          <w:rFonts w:ascii="Times New Roman" w:hAnsi="Times New Roman" w:cs="Times New Roman"/>
          <w:color w:val="22272F"/>
        </w:rPr>
        <w:t>дцать четыре) часа до окончания приема ценовых предложений. Заказчик вправе вносить изменения в ценовой запрос в электронном магазине, за исключ</w:t>
      </w:r>
      <w:r w:rsidRPr="00FB3438">
        <w:rPr>
          <w:rFonts w:ascii="Times New Roman" w:hAnsi="Times New Roman" w:cs="Times New Roman"/>
          <w:color w:val="22272F"/>
        </w:rPr>
        <w:t>е</w:t>
      </w:r>
      <w:r w:rsidRPr="00FB3438">
        <w:rPr>
          <w:rFonts w:ascii="Times New Roman" w:hAnsi="Times New Roman" w:cs="Times New Roman"/>
          <w:color w:val="22272F"/>
        </w:rPr>
        <w:t>нием изменения начальной (максимальной) цены договора, в любой момент, до окончания такого з</w:t>
      </w:r>
      <w:r w:rsidRPr="00FB3438">
        <w:rPr>
          <w:rFonts w:ascii="Times New Roman" w:hAnsi="Times New Roman" w:cs="Times New Roman"/>
          <w:color w:val="22272F"/>
        </w:rPr>
        <w:t>а</w:t>
      </w:r>
      <w:r w:rsidRPr="00FB3438">
        <w:rPr>
          <w:rFonts w:ascii="Times New Roman" w:hAnsi="Times New Roman" w:cs="Times New Roman"/>
          <w:color w:val="22272F"/>
        </w:rPr>
        <w:t>проса.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Ценовой запрос может содержать требования или указания в отношении това</w:t>
      </w:r>
      <w:r w:rsidRPr="00FB3438">
        <w:rPr>
          <w:rFonts w:ascii="Times New Roman" w:hAnsi="Times New Roman" w:cs="Times New Roman"/>
          <w:color w:val="22272F"/>
        </w:rPr>
        <w:t>р</w:t>
      </w:r>
      <w:r w:rsidRPr="00FB3438">
        <w:rPr>
          <w:rFonts w:ascii="Times New Roman" w:hAnsi="Times New Roman" w:cs="Times New Roman"/>
          <w:color w:val="22272F"/>
        </w:rPr>
        <w:t>ных знаков, знаков обслуживания, фирменных наименований, патентов, полезных моделей, промышленных образцов, стране происхождения товара, и иные тр</w:t>
      </w:r>
      <w:r w:rsidRPr="00FB3438">
        <w:rPr>
          <w:rFonts w:ascii="Times New Roman" w:hAnsi="Times New Roman" w:cs="Times New Roman"/>
          <w:color w:val="22272F"/>
        </w:rPr>
        <w:t>е</w:t>
      </w:r>
      <w:r w:rsidRPr="00FB3438">
        <w:rPr>
          <w:rFonts w:ascii="Times New Roman" w:hAnsi="Times New Roman" w:cs="Times New Roman"/>
          <w:color w:val="22272F"/>
        </w:rPr>
        <w:t>бования к товарам, информации, работам, услугам. Предоставление эквивалентных товаров, работ, услуг не допускается.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240. Сформированный ценовой запрос может содержать:</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 предмет ценового запроса;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 описание закупаемого товара, его функциональных, количественных, кач</w:t>
      </w:r>
      <w:r w:rsidRPr="00FB3438">
        <w:rPr>
          <w:rFonts w:ascii="Times New Roman" w:hAnsi="Times New Roman" w:cs="Times New Roman"/>
          <w:color w:val="22272F"/>
        </w:rPr>
        <w:t>е</w:t>
      </w:r>
      <w:r w:rsidRPr="00FB3438">
        <w:rPr>
          <w:rFonts w:ascii="Times New Roman" w:hAnsi="Times New Roman" w:cs="Times New Roman"/>
          <w:color w:val="22272F"/>
        </w:rPr>
        <w:t>ственных характеристик, потребительских свойств, описание закупаемых работ, услуг, их количественных и кач</w:t>
      </w:r>
      <w:r w:rsidRPr="00FB3438">
        <w:rPr>
          <w:rFonts w:ascii="Times New Roman" w:hAnsi="Times New Roman" w:cs="Times New Roman"/>
          <w:color w:val="22272F"/>
        </w:rPr>
        <w:t>е</w:t>
      </w:r>
      <w:r w:rsidRPr="00FB3438">
        <w:rPr>
          <w:rFonts w:ascii="Times New Roman" w:hAnsi="Times New Roman" w:cs="Times New Roman"/>
          <w:color w:val="22272F"/>
        </w:rPr>
        <w:t>ственных характеристик;</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 место, условия и сроки поставки товара, выполнения работ, оказания услуг;</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4) начальную (максимальную) цену договора;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5) форму, сроки и порядок оплаты товара, работы, услуги;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6) порядок и срок заключения договора;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7) требования к участникам закупок согласно </w:t>
      </w:r>
      <w:hyperlink r:id="rId123" w:anchor="/document/407576306/entry/204" w:history="1">
        <w:r w:rsidRPr="00FB3438">
          <w:rPr>
            <w:rFonts w:ascii="Times New Roman" w:hAnsi="Times New Roman" w:cs="Times New Roman"/>
            <w:color w:val="3272C0"/>
          </w:rPr>
          <w:t>Главы 4 Раздела 2</w:t>
        </w:r>
      </w:hyperlink>
      <w:r w:rsidRPr="00FB3438">
        <w:rPr>
          <w:rFonts w:ascii="Times New Roman" w:hAnsi="Times New Roman" w:cs="Times New Roman"/>
          <w:color w:val="22272F"/>
        </w:rPr>
        <w:t> настоящего п</w:t>
      </w:r>
      <w:r w:rsidRPr="00FB3438">
        <w:rPr>
          <w:rFonts w:ascii="Times New Roman" w:hAnsi="Times New Roman" w:cs="Times New Roman"/>
          <w:color w:val="22272F"/>
        </w:rPr>
        <w:t>о</w:t>
      </w:r>
      <w:r w:rsidRPr="00FB3438">
        <w:rPr>
          <w:rFonts w:ascii="Times New Roman" w:hAnsi="Times New Roman" w:cs="Times New Roman"/>
          <w:color w:val="22272F"/>
        </w:rPr>
        <w:t>ложения;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8) перечень документов, предоставляемых участником закупки.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В ценовом запросе в электронном магазине не устанавливаются требования к обеспечению заявки и требования к обеспечению исполнения договора. Так же не устанавливаются антидемпинг</w:t>
      </w:r>
      <w:r w:rsidRPr="00FB3438">
        <w:rPr>
          <w:rFonts w:ascii="Times New Roman" w:hAnsi="Times New Roman" w:cs="Times New Roman"/>
          <w:color w:val="22272F"/>
        </w:rPr>
        <w:t>о</w:t>
      </w:r>
      <w:r w:rsidRPr="00FB3438">
        <w:rPr>
          <w:rFonts w:ascii="Times New Roman" w:hAnsi="Times New Roman" w:cs="Times New Roman"/>
          <w:color w:val="22272F"/>
        </w:rPr>
        <w:t>вые меры.</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 xml:space="preserve">241. Участники, предоставляя ценовые предложения и документы, выражают свое согласие с условиями проведения процедуры закупки, а также выражают свое согласие поставить товары, </w:t>
      </w:r>
      <w:r w:rsidRPr="00FB3438">
        <w:rPr>
          <w:rFonts w:ascii="Times New Roman" w:hAnsi="Times New Roman" w:cs="Times New Roman"/>
          <w:color w:val="22272F"/>
        </w:rPr>
        <w:lastRenderedPageBreak/>
        <w:t>оказать услуги, выполнить работы в соответствии с требованиями, указанными в ценовом запр</w:t>
      </w:r>
      <w:r w:rsidRPr="00FB3438">
        <w:rPr>
          <w:rFonts w:ascii="Times New Roman" w:hAnsi="Times New Roman" w:cs="Times New Roman"/>
          <w:color w:val="22272F"/>
        </w:rPr>
        <w:t>о</w:t>
      </w:r>
      <w:r w:rsidRPr="00FB3438">
        <w:rPr>
          <w:rFonts w:ascii="Times New Roman" w:hAnsi="Times New Roman" w:cs="Times New Roman"/>
          <w:color w:val="22272F"/>
        </w:rPr>
        <w:t>се. Ценовое предложение участника является окончательным и включает в себя все налоги и расходы, в том числе транспортные.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Участник ценового запроса в электронном магазине вправе отозвать свою з</w:t>
      </w:r>
      <w:r w:rsidRPr="00FB3438">
        <w:rPr>
          <w:rFonts w:ascii="Times New Roman" w:hAnsi="Times New Roman" w:cs="Times New Roman"/>
          <w:color w:val="22272F"/>
        </w:rPr>
        <w:t>а</w:t>
      </w:r>
      <w:r w:rsidRPr="00FB3438">
        <w:rPr>
          <w:rFonts w:ascii="Times New Roman" w:hAnsi="Times New Roman" w:cs="Times New Roman"/>
          <w:color w:val="22272F"/>
        </w:rPr>
        <w:t>явку до истечения срока подачи заявок. Заявка на участие в ценовом запросе в электро</w:t>
      </w:r>
      <w:r w:rsidRPr="00FB3438">
        <w:rPr>
          <w:rFonts w:ascii="Times New Roman" w:hAnsi="Times New Roman" w:cs="Times New Roman"/>
          <w:color w:val="22272F"/>
        </w:rPr>
        <w:t>н</w:t>
      </w:r>
      <w:r w:rsidRPr="00FB3438">
        <w:rPr>
          <w:rFonts w:ascii="Times New Roman" w:hAnsi="Times New Roman" w:cs="Times New Roman"/>
          <w:color w:val="22272F"/>
        </w:rPr>
        <w:t>ном магазине является измененной или отозванной, если изменение осуществлено или уведомление об отзыве заявки получено оператором электронной площадки до истечения срока подачи заявок на участие в т</w:t>
      </w:r>
      <w:r w:rsidRPr="00FB3438">
        <w:rPr>
          <w:rFonts w:ascii="Times New Roman" w:hAnsi="Times New Roman" w:cs="Times New Roman"/>
          <w:color w:val="22272F"/>
        </w:rPr>
        <w:t>а</w:t>
      </w:r>
      <w:r w:rsidRPr="00FB3438">
        <w:rPr>
          <w:rFonts w:ascii="Times New Roman" w:hAnsi="Times New Roman" w:cs="Times New Roman"/>
          <w:color w:val="22272F"/>
        </w:rPr>
        <w:t>кой закупке.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242. Заказчик вправе отказаться от проведения ценового запроса в любое вр</w:t>
      </w:r>
      <w:r w:rsidRPr="00FB3438">
        <w:rPr>
          <w:rFonts w:ascii="Times New Roman" w:hAnsi="Times New Roman" w:cs="Times New Roman"/>
          <w:color w:val="22272F"/>
        </w:rPr>
        <w:t>е</w:t>
      </w:r>
      <w:r w:rsidRPr="00FB3438">
        <w:rPr>
          <w:rFonts w:ascii="Times New Roman" w:hAnsi="Times New Roman" w:cs="Times New Roman"/>
          <w:color w:val="22272F"/>
        </w:rPr>
        <w:t>мя, до заключения договора. Заказчик не несет при этом ответственности перед физич</w:t>
      </w:r>
      <w:r w:rsidRPr="00FB3438">
        <w:rPr>
          <w:rFonts w:ascii="Times New Roman" w:hAnsi="Times New Roman" w:cs="Times New Roman"/>
          <w:color w:val="22272F"/>
        </w:rPr>
        <w:t>е</w:t>
      </w:r>
      <w:r w:rsidRPr="00FB3438">
        <w:rPr>
          <w:rFonts w:ascii="Times New Roman" w:hAnsi="Times New Roman" w:cs="Times New Roman"/>
          <w:color w:val="22272F"/>
        </w:rPr>
        <w:t>скими и юридическими лицами, которым такое действие может принести убытки. Соответствующее уведомление размещ</w:t>
      </w:r>
      <w:r w:rsidRPr="00FB3438">
        <w:rPr>
          <w:rFonts w:ascii="Times New Roman" w:hAnsi="Times New Roman" w:cs="Times New Roman"/>
          <w:color w:val="22272F"/>
        </w:rPr>
        <w:t>а</w:t>
      </w:r>
      <w:r w:rsidRPr="00FB3438">
        <w:rPr>
          <w:rFonts w:ascii="Times New Roman" w:hAnsi="Times New Roman" w:cs="Times New Roman"/>
          <w:color w:val="22272F"/>
        </w:rPr>
        <w:t>ется в электронном магазине.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Заказчик вправе не учитывать ценовое предложение участника, а также может отказаться от заключения договора с участником, информация о котором включена в реестры недобросовестных поставщиков и/или участник или заявка которого не соответствует требованиям настоящего п</w:t>
      </w:r>
      <w:r w:rsidRPr="00FB3438">
        <w:rPr>
          <w:rFonts w:ascii="Times New Roman" w:hAnsi="Times New Roman" w:cs="Times New Roman"/>
          <w:color w:val="22272F"/>
        </w:rPr>
        <w:t>о</w:t>
      </w:r>
      <w:r w:rsidRPr="00FB3438">
        <w:rPr>
          <w:rFonts w:ascii="Times New Roman" w:hAnsi="Times New Roman" w:cs="Times New Roman"/>
          <w:color w:val="22272F"/>
        </w:rPr>
        <w:t>ложения и документации о закупке.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243. Перед подачей ценового предложения лица, желающие принять участие в ценовом запросе, должны пройти процедуру регистрации участника в электронном магазине, в соответствии с р</w:t>
      </w:r>
      <w:r w:rsidRPr="00FB3438">
        <w:rPr>
          <w:rFonts w:ascii="Times New Roman" w:hAnsi="Times New Roman" w:cs="Times New Roman"/>
          <w:color w:val="22272F"/>
        </w:rPr>
        <w:t>е</w:t>
      </w:r>
      <w:r w:rsidRPr="00FB3438">
        <w:rPr>
          <w:rFonts w:ascii="Times New Roman" w:hAnsi="Times New Roman" w:cs="Times New Roman"/>
          <w:color w:val="22272F"/>
        </w:rPr>
        <w:t>гламентом работы электронного магазина.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244. Участники предоставляют через электронный магазин ценовые предлож</w:t>
      </w:r>
      <w:r w:rsidRPr="00FB3438">
        <w:rPr>
          <w:rFonts w:ascii="Times New Roman" w:hAnsi="Times New Roman" w:cs="Times New Roman"/>
          <w:color w:val="22272F"/>
        </w:rPr>
        <w:t>е</w:t>
      </w:r>
      <w:r w:rsidRPr="00FB3438">
        <w:rPr>
          <w:rFonts w:ascii="Times New Roman" w:hAnsi="Times New Roman" w:cs="Times New Roman"/>
          <w:color w:val="22272F"/>
        </w:rPr>
        <w:t>ния и документы заказчику до окончания срока приема предложений, указанн</w:t>
      </w:r>
      <w:r w:rsidRPr="00FB3438">
        <w:rPr>
          <w:rFonts w:ascii="Times New Roman" w:hAnsi="Times New Roman" w:cs="Times New Roman"/>
          <w:color w:val="22272F"/>
        </w:rPr>
        <w:t>о</w:t>
      </w:r>
      <w:r w:rsidRPr="00FB3438">
        <w:rPr>
          <w:rFonts w:ascii="Times New Roman" w:hAnsi="Times New Roman" w:cs="Times New Roman"/>
          <w:color w:val="22272F"/>
        </w:rPr>
        <w:t>го в ценовом запросе.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245. Лучшим признается ценовое предложение, которое соответствует требов</w:t>
      </w:r>
      <w:r w:rsidRPr="00FB3438">
        <w:rPr>
          <w:rFonts w:ascii="Times New Roman" w:hAnsi="Times New Roman" w:cs="Times New Roman"/>
          <w:color w:val="22272F"/>
        </w:rPr>
        <w:t>а</w:t>
      </w:r>
      <w:r w:rsidRPr="00FB3438">
        <w:rPr>
          <w:rFonts w:ascii="Times New Roman" w:hAnsi="Times New Roman" w:cs="Times New Roman"/>
          <w:color w:val="22272F"/>
        </w:rPr>
        <w:t>ниям и содержит наиболее низкую цену товаров, работ, услуг. При наличии нескольких равнозначных ценовых предложений лучшим признается то, которое п</w:t>
      </w:r>
      <w:r w:rsidRPr="00FB3438">
        <w:rPr>
          <w:rFonts w:ascii="Times New Roman" w:hAnsi="Times New Roman" w:cs="Times New Roman"/>
          <w:color w:val="22272F"/>
        </w:rPr>
        <w:t>о</w:t>
      </w:r>
      <w:r w:rsidRPr="00FB3438">
        <w:rPr>
          <w:rFonts w:ascii="Times New Roman" w:hAnsi="Times New Roman" w:cs="Times New Roman"/>
          <w:color w:val="22272F"/>
        </w:rPr>
        <w:t>ступило раньше. Лучшее ценовое предложение определяется средствами электронного магазина. Соответствующая информация указывается в электронном маг</w:t>
      </w:r>
      <w:r w:rsidRPr="00FB3438">
        <w:rPr>
          <w:rFonts w:ascii="Times New Roman" w:hAnsi="Times New Roman" w:cs="Times New Roman"/>
          <w:color w:val="22272F"/>
        </w:rPr>
        <w:t>а</w:t>
      </w:r>
      <w:r w:rsidRPr="00FB3438">
        <w:rPr>
          <w:rFonts w:ascii="Times New Roman" w:hAnsi="Times New Roman" w:cs="Times New Roman"/>
          <w:color w:val="22272F"/>
        </w:rPr>
        <w:t>зине.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246. Заказчик, в случае принятия решения о заключении договора, на основ</w:t>
      </w:r>
      <w:r w:rsidRPr="00FB3438">
        <w:rPr>
          <w:rFonts w:ascii="Times New Roman" w:hAnsi="Times New Roman" w:cs="Times New Roman"/>
          <w:color w:val="22272F"/>
        </w:rPr>
        <w:t>а</w:t>
      </w:r>
      <w:r w:rsidRPr="00FB3438">
        <w:rPr>
          <w:rFonts w:ascii="Times New Roman" w:hAnsi="Times New Roman" w:cs="Times New Roman"/>
          <w:color w:val="22272F"/>
        </w:rPr>
        <w:t>нии </w:t>
      </w:r>
      <w:hyperlink r:id="rId124" w:anchor="/document/407576306/entry/380" w:history="1">
        <w:r w:rsidRPr="00FB3438">
          <w:rPr>
            <w:rFonts w:ascii="Times New Roman" w:hAnsi="Times New Roman" w:cs="Times New Roman"/>
            <w:color w:val="3272C0"/>
          </w:rPr>
          <w:t>подпункта 38 пункта 251</w:t>
        </w:r>
      </w:hyperlink>
      <w:r w:rsidRPr="00FB3438">
        <w:rPr>
          <w:rFonts w:ascii="Times New Roman" w:hAnsi="Times New Roman" w:cs="Times New Roman"/>
          <w:color w:val="22272F"/>
        </w:rPr>
        <w:t> настоящего Положения, по итогам ценового запроса направляет проект договора для подписания участнику, чье предложение по цене признано лучшим. Заказчик вправе запросить иные необходимые для заключения д</w:t>
      </w:r>
      <w:r w:rsidRPr="00FB3438">
        <w:rPr>
          <w:rFonts w:ascii="Times New Roman" w:hAnsi="Times New Roman" w:cs="Times New Roman"/>
          <w:color w:val="22272F"/>
        </w:rPr>
        <w:t>о</w:t>
      </w:r>
      <w:r w:rsidRPr="00FB3438">
        <w:rPr>
          <w:rFonts w:ascii="Times New Roman" w:hAnsi="Times New Roman" w:cs="Times New Roman"/>
          <w:color w:val="22272F"/>
        </w:rPr>
        <w:t>говора документы, а участник обязан их предоставить вместе с подписанным со своей стороны договором. Договор заключается на условиях, указа</w:t>
      </w:r>
      <w:r w:rsidRPr="00FB3438">
        <w:rPr>
          <w:rFonts w:ascii="Times New Roman" w:hAnsi="Times New Roman" w:cs="Times New Roman"/>
          <w:color w:val="22272F"/>
        </w:rPr>
        <w:t>н</w:t>
      </w:r>
      <w:r w:rsidRPr="00FB3438">
        <w:rPr>
          <w:rFonts w:ascii="Times New Roman" w:hAnsi="Times New Roman" w:cs="Times New Roman"/>
          <w:color w:val="22272F"/>
        </w:rPr>
        <w:t>ных в ценовом запросе, ценовом предложении участника, чье предложение было признано лу</w:t>
      </w:r>
      <w:r w:rsidRPr="00FB3438">
        <w:rPr>
          <w:rFonts w:ascii="Times New Roman" w:hAnsi="Times New Roman" w:cs="Times New Roman"/>
          <w:color w:val="22272F"/>
        </w:rPr>
        <w:t>ч</w:t>
      </w:r>
      <w:r w:rsidRPr="00FB3438">
        <w:rPr>
          <w:rFonts w:ascii="Times New Roman" w:hAnsi="Times New Roman" w:cs="Times New Roman"/>
          <w:color w:val="22272F"/>
        </w:rPr>
        <w:t>шим.</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247. Участник, чье предложение признано лучшим, должен подписать договор и направить его заказчику.</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248. Если подписанный договор не представлен в срок, заказчик вправе закл</w:t>
      </w:r>
      <w:r w:rsidRPr="00FB3438">
        <w:rPr>
          <w:rFonts w:ascii="Times New Roman" w:hAnsi="Times New Roman" w:cs="Times New Roman"/>
          <w:color w:val="22272F"/>
        </w:rPr>
        <w:t>ю</w:t>
      </w:r>
      <w:r w:rsidRPr="00FB3438">
        <w:rPr>
          <w:rFonts w:ascii="Times New Roman" w:hAnsi="Times New Roman" w:cs="Times New Roman"/>
          <w:color w:val="22272F"/>
        </w:rPr>
        <w:t>чить договор с участником, сделавшим предпоследнее наилучшее предложение о цене договора.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249. Ценовой запрос является несостоявшимся в случае, если при проведении ценового запроса участниками не представлено ни одного ценового предложения о цене договора или пре</w:t>
      </w:r>
      <w:r w:rsidRPr="00FB3438">
        <w:rPr>
          <w:rFonts w:ascii="Times New Roman" w:hAnsi="Times New Roman" w:cs="Times New Roman"/>
          <w:color w:val="22272F"/>
        </w:rPr>
        <w:t>д</w:t>
      </w:r>
      <w:r w:rsidRPr="00FB3438">
        <w:rPr>
          <w:rFonts w:ascii="Times New Roman" w:hAnsi="Times New Roman" w:cs="Times New Roman"/>
          <w:color w:val="22272F"/>
        </w:rPr>
        <w:t>ставлены ценовые предложения, но не приняты заказчиком, так как не соответствуют требованиям и</w:t>
      </w:r>
      <w:r w:rsidRPr="00FB3438">
        <w:rPr>
          <w:rFonts w:ascii="Times New Roman" w:hAnsi="Times New Roman" w:cs="Times New Roman"/>
          <w:color w:val="22272F"/>
        </w:rPr>
        <w:t>з</w:t>
      </w:r>
      <w:r w:rsidRPr="00FB3438">
        <w:rPr>
          <w:rFonts w:ascii="Times New Roman" w:hAnsi="Times New Roman" w:cs="Times New Roman"/>
          <w:color w:val="22272F"/>
        </w:rPr>
        <w:t>вещения.</w:t>
      </w:r>
    </w:p>
    <w:p w:rsid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250. Если ценовой запрос не состоялся, заказчик вправе объявить новый цен</w:t>
      </w:r>
      <w:r w:rsidRPr="00FB3438">
        <w:rPr>
          <w:rFonts w:ascii="Times New Roman" w:hAnsi="Times New Roman" w:cs="Times New Roman"/>
          <w:color w:val="22272F"/>
        </w:rPr>
        <w:t>о</w:t>
      </w:r>
      <w:r w:rsidRPr="00FB3438">
        <w:rPr>
          <w:rFonts w:ascii="Times New Roman" w:hAnsi="Times New Roman" w:cs="Times New Roman"/>
          <w:color w:val="22272F"/>
        </w:rPr>
        <w:t>вой запрос или провести закупку конкурентным способом согласно </w:t>
      </w:r>
      <w:hyperlink r:id="rId125" w:anchor="/document/407576306/entry/3000" w:history="1">
        <w:r w:rsidRPr="00FB3438">
          <w:rPr>
            <w:rFonts w:ascii="Times New Roman" w:hAnsi="Times New Roman" w:cs="Times New Roman"/>
            <w:color w:val="3272C0"/>
          </w:rPr>
          <w:t>раздела 3</w:t>
        </w:r>
      </w:hyperlink>
      <w:r w:rsidRPr="00FB3438">
        <w:rPr>
          <w:rFonts w:ascii="Times New Roman" w:hAnsi="Times New Roman" w:cs="Times New Roman"/>
          <w:color w:val="22272F"/>
        </w:rPr>
        <w:t> настоящего положения.</w:t>
      </w:r>
    </w:p>
    <w:p w:rsidR="00FF28FC" w:rsidRPr="00FB3438" w:rsidRDefault="00FF28FC" w:rsidP="00FB3438">
      <w:pPr>
        <w:spacing w:after="0" w:line="240" w:lineRule="auto"/>
        <w:ind w:firstLine="567"/>
        <w:jc w:val="both"/>
        <w:rPr>
          <w:rFonts w:ascii="Times New Roman" w:hAnsi="Times New Roman" w:cs="Times New Roman"/>
          <w:color w:val="22272F"/>
        </w:rPr>
      </w:pPr>
    </w:p>
    <w:p w:rsidR="00FB3438" w:rsidRPr="00FB3438" w:rsidRDefault="00FB3438" w:rsidP="00FB3438">
      <w:pPr>
        <w:spacing w:after="0" w:line="240" w:lineRule="auto"/>
        <w:jc w:val="center"/>
        <w:rPr>
          <w:rFonts w:ascii="Times New Roman" w:hAnsi="Times New Roman" w:cs="Times New Roman"/>
          <w:color w:val="22272F"/>
        </w:rPr>
      </w:pPr>
      <w:r w:rsidRPr="00FB3438">
        <w:rPr>
          <w:rFonts w:ascii="Times New Roman" w:hAnsi="Times New Roman" w:cs="Times New Roman"/>
          <w:color w:val="22272F"/>
        </w:rPr>
        <w:t>Глава 2. Порядок проведения закупки у единстве</w:t>
      </w:r>
      <w:r w:rsidRPr="00FB3438">
        <w:rPr>
          <w:rFonts w:ascii="Times New Roman" w:hAnsi="Times New Roman" w:cs="Times New Roman"/>
          <w:color w:val="22272F"/>
        </w:rPr>
        <w:t>н</w:t>
      </w:r>
      <w:r w:rsidRPr="00FB3438">
        <w:rPr>
          <w:rFonts w:ascii="Times New Roman" w:hAnsi="Times New Roman" w:cs="Times New Roman"/>
          <w:color w:val="22272F"/>
        </w:rPr>
        <w:t>ного поставщика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251. Установлен следующий исчерпывающий перечень случаев осуществления закупки у еди</w:t>
      </w:r>
      <w:r w:rsidRPr="00FB3438">
        <w:rPr>
          <w:rFonts w:ascii="Times New Roman" w:hAnsi="Times New Roman" w:cs="Times New Roman"/>
          <w:color w:val="22272F"/>
        </w:rPr>
        <w:t>н</w:t>
      </w:r>
      <w:r w:rsidRPr="00FB3438">
        <w:rPr>
          <w:rFonts w:ascii="Times New Roman" w:hAnsi="Times New Roman" w:cs="Times New Roman"/>
          <w:color w:val="22272F"/>
        </w:rPr>
        <w:t>ственного поставщика (исполнителя, подрядчика):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 осуществление поставки товаров, выполнения работ, оказания услуг для нужд заказчика на сумму, не превышающую 600000 (шестьсот тысяч) рублей;</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 осуществление закупки товара, работы или услуги, которые относятся к сфере деятельности субъектов естественных монополий в соответствии с </w:t>
      </w:r>
      <w:hyperlink r:id="rId126" w:anchor="/document/10104442/entry/0" w:history="1">
        <w:r w:rsidRPr="00FB3438">
          <w:rPr>
            <w:rFonts w:ascii="Times New Roman" w:hAnsi="Times New Roman" w:cs="Times New Roman"/>
            <w:color w:val="3272C0"/>
          </w:rPr>
          <w:t>Федеральным законом</w:t>
        </w:r>
      </w:hyperlink>
      <w:r w:rsidRPr="00FB3438">
        <w:rPr>
          <w:rFonts w:ascii="Times New Roman" w:hAnsi="Times New Roman" w:cs="Times New Roman"/>
          <w:color w:val="22272F"/>
        </w:rPr>
        <w:t> от 17 августа 1995 года N 147-ФЗ "О естественных мон</w:t>
      </w:r>
      <w:r w:rsidRPr="00FB3438">
        <w:rPr>
          <w:rFonts w:ascii="Times New Roman" w:hAnsi="Times New Roman" w:cs="Times New Roman"/>
          <w:color w:val="22272F"/>
        </w:rPr>
        <w:t>о</w:t>
      </w:r>
      <w:r w:rsidRPr="00FB3438">
        <w:rPr>
          <w:rFonts w:ascii="Times New Roman" w:hAnsi="Times New Roman" w:cs="Times New Roman"/>
          <w:color w:val="22272F"/>
        </w:rPr>
        <w:t>полиях";</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 заключение договора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w:t>
      </w:r>
      <w:r w:rsidRPr="00FB3438">
        <w:rPr>
          <w:rFonts w:ascii="Times New Roman" w:hAnsi="Times New Roman" w:cs="Times New Roman"/>
          <w:color w:val="22272F"/>
        </w:rPr>
        <w:t>е</w:t>
      </w:r>
      <w:r w:rsidRPr="00FB3438">
        <w:rPr>
          <w:rFonts w:ascii="Times New Roman" w:hAnsi="Times New Roman" w:cs="Times New Roman"/>
          <w:color w:val="22272F"/>
        </w:rPr>
        <w:t>роприятий, экскурсионных билетов и экскурсионных путевок - бланков строгой отчетности;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4) признание конкурентной закупки несостоявшейся и принятие заказчиком в соответствии с настоящим положением решения о заключении договора с единстве</w:t>
      </w:r>
      <w:r w:rsidRPr="00FB3438">
        <w:rPr>
          <w:rFonts w:ascii="Times New Roman" w:hAnsi="Times New Roman" w:cs="Times New Roman"/>
          <w:color w:val="22272F"/>
        </w:rPr>
        <w:t>н</w:t>
      </w:r>
      <w:r w:rsidRPr="00FB3438">
        <w:rPr>
          <w:rFonts w:ascii="Times New Roman" w:hAnsi="Times New Roman" w:cs="Times New Roman"/>
          <w:color w:val="22272F"/>
        </w:rPr>
        <w:t>ным поставщиком (подрядчиком, исполнителем), при этом договор должен быть з</w:t>
      </w:r>
      <w:r w:rsidRPr="00FB3438">
        <w:rPr>
          <w:rFonts w:ascii="Times New Roman" w:hAnsi="Times New Roman" w:cs="Times New Roman"/>
          <w:color w:val="22272F"/>
        </w:rPr>
        <w:t>а</w:t>
      </w:r>
      <w:r w:rsidRPr="00FB3438">
        <w:rPr>
          <w:rFonts w:ascii="Times New Roman" w:hAnsi="Times New Roman" w:cs="Times New Roman"/>
          <w:color w:val="22272F"/>
        </w:rPr>
        <w:t xml:space="preserve">ключен с единственным </w:t>
      </w:r>
      <w:r w:rsidRPr="00FB3438">
        <w:rPr>
          <w:rFonts w:ascii="Times New Roman" w:hAnsi="Times New Roman" w:cs="Times New Roman"/>
          <w:color w:val="22272F"/>
        </w:rPr>
        <w:lastRenderedPageBreak/>
        <w:t>поставщиком (подрядчиком, исполнителем) на условиях, предусмотренных документацией о конкурентной закупке, по цене не выше начал</w:t>
      </w:r>
      <w:r w:rsidRPr="00FB3438">
        <w:rPr>
          <w:rFonts w:ascii="Times New Roman" w:hAnsi="Times New Roman" w:cs="Times New Roman"/>
          <w:color w:val="22272F"/>
        </w:rPr>
        <w:t>ь</w:t>
      </w:r>
      <w:r w:rsidRPr="00FB3438">
        <w:rPr>
          <w:rFonts w:ascii="Times New Roman" w:hAnsi="Times New Roman" w:cs="Times New Roman"/>
          <w:color w:val="22272F"/>
        </w:rPr>
        <w:t>ной (максимальной) цены договора, предусмотренной докуме</w:t>
      </w:r>
      <w:r w:rsidRPr="00FB3438">
        <w:rPr>
          <w:rFonts w:ascii="Times New Roman" w:hAnsi="Times New Roman" w:cs="Times New Roman"/>
          <w:color w:val="22272F"/>
        </w:rPr>
        <w:t>н</w:t>
      </w:r>
      <w:r w:rsidRPr="00FB3438">
        <w:rPr>
          <w:rFonts w:ascii="Times New Roman" w:hAnsi="Times New Roman" w:cs="Times New Roman"/>
          <w:color w:val="22272F"/>
        </w:rPr>
        <w:t>тацией о конкурентной закупке;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5) осуществление закупки произведений литературы и искусства определенных авторов (за исключением случаев приобретения кинопроектов в целях проката), исполнений конкретных и</w:t>
      </w:r>
      <w:r w:rsidRPr="00FB3438">
        <w:rPr>
          <w:rFonts w:ascii="Times New Roman" w:hAnsi="Times New Roman" w:cs="Times New Roman"/>
          <w:color w:val="22272F"/>
        </w:rPr>
        <w:t>с</w:t>
      </w:r>
      <w:r w:rsidRPr="00FB3438">
        <w:rPr>
          <w:rFonts w:ascii="Times New Roman" w:hAnsi="Times New Roman" w:cs="Times New Roman"/>
          <w:color w:val="22272F"/>
        </w:rPr>
        <w:t>полнителей, фонограмм конкретных изготовителей для нужд заказчика в случае, если единственному лицу принадлежат исключительные права на такие произведения, исполнения, фон</w:t>
      </w:r>
      <w:r w:rsidRPr="00FB3438">
        <w:rPr>
          <w:rFonts w:ascii="Times New Roman" w:hAnsi="Times New Roman" w:cs="Times New Roman"/>
          <w:color w:val="22272F"/>
        </w:rPr>
        <w:t>о</w:t>
      </w:r>
      <w:r w:rsidRPr="00FB3438">
        <w:rPr>
          <w:rFonts w:ascii="Times New Roman" w:hAnsi="Times New Roman" w:cs="Times New Roman"/>
          <w:color w:val="22272F"/>
        </w:rPr>
        <w:t>граммы;</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6) закупка печатных изданий или электронных изданий (в том числе использу</w:t>
      </w:r>
      <w:r w:rsidRPr="00FB3438">
        <w:rPr>
          <w:rFonts w:ascii="Times New Roman" w:hAnsi="Times New Roman" w:cs="Times New Roman"/>
          <w:color w:val="22272F"/>
        </w:rPr>
        <w:t>е</w:t>
      </w:r>
      <w:r w:rsidRPr="00FB3438">
        <w:rPr>
          <w:rFonts w:ascii="Times New Roman" w:hAnsi="Times New Roman" w:cs="Times New Roman"/>
          <w:color w:val="22272F"/>
        </w:rPr>
        <w:t>мых в них программно-технических средств и средств защиты информации) опред</w:t>
      </w:r>
      <w:r w:rsidRPr="00FB3438">
        <w:rPr>
          <w:rFonts w:ascii="Times New Roman" w:hAnsi="Times New Roman" w:cs="Times New Roman"/>
          <w:color w:val="22272F"/>
        </w:rPr>
        <w:t>е</w:t>
      </w:r>
      <w:r w:rsidRPr="00FB3438">
        <w:rPr>
          <w:rFonts w:ascii="Times New Roman" w:hAnsi="Times New Roman" w:cs="Times New Roman"/>
          <w:color w:val="22272F"/>
        </w:rPr>
        <w:t>ленных авторов у издателей таких изданий в случае, если указанным издателям пр</w:t>
      </w:r>
      <w:r w:rsidRPr="00FB3438">
        <w:rPr>
          <w:rFonts w:ascii="Times New Roman" w:hAnsi="Times New Roman" w:cs="Times New Roman"/>
          <w:color w:val="22272F"/>
        </w:rPr>
        <w:t>и</w:t>
      </w:r>
      <w:r w:rsidRPr="00FB3438">
        <w:rPr>
          <w:rFonts w:ascii="Times New Roman" w:hAnsi="Times New Roman" w:cs="Times New Roman"/>
          <w:color w:val="22272F"/>
        </w:rPr>
        <w:t>надлежат исключительные права или исключительные лицензии на испол</w:t>
      </w:r>
      <w:r w:rsidRPr="00FB3438">
        <w:rPr>
          <w:rFonts w:ascii="Times New Roman" w:hAnsi="Times New Roman" w:cs="Times New Roman"/>
          <w:color w:val="22272F"/>
        </w:rPr>
        <w:t>ь</w:t>
      </w:r>
      <w:r w:rsidRPr="00FB3438">
        <w:rPr>
          <w:rFonts w:ascii="Times New Roman" w:hAnsi="Times New Roman" w:cs="Times New Roman"/>
          <w:color w:val="22272F"/>
        </w:rPr>
        <w:t>зование таких изданий, а также оказание услуг по предоставлению доступа к таким электро</w:t>
      </w:r>
      <w:r w:rsidRPr="00FB3438">
        <w:rPr>
          <w:rFonts w:ascii="Times New Roman" w:hAnsi="Times New Roman" w:cs="Times New Roman"/>
          <w:color w:val="22272F"/>
        </w:rPr>
        <w:t>н</w:t>
      </w:r>
      <w:r w:rsidRPr="00FB3438">
        <w:rPr>
          <w:rFonts w:ascii="Times New Roman" w:hAnsi="Times New Roman" w:cs="Times New Roman"/>
          <w:color w:val="22272F"/>
        </w:rPr>
        <w:t>ным изданиям для обеспечения деятельности образовательных организаций, библи</w:t>
      </w:r>
      <w:r w:rsidRPr="00FB3438">
        <w:rPr>
          <w:rFonts w:ascii="Times New Roman" w:hAnsi="Times New Roman" w:cs="Times New Roman"/>
          <w:color w:val="22272F"/>
        </w:rPr>
        <w:t>о</w:t>
      </w:r>
      <w:r w:rsidRPr="00FB3438">
        <w:rPr>
          <w:rFonts w:ascii="Times New Roman" w:hAnsi="Times New Roman" w:cs="Times New Roman"/>
          <w:color w:val="22272F"/>
        </w:rPr>
        <w:t>тек, научных организаций;</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7) заключение договора на посещение зоопарка, театра, кинотеатра, концерта, цирка, музея, в</w:t>
      </w:r>
      <w:r w:rsidRPr="00FB3438">
        <w:rPr>
          <w:rFonts w:ascii="Times New Roman" w:hAnsi="Times New Roman" w:cs="Times New Roman"/>
          <w:color w:val="22272F"/>
        </w:rPr>
        <w:t>ы</w:t>
      </w:r>
      <w:r w:rsidRPr="00FB3438">
        <w:rPr>
          <w:rFonts w:ascii="Times New Roman" w:hAnsi="Times New Roman" w:cs="Times New Roman"/>
          <w:color w:val="22272F"/>
        </w:rPr>
        <w:t>ставки или спортивного мероприятия;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8) осуществление закупки с конкретным физическим лицом на создание прои</w:t>
      </w:r>
      <w:r w:rsidRPr="00FB3438">
        <w:rPr>
          <w:rFonts w:ascii="Times New Roman" w:hAnsi="Times New Roman" w:cs="Times New Roman"/>
          <w:color w:val="22272F"/>
        </w:rPr>
        <w:t>з</w:t>
      </w:r>
      <w:r w:rsidRPr="00FB3438">
        <w:rPr>
          <w:rFonts w:ascii="Times New Roman" w:hAnsi="Times New Roman" w:cs="Times New Roman"/>
          <w:color w:val="22272F"/>
        </w:rPr>
        <w:t>ведения литературы или искусства или постановку спектакля, либо с конкретным ф</w:t>
      </w:r>
      <w:r w:rsidRPr="00FB3438">
        <w:rPr>
          <w:rFonts w:ascii="Times New Roman" w:hAnsi="Times New Roman" w:cs="Times New Roman"/>
          <w:color w:val="22272F"/>
        </w:rPr>
        <w:t>и</w:t>
      </w:r>
      <w:r w:rsidRPr="00FB3438">
        <w:rPr>
          <w:rFonts w:ascii="Times New Roman" w:hAnsi="Times New Roman" w:cs="Times New Roman"/>
          <w:color w:val="22272F"/>
        </w:rPr>
        <w:t>зическим лицом или конкретным юридическим лицом, осуществляющим ко</w:t>
      </w:r>
      <w:r w:rsidRPr="00FB3438">
        <w:rPr>
          <w:rFonts w:ascii="Times New Roman" w:hAnsi="Times New Roman" w:cs="Times New Roman"/>
          <w:color w:val="22272F"/>
        </w:rPr>
        <w:t>н</w:t>
      </w:r>
      <w:r w:rsidRPr="00FB3438">
        <w:rPr>
          <w:rFonts w:ascii="Times New Roman" w:hAnsi="Times New Roman" w:cs="Times New Roman"/>
          <w:color w:val="22272F"/>
        </w:rPr>
        <w:t>цертную или театральную деятельность, в том числе концертным коллективом (танцевальным коллективом, хоровым коллективом, оркестром, ансамблем), на исполнение, либо с физическим лицом или юридическим лицом на изготовление и поставки декораций, сценической мебели, сценических костюмов (в том числе головных уборов и обуви) и необходимых для создания декораций и костюмов мат</w:t>
      </w:r>
      <w:r w:rsidRPr="00FB3438">
        <w:rPr>
          <w:rFonts w:ascii="Times New Roman" w:hAnsi="Times New Roman" w:cs="Times New Roman"/>
          <w:color w:val="22272F"/>
        </w:rPr>
        <w:t>е</w:t>
      </w:r>
      <w:r w:rsidRPr="00FB3438">
        <w:rPr>
          <w:rFonts w:ascii="Times New Roman" w:hAnsi="Times New Roman" w:cs="Times New Roman"/>
          <w:color w:val="22272F"/>
        </w:rPr>
        <w:t>риалов, а также театрального реквизита, бутафории, грима, постижерских изделий, театральных кукол, необход</w:t>
      </w:r>
      <w:r w:rsidRPr="00FB3438">
        <w:rPr>
          <w:rFonts w:ascii="Times New Roman" w:hAnsi="Times New Roman" w:cs="Times New Roman"/>
          <w:color w:val="22272F"/>
        </w:rPr>
        <w:t>и</w:t>
      </w:r>
      <w:r w:rsidRPr="00FB3438">
        <w:rPr>
          <w:rFonts w:ascii="Times New Roman" w:hAnsi="Times New Roman" w:cs="Times New Roman"/>
          <w:color w:val="22272F"/>
        </w:rPr>
        <w:t>мых для создания и (или) исполнения произведений указанными организациями;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9) оказание услуг по водоснабжению, водоотведению, теплоснабжению, обращению с твердыми коммунальными отходами, обращению с медицинскими отход</w:t>
      </w:r>
      <w:r w:rsidRPr="00FB3438">
        <w:rPr>
          <w:rFonts w:ascii="Times New Roman" w:hAnsi="Times New Roman" w:cs="Times New Roman"/>
          <w:color w:val="22272F"/>
        </w:rPr>
        <w:t>а</w:t>
      </w:r>
      <w:r w:rsidRPr="00FB3438">
        <w:rPr>
          <w:rFonts w:ascii="Times New Roman" w:hAnsi="Times New Roman" w:cs="Times New Roman"/>
          <w:color w:val="22272F"/>
        </w:rPr>
        <w:t>ми, газоснабжению (за исключением услуг по реализации сжиженного газа), по подключению (присоединению) к сетям инженерно-технического обеспечения по рег</w:t>
      </w:r>
      <w:r w:rsidRPr="00FB3438">
        <w:rPr>
          <w:rFonts w:ascii="Times New Roman" w:hAnsi="Times New Roman" w:cs="Times New Roman"/>
          <w:color w:val="22272F"/>
        </w:rPr>
        <w:t>у</w:t>
      </w:r>
      <w:r w:rsidRPr="00FB3438">
        <w:rPr>
          <w:rFonts w:ascii="Times New Roman" w:hAnsi="Times New Roman" w:cs="Times New Roman"/>
          <w:color w:val="22272F"/>
        </w:rPr>
        <w:t>лируемым в соответствии с законодательством Российской Федерации ценам (тарифам), по хранению и ввозу (вывозу) наркотических средств и психотро</w:t>
      </w:r>
      <w:r w:rsidRPr="00FB3438">
        <w:rPr>
          <w:rFonts w:ascii="Times New Roman" w:hAnsi="Times New Roman" w:cs="Times New Roman"/>
          <w:color w:val="22272F"/>
        </w:rPr>
        <w:t>п</w:t>
      </w:r>
      <w:r w:rsidRPr="00FB3438">
        <w:rPr>
          <w:rFonts w:ascii="Times New Roman" w:hAnsi="Times New Roman" w:cs="Times New Roman"/>
          <w:color w:val="22272F"/>
        </w:rPr>
        <w:t>ных веществ;</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10) осуществляется закупка финансовых услуг (в том числе заключение договора на предоста</w:t>
      </w:r>
      <w:r w:rsidRPr="00FB3438">
        <w:rPr>
          <w:rFonts w:ascii="Times New Roman" w:hAnsi="Times New Roman" w:cs="Times New Roman"/>
          <w:color w:val="22272F"/>
        </w:rPr>
        <w:t>в</w:t>
      </w:r>
      <w:r w:rsidRPr="00FB3438">
        <w:rPr>
          <w:rFonts w:ascii="Times New Roman" w:hAnsi="Times New Roman" w:cs="Times New Roman"/>
          <w:color w:val="22272F"/>
        </w:rPr>
        <w:t>ление независимой гарантии) и получения кредита (займа);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11) осуществление закупки изделий народных художественных промыслов признанного художественного достоинства, образцы которых зарегистрированы в порядке, установленном уполномоченным Правительством Российской Федерации федеральным органом исполнительной вл</w:t>
      </w:r>
      <w:r w:rsidRPr="00FB3438">
        <w:rPr>
          <w:rFonts w:ascii="Times New Roman" w:hAnsi="Times New Roman" w:cs="Times New Roman"/>
          <w:color w:val="22272F"/>
        </w:rPr>
        <w:t>а</w:t>
      </w:r>
      <w:r w:rsidRPr="00FB3438">
        <w:rPr>
          <w:rFonts w:ascii="Times New Roman" w:hAnsi="Times New Roman" w:cs="Times New Roman"/>
          <w:color w:val="22272F"/>
        </w:rPr>
        <w:t>сти;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12) осуществление закупки услуг по обновлению и предоставлению права на доступ к базам данных и информационным ресурсам, в том числе к информации, содержащейся в документальных, документографических, реферативных, полнотекстовых зарубежных базах данных и специализированных базах данных межд</w:t>
      </w:r>
      <w:r w:rsidRPr="00FB3438">
        <w:rPr>
          <w:rFonts w:ascii="Times New Roman" w:hAnsi="Times New Roman" w:cs="Times New Roman"/>
          <w:color w:val="22272F"/>
        </w:rPr>
        <w:t>у</w:t>
      </w:r>
      <w:r w:rsidRPr="00FB3438">
        <w:rPr>
          <w:rFonts w:ascii="Times New Roman" w:hAnsi="Times New Roman" w:cs="Times New Roman"/>
          <w:color w:val="22272F"/>
        </w:rPr>
        <w:t>народных индексов научного цитирования у операторов указанных баз данных, включенных в перечень, утверждаемый Правительством Российской Федер</w:t>
      </w:r>
      <w:r w:rsidRPr="00FB3438">
        <w:rPr>
          <w:rFonts w:ascii="Times New Roman" w:hAnsi="Times New Roman" w:cs="Times New Roman"/>
          <w:color w:val="22272F"/>
        </w:rPr>
        <w:t>а</w:t>
      </w:r>
      <w:r w:rsidRPr="00FB3438">
        <w:rPr>
          <w:rFonts w:ascii="Times New Roman" w:hAnsi="Times New Roman" w:cs="Times New Roman"/>
          <w:color w:val="22272F"/>
        </w:rPr>
        <w:t>ции;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13) осуществление закупки услуг по предоставлению права на доступ к инфо</w:t>
      </w:r>
      <w:r w:rsidRPr="00FB3438">
        <w:rPr>
          <w:rFonts w:ascii="Times New Roman" w:hAnsi="Times New Roman" w:cs="Times New Roman"/>
          <w:color w:val="22272F"/>
        </w:rPr>
        <w:t>р</w:t>
      </w:r>
      <w:r w:rsidRPr="00FB3438">
        <w:rPr>
          <w:rFonts w:ascii="Times New Roman" w:hAnsi="Times New Roman" w:cs="Times New Roman"/>
          <w:color w:val="22272F"/>
        </w:rPr>
        <w:t>мации, содержащейся в документальных, документографических, реферативных, полнотекстовых зарубежных базах данных и специализированных базах данных ме</w:t>
      </w:r>
      <w:r w:rsidRPr="00FB3438">
        <w:rPr>
          <w:rFonts w:ascii="Times New Roman" w:hAnsi="Times New Roman" w:cs="Times New Roman"/>
          <w:color w:val="22272F"/>
        </w:rPr>
        <w:t>ж</w:t>
      </w:r>
      <w:r w:rsidRPr="00FB3438">
        <w:rPr>
          <w:rFonts w:ascii="Times New Roman" w:hAnsi="Times New Roman" w:cs="Times New Roman"/>
          <w:color w:val="22272F"/>
        </w:rPr>
        <w:t>дународных индексов научного цитирования у национальных библиотек и федеральных библиотек, имеющих научную специ</w:t>
      </w:r>
      <w:r w:rsidRPr="00FB3438">
        <w:rPr>
          <w:rFonts w:ascii="Times New Roman" w:hAnsi="Times New Roman" w:cs="Times New Roman"/>
          <w:color w:val="22272F"/>
        </w:rPr>
        <w:t>а</w:t>
      </w:r>
      <w:r w:rsidRPr="00FB3438">
        <w:rPr>
          <w:rFonts w:ascii="Times New Roman" w:hAnsi="Times New Roman" w:cs="Times New Roman"/>
          <w:color w:val="22272F"/>
        </w:rPr>
        <w:t>лизацию; при этом цена такого договора, заключаемого с единственным поставщиком (исполнителем, подрядчиком), опред</w:t>
      </w:r>
      <w:r w:rsidRPr="00FB3438">
        <w:rPr>
          <w:rFonts w:ascii="Times New Roman" w:hAnsi="Times New Roman" w:cs="Times New Roman"/>
          <w:color w:val="22272F"/>
        </w:rPr>
        <w:t>е</w:t>
      </w:r>
      <w:r w:rsidRPr="00FB3438">
        <w:rPr>
          <w:rFonts w:ascii="Times New Roman" w:hAnsi="Times New Roman" w:cs="Times New Roman"/>
          <w:color w:val="22272F"/>
        </w:rPr>
        <w:t>ляется в соответствии с порядком, установленным Правительством Российской Фед</w:t>
      </w:r>
      <w:r w:rsidRPr="00FB3438">
        <w:rPr>
          <w:rFonts w:ascii="Times New Roman" w:hAnsi="Times New Roman" w:cs="Times New Roman"/>
          <w:color w:val="22272F"/>
        </w:rPr>
        <w:t>е</w:t>
      </w:r>
      <w:r w:rsidRPr="00FB3438">
        <w:rPr>
          <w:rFonts w:ascii="Times New Roman" w:hAnsi="Times New Roman" w:cs="Times New Roman"/>
          <w:color w:val="22272F"/>
        </w:rPr>
        <w:t>рации;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14) выполнение работ по мобилизационной подготовке;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15) заключение договора на оказание услуг, связанных с направлением работн</w:t>
      </w:r>
      <w:r w:rsidRPr="00FB3438">
        <w:rPr>
          <w:rFonts w:ascii="Times New Roman" w:hAnsi="Times New Roman" w:cs="Times New Roman"/>
          <w:color w:val="22272F"/>
        </w:rPr>
        <w:t>и</w:t>
      </w:r>
      <w:r w:rsidRPr="00FB3438">
        <w:rPr>
          <w:rFonts w:ascii="Times New Roman" w:hAnsi="Times New Roman" w:cs="Times New Roman"/>
          <w:color w:val="22272F"/>
        </w:rPr>
        <w:t>ка в служебную командировку, а также с участием в проведении фестивалей, конце</w:t>
      </w:r>
      <w:r w:rsidRPr="00FB3438">
        <w:rPr>
          <w:rFonts w:ascii="Times New Roman" w:hAnsi="Times New Roman" w:cs="Times New Roman"/>
          <w:color w:val="22272F"/>
        </w:rPr>
        <w:t>р</w:t>
      </w:r>
      <w:r w:rsidRPr="00FB3438">
        <w:rPr>
          <w:rFonts w:ascii="Times New Roman" w:hAnsi="Times New Roman" w:cs="Times New Roman"/>
          <w:color w:val="22272F"/>
        </w:rPr>
        <w:t>тов, представлений и подобных культурных мероприятий (в том числе г</w:t>
      </w:r>
      <w:r w:rsidRPr="00FB3438">
        <w:rPr>
          <w:rFonts w:ascii="Times New Roman" w:hAnsi="Times New Roman" w:cs="Times New Roman"/>
          <w:color w:val="22272F"/>
        </w:rPr>
        <w:t>а</w:t>
      </w:r>
      <w:r w:rsidRPr="00FB3438">
        <w:rPr>
          <w:rFonts w:ascii="Times New Roman" w:hAnsi="Times New Roman" w:cs="Times New Roman"/>
          <w:color w:val="22272F"/>
        </w:rPr>
        <w:t>стролей) на основании приглашений на посещение указанных мероприятий; при этом к таким услугам относятся обеспечение проезда к месту служебной командировки, месту пр</w:t>
      </w:r>
      <w:r w:rsidRPr="00FB3438">
        <w:rPr>
          <w:rFonts w:ascii="Times New Roman" w:hAnsi="Times New Roman" w:cs="Times New Roman"/>
          <w:color w:val="22272F"/>
        </w:rPr>
        <w:t>о</w:t>
      </w:r>
      <w:r w:rsidRPr="00FB3438">
        <w:rPr>
          <w:rFonts w:ascii="Times New Roman" w:hAnsi="Times New Roman" w:cs="Times New Roman"/>
          <w:color w:val="22272F"/>
        </w:rPr>
        <w:t>ведения указанных мероприятий и обратно, обеспечение пит</w:t>
      </w:r>
      <w:r w:rsidRPr="00FB3438">
        <w:rPr>
          <w:rFonts w:ascii="Times New Roman" w:hAnsi="Times New Roman" w:cs="Times New Roman"/>
          <w:color w:val="22272F"/>
        </w:rPr>
        <w:t>а</w:t>
      </w:r>
      <w:r w:rsidRPr="00FB3438">
        <w:rPr>
          <w:rFonts w:ascii="Times New Roman" w:hAnsi="Times New Roman" w:cs="Times New Roman"/>
          <w:color w:val="22272F"/>
        </w:rPr>
        <w:t>ния;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lastRenderedPageBreak/>
        <w:t>16) осуществление закупки лекарственных препаратов, которые предназнач</w:t>
      </w:r>
      <w:r w:rsidRPr="00FB3438">
        <w:rPr>
          <w:rFonts w:ascii="Times New Roman" w:hAnsi="Times New Roman" w:cs="Times New Roman"/>
          <w:color w:val="22272F"/>
        </w:rPr>
        <w:t>е</w:t>
      </w:r>
      <w:r w:rsidRPr="00FB3438">
        <w:rPr>
          <w:rFonts w:ascii="Times New Roman" w:hAnsi="Times New Roman" w:cs="Times New Roman"/>
          <w:color w:val="22272F"/>
        </w:rPr>
        <w:t>ны для назначения пациенту при наличии медицинских показаний (индивидуальная н</w:t>
      </w:r>
      <w:r w:rsidRPr="00FB3438">
        <w:rPr>
          <w:rFonts w:ascii="Times New Roman" w:hAnsi="Times New Roman" w:cs="Times New Roman"/>
          <w:color w:val="22272F"/>
        </w:rPr>
        <w:t>е</w:t>
      </w:r>
      <w:r w:rsidRPr="00FB3438">
        <w:rPr>
          <w:rFonts w:ascii="Times New Roman" w:hAnsi="Times New Roman" w:cs="Times New Roman"/>
          <w:color w:val="22272F"/>
        </w:rPr>
        <w:t>переносимость, по жизненным показаниям) по решению врачебной комиссии, кот</w:t>
      </w:r>
      <w:r w:rsidRPr="00FB3438">
        <w:rPr>
          <w:rFonts w:ascii="Times New Roman" w:hAnsi="Times New Roman" w:cs="Times New Roman"/>
          <w:color w:val="22272F"/>
        </w:rPr>
        <w:t>о</w:t>
      </w:r>
      <w:r w:rsidRPr="00FB3438">
        <w:rPr>
          <w:rFonts w:ascii="Times New Roman" w:hAnsi="Times New Roman" w:cs="Times New Roman"/>
          <w:color w:val="22272F"/>
        </w:rPr>
        <w:t>рое отражается в медицинских документах пациента и журнале врачебной комиссии; заказчик вправе заключить договор на поставки лекарственных препаратов в соотве</w:t>
      </w:r>
      <w:r w:rsidRPr="00FB3438">
        <w:rPr>
          <w:rFonts w:ascii="Times New Roman" w:hAnsi="Times New Roman" w:cs="Times New Roman"/>
          <w:color w:val="22272F"/>
        </w:rPr>
        <w:t>т</w:t>
      </w:r>
      <w:r w:rsidRPr="00FB3438">
        <w:rPr>
          <w:rFonts w:ascii="Times New Roman" w:hAnsi="Times New Roman" w:cs="Times New Roman"/>
          <w:color w:val="22272F"/>
        </w:rPr>
        <w:t>ствии с настоящим подпунктом в количестве, объеме, необходимых для пациента, при этом объем закупаемых лекарственных препаратов не должен превышать объем, требующийся для указанного пациента в течение срока, необходимого для осущест</w:t>
      </w:r>
      <w:r w:rsidRPr="00FB3438">
        <w:rPr>
          <w:rFonts w:ascii="Times New Roman" w:hAnsi="Times New Roman" w:cs="Times New Roman"/>
          <w:color w:val="22272F"/>
        </w:rPr>
        <w:t>в</w:t>
      </w:r>
      <w:r w:rsidRPr="00FB3438">
        <w:rPr>
          <w:rFonts w:ascii="Times New Roman" w:hAnsi="Times New Roman" w:cs="Times New Roman"/>
          <w:color w:val="22272F"/>
        </w:rPr>
        <w:t>ления закупки лекарственных препаратов; при осуществлении закупки лекарственных препаратов в соответствии с положениями настоящего подпункта предметом одного договора не могут являться лекарственные препараты, предназначенные для назнач</w:t>
      </w:r>
      <w:r w:rsidRPr="00FB3438">
        <w:rPr>
          <w:rFonts w:ascii="Times New Roman" w:hAnsi="Times New Roman" w:cs="Times New Roman"/>
          <w:color w:val="22272F"/>
        </w:rPr>
        <w:t>е</w:t>
      </w:r>
      <w:r w:rsidRPr="00FB3438">
        <w:rPr>
          <w:rFonts w:ascii="Times New Roman" w:hAnsi="Times New Roman" w:cs="Times New Roman"/>
          <w:color w:val="22272F"/>
        </w:rPr>
        <w:t>ния 2 и более пациентам; указанное решение врачебной комиссии должно размещат</w:t>
      </w:r>
      <w:r w:rsidRPr="00FB3438">
        <w:rPr>
          <w:rFonts w:ascii="Times New Roman" w:hAnsi="Times New Roman" w:cs="Times New Roman"/>
          <w:color w:val="22272F"/>
        </w:rPr>
        <w:t>ь</w:t>
      </w:r>
      <w:r w:rsidRPr="00FB3438">
        <w:rPr>
          <w:rFonts w:ascii="Times New Roman" w:hAnsi="Times New Roman" w:cs="Times New Roman"/>
          <w:color w:val="22272F"/>
        </w:rPr>
        <w:t>ся одновременно с договором, закл</w:t>
      </w:r>
      <w:r w:rsidRPr="00FB3438">
        <w:rPr>
          <w:rFonts w:ascii="Times New Roman" w:hAnsi="Times New Roman" w:cs="Times New Roman"/>
          <w:color w:val="22272F"/>
        </w:rPr>
        <w:t>ю</w:t>
      </w:r>
      <w:r w:rsidRPr="00FB3438">
        <w:rPr>
          <w:rFonts w:ascii="Times New Roman" w:hAnsi="Times New Roman" w:cs="Times New Roman"/>
          <w:color w:val="22272F"/>
        </w:rPr>
        <w:t>ченным в соответствии с настоящим пунктом, в реестре договоров; при этом должно быть обе</w:t>
      </w:r>
      <w:r w:rsidRPr="00FB3438">
        <w:rPr>
          <w:rFonts w:ascii="Times New Roman" w:hAnsi="Times New Roman" w:cs="Times New Roman"/>
          <w:color w:val="22272F"/>
        </w:rPr>
        <w:t>с</w:t>
      </w:r>
      <w:r w:rsidRPr="00FB3438">
        <w:rPr>
          <w:rFonts w:ascii="Times New Roman" w:hAnsi="Times New Roman" w:cs="Times New Roman"/>
          <w:color w:val="22272F"/>
        </w:rPr>
        <w:t>печено предусмотренное </w:t>
      </w:r>
      <w:hyperlink r:id="rId127" w:anchor="/document/12148567/entry/0" w:history="1">
        <w:r w:rsidRPr="00FB3438">
          <w:rPr>
            <w:rFonts w:ascii="Times New Roman" w:hAnsi="Times New Roman" w:cs="Times New Roman"/>
            <w:color w:val="3272C0"/>
            <w:u w:val="single"/>
          </w:rPr>
          <w:t>Федеральным законом</w:t>
        </w:r>
      </w:hyperlink>
      <w:r w:rsidRPr="00FB3438">
        <w:rPr>
          <w:rFonts w:ascii="Times New Roman" w:hAnsi="Times New Roman" w:cs="Times New Roman"/>
          <w:color w:val="22272F"/>
        </w:rPr>
        <w:t> от 27 июля 2006 года N 152-ФЗ "О персональных данных" обезличивание персональных данных;</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17) аренда нежилого здания, строения, сооружения, нежилого помещения, а та</w:t>
      </w:r>
      <w:r w:rsidRPr="00FB3438">
        <w:rPr>
          <w:rFonts w:ascii="Times New Roman" w:hAnsi="Times New Roman" w:cs="Times New Roman"/>
          <w:color w:val="22272F"/>
        </w:rPr>
        <w:t>к</w:t>
      </w:r>
      <w:r w:rsidRPr="00FB3438">
        <w:rPr>
          <w:rFonts w:ascii="Times New Roman" w:hAnsi="Times New Roman" w:cs="Times New Roman"/>
          <w:color w:val="22272F"/>
        </w:rPr>
        <w:t>же аренда земельного участка для целей осуществления заказчиком основных видов экономической деятельности или для выполнения обязательств по заключенному го</w:t>
      </w:r>
      <w:r w:rsidRPr="00FB3438">
        <w:rPr>
          <w:rFonts w:ascii="Times New Roman" w:hAnsi="Times New Roman" w:cs="Times New Roman"/>
          <w:color w:val="22272F"/>
        </w:rPr>
        <w:t>с</w:t>
      </w:r>
      <w:r w:rsidRPr="00FB3438">
        <w:rPr>
          <w:rFonts w:ascii="Times New Roman" w:hAnsi="Times New Roman" w:cs="Times New Roman"/>
          <w:color w:val="22272F"/>
        </w:rPr>
        <w:t>ударственному (муниципальному) контракту или договору, по которому заказчик в</w:t>
      </w:r>
      <w:r w:rsidRPr="00FB3438">
        <w:rPr>
          <w:rFonts w:ascii="Times New Roman" w:hAnsi="Times New Roman" w:cs="Times New Roman"/>
          <w:color w:val="22272F"/>
        </w:rPr>
        <w:t>ы</w:t>
      </w:r>
      <w:r w:rsidRPr="00FB3438">
        <w:rPr>
          <w:rFonts w:ascii="Times New Roman" w:hAnsi="Times New Roman" w:cs="Times New Roman"/>
          <w:color w:val="22272F"/>
        </w:rPr>
        <w:t>ступает исполнителем;</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18) производство товара, выполнение работы, оказание услуги осуществляются учрежд</w:t>
      </w:r>
      <w:r w:rsidRPr="00FB3438">
        <w:rPr>
          <w:rFonts w:ascii="Times New Roman" w:hAnsi="Times New Roman" w:cs="Times New Roman"/>
          <w:color w:val="22272F"/>
        </w:rPr>
        <w:t>е</w:t>
      </w:r>
      <w:r w:rsidRPr="00FB3438">
        <w:rPr>
          <w:rFonts w:ascii="Times New Roman" w:hAnsi="Times New Roman" w:cs="Times New Roman"/>
          <w:color w:val="22272F"/>
        </w:rPr>
        <w:t>нием и предприятием уголовно-исполнительной системы в соответствии с перечнем товаров, работ, услуг, утвержденным Правительством Российской Федерации в соответствии с </w:t>
      </w:r>
      <w:hyperlink r:id="rId128" w:anchor="/document/12188083/entry/0" w:history="1">
        <w:r w:rsidRPr="00FB3438">
          <w:rPr>
            <w:rFonts w:ascii="Times New Roman" w:hAnsi="Times New Roman" w:cs="Times New Roman"/>
            <w:color w:val="3272C0"/>
            <w:u w:val="single"/>
          </w:rPr>
          <w:t>Законом</w:t>
        </w:r>
      </w:hyperlink>
      <w:r w:rsidRPr="00FB3438">
        <w:rPr>
          <w:rFonts w:ascii="Times New Roman" w:hAnsi="Times New Roman" w:cs="Times New Roman"/>
          <w:color w:val="22272F"/>
        </w:rPr>
        <w:t> о ко</w:t>
      </w:r>
      <w:r w:rsidRPr="00FB3438">
        <w:rPr>
          <w:rFonts w:ascii="Times New Roman" w:hAnsi="Times New Roman" w:cs="Times New Roman"/>
          <w:color w:val="22272F"/>
        </w:rPr>
        <w:t>н</w:t>
      </w:r>
      <w:r w:rsidRPr="00FB3438">
        <w:rPr>
          <w:rFonts w:ascii="Times New Roman" w:hAnsi="Times New Roman" w:cs="Times New Roman"/>
          <w:color w:val="22272F"/>
        </w:rPr>
        <w:t>трактной системе;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19) заключение договора на оказание услуг по осуществлению авторского контроля за разработкой проектной документации объекта капитального стро</w:t>
      </w:r>
      <w:r w:rsidRPr="00FB3438">
        <w:rPr>
          <w:rFonts w:ascii="Times New Roman" w:hAnsi="Times New Roman" w:cs="Times New Roman"/>
          <w:color w:val="22272F"/>
        </w:rPr>
        <w:t>и</w:t>
      </w:r>
      <w:r w:rsidRPr="00FB3438">
        <w:rPr>
          <w:rFonts w:ascii="Times New Roman" w:hAnsi="Times New Roman" w:cs="Times New Roman"/>
          <w:color w:val="22272F"/>
        </w:rPr>
        <w:t>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пров</w:t>
      </w:r>
      <w:r w:rsidRPr="00FB3438">
        <w:rPr>
          <w:rFonts w:ascii="Times New Roman" w:hAnsi="Times New Roman" w:cs="Times New Roman"/>
          <w:color w:val="22272F"/>
        </w:rPr>
        <w:t>е</w:t>
      </w:r>
      <w:r w:rsidRPr="00FB3438">
        <w:rPr>
          <w:rFonts w:ascii="Times New Roman" w:hAnsi="Times New Roman" w:cs="Times New Roman"/>
          <w:color w:val="22272F"/>
        </w:rPr>
        <w:t>дению технического и авторского надзора за выполнением работ по сохранению об</w:t>
      </w:r>
      <w:r w:rsidRPr="00FB3438">
        <w:rPr>
          <w:rFonts w:ascii="Times New Roman" w:hAnsi="Times New Roman" w:cs="Times New Roman"/>
          <w:color w:val="22272F"/>
        </w:rPr>
        <w:t>ъ</w:t>
      </w:r>
      <w:r w:rsidRPr="00FB3438">
        <w:rPr>
          <w:rFonts w:ascii="Times New Roman" w:hAnsi="Times New Roman" w:cs="Times New Roman"/>
          <w:color w:val="22272F"/>
        </w:rPr>
        <w:t>екта культурного наследия (памятников истории и культуры) народов Российской Федерации авторами проектов;</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20) заключение договора на оказание преподавательских услуг, переводчика, нотариуса, адвок</w:t>
      </w:r>
      <w:r w:rsidRPr="00FB3438">
        <w:rPr>
          <w:rFonts w:ascii="Times New Roman" w:hAnsi="Times New Roman" w:cs="Times New Roman"/>
          <w:color w:val="22272F"/>
        </w:rPr>
        <w:t>а</w:t>
      </w:r>
      <w:r w:rsidRPr="00FB3438">
        <w:rPr>
          <w:rFonts w:ascii="Times New Roman" w:hAnsi="Times New Roman" w:cs="Times New Roman"/>
          <w:color w:val="22272F"/>
        </w:rPr>
        <w:t>та, а также услуг экскурсовода (гида) физическими лицами;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21) закупка товаров (работ, услуг), являвшихся предметом договора, заключе</w:t>
      </w:r>
      <w:r w:rsidRPr="00FB3438">
        <w:rPr>
          <w:rFonts w:ascii="Times New Roman" w:hAnsi="Times New Roman" w:cs="Times New Roman"/>
          <w:color w:val="22272F"/>
        </w:rPr>
        <w:t>н</w:t>
      </w:r>
      <w:r w:rsidRPr="00FB3438">
        <w:rPr>
          <w:rFonts w:ascii="Times New Roman" w:hAnsi="Times New Roman" w:cs="Times New Roman"/>
          <w:color w:val="22272F"/>
        </w:rPr>
        <w:t>ного по результатам конкурентной процедуры и расторгнутого по соглашению ст</w:t>
      </w:r>
      <w:r w:rsidRPr="00FB3438">
        <w:rPr>
          <w:rFonts w:ascii="Times New Roman" w:hAnsi="Times New Roman" w:cs="Times New Roman"/>
          <w:color w:val="22272F"/>
        </w:rPr>
        <w:t>о</w:t>
      </w:r>
      <w:r w:rsidRPr="00FB3438">
        <w:rPr>
          <w:rFonts w:ascii="Times New Roman" w:hAnsi="Times New Roman" w:cs="Times New Roman"/>
          <w:color w:val="22272F"/>
        </w:rPr>
        <w:t>рон, по решению суда, в случае одностороннего отказа стороны договора от исполн</w:t>
      </w:r>
      <w:r w:rsidRPr="00FB3438">
        <w:rPr>
          <w:rFonts w:ascii="Times New Roman" w:hAnsi="Times New Roman" w:cs="Times New Roman"/>
          <w:color w:val="22272F"/>
        </w:rPr>
        <w:t>е</w:t>
      </w:r>
      <w:r w:rsidRPr="00FB3438">
        <w:rPr>
          <w:rFonts w:ascii="Times New Roman" w:hAnsi="Times New Roman" w:cs="Times New Roman"/>
          <w:color w:val="22272F"/>
        </w:rPr>
        <w:t>ния договора в соответствии с гражданским законодательством Российской Федер</w:t>
      </w:r>
      <w:r w:rsidRPr="00FB3438">
        <w:rPr>
          <w:rFonts w:ascii="Times New Roman" w:hAnsi="Times New Roman" w:cs="Times New Roman"/>
          <w:color w:val="22272F"/>
        </w:rPr>
        <w:t>а</w:t>
      </w:r>
      <w:r w:rsidRPr="00FB3438">
        <w:rPr>
          <w:rFonts w:ascii="Times New Roman" w:hAnsi="Times New Roman" w:cs="Times New Roman"/>
          <w:color w:val="22272F"/>
        </w:rPr>
        <w:t>ции, у второго участника конкурентной процедуры при его согласии; при этом кол</w:t>
      </w:r>
      <w:r w:rsidRPr="00FB3438">
        <w:rPr>
          <w:rFonts w:ascii="Times New Roman" w:hAnsi="Times New Roman" w:cs="Times New Roman"/>
          <w:color w:val="22272F"/>
        </w:rPr>
        <w:t>и</w:t>
      </w:r>
      <w:r w:rsidRPr="00FB3438">
        <w:rPr>
          <w:rFonts w:ascii="Times New Roman" w:hAnsi="Times New Roman" w:cs="Times New Roman"/>
          <w:color w:val="22272F"/>
        </w:rPr>
        <w:t>чество товаров, объем работ, услуг должны быть уменьшены с учетом количества п</w:t>
      </w:r>
      <w:r w:rsidRPr="00FB3438">
        <w:rPr>
          <w:rFonts w:ascii="Times New Roman" w:hAnsi="Times New Roman" w:cs="Times New Roman"/>
          <w:color w:val="22272F"/>
        </w:rPr>
        <w:t>о</w:t>
      </w:r>
      <w:r w:rsidRPr="00FB3438">
        <w:rPr>
          <w:rFonts w:ascii="Times New Roman" w:hAnsi="Times New Roman" w:cs="Times New Roman"/>
          <w:color w:val="22272F"/>
        </w:rPr>
        <w:t>ставленного товара, объема выполненных работ, оказанных услуг по расторгнутому договору, а цена договора должна быть уменьшена пропорционально количеству поста</w:t>
      </w:r>
      <w:r w:rsidRPr="00FB3438">
        <w:rPr>
          <w:rFonts w:ascii="Times New Roman" w:hAnsi="Times New Roman" w:cs="Times New Roman"/>
          <w:color w:val="22272F"/>
        </w:rPr>
        <w:t>в</w:t>
      </w:r>
      <w:r w:rsidRPr="00FB3438">
        <w:rPr>
          <w:rFonts w:ascii="Times New Roman" w:hAnsi="Times New Roman" w:cs="Times New Roman"/>
          <w:color w:val="22272F"/>
        </w:rPr>
        <w:t>ленного товара, объему выполненной работы или оказанной услуги;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22) закупка услуг (работ) по сервисному, техническому обслуживанию (технич</w:t>
      </w:r>
      <w:r w:rsidRPr="00FB3438">
        <w:rPr>
          <w:rFonts w:ascii="Times New Roman" w:hAnsi="Times New Roman" w:cs="Times New Roman"/>
          <w:color w:val="22272F"/>
        </w:rPr>
        <w:t>е</w:t>
      </w:r>
      <w:r w:rsidRPr="00FB3438">
        <w:rPr>
          <w:rFonts w:ascii="Times New Roman" w:hAnsi="Times New Roman" w:cs="Times New Roman"/>
          <w:color w:val="22272F"/>
        </w:rPr>
        <w:t>ской поддержке, обновлению, сопровождению), диагностике и ремонту, закупке з</w:t>
      </w:r>
      <w:r w:rsidRPr="00FB3438">
        <w:rPr>
          <w:rFonts w:ascii="Times New Roman" w:hAnsi="Times New Roman" w:cs="Times New Roman"/>
          <w:color w:val="22272F"/>
        </w:rPr>
        <w:t>а</w:t>
      </w:r>
      <w:r w:rsidRPr="00FB3438">
        <w:rPr>
          <w:rFonts w:ascii="Times New Roman" w:hAnsi="Times New Roman" w:cs="Times New Roman"/>
          <w:color w:val="22272F"/>
        </w:rPr>
        <w:t>пасных частей, расходных материалов и технических жидкостей для товаров, испол</w:t>
      </w:r>
      <w:r w:rsidRPr="00FB3438">
        <w:rPr>
          <w:rFonts w:ascii="Times New Roman" w:hAnsi="Times New Roman" w:cs="Times New Roman"/>
          <w:color w:val="22272F"/>
        </w:rPr>
        <w:t>ь</w:t>
      </w:r>
      <w:r w:rsidRPr="00FB3438">
        <w:rPr>
          <w:rFonts w:ascii="Times New Roman" w:hAnsi="Times New Roman" w:cs="Times New Roman"/>
          <w:color w:val="22272F"/>
        </w:rPr>
        <w:t>зуемых заказчиком и находящихся на гарантии и (или) при наличии требований пр</w:t>
      </w:r>
      <w:r w:rsidRPr="00FB3438">
        <w:rPr>
          <w:rFonts w:ascii="Times New Roman" w:hAnsi="Times New Roman" w:cs="Times New Roman"/>
          <w:color w:val="22272F"/>
        </w:rPr>
        <w:t>о</w:t>
      </w:r>
      <w:r w:rsidRPr="00FB3438">
        <w:rPr>
          <w:rFonts w:ascii="Times New Roman" w:hAnsi="Times New Roman" w:cs="Times New Roman"/>
          <w:color w:val="22272F"/>
        </w:rPr>
        <w:t>изводителя о соблюдении условий безопасной эксплуатации и обслуживания в теч</w:t>
      </w:r>
      <w:r w:rsidRPr="00FB3438">
        <w:rPr>
          <w:rFonts w:ascii="Times New Roman" w:hAnsi="Times New Roman" w:cs="Times New Roman"/>
          <w:color w:val="22272F"/>
        </w:rPr>
        <w:t>е</w:t>
      </w:r>
      <w:r w:rsidRPr="00FB3438">
        <w:rPr>
          <w:rFonts w:ascii="Times New Roman" w:hAnsi="Times New Roman" w:cs="Times New Roman"/>
          <w:color w:val="22272F"/>
        </w:rPr>
        <w:t>ние их срока службы (срока использования);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23) осуществление закупки услуг у организаций, осуществляющих хостинг и иную де</w:t>
      </w:r>
      <w:r w:rsidRPr="00FB3438">
        <w:rPr>
          <w:rFonts w:ascii="Times New Roman" w:hAnsi="Times New Roman" w:cs="Times New Roman"/>
          <w:color w:val="22272F"/>
        </w:rPr>
        <w:t>я</w:t>
      </w:r>
      <w:r w:rsidRPr="00FB3438">
        <w:rPr>
          <w:rFonts w:ascii="Times New Roman" w:hAnsi="Times New Roman" w:cs="Times New Roman"/>
          <w:color w:val="22272F"/>
        </w:rPr>
        <w:t>тельность, связанную с организацией функционирования доменных имен;</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24) осуществление закупки оборудования, программных продуктов, лицензий, сертификатов и прочих продуктов в рамках заключенных с заказчиком лицензио</w:t>
      </w:r>
      <w:r w:rsidRPr="00FB3438">
        <w:rPr>
          <w:rFonts w:ascii="Times New Roman" w:hAnsi="Times New Roman" w:cs="Times New Roman"/>
          <w:color w:val="22272F"/>
        </w:rPr>
        <w:t>н</w:t>
      </w:r>
      <w:r w:rsidRPr="00FB3438">
        <w:rPr>
          <w:rFonts w:ascii="Times New Roman" w:hAnsi="Times New Roman" w:cs="Times New Roman"/>
          <w:color w:val="22272F"/>
        </w:rPr>
        <w:t>ных договоров, дилерских и иных соглашений о партнерстве, по которым заказчик являе</w:t>
      </w:r>
      <w:r w:rsidRPr="00FB3438">
        <w:rPr>
          <w:rFonts w:ascii="Times New Roman" w:hAnsi="Times New Roman" w:cs="Times New Roman"/>
          <w:color w:val="22272F"/>
        </w:rPr>
        <w:t>т</w:t>
      </w:r>
      <w:r w:rsidRPr="00FB3438">
        <w:rPr>
          <w:rFonts w:ascii="Times New Roman" w:hAnsi="Times New Roman" w:cs="Times New Roman"/>
          <w:color w:val="22272F"/>
        </w:rPr>
        <w:t>ся представителем, дилером, агентом или иным лицом, осуществляющим распространение продукции партнера по таким с</w:t>
      </w:r>
      <w:r w:rsidRPr="00FB3438">
        <w:rPr>
          <w:rFonts w:ascii="Times New Roman" w:hAnsi="Times New Roman" w:cs="Times New Roman"/>
          <w:color w:val="22272F"/>
        </w:rPr>
        <w:t>о</w:t>
      </w:r>
      <w:r w:rsidRPr="00FB3438">
        <w:rPr>
          <w:rFonts w:ascii="Times New Roman" w:hAnsi="Times New Roman" w:cs="Times New Roman"/>
          <w:color w:val="22272F"/>
        </w:rPr>
        <w:t>глашениям;</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25)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w:t>
      </w:r>
      <w:r w:rsidRPr="00FB3438">
        <w:rPr>
          <w:rFonts w:ascii="Times New Roman" w:hAnsi="Times New Roman" w:cs="Times New Roman"/>
          <w:color w:val="22272F"/>
        </w:rPr>
        <w:t>о</w:t>
      </w:r>
      <w:r w:rsidRPr="00FB3438">
        <w:rPr>
          <w:rFonts w:ascii="Times New Roman" w:hAnsi="Times New Roman" w:cs="Times New Roman"/>
          <w:color w:val="22272F"/>
        </w:rPr>
        <w:t>говора;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26) возникли чрезвычайные обстоятельства (авария, иная чрезвычайная ситуация природного или техногенного характера, обстоятельства непреодолимой силы, в том числе в случае бе</w:t>
      </w:r>
      <w:r w:rsidRPr="00FB3438">
        <w:rPr>
          <w:rFonts w:ascii="Times New Roman" w:hAnsi="Times New Roman" w:cs="Times New Roman"/>
          <w:color w:val="22272F"/>
        </w:rPr>
        <w:t>з</w:t>
      </w:r>
      <w:r w:rsidRPr="00FB3438">
        <w:rPr>
          <w:rFonts w:ascii="Times New Roman" w:hAnsi="Times New Roman" w:cs="Times New Roman"/>
          <w:color w:val="22272F"/>
        </w:rPr>
        <w:t>отлагательного выполнения срочных аварийно-восстановительных работ при возникновении чрезвычайной ситуации, влияющей на выполнение заказчиком основных уставных задач и функций, или в случае с</w:t>
      </w:r>
      <w:r w:rsidRPr="00FB3438">
        <w:rPr>
          <w:rFonts w:ascii="Times New Roman" w:hAnsi="Times New Roman" w:cs="Times New Roman"/>
          <w:color w:val="22272F"/>
        </w:rPr>
        <w:t>о</w:t>
      </w:r>
      <w:r w:rsidRPr="00FB3438">
        <w:rPr>
          <w:rFonts w:ascii="Times New Roman" w:hAnsi="Times New Roman" w:cs="Times New Roman"/>
          <w:color w:val="22272F"/>
        </w:rPr>
        <w:t>бытий, создающих прямую угрозу жизни и здоровью людей);</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lastRenderedPageBreak/>
        <w:t>27) при осуществлении закупки на приобретение исключительного права либо на предоставление права использования в отношении объекта исключительных прав для нужд Заказчика, обусловленных производственной необходимостью, в случае е</w:t>
      </w:r>
      <w:r w:rsidRPr="00FB3438">
        <w:rPr>
          <w:rFonts w:ascii="Times New Roman" w:hAnsi="Times New Roman" w:cs="Times New Roman"/>
          <w:color w:val="22272F"/>
        </w:rPr>
        <w:t>с</w:t>
      </w:r>
      <w:r w:rsidRPr="00FB3438">
        <w:rPr>
          <w:rFonts w:ascii="Times New Roman" w:hAnsi="Times New Roman" w:cs="Times New Roman"/>
          <w:color w:val="22272F"/>
        </w:rPr>
        <w:t>ли единственному поставщику (исполнителю, подрядчику) принадлежит исключ</w:t>
      </w:r>
      <w:r w:rsidRPr="00FB3438">
        <w:rPr>
          <w:rFonts w:ascii="Times New Roman" w:hAnsi="Times New Roman" w:cs="Times New Roman"/>
          <w:color w:val="22272F"/>
        </w:rPr>
        <w:t>и</w:t>
      </w:r>
      <w:r w:rsidRPr="00FB3438">
        <w:rPr>
          <w:rFonts w:ascii="Times New Roman" w:hAnsi="Times New Roman" w:cs="Times New Roman"/>
          <w:color w:val="22272F"/>
        </w:rPr>
        <w:t>тельное право на такие объекты авторских прав или право использования таких об</w:t>
      </w:r>
      <w:r w:rsidRPr="00FB3438">
        <w:rPr>
          <w:rFonts w:ascii="Times New Roman" w:hAnsi="Times New Roman" w:cs="Times New Roman"/>
          <w:color w:val="22272F"/>
        </w:rPr>
        <w:t>ъ</w:t>
      </w:r>
      <w:r w:rsidRPr="00FB3438">
        <w:rPr>
          <w:rFonts w:ascii="Times New Roman" w:hAnsi="Times New Roman" w:cs="Times New Roman"/>
          <w:color w:val="22272F"/>
        </w:rPr>
        <w:t>ектов авторских прав, предоставленное на основании лицензионного договора с пр</w:t>
      </w:r>
      <w:r w:rsidRPr="00FB3438">
        <w:rPr>
          <w:rFonts w:ascii="Times New Roman" w:hAnsi="Times New Roman" w:cs="Times New Roman"/>
          <w:color w:val="22272F"/>
        </w:rPr>
        <w:t>а</w:t>
      </w:r>
      <w:r w:rsidRPr="00FB3438">
        <w:rPr>
          <w:rFonts w:ascii="Times New Roman" w:hAnsi="Times New Roman" w:cs="Times New Roman"/>
          <w:color w:val="22272F"/>
        </w:rPr>
        <w:t>вом предоставления сублицензии;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28) осуществляется закупка услуг, связанных с обеспечением визитов делег</w:t>
      </w:r>
      <w:r w:rsidRPr="00FB3438">
        <w:rPr>
          <w:rFonts w:ascii="Times New Roman" w:hAnsi="Times New Roman" w:cs="Times New Roman"/>
          <w:color w:val="22272F"/>
        </w:rPr>
        <w:t>а</w:t>
      </w:r>
      <w:r w:rsidRPr="00FB3438">
        <w:rPr>
          <w:rFonts w:ascii="Times New Roman" w:hAnsi="Times New Roman" w:cs="Times New Roman"/>
          <w:color w:val="22272F"/>
        </w:rPr>
        <w:t>ций и представителей и лидеров Российской Федерации и первых лиц Правительства Российской Федерации, ин</w:t>
      </w:r>
      <w:r w:rsidRPr="00FB3438">
        <w:rPr>
          <w:rFonts w:ascii="Times New Roman" w:hAnsi="Times New Roman" w:cs="Times New Roman"/>
          <w:color w:val="22272F"/>
        </w:rPr>
        <w:t>о</w:t>
      </w:r>
      <w:r w:rsidRPr="00FB3438">
        <w:rPr>
          <w:rFonts w:ascii="Times New Roman" w:hAnsi="Times New Roman" w:cs="Times New Roman"/>
          <w:color w:val="22272F"/>
        </w:rPr>
        <w:t>странных государств (гостиничное обслуживание или наем жилого помещения, транспортное обслуживание, эксплуатация компьютерного об</w:t>
      </w:r>
      <w:r w:rsidRPr="00FB3438">
        <w:rPr>
          <w:rFonts w:ascii="Times New Roman" w:hAnsi="Times New Roman" w:cs="Times New Roman"/>
          <w:color w:val="22272F"/>
        </w:rPr>
        <w:t>о</w:t>
      </w:r>
      <w:r w:rsidRPr="00FB3438">
        <w:rPr>
          <w:rFonts w:ascii="Times New Roman" w:hAnsi="Times New Roman" w:cs="Times New Roman"/>
          <w:color w:val="22272F"/>
        </w:rPr>
        <w:t>рудования, обеспечение питания, услуги связи и прочие сопутству</w:t>
      </w:r>
      <w:r w:rsidRPr="00FB3438">
        <w:rPr>
          <w:rFonts w:ascii="Times New Roman" w:hAnsi="Times New Roman" w:cs="Times New Roman"/>
          <w:color w:val="22272F"/>
        </w:rPr>
        <w:t>ю</w:t>
      </w:r>
      <w:r w:rsidRPr="00FB3438">
        <w:rPr>
          <w:rFonts w:ascii="Times New Roman" w:hAnsi="Times New Roman" w:cs="Times New Roman"/>
          <w:color w:val="22272F"/>
        </w:rPr>
        <w:t>щие расходы);</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29) заключается договор на поставку, договор купли-продажи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w:t>
      </w:r>
      <w:r w:rsidRPr="00FB3438">
        <w:rPr>
          <w:rFonts w:ascii="Times New Roman" w:hAnsi="Times New Roman" w:cs="Times New Roman"/>
          <w:color w:val="22272F"/>
        </w:rPr>
        <w:t>с</w:t>
      </w:r>
      <w:r w:rsidRPr="00FB3438">
        <w:rPr>
          <w:rFonts w:ascii="Times New Roman" w:hAnsi="Times New Roman" w:cs="Times New Roman"/>
          <w:color w:val="22272F"/>
        </w:rPr>
        <w:t>торическое, художественное или иное культурное значение, предназначенных для пополнения музейных коллекций и/или Музейного фонда Российской Федерации, Архивного фонда Российской Федерации, национального библиотечного фонда, кино-, фотофо</w:t>
      </w:r>
      <w:r w:rsidRPr="00FB3438">
        <w:rPr>
          <w:rFonts w:ascii="Times New Roman" w:hAnsi="Times New Roman" w:cs="Times New Roman"/>
          <w:color w:val="22272F"/>
        </w:rPr>
        <w:t>н</w:t>
      </w:r>
      <w:r w:rsidRPr="00FB3438">
        <w:rPr>
          <w:rFonts w:ascii="Times New Roman" w:hAnsi="Times New Roman" w:cs="Times New Roman"/>
          <w:color w:val="22272F"/>
        </w:rPr>
        <w:t>да и аналогичных фондов;</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30) заключатся соглашение (в любой письменной форме), с организациями представляющими интересы авторов и исполнителей (авторские агентства и другие сх</w:t>
      </w:r>
      <w:r w:rsidRPr="00FB3438">
        <w:rPr>
          <w:rFonts w:ascii="Times New Roman" w:hAnsi="Times New Roman" w:cs="Times New Roman"/>
          <w:color w:val="22272F"/>
        </w:rPr>
        <w:t>о</w:t>
      </w:r>
      <w:r w:rsidRPr="00FB3438">
        <w:rPr>
          <w:rFonts w:ascii="Times New Roman" w:hAnsi="Times New Roman" w:cs="Times New Roman"/>
          <w:color w:val="22272F"/>
        </w:rPr>
        <w:t>жие организации), в частности заключение соглашений с Российским Авторским О</w:t>
      </w:r>
      <w:r w:rsidRPr="00FB3438">
        <w:rPr>
          <w:rFonts w:ascii="Times New Roman" w:hAnsi="Times New Roman" w:cs="Times New Roman"/>
          <w:color w:val="22272F"/>
        </w:rPr>
        <w:t>б</w:t>
      </w:r>
      <w:r w:rsidRPr="00FB3438">
        <w:rPr>
          <w:rFonts w:ascii="Times New Roman" w:hAnsi="Times New Roman" w:cs="Times New Roman"/>
          <w:color w:val="22272F"/>
        </w:rPr>
        <w:t>ществом;</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31) осуществление закупки товаров, работ, услуг при необходимости оказания медицинской помощи в неотложной или экстренной форме либо вследствие ав</w:t>
      </w:r>
      <w:r w:rsidRPr="00FB3438">
        <w:rPr>
          <w:rFonts w:ascii="Times New Roman" w:hAnsi="Times New Roman" w:cs="Times New Roman"/>
          <w:color w:val="22272F"/>
        </w:rPr>
        <w:t>а</w:t>
      </w:r>
      <w:r w:rsidRPr="00FB3438">
        <w:rPr>
          <w:rFonts w:ascii="Times New Roman" w:hAnsi="Times New Roman" w:cs="Times New Roman"/>
          <w:color w:val="22272F"/>
        </w:rPr>
        <w:t>рии, обстоятельств непреодолимой силы, для предупреждения и (или) ликвидации чрезвычайной ситуации, для оказания гум</w:t>
      </w:r>
      <w:r w:rsidRPr="00FB3438">
        <w:rPr>
          <w:rFonts w:ascii="Times New Roman" w:hAnsi="Times New Roman" w:cs="Times New Roman"/>
          <w:color w:val="22272F"/>
        </w:rPr>
        <w:t>а</w:t>
      </w:r>
      <w:r w:rsidRPr="00FB3438">
        <w:rPr>
          <w:rFonts w:ascii="Times New Roman" w:hAnsi="Times New Roman" w:cs="Times New Roman"/>
          <w:color w:val="22272F"/>
        </w:rPr>
        <w:t>нитарной помощи;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32) закупка произведений литературы и искусства определенных авторов (за исключением случаев приобретения фильмов в целях проката), прав на произвед</w:t>
      </w:r>
      <w:r w:rsidRPr="00FB3438">
        <w:rPr>
          <w:rFonts w:ascii="Times New Roman" w:hAnsi="Times New Roman" w:cs="Times New Roman"/>
          <w:color w:val="22272F"/>
        </w:rPr>
        <w:t>е</w:t>
      </w:r>
      <w:r w:rsidRPr="00FB3438">
        <w:rPr>
          <w:rFonts w:ascii="Times New Roman" w:hAnsi="Times New Roman" w:cs="Times New Roman"/>
          <w:color w:val="22272F"/>
        </w:rPr>
        <w:t>ния литературы и искусства определенных авторов, исполнений конкретных исполнит</w:t>
      </w:r>
      <w:r w:rsidRPr="00FB3438">
        <w:rPr>
          <w:rFonts w:ascii="Times New Roman" w:hAnsi="Times New Roman" w:cs="Times New Roman"/>
          <w:color w:val="22272F"/>
        </w:rPr>
        <w:t>е</w:t>
      </w:r>
      <w:r w:rsidRPr="00FB3438">
        <w:rPr>
          <w:rFonts w:ascii="Times New Roman" w:hAnsi="Times New Roman" w:cs="Times New Roman"/>
          <w:color w:val="22272F"/>
        </w:rPr>
        <w:t>лей, прав на исполнения конкретных исполнителей, фонограмм конкретных изгот</w:t>
      </w:r>
      <w:r w:rsidRPr="00FB3438">
        <w:rPr>
          <w:rFonts w:ascii="Times New Roman" w:hAnsi="Times New Roman" w:cs="Times New Roman"/>
          <w:color w:val="22272F"/>
        </w:rPr>
        <w:t>о</w:t>
      </w:r>
      <w:r w:rsidRPr="00FB3438">
        <w:rPr>
          <w:rFonts w:ascii="Times New Roman" w:hAnsi="Times New Roman" w:cs="Times New Roman"/>
          <w:color w:val="22272F"/>
        </w:rPr>
        <w:t>вителей для нужд заказчиков, прав на фонограммы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 исполнения, фоногра</w:t>
      </w:r>
      <w:r w:rsidRPr="00FB3438">
        <w:rPr>
          <w:rFonts w:ascii="Times New Roman" w:hAnsi="Times New Roman" w:cs="Times New Roman"/>
          <w:color w:val="22272F"/>
        </w:rPr>
        <w:t>м</w:t>
      </w:r>
      <w:r w:rsidRPr="00FB3438">
        <w:rPr>
          <w:rFonts w:ascii="Times New Roman" w:hAnsi="Times New Roman" w:cs="Times New Roman"/>
          <w:color w:val="22272F"/>
        </w:rPr>
        <w:t>мы;</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33) осуществление закупки услуг по участию в мероприятии, проводимом для нужд нескольких заказчиков, с поставщиком (подрядчиком, исполнителем), который определен заказчиком, явл</w:t>
      </w:r>
      <w:r w:rsidRPr="00FB3438">
        <w:rPr>
          <w:rFonts w:ascii="Times New Roman" w:hAnsi="Times New Roman" w:cs="Times New Roman"/>
          <w:color w:val="22272F"/>
        </w:rPr>
        <w:t>я</w:t>
      </w:r>
      <w:r w:rsidRPr="00FB3438">
        <w:rPr>
          <w:rFonts w:ascii="Times New Roman" w:hAnsi="Times New Roman" w:cs="Times New Roman"/>
          <w:color w:val="22272F"/>
        </w:rPr>
        <w:t>ющимся организатором такого мероприятия;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34) поставщик (исполнитель, подрядчик) или (его дилер) осуществляет гарантийное и (или) т</w:t>
      </w:r>
      <w:r w:rsidRPr="00FB3438">
        <w:rPr>
          <w:rFonts w:ascii="Times New Roman" w:hAnsi="Times New Roman" w:cs="Times New Roman"/>
          <w:color w:val="22272F"/>
        </w:rPr>
        <w:t>е</w:t>
      </w:r>
      <w:r w:rsidRPr="00FB3438">
        <w:rPr>
          <w:rFonts w:ascii="Times New Roman" w:hAnsi="Times New Roman" w:cs="Times New Roman"/>
          <w:color w:val="22272F"/>
        </w:rPr>
        <w:t>кущее обслуживание товара (работ, услуг), поставленных ранее, и наличие иного поставщика невозможно по условиям гарантии, а также если треб</w:t>
      </w:r>
      <w:r w:rsidRPr="00FB3438">
        <w:rPr>
          <w:rFonts w:ascii="Times New Roman" w:hAnsi="Times New Roman" w:cs="Times New Roman"/>
          <w:color w:val="22272F"/>
        </w:rPr>
        <w:t>у</w:t>
      </w:r>
      <w:r w:rsidRPr="00FB3438">
        <w:rPr>
          <w:rFonts w:ascii="Times New Roman" w:hAnsi="Times New Roman" w:cs="Times New Roman"/>
          <w:color w:val="22272F"/>
        </w:rPr>
        <w:t>ется ремонт, обслуживание техники, оборудования в фирменных сервисных центрах, з</w:t>
      </w:r>
      <w:r w:rsidRPr="00FB3438">
        <w:rPr>
          <w:rFonts w:ascii="Times New Roman" w:hAnsi="Times New Roman" w:cs="Times New Roman"/>
          <w:color w:val="22272F"/>
        </w:rPr>
        <w:t>а</w:t>
      </w:r>
      <w:r w:rsidRPr="00FB3438">
        <w:rPr>
          <w:rFonts w:ascii="Times New Roman" w:hAnsi="Times New Roman" w:cs="Times New Roman"/>
          <w:color w:val="22272F"/>
        </w:rPr>
        <w:t>купка оригинальных комплектующих и запчастей;</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35) возникновение потребности в организации отдыха и оздоровления детей, в том числе летнего отдыха детей;</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36) осуществление закупки услуг, оказываемых Общероссийской общественной организ</w:t>
      </w:r>
      <w:r w:rsidRPr="00FB3438">
        <w:rPr>
          <w:rFonts w:ascii="Times New Roman" w:hAnsi="Times New Roman" w:cs="Times New Roman"/>
          <w:color w:val="22272F"/>
        </w:rPr>
        <w:t>а</w:t>
      </w:r>
      <w:r w:rsidRPr="00FB3438">
        <w:rPr>
          <w:rFonts w:ascii="Times New Roman" w:hAnsi="Times New Roman" w:cs="Times New Roman"/>
          <w:color w:val="22272F"/>
        </w:rPr>
        <w:t>цией "Российский футбольный союз" (РФС) и входящими в ее состав лигами и объединениями, на основании утвержденных указанными организациями регламе</w:t>
      </w:r>
      <w:r w:rsidRPr="00FB3438">
        <w:rPr>
          <w:rFonts w:ascii="Times New Roman" w:hAnsi="Times New Roman" w:cs="Times New Roman"/>
          <w:color w:val="22272F"/>
        </w:rPr>
        <w:t>н</w:t>
      </w:r>
      <w:r w:rsidRPr="00FB3438">
        <w:rPr>
          <w:rFonts w:ascii="Times New Roman" w:hAnsi="Times New Roman" w:cs="Times New Roman"/>
          <w:color w:val="22272F"/>
        </w:rPr>
        <w:t>тов, постановлений и иных актов;</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37) процедура закупки, проведенная неконкурентным способом ценовой з</w:t>
      </w:r>
      <w:r w:rsidRPr="00FB3438">
        <w:rPr>
          <w:rFonts w:ascii="Times New Roman" w:hAnsi="Times New Roman" w:cs="Times New Roman"/>
          <w:color w:val="22272F"/>
        </w:rPr>
        <w:t>а</w:t>
      </w:r>
      <w:r w:rsidRPr="00FB3438">
        <w:rPr>
          <w:rFonts w:ascii="Times New Roman" w:hAnsi="Times New Roman" w:cs="Times New Roman"/>
          <w:color w:val="22272F"/>
        </w:rPr>
        <w:t>прос через Электронный магазин, признана несостоявшейся и ее проведение не привело к заключению д</w:t>
      </w:r>
      <w:r w:rsidRPr="00FB3438">
        <w:rPr>
          <w:rFonts w:ascii="Times New Roman" w:hAnsi="Times New Roman" w:cs="Times New Roman"/>
          <w:color w:val="22272F"/>
        </w:rPr>
        <w:t>о</w:t>
      </w:r>
      <w:r w:rsidRPr="00FB3438">
        <w:rPr>
          <w:rFonts w:ascii="Times New Roman" w:hAnsi="Times New Roman" w:cs="Times New Roman"/>
          <w:color w:val="22272F"/>
        </w:rPr>
        <w:t>говора;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38) осуществление закупки по итогам ценового запроса согласно </w:t>
      </w:r>
      <w:hyperlink r:id="rId129" w:anchor="/document/407576306/entry/401" w:history="1">
        <w:r w:rsidRPr="00FB3438">
          <w:rPr>
            <w:rFonts w:ascii="Times New Roman" w:hAnsi="Times New Roman" w:cs="Times New Roman"/>
            <w:color w:val="3272C0"/>
            <w:u w:val="single"/>
          </w:rPr>
          <w:t>Главе 1 Ра</w:t>
        </w:r>
        <w:r w:rsidRPr="00FB3438">
          <w:rPr>
            <w:rFonts w:ascii="Times New Roman" w:hAnsi="Times New Roman" w:cs="Times New Roman"/>
            <w:color w:val="3272C0"/>
            <w:u w:val="single"/>
          </w:rPr>
          <w:t>з</w:t>
        </w:r>
        <w:r w:rsidRPr="00FB3438">
          <w:rPr>
            <w:rFonts w:ascii="Times New Roman" w:hAnsi="Times New Roman" w:cs="Times New Roman"/>
            <w:color w:val="3272C0"/>
            <w:u w:val="single"/>
          </w:rPr>
          <w:t>дела IV</w:t>
        </w:r>
      </w:hyperlink>
      <w:r w:rsidRPr="00FB3438">
        <w:rPr>
          <w:rFonts w:ascii="Times New Roman" w:hAnsi="Times New Roman" w:cs="Times New Roman"/>
          <w:color w:val="22272F"/>
        </w:rPr>
        <w:t> настоящего Положения;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39) услуги по приему, обработке, перевозке и доставке международной и внутренней п</w:t>
      </w:r>
      <w:r w:rsidRPr="00FB3438">
        <w:rPr>
          <w:rFonts w:ascii="Times New Roman" w:hAnsi="Times New Roman" w:cs="Times New Roman"/>
          <w:color w:val="22272F"/>
        </w:rPr>
        <w:t>о</w:t>
      </w:r>
      <w:r w:rsidRPr="00FB3438">
        <w:rPr>
          <w:rFonts w:ascii="Times New Roman" w:hAnsi="Times New Roman" w:cs="Times New Roman"/>
          <w:color w:val="22272F"/>
        </w:rPr>
        <w:t>чты, в том числе экспресс-почты;</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40) размещение заказов на поставки товаров, выполнение работ, оказание услуг у поставщика (исполнителя, подрядчика), определенного указом, распоряжением, решением или поручением Президента Российской Федерации или Правительства РФ;</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41) оплата членских взносов в некоммерческие организации, фонды, СРО и т.п.;</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lastRenderedPageBreak/>
        <w:t>42) заключение договоров возмещения коммунальных и эксплуатационных затрат на помещения, находящиеся у Заказчика на праве безвозмездного пользов</w:t>
      </w:r>
      <w:r w:rsidRPr="00FB3438">
        <w:rPr>
          <w:rFonts w:ascii="Times New Roman" w:hAnsi="Times New Roman" w:cs="Times New Roman"/>
          <w:color w:val="22272F"/>
        </w:rPr>
        <w:t>а</w:t>
      </w:r>
      <w:r w:rsidRPr="00FB3438">
        <w:rPr>
          <w:rFonts w:ascii="Times New Roman" w:hAnsi="Times New Roman" w:cs="Times New Roman"/>
          <w:color w:val="22272F"/>
        </w:rPr>
        <w:t>ния и аренды. Данные договоры заключаются с собственником помещений, которые це</w:t>
      </w:r>
      <w:r w:rsidRPr="00FB3438">
        <w:rPr>
          <w:rFonts w:ascii="Times New Roman" w:hAnsi="Times New Roman" w:cs="Times New Roman"/>
          <w:color w:val="22272F"/>
        </w:rPr>
        <w:t>н</w:t>
      </w:r>
      <w:r w:rsidRPr="00FB3438">
        <w:rPr>
          <w:rFonts w:ascii="Times New Roman" w:hAnsi="Times New Roman" w:cs="Times New Roman"/>
          <w:color w:val="22272F"/>
        </w:rPr>
        <w:t>трализованно обеспечивают содержание помещений и являются госуда</w:t>
      </w:r>
      <w:r w:rsidRPr="00FB3438">
        <w:rPr>
          <w:rFonts w:ascii="Times New Roman" w:hAnsi="Times New Roman" w:cs="Times New Roman"/>
          <w:color w:val="22272F"/>
        </w:rPr>
        <w:t>р</w:t>
      </w:r>
      <w:r w:rsidRPr="00FB3438">
        <w:rPr>
          <w:rFonts w:ascii="Times New Roman" w:hAnsi="Times New Roman" w:cs="Times New Roman"/>
          <w:color w:val="22272F"/>
        </w:rPr>
        <w:t>ственными и муниципальными учреждениями;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43) заключение договора аренды движимого имущества расположенного в арендуемом либо предоставленном в безвозмездное пользование нежилом пом</w:t>
      </w:r>
      <w:r w:rsidRPr="00FB3438">
        <w:rPr>
          <w:rFonts w:ascii="Times New Roman" w:hAnsi="Times New Roman" w:cs="Times New Roman"/>
          <w:color w:val="22272F"/>
        </w:rPr>
        <w:t>е</w:t>
      </w:r>
      <w:r w:rsidRPr="00FB3438">
        <w:rPr>
          <w:rFonts w:ascii="Times New Roman" w:hAnsi="Times New Roman" w:cs="Times New Roman"/>
          <w:color w:val="22272F"/>
        </w:rPr>
        <w:t>щении и арендовать у другого лица не представляется возможным, т.к. оборудование устанавливалось с учетом специфики деятельности Заказчика, имеет специальные настройки и его поддержание обеспечивается собственн</w:t>
      </w:r>
      <w:r w:rsidRPr="00FB3438">
        <w:rPr>
          <w:rFonts w:ascii="Times New Roman" w:hAnsi="Times New Roman" w:cs="Times New Roman"/>
          <w:color w:val="22272F"/>
        </w:rPr>
        <w:t>и</w:t>
      </w:r>
      <w:r w:rsidRPr="00FB3438">
        <w:rPr>
          <w:rFonts w:ascii="Times New Roman" w:hAnsi="Times New Roman" w:cs="Times New Roman"/>
          <w:color w:val="22272F"/>
        </w:rPr>
        <w:t>ком;</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44) заключение договора на поставку программно-технических комплексов, предназначенных для приема документов, обработки, включая сбор и хранение, передачи и проверки перс</w:t>
      </w:r>
      <w:r w:rsidRPr="00FB3438">
        <w:rPr>
          <w:rFonts w:ascii="Times New Roman" w:hAnsi="Times New Roman" w:cs="Times New Roman"/>
          <w:color w:val="22272F"/>
        </w:rPr>
        <w:t>о</w:t>
      </w:r>
      <w:r w:rsidRPr="00FB3438">
        <w:rPr>
          <w:rFonts w:ascii="Times New Roman" w:hAnsi="Times New Roman" w:cs="Times New Roman"/>
          <w:color w:val="22272F"/>
        </w:rPr>
        <w:t>нальных данных граждан Российской Федерации, в том числе биометрических персональных данных, в целях организации оказания государственной услуги по оформлению и выдаче па</w:t>
      </w:r>
      <w:r w:rsidRPr="00FB3438">
        <w:rPr>
          <w:rFonts w:ascii="Times New Roman" w:hAnsi="Times New Roman" w:cs="Times New Roman"/>
          <w:color w:val="22272F"/>
        </w:rPr>
        <w:t>с</w:t>
      </w:r>
      <w:r w:rsidRPr="00FB3438">
        <w:rPr>
          <w:rFonts w:ascii="Times New Roman" w:hAnsi="Times New Roman" w:cs="Times New Roman"/>
          <w:color w:val="22272F"/>
        </w:rPr>
        <w:t>портов гражданина Российской Федерации за пределами территории Российской Федерации, содержащих эле</w:t>
      </w:r>
      <w:r w:rsidRPr="00FB3438">
        <w:rPr>
          <w:rFonts w:ascii="Times New Roman" w:hAnsi="Times New Roman" w:cs="Times New Roman"/>
          <w:color w:val="22272F"/>
        </w:rPr>
        <w:t>к</w:t>
      </w:r>
      <w:r w:rsidRPr="00FB3438">
        <w:rPr>
          <w:rFonts w:ascii="Times New Roman" w:hAnsi="Times New Roman" w:cs="Times New Roman"/>
          <w:color w:val="22272F"/>
        </w:rPr>
        <w:t>тронные носители информации, либо услуг связанных с арендой этих комплексов, а так же работ и услуг, связанных с доставкой, установкой и обеспечением функционирования (техн</w:t>
      </w:r>
      <w:r w:rsidRPr="00FB3438">
        <w:rPr>
          <w:rFonts w:ascii="Times New Roman" w:hAnsi="Times New Roman" w:cs="Times New Roman"/>
          <w:color w:val="22272F"/>
        </w:rPr>
        <w:t>и</w:t>
      </w:r>
      <w:r w:rsidRPr="00FB3438">
        <w:rPr>
          <w:rFonts w:ascii="Times New Roman" w:hAnsi="Times New Roman" w:cs="Times New Roman"/>
          <w:color w:val="22272F"/>
        </w:rPr>
        <w:t>ческим обслуживанием) указанных программно-технических комплексов;</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45) закупка товаров, работ и услуг оказываемых/производимых по уникальной технологии и обладают уникальными свойствами, что подтверждается соответств</w:t>
      </w:r>
      <w:r w:rsidRPr="00FB3438">
        <w:rPr>
          <w:rFonts w:ascii="Times New Roman" w:hAnsi="Times New Roman" w:cs="Times New Roman"/>
          <w:color w:val="22272F"/>
        </w:rPr>
        <w:t>у</w:t>
      </w:r>
      <w:r w:rsidRPr="00FB3438">
        <w:rPr>
          <w:rFonts w:ascii="Times New Roman" w:hAnsi="Times New Roman" w:cs="Times New Roman"/>
          <w:color w:val="22272F"/>
        </w:rPr>
        <w:t>ющими документами;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46) приобретение движимого и недвижимого имущества на организованных публичных торгах согласно ГК РФ, в том числе согласно </w:t>
      </w:r>
      <w:hyperlink r:id="rId130" w:anchor="/document/185181/entry/0" w:history="1">
        <w:r w:rsidRPr="00FB3438">
          <w:rPr>
            <w:rFonts w:ascii="Times New Roman" w:hAnsi="Times New Roman" w:cs="Times New Roman"/>
            <w:color w:val="3272C0"/>
            <w:u w:val="single"/>
          </w:rPr>
          <w:t>Федерального закона</w:t>
        </w:r>
      </w:hyperlink>
      <w:r w:rsidRPr="00FB3438">
        <w:rPr>
          <w:rFonts w:ascii="Times New Roman" w:hAnsi="Times New Roman" w:cs="Times New Roman"/>
          <w:color w:val="22272F"/>
        </w:rPr>
        <w:t> "О несостоятельности (бан</w:t>
      </w:r>
      <w:r w:rsidRPr="00FB3438">
        <w:rPr>
          <w:rFonts w:ascii="Times New Roman" w:hAnsi="Times New Roman" w:cs="Times New Roman"/>
          <w:color w:val="22272F"/>
        </w:rPr>
        <w:t>к</w:t>
      </w:r>
      <w:r w:rsidRPr="00FB3438">
        <w:rPr>
          <w:rFonts w:ascii="Times New Roman" w:hAnsi="Times New Roman" w:cs="Times New Roman"/>
          <w:color w:val="22272F"/>
        </w:rPr>
        <w:t>ротстве)" от 26.10.2002 N 127-ФЗ;</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47) закупка по предоставлению, приобретению права на объект интеллектуал</w:t>
      </w:r>
      <w:r w:rsidRPr="00FB3438">
        <w:rPr>
          <w:rFonts w:ascii="Times New Roman" w:hAnsi="Times New Roman" w:cs="Times New Roman"/>
          <w:color w:val="22272F"/>
        </w:rPr>
        <w:t>ь</w:t>
      </w:r>
      <w:r w:rsidRPr="00FB3438">
        <w:rPr>
          <w:rFonts w:ascii="Times New Roman" w:hAnsi="Times New Roman" w:cs="Times New Roman"/>
          <w:color w:val="22272F"/>
        </w:rPr>
        <w:t>ной собственности либо на результаты интеллектуальной деятельности или на пр</w:t>
      </w:r>
      <w:r w:rsidRPr="00FB3438">
        <w:rPr>
          <w:rFonts w:ascii="Times New Roman" w:hAnsi="Times New Roman" w:cs="Times New Roman"/>
          <w:color w:val="22272F"/>
        </w:rPr>
        <w:t>о</w:t>
      </w:r>
      <w:r w:rsidRPr="00FB3438">
        <w:rPr>
          <w:rFonts w:ascii="Times New Roman" w:hAnsi="Times New Roman" w:cs="Times New Roman"/>
          <w:color w:val="22272F"/>
        </w:rPr>
        <w:t>дукцию, исключительные права на которую в соответствии с законодательством Ро</w:t>
      </w:r>
      <w:r w:rsidRPr="00FB3438">
        <w:rPr>
          <w:rFonts w:ascii="Times New Roman" w:hAnsi="Times New Roman" w:cs="Times New Roman"/>
          <w:color w:val="22272F"/>
        </w:rPr>
        <w:t>с</w:t>
      </w:r>
      <w:r w:rsidRPr="00FB3438">
        <w:rPr>
          <w:rFonts w:ascii="Times New Roman" w:hAnsi="Times New Roman" w:cs="Times New Roman"/>
          <w:color w:val="22272F"/>
        </w:rPr>
        <w:t>сийской Федерации об интеллектуальной собственности принадлежат правообладат</w:t>
      </w:r>
      <w:r w:rsidRPr="00FB3438">
        <w:rPr>
          <w:rFonts w:ascii="Times New Roman" w:hAnsi="Times New Roman" w:cs="Times New Roman"/>
          <w:color w:val="22272F"/>
        </w:rPr>
        <w:t>е</w:t>
      </w:r>
      <w:r w:rsidRPr="00FB3438">
        <w:rPr>
          <w:rFonts w:ascii="Times New Roman" w:hAnsi="Times New Roman" w:cs="Times New Roman"/>
          <w:color w:val="22272F"/>
        </w:rPr>
        <w:t>лю, а также проведение дополнительной закупки (в том числе, в сл</w:t>
      </w:r>
      <w:r w:rsidRPr="00FB3438">
        <w:rPr>
          <w:rFonts w:ascii="Times New Roman" w:hAnsi="Times New Roman" w:cs="Times New Roman"/>
          <w:color w:val="22272F"/>
        </w:rPr>
        <w:t>у</w:t>
      </w:r>
      <w:r w:rsidRPr="00FB3438">
        <w:rPr>
          <w:rFonts w:ascii="Times New Roman" w:hAnsi="Times New Roman" w:cs="Times New Roman"/>
          <w:color w:val="22272F"/>
        </w:rPr>
        <w:t>чае выполнения объективно непредвиденных работ) по модернизации, модификации и (или) сопр</w:t>
      </w:r>
      <w:r w:rsidRPr="00FB3438">
        <w:rPr>
          <w:rFonts w:ascii="Times New Roman" w:hAnsi="Times New Roman" w:cs="Times New Roman"/>
          <w:color w:val="22272F"/>
        </w:rPr>
        <w:t>о</w:t>
      </w:r>
      <w:r w:rsidRPr="00FB3438">
        <w:rPr>
          <w:rFonts w:ascii="Times New Roman" w:hAnsi="Times New Roman" w:cs="Times New Roman"/>
          <w:color w:val="22272F"/>
        </w:rPr>
        <w:t>вождению объекта, продукции, результаты интеллектуальной д</w:t>
      </w:r>
      <w:r w:rsidRPr="00FB3438">
        <w:rPr>
          <w:rFonts w:ascii="Times New Roman" w:hAnsi="Times New Roman" w:cs="Times New Roman"/>
          <w:color w:val="22272F"/>
        </w:rPr>
        <w:t>е</w:t>
      </w:r>
      <w:r w:rsidRPr="00FB3438">
        <w:rPr>
          <w:rFonts w:ascii="Times New Roman" w:hAnsi="Times New Roman" w:cs="Times New Roman"/>
          <w:color w:val="22272F"/>
        </w:rPr>
        <w:t>ятельности;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48) осуществление закупки товаров, работ, услуг у поставщика (подрядчика, исполнителя), определенного указом или распоряжением Президента Российской Федерации, либо в случаях установленных поручениями Президента Российской Федер</w:t>
      </w:r>
      <w:r w:rsidRPr="00FB3438">
        <w:rPr>
          <w:rFonts w:ascii="Times New Roman" w:hAnsi="Times New Roman" w:cs="Times New Roman"/>
          <w:color w:val="22272F"/>
        </w:rPr>
        <w:t>а</w:t>
      </w:r>
      <w:r w:rsidRPr="00FB3438">
        <w:rPr>
          <w:rFonts w:ascii="Times New Roman" w:hAnsi="Times New Roman" w:cs="Times New Roman"/>
          <w:color w:val="22272F"/>
        </w:rPr>
        <w:t>ции у поставщика (подрядчика, исполнителя), определенного постановлением или распоряжением Правительства Российской Федерации, заключение договора с еди</w:t>
      </w:r>
      <w:r w:rsidRPr="00FB3438">
        <w:rPr>
          <w:rFonts w:ascii="Times New Roman" w:hAnsi="Times New Roman" w:cs="Times New Roman"/>
          <w:color w:val="22272F"/>
        </w:rPr>
        <w:t>н</w:t>
      </w:r>
      <w:r w:rsidRPr="00FB3438">
        <w:rPr>
          <w:rFonts w:ascii="Times New Roman" w:hAnsi="Times New Roman" w:cs="Times New Roman"/>
          <w:color w:val="22272F"/>
        </w:rPr>
        <w:t>ственным исполнителем, осуществляемой федеральным органом исполнительной власти, органом исполнительной власти субъекта Российской Фед</w:t>
      </w:r>
      <w:r w:rsidRPr="00FB3438">
        <w:rPr>
          <w:rFonts w:ascii="Times New Roman" w:hAnsi="Times New Roman" w:cs="Times New Roman"/>
          <w:color w:val="22272F"/>
        </w:rPr>
        <w:t>е</w:t>
      </w:r>
      <w:r w:rsidRPr="00FB3438">
        <w:rPr>
          <w:rFonts w:ascii="Times New Roman" w:hAnsi="Times New Roman" w:cs="Times New Roman"/>
          <w:color w:val="22272F"/>
        </w:rPr>
        <w:t>рации;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49) закупки по подготовке и проведению форумов, конференций, бизнес-миссий, выставок;</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50) закупка услуг по публикации информационных материалов и статей в периодических и раз</w:t>
      </w:r>
      <w:r w:rsidRPr="00FB3438">
        <w:rPr>
          <w:rFonts w:ascii="Times New Roman" w:hAnsi="Times New Roman" w:cs="Times New Roman"/>
          <w:color w:val="22272F"/>
        </w:rPr>
        <w:t>о</w:t>
      </w:r>
      <w:r w:rsidRPr="00FB3438">
        <w:rPr>
          <w:rFonts w:ascii="Times New Roman" w:hAnsi="Times New Roman" w:cs="Times New Roman"/>
          <w:color w:val="22272F"/>
        </w:rPr>
        <w:t>вых изданиях, СМИ.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51) закупка товара у поставщика, который является производителем закупа</w:t>
      </w:r>
      <w:r w:rsidRPr="00FB3438">
        <w:rPr>
          <w:rFonts w:ascii="Times New Roman" w:hAnsi="Times New Roman" w:cs="Times New Roman"/>
          <w:color w:val="22272F"/>
        </w:rPr>
        <w:t>е</w:t>
      </w:r>
      <w:r w:rsidRPr="00FB3438">
        <w:rPr>
          <w:rFonts w:ascii="Times New Roman" w:hAnsi="Times New Roman" w:cs="Times New Roman"/>
          <w:color w:val="22272F"/>
        </w:rPr>
        <w:t>мого товара или дочерней компанией производителя, занимающейся распространением т</w:t>
      </w:r>
      <w:r w:rsidRPr="00FB3438">
        <w:rPr>
          <w:rFonts w:ascii="Times New Roman" w:hAnsi="Times New Roman" w:cs="Times New Roman"/>
          <w:color w:val="22272F"/>
        </w:rPr>
        <w:t>о</w:t>
      </w:r>
      <w:r w:rsidRPr="00FB3438">
        <w:rPr>
          <w:rFonts w:ascii="Times New Roman" w:hAnsi="Times New Roman" w:cs="Times New Roman"/>
          <w:color w:val="22272F"/>
        </w:rPr>
        <w:t>вара, или специально уполномоченным на распространение товара лицом (дистриб</w:t>
      </w:r>
      <w:r w:rsidRPr="00FB3438">
        <w:rPr>
          <w:rFonts w:ascii="Times New Roman" w:hAnsi="Times New Roman" w:cs="Times New Roman"/>
          <w:color w:val="22272F"/>
        </w:rPr>
        <w:t>ь</w:t>
      </w:r>
      <w:r w:rsidRPr="00FB3438">
        <w:rPr>
          <w:rFonts w:ascii="Times New Roman" w:hAnsi="Times New Roman" w:cs="Times New Roman"/>
          <w:color w:val="22272F"/>
        </w:rPr>
        <w:t>ютором); поставщика, осуществляющего любую стадию производства товара в соо</w:t>
      </w:r>
      <w:r w:rsidRPr="00FB3438">
        <w:rPr>
          <w:rFonts w:ascii="Times New Roman" w:hAnsi="Times New Roman" w:cs="Times New Roman"/>
          <w:color w:val="22272F"/>
        </w:rPr>
        <w:t>т</w:t>
      </w:r>
      <w:r w:rsidRPr="00FB3438">
        <w:rPr>
          <w:rFonts w:ascii="Times New Roman" w:hAnsi="Times New Roman" w:cs="Times New Roman"/>
          <w:color w:val="22272F"/>
        </w:rPr>
        <w:t>ветствии с документами на товар, в том числе производящего товар на основании д</w:t>
      </w:r>
      <w:r w:rsidRPr="00FB3438">
        <w:rPr>
          <w:rFonts w:ascii="Times New Roman" w:hAnsi="Times New Roman" w:cs="Times New Roman"/>
          <w:color w:val="22272F"/>
        </w:rPr>
        <w:t>о</w:t>
      </w:r>
      <w:r w:rsidRPr="00FB3438">
        <w:rPr>
          <w:rFonts w:ascii="Times New Roman" w:hAnsi="Times New Roman" w:cs="Times New Roman"/>
          <w:color w:val="22272F"/>
        </w:rPr>
        <w:t>говоров передачи прав на производство товара или договоров аренды оборудования (производственного комплекса); поставщика, выступающего в кач</w:t>
      </w:r>
      <w:r w:rsidRPr="00FB3438">
        <w:rPr>
          <w:rFonts w:ascii="Times New Roman" w:hAnsi="Times New Roman" w:cs="Times New Roman"/>
          <w:color w:val="22272F"/>
        </w:rPr>
        <w:t>е</w:t>
      </w:r>
      <w:r w:rsidRPr="00FB3438">
        <w:rPr>
          <w:rFonts w:ascii="Times New Roman" w:hAnsi="Times New Roman" w:cs="Times New Roman"/>
          <w:color w:val="22272F"/>
        </w:rPr>
        <w:t>стве управляющей компании производителя продукции, осуществляющего любую стадию производства, на основании договора о передаче полномочий единоличного исполнительного орг</w:t>
      </w:r>
      <w:r w:rsidRPr="00FB3438">
        <w:rPr>
          <w:rFonts w:ascii="Times New Roman" w:hAnsi="Times New Roman" w:cs="Times New Roman"/>
          <w:color w:val="22272F"/>
        </w:rPr>
        <w:t>а</w:t>
      </w:r>
      <w:r w:rsidRPr="00FB3438">
        <w:rPr>
          <w:rFonts w:ascii="Times New Roman" w:hAnsi="Times New Roman" w:cs="Times New Roman"/>
          <w:color w:val="22272F"/>
        </w:rPr>
        <w:t>на или ином законном праве; импортера. При этом такой компанией предоставляется скидка на товар в размере не менее 3% от утвержде</w:t>
      </w:r>
      <w:r w:rsidRPr="00FB3438">
        <w:rPr>
          <w:rFonts w:ascii="Times New Roman" w:hAnsi="Times New Roman" w:cs="Times New Roman"/>
          <w:color w:val="22272F"/>
        </w:rPr>
        <w:t>н</w:t>
      </w:r>
      <w:r w:rsidRPr="00FB3438">
        <w:rPr>
          <w:rFonts w:ascii="Times New Roman" w:hAnsi="Times New Roman" w:cs="Times New Roman"/>
          <w:color w:val="22272F"/>
        </w:rPr>
        <w:t>ной ценовой политики данной компании;</w:t>
      </w:r>
    </w:p>
    <w:p w:rsid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52) закупка путем участия в публичных торгах.</w:t>
      </w:r>
    </w:p>
    <w:p w:rsidR="00FF28FC" w:rsidRPr="00FB3438" w:rsidRDefault="00FF28FC" w:rsidP="00FB3438">
      <w:pPr>
        <w:spacing w:after="0" w:line="240" w:lineRule="auto"/>
        <w:ind w:firstLine="567"/>
        <w:jc w:val="both"/>
        <w:rPr>
          <w:rFonts w:ascii="Times New Roman" w:hAnsi="Times New Roman" w:cs="Times New Roman"/>
          <w:color w:val="22272F"/>
        </w:rPr>
      </w:pPr>
    </w:p>
    <w:p w:rsidR="00FB3438" w:rsidRPr="00FB3438" w:rsidRDefault="00FB3438" w:rsidP="00FB3438">
      <w:pPr>
        <w:spacing w:after="0" w:line="240" w:lineRule="auto"/>
        <w:jc w:val="center"/>
        <w:rPr>
          <w:rFonts w:ascii="Times New Roman" w:hAnsi="Times New Roman" w:cs="Times New Roman"/>
          <w:color w:val="22272F"/>
        </w:rPr>
      </w:pPr>
      <w:r w:rsidRPr="00FB3438">
        <w:rPr>
          <w:rFonts w:ascii="Times New Roman" w:hAnsi="Times New Roman" w:cs="Times New Roman"/>
          <w:color w:val="22272F"/>
        </w:rPr>
        <w:t>Глава 3. Заключение договора по итогам неко</w:t>
      </w:r>
      <w:r w:rsidRPr="00FB3438">
        <w:rPr>
          <w:rFonts w:ascii="Times New Roman" w:hAnsi="Times New Roman" w:cs="Times New Roman"/>
          <w:color w:val="22272F"/>
        </w:rPr>
        <w:t>н</w:t>
      </w:r>
      <w:r w:rsidRPr="00FB3438">
        <w:rPr>
          <w:rFonts w:ascii="Times New Roman" w:hAnsi="Times New Roman" w:cs="Times New Roman"/>
          <w:color w:val="22272F"/>
        </w:rPr>
        <w:t>курентной закупки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252. Срок заключения договора по итогам закупки в электронном магазине согласно </w:t>
      </w:r>
      <w:hyperlink r:id="rId131" w:anchor="/document/407576306/entry/380" w:history="1">
        <w:r w:rsidRPr="00FB3438">
          <w:rPr>
            <w:rFonts w:ascii="Times New Roman" w:hAnsi="Times New Roman" w:cs="Times New Roman"/>
            <w:color w:val="3272C0"/>
            <w:u w:val="single"/>
          </w:rPr>
          <w:t>части 38 пункта 251 главы 1 раздела IV</w:t>
        </w:r>
      </w:hyperlink>
      <w:r w:rsidRPr="00FB3438">
        <w:rPr>
          <w:rFonts w:ascii="Times New Roman" w:hAnsi="Times New Roman" w:cs="Times New Roman"/>
          <w:color w:val="22272F"/>
        </w:rPr>
        <w:t> настоящего положения не должен пр</w:t>
      </w:r>
      <w:r w:rsidRPr="00FB3438">
        <w:rPr>
          <w:rFonts w:ascii="Times New Roman" w:hAnsi="Times New Roman" w:cs="Times New Roman"/>
          <w:color w:val="22272F"/>
        </w:rPr>
        <w:t>е</w:t>
      </w:r>
      <w:r w:rsidRPr="00FB3438">
        <w:rPr>
          <w:rFonts w:ascii="Times New Roman" w:hAnsi="Times New Roman" w:cs="Times New Roman"/>
          <w:color w:val="22272F"/>
        </w:rPr>
        <w:t>вышать 20 календарных дней с момента подведения итогов.</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lastRenderedPageBreak/>
        <w:t>253. В течение 3 рабочих дней со дня заключения договора по результатам з</w:t>
      </w:r>
      <w:r w:rsidRPr="00FB3438">
        <w:rPr>
          <w:rFonts w:ascii="Times New Roman" w:hAnsi="Times New Roman" w:cs="Times New Roman"/>
          <w:color w:val="22272F"/>
        </w:rPr>
        <w:t>а</w:t>
      </w:r>
      <w:r w:rsidRPr="00FB3438">
        <w:rPr>
          <w:rFonts w:ascii="Times New Roman" w:hAnsi="Times New Roman" w:cs="Times New Roman"/>
          <w:color w:val="22272F"/>
        </w:rPr>
        <w:t>купки у единственного поставщика (исполнителя, подрядчика) товаров, работ, услуг, стоимость которых превышает 100000 (сто тысяч) рублей, заказчик вносит информацию и документы о данной закупке, установле</w:t>
      </w:r>
      <w:r w:rsidRPr="00FB3438">
        <w:rPr>
          <w:rFonts w:ascii="Times New Roman" w:hAnsi="Times New Roman" w:cs="Times New Roman"/>
          <w:color w:val="22272F"/>
        </w:rPr>
        <w:t>н</w:t>
      </w:r>
      <w:r w:rsidRPr="00FB3438">
        <w:rPr>
          <w:rFonts w:ascii="Times New Roman" w:hAnsi="Times New Roman" w:cs="Times New Roman"/>
          <w:color w:val="22272F"/>
        </w:rPr>
        <w:t>ные </w:t>
      </w:r>
      <w:hyperlink r:id="rId132" w:anchor="/document/70782736/entry/0" w:history="1">
        <w:r w:rsidRPr="00FB3438">
          <w:rPr>
            <w:rFonts w:ascii="Times New Roman" w:hAnsi="Times New Roman" w:cs="Times New Roman"/>
            <w:color w:val="3272C0"/>
            <w:u w:val="single"/>
          </w:rPr>
          <w:t>постановлением</w:t>
        </w:r>
      </w:hyperlink>
      <w:r w:rsidRPr="00FB3438">
        <w:rPr>
          <w:rFonts w:ascii="Times New Roman" w:hAnsi="Times New Roman" w:cs="Times New Roman"/>
          <w:color w:val="22272F"/>
        </w:rPr>
        <w:t> Правительства Российской Федерации от 31 октября 2014 года N 1132 "О порядке ведения реестра договоров, заключенных заказчиками по результатам закупки", в реестр договоров. Основаниями для неразмещения в единой информационной системе информации о поставщике (подрядчике, испо</w:t>
      </w:r>
      <w:r w:rsidRPr="00FB3438">
        <w:rPr>
          <w:rFonts w:ascii="Times New Roman" w:hAnsi="Times New Roman" w:cs="Times New Roman"/>
          <w:color w:val="22272F"/>
        </w:rPr>
        <w:t>л</w:t>
      </w:r>
      <w:r w:rsidRPr="00FB3438">
        <w:rPr>
          <w:rFonts w:ascii="Times New Roman" w:hAnsi="Times New Roman" w:cs="Times New Roman"/>
          <w:color w:val="22272F"/>
        </w:rPr>
        <w:t>нителе), с которым заключен договор по результатам закупки, являются введение политических или экономических санкций иностранн</w:t>
      </w:r>
      <w:r w:rsidRPr="00FB3438">
        <w:rPr>
          <w:rFonts w:ascii="Times New Roman" w:hAnsi="Times New Roman" w:cs="Times New Roman"/>
          <w:color w:val="22272F"/>
        </w:rPr>
        <w:t>ы</w:t>
      </w:r>
      <w:r w:rsidRPr="00FB3438">
        <w:rPr>
          <w:rFonts w:ascii="Times New Roman" w:hAnsi="Times New Roman" w:cs="Times New Roman"/>
          <w:color w:val="22272F"/>
        </w:rPr>
        <w:t>ми государствами, совершающими недружественные действия в отношении Российской Федерации, гра</w:t>
      </w:r>
      <w:r w:rsidRPr="00FB3438">
        <w:rPr>
          <w:rFonts w:ascii="Times New Roman" w:hAnsi="Times New Roman" w:cs="Times New Roman"/>
          <w:color w:val="22272F"/>
        </w:rPr>
        <w:t>ж</w:t>
      </w:r>
      <w:r w:rsidRPr="00FB3438">
        <w:rPr>
          <w:rFonts w:ascii="Times New Roman" w:hAnsi="Times New Roman" w:cs="Times New Roman"/>
          <w:color w:val="22272F"/>
        </w:rPr>
        <w:t>дан Российской Федерации или российских юридических лиц, и (или) введение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мер огр</w:t>
      </w:r>
      <w:r w:rsidRPr="00FB3438">
        <w:rPr>
          <w:rFonts w:ascii="Times New Roman" w:hAnsi="Times New Roman" w:cs="Times New Roman"/>
          <w:color w:val="22272F"/>
        </w:rPr>
        <w:t>а</w:t>
      </w:r>
      <w:r w:rsidRPr="00FB3438">
        <w:rPr>
          <w:rFonts w:ascii="Times New Roman" w:hAnsi="Times New Roman" w:cs="Times New Roman"/>
          <w:color w:val="22272F"/>
        </w:rPr>
        <w:t>ничительного характера в отношении заказчика, осуществляющ</w:t>
      </w:r>
      <w:r w:rsidRPr="00FB3438">
        <w:rPr>
          <w:rFonts w:ascii="Times New Roman" w:hAnsi="Times New Roman" w:cs="Times New Roman"/>
          <w:color w:val="22272F"/>
        </w:rPr>
        <w:t>е</w:t>
      </w:r>
      <w:r w:rsidRPr="00FB3438">
        <w:rPr>
          <w:rFonts w:ascii="Times New Roman" w:hAnsi="Times New Roman" w:cs="Times New Roman"/>
          <w:color w:val="22272F"/>
        </w:rPr>
        <w:t>го закупку.</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254. При осуществлении закупки у единственного поставщика (подрядчика, исполнителя) договор должен содержать расчет и обоснование цены договора, за исключением случаев, пред</w:t>
      </w:r>
      <w:r w:rsidRPr="00FB3438">
        <w:rPr>
          <w:rFonts w:ascii="Times New Roman" w:hAnsi="Times New Roman" w:cs="Times New Roman"/>
          <w:color w:val="22272F"/>
        </w:rPr>
        <w:t>у</w:t>
      </w:r>
      <w:r w:rsidRPr="00FB3438">
        <w:rPr>
          <w:rFonts w:ascii="Times New Roman" w:hAnsi="Times New Roman" w:cs="Times New Roman"/>
          <w:color w:val="22272F"/>
        </w:rPr>
        <w:t>смотренных </w:t>
      </w:r>
      <w:hyperlink r:id="rId133" w:anchor="/document/407576306/entry/11118" w:history="1">
        <w:r w:rsidRPr="00FB3438">
          <w:rPr>
            <w:rFonts w:ascii="Times New Roman" w:hAnsi="Times New Roman" w:cs="Times New Roman"/>
            <w:color w:val="3272C0"/>
            <w:u w:val="single"/>
          </w:rPr>
          <w:t>подпунктами 2-9</w:t>
        </w:r>
      </w:hyperlink>
      <w:r w:rsidRPr="00FB3438">
        <w:rPr>
          <w:rFonts w:ascii="Times New Roman" w:hAnsi="Times New Roman" w:cs="Times New Roman"/>
          <w:color w:val="22272F"/>
        </w:rPr>
        <w:t>, </w:t>
      </w:r>
      <w:hyperlink r:id="rId134" w:anchor="/document/407576306/entry/11127" w:history="1">
        <w:r w:rsidRPr="00FB3438">
          <w:rPr>
            <w:rFonts w:ascii="Times New Roman" w:hAnsi="Times New Roman" w:cs="Times New Roman"/>
            <w:color w:val="3272C0"/>
            <w:u w:val="single"/>
          </w:rPr>
          <w:t>11-15</w:t>
        </w:r>
      </w:hyperlink>
      <w:r w:rsidRPr="00FB3438">
        <w:rPr>
          <w:rFonts w:ascii="Times New Roman" w:hAnsi="Times New Roman" w:cs="Times New Roman"/>
          <w:color w:val="22272F"/>
        </w:rPr>
        <w:t>, </w:t>
      </w:r>
      <w:hyperlink r:id="rId135" w:anchor="/document/407576306/entry/11133" w:history="1">
        <w:r w:rsidRPr="00FB3438">
          <w:rPr>
            <w:rFonts w:ascii="Times New Roman" w:hAnsi="Times New Roman" w:cs="Times New Roman"/>
            <w:color w:val="3272C0"/>
            <w:u w:val="single"/>
          </w:rPr>
          <w:t>17-22</w:t>
        </w:r>
      </w:hyperlink>
      <w:r w:rsidRPr="00FB3438">
        <w:rPr>
          <w:rFonts w:ascii="Times New Roman" w:hAnsi="Times New Roman" w:cs="Times New Roman"/>
          <w:color w:val="22272F"/>
        </w:rPr>
        <w:t>, </w:t>
      </w:r>
      <w:hyperlink r:id="rId136" w:anchor="/document/407576306/entry/11140" w:history="1">
        <w:r w:rsidRPr="00FB3438">
          <w:rPr>
            <w:rFonts w:ascii="Times New Roman" w:hAnsi="Times New Roman" w:cs="Times New Roman"/>
            <w:color w:val="3272C0"/>
            <w:u w:val="single"/>
          </w:rPr>
          <w:t>24-34</w:t>
        </w:r>
      </w:hyperlink>
      <w:r w:rsidRPr="00FB3438">
        <w:rPr>
          <w:rFonts w:ascii="Times New Roman" w:hAnsi="Times New Roman" w:cs="Times New Roman"/>
          <w:color w:val="22272F"/>
        </w:rPr>
        <w:t>, </w:t>
      </w:r>
      <w:hyperlink r:id="rId137" w:anchor="/document/407576306/entry/11152" w:history="1">
        <w:r w:rsidRPr="00FB3438">
          <w:rPr>
            <w:rFonts w:ascii="Times New Roman" w:hAnsi="Times New Roman" w:cs="Times New Roman"/>
            <w:color w:val="3272C0"/>
            <w:u w:val="single"/>
          </w:rPr>
          <w:t>36-48</w:t>
        </w:r>
      </w:hyperlink>
      <w:r w:rsidRPr="00FB3438">
        <w:rPr>
          <w:rFonts w:ascii="Times New Roman" w:hAnsi="Times New Roman" w:cs="Times New Roman"/>
          <w:color w:val="22272F"/>
        </w:rPr>
        <w:t> и </w:t>
      </w:r>
      <w:hyperlink r:id="rId138" w:anchor="/document/407576306/entry/11165" w:history="1">
        <w:r w:rsidRPr="00FB3438">
          <w:rPr>
            <w:rFonts w:ascii="Times New Roman" w:hAnsi="Times New Roman" w:cs="Times New Roman"/>
            <w:color w:val="3272C0"/>
            <w:u w:val="single"/>
          </w:rPr>
          <w:t>50 пункта 251 главы 1 раздела IV </w:t>
        </w:r>
      </w:hyperlink>
      <w:r w:rsidRPr="00FB3438">
        <w:rPr>
          <w:rFonts w:ascii="Times New Roman" w:hAnsi="Times New Roman" w:cs="Times New Roman"/>
          <w:color w:val="22272F"/>
        </w:rPr>
        <w:t>настоящего положения.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255. В договоре, заключенном с единственным поставщиком (исполнителем, подрядчиком) в письменной форме, должен быть указан конкретный подпункт пункта 251 настоящего положения, на основании которого заключен такой договор или номер процедуры ценового запроса в электронном магазине в случае закупки согла</w:t>
      </w:r>
      <w:r w:rsidRPr="00FB3438">
        <w:rPr>
          <w:rFonts w:ascii="Times New Roman" w:hAnsi="Times New Roman" w:cs="Times New Roman"/>
          <w:color w:val="22272F"/>
        </w:rPr>
        <w:t>с</w:t>
      </w:r>
      <w:r w:rsidRPr="00FB3438">
        <w:rPr>
          <w:rFonts w:ascii="Times New Roman" w:hAnsi="Times New Roman" w:cs="Times New Roman"/>
          <w:color w:val="22272F"/>
        </w:rPr>
        <w:t>но </w:t>
      </w:r>
      <w:hyperlink r:id="rId139" w:anchor="/document/407576306/entry/251" w:history="1">
        <w:r w:rsidRPr="00FB3438">
          <w:rPr>
            <w:rFonts w:ascii="Times New Roman" w:hAnsi="Times New Roman" w:cs="Times New Roman"/>
            <w:color w:val="3272C0"/>
            <w:u w:val="single"/>
          </w:rPr>
          <w:t>пункта 251</w:t>
        </w:r>
      </w:hyperlink>
      <w:r w:rsidRPr="00FB3438">
        <w:rPr>
          <w:rFonts w:ascii="Times New Roman" w:hAnsi="Times New Roman" w:cs="Times New Roman"/>
          <w:color w:val="22272F"/>
        </w:rPr>
        <w:t> настоящего положения.</w:t>
      </w:r>
    </w:p>
    <w:p w:rsid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256. В соответствии с </w:t>
      </w:r>
      <w:hyperlink r:id="rId140" w:anchor="/document/12188083/entry/45" w:history="1">
        <w:r w:rsidRPr="00FB3438">
          <w:rPr>
            <w:rFonts w:ascii="Times New Roman" w:hAnsi="Times New Roman" w:cs="Times New Roman"/>
            <w:color w:val="3272C0"/>
            <w:u w:val="single"/>
          </w:rPr>
          <w:t>частью 5 статьи 4</w:t>
        </w:r>
      </w:hyperlink>
      <w:r w:rsidRPr="00FB3438">
        <w:rPr>
          <w:rFonts w:ascii="Times New Roman" w:hAnsi="Times New Roman" w:cs="Times New Roman"/>
          <w:color w:val="22272F"/>
        </w:rPr>
        <w:t> Закона о закупках, при закупке у еди</w:t>
      </w:r>
      <w:r w:rsidRPr="00FB3438">
        <w:rPr>
          <w:rFonts w:ascii="Times New Roman" w:hAnsi="Times New Roman" w:cs="Times New Roman"/>
          <w:color w:val="22272F"/>
        </w:rPr>
        <w:t>н</w:t>
      </w:r>
      <w:r w:rsidRPr="00FB3438">
        <w:rPr>
          <w:rFonts w:ascii="Times New Roman" w:hAnsi="Times New Roman" w:cs="Times New Roman"/>
          <w:color w:val="22272F"/>
        </w:rPr>
        <w:t>ственного поставщика (исполнителя, подрядчика) согласно </w:t>
      </w:r>
      <w:hyperlink r:id="rId141" w:anchor="/document/407576306/entry/251" w:history="1">
        <w:r w:rsidRPr="00FB3438">
          <w:rPr>
            <w:rFonts w:ascii="Times New Roman" w:hAnsi="Times New Roman" w:cs="Times New Roman"/>
            <w:color w:val="3272C0"/>
            <w:u w:val="single"/>
          </w:rPr>
          <w:t>пункта 251</w:t>
        </w:r>
      </w:hyperlink>
      <w:r w:rsidRPr="00FB3438">
        <w:rPr>
          <w:rFonts w:ascii="Times New Roman" w:hAnsi="Times New Roman" w:cs="Times New Roman"/>
          <w:color w:val="22272F"/>
        </w:rPr>
        <w:t> настоящего положения, информация о такой закупке, предусмотренная настоящим Разделом п</w:t>
      </w:r>
      <w:r w:rsidRPr="00FB3438">
        <w:rPr>
          <w:rFonts w:ascii="Times New Roman" w:hAnsi="Times New Roman" w:cs="Times New Roman"/>
          <w:color w:val="22272F"/>
        </w:rPr>
        <w:t>о</w:t>
      </w:r>
      <w:r w:rsidRPr="00FB3438">
        <w:rPr>
          <w:rFonts w:ascii="Times New Roman" w:hAnsi="Times New Roman" w:cs="Times New Roman"/>
          <w:color w:val="22272F"/>
        </w:rPr>
        <w:t>ложения о закупках, не размещается в единой информационной системе.</w:t>
      </w:r>
    </w:p>
    <w:p w:rsidR="00FF28FC" w:rsidRPr="00FB3438" w:rsidRDefault="00FF28FC" w:rsidP="00FB3438">
      <w:pPr>
        <w:spacing w:after="0" w:line="240" w:lineRule="auto"/>
        <w:ind w:firstLine="567"/>
        <w:jc w:val="both"/>
        <w:rPr>
          <w:rFonts w:ascii="Times New Roman" w:hAnsi="Times New Roman" w:cs="Times New Roman"/>
          <w:color w:val="22272F"/>
        </w:rPr>
      </w:pPr>
    </w:p>
    <w:p w:rsidR="00FB3438" w:rsidRPr="00FB3438" w:rsidRDefault="00FB3438" w:rsidP="00FB3438">
      <w:pPr>
        <w:spacing w:after="0" w:line="240" w:lineRule="auto"/>
        <w:jc w:val="center"/>
        <w:rPr>
          <w:rFonts w:ascii="Times New Roman" w:hAnsi="Times New Roman" w:cs="Times New Roman"/>
          <w:color w:val="22272F"/>
        </w:rPr>
      </w:pPr>
      <w:r w:rsidRPr="00FB3438">
        <w:rPr>
          <w:rFonts w:ascii="Times New Roman" w:hAnsi="Times New Roman" w:cs="Times New Roman"/>
          <w:color w:val="22272F"/>
        </w:rPr>
        <w:t>Раздел V. Требования к договору, порядок  з</w:t>
      </w:r>
      <w:r w:rsidRPr="00FB3438">
        <w:rPr>
          <w:rFonts w:ascii="Times New Roman" w:hAnsi="Times New Roman" w:cs="Times New Roman"/>
          <w:color w:val="22272F"/>
        </w:rPr>
        <w:t>а</w:t>
      </w:r>
      <w:r w:rsidRPr="00FB3438">
        <w:rPr>
          <w:rFonts w:ascii="Times New Roman" w:hAnsi="Times New Roman" w:cs="Times New Roman"/>
          <w:color w:val="22272F"/>
        </w:rPr>
        <w:t>ключения, исполнения, расторжения договора</w:t>
      </w:r>
    </w:p>
    <w:p w:rsidR="00FB3438" w:rsidRPr="00FB3438" w:rsidRDefault="00FB3438" w:rsidP="00FB3438">
      <w:pPr>
        <w:spacing w:after="0" w:line="240" w:lineRule="auto"/>
        <w:jc w:val="center"/>
        <w:rPr>
          <w:rFonts w:ascii="Times New Roman" w:hAnsi="Times New Roman" w:cs="Times New Roman"/>
          <w:color w:val="22272F"/>
        </w:rPr>
      </w:pPr>
      <w:r w:rsidRPr="00FB3438">
        <w:rPr>
          <w:rFonts w:ascii="Times New Roman" w:hAnsi="Times New Roman" w:cs="Times New Roman"/>
          <w:color w:val="22272F"/>
        </w:rPr>
        <w:t>Глава 1. Требования к договору</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257. Договор по результатам закупки у единственного поставщика (подрядчика, исполнителя) может быть заключен в любой форме, предусмотренной </w:t>
      </w:r>
      <w:hyperlink r:id="rId142" w:anchor="/document/10164072/entry/0" w:history="1">
        <w:r w:rsidRPr="00FB3438">
          <w:rPr>
            <w:rFonts w:ascii="Times New Roman" w:hAnsi="Times New Roman" w:cs="Times New Roman"/>
            <w:color w:val="3272C0"/>
            <w:u w:val="single"/>
          </w:rPr>
          <w:t>Гражданским коде</w:t>
        </w:r>
        <w:r w:rsidRPr="00FB3438">
          <w:rPr>
            <w:rFonts w:ascii="Times New Roman" w:hAnsi="Times New Roman" w:cs="Times New Roman"/>
            <w:color w:val="3272C0"/>
            <w:u w:val="single"/>
          </w:rPr>
          <w:t>к</w:t>
        </w:r>
        <w:r w:rsidRPr="00FB3438">
          <w:rPr>
            <w:rFonts w:ascii="Times New Roman" w:hAnsi="Times New Roman" w:cs="Times New Roman"/>
            <w:color w:val="3272C0"/>
            <w:u w:val="single"/>
          </w:rPr>
          <w:t>сом</w:t>
        </w:r>
      </w:hyperlink>
      <w:r w:rsidRPr="00FB3438">
        <w:rPr>
          <w:rFonts w:ascii="Times New Roman" w:hAnsi="Times New Roman" w:cs="Times New Roman"/>
          <w:color w:val="22272F"/>
        </w:rPr>
        <w:t> Российской Федерации для совершения сделок.</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258. Договор по результатам конкурентной закупки в электронной форме заключается путем о</w:t>
      </w:r>
      <w:r w:rsidRPr="00FB3438">
        <w:rPr>
          <w:rFonts w:ascii="Times New Roman" w:hAnsi="Times New Roman" w:cs="Times New Roman"/>
          <w:color w:val="22272F"/>
        </w:rPr>
        <w:t>б</w:t>
      </w:r>
      <w:r w:rsidRPr="00FB3438">
        <w:rPr>
          <w:rFonts w:ascii="Times New Roman" w:hAnsi="Times New Roman" w:cs="Times New Roman"/>
          <w:color w:val="22272F"/>
        </w:rPr>
        <w:t>мена электронными документами на электронной площадке.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259. В договор, заключаемый по результатам конкурентной закупки, включаются обяз</w:t>
      </w:r>
      <w:r w:rsidRPr="00FB3438">
        <w:rPr>
          <w:rFonts w:ascii="Times New Roman" w:hAnsi="Times New Roman" w:cs="Times New Roman"/>
          <w:color w:val="22272F"/>
        </w:rPr>
        <w:t>а</w:t>
      </w:r>
      <w:r w:rsidRPr="00FB3438">
        <w:rPr>
          <w:rFonts w:ascii="Times New Roman" w:hAnsi="Times New Roman" w:cs="Times New Roman"/>
          <w:color w:val="22272F"/>
        </w:rPr>
        <w:t>тельные условия: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 о порядке и сроках оплаты товара, работы или услуги, о порядке и сроках осуществления з</w:t>
      </w:r>
      <w:r w:rsidRPr="00FB3438">
        <w:rPr>
          <w:rFonts w:ascii="Times New Roman" w:hAnsi="Times New Roman" w:cs="Times New Roman"/>
          <w:color w:val="22272F"/>
        </w:rPr>
        <w:t>а</w:t>
      </w:r>
      <w:r w:rsidRPr="00FB3438">
        <w:rPr>
          <w:rFonts w:ascii="Times New Roman" w:hAnsi="Times New Roman" w:cs="Times New Roman"/>
          <w:color w:val="22272F"/>
        </w:rPr>
        <w:t>казчиком приемки поставленного товара, выполненной работы (ее результатов) или оказанной услуги в части соответствия их количества, комплектн</w:t>
      </w:r>
      <w:r w:rsidRPr="00FB3438">
        <w:rPr>
          <w:rFonts w:ascii="Times New Roman" w:hAnsi="Times New Roman" w:cs="Times New Roman"/>
          <w:color w:val="22272F"/>
        </w:rPr>
        <w:t>о</w:t>
      </w:r>
      <w:r w:rsidRPr="00FB3438">
        <w:rPr>
          <w:rFonts w:ascii="Times New Roman" w:hAnsi="Times New Roman" w:cs="Times New Roman"/>
          <w:color w:val="22272F"/>
        </w:rPr>
        <w:t>сти, объема требованиям, установленным договором, а также о порядке и сроках оформления результатов такой приемки;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 об уменьшении суммы, подлежащей уплате заказчиком юридическому лицу или физическому лицу, в том числе зарегистрированному в качестве индивидуальн</w:t>
      </w:r>
      <w:r w:rsidRPr="00FB3438">
        <w:rPr>
          <w:rFonts w:ascii="Times New Roman" w:hAnsi="Times New Roman" w:cs="Times New Roman"/>
          <w:color w:val="22272F"/>
        </w:rPr>
        <w:t>о</w:t>
      </w:r>
      <w:r w:rsidRPr="00FB3438">
        <w:rPr>
          <w:rFonts w:ascii="Times New Roman" w:hAnsi="Times New Roman" w:cs="Times New Roman"/>
          <w:color w:val="22272F"/>
        </w:rPr>
        <w:t>го предпринимателя, на размер налогов, сборов и иных обязательных платежей в бюджеты бюджетной системы Росси</w:t>
      </w:r>
      <w:r w:rsidRPr="00FB3438">
        <w:rPr>
          <w:rFonts w:ascii="Times New Roman" w:hAnsi="Times New Roman" w:cs="Times New Roman"/>
          <w:color w:val="22272F"/>
        </w:rPr>
        <w:t>й</w:t>
      </w:r>
      <w:r w:rsidRPr="00FB3438">
        <w:rPr>
          <w:rFonts w:ascii="Times New Roman" w:hAnsi="Times New Roman" w:cs="Times New Roman"/>
          <w:color w:val="22272F"/>
        </w:rPr>
        <w:t>ской Федерации, связанных с оплатой договора, если в соответствии с </w:t>
      </w:r>
      <w:hyperlink r:id="rId143" w:anchor="/document/10900200/entry/20001" w:history="1">
        <w:r w:rsidRPr="00FB3438">
          <w:rPr>
            <w:rFonts w:ascii="Times New Roman" w:hAnsi="Times New Roman" w:cs="Times New Roman"/>
            <w:color w:val="3272C0"/>
            <w:u w:val="single"/>
          </w:rPr>
          <w:t>законодательством</w:t>
        </w:r>
      </w:hyperlink>
      <w:r w:rsidRPr="00FB3438">
        <w:rPr>
          <w:rFonts w:ascii="Times New Roman" w:hAnsi="Times New Roman" w:cs="Times New Roman"/>
          <w:color w:val="22272F"/>
        </w:rPr>
        <w:t> Российской Федерации о нал</w:t>
      </w:r>
      <w:r w:rsidRPr="00FB3438">
        <w:rPr>
          <w:rFonts w:ascii="Times New Roman" w:hAnsi="Times New Roman" w:cs="Times New Roman"/>
          <w:color w:val="22272F"/>
        </w:rPr>
        <w:t>о</w:t>
      </w:r>
      <w:r w:rsidRPr="00FB3438">
        <w:rPr>
          <w:rFonts w:ascii="Times New Roman" w:hAnsi="Times New Roman" w:cs="Times New Roman"/>
          <w:color w:val="22272F"/>
        </w:rPr>
        <w:t>гах и сборах такие налоги, сборы и иные обязательные платежи подлежат уплате в бюджеты бюджетной системы Российской Федерации з</w:t>
      </w:r>
      <w:r w:rsidRPr="00FB3438">
        <w:rPr>
          <w:rFonts w:ascii="Times New Roman" w:hAnsi="Times New Roman" w:cs="Times New Roman"/>
          <w:color w:val="22272F"/>
        </w:rPr>
        <w:t>а</w:t>
      </w:r>
      <w:r w:rsidRPr="00FB3438">
        <w:rPr>
          <w:rFonts w:ascii="Times New Roman" w:hAnsi="Times New Roman" w:cs="Times New Roman"/>
          <w:color w:val="22272F"/>
        </w:rPr>
        <w:t>казчиком.</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260. В договор включается обязательное условие об ответственности заказч</w:t>
      </w:r>
      <w:r w:rsidRPr="00FB3438">
        <w:rPr>
          <w:rFonts w:ascii="Times New Roman" w:hAnsi="Times New Roman" w:cs="Times New Roman"/>
          <w:color w:val="22272F"/>
        </w:rPr>
        <w:t>и</w:t>
      </w:r>
      <w:r w:rsidRPr="00FB3438">
        <w:rPr>
          <w:rFonts w:ascii="Times New Roman" w:hAnsi="Times New Roman" w:cs="Times New Roman"/>
          <w:color w:val="22272F"/>
        </w:rPr>
        <w:t>ка и поставщика (исполнителя, подрядчика) за неисполнение или ненадлежащее исполнение обязательств, пред</w:t>
      </w:r>
      <w:r w:rsidRPr="00FB3438">
        <w:rPr>
          <w:rFonts w:ascii="Times New Roman" w:hAnsi="Times New Roman" w:cs="Times New Roman"/>
          <w:color w:val="22272F"/>
        </w:rPr>
        <w:t>у</w:t>
      </w:r>
      <w:r w:rsidRPr="00FB3438">
        <w:rPr>
          <w:rFonts w:ascii="Times New Roman" w:hAnsi="Times New Roman" w:cs="Times New Roman"/>
          <w:color w:val="22272F"/>
        </w:rPr>
        <w:t>смотренных договором.</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261. В случае просрочки исполнения заказчиком обязательств, предусмотре</w:t>
      </w:r>
      <w:r w:rsidRPr="00FB3438">
        <w:rPr>
          <w:rFonts w:ascii="Times New Roman" w:hAnsi="Times New Roman" w:cs="Times New Roman"/>
          <w:color w:val="22272F"/>
        </w:rPr>
        <w:t>н</w:t>
      </w:r>
      <w:r w:rsidRPr="00FB3438">
        <w:rPr>
          <w:rFonts w:ascii="Times New Roman" w:hAnsi="Times New Roman" w:cs="Times New Roman"/>
          <w:color w:val="22272F"/>
        </w:rPr>
        <w:t>ных договором, а также в иных случаях неисполнения или ненадлежащего исполнения з</w:t>
      </w:r>
      <w:r w:rsidRPr="00FB3438">
        <w:rPr>
          <w:rFonts w:ascii="Times New Roman" w:hAnsi="Times New Roman" w:cs="Times New Roman"/>
          <w:color w:val="22272F"/>
        </w:rPr>
        <w:t>а</w:t>
      </w:r>
      <w:r w:rsidRPr="00FB3438">
        <w:rPr>
          <w:rFonts w:ascii="Times New Roman" w:hAnsi="Times New Roman" w:cs="Times New Roman"/>
          <w:color w:val="22272F"/>
        </w:rPr>
        <w:t>казчиком обязательств, предусмотренных договором, поставщик (подрядчик, испо</w:t>
      </w:r>
      <w:r w:rsidRPr="00FB3438">
        <w:rPr>
          <w:rFonts w:ascii="Times New Roman" w:hAnsi="Times New Roman" w:cs="Times New Roman"/>
          <w:color w:val="22272F"/>
        </w:rPr>
        <w:t>л</w:t>
      </w:r>
      <w:r w:rsidRPr="00FB3438">
        <w:rPr>
          <w:rFonts w:ascii="Times New Roman" w:hAnsi="Times New Roman" w:cs="Times New Roman"/>
          <w:color w:val="22272F"/>
        </w:rPr>
        <w:t xml:space="preserve">нитель) вправе потребовать уплаты неустоек (штрафов, пеней).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договором в размере 1/300 действующей на дату уплаты пеней ключевой ставки Центрального </w:t>
      </w:r>
      <w:r w:rsidRPr="00FB3438">
        <w:rPr>
          <w:rFonts w:ascii="Times New Roman" w:hAnsi="Times New Roman" w:cs="Times New Roman"/>
          <w:color w:val="22272F"/>
        </w:rPr>
        <w:lastRenderedPageBreak/>
        <w:t>Банка Российской Федерации от не уплаченной в срок суммы. Штрафы начисляю</w:t>
      </w:r>
      <w:r w:rsidRPr="00FB3438">
        <w:rPr>
          <w:rFonts w:ascii="Times New Roman" w:hAnsi="Times New Roman" w:cs="Times New Roman"/>
          <w:color w:val="22272F"/>
        </w:rPr>
        <w:t>т</w:t>
      </w:r>
      <w:r w:rsidRPr="00FB3438">
        <w:rPr>
          <w:rFonts w:ascii="Times New Roman" w:hAnsi="Times New Roman" w:cs="Times New Roman"/>
          <w:color w:val="22272F"/>
        </w:rPr>
        <w:t>ся за ненадлежащее исполнение заказчиком обязательств, предусмотренных дог</w:t>
      </w:r>
      <w:r w:rsidRPr="00FB3438">
        <w:rPr>
          <w:rFonts w:ascii="Times New Roman" w:hAnsi="Times New Roman" w:cs="Times New Roman"/>
          <w:color w:val="22272F"/>
        </w:rPr>
        <w:t>о</w:t>
      </w:r>
      <w:r w:rsidRPr="00FB3438">
        <w:rPr>
          <w:rFonts w:ascii="Times New Roman" w:hAnsi="Times New Roman" w:cs="Times New Roman"/>
          <w:color w:val="22272F"/>
        </w:rPr>
        <w:t>вором, за исключением просрочки исполнения обязательств, предусмотренных договором. Размер штрафа устанавливается догов</w:t>
      </w:r>
      <w:r w:rsidRPr="00FB3438">
        <w:rPr>
          <w:rFonts w:ascii="Times New Roman" w:hAnsi="Times New Roman" w:cs="Times New Roman"/>
          <w:color w:val="22272F"/>
        </w:rPr>
        <w:t>о</w:t>
      </w:r>
      <w:r w:rsidRPr="00FB3438">
        <w:rPr>
          <w:rFonts w:ascii="Times New Roman" w:hAnsi="Times New Roman" w:cs="Times New Roman"/>
          <w:color w:val="22272F"/>
        </w:rPr>
        <w:t>ром в виде фиксированной суммы.</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262. Пеня начисляется за каждый день просрочки исполнения поставщиком (подрядчиком, исполнителем) обязательства, предусмотренного договором, в ра</w:t>
      </w:r>
      <w:r w:rsidRPr="00FB3438">
        <w:rPr>
          <w:rFonts w:ascii="Times New Roman" w:hAnsi="Times New Roman" w:cs="Times New Roman"/>
          <w:color w:val="22272F"/>
        </w:rPr>
        <w:t>з</w:t>
      </w:r>
      <w:r w:rsidRPr="00FB3438">
        <w:rPr>
          <w:rFonts w:ascii="Times New Roman" w:hAnsi="Times New Roman" w:cs="Times New Roman"/>
          <w:color w:val="22272F"/>
        </w:rPr>
        <w:t>мере не менее 1/300 действующей на дату уплаты пени ключевой ставки Центрального Банка Российской Федерации от цены договора, уменьшенной на сумму, пропорци</w:t>
      </w:r>
      <w:r w:rsidRPr="00FB3438">
        <w:rPr>
          <w:rFonts w:ascii="Times New Roman" w:hAnsi="Times New Roman" w:cs="Times New Roman"/>
          <w:color w:val="22272F"/>
        </w:rPr>
        <w:t>о</w:t>
      </w:r>
      <w:r w:rsidRPr="00FB3438">
        <w:rPr>
          <w:rFonts w:ascii="Times New Roman" w:hAnsi="Times New Roman" w:cs="Times New Roman"/>
          <w:color w:val="22272F"/>
        </w:rPr>
        <w:t>нальную объему обязательств, предусмотренных договором и фактически исполне</w:t>
      </w:r>
      <w:r w:rsidRPr="00FB3438">
        <w:rPr>
          <w:rFonts w:ascii="Times New Roman" w:hAnsi="Times New Roman" w:cs="Times New Roman"/>
          <w:color w:val="22272F"/>
        </w:rPr>
        <w:t>н</w:t>
      </w:r>
      <w:r w:rsidRPr="00FB3438">
        <w:rPr>
          <w:rFonts w:ascii="Times New Roman" w:hAnsi="Times New Roman" w:cs="Times New Roman"/>
          <w:color w:val="22272F"/>
        </w:rPr>
        <w:t>ных поставщиком (подрядчиком, исполнителем). Штрафы начисляются за ненадл</w:t>
      </w:r>
      <w:r w:rsidRPr="00FB3438">
        <w:rPr>
          <w:rFonts w:ascii="Times New Roman" w:hAnsi="Times New Roman" w:cs="Times New Roman"/>
          <w:color w:val="22272F"/>
        </w:rPr>
        <w:t>е</w:t>
      </w:r>
      <w:r w:rsidRPr="00FB3438">
        <w:rPr>
          <w:rFonts w:ascii="Times New Roman" w:hAnsi="Times New Roman" w:cs="Times New Roman"/>
          <w:color w:val="22272F"/>
        </w:rPr>
        <w:t>жащее исполнение поставщиком (подрядчиком, исполнителем) обязательств, пред</w:t>
      </w:r>
      <w:r w:rsidRPr="00FB3438">
        <w:rPr>
          <w:rFonts w:ascii="Times New Roman" w:hAnsi="Times New Roman" w:cs="Times New Roman"/>
          <w:color w:val="22272F"/>
        </w:rPr>
        <w:t>у</w:t>
      </w:r>
      <w:r w:rsidRPr="00FB3438">
        <w:rPr>
          <w:rFonts w:ascii="Times New Roman" w:hAnsi="Times New Roman" w:cs="Times New Roman"/>
          <w:color w:val="22272F"/>
        </w:rPr>
        <w:t>смотренных договором, за исключением просрочки исполнения обязательств, предусмотренных договором. Размер штрафа устанавливается договором в виде фиксир</w:t>
      </w:r>
      <w:r w:rsidRPr="00FB3438">
        <w:rPr>
          <w:rFonts w:ascii="Times New Roman" w:hAnsi="Times New Roman" w:cs="Times New Roman"/>
          <w:color w:val="22272F"/>
        </w:rPr>
        <w:t>о</w:t>
      </w:r>
      <w:r w:rsidRPr="00FB3438">
        <w:rPr>
          <w:rFonts w:ascii="Times New Roman" w:hAnsi="Times New Roman" w:cs="Times New Roman"/>
          <w:color w:val="22272F"/>
        </w:rPr>
        <w:t>ванной суммы.</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263. Сторона освобождается от уплаты неустойки (штрафа, пени), если док</w:t>
      </w:r>
      <w:r w:rsidRPr="00FB3438">
        <w:rPr>
          <w:rFonts w:ascii="Times New Roman" w:hAnsi="Times New Roman" w:cs="Times New Roman"/>
          <w:color w:val="22272F"/>
        </w:rPr>
        <w:t>а</w:t>
      </w:r>
      <w:r w:rsidRPr="00FB3438">
        <w:rPr>
          <w:rFonts w:ascii="Times New Roman" w:hAnsi="Times New Roman" w:cs="Times New Roman"/>
          <w:color w:val="22272F"/>
        </w:rPr>
        <w:t>жет, что неисполнение или ненадлежащее исполнение договора произошло вследствие непреодолимой силы или по вине другой стороны.</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264. В договор включается обязательное условие о сроках возврата заказчиком поставщику (подрядчику, исполнителю) денежных средств, внесенных в качестве обеспечения исполнения договора (если такая форма обеспечения исполнения дог</w:t>
      </w:r>
      <w:r w:rsidRPr="00FB3438">
        <w:rPr>
          <w:rFonts w:ascii="Times New Roman" w:hAnsi="Times New Roman" w:cs="Times New Roman"/>
          <w:color w:val="22272F"/>
        </w:rPr>
        <w:t>о</w:t>
      </w:r>
      <w:r w:rsidRPr="00FB3438">
        <w:rPr>
          <w:rFonts w:ascii="Times New Roman" w:hAnsi="Times New Roman" w:cs="Times New Roman"/>
          <w:color w:val="22272F"/>
        </w:rPr>
        <w:t>вора применяется поставщиком (подрядчиком, исполнителем) после исполнения д</w:t>
      </w:r>
      <w:r w:rsidRPr="00FB3438">
        <w:rPr>
          <w:rFonts w:ascii="Times New Roman" w:hAnsi="Times New Roman" w:cs="Times New Roman"/>
          <w:color w:val="22272F"/>
        </w:rPr>
        <w:t>о</w:t>
      </w:r>
      <w:r w:rsidRPr="00FB3438">
        <w:rPr>
          <w:rFonts w:ascii="Times New Roman" w:hAnsi="Times New Roman" w:cs="Times New Roman"/>
          <w:color w:val="22272F"/>
        </w:rPr>
        <w:t>говора поставщиком.</w:t>
      </w:r>
    </w:p>
    <w:p w:rsid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265. В договор может быть включено условие о возможности одностороннего отказа от исполн</w:t>
      </w:r>
      <w:r w:rsidRPr="00FB3438">
        <w:rPr>
          <w:rFonts w:ascii="Times New Roman" w:hAnsi="Times New Roman" w:cs="Times New Roman"/>
          <w:color w:val="22272F"/>
        </w:rPr>
        <w:t>е</w:t>
      </w:r>
      <w:r w:rsidRPr="00FB3438">
        <w:rPr>
          <w:rFonts w:ascii="Times New Roman" w:hAnsi="Times New Roman" w:cs="Times New Roman"/>
          <w:color w:val="22272F"/>
        </w:rPr>
        <w:t>ния договора.</w:t>
      </w:r>
    </w:p>
    <w:p w:rsidR="00730134" w:rsidRPr="00FB3438" w:rsidRDefault="00730134" w:rsidP="00FB3438">
      <w:pPr>
        <w:spacing w:after="0" w:line="240" w:lineRule="auto"/>
        <w:ind w:firstLine="567"/>
        <w:jc w:val="both"/>
        <w:rPr>
          <w:rFonts w:ascii="Times New Roman" w:hAnsi="Times New Roman" w:cs="Times New Roman"/>
          <w:color w:val="22272F"/>
        </w:rPr>
      </w:pPr>
    </w:p>
    <w:p w:rsidR="00FB3438" w:rsidRPr="00FB3438" w:rsidRDefault="00FB3438" w:rsidP="00FB3438">
      <w:pPr>
        <w:spacing w:after="0" w:line="240" w:lineRule="auto"/>
        <w:jc w:val="center"/>
        <w:rPr>
          <w:rFonts w:ascii="Times New Roman" w:hAnsi="Times New Roman" w:cs="Times New Roman"/>
          <w:color w:val="22272F"/>
        </w:rPr>
      </w:pPr>
      <w:r w:rsidRPr="00FB3438">
        <w:rPr>
          <w:rFonts w:ascii="Times New Roman" w:hAnsi="Times New Roman" w:cs="Times New Roman"/>
          <w:color w:val="22272F"/>
        </w:rPr>
        <w:t>Глава 2. Порядок заключения договора по  результатам ко</w:t>
      </w:r>
      <w:r w:rsidRPr="00FB3438">
        <w:rPr>
          <w:rFonts w:ascii="Times New Roman" w:hAnsi="Times New Roman" w:cs="Times New Roman"/>
          <w:color w:val="22272F"/>
        </w:rPr>
        <w:t>н</w:t>
      </w:r>
      <w:r w:rsidRPr="00FB3438">
        <w:rPr>
          <w:rFonts w:ascii="Times New Roman" w:hAnsi="Times New Roman" w:cs="Times New Roman"/>
          <w:color w:val="22272F"/>
        </w:rPr>
        <w:t>курентной закупки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266. Договор по результатам конкурентной закупки заключается в порядке, указанном в документации о проведении закупки, путем включения условий и</w:t>
      </w:r>
      <w:r w:rsidRPr="00FB3438">
        <w:rPr>
          <w:rFonts w:ascii="Times New Roman" w:hAnsi="Times New Roman" w:cs="Times New Roman"/>
          <w:color w:val="22272F"/>
        </w:rPr>
        <w:t>с</w:t>
      </w:r>
      <w:r w:rsidRPr="00FB3438">
        <w:rPr>
          <w:rFonts w:ascii="Times New Roman" w:hAnsi="Times New Roman" w:cs="Times New Roman"/>
          <w:color w:val="22272F"/>
        </w:rPr>
        <w:t>полнения договора, предложенных участником закупки, с которым заключается договор, в пр</w:t>
      </w:r>
      <w:r w:rsidRPr="00FB3438">
        <w:rPr>
          <w:rFonts w:ascii="Times New Roman" w:hAnsi="Times New Roman" w:cs="Times New Roman"/>
          <w:color w:val="22272F"/>
        </w:rPr>
        <w:t>о</w:t>
      </w:r>
      <w:r w:rsidRPr="00FB3438">
        <w:rPr>
          <w:rFonts w:ascii="Times New Roman" w:hAnsi="Times New Roman" w:cs="Times New Roman"/>
          <w:color w:val="22272F"/>
        </w:rPr>
        <w:t>ект договора.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267. В случае, если заказчиком было установлено требование обеспечения исполнения д</w:t>
      </w:r>
      <w:r w:rsidRPr="00FB3438">
        <w:rPr>
          <w:rFonts w:ascii="Times New Roman" w:hAnsi="Times New Roman" w:cs="Times New Roman"/>
          <w:color w:val="22272F"/>
        </w:rPr>
        <w:t>о</w:t>
      </w:r>
      <w:r w:rsidRPr="00FB3438">
        <w:rPr>
          <w:rFonts w:ascii="Times New Roman" w:hAnsi="Times New Roman" w:cs="Times New Roman"/>
          <w:color w:val="22272F"/>
        </w:rPr>
        <w:t>говора, договор заключается только после предоставления участником закупки, с которым заключается договор, такого обеспечения в виде гарантии или внесения денежных средств на расчетный счет заказчика в размере обеспечения и</w:t>
      </w:r>
      <w:r w:rsidRPr="00FB3438">
        <w:rPr>
          <w:rFonts w:ascii="Times New Roman" w:hAnsi="Times New Roman" w:cs="Times New Roman"/>
          <w:color w:val="22272F"/>
        </w:rPr>
        <w:t>с</w:t>
      </w:r>
      <w:r w:rsidRPr="00FB3438">
        <w:rPr>
          <w:rFonts w:ascii="Times New Roman" w:hAnsi="Times New Roman" w:cs="Times New Roman"/>
          <w:color w:val="22272F"/>
        </w:rPr>
        <w:t>полнения договора, указанном в документации о закупке. Способ обеспечения испо</w:t>
      </w:r>
      <w:r w:rsidRPr="00FB3438">
        <w:rPr>
          <w:rFonts w:ascii="Times New Roman" w:hAnsi="Times New Roman" w:cs="Times New Roman"/>
          <w:color w:val="22272F"/>
        </w:rPr>
        <w:t>л</w:t>
      </w:r>
      <w:r w:rsidRPr="00FB3438">
        <w:rPr>
          <w:rFonts w:ascii="Times New Roman" w:hAnsi="Times New Roman" w:cs="Times New Roman"/>
          <w:color w:val="22272F"/>
        </w:rPr>
        <w:t>нения договора из перечисленных в настоящем пункте способов определяе</w:t>
      </w:r>
      <w:r w:rsidRPr="00FB3438">
        <w:rPr>
          <w:rFonts w:ascii="Times New Roman" w:hAnsi="Times New Roman" w:cs="Times New Roman"/>
          <w:color w:val="22272F"/>
        </w:rPr>
        <w:t>т</w:t>
      </w:r>
      <w:r w:rsidRPr="00FB3438">
        <w:rPr>
          <w:rFonts w:ascii="Times New Roman" w:hAnsi="Times New Roman" w:cs="Times New Roman"/>
          <w:color w:val="22272F"/>
        </w:rPr>
        <w:t>ся таким участником закупки самостоятельно.</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268. Договор по результатам конкурентной закупки заключается не ранее чем через 10 дней и не позднее чем через 20 дней с даты размещения в единой информационной системе итогового протокола, составленного по результатам конк</w:t>
      </w:r>
      <w:r w:rsidRPr="00FB3438">
        <w:rPr>
          <w:rFonts w:ascii="Times New Roman" w:hAnsi="Times New Roman" w:cs="Times New Roman"/>
          <w:color w:val="22272F"/>
        </w:rPr>
        <w:t>у</w:t>
      </w:r>
      <w:r w:rsidRPr="00FB3438">
        <w:rPr>
          <w:rFonts w:ascii="Times New Roman" w:hAnsi="Times New Roman" w:cs="Times New Roman"/>
          <w:color w:val="22272F"/>
        </w:rPr>
        <w:t>рентной закупки.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269. По результатам закупки договор заключается с победителем закупки, а в случаях, предусмотренных настоящим положением, - с иным участником этой заку</w:t>
      </w:r>
      <w:r w:rsidRPr="00FB3438">
        <w:rPr>
          <w:rFonts w:ascii="Times New Roman" w:hAnsi="Times New Roman" w:cs="Times New Roman"/>
          <w:color w:val="22272F"/>
        </w:rPr>
        <w:t>п</w:t>
      </w:r>
      <w:r w:rsidRPr="00FB3438">
        <w:rPr>
          <w:rFonts w:ascii="Times New Roman" w:hAnsi="Times New Roman" w:cs="Times New Roman"/>
          <w:color w:val="22272F"/>
        </w:rPr>
        <w:t>ки, заявка которого на участие в закупке признана соответствующей требованиям, установленным извещением и/или д</w:t>
      </w:r>
      <w:r w:rsidRPr="00FB3438">
        <w:rPr>
          <w:rFonts w:ascii="Times New Roman" w:hAnsi="Times New Roman" w:cs="Times New Roman"/>
          <w:color w:val="22272F"/>
        </w:rPr>
        <w:t>о</w:t>
      </w:r>
      <w:r w:rsidRPr="00FB3438">
        <w:rPr>
          <w:rFonts w:ascii="Times New Roman" w:hAnsi="Times New Roman" w:cs="Times New Roman"/>
          <w:color w:val="22272F"/>
        </w:rPr>
        <w:t>кументацией о закупке.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270. Заказчик принимает решение об отказе от заключения договора, если после размещения в единой информационной системе итогового протокола по р</w:t>
      </w:r>
      <w:r w:rsidRPr="00FB3438">
        <w:rPr>
          <w:rFonts w:ascii="Times New Roman" w:hAnsi="Times New Roman" w:cs="Times New Roman"/>
          <w:color w:val="22272F"/>
        </w:rPr>
        <w:t>е</w:t>
      </w:r>
      <w:r w:rsidRPr="00FB3438">
        <w:rPr>
          <w:rFonts w:ascii="Times New Roman" w:hAnsi="Times New Roman" w:cs="Times New Roman"/>
          <w:color w:val="22272F"/>
        </w:rPr>
        <w:t>зультатам конкурентной закупки установит, что участник закупки, с которым заключается дог</w:t>
      </w:r>
      <w:r w:rsidRPr="00FB3438">
        <w:rPr>
          <w:rFonts w:ascii="Times New Roman" w:hAnsi="Times New Roman" w:cs="Times New Roman"/>
          <w:color w:val="22272F"/>
        </w:rPr>
        <w:t>о</w:t>
      </w:r>
      <w:r w:rsidRPr="00FB3438">
        <w:rPr>
          <w:rFonts w:ascii="Times New Roman" w:hAnsi="Times New Roman" w:cs="Times New Roman"/>
          <w:color w:val="22272F"/>
        </w:rPr>
        <w:t>вор:</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 не соответствует требованиям, предъявляемым к участникам закупки, указанным в и</w:t>
      </w:r>
      <w:r w:rsidRPr="00FB3438">
        <w:rPr>
          <w:rFonts w:ascii="Times New Roman" w:hAnsi="Times New Roman" w:cs="Times New Roman"/>
          <w:color w:val="22272F"/>
        </w:rPr>
        <w:t>з</w:t>
      </w:r>
      <w:r w:rsidRPr="00FB3438">
        <w:rPr>
          <w:rFonts w:ascii="Times New Roman" w:hAnsi="Times New Roman" w:cs="Times New Roman"/>
          <w:color w:val="22272F"/>
        </w:rPr>
        <w:t>вещении и/или документации о закупке;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 представил недостоверную информацию о своем соответствии требованиям, указанным в извещении и/или документации о закупке, а также недостоверные свед</w:t>
      </w:r>
      <w:r w:rsidRPr="00FB3438">
        <w:rPr>
          <w:rFonts w:ascii="Times New Roman" w:hAnsi="Times New Roman" w:cs="Times New Roman"/>
          <w:color w:val="22272F"/>
        </w:rPr>
        <w:t>е</w:t>
      </w:r>
      <w:r w:rsidRPr="00FB3438">
        <w:rPr>
          <w:rFonts w:ascii="Times New Roman" w:hAnsi="Times New Roman" w:cs="Times New Roman"/>
          <w:color w:val="22272F"/>
        </w:rPr>
        <w:t>ния в заявке на участие в закупке.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Отказ от заключения договора оформляется заказчиком протоколом отказа от заключения дог</w:t>
      </w:r>
      <w:r w:rsidRPr="00FB3438">
        <w:rPr>
          <w:rFonts w:ascii="Times New Roman" w:hAnsi="Times New Roman" w:cs="Times New Roman"/>
          <w:color w:val="22272F"/>
        </w:rPr>
        <w:t>о</w:t>
      </w:r>
      <w:r w:rsidRPr="00FB3438">
        <w:rPr>
          <w:rFonts w:ascii="Times New Roman" w:hAnsi="Times New Roman" w:cs="Times New Roman"/>
          <w:color w:val="22272F"/>
        </w:rPr>
        <w:t>вора.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271. Победитель закупки или участник закупки, на которого возлагается обяза</w:t>
      </w:r>
      <w:r w:rsidRPr="00FB3438">
        <w:rPr>
          <w:rFonts w:ascii="Times New Roman" w:hAnsi="Times New Roman" w:cs="Times New Roman"/>
          <w:color w:val="22272F"/>
        </w:rPr>
        <w:t>н</w:t>
      </w:r>
      <w:r w:rsidRPr="00FB3438">
        <w:rPr>
          <w:rFonts w:ascii="Times New Roman" w:hAnsi="Times New Roman" w:cs="Times New Roman"/>
          <w:color w:val="22272F"/>
        </w:rPr>
        <w:t>ность заключения договора, считается уклонившимся от заключения договора при наступлении любого из след</w:t>
      </w:r>
      <w:r w:rsidRPr="00FB3438">
        <w:rPr>
          <w:rFonts w:ascii="Times New Roman" w:hAnsi="Times New Roman" w:cs="Times New Roman"/>
          <w:color w:val="22272F"/>
        </w:rPr>
        <w:t>у</w:t>
      </w:r>
      <w:r w:rsidRPr="00FB3438">
        <w:rPr>
          <w:rFonts w:ascii="Times New Roman" w:hAnsi="Times New Roman" w:cs="Times New Roman"/>
          <w:color w:val="22272F"/>
        </w:rPr>
        <w:t>ющих событий:</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 представление письменного отказа от заключения договора;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 непредставление в указанные в извещении и (или) документации сроки по</w:t>
      </w:r>
      <w:r w:rsidRPr="00FB3438">
        <w:rPr>
          <w:rFonts w:ascii="Times New Roman" w:hAnsi="Times New Roman" w:cs="Times New Roman"/>
          <w:color w:val="22272F"/>
        </w:rPr>
        <w:t>д</w:t>
      </w:r>
      <w:r w:rsidRPr="00FB3438">
        <w:rPr>
          <w:rFonts w:ascii="Times New Roman" w:hAnsi="Times New Roman" w:cs="Times New Roman"/>
          <w:color w:val="22272F"/>
        </w:rPr>
        <w:t>писанного со своей стороны проекта договора;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lastRenderedPageBreak/>
        <w:t>3) непредоставление обеспечения исполнения договора в соответствии с указанными в извещении о проведении закупки и (или) в документации о закупке требу</w:t>
      </w:r>
      <w:r w:rsidRPr="00FB3438">
        <w:rPr>
          <w:rFonts w:ascii="Times New Roman" w:hAnsi="Times New Roman" w:cs="Times New Roman"/>
          <w:color w:val="22272F"/>
        </w:rPr>
        <w:t>е</w:t>
      </w:r>
      <w:r w:rsidRPr="00FB3438">
        <w:rPr>
          <w:rFonts w:ascii="Times New Roman" w:hAnsi="Times New Roman" w:cs="Times New Roman"/>
          <w:color w:val="22272F"/>
        </w:rPr>
        <w:t>мом размере и с соблюдением требуемого порядка при наличии в документации т</w:t>
      </w:r>
      <w:r w:rsidRPr="00FB3438">
        <w:rPr>
          <w:rFonts w:ascii="Times New Roman" w:hAnsi="Times New Roman" w:cs="Times New Roman"/>
          <w:color w:val="22272F"/>
        </w:rPr>
        <w:t>а</w:t>
      </w:r>
      <w:r w:rsidRPr="00FB3438">
        <w:rPr>
          <w:rFonts w:ascii="Times New Roman" w:hAnsi="Times New Roman" w:cs="Times New Roman"/>
          <w:color w:val="22272F"/>
        </w:rPr>
        <w:t>ких требований.</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Уклонение победителя закупки или иного участника закупки, на которого возл</w:t>
      </w:r>
      <w:r w:rsidRPr="00FB3438">
        <w:rPr>
          <w:rFonts w:ascii="Times New Roman" w:hAnsi="Times New Roman" w:cs="Times New Roman"/>
          <w:color w:val="22272F"/>
        </w:rPr>
        <w:t>а</w:t>
      </w:r>
      <w:r w:rsidRPr="00FB3438">
        <w:rPr>
          <w:rFonts w:ascii="Times New Roman" w:hAnsi="Times New Roman" w:cs="Times New Roman"/>
          <w:color w:val="22272F"/>
        </w:rPr>
        <w:t>гается обязанность заключения договора от заключения договора является основанием возникновения о</w:t>
      </w:r>
      <w:r w:rsidRPr="00FB3438">
        <w:rPr>
          <w:rFonts w:ascii="Times New Roman" w:hAnsi="Times New Roman" w:cs="Times New Roman"/>
          <w:color w:val="22272F"/>
        </w:rPr>
        <w:t>т</w:t>
      </w:r>
      <w:r w:rsidRPr="00FB3438">
        <w:rPr>
          <w:rFonts w:ascii="Times New Roman" w:hAnsi="Times New Roman" w:cs="Times New Roman"/>
          <w:color w:val="22272F"/>
        </w:rPr>
        <w:t>ветственности такого участника, предусмотренной действующим законодательством Российской Федерации.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272. Если участник конкурентной закупки, признанный победителем, укл</w:t>
      </w:r>
      <w:r w:rsidRPr="00FB3438">
        <w:rPr>
          <w:rFonts w:ascii="Times New Roman" w:hAnsi="Times New Roman" w:cs="Times New Roman"/>
          <w:color w:val="22272F"/>
        </w:rPr>
        <w:t>о</w:t>
      </w:r>
      <w:r w:rsidRPr="00FB3438">
        <w:rPr>
          <w:rFonts w:ascii="Times New Roman" w:hAnsi="Times New Roman" w:cs="Times New Roman"/>
          <w:color w:val="22272F"/>
        </w:rPr>
        <w:t>нился от заключения договора, а также в случае, если заказчик отказался от заключения д</w:t>
      </w:r>
      <w:r w:rsidRPr="00FB3438">
        <w:rPr>
          <w:rFonts w:ascii="Times New Roman" w:hAnsi="Times New Roman" w:cs="Times New Roman"/>
          <w:color w:val="22272F"/>
        </w:rPr>
        <w:t>о</w:t>
      </w:r>
      <w:r w:rsidRPr="00FB3438">
        <w:rPr>
          <w:rFonts w:ascii="Times New Roman" w:hAnsi="Times New Roman" w:cs="Times New Roman"/>
          <w:color w:val="22272F"/>
        </w:rPr>
        <w:t>говора с победителем по основаниям, установленным настоящим положением, зака</w:t>
      </w:r>
      <w:r w:rsidRPr="00FB3438">
        <w:rPr>
          <w:rFonts w:ascii="Times New Roman" w:hAnsi="Times New Roman" w:cs="Times New Roman"/>
          <w:color w:val="22272F"/>
        </w:rPr>
        <w:t>з</w:t>
      </w:r>
      <w:r w:rsidRPr="00FB3438">
        <w:rPr>
          <w:rFonts w:ascii="Times New Roman" w:hAnsi="Times New Roman" w:cs="Times New Roman"/>
          <w:color w:val="22272F"/>
        </w:rPr>
        <w:t>чик вправе заключить договор с участником закупки, занявшим второе место по итогам проведения конкурентной закупки (далее - второй участник заку</w:t>
      </w:r>
      <w:r w:rsidRPr="00FB3438">
        <w:rPr>
          <w:rFonts w:ascii="Times New Roman" w:hAnsi="Times New Roman" w:cs="Times New Roman"/>
          <w:color w:val="22272F"/>
        </w:rPr>
        <w:t>п</w:t>
      </w:r>
      <w:r w:rsidRPr="00FB3438">
        <w:rPr>
          <w:rFonts w:ascii="Times New Roman" w:hAnsi="Times New Roman" w:cs="Times New Roman"/>
          <w:color w:val="22272F"/>
        </w:rPr>
        <w:t>ки). Принятие заказчиком решения о заключении договора со вторым участником закупки не накладывает на такого участника закупки обязанности заключения д</w:t>
      </w:r>
      <w:r w:rsidRPr="00FB3438">
        <w:rPr>
          <w:rFonts w:ascii="Times New Roman" w:hAnsi="Times New Roman" w:cs="Times New Roman"/>
          <w:color w:val="22272F"/>
        </w:rPr>
        <w:t>о</w:t>
      </w:r>
      <w:r w:rsidRPr="00FB3438">
        <w:rPr>
          <w:rFonts w:ascii="Times New Roman" w:hAnsi="Times New Roman" w:cs="Times New Roman"/>
          <w:color w:val="22272F"/>
        </w:rPr>
        <w:t>говора.</w:t>
      </w:r>
    </w:p>
    <w:p w:rsid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273. В случае заключения договора не в электронной форме такой договор з</w:t>
      </w:r>
      <w:r w:rsidRPr="00FB3438">
        <w:rPr>
          <w:rFonts w:ascii="Times New Roman" w:hAnsi="Times New Roman" w:cs="Times New Roman"/>
          <w:color w:val="22272F"/>
        </w:rPr>
        <w:t>а</w:t>
      </w:r>
      <w:r w:rsidRPr="00FB3438">
        <w:rPr>
          <w:rFonts w:ascii="Times New Roman" w:hAnsi="Times New Roman" w:cs="Times New Roman"/>
          <w:color w:val="22272F"/>
        </w:rPr>
        <w:t>ключается путем обмена письменными документами в вышеуказанные сроки. При этом указанные сроки отсчитываются с даты получения таких документов соотве</w:t>
      </w:r>
      <w:r w:rsidRPr="00FB3438">
        <w:rPr>
          <w:rFonts w:ascii="Times New Roman" w:hAnsi="Times New Roman" w:cs="Times New Roman"/>
          <w:color w:val="22272F"/>
        </w:rPr>
        <w:t>т</w:t>
      </w:r>
      <w:r w:rsidRPr="00FB3438">
        <w:rPr>
          <w:rFonts w:ascii="Times New Roman" w:hAnsi="Times New Roman" w:cs="Times New Roman"/>
          <w:color w:val="22272F"/>
        </w:rPr>
        <w:t>ствующей стороной договора.</w:t>
      </w:r>
    </w:p>
    <w:p w:rsidR="00730134" w:rsidRPr="00FB3438" w:rsidRDefault="00730134" w:rsidP="00FB3438">
      <w:pPr>
        <w:spacing w:after="0" w:line="240" w:lineRule="auto"/>
        <w:ind w:firstLine="567"/>
        <w:jc w:val="both"/>
        <w:rPr>
          <w:rFonts w:ascii="Times New Roman" w:hAnsi="Times New Roman" w:cs="Times New Roman"/>
          <w:color w:val="22272F"/>
        </w:rPr>
      </w:pPr>
    </w:p>
    <w:p w:rsidR="00FB3438" w:rsidRPr="00FB3438" w:rsidRDefault="00FB3438" w:rsidP="00FB3438">
      <w:pPr>
        <w:spacing w:after="0" w:line="240" w:lineRule="auto"/>
        <w:jc w:val="center"/>
        <w:rPr>
          <w:rFonts w:ascii="Times New Roman" w:hAnsi="Times New Roman" w:cs="Times New Roman"/>
          <w:color w:val="22272F"/>
        </w:rPr>
      </w:pPr>
      <w:r w:rsidRPr="00FB3438">
        <w:rPr>
          <w:rFonts w:ascii="Times New Roman" w:hAnsi="Times New Roman" w:cs="Times New Roman"/>
          <w:color w:val="22272F"/>
        </w:rPr>
        <w:t>Глава 3. Порядок изменения и расторжения договора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274. Изменение существенных условий договора при его исполнении не допускается, за искл</w:t>
      </w:r>
      <w:r w:rsidRPr="00FB3438">
        <w:rPr>
          <w:rFonts w:ascii="Times New Roman" w:hAnsi="Times New Roman" w:cs="Times New Roman"/>
          <w:color w:val="22272F"/>
        </w:rPr>
        <w:t>ю</w:t>
      </w:r>
      <w:r w:rsidRPr="00FB3438">
        <w:rPr>
          <w:rFonts w:ascii="Times New Roman" w:hAnsi="Times New Roman" w:cs="Times New Roman"/>
          <w:color w:val="22272F"/>
        </w:rPr>
        <w:t>чением их изменения по соглашению сторон:</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 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w:t>
      </w:r>
      <w:r w:rsidRPr="00FB3438">
        <w:rPr>
          <w:rFonts w:ascii="Times New Roman" w:hAnsi="Times New Roman" w:cs="Times New Roman"/>
          <w:color w:val="22272F"/>
        </w:rPr>
        <w:t>а</w:t>
      </w:r>
      <w:r w:rsidRPr="00FB3438">
        <w:rPr>
          <w:rFonts w:ascii="Times New Roman" w:hAnsi="Times New Roman" w:cs="Times New Roman"/>
          <w:color w:val="22272F"/>
        </w:rPr>
        <w:t>емой услуги и иных условий договора;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 если по предложению заказчика предусмотренные договором (за исключен</w:t>
      </w:r>
      <w:r w:rsidRPr="00FB3438">
        <w:rPr>
          <w:rFonts w:ascii="Times New Roman" w:hAnsi="Times New Roman" w:cs="Times New Roman"/>
          <w:color w:val="22272F"/>
        </w:rPr>
        <w:t>и</w:t>
      </w:r>
      <w:r w:rsidRPr="00FB3438">
        <w:rPr>
          <w:rFonts w:ascii="Times New Roman" w:hAnsi="Times New Roman" w:cs="Times New Roman"/>
          <w:color w:val="22272F"/>
        </w:rPr>
        <w:t>ем договора, предметом которого является выполнение работ по строительству, р</w:t>
      </w:r>
      <w:r w:rsidRPr="00FB3438">
        <w:rPr>
          <w:rFonts w:ascii="Times New Roman" w:hAnsi="Times New Roman" w:cs="Times New Roman"/>
          <w:color w:val="22272F"/>
        </w:rPr>
        <w:t>е</w:t>
      </w:r>
      <w:r w:rsidRPr="00FB3438">
        <w:rPr>
          <w:rFonts w:ascii="Times New Roman" w:hAnsi="Times New Roman" w:cs="Times New Roman"/>
          <w:color w:val="22272F"/>
        </w:rPr>
        <w:t>конструкции, капитальному ремонту, текущему ремонту, сносу объекта кап</w:t>
      </w:r>
      <w:r w:rsidRPr="00FB3438">
        <w:rPr>
          <w:rFonts w:ascii="Times New Roman" w:hAnsi="Times New Roman" w:cs="Times New Roman"/>
          <w:color w:val="22272F"/>
        </w:rPr>
        <w:t>и</w:t>
      </w:r>
      <w:r w:rsidRPr="00FB3438">
        <w:rPr>
          <w:rFonts w:ascii="Times New Roman" w:hAnsi="Times New Roman" w:cs="Times New Roman"/>
          <w:color w:val="22272F"/>
        </w:rPr>
        <w:t>тального строительства, благоустройству территории, проведению работ по сохранению об</w:t>
      </w:r>
      <w:r w:rsidRPr="00FB3438">
        <w:rPr>
          <w:rFonts w:ascii="Times New Roman" w:hAnsi="Times New Roman" w:cs="Times New Roman"/>
          <w:color w:val="22272F"/>
        </w:rPr>
        <w:t>ъ</w:t>
      </w:r>
      <w:r w:rsidRPr="00FB3438">
        <w:rPr>
          <w:rFonts w:ascii="Times New Roman" w:hAnsi="Times New Roman" w:cs="Times New Roman"/>
          <w:color w:val="22272F"/>
        </w:rPr>
        <w:t>ектов культурного наследия) количество товара, объем работы или услуги увелич</w:t>
      </w:r>
      <w:r w:rsidRPr="00FB3438">
        <w:rPr>
          <w:rFonts w:ascii="Times New Roman" w:hAnsi="Times New Roman" w:cs="Times New Roman"/>
          <w:color w:val="22272F"/>
        </w:rPr>
        <w:t>и</w:t>
      </w:r>
      <w:r w:rsidRPr="00FB3438">
        <w:rPr>
          <w:rFonts w:ascii="Times New Roman" w:hAnsi="Times New Roman" w:cs="Times New Roman"/>
          <w:color w:val="22272F"/>
        </w:rPr>
        <w:t>ваются не более чем на 50% или уменьшаются не более чем на 95%; при этом по соглашению сторон допускается изменение цены договора пропорционально дополн</w:t>
      </w:r>
      <w:r w:rsidRPr="00FB3438">
        <w:rPr>
          <w:rFonts w:ascii="Times New Roman" w:hAnsi="Times New Roman" w:cs="Times New Roman"/>
          <w:color w:val="22272F"/>
        </w:rPr>
        <w:t>и</w:t>
      </w:r>
      <w:r w:rsidRPr="00FB3438">
        <w:rPr>
          <w:rFonts w:ascii="Times New Roman" w:hAnsi="Times New Roman" w:cs="Times New Roman"/>
          <w:color w:val="22272F"/>
        </w:rPr>
        <w:t>тельному количеству товара, дополнительному объему работы или услуги исходя из установленной в договоре цены единицы товара, работы или услуги, но не более чем на 50% цены договора; при уменьшении предусмотренных договором количества т</w:t>
      </w:r>
      <w:r w:rsidRPr="00FB3438">
        <w:rPr>
          <w:rFonts w:ascii="Times New Roman" w:hAnsi="Times New Roman" w:cs="Times New Roman"/>
          <w:color w:val="22272F"/>
        </w:rPr>
        <w:t>о</w:t>
      </w:r>
      <w:r w:rsidRPr="00FB3438">
        <w:rPr>
          <w:rFonts w:ascii="Times New Roman" w:hAnsi="Times New Roman" w:cs="Times New Roman"/>
          <w:color w:val="22272F"/>
        </w:rPr>
        <w:t>вара, объема работы или услуги стороны договора обяз</w:t>
      </w:r>
      <w:r w:rsidRPr="00FB3438">
        <w:rPr>
          <w:rFonts w:ascii="Times New Roman" w:hAnsi="Times New Roman" w:cs="Times New Roman"/>
          <w:color w:val="22272F"/>
        </w:rPr>
        <w:t>а</w:t>
      </w:r>
      <w:r w:rsidRPr="00FB3438">
        <w:rPr>
          <w:rFonts w:ascii="Times New Roman" w:hAnsi="Times New Roman" w:cs="Times New Roman"/>
          <w:color w:val="22272F"/>
        </w:rPr>
        <w:t>ны уменьшить цену договора исходя из цены единицы товара, работы или услуги, но не более чем на 95%; цена единицы дополнительно поставляемого товара или цена единицы товара при умен</w:t>
      </w:r>
      <w:r w:rsidRPr="00FB3438">
        <w:rPr>
          <w:rFonts w:ascii="Times New Roman" w:hAnsi="Times New Roman" w:cs="Times New Roman"/>
          <w:color w:val="22272F"/>
        </w:rPr>
        <w:t>ь</w:t>
      </w:r>
      <w:r w:rsidRPr="00FB3438">
        <w:rPr>
          <w:rFonts w:ascii="Times New Roman" w:hAnsi="Times New Roman" w:cs="Times New Roman"/>
          <w:color w:val="22272F"/>
        </w:rPr>
        <w:t>шении предусмотренного договором количества поставляемого товара должна опр</w:t>
      </w:r>
      <w:r w:rsidRPr="00FB3438">
        <w:rPr>
          <w:rFonts w:ascii="Times New Roman" w:hAnsi="Times New Roman" w:cs="Times New Roman"/>
          <w:color w:val="22272F"/>
        </w:rPr>
        <w:t>е</w:t>
      </w:r>
      <w:r w:rsidRPr="00FB3438">
        <w:rPr>
          <w:rFonts w:ascii="Times New Roman" w:hAnsi="Times New Roman" w:cs="Times New Roman"/>
          <w:color w:val="22272F"/>
        </w:rPr>
        <w:t>деляться как частное от деления первоначальной цены договора на предусмотренное в договоре количество такого товара;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 при изменении объема и (или) видов выполняемых работ по договору, предметом которого является выполнение работ по строительству, реконструкции, кап</w:t>
      </w:r>
      <w:r w:rsidRPr="00FB3438">
        <w:rPr>
          <w:rFonts w:ascii="Times New Roman" w:hAnsi="Times New Roman" w:cs="Times New Roman"/>
          <w:color w:val="22272F"/>
        </w:rPr>
        <w:t>и</w:t>
      </w:r>
      <w:r w:rsidRPr="00FB3438">
        <w:rPr>
          <w:rFonts w:ascii="Times New Roman" w:hAnsi="Times New Roman" w:cs="Times New Roman"/>
          <w:color w:val="22272F"/>
        </w:rPr>
        <w:t>тальному ремонту, текущему ремонту, сносу объекта капитального строительства, благоустройству территории, проведению работ по сохранению объектов культурного наследия; при этом допускается изменение цены договора пропорционально измен</w:t>
      </w:r>
      <w:r w:rsidRPr="00FB3438">
        <w:rPr>
          <w:rFonts w:ascii="Times New Roman" w:hAnsi="Times New Roman" w:cs="Times New Roman"/>
          <w:color w:val="22272F"/>
        </w:rPr>
        <w:t>е</w:t>
      </w:r>
      <w:r w:rsidRPr="00FB3438">
        <w:rPr>
          <w:rFonts w:ascii="Times New Roman" w:hAnsi="Times New Roman" w:cs="Times New Roman"/>
          <w:color w:val="22272F"/>
        </w:rPr>
        <w:t>нию объема и (или) видов работ по договору, но не более чем на 50%;</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4) изменение срока исполнения договора в случае, если необходимость измен</w:t>
      </w:r>
      <w:r w:rsidRPr="00FB3438">
        <w:rPr>
          <w:rFonts w:ascii="Times New Roman" w:hAnsi="Times New Roman" w:cs="Times New Roman"/>
          <w:color w:val="22272F"/>
        </w:rPr>
        <w:t>е</w:t>
      </w:r>
      <w:r w:rsidRPr="00FB3438">
        <w:rPr>
          <w:rFonts w:ascii="Times New Roman" w:hAnsi="Times New Roman" w:cs="Times New Roman"/>
          <w:color w:val="22272F"/>
        </w:rPr>
        <w:t>ния сроков вызвана обстоятельствами непреодолимой силы или просрочкой выпо</w:t>
      </w:r>
      <w:r w:rsidRPr="00FB3438">
        <w:rPr>
          <w:rFonts w:ascii="Times New Roman" w:hAnsi="Times New Roman" w:cs="Times New Roman"/>
          <w:color w:val="22272F"/>
        </w:rPr>
        <w:t>л</w:t>
      </w:r>
      <w:r w:rsidRPr="00FB3438">
        <w:rPr>
          <w:rFonts w:ascii="Times New Roman" w:hAnsi="Times New Roman" w:cs="Times New Roman"/>
          <w:color w:val="22272F"/>
        </w:rPr>
        <w:t>нения заказчиком договора либо в случае возникновения обстоятельств, предвидеть которые на дату подписания договора б</w:t>
      </w:r>
      <w:r w:rsidRPr="00FB3438">
        <w:rPr>
          <w:rFonts w:ascii="Times New Roman" w:hAnsi="Times New Roman" w:cs="Times New Roman"/>
          <w:color w:val="22272F"/>
        </w:rPr>
        <w:t>ы</w:t>
      </w:r>
      <w:r w:rsidRPr="00FB3438">
        <w:rPr>
          <w:rFonts w:ascii="Times New Roman" w:hAnsi="Times New Roman" w:cs="Times New Roman"/>
          <w:color w:val="22272F"/>
        </w:rPr>
        <w:t>ло невозможно;</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5) улучшить условия исполнения договора для Заказчика (сократить сроки и</w:t>
      </w:r>
      <w:r w:rsidRPr="00FB3438">
        <w:rPr>
          <w:rFonts w:ascii="Times New Roman" w:hAnsi="Times New Roman" w:cs="Times New Roman"/>
          <w:color w:val="22272F"/>
        </w:rPr>
        <w:t>с</w:t>
      </w:r>
      <w:r w:rsidRPr="00FB3438">
        <w:rPr>
          <w:rFonts w:ascii="Times New Roman" w:hAnsi="Times New Roman" w:cs="Times New Roman"/>
          <w:color w:val="22272F"/>
        </w:rPr>
        <w:t>полнения договора (его отдельных этапов), отменить или уменьшить размер аванса, предусмотреть условие об отсрочке или рассрочке при оплате, улучшить характеристики товаров, работ, услуг, увел</w:t>
      </w:r>
      <w:r w:rsidRPr="00FB3438">
        <w:rPr>
          <w:rFonts w:ascii="Times New Roman" w:hAnsi="Times New Roman" w:cs="Times New Roman"/>
          <w:color w:val="22272F"/>
        </w:rPr>
        <w:t>и</w:t>
      </w:r>
      <w:r w:rsidRPr="00FB3438">
        <w:rPr>
          <w:rFonts w:ascii="Times New Roman" w:hAnsi="Times New Roman" w:cs="Times New Roman"/>
          <w:color w:val="22272F"/>
        </w:rPr>
        <w:t>чить сроки и объем гарантии и т.д.);</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6) уточнить сроки исполнения обязательств по договору в случае, если договор не был подписан в планируемые сроки в связи с рассмотрением жалобы, с административным произво</w:t>
      </w:r>
      <w:r w:rsidRPr="00FB3438">
        <w:rPr>
          <w:rFonts w:ascii="Times New Roman" w:hAnsi="Times New Roman" w:cs="Times New Roman"/>
          <w:color w:val="22272F"/>
        </w:rPr>
        <w:t>д</w:t>
      </w:r>
      <w:r w:rsidRPr="00FB3438">
        <w:rPr>
          <w:rFonts w:ascii="Times New Roman" w:hAnsi="Times New Roman" w:cs="Times New Roman"/>
          <w:color w:val="22272F"/>
        </w:rPr>
        <w:t>ством, с судебным разбирательством и т.п.;</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7) включить условия, обусловленные изменениями законодательства Росси</w:t>
      </w:r>
      <w:r w:rsidRPr="00FB3438">
        <w:rPr>
          <w:rFonts w:ascii="Times New Roman" w:hAnsi="Times New Roman" w:cs="Times New Roman"/>
          <w:color w:val="22272F"/>
        </w:rPr>
        <w:t>й</w:t>
      </w:r>
      <w:r w:rsidRPr="00FB3438">
        <w:rPr>
          <w:rFonts w:ascii="Times New Roman" w:hAnsi="Times New Roman" w:cs="Times New Roman"/>
          <w:color w:val="22272F"/>
        </w:rPr>
        <w:t>ской Федерации или предписаниями органов государственной власти, органов местного самоуправления.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lastRenderedPageBreak/>
        <w:t>275. При исполнении договора по согласованию заказчика с поставщиком (подрядчиком, исполнителем) допускаются поставка товара, выполнение работы или оказание услуги, качество, технические и функциональные характеристики (потреб</w:t>
      </w:r>
      <w:r w:rsidRPr="00FB3438">
        <w:rPr>
          <w:rFonts w:ascii="Times New Roman" w:hAnsi="Times New Roman" w:cs="Times New Roman"/>
          <w:color w:val="22272F"/>
        </w:rPr>
        <w:t>и</w:t>
      </w:r>
      <w:r w:rsidRPr="00FB3438">
        <w:rPr>
          <w:rFonts w:ascii="Times New Roman" w:hAnsi="Times New Roman" w:cs="Times New Roman"/>
          <w:color w:val="22272F"/>
        </w:rPr>
        <w:t>тельские свойства) которых являются улучшенными по сравнению с качеством и соответствующими техническими и функциональн</w:t>
      </w:r>
      <w:r w:rsidRPr="00FB3438">
        <w:rPr>
          <w:rFonts w:ascii="Times New Roman" w:hAnsi="Times New Roman" w:cs="Times New Roman"/>
          <w:color w:val="22272F"/>
        </w:rPr>
        <w:t>ы</w:t>
      </w:r>
      <w:r w:rsidRPr="00FB3438">
        <w:rPr>
          <w:rFonts w:ascii="Times New Roman" w:hAnsi="Times New Roman" w:cs="Times New Roman"/>
          <w:color w:val="22272F"/>
        </w:rPr>
        <w:t>ми характеристиками, указанными в договоре. В этом случае соответствующие изменения должны быть внесены зака</w:t>
      </w:r>
      <w:r w:rsidRPr="00FB3438">
        <w:rPr>
          <w:rFonts w:ascii="Times New Roman" w:hAnsi="Times New Roman" w:cs="Times New Roman"/>
          <w:color w:val="22272F"/>
        </w:rPr>
        <w:t>з</w:t>
      </w:r>
      <w:r w:rsidRPr="00FB3438">
        <w:rPr>
          <w:rFonts w:ascii="Times New Roman" w:hAnsi="Times New Roman" w:cs="Times New Roman"/>
          <w:color w:val="22272F"/>
        </w:rPr>
        <w:t>чиком в реестр договоров, заключенных заказчиком.</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276. Расторжение договора допускается по соглашению сторон, решению суда или в случае одностороннего отказа стороны договора от его исполнения в соотве</w:t>
      </w:r>
      <w:r w:rsidRPr="00FB3438">
        <w:rPr>
          <w:rFonts w:ascii="Times New Roman" w:hAnsi="Times New Roman" w:cs="Times New Roman"/>
          <w:color w:val="22272F"/>
        </w:rPr>
        <w:t>т</w:t>
      </w:r>
      <w:r w:rsidRPr="00FB3438">
        <w:rPr>
          <w:rFonts w:ascii="Times New Roman" w:hAnsi="Times New Roman" w:cs="Times New Roman"/>
          <w:color w:val="22272F"/>
        </w:rPr>
        <w:t>ствии с гражданским законодательством при условии наличия в договоре такого пр</w:t>
      </w:r>
      <w:r w:rsidRPr="00FB3438">
        <w:rPr>
          <w:rFonts w:ascii="Times New Roman" w:hAnsi="Times New Roman" w:cs="Times New Roman"/>
          <w:color w:val="22272F"/>
        </w:rPr>
        <w:t>а</w:t>
      </w:r>
      <w:r w:rsidRPr="00FB3438">
        <w:rPr>
          <w:rFonts w:ascii="Times New Roman" w:hAnsi="Times New Roman" w:cs="Times New Roman"/>
          <w:color w:val="22272F"/>
        </w:rPr>
        <w:t>ва.</w:t>
      </w:r>
    </w:p>
    <w:p w:rsid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277. Сторона договора вправе принять решение об одностороннем отказе от исполнения договора по основаниям, предусмотренным </w:t>
      </w:r>
      <w:hyperlink r:id="rId144" w:anchor="/document/10164072/entry/0" w:history="1">
        <w:r w:rsidRPr="00FB3438">
          <w:rPr>
            <w:rFonts w:ascii="Times New Roman" w:hAnsi="Times New Roman" w:cs="Times New Roman"/>
            <w:color w:val="3272C0"/>
            <w:u w:val="single"/>
          </w:rPr>
          <w:t>Гражданским коде</w:t>
        </w:r>
        <w:r w:rsidRPr="00FB3438">
          <w:rPr>
            <w:rFonts w:ascii="Times New Roman" w:hAnsi="Times New Roman" w:cs="Times New Roman"/>
            <w:color w:val="3272C0"/>
            <w:u w:val="single"/>
          </w:rPr>
          <w:t>к</w:t>
        </w:r>
        <w:r w:rsidRPr="00FB3438">
          <w:rPr>
            <w:rFonts w:ascii="Times New Roman" w:hAnsi="Times New Roman" w:cs="Times New Roman"/>
            <w:color w:val="3272C0"/>
            <w:u w:val="single"/>
          </w:rPr>
          <w:t>сом</w:t>
        </w:r>
      </w:hyperlink>
      <w:r w:rsidRPr="00FB3438">
        <w:rPr>
          <w:rFonts w:ascii="Times New Roman" w:hAnsi="Times New Roman" w:cs="Times New Roman"/>
          <w:color w:val="22272F"/>
        </w:rPr>
        <w:t> Российской Федерации для одностороннего отказа от исполнения отдельных в</w:t>
      </w:r>
      <w:r w:rsidRPr="00FB3438">
        <w:rPr>
          <w:rFonts w:ascii="Times New Roman" w:hAnsi="Times New Roman" w:cs="Times New Roman"/>
          <w:color w:val="22272F"/>
        </w:rPr>
        <w:t>и</w:t>
      </w:r>
      <w:r w:rsidRPr="00FB3438">
        <w:rPr>
          <w:rFonts w:ascii="Times New Roman" w:hAnsi="Times New Roman" w:cs="Times New Roman"/>
          <w:color w:val="22272F"/>
        </w:rPr>
        <w:t>дов обязательств.</w:t>
      </w:r>
    </w:p>
    <w:p w:rsidR="00730134" w:rsidRPr="00FB3438" w:rsidRDefault="00730134" w:rsidP="00FB3438">
      <w:pPr>
        <w:spacing w:after="0" w:line="240" w:lineRule="auto"/>
        <w:ind w:firstLine="567"/>
        <w:jc w:val="both"/>
        <w:rPr>
          <w:rFonts w:ascii="Times New Roman" w:hAnsi="Times New Roman" w:cs="Times New Roman"/>
          <w:color w:val="22272F"/>
        </w:rPr>
      </w:pPr>
    </w:p>
    <w:p w:rsidR="00FB3438" w:rsidRPr="00FB3438" w:rsidRDefault="00FB3438" w:rsidP="00FB3438">
      <w:pPr>
        <w:spacing w:after="0" w:line="240" w:lineRule="auto"/>
        <w:jc w:val="center"/>
        <w:rPr>
          <w:rFonts w:ascii="Times New Roman" w:hAnsi="Times New Roman" w:cs="Times New Roman"/>
          <w:color w:val="22272F"/>
        </w:rPr>
      </w:pPr>
      <w:r w:rsidRPr="00FB3438">
        <w:rPr>
          <w:rFonts w:ascii="Times New Roman" w:hAnsi="Times New Roman" w:cs="Times New Roman"/>
          <w:color w:val="22272F"/>
        </w:rPr>
        <w:t>Раздел VI. Заключительные положения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278.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w:t>
      </w:r>
      <w:r w:rsidRPr="00FB3438">
        <w:rPr>
          <w:rFonts w:ascii="Times New Roman" w:hAnsi="Times New Roman" w:cs="Times New Roman"/>
          <w:color w:val="22272F"/>
        </w:rPr>
        <w:t>е</w:t>
      </w:r>
      <w:r w:rsidRPr="00FB3438">
        <w:rPr>
          <w:rFonts w:ascii="Times New Roman" w:hAnsi="Times New Roman" w:cs="Times New Roman"/>
          <w:color w:val="22272F"/>
        </w:rPr>
        <w:t>ний, составленных в ходе проведения процедур закупки, в течение трех лет с даты окончания процедуры закупки.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279. Контроль за соблюдением процедур закупки осуществляется в порядке, установленном де</w:t>
      </w:r>
      <w:r w:rsidRPr="00FB3438">
        <w:rPr>
          <w:rFonts w:ascii="Times New Roman" w:hAnsi="Times New Roman" w:cs="Times New Roman"/>
          <w:color w:val="22272F"/>
        </w:rPr>
        <w:t>й</w:t>
      </w:r>
      <w:r w:rsidRPr="00FB3438">
        <w:rPr>
          <w:rFonts w:ascii="Times New Roman" w:hAnsi="Times New Roman" w:cs="Times New Roman"/>
          <w:color w:val="22272F"/>
        </w:rPr>
        <w:t>ствующим законодательством РФ.</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280. За нарушение требований настоящего Положения виновные лица несут ответстве</w:t>
      </w:r>
      <w:r w:rsidRPr="00FB3438">
        <w:rPr>
          <w:rFonts w:ascii="Times New Roman" w:hAnsi="Times New Roman" w:cs="Times New Roman"/>
          <w:color w:val="22272F"/>
        </w:rPr>
        <w:t>н</w:t>
      </w:r>
      <w:r w:rsidRPr="00FB3438">
        <w:rPr>
          <w:rFonts w:ascii="Times New Roman" w:hAnsi="Times New Roman" w:cs="Times New Roman"/>
          <w:color w:val="22272F"/>
        </w:rPr>
        <w:t>ность, предусмотренную действующим законодательством РФ.</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281. Заказчик направляет в федеральный орган исполнительной власти, уполн</w:t>
      </w:r>
      <w:r w:rsidRPr="00FB3438">
        <w:rPr>
          <w:rFonts w:ascii="Times New Roman" w:hAnsi="Times New Roman" w:cs="Times New Roman"/>
          <w:color w:val="22272F"/>
        </w:rPr>
        <w:t>о</w:t>
      </w:r>
      <w:r w:rsidRPr="00FB3438">
        <w:rPr>
          <w:rFonts w:ascii="Times New Roman" w:hAnsi="Times New Roman" w:cs="Times New Roman"/>
          <w:color w:val="22272F"/>
        </w:rPr>
        <w:t>моченный Правительством РФ, сведения об участниках закупки, уклонившихся от з</w:t>
      </w:r>
      <w:r w:rsidRPr="00FB3438">
        <w:rPr>
          <w:rFonts w:ascii="Times New Roman" w:hAnsi="Times New Roman" w:cs="Times New Roman"/>
          <w:color w:val="22272F"/>
        </w:rPr>
        <w:t>а</w:t>
      </w:r>
      <w:r w:rsidRPr="00FB3438">
        <w:rPr>
          <w:rFonts w:ascii="Times New Roman" w:hAnsi="Times New Roman" w:cs="Times New Roman"/>
          <w:color w:val="22272F"/>
        </w:rPr>
        <w:t>ключения договоров, а также о поставщиках (исполнителях, подрядчиках), д</w:t>
      </w:r>
      <w:r w:rsidRPr="00FB3438">
        <w:rPr>
          <w:rFonts w:ascii="Times New Roman" w:hAnsi="Times New Roman" w:cs="Times New Roman"/>
          <w:color w:val="22272F"/>
        </w:rPr>
        <w:t>о</w:t>
      </w:r>
      <w:r w:rsidRPr="00FB3438">
        <w:rPr>
          <w:rFonts w:ascii="Times New Roman" w:hAnsi="Times New Roman" w:cs="Times New Roman"/>
          <w:color w:val="22272F"/>
        </w:rPr>
        <w:t>говоры с которыми расторгнуты по решению суда или в случае одностороннего отказа зака</w:t>
      </w:r>
      <w:r w:rsidRPr="00FB3438">
        <w:rPr>
          <w:rFonts w:ascii="Times New Roman" w:hAnsi="Times New Roman" w:cs="Times New Roman"/>
          <w:color w:val="22272F"/>
        </w:rPr>
        <w:t>з</w:t>
      </w:r>
      <w:r w:rsidRPr="00FB3438">
        <w:rPr>
          <w:rFonts w:ascii="Times New Roman" w:hAnsi="Times New Roman" w:cs="Times New Roman"/>
          <w:color w:val="22272F"/>
        </w:rPr>
        <w:t>чика, в отношении которого иностранными государствами, совершающими недруж</w:t>
      </w:r>
      <w:r w:rsidRPr="00FB3438">
        <w:rPr>
          <w:rFonts w:ascii="Times New Roman" w:hAnsi="Times New Roman" w:cs="Times New Roman"/>
          <w:color w:val="22272F"/>
        </w:rPr>
        <w:t>е</w:t>
      </w:r>
      <w:r w:rsidRPr="00FB3438">
        <w:rPr>
          <w:rFonts w:ascii="Times New Roman" w:hAnsi="Times New Roman" w:cs="Times New Roman"/>
          <w:color w:val="22272F"/>
        </w:rPr>
        <w:t>ственные действия в отношении Российской Федерации, граждан Российской Фед</w:t>
      </w:r>
      <w:r w:rsidRPr="00FB3438">
        <w:rPr>
          <w:rFonts w:ascii="Times New Roman" w:hAnsi="Times New Roman" w:cs="Times New Roman"/>
          <w:color w:val="22272F"/>
        </w:rPr>
        <w:t>е</w:t>
      </w:r>
      <w:r w:rsidRPr="00FB3438">
        <w:rPr>
          <w:rFonts w:ascii="Times New Roman" w:hAnsi="Times New Roman" w:cs="Times New Roman"/>
          <w:color w:val="22272F"/>
        </w:rPr>
        <w:t>рации или российских юридических лиц, введены политические или экономические санкции и (или) в отношении которых иностранными государствами, государстве</w:t>
      </w:r>
      <w:r w:rsidRPr="00FB3438">
        <w:rPr>
          <w:rFonts w:ascii="Times New Roman" w:hAnsi="Times New Roman" w:cs="Times New Roman"/>
          <w:color w:val="22272F"/>
        </w:rPr>
        <w:t>н</w:t>
      </w:r>
      <w:r w:rsidRPr="00FB3438">
        <w:rPr>
          <w:rFonts w:ascii="Times New Roman" w:hAnsi="Times New Roman" w:cs="Times New Roman"/>
          <w:color w:val="22272F"/>
        </w:rPr>
        <w:t>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w:t>
      </w:r>
      <w:r w:rsidRPr="00FB3438">
        <w:rPr>
          <w:rFonts w:ascii="Times New Roman" w:hAnsi="Times New Roman" w:cs="Times New Roman"/>
          <w:color w:val="22272F"/>
        </w:rPr>
        <w:t>к</w:t>
      </w:r>
      <w:r w:rsidRPr="00FB3438">
        <w:rPr>
          <w:rFonts w:ascii="Times New Roman" w:hAnsi="Times New Roman" w:cs="Times New Roman"/>
          <w:color w:val="22272F"/>
        </w:rPr>
        <w:t>тера, от исполнения договора в связи с существенным нарушением такими поставщиками (исполнителями, подря</w:t>
      </w:r>
      <w:r w:rsidRPr="00FB3438">
        <w:rPr>
          <w:rFonts w:ascii="Times New Roman" w:hAnsi="Times New Roman" w:cs="Times New Roman"/>
          <w:color w:val="22272F"/>
        </w:rPr>
        <w:t>д</w:t>
      </w:r>
      <w:r w:rsidRPr="00FB3438">
        <w:rPr>
          <w:rFonts w:ascii="Times New Roman" w:hAnsi="Times New Roman" w:cs="Times New Roman"/>
          <w:color w:val="22272F"/>
        </w:rPr>
        <w:t>чиками) договоров.</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282. Перечень сведений, включаемых в реестр недобросовестных поставщ</w:t>
      </w:r>
      <w:r w:rsidRPr="00FB3438">
        <w:rPr>
          <w:rFonts w:ascii="Times New Roman" w:hAnsi="Times New Roman" w:cs="Times New Roman"/>
          <w:color w:val="22272F"/>
        </w:rPr>
        <w:t>и</w:t>
      </w:r>
      <w:r w:rsidRPr="00FB3438">
        <w:rPr>
          <w:rFonts w:ascii="Times New Roman" w:hAnsi="Times New Roman" w:cs="Times New Roman"/>
          <w:color w:val="22272F"/>
        </w:rPr>
        <w:t>ков, порядок направления сведений о недобросовестных участниках закупки, п</w:t>
      </w:r>
      <w:r w:rsidRPr="00FB3438">
        <w:rPr>
          <w:rFonts w:ascii="Times New Roman" w:hAnsi="Times New Roman" w:cs="Times New Roman"/>
          <w:color w:val="22272F"/>
        </w:rPr>
        <w:t>о</w:t>
      </w:r>
      <w:r w:rsidRPr="00FB3438">
        <w:rPr>
          <w:rFonts w:ascii="Times New Roman" w:hAnsi="Times New Roman" w:cs="Times New Roman"/>
          <w:color w:val="22272F"/>
        </w:rPr>
        <w:t>ставщиках в федеральный орган исполнительной власти, уполномоченный на ведение </w:t>
      </w:r>
      <w:hyperlink r:id="rId145" w:anchor="/document/70269170/entry/31000" w:history="1">
        <w:r w:rsidRPr="00FB3438">
          <w:rPr>
            <w:rFonts w:ascii="Times New Roman" w:hAnsi="Times New Roman" w:cs="Times New Roman"/>
            <w:color w:val="3272C0"/>
            <w:u w:val="single"/>
          </w:rPr>
          <w:t>реестра</w:t>
        </w:r>
      </w:hyperlink>
      <w:r w:rsidRPr="00FB3438">
        <w:rPr>
          <w:rFonts w:ascii="Times New Roman" w:hAnsi="Times New Roman" w:cs="Times New Roman"/>
          <w:color w:val="22272F"/>
        </w:rPr>
        <w:t> недобросовестных поставщиков, утвержден </w:t>
      </w:r>
      <w:hyperlink r:id="rId146" w:anchor="/document/70269170/entry/0" w:history="1">
        <w:r w:rsidRPr="00FB3438">
          <w:rPr>
            <w:rFonts w:ascii="Times New Roman" w:hAnsi="Times New Roman" w:cs="Times New Roman"/>
            <w:color w:val="3272C0"/>
            <w:u w:val="single"/>
          </w:rPr>
          <w:t>Постановлением</w:t>
        </w:r>
      </w:hyperlink>
      <w:r w:rsidRPr="00FB3438">
        <w:rPr>
          <w:rFonts w:ascii="Times New Roman" w:hAnsi="Times New Roman" w:cs="Times New Roman"/>
          <w:color w:val="22272F"/>
        </w:rPr>
        <w:t> Правительства РФ от 22 ноября 2012 года N 1211 "О ведении реестра недобросовестных поставщиков, предусмотренного Федеральным з</w:t>
      </w:r>
      <w:r w:rsidRPr="00FB3438">
        <w:rPr>
          <w:rFonts w:ascii="Times New Roman" w:hAnsi="Times New Roman" w:cs="Times New Roman"/>
          <w:color w:val="22272F"/>
        </w:rPr>
        <w:t>а</w:t>
      </w:r>
      <w:r w:rsidRPr="00FB3438">
        <w:rPr>
          <w:rFonts w:ascii="Times New Roman" w:hAnsi="Times New Roman" w:cs="Times New Roman"/>
          <w:color w:val="22272F"/>
        </w:rPr>
        <w:t>коном "О закупках товаров, работ, услуг отдельными видами юридических лиц".</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283. Все правила настоящего Положения, касающиеся участия СМП в заку</w:t>
      </w:r>
      <w:r w:rsidRPr="00FB3438">
        <w:rPr>
          <w:rFonts w:ascii="Times New Roman" w:hAnsi="Times New Roman" w:cs="Times New Roman"/>
          <w:color w:val="22272F"/>
        </w:rPr>
        <w:t>п</w:t>
      </w:r>
      <w:r w:rsidRPr="00FB3438">
        <w:rPr>
          <w:rFonts w:ascii="Times New Roman" w:hAnsi="Times New Roman" w:cs="Times New Roman"/>
          <w:color w:val="22272F"/>
        </w:rPr>
        <w:t>ках, распространяются и на физических лиц, не являющихся индивидуальными предпр</w:t>
      </w:r>
      <w:r w:rsidRPr="00FB3438">
        <w:rPr>
          <w:rFonts w:ascii="Times New Roman" w:hAnsi="Times New Roman" w:cs="Times New Roman"/>
          <w:color w:val="22272F"/>
        </w:rPr>
        <w:t>и</w:t>
      </w:r>
      <w:r w:rsidRPr="00FB3438">
        <w:rPr>
          <w:rFonts w:ascii="Times New Roman" w:hAnsi="Times New Roman" w:cs="Times New Roman"/>
          <w:color w:val="22272F"/>
        </w:rPr>
        <w:t>нимателями, применяющих специальный налоговый режим "Налог на професси</w:t>
      </w:r>
      <w:r w:rsidRPr="00FB3438">
        <w:rPr>
          <w:rFonts w:ascii="Times New Roman" w:hAnsi="Times New Roman" w:cs="Times New Roman"/>
          <w:color w:val="22272F"/>
        </w:rPr>
        <w:t>о</w:t>
      </w:r>
      <w:r w:rsidRPr="00FB3438">
        <w:rPr>
          <w:rFonts w:ascii="Times New Roman" w:hAnsi="Times New Roman" w:cs="Times New Roman"/>
          <w:color w:val="22272F"/>
        </w:rPr>
        <w:t>нальный доход" (самозанятых).</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284. Участник закупки вправе обжаловать в судебном порядке действия (бездействие) з</w:t>
      </w:r>
      <w:r w:rsidRPr="00FB3438">
        <w:rPr>
          <w:rFonts w:ascii="Times New Roman" w:hAnsi="Times New Roman" w:cs="Times New Roman"/>
          <w:color w:val="22272F"/>
        </w:rPr>
        <w:t>а</w:t>
      </w:r>
      <w:r w:rsidRPr="00FB3438">
        <w:rPr>
          <w:rFonts w:ascii="Times New Roman" w:hAnsi="Times New Roman" w:cs="Times New Roman"/>
          <w:color w:val="22272F"/>
        </w:rPr>
        <w:t>казчика при закупке товаров, работ, услуг.</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285. Любой участник закупки вправе обжаловать в антимонопольном органе в порядке, установленном </w:t>
      </w:r>
      <w:hyperlink r:id="rId147" w:anchor="/document/12148517/entry/23010248" w:history="1">
        <w:r w:rsidRPr="00FB3438">
          <w:rPr>
            <w:rFonts w:ascii="Times New Roman" w:hAnsi="Times New Roman" w:cs="Times New Roman"/>
            <w:color w:val="3272C0"/>
            <w:u w:val="single"/>
          </w:rPr>
          <w:t>ст. 18.1</w:t>
        </w:r>
      </w:hyperlink>
      <w:r w:rsidRPr="00FB3438">
        <w:rPr>
          <w:rFonts w:ascii="Times New Roman" w:hAnsi="Times New Roman" w:cs="Times New Roman"/>
          <w:color w:val="22272F"/>
        </w:rPr>
        <w:t> Федерального закона от 26 июля 2006 года N 135-ФЗ "О защите конкуренции", с учетом особенностей, установленных </w:t>
      </w:r>
      <w:hyperlink r:id="rId148" w:anchor="/document/12188083/entry/3" w:history="1">
        <w:r w:rsidRPr="00FB3438">
          <w:rPr>
            <w:rFonts w:ascii="Times New Roman" w:hAnsi="Times New Roman" w:cs="Times New Roman"/>
            <w:color w:val="3272C0"/>
            <w:u w:val="single"/>
          </w:rPr>
          <w:t>ст. 3</w:t>
        </w:r>
      </w:hyperlink>
      <w:r w:rsidRPr="00FB3438">
        <w:rPr>
          <w:rFonts w:ascii="Times New Roman" w:hAnsi="Times New Roman" w:cs="Times New Roman"/>
          <w:color w:val="22272F"/>
        </w:rPr>
        <w:t> Закона о закупках, действия (бездействие) заказчика, комиссии по осуществлению закупок, оп</w:t>
      </w:r>
      <w:r w:rsidRPr="00FB3438">
        <w:rPr>
          <w:rFonts w:ascii="Times New Roman" w:hAnsi="Times New Roman" w:cs="Times New Roman"/>
          <w:color w:val="22272F"/>
        </w:rPr>
        <w:t>е</w:t>
      </w:r>
      <w:r w:rsidRPr="00FB3438">
        <w:rPr>
          <w:rFonts w:ascii="Times New Roman" w:hAnsi="Times New Roman" w:cs="Times New Roman"/>
          <w:color w:val="22272F"/>
        </w:rPr>
        <w:t>ратора электронной площадки при закупке товаров, работ, услуг, если такие действия (бездействие) нарушают права и законные интересы участника закупки.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286. Перечень взаимозависимых с Заказчиком лиц в соответствии с </w:t>
      </w:r>
      <w:hyperlink r:id="rId149" w:anchor="/document/10900200/entry/0" w:history="1">
        <w:r w:rsidRPr="00FB3438">
          <w:rPr>
            <w:rFonts w:ascii="Times New Roman" w:hAnsi="Times New Roman" w:cs="Times New Roman"/>
            <w:color w:val="3272C0"/>
            <w:u w:val="single"/>
          </w:rPr>
          <w:t>Налоговым коде</w:t>
        </w:r>
        <w:r w:rsidRPr="00FB3438">
          <w:rPr>
            <w:rFonts w:ascii="Times New Roman" w:hAnsi="Times New Roman" w:cs="Times New Roman"/>
            <w:color w:val="3272C0"/>
            <w:u w:val="single"/>
          </w:rPr>
          <w:t>к</w:t>
        </w:r>
        <w:r w:rsidRPr="00FB3438">
          <w:rPr>
            <w:rFonts w:ascii="Times New Roman" w:hAnsi="Times New Roman" w:cs="Times New Roman"/>
            <w:color w:val="3272C0"/>
            <w:u w:val="single"/>
          </w:rPr>
          <w:t>сом</w:t>
        </w:r>
      </w:hyperlink>
      <w:r w:rsidRPr="00FB3438">
        <w:rPr>
          <w:rFonts w:ascii="Times New Roman" w:hAnsi="Times New Roman" w:cs="Times New Roman"/>
          <w:color w:val="22272F"/>
        </w:rPr>
        <w:t> Российской Федерации определяет и размещает Заказчик самостоятельно.</w:t>
      </w:r>
    </w:p>
    <w:p w:rsidR="00730134" w:rsidRDefault="00730134" w:rsidP="00FB3438">
      <w:pPr>
        <w:spacing w:after="0" w:line="240" w:lineRule="auto"/>
        <w:jc w:val="right"/>
        <w:rPr>
          <w:rFonts w:ascii="Times New Roman" w:hAnsi="Times New Roman" w:cs="Times New Roman"/>
          <w:color w:val="22272F"/>
        </w:rPr>
      </w:pPr>
    </w:p>
    <w:p w:rsidR="00730134" w:rsidRDefault="00730134" w:rsidP="00FB3438">
      <w:pPr>
        <w:spacing w:after="0" w:line="240" w:lineRule="auto"/>
        <w:jc w:val="right"/>
        <w:rPr>
          <w:rFonts w:ascii="Times New Roman" w:hAnsi="Times New Roman" w:cs="Times New Roman"/>
          <w:color w:val="22272F"/>
        </w:rPr>
      </w:pPr>
    </w:p>
    <w:p w:rsidR="00730134" w:rsidRDefault="00730134" w:rsidP="00FB3438">
      <w:pPr>
        <w:spacing w:after="0" w:line="240" w:lineRule="auto"/>
        <w:jc w:val="right"/>
        <w:rPr>
          <w:rFonts w:ascii="Times New Roman" w:hAnsi="Times New Roman" w:cs="Times New Roman"/>
          <w:color w:val="22272F"/>
        </w:rPr>
      </w:pPr>
    </w:p>
    <w:p w:rsidR="00FB3438" w:rsidRPr="00FB3438" w:rsidRDefault="00FB3438" w:rsidP="00FB3438">
      <w:pPr>
        <w:spacing w:after="0" w:line="240" w:lineRule="auto"/>
        <w:jc w:val="right"/>
        <w:rPr>
          <w:rFonts w:ascii="Times New Roman" w:hAnsi="Times New Roman" w:cs="Times New Roman"/>
          <w:color w:val="22272F"/>
        </w:rPr>
      </w:pPr>
      <w:r w:rsidRPr="00FB3438">
        <w:rPr>
          <w:rFonts w:ascii="Times New Roman" w:hAnsi="Times New Roman" w:cs="Times New Roman"/>
          <w:color w:val="22272F"/>
        </w:rPr>
        <w:lastRenderedPageBreak/>
        <w:t>Приложение N 1.</w:t>
      </w:r>
    </w:p>
    <w:p w:rsidR="00FB3438" w:rsidRPr="00FB3438" w:rsidRDefault="00FB3438" w:rsidP="00FB3438">
      <w:pPr>
        <w:spacing w:after="0" w:line="240" w:lineRule="auto"/>
        <w:jc w:val="center"/>
        <w:rPr>
          <w:rFonts w:ascii="Times New Roman" w:hAnsi="Times New Roman" w:cs="Times New Roman"/>
          <w:color w:val="22272F"/>
        </w:rPr>
      </w:pPr>
      <w:r w:rsidRPr="00FB3438">
        <w:rPr>
          <w:rFonts w:ascii="Times New Roman" w:hAnsi="Times New Roman" w:cs="Times New Roman"/>
          <w:color w:val="22272F"/>
        </w:rPr>
        <w:t>Требования и оценка заявок</w:t>
      </w:r>
    </w:p>
    <w:p w:rsidR="00FB3438" w:rsidRPr="00FB3438" w:rsidRDefault="00FB3438" w:rsidP="00FB3438">
      <w:pPr>
        <w:spacing w:after="0" w:line="240" w:lineRule="auto"/>
        <w:ind w:firstLine="708"/>
        <w:jc w:val="both"/>
        <w:rPr>
          <w:rFonts w:ascii="Times New Roman" w:hAnsi="Times New Roman" w:cs="Times New Roman"/>
          <w:color w:val="22272F"/>
        </w:rPr>
      </w:pPr>
      <w:r w:rsidRPr="00FB3438">
        <w:rPr>
          <w:rFonts w:ascii="Times New Roman" w:hAnsi="Times New Roman" w:cs="Times New Roman"/>
          <w:color w:val="22272F"/>
        </w:rPr>
        <w:t>Заказчик, устанавливая требования в конкретной закупке, определяет конкретный способ по</w:t>
      </w:r>
      <w:r w:rsidRPr="00FB3438">
        <w:rPr>
          <w:rFonts w:ascii="Times New Roman" w:hAnsi="Times New Roman" w:cs="Times New Roman"/>
          <w:color w:val="22272F"/>
        </w:rPr>
        <w:t>д</w:t>
      </w:r>
      <w:r w:rsidRPr="00FB3438">
        <w:rPr>
          <w:rFonts w:ascii="Times New Roman" w:hAnsi="Times New Roman" w:cs="Times New Roman"/>
          <w:color w:val="22272F"/>
        </w:rPr>
        <w:t>тверждения соответствия требованию.</w:t>
      </w:r>
    </w:p>
    <w:p w:rsidR="00FB3438" w:rsidRPr="00FB3438" w:rsidRDefault="00FB3438" w:rsidP="00FB3438">
      <w:pPr>
        <w:spacing w:after="0" w:line="240" w:lineRule="auto"/>
        <w:ind w:firstLine="708"/>
        <w:jc w:val="both"/>
        <w:rPr>
          <w:rFonts w:ascii="Times New Roman" w:hAnsi="Times New Roman" w:cs="Times New Roman"/>
          <w:color w:val="22272F"/>
        </w:rPr>
      </w:pPr>
      <w:r w:rsidRPr="00FB3438">
        <w:rPr>
          <w:rFonts w:ascii="Times New Roman" w:hAnsi="Times New Roman" w:cs="Times New Roman"/>
          <w:color w:val="22272F"/>
        </w:rPr>
        <w:t>Заказчик вправе дополнить или определить иные минимальные требования к участникам и заявкам участников, указав их в документации о закупке, или в извещ</w:t>
      </w:r>
      <w:r w:rsidRPr="00FB3438">
        <w:rPr>
          <w:rFonts w:ascii="Times New Roman" w:hAnsi="Times New Roman" w:cs="Times New Roman"/>
          <w:color w:val="22272F"/>
        </w:rPr>
        <w:t>е</w:t>
      </w:r>
      <w:r w:rsidRPr="00FB3438">
        <w:rPr>
          <w:rFonts w:ascii="Times New Roman" w:hAnsi="Times New Roman" w:cs="Times New Roman"/>
          <w:color w:val="22272F"/>
        </w:rPr>
        <w:t>нии о закупке.</w:t>
      </w:r>
    </w:p>
    <w:p w:rsidR="00FB3438" w:rsidRDefault="00FB3438" w:rsidP="00FB3438">
      <w:pPr>
        <w:spacing w:after="0" w:line="240" w:lineRule="auto"/>
        <w:ind w:firstLine="708"/>
        <w:jc w:val="both"/>
        <w:rPr>
          <w:rFonts w:ascii="Times New Roman" w:hAnsi="Times New Roman" w:cs="Times New Roman"/>
          <w:color w:val="22272F"/>
        </w:rPr>
      </w:pPr>
      <w:r w:rsidRPr="00FB3438">
        <w:rPr>
          <w:rFonts w:ascii="Times New Roman" w:hAnsi="Times New Roman" w:cs="Times New Roman"/>
          <w:color w:val="22272F"/>
        </w:rPr>
        <w:t>Минимальные требования к участникам закупки указываются в следующей таблице.</w:t>
      </w:r>
    </w:p>
    <w:p w:rsidR="00730134" w:rsidRPr="00FB3438" w:rsidRDefault="00730134" w:rsidP="00FB3438">
      <w:pPr>
        <w:spacing w:after="0" w:line="240" w:lineRule="auto"/>
        <w:ind w:firstLine="708"/>
        <w:jc w:val="both"/>
        <w:rPr>
          <w:rFonts w:ascii="Times New Roman" w:hAnsi="Times New Roman" w:cs="Times New Roman"/>
          <w:color w:val="22272F"/>
        </w:rPr>
      </w:pPr>
    </w:p>
    <w:tbl>
      <w:tblPr>
        <w:tblW w:w="1104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
        <w:gridCol w:w="6288"/>
        <w:gridCol w:w="4382"/>
      </w:tblGrid>
      <w:tr w:rsidR="00FB3438" w:rsidRPr="00FB3438" w:rsidTr="007E2CAD">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N</w:t>
            </w:r>
          </w:p>
        </w:tc>
        <w:tc>
          <w:tcPr>
            <w:tcW w:w="6288" w:type="dxa"/>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Требование</w:t>
            </w:r>
          </w:p>
        </w:tc>
        <w:tc>
          <w:tcPr>
            <w:tcW w:w="4382" w:type="dxa"/>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Способ подтверждения соотве</w:t>
            </w:r>
            <w:r w:rsidRPr="00FB3438">
              <w:rPr>
                <w:color w:val="22272F"/>
                <w:sz w:val="22"/>
                <w:szCs w:val="22"/>
              </w:rPr>
              <w:t>т</w:t>
            </w:r>
            <w:r w:rsidRPr="00FB3438">
              <w:rPr>
                <w:color w:val="22272F"/>
                <w:sz w:val="22"/>
                <w:szCs w:val="22"/>
              </w:rPr>
              <w:t>ствия требованию</w:t>
            </w:r>
          </w:p>
        </w:tc>
      </w:tr>
      <w:tr w:rsidR="00FB3438" w:rsidRPr="00FB3438" w:rsidTr="007E2CAD">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1</w:t>
            </w:r>
          </w:p>
        </w:tc>
        <w:tc>
          <w:tcPr>
            <w:tcW w:w="6288" w:type="dxa"/>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Соответствие участников закупки требованиям, устанавливаемым в соответствии с законодател</w:t>
            </w:r>
            <w:r w:rsidRPr="00FB3438">
              <w:rPr>
                <w:color w:val="22272F"/>
                <w:sz w:val="22"/>
                <w:szCs w:val="22"/>
              </w:rPr>
              <w:t>ь</w:t>
            </w:r>
            <w:r w:rsidRPr="00FB3438">
              <w:rPr>
                <w:color w:val="22272F"/>
                <w:sz w:val="22"/>
                <w:szCs w:val="22"/>
              </w:rPr>
              <w:t>ством Российской Федерации к лицам, поставл</w:t>
            </w:r>
            <w:r w:rsidRPr="00FB3438">
              <w:rPr>
                <w:color w:val="22272F"/>
                <w:sz w:val="22"/>
                <w:szCs w:val="22"/>
              </w:rPr>
              <w:t>я</w:t>
            </w:r>
            <w:r w:rsidRPr="00FB3438">
              <w:rPr>
                <w:color w:val="22272F"/>
                <w:sz w:val="22"/>
                <w:szCs w:val="22"/>
              </w:rPr>
              <w:t>ющим продукцию, являющейся предметом заку</w:t>
            </w:r>
            <w:r w:rsidRPr="00FB3438">
              <w:rPr>
                <w:color w:val="22272F"/>
                <w:sz w:val="22"/>
                <w:szCs w:val="22"/>
              </w:rPr>
              <w:t>п</w:t>
            </w:r>
            <w:r w:rsidRPr="00FB3438">
              <w:rPr>
                <w:color w:val="22272F"/>
                <w:sz w:val="22"/>
                <w:szCs w:val="22"/>
              </w:rPr>
              <w:t>ки</w:t>
            </w:r>
          </w:p>
        </w:tc>
        <w:tc>
          <w:tcPr>
            <w:tcW w:w="4382" w:type="dxa"/>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Декларация о соответствии требованию, надлежаще заверенная к</w:t>
            </w:r>
            <w:r w:rsidRPr="00FB3438">
              <w:rPr>
                <w:color w:val="22272F"/>
                <w:sz w:val="22"/>
                <w:szCs w:val="22"/>
              </w:rPr>
              <w:t>о</w:t>
            </w:r>
            <w:r w:rsidRPr="00FB3438">
              <w:rPr>
                <w:color w:val="22272F"/>
                <w:sz w:val="22"/>
                <w:szCs w:val="22"/>
              </w:rPr>
              <w:t>пия лицензии или иной разрешительный док</w:t>
            </w:r>
            <w:r w:rsidRPr="00FB3438">
              <w:rPr>
                <w:color w:val="22272F"/>
                <w:sz w:val="22"/>
                <w:szCs w:val="22"/>
              </w:rPr>
              <w:t>у</w:t>
            </w:r>
            <w:r w:rsidRPr="00FB3438">
              <w:rPr>
                <w:color w:val="22272F"/>
                <w:sz w:val="22"/>
                <w:szCs w:val="22"/>
              </w:rPr>
              <w:t>мент, если проводится закупка продукции, производство которой лиценз</w:t>
            </w:r>
            <w:r w:rsidRPr="00FB3438">
              <w:rPr>
                <w:color w:val="22272F"/>
                <w:sz w:val="22"/>
                <w:szCs w:val="22"/>
              </w:rPr>
              <w:t>и</w:t>
            </w:r>
            <w:r w:rsidRPr="00FB3438">
              <w:rPr>
                <w:color w:val="22272F"/>
                <w:sz w:val="22"/>
                <w:szCs w:val="22"/>
              </w:rPr>
              <w:t>руется или требует иного разрешения</w:t>
            </w:r>
          </w:p>
        </w:tc>
      </w:tr>
      <w:tr w:rsidR="00FB3438" w:rsidRPr="00FB3438" w:rsidTr="007E2CAD">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2</w:t>
            </w:r>
          </w:p>
        </w:tc>
        <w:tc>
          <w:tcPr>
            <w:tcW w:w="6288" w:type="dxa"/>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Непроведение процедуры ликвидации участника закупки - юридического лица и отсутствие реш</w:t>
            </w:r>
            <w:r w:rsidRPr="00FB3438">
              <w:rPr>
                <w:color w:val="22272F"/>
                <w:sz w:val="22"/>
                <w:szCs w:val="22"/>
              </w:rPr>
              <w:t>е</w:t>
            </w:r>
            <w:r w:rsidRPr="00FB3438">
              <w:rPr>
                <w:color w:val="22272F"/>
                <w:sz w:val="22"/>
                <w:szCs w:val="22"/>
              </w:rPr>
              <w:t>ния арбитражного суда о признании участника з</w:t>
            </w:r>
            <w:r w:rsidRPr="00FB3438">
              <w:rPr>
                <w:color w:val="22272F"/>
                <w:sz w:val="22"/>
                <w:szCs w:val="22"/>
              </w:rPr>
              <w:t>а</w:t>
            </w:r>
            <w:r w:rsidRPr="00FB3438">
              <w:rPr>
                <w:color w:val="22272F"/>
                <w:sz w:val="22"/>
                <w:szCs w:val="22"/>
              </w:rPr>
              <w:t>купки - юридического лица, индивидуального предпринимателя банкротом и об открытии ко</w:t>
            </w:r>
            <w:r w:rsidRPr="00FB3438">
              <w:rPr>
                <w:color w:val="22272F"/>
                <w:sz w:val="22"/>
                <w:szCs w:val="22"/>
              </w:rPr>
              <w:t>н</w:t>
            </w:r>
            <w:r w:rsidRPr="00FB3438">
              <w:rPr>
                <w:color w:val="22272F"/>
                <w:sz w:val="22"/>
                <w:szCs w:val="22"/>
              </w:rPr>
              <w:t>курсного производства</w:t>
            </w:r>
          </w:p>
        </w:tc>
        <w:tc>
          <w:tcPr>
            <w:tcW w:w="4382" w:type="dxa"/>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Декларация о соответствии треб</w:t>
            </w:r>
            <w:r w:rsidRPr="00FB3438">
              <w:rPr>
                <w:color w:val="22272F"/>
                <w:sz w:val="22"/>
                <w:szCs w:val="22"/>
              </w:rPr>
              <w:t>о</w:t>
            </w:r>
            <w:r w:rsidRPr="00FB3438">
              <w:rPr>
                <w:color w:val="22272F"/>
                <w:sz w:val="22"/>
                <w:szCs w:val="22"/>
              </w:rPr>
              <w:t>ванию</w:t>
            </w:r>
          </w:p>
        </w:tc>
      </w:tr>
      <w:tr w:rsidR="00FB3438" w:rsidRPr="00FB3438" w:rsidTr="007E2CAD">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3</w:t>
            </w:r>
          </w:p>
        </w:tc>
        <w:tc>
          <w:tcPr>
            <w:tcW w:w="6288" w:type="dxa"/>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Отсутствие действующих административных наказаний, препятствующих исполнению закл</w:t>
            </w:r>
            <w:r w:rsidRPr="00FB3438">
              <w:rPr>
                <w:color w:val="22272F"/>
                <w:sz w:val="22"/>
                <w:szCs w:val="22"/>
              </w:rPr>
              <w:t>ю</w:t>
            </w:r>
            <w:r w:rsidRPr="00FB3438">
              <w:rPr>
                <w:color w:val="22272F"/>
                <w:sz w:val="22"/>
                <w:szCs w:val="22"/>
              </w:rPr>
              <w:t>чаемого по результатам закупки договора, предусмотре</w:t>
            </w:r>
            <w:r w:rsidRPr="00FB3438">
              <w:rPr>
                <w:color w:val="22272F"/>
                <w:sz w:val="22"/>
                <w:szCs w:val="22"/>
              </w:rPr>
              <w:t>н</w:t>
            </w:r>
            <w:r w:rsidRPr="00FB3438">
              <w:rPr>
                <w:color w:val="22272F"/>
                <w:sz w:val="22"/>
                <w:szCs w:val="22"/>
              </w:rPr>
              <w:t>ных </w:t>
            </w:r>
            <w:hyperlink r:id="rId150" w:anchor="/document/12125267/entry/0" w:history="1">
              <w:r w:rsidRPr="00FB3438">
                <w:rPr>
                  <w:rStyle w:val="af3"/>
                  <w:color w:val="3272C0"/>
                  <w:sz w:val="22"/>
                  <w:szCs w:val="22"/>
                </w:rPr>
                <w:t>Кодексом</w:t>
              </w:r>
            </w:hyperlink>
            <w:r w:rsidRPr="00FB3438">
              <w:rPr>
                <w:color w:val="22272F"/>
                <w:sz w:val="22"/>
                <w:szCs w:val="22"/>
              </w:rPr>
              <w:t> Российской Федерации об административных правонарушениях, на день п</w:t>
            </w:r>
            <w:r w:rsidRPr="00FB3438">
              <w:rPr>
                <w:color w:val="22272F"/>
                <w:sz w:val="22"/>
                <w:szCs w:val="22"/>
              </w:rPr>
              <w:t>о</w:t>
            </w:r>
            <w:r w:rsidRPr="00FB3438">
              <w:rPr>
                <w:color w:val="22272F"/>
                <w:sz w:val="22"/>
                <w:szCs w:val="22"/>
              </w:rPr>
              <w:t>дачи заявки на участие в закупке</w:t>
            </w:r>
          </w:p>
        </w:tc>
        <w:tc>
          <w:tcPr>
            <w:tcW w:w="4382" w:type="dxa"/>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Декларация о соответствии треб</w:t>
            </w:r>
            <w:r w:rsidRPr="00FB3438">
              <w:rPr>
                <w:color w:val="22272F"/>
                <w:sz w:val="22"/>
                <w:szCs w:val="22"/>
              </w:rPr>
              <w:t>о</w:t>
            </w:r>
            <w:r w:rsidRPr="00FB3438">
              <w:rPr>
                <w:color w:val="22272F"/>
                <w:sz w:val="22"/>
                <w:szCs w:val="22"/>
              </w:rPr>
              <w:t>ванию</w:t>
            </w:r>
          </w:p>
        </w:tc>
      </w:tr>
      <w:tr w:rsidR="00FB3438" w:rsidRPr="00FB3438" w:rsidTr="007E2CAD">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4</w:t>
            </w:r>
          </w:p>
        </w:tc>
        <w:tc>
          <w:tcPr>
            <w:tcW w:w="6288" w:type="dxa"/>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Отсутствие у участника закупки задолженности по начисленным налогам, сборам и иным обязател</w:t>
            </w:r>
            <w:r w:rsidRPr="00FB3438">
              <w:rPr>
                <w:color w:val="22272F"/>
                <w:sz w:val="22"/>
                <w:szCs w:val="22"/>
              </w:rPr>
              <w:t>ь</w:t>
            </w:r>
            <w:r w:rsidRPr="00FB3438">
              <w:rPr>
                <w:color w:val="22272F"/>
                <w:sz w:val="22"/>
                <w:szCs w:val="22"/>
              </w:rPr>
              <w:t>ным платежам в бюджеты любого уровня или государственные внебюджетные фонды за проше</w:t>
            </w:r>
            <w:r w:rsidRPr="00FB3438">
              <w:rPr>
                <w:color w:val="22272F"/>
                <w:sz w:val="22"/>
                <w:szCs w:val="22"/>
              </w:rPr>
              <w:t>д</w:t>
            </w:r>
            <w:r w:rsidRPr="00FB3438">
              <w:rPr>
                <w:color w:val="22272F"/>
                <w:sz w:val="22"/>
                <w:szCs w:val="22"/>
              </w:rPr>
              <w:t>ший календарный год, размер которой превышает 25% балансовой стоимости активов участника закупки по данным бухгалтерской отчетности за п</w:t>
            </w:r>
            <w:r w:rsidRPr="00FB3438">
              <w:rPr>
                <w:color w:val="22272F"/>
                <w:sz w:val="22"/>
                <w:szCs w:val="22"/>
              </w:rPr>
              <w:t>о</w:t>
            </w:r>
            <w:r w:rsidRPr="00FB3438">
              <w:rPr>
                <w:color w:val="22272F"/>
                <w:sz w:val="22"/>
                <w:szCs w:val="22"/>
              </w:rPr>
              <w:t>следний завершенный отчетный период</w:t>
            </w:r>
          </w:p>
        </w:tc>
        <w:tc>
          <w:tcPr>
            <w:tcW w:w="4382" w:type="dxa"/>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Справка налогового органа об отсутствии у участника закупки з</w:t>
            </w:r>
            <w:r w:rsidRPr="00FB3438">
              <w:rPr>
                <w:color w:val="22272F"/>
                <w:sz w:val="22"/>
                <w:szCs w:val="22"/>
              </w:rPr>
              <w:t>а</w:t>
            </w:r>
            <w:r w:rsidRPr="00FB3438">
              <w:rPr>
                <w:color w:val="22272F"/>
                <w:sz w:val="22"/>
                <w:szCs w:val="22"/>
              </w:rPr>
              <w:t>долженности по начисленным налогам, сборам и иным обяз</w:t>
            </w:r>
            <w:r w:rsidRPr="00FB3438">
              <w:rPr>
                <w:color w:val="22272F"/>
                <w:sz w:val="22"/>
                <w:szCs w:val="22"/>
              </w:rPr>
              <w:t>а</w:t>
            </w:r>
            <w:r w:rsidRPr="00FB3438">
              <w:rPr>
                <w:color w:val="22272F"/>
                <w:sz w:val="22"/>
                <w:szCs w:val="22"/>
              </w:rPr>
              <w:t>тельным платежам в бюджеты любого уровня или госуда</w:t>
            </w:r>
            <w:r w:rsidRPr="00FB3438">
              <w:rPr>
                <w:color w:val="22272F"/>
                <w:sz w:val="22"/>
                <w:szCs w:val="22"/>
              </w:rPr>
              <w:t>р</w:t>
            </w:r>
            <w:r w:rsidRPr="00FB3438">
              <w:rPr>
                <w:color w:val="22272F"/>
                <w:sz w:val="22"/>
                <w:szCs w:val="22"/>
              </w:rPr>
              <w:t>ственные внебюджетные фонды за прошедший календарный год, размер которой прев</w:t>
            </w:r>
            <w:r w:rsidRPr="00FB3438">
              <w:rPr>
                <w:color w:val="22272F"/>
                <w:sz w:val="22"/>
                <w:szCs w:val="22"/>
              </w:rPr>
              <w:t>ы</w:t>
            </w:r>
            <w:r w:rsidRPr="00FB3438">
              <w:rPr>
                <w:color w:val="22272F"/>
                <w:sz w:val="22"/>
                <w:szCs w:val="22"/>
              </w:rPr>
              <w:t>шает 25% балансовой стоимости активов участника закупки по данным бухгалте</w:t>
            </w:r>
            <w:r w:rsidRPr="00FB3438">
              <w:rPr>
                <w:color w:val="22272F"/>
                <w:sz w:val="22"/>
                <w:szCs w:val="22"/>
              </w:rPr>
              <w:t>р</w:t>
            </w:r>
            <w:r w:rsidRPr="00FB3438">
              <w:rPr>
                <w:color w:val="22272F"/>
                <w:sz w:val="22"/>
                <w:szCs w:val="22"/>
              </w:rPr>
              <w:t>ской отчетности за последний завершенный отчетный пер</w:t>
            </w:r>
            <w:r w:rsidRPr="00FB3438">
              <w:rPr>
                <w:color w:val="22272F"/>
                <w:sz w:val="22"/>
                <w:szCs w:val="22"/>
              </w:rPr>
              <w:t>и</w:t>
            </w:r>
            <w:r w:rsidRPr="00FB3438">
              <w:rPr>
                <w:color w:val="22272F"/>
                <w:sz w:val="22"/>
                <w:szCs w:val="22"/>
              </w:rPr>
              <w:t>од</w:t>
            </w:r>
          </w:p>
        </w:tc>
      </w:tr>
      <w:tr w:rsidR="00FB3438" w:rsidRPr="00FB3438" w:rsidTr="007E2CAD">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5</w:t>
            </w:r>
          </w:p>
        </w:tc>
        <w:tc>
          <w:tcPr>
            <w:tcW w:w="6288" w:type="dxa"/>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Отсутствие сведений об участнике закупки в реестре недобросовестных поставщиков, предусмотре</w:t>
            </w:r>
            <w:r w:rsidRPr="00FB3438">
              <w:rPr>
                <w:color w:val="22272F"/>
                <w:sz w:val="22"/>
                <w:szCs w:val="22"/>
              </w:rPr>
              <w:t>н</w:t>
            </w:r>
            <w:r w:rsidRPr="00FB3438">
              <w:rPr>
                <w:color w:val="22272F"/>
                <w:sz w:val="22"/>
                <w:szCs w:val="22"/>
              </w:rPr>
              <w:t>ном </w:t>
            </w:r>
            <w:hyperlink r:id="rId151" w:anchor="/document/12188083/entry/5" w:history="1">
              <w:r w:rsidRPr="00FB3438">
                <w:rPr>
                  <w:rStyle w:val="af3"/>
                  <w:color w:val="3272C0"/>
                  <w:sz w:val="22"/>
                  <w:szCs w:val="22"/>
                </w:rPr>
                <w:t>ст. 5</w:t>
              </w:r>
            </w:hyperlink>
            <w:r w:rsidRPr="00FB3438">
              <w:rPr>
                <w:color w:val="22272F"/>
                <w:sz w:val="22"/>
                <w:szCs w:val="22"/>
              </w:rPr>
              <w:t> 223-ФЗ и </w:t>
            </w:r>
            <w:hyperlink r:id="rId152" w:anchor="/document/70353464/entry/104" w:history="1">
              <w:r w:rsidRPr="00FB3438">
                <w:rPr>
                  <w:rStyle w:val="af3"/>
                  <w:color w:val="3272C0"/>
                  <w:sz w:val="22"/>
                  <w:szCs w:val="22"/>
                </w:rPr>
                <w:t>ст. 104</w:t>
              </w:r>
            </w:hyperlink>
            <w:r w:rsidRPr="00FB3438">
              <w:rPr>
                <w:color w:val="22272F"/>
                <w:sz w:val="22"/>
                <w:szCs w:val="22"/>
              </w:rPr>
              <w:t> 44-ФЗ</w:t>
            </w:r>
          </w:p>
        </w:tc>
        <w:tc>
          <w:tcPr>
            <w:tcW w:w="4382" w:type="dxa"/>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Декларация о соответствии треб</w:t>
            </w:r>
            <w:r w:rsidRPr="00FB3438">
              <w:rPr>
                <w:color w:val="22272F"/>
                <w:sz w:val="22"/>
                <w:szCs w:val="22"/>
              </w:rPr>
              <w:t>о</w:t>
            </w:r>
            <w:r w:rsidRPr="00FB3438">
              <w:rPr>
                <w:color w:val="22272F"/>
                <w:sz w:val="22"/>
                <w:szCs w:val="22"/>
              </w:rPr>
              <w:t>ванию</w:t>
            </w:r>
          </w:p>
        </w:tc>
      </w:tr>
      <w:tr w:rsidR="00FB3438" w:rsidRPr="00FB3438" w:rsidTr="007E2CAD">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6</w:t>
            </w:r>
          </w:p>
        </w:tc>
        <w:tc>
          <w:tcPr>
            <w:tcW w:w="6288" w:type="dxa"/>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Отсутствие сведений об участнике закупки - физическом лице или о руководителе, членах коллегиального исполнительного органа, лице, исполняющем функции единоличного исполнительного органа, или о главном бухгалтере юридическ</w:t>
            </w:r>
            <w:r w:rsidRPr="00FB3438">
              <w:rPr>
                <w:color w:val="22272F"/>
                <w:sz w:val="22"/>
                <w:szCs w:val="22"/>
              </w:rPr>
              <w:t>о</w:t>
            </w:r>
            <w:r w:rsidRPr="00FB3438">
              <w:rPr>
                <w:color w:val="22272F"/>
                <w:sz w:val="22"/>
                <w:szCs w:val="22"/>
              </w:rPr>
              <w:t>го лица-участника закупки в реестре дисквалифицированных лиц, лишенных права занимать определенные должности и участвовать в управлении о</w:t>
            </w:r>
            <w:r w:rsidRPr="00FB3438">
              <w:rPr>
                <w:color w:val="22272F"/>
                <w:sz w:val="22"/>
                <w:szCs w:val="22"/>
              </w:rPr>
              <w:t>р</w:t>
            </w:r>
            <w:r w:rsidRPr="00FB3438">
              <w:rPr>
                <w:color w:val="22272F"/>
                <w:sz w:val="22"/>
                <w:szCs w:val="22"/>
              </w:rPr>
              <w:t>ганизациями</w:t>
            </w:r>
          </w:p>
        </w:tc>
        <w:tc>
          <w:tcPr>
            <w:tcW w:w="4382" w:type="dxa"/>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Декларация о соответствии треб</w:t>
            </w:r>
            <w:r w:rsidRPr="00FB3438">
              <w:rPr>
                <w:color w:val="22272F"/>
                <w:sz w:val="22"/>
                <w:szCs w:val="22"/>
              </w:rPr>
              <w:t>о</w:t>
            </w:r>
            <w:r w:rsidRPr="00FB3438">
              <w:rPr>
                <w:color w:val="22272F"/>
                <w:sz w:val="22"/>
                <w:szCs w:val="22"/>
              </w:rPr>
              <w:t>ванию</w:t>
            </w:r>
          </w:p>
        </w:tc>
      </w:tr>
      <w:tr w:rsidR="00FB3438" w:rsidRPr="00FB3438" w:rsidTr="007E2CAD">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7</w:t>
            </w:r>
          </w:p>
        </w:tc>
        <w:tc>
          <w:tcPr>
            <w:tcW w:w="6288" w:type="dxa"/>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w:t>
            </w:r>
            <w:r w:rsidRPr="00FB3438">
              <w:rPr>
                <w:color w:val="22272F"/>
                <w:sz w:val="22"/>
                <w:szCs w:val="22"/>
              </w:rPr>
              <w:t>о</w:t>
            </w:r>
            <w:r w:rsidRPr="00FB3438">
              <w:rPr>
                <w:color w:val="22272F"/>
                <w:sz w:val="22"/>
                <w:szCs w:val="22"/>
              </w:rPr>
              <w:t>ставляется правовая охрана) или правом использования интеллектуальной со</w:t>
            </w:r>
            <w:r w:rsidRPr="00FB3438">
              <w:rPr>
                <w:color w:val="22272F"/>
                <w:sz w:val="22"/>
                <w:szCs w:val="22"/>
              </w:rPr>
              <w:t>б</w:t>
            </w:r>
            <w:r w:rsidRPr="00FB3438">
              <w:rPr>
                <w:color w:val="22272F"/>
                <w:sz w:val="22"/>
                <w:szCs w:val="22"/>
              </w:rPr>
              <w:t>ственности в пределах и способами необходимыми и дост</w:t>
            </w:r>
            <w:r w:rsidRPr="00FB3438">
              <w:rPr>
                <w:color w:val="22272F"/>
                <w:sz w:val="22"/>
                <w:szCs w:val="22"/>
              </w:rPr>
              <w:t>а</w:t>
            </w:r>
            <w:r w:rsidRPr="00FB3438">
              <w:rPr>
                <w:color w:val="22272F"/>
                <w:sz w:val="22"/>
                <w:szCs w:val="22"/>
              </w:rPr>
              <w:t>точными для заключения и исполнения договора</w:t>
            </w:r>
          </w:p>
        </w:tc>
        <w:tc>
          <w:tcPr>
            <w:tcW w:w="4382" w:type="dxa"/>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Декларация о соответствии требованию, если пров</w:t>
            </w:r>
            <w:r w:rsidRPr="00FB3438">
              <w:rPr>
                <w:color w:val="22272F"/>
                <w:sz w:val="22"/>
                <w:szCs w:val="22"/>
              </w:rPr>
              <w:t>о</w:t>
            </w:r>
            <w:r w:rsidRPr="00FB3438">
              <w:rPr>
                <w:color w:val="22272F"/>
                <w:sz w:val="22"/>
                <w:szCs w:val="22"/>
              </w:rPr>
              <w:t>дится закупка исключительных прав или прав использования интеллектуальной собстве</w:t>
            </w:r>
            <w:r w:rsidRPr="00FB3438">
              <w:rPr>
                <w:color w:val="22272F"/>
                <w:sz w:val="22"/>
                <w:szCs w:val="22"/>
              </w:rPr>
              <w:t>н</w:t>
            </w:r>
            <w:r w:rsidRPr="00FB3438">
              <w:rPr>
                <w:color w:val="22272F"/>
                <w:sz w:val="22"/>
                <w:szCs w:val="22"/>
              </w:rPr>
              <w:t>ности</w:t>
            </w:r>
          </w:p>
        </w:tc>
      </w:tr>
    </w:tbl>
    <w:p w:rsidR="00FB3438" w:rsidRPr="00FB3438" w:rsidRDefault="00FB3438" w:rsidP="00FB3438">
      <w:pPr>
        <w:pStyle w:val="s1"/>
        <w:shd w:val="clear" w:color="auto" w:fill="FFFFFF"/>
        <w:spacing w:before="0" w:beforeAutospacing="0" w:after="0" w:afterAutospacing="0"/>
        <w:ind w:firstLine="708"/>
        <w:jc w:val="both"/>
        <w:rPr>
          <w:color w:val="22272F"/>
          <w:sz w:val="22"/>
          <w:szCs w:val="22"/>
        </w:rPr>
      </w:pPr>
      <w:r w:rsidRPr="00FB3438">
        <w:rPr>
          <w:color w:val="22272F"/>
          <w:sz w:val="22"/>
          <w:szCs w:val="22"/>
        </w:rPr>
        <w:lastRenderedPageBreak/>
        <w:t>В конкурентной закупке закупочная комиссия на основе критериев оценки сопоставляет и оценивает заявки, допущенные до этапа сопоставления и оценки з</w:t>
      </w:r>
      <w:r w:rsidRPr="00FB3438">
        <w:rPr>
          <w:color w:val="22272F"/>
          <w:sz w:val="22"/>
          <w:szCs w:val="22"/>
        </w:rPr>
        <w:t>а</w:t>
      </w:r>
      <w:r w:rsidRPr="00FB3438">
        <w:rPr>
          <w:color w:val="22272F"/>
          <w:sz w:val="22"/>
          <w:szCs w:val="22"/>
        </w:rPr>
        <w:t>явок.</w:t>
      </w:r>
    </w:p>
    <w:p w:rsidR="00FB3438" w:rsidRPr="00FB3438" w:rsidRDefault="00FB3438" w:rsidP="00FB3438">
      <w:pPr>
        <w:pStyle w:val="s1"/>
        <w:shd w:val="clear" w:color="auto" w:fill="FFFFFF"/>
        <w:spacing w:before="0" w:beforeAutospacing="0" w:after="0" w:afterAutospacing="0"/>
        <w:ind w:firstLine="708"/>
        <w:jc w:val="both"/>
        <w:rPr>
          <w:color w:val="22272F"/>
          <w:sz w:val="22"/>
          <w:szCs w:val="22"/>
        </w:rPr>
      </w:pPr>
      <w:r w:rsidRPr="00FB3438">
        <w:rPr>
          <w:color w:val="22272F"/>
          <w:sz w:val="22"/>
          <w:szCs w:val="22"/>
        </w:rPr>
        <w:t>При определении критериев оценки в документации о закупке Заказчик выбирает критерии сопоставления и оценки из базовых критериев, предусмотренных Полож</w:t>
      </w:r>
      <w:r w:rsidRPr="00FB3438">
        <w:rPr>
          <w:color w:val="22272F"/>
          <w:sz w:val="22"/>
          <w:szCs w:val="22"/>
        </w:rPr>
        <w:t>е</w:t>
      </w:r>
      <w:r w:rsidRPr="00FB3438">
        <w:rPr>
          <w:color w:val="22272F"/>
          <w:sz w:val="22"/>
          <w:szCs w:val="22"/>
        </w:rPr>
        <w:t>нием, или определяет иные.</w:t>
      </w:r>
    </w:p>
    <w:p w:rsidR="00FB3438" w:rsidRPr="00FB3438" w:rsidRDefault="00FB3438" w:rsidP="00FB3438">
      <w:pPr>
        <w:pStyle w:val="s1"/>
        <w:shd w:val="clear" w:color="auto" w:fill="FFFFFF"/>
        <w:spacing w:before="0" w:beforeAutospacing="0" w:after="0" w:afterAutospacing="0"/>
        <w:ind w:firstLine="708"/>
        <w:jc w:val="both"/>
        <w:rPr>
          <w:color w:val="22272F"/>
          <w:sz w:val="22"/>
          <w:szCs w:val="22"/>
        </w:rPr>
      </w:pPr>
      <w:r w:rsidRPr="00FB3438">
        <w:rPr>
          <w:color w:val="22272F"/>
          <w:sz w:val="22"/>
          <w:szCs w:val="22"/>
        </w:rPr>
        <w:t>Базовые критерии сопоставления и оценки заявок и требования к их определ</w:t>
      </w:r>
      <w:r w:rsidRPr="00FB3438">
        <w:rPr>
          <w:color w:val="22272F"/>
          <w:sz w:val="22"/>
          <w:szCs w:val="22"/>
        </w:rPr>
        <w:t>е</w:t>
      </w:r>
      <w:r w:rsidRPr="00FB3438">
        <w:rPr>
          <w:color w:val="22272F"/>
          <w:sz w:val="22"/>
          <w:szCs w:val="22"/>
        </w:rPr>
        <w:t>нию определяются нижеследующей таблицей.</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
        <w:gridCol w:w="2076"/>
        <w:gridCol w:w="2116"/>
        <w:gridCol w:w="5720"/>
      </w:tblGrid>
      <w:tr w:rsidR="00FB3438" w:rsidRPr="00FB3438" w:rsidTr="00730134">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N</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Критерий</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Вид критерия</w:t>
            </w:r>
          </w:p>
        </w:tc>
        <w:tc>
          <w:tcPr>
            <w:tcW w:w="5720" w:type="dxa"/>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Требования к определению критерия</w:t>
            </w:r>
          </w:p>
        </w:tc>
      </w:tr>
      <w:tr w:rsidR="00FB3438" w:rsidRPr="00FB3438" w:rsidTr="00730134">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1</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Цена договора</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Ценовой</w:t>
            </w:r>
          </w:p>
        </w:tc>
        <w:tc>
          <w:tcPr>
            <w:tcW w:w="5720" w:type="dxa"/>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Установить конкретный предмет оце</w:t>
            </w:r>
            <w:r w:rsidRPr="00FB3438">
              <w:rPr>
                <w:color w:val="22272F"/>
                <w:sz w:val="22"/>
                <w:szCs w:val="22"/>
              </w:rPr>
              <w:t>н</w:t>
            </w:r>
            <w:r w:rsidRPr="00FB3438">
              <w:rPr>
                <w:color w:val="22272F"/>
                <w:sz w:val="22"/>
                <w:szCs w:val="22"/>
              </w:rPr>
              <w:t>ки (один из):</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Начальная (максимальная) цена догов</w:t>
            </w:r>
            <w:r w:rsidRPr="00FB3438">
              <w:rPr>
                <w:color w:val="22272F"/>
                <w:sz w:val="22"/>
                <w:szCs w:val="22"/>
              </w:rPr>
              <w:t>о</w:t>
            </w:r>
            <w:r w:rsidRPr="00FB3438">
              <w:rPr>
                <w:color w:val="22272F"/>
                <w:sz w:val="22"/>
                <w:szCs w:val="22"/>
              </w:rPr>
              <w:t>ра. Формула цены, устанавливающая правила расчета сумм, подлежащих уплате заказчиком поставщ</w:t>
            </w:r>
            <w:r w:rsidRPr="00FB3438">
              <w:rPr>
                <w:color w:val="22272F"/>
                <w:sz w:val="22"/>
                <w:szCs w:val="22"/>
              </w:rPr>
              <w:t>и</w:t>
            </w:r>
            <w:r w:rsidRPr="00FB3438">
              <w:rPr>
                <w:color w:val="22272F"/>
                <w:sz w:val="22"/>
                <w:szCs w:val="22"/>
              </w:rPr>
              <w:t>ку в ходе исполнения договора, и максимальное значение цены договора.</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Цена единицы товара, работы, услуги и макс</w:t>
            </w:r>
            <w:r w:rsidRPr="00FB3438">
              <w:rPr>
                <w:color w:val="22272F"/>
                <w:sz w:val="22"/>
                <w:szCs w:val="22"/>
              </w:rPr>
              <w:t>и</w:t>
            </w:r>
            <w:r w:rsidRPr="00FB3438">
              <w:rPr>
                <w:color w:val="22272F"/>
                <w:sz w:val="22"/>
                <w:szCs w:val="22"/>
              </w:rPr>
              <w:t>мальное значение цены договора.</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Тип критерия - минимизирующий.</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Способ оценки - любой, определенный насто</w:t>
            </w:r>
            <w:r w:rsidRPr="00FB3438">
              <w:rPr>
                <w:color w:val="22272F"/>
                <w:sz w:val="22"/>
                <w:szCs w:val="22"/>
              </w:rPr>
              <w:t>я</w:t>
            </w:r>
            <w:r w:rsidRPr="00FB3438">
              <w:rPr>
                <w:color w:val="22272F"/>
                <w:sz w:val="22"/>
                <w:szCs w:val="22"/>
              </w:rPr>
              <w:t>щим Положением.</w:t>
            </w:r>
          </w:p>
        </w:tc>
      </w:tr>
      <w:tr w:rsidR="00FB3438" w:rsidRPr="00FB3438" w:rsidTr="00730134">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2</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Стоимость жи</w:t>
            </w:r>
            <w:r w:rsidRPr="00FB3438">
              <w:rPr>
                <w:color w:val="22272F"/>
                <w:sz w:val="22"/>
                <w:szCs w:val="22"/>
              </w:rPr>
              <w:t>з</w:t>
            </w:r>
            <w:r w:rsidRPr="00FB3438">
              <w:rPr>
                <w:color w:val="22272F"/>
                <w:sz w:val="22"/>
                <w:szCs w:val="22"/>
              </w:rPr>
              <w:t>ненного цикла</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Ценовой</w:t>
            </w:r>
          </w:p>
        </w:tc>
        <w:tc>
          <w:tcPr>
            <w:tcW w:w="5720" w:type="dxa"/>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Установить конкретный предмет оце</w:t>
            </w:r>
            <w:r w:rsidRPr="00FB3438">
              <w:rPr>
                <w:color w:val="22272F"/>
                <w:sz w:val="22"/>
                <w:szCs w:val="22"/>
              </w:rPr>
              <w:t>н</w:t>
            </w:r>
            <w:r w:rsidRPr="00FB3438">
              <w:rPr>
                <w:color w:val="22272F"/>
                <w:sz w:val="22"/>
                <w:szCs w:val="22"/>
              </w:rPr>
              <w:t>ки:</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сумма единовременных затрат на заку</w:t>
            </w:r>
            <w:r w:rsidRPr="00FB3438">
              <w:rPr>
                <w:color w:val="22272F"/>
                <w:sz w:val="22"/>
                <w:szCs w:val="22"/>
              </w:rPr>
              <w:t>п</w:t>
            </w:r>
            <w:r w:rsidRPr="00FB3438">
              <w:rPr>
                <w:color w:val="22272F"/>
                <w:sz w:val="22"/>
                <w:szCs w:val="22"/>
              </w:rPr>
              <w:t>ку, проектирование производство (стр</w:t>
            </w:r>
            <w:r w:rsidRPr="00FB3438">
              <w:rPr>
                <w:color w:val="22272F"/>
                <w:sz w:val="22"/>
                <w:szCs w:val="22"/>
              </w:rPr>
              <w:t>о</w:t>
            </w:r>
            <w:r w:rsidRPr="00FB3438">
              <w:rPr>
                <w:color w:val="22272F"/>
                <w:sz w:val="22"/>
                <w:szCs w:val="22"/>
              </w:rPr>
              <w:t>ительство), ввод в эксплуатацию и вывод из эксплуатации (утилизацию) и прои</w:t>
            </w:r>
            <w:r w:rsidRPr="00FB3438">
              <w:rPr>
                <w:color w:val="22272F"/>
                <w:sz w:val="22"/>
                <w:szCs w:val="22"/>
              </w:rPr>
              <w:t>з</w:t>
            </w:r>
            <w:r w:rsidRPr="00FB3438">
              <w:rPr>
                <w:color w:val="22272F"/>
                <w:sz w:val="22"/>
                <w:szCs w:val="22"/>
              </w:rPr>
              <w:t>ведения:</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Суммы периодических затрат в теч</w:t>
            </w:r>
            <w:r w:rsidRPr="00FB3438">
              <w:rPr>
                <w:color w:val="22272F"/>
                <w:sz w:val="22"/>
                <w:szCs w:val="22"/>
              </w:rPr>
              <w:t>е</w:t>
            </w:r>
            <w:r w:rsidRPr="00FB3438">
              <w:rPr>
                <w:color w:val="22272F"/>
                <w:sz w:val="22"/>
                <w:szCs w:val="22"/>
              </w:rPr>
              <w:t>ние планового периода эксплуатации на р</w:t>
            </w:r>
            <w:r w:rsidRPr="00FB3438">
              <w:rPr>
                <w:color w:val="22272F"/>
                <w:sz w:val="22"/>
                <w:szCs w:val="22"/>
              </w:rPr>
              <w:t>е</w:t>
            </w:r>
            <w:r w:rsidRPr="00FB3438">
              <w:rPr>
                <w:color w:val="22272F"/>
                <w:sz w:val="22"/>
                <w:szCs w:val="22"/>
              </w:rPr>
              <w:t>сурсы, обслуживание, текущий и капитальный ремонты, расходные м</w:t>
            </w:r>
            <w:r w:rsidRPr="00FB3438">
              <w:rPr>
                <w:color w:val="22272F"/>
                <w:sz w:val="22"/>
                <w:szCs w:val="22"/>
              </w:rPr>
              <w:t>а</w:t>
            </w:r>
            <w:r w:rsidRPr="00FB3438">
              <w:rPr>
                <w:color w:val="22272F"/>
                <w:sz w:val="22"/>
                <w:szCs w:val="22"/>
              </w:rPr>
              <w:t>териалы, управление и оплату труда. Количества периодов проведения ремонтов и замены оборудования в теч</w:t>
            </w:r>
            <w:r w:rsidRPr="00FB3438">
              <w:rPr>
                <w:color w:val="22272F"/>
                <w:sz w:val="22"/>
                <w:szCs w:val="22"/>
              </w:rPr>
              <w:t>е</w:t>
            </w:r>
            <w:r w:rsidRPr="00FB3438">
              <w:rPr>
                <w:color w:val="22272F"/>
                <w:sz w:val="22"/>
                <w:szCs w:val="22"/>
              </w:rPr>
              <w:t>ние планового срока эксплуатации (жизненного цикла) для каждого эл</w:t>
            </w:r>
            <w:r w:rsidRPr="00FB3438">
              <w:rPr>
                <w:color w:val="22272F"/>
                <w:sz w:val="22"/>
                <w:szCs w:val="22"/>
              </w:rPr>
              <w:t>е</w:t>
            </w:r>
            <w:r w:rsidRPr="00FB3438">
              <w:rPr>
                <w:color w:val="22272F"/>
                <w:sz w:val="22"/>
                <w:szCs w:val="22"/>
              </w:rPr>
              <w:t>мента расчета.</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Поправочного коэффициента, учитыв</w:t>
            </w:r>
            <w:r w:rsidRPr="00FB3438">
              <w:rPr>
                <w:color w:val="22272F"/>
                <w:sz w:val="22"/>
                <w:szCs w:val="22"/>
              </w:rPr>
              <w:t>а</w:t>
            </w:r>
            <w:r w:rsidRPr="00FB3438">
              <w:rPr>
                <w:color w:val="22272F"/>
                <w:sz w:val="22"/>
                <w:szCs w:val="22"/>
              </w:rPr>
              <w:t>ющего ресурсоэффективность, сезонность, фактор диско</w:t>
            </w:r>
            <w:r w:rsidRPr="00FB3438">
              <w:rPr>
                <w:color w:val="22272F"/>
                <w:sz w:val="22"/>
                <w:szCs w:val="22"/>
              </w:rPr>
              <w:t>н</w:t>
            </w:r>
            <w:r w:rsidRPr="00FB3438">
              <w:rPr>
                <w:color w:val="22272F"/>
                <w:sz w:val="22"/>
                <w:szCs w:val="22"/>
              </w:rPr>
              <w:t>тирования и (или) отклонение от нормативов.</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Тип критерия - минимизирующий.</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Способ оценки - любой, определенный насто</w:t>
            </w:r>
            <w:r w:rsidRPr="00FB3438">
              <w:rPr>
                <w:color w:val="22272F"/>
                <w:sz w:val="22"/>
                <w:szCs w:val="22"/>
              </w:rPr>
              <w:t>я</w:t>
            </w:r>
            <w:r w:rsidRPr="00FB3438">
              <w:rPr>
                <w:color w:val="22272F"/>
                <w:sz w:val="22"/>
                <w:szCs w:val="22"/>
              </w:rPr>
              <w:t>щим Положением.</w:t>
            </w:r>
          </w:p>
        </w:tc>
      </w:tr>
      <w:tr w:rsidR="00FB3438" w:rsidRPr="00FB3438" w:rsidTr="00730134">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3</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Опыт участника закупки</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Опыт, наличие ресурсов и ка</w:t>
            </w:r>
            <w:r w:rsidRPr="00FB3438">
              <w:rPr>
                <w:color w:val="22272F"/>
                <w:sz w:val="22"/>
                <w:szCs w:val="22"/>
              </w:rPr>
              <w:t>д</w:t>
            </w:r>
            <w:r w:rsidRPr="00FB3438">
              <w:rPr>
                <w:color w:val="22272F"/>
                <w:sz w:val="22"/>
                <w:szCs w:val="22"/>
              </w:rPr>
              <w:t>ров, репутация, квалификация участника</w:t>
            </w:r>
          </w:p>
        </w:tc>
        <w:tc>
          <w:tcPr>
            <w:tcW w:w="5720" w:type="dxa"/>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Предмет оценки согла</w:t>
            </w:r>
            <w:r w:rsidRPr="00FB3438">
              <w:rPr>
                <w:color w:val="22272F"/>
                <w:sz w:val="22"/>
                <w:szCs w:val="22"/>
              </w:rPr>
              <w:t>с</w:t>
            </w:r>
            <w:r w:rsidRPr="00FB3438">
              <w:rPr>
                <w:color w:val="22272F"/>
                <w:sz w:val="22"/>
                <w:szCs w:val="22"/>
              </w:rPr>
              <w:t>но </w:t>
            </w:r>
            <w:hyperlink r:id="rId153" w:anchor="/document/407576306/entry/11100" w:history="1">
              <w:r w:rsidRPr="00FB3438">
                <w:rPr>
                  <w:rStyle w:val="af3"/>
                  <w:color w:val="3272C0"/>
                  <w:sz w:val="22"/>
                  <w:szCs w:val="22"/>
                </w:rPr>
                <w:t>приложению</w:t>
              </w:r>
            </w:hyperlink>
            <w:r w:rsidRPr="00FB3438">
              <w:rPr>
                <w:color w:val="22272F"/>
                <w:sz w:val="22"/>
                <w:szCs w:val="22"/>
              </w:rPr>
              <w:t> к Приложении N 1 "ТРЕБОВАНИЯ И ОЦЕНКА ЗАЯВОК" Положения о заку</w:t>
            </w:r>
            <w:r w:rsidRPr="00FB3438">
              <w:rPr>
                <w:color w:val="22272F"/>
                <w:sz w:val="22"/>
                <w:szCs w:val="22"/>
              </w:rPr>
              <w:t>п</w:t>
            </w:r>
            <w:r w:rsidRPr="00FB3438">
              <w:rPr>
                <w:color w:val="22272F"/>
                <w:sz w:val="22"/>
                <w:szCs w:val="22"/>
              </w:rPr>
              <w:t>ках.</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Тип критерия - максимизирующий, б</w:t>
            </w:r>
            <w:r w:rsidRPr="00FB3438">
              <w:rPr>
                <w:color w:val="22272F"/>
                <w:sz w:val="22"/>
                <w:szCs w:val="22"/>
              </w:rPr>
              <w:t>и</w:t>
            </w:r>
            <w:r w:rsidRPr="00FB3438">
              <w:rPr>
                <w:color w:val="22272F"/>
                <w:sz w:val="22"/>
                <w:szCs w:val="22"/>
              </w:rPr>
              <w:t>нарный, смешанный.</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Способ оценки - любой, определенный насто</w:t>
            </w:r>
            <w:r w:rsidRPr="00FB3438">
              <w:rPr>
                <w:color w:val="22272F"/>
                <w:sz w:val="22"/>
                <w:szCs w:val="22"/>
              </w:rPr>
              <w:t>я</w:t>
            </w:r>
            <w:r w:rsidRPr="00FB3438">
              <w:rPr>
                <w:color w:val="22272F"/>
                <w:sz w:val="22"/>
                <w:szCs w:val="22"/>
              </w:rPr>
              <w:t>щим Положением.</w:t>
            </w:r>
          </w:p>
        </w:tc>
      </w:tr>
      <w:tr w:rsidR="00FB3438" w:rsidRPr="00FB3438" w:rsidTr="00730134">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4</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Отсутствие нег</w:t>
            </w:r>
            <w:r w:rsidRPr="00FB3438">
              <w:rPr>
                <w:color w:val="22272F"/>
                <w:sz w:val="22"/>
                <w:szCs w:val="22"/>
              </w:rPr>
              <w:t>а</w:t>
            </w:r>
            <w:r w:rsidRPr="00FB3438">
              <w:rPr>
                <w:color w:val="22272F"/>
                <w:sz w:val="22"/>
                <w:szCs w:val="22"/>
              </w:rPr>
              <w:t>тивных судебных решений</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Опыт, репутация, квалификация участника</w:t>
            </w:r>
          </w:p>
        </w:tc>
        <w:tc>
          <w:tcPr>
            <w:tcW w:w="5720" w:type="dxa"/>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Установить конкретный предмет оце</w:t>
            </w:r>
            <w:r w:rsidRPr="00FB3438">
              <w:rPr>
                <w:color w:val="22272F"/>
                <w:sz w:val="22"/>
                <w:szCs w:val="22"/>
              </w:rPr>
              <w:t>н</w:t>
            </w:r>
            <w:r w:rsidRPr="00FB3438">
              <w:rPr>
                <w:color w:val="22272F"/>
                <w:sz w:val="22"/>
                <w:szCs w:val="22"/>
              </w:rPr>
              <w:t>ки (один из):</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Отсутствие за 24 месяца до дня подвед</w:t>
            </w:r>
            <w:r w:rsidRPr="00FB3438">
              <w:rPr>
                <w:color w:val="22272F"/>
                <w:sz w:val="22"/>
                <w:szCs w:val="22"/>
              </w:rPr>
              <w:t>е</w:t>
            </w:r>
            <w:r w:rsidRPr="00FB3438">
              <w:rPr>
                <w:color w:val="22272F"/>
                <w:sz w:val="22"/>
                <w:szCs w:val="22"/>
              </w:rPr>
              <w:t>ния итогов по закупке судебных реш</w:t>
            </w:r>
            <w:r w:rsidRPr="00FB3438">
              <w:rPr>
                <w:color w:val="22272F"/>
                <w:sz w:val="22"/>
                <w:szCs w:val="22"/>
              </w:rPr>
              <w:t>е</w:t>
            </w:r>
            <w:r w:rsidRPr="00FB3438">
              <w:rPr>
                <w:color w:val="22272F"/>
                <w:sz w:val="22"/>
                <w:szCs w:val="22"/>
              </w:rPr>
              <w:t>ний, вступивших в силу, и признающих участника закупки не испо</w:t>
            </w:r>
            <w:r w:rsidRPr="00FB3438">
              <w:rPr>
                <w:color w:val="22272F"/>
                <w:sz w:val="22"/>
                <w:szCs w:val="22"/>
              </w:rPr>
              <w:t>л</w:t>
            </w:r>
            <w:r w:rsidRPr="00FB3438">
              <w:rPr>
                <w:color w:val="22272F"/>
                <w:sz w:val="22"/>
                <w:szCs w:val="22"/>
              </w:rPr>
              <w:t>нившим или ненадлежащее исполнившим обязател</w:t>
            </w:r>
            <w:r w:rsidRPr="00FB3438">
              <w:rPr>
                <w:color w:val="22272F"/>
                <w:sz w:val="22"/>
                <w:szCs w:val="22"/>
              </w:rPr>
              <w:t>ь</w:t>
            </w:r>
            <w:r w:rsidRPr="00FB3438">
              <w:rPr>
                <w:color w:val="22272F"/>
                <w:sz w:val="22"/>
                <w:szCs w:val="22"/>
              </w:rPr>
              <w:t>ства по договору. Количество судебных р</w:t>
            </w:r>
            <w:r w:rsidRPr="00FB3438">
              <w:rPr>
                <w:color w:val="22272F"/>
                <w:sz w:val="22"/>
                <w:szCs w:val="22"/>
              </w:rPr>
              <w:t>е</w:t>
            </w:r>
            <w:r w:rsidRPr="00FB3438">
              <w:rPr>
                <w:color w:val="22272F"/>
                <w:sz w:val="22"/>
                <w:szCs w:val="22"/>
              </w:rPr>
              <w:t>шений, за 24 месяца до дня подведения итогов по закупке, вступивших в силу, и признающих участника закупки не исполнившим или ненадлежаще исполнившим обяз</w:t>
            </w:r>
            <w:r w:rsidRPr="00FB3438">
              <w:rPr>
                <w:color w:val="22272F"/>
                <w:sz w:val="22"/>
                <w:szCs w:val="22"/>
              </w:rPr>
              <w:t>а</w:t>
            </w:r>
            <w:r w:rsidRPr="00FB3438">
              <w:rPr>
                <w:color w:val="22272F"/>
                <w:sz w:val="22"/>
                <w:szCs w:val="22"/>
              </w:rPr>
              <w:t>тельства по договору.</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Отношение опыта или репутации участника к количеству судебных р</w:t>
            </w:r>
            <w:r w:rsidRPr="00FB3438">
              <w:rPr>
                <w:color w:val="22272F"/>
                <w:sz w:val="22"/>
                <w:szCs w:val="22"/>
              </w:rPr>
              <w:t>е</w:t>
            </w:r>
            <w:r w:rsidRPr="00FB3438">
              <w:rPr>
                <w:color w:val="22272F"/>
                <w:sz w:val="22"/>
                <w:szCs w:val="22"/>
              </w:rPr>
              <w:t>шений, за 24 месяца до дня подведения итогов по закупке, вступивших в силу, и призна</w:t>
            </w:r>
            <w:r w:rsidRPr="00FB3438">
              <w:rPr>
                <w:color w:val="22272F"/>
                <w:sz w:val="22"/>
                <w:szCs w:val="22"/>
              </w:rPr>
              <w:t>ю</w:t>
            </w:r>
            <w:r w:rsidRPr="00FB3438">
              <w:rPr>
                <w:color w:val="22272F"/>
                <w:sz w:val="22"/>
                <w:szCs w:val="22"/>
              </w:rPr>
              <w:t>щих участника закупки не исполнившим или ненадлежаще исполнившим обяз</w:t>
            </w:r>
            <w:r w:rsidRPr="00FB3438">
              <w:rPr>
                <w:color w:val="22272F"/>
                <w:sz w:val="22"/>
                <w:szCs w:val="22"/>
              </w:rPr>
              <w:t>а</w:t>
            </w:r>
            <w:r w:rsidRPr="00FB3438">
              <w:rPr>
                <w:color w:val="22272F"/>
                <w:sz w:val="22"/>
                <w:szCs w:val="22"/>
              </w:rPr>
              <w:t>тельства по договору.</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lastRenderedPageBreak/>
              <w:t>Тип критерия - бинарный, минимизир</w:t>
            </w:r>
            <w:r w:rsidRPr="00FB3438">
              <w:rPr>
                <w:color w:val="22272F"/>
                <w:sz w:val="22"/>
                <w:szCs w:val="22"/>
              </w:rPr>
              <w:t>у</w:t>
            </w:r>
            <w:r w:rsidRPr="00FB3438">
              <w:rPr>
                <w:color w:val="22272F"/>
                <w:sz w:val="22"/>
                <w:szCs w:val="22"/>
              </w:rPr>
              <w:t>ющий.</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Способ оценки - любой, определенный насто</w:t>
            </w:r>
            <w:r w:rsidRPr="00FB3438">
              <w:rPr>
                <w:color w:val="22272F"/>
                <w:sz w:val="22"/>
                <w:szCs w:val="22"/>
              </w:rPr>
              <w:t>я</w:t>
            </w:r>
            <w:r w:rsidRPr="00FB3438">
              <w:rPr>
                <w:color w:val="22272F"/>
                <w:sz w:val="22"/>
                <w:szCs w:val="22"/>
              </w:rPr>
              <w:t>щим Положением.</w:t>
            </w:r>
          </w:p>
        </w:tc>
      </w:tr>
      <w:tr w:rsidR="00FB3438" w:rsidRPr="00FB3438" w:rsidTr="00730134">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lastRenderedPageBreak/>
              <w:t>5</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Срок оплаты</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Условия</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исполнения</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договора</w:t>
            </w:r>
          </w:p>
        </w:tc>
        <w:tc>
          <w:tcPr>
            <w:tcW w:w="5720" w:type="dxa"/>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Установить конкретный предмет оце</w:t>
            </w:r>
            <w:r w:rsidRPr="00FB3438">
              <w:rPr>
                <w:color w:val="22272F"/>
                <w:sz w:val="22"/>
                <w:szCs w:val="22"/>
              </w:rPr>
              <w:t>н</w:t>
            </w:r>
            <w:r w:rsidRPr="00FB3438">
              <w:rPr>
                <w:color w:val="22272F"/>
                <w:sz w:val="22"/>
                <w:szCs w:val="22"/>
              </w:rPr>
              <w:t>ки: срок оплаты.</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Тип критерия - максимизирующий.</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Способ оценки - любой, определенный насто</w:t>
            </w:r>
            <w:r w:rsidRPr="00FB3438">
              <w:rPr>
                <w:color w:val="22272F"/>
                <w:sz w:val="22"/>
                <w:szCs w:val="22"/>
              </w:rPr>
              <w:t>я</w:t>
            </w:r>
            <w:r w:rsidRPr="00FB3438">
              <w:rPr>
                <w:color w:val="22272F"/>
                <w:sz w:val="22"/>
                <w:szCs w:val="22"/>
              </w:rPr>
              <w:t>щим Положением.</w:t>
            </w:r>
          </w:p>
        </w:tc>
      </w:tr>
      <w:tr w:rsidR="00FB3438" w:rsidRPr="00FB3438" w:rsidTr="00730134">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6</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Размер авансового платежа</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Условия</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исполнения</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договора</w:t>
            </w:r>
          </w:p>
        </w:tc>
        <w:tc>
          <w:tcPr>
            <w:tcW w:w="5720" w:type="dxa"/>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Установить конкретный предмет оце</w:t>
            </w:r>
            <w:r w:rsidRPr="00FB3438">
              <w:rPr>
                <w:color w:val="22272F"/>
                <w:sz w:val="22"/>
                <w:szCs w:val="22"/>
              </w:rPr>
              <w:t>н</w:t>
            </w:r>
            <w:r w:rsidRPr="00FB3438">
              <w:rPr>
                <w:color w:val="22272F"/>
                <w:sz w:val="22"/>
                <w:szCs w:val="22"/>
              </w:rPr>
              <w:t>ки: размер авансового платежа.</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Тип критерия - минимизирующий.</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Способ оценки - любой, определенный насто</w:t>
            </w:r>
            <w:r w:rsidRPr="00FB3438">
              <w:rPr>
                <w:color w:val="22272F"/>
                <w:sz w:val="22"/>
                <w:szCs w:val="22"/>
              </w:rPr>
              <w:t>я</w:t>
            </w:r>
            <w:r w:rsidRPr="00FB3438">
              <w:rPr>
                <w:color w:val="22272F"/>
                <w:sz w:val="22"/>
                <w:szCs w:val="22"/>
              </w:rPr>
              <w:t>щим Положением.</w:t>
            </w:r>
          </w:p>
        </w:tc>
      </w:tr>
      <w:tr w:rsidR="00FB3438" w:rsidRPr="00FB3438" w:rsidTr="00730134">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7</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Момент и условия оплаты</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Условия</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исполнения</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договора</w:t>
            </w:r>
          </w:p>
        </w:tc>
        <w:tc>
          <w:tcPr>
            <w:tcW w:w="5720" w:type="dxa"/>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Установить конкретный предмет оце</w:t>
            </w:r>
            <w:r w:rsidRPr="00FB3438">
              <w:rPr>
                <w:color w:val="22272F"/>
                <w:sz w:val="22"/>
                <w:szCs w:val="22"/>
              </w:rPr>
              <w:t>н</w:t>
            </w:r>
            <w:r w:rsidRPr="00FB3438">
              <w:rPr>
                <w:color w:val="22272F"/>
                <w:sz w:val="22"/>
                <w:szCs w:val="22"/>
              </w:rPr>
              <w:t>ки</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(все):</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Момент оплаты.</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Условия оплаты.</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Тип критерия - бинарный.</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Способ оценки - любой, определенный насто</w:t>
            </w:r>
            <w:r w:rsidRPr="00FB3438">
              <w:rPr>
                <w:color w:val="22272F"/>
                <w:sz w:val="22"/>
                <w:szCs w:val="22"/>
              </w:rPr>
              <w:t>я</w:t>
            </w:r>
            <w:r w:rsidRPr="00FB3438">
              <w:rPr>
                <w:color w:val="22272F"/>
                <w:sz w:val="22"/>
                <w:szCs w:val="22"/>
              </w:rPr>
              <w:t>щим Положением.</w:t>
            </w:r>
          </w:p>
        </w:tc>
      </w:tr>
      <w:tr w:rsidR="00FB3438" w:rsidRPr="00FB3438" w:rsidTr="00730134">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8</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Срок исполнения обязательств</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Условия</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исполнения</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договора</w:t>
            </w:r>
          </w:p>
        </w:tc>
        <w:tc>
          <w:tcPr>
            <w:tcW w:w="5720" w:type="dxa"/>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Установить конкретный предмет оце</w:t>
            </w:r>
            <w:r w:rsidRPr="00FB3438">
              <w:rPr>
                <w:color w:val="22272F"/>
                <w:sz w:val="22"/>
                <w:szCs w:val="22"/>
              </w:rPr>
              <w:t>н</w:t>
            </w:r>
            <w:r w:rsidRPr="00FB3438">
              <w:rPr>
                <w:color w:val="22272F"/>
                <w:sz w:val="22"/>
                <w:szCs w:val="22"/>
              </w:rPr>
              <w:t>ки (один из):</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Срок исполнения договора.</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Срок исполнения заявки (договора), подаваемой (заключаемого) в рамочном д</w:t>
            </w:r>
            <w:r w:rsidRPr="00FB3438">
              <w:rPr>
                <w:color w:val="22272F"/>
                <w:sz w:val="22"/>
                <w:szCs w:val="22"/>
              </w:rPr>
              <w:t>о</w:t>
            </w:r>
            <w:r w:rsidRPr="00FB3438">
              <w:rPr>
                <w:color w:val="22272F"/>
                <w:sz w:val="22"/>
                <w:szCs w:val="22"/>
              </w:rPr>
              <w:t>говоре.</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Тип критерия - минимизирующий.</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Способ оценки - любой, определенный насто</w:t>
            </w:r>
            <w:r w:rsidRPr="00FB3438">
              <w:rPr>
                <w:color w:val="22272F"/>
                <w:sz w:val="22"/>
                <w:szCs w:val="22"/>
              </w:rPr>
              <w:t>я</w:t>
            </w:r>
            <w:r w:rsidRPr="00FB3438">
              <w:rPr>
                <w:color w:val="22272F"/>
                <w:sz w:val="22"/>
                <w:szCs w:val="22"/>
              </w:rPr>
              <w:t>щим Положением.</w:t>
            </w:r>
          </w:p>
        </w:tc>
      </w:tr>
      <w:tr w:rsidR="00FB3438" w:rsidRPr="00FB3438" w:rsidTr="00730134">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9</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Гарантии</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Условия</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исполнения</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договора</w:t>
            </w:r>
          </w:p>
        </w:tc>
        <w:tc>
          <w:tcPr>
            <w:tcW w:w="5720" w:type="dxa"/>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Установить конкретный предмет оце</w:t>
            </w:r>
            <w:r w:rsidRPr="00FB3438">
              <w:rPr>
                <w:color w:val="22272F"/>
                <w:sz w:val="22"/>
                <w:szCs w:val="22"/>
              </w:rPr>
              <w:t>н</w:t>
            </w:r>
            <w:r w:rsidRPr="00FB3438">
              <w:rPr>
                <w:color w:val="22272F"/>
                <w:sz w:val="22"/>
                <w:szCs w:val="22"/>
              </w:rPr>
              <w:t>ки (один из):</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Срок гарантии на товар.</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Срок гарантии на результат выполн</w:t>
            </w:r>
            <w:r w:rsidRPr="00FB3438">
              <w:rPr>
                <w:color w:val="22272F"/>
                <w:sz w:val="22"/>
                <w:szCs w:val="22"/>
              </w:rPr>
              <w:t>е</w:t>
            </w:r>
            <w:r w:rsidRPr="00FB3438">
              <w:rPr>
                <w:color w:val="22272F"/>
                <w:sz w:val="22"/>
                <w:szCs w:val="22"/>
              </w:rPr>
              <w:t>ния работ.</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Гарантированный уровень доступности услуги.</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Тип критерия - максимизирующий.</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Способ оценки - любой, определенный насто</w:t>
            </w:r>
            <w:r w:rsidRPr="00FB3438">
              <w:rPr>
                <w:color w:val="22272F"/>
                <w:sz w:val="22"/>
                <w:szCs w:val="22"/>
              </w:rPr>
              <w:t>я</w:t>
            </w:r>
            <w:r w:rsidRPr="00FB3438">
              <w:rPr>
                <w:color w:val="22272F"/>
                <w:sz w:val="22"/>
                <w:szCs w:val="22"/>
              </w:rPr>
              <w:t>щим Положением.</w:t>
            </w:r>
          </w:p>
        </w:tc>
      </w:tr>
      <w:tr w:rsidR="00FB3438" w:rsidRPr="00FB3438" w:rsidTr="00730134">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10</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Дополнительные гарантии</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Условия</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исполнения</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договора</w:t>
            </w:r>
          </w:p>
        </w:tc>
        <w:tc>
          <w:tcPr>
            <w:tcW w:w="5720" w:type="dxa"/>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Установить конкретный предмет оце</w:t>
            </w:r>
            <w:r w:rsidRPr="00FB3438">
              <w:rPr>
                <w:color w:val="22272F"/>
                <w:sz w:val="22"/>
                <w:szCs w:val="22"/>
              </w:rPr>
              <w:t>н</w:t>
            </w:r>
            <w:r w:rsidRPr="00FB3438">
              <w:rPr>
                <w:color w:val="22272F"/>
                <w:sz w:val="22"/>
                <w:szCs w:val="22"/>
              </w:rPr>
              <w:t>ки (один из):</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Срок реагирования на обращение зака</w:t>
            </w:r>
            <w:r w:rsidRPr="00FB3438">
              <w:rPr>
                <w:color w:val="22272F"/>
                <w:sz w:val="22"/>
                <w:szCs w:val="22"/>
              </w:rPr>
              <w:t>з</w:t>
            </w:r>
            <w:r w:rsidRPr="00FB3438">
              <w:rPr>
                <w:color w:val="22272F"/>
                <w:sz w:val="22"/>
                <w:szCs w:val="22"/>
              </w:rPr>
              <w:t>чика.</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Расстояние от сервисного центра до з</w:t>
            </w:r>
            <w:r w:rsidRPr="00FB3438">
              <w:rPr>
                <w:color w:val="22272F"/>
                <w:sz w:val="22"/>
                <w:szCs w:val="22"/>
              </w:rPr>
              <w:t>а</w:t>
            </w:r>
            <w:r w:rsidRPr="00FB3438">
              <w:rPr>
                <w:color w:val="22272F"/>
                <w:sz w:val="22"/>
                <w:szCs w:val="22"/>
              </w:rPr>
              <w:t>казчика.</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Тип критерия - минимизирующий.</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Способ оценки - любой, определенный насто</w:t>
            </w:r>
            <w:r w:rsidRPr="00FB3438">
              <w:rPr>
                <w:color w:val="22272F"/>
                <w:sz w:val="22"/>
                <w:szCs w:val="22"/>
              </w:rPr>
              <w:t>я</w:t>
            </w:r>
            <w:r w:rsidRPr="00FB3438">
              <w:rPr>
                <w:color w:val="22272F"/>
                <w:sz w:val="22"/>
                <w:szCs w:val="22"/>
              </w:rPr>
              <w:t>щим Положением.</w:t>
            </w:r>
          </w:p>
        </w:tc>
      </w:tr>
    </w:tbl>
    <w:p w:rsidR="007E2CAD" w:rsidRDefault="007E2CAD" w:rsidP="00FB3438">
      <w:pPr>
        <w:pStyle w:val="s1"/>
        <w:shd w:val="clear" w:color="auto" w:fill="FFFFFF"/>
        <w:spacing w:before="0" w:beforeAutospacing="0" w:after="0" w:afterAutospacing="0"/>
        <w:ind w:firstLine="708"/>
        <w:jc w:val="both"/>
        <w:rPr>
          <w:color w:val="22272F"/>
          <w:sz w:val="22"/>
          <w:szCs w:val="22"/>
        </w:rPr>
      </w:pPr>
    </w:p>
    <w:p w:rsidR="00FB3438" w:rsidRDefault="00FB3438" w:rsidP="00FB3438">
      <w:pPr>
        <w:pStyle w:val="s1"/>
        <w:shd w:val="clear" w:color="auto" w:fill="FFFFFF"/>
        <w:spacing w:before="0" w:beforeAutospacing="0" w:after="0" w:afterAutospacing="0"/>
        <w:ind w:firstLine="708"/>
        <w:jc w:val="both"/>
        <w:rPr>
          <w:color w:val="22272F"/>
          <w:sz w:val="22"/>
          <w:szCs w:val="22"/>
        </w:rPr>
      </w:pPr>
      <w:r w:rsidRPr="00FB3438">
        <w:rPr>
          <w:color w:val="22272F"/>
          <w:sz w:val="22"/>
          <w:szCs w:val="22"/>
        </w:rPr>
        <w:t>При необходимости определить критерии оценки, отличные от базовых, Заказчик для конкретной закупки в зависимости от потребности устанавливает максимиз</w:t>
      </w:r>
      <w:r w:rsidRPr="00FB3438">
        <w:rPr>
          <w:color w:val="22272F"/>
          <w:sz w:val="22"/>
          <w:szCs w:val="22"/>
        </w:rPr>
        <w:t>и</w:t>
      </w:r>
      <w:r w:rsidRPr="00FB3438">
        <w:rPr>
          <w:color w:val="22272F"/>
          <w:sz w:val="22"/>
          <w:szCs w:val="22"/>
        </w:rPr>
        <w:t>рующий, минимизирующий или бинарный критерии определенного вида и выбирает способ оценки по критерию. Так же с целью установления минимальных и макс</w:t>
      </w:r>
      <w:r w:rsidRPr="00FB3438">
        <w:rPr>
          <w:color w:val="22272F"/>
          <w:sz w:val="22"/>
          <w:szCs w:val="22"/>
        </w:rPr>
        <w:t>и</w:t>
      </w:r>
      <w:r w:rsidRPr="00FB3438">
        <w:rPr>
          <w:color w:val="22272F"/>
          <w:sz w:val="22"/>
          <w:szCs w:val="22"/>
        </w:rPr>
        <w:t>мальных пределов значений при оценке по одному критерию возможно применение одновременно бинарного негативного, позитивного и максимизирующего типа крит</w:t>
      </w:r>
      <w:r w:rsidRPr="00FB3438">
        <w:rPr>
          <w:color w:val="22272F"/>
          <w:sz w:val="22"/>
          <w:szCs w:val="22"/>
        </w:rPr>
        <w:t>е</w:t>
      </w:r>
      <w:r w:rsidRPr="00FB3438">
        <w:rPr>
          <w:color w:val="22272F"/>
          <w:sz w:val="22"/>
          <w:szCs w:val="22"/>
        </w:rPr>
        <w:t>рия.</w:t>
      </w:r>
    </w:p>
    <w:p w:rsidR="00730134" w:rsidRPr="00FB3438" w:rsidRDefault="00730134" w:rsidP="00FB3438">
      <w:pPr>
        <w:pStyle w:val="s1"/>
        <w:shd w:val="clear" w:color="auto" w:fill="FFFFFF"/>
        <w:spacing w:before="0" w:beforeAutospacing="0" w:after="0" w:afterAutospacing="0"/>
        <w:ind w:firstLine="708"/>
        <w:jc w:val="both"/>
        <w:rPr>
          <w:color w:val="22272F"/>
          <w:sz w:val="22"/>
          <w:szCs w:val="22"/>
        </w:rPr>
      </w:pPr>
    </w:p>
    <w:p w:rsidR="00FB3438" w:rsidRDefault="00FB3438" w:rsidP="00FB3438">
      <w:pPr>
        <w:pStyle w:val="s1"/>
        <w:shd w:val="clear" w:color="auto" w:fill="FFFFFF"/>
        <w:spacing w:before="0" w:beforeAutospacing="0" w:after="0" w:afterAutospacing="0"/>
        <w:ind w:firstLine="708"/>
        <w:jc w:val="both"/>
        <w:rPr>
          <w:color w:val="22272F"/>
          <w:sz w:val="22"/>
          <w:szCs w:val="22"/>
        </w:rPr>
      </w:pPr>
      <w:r w:rsidRPr="00FB3438">
        <w:rPr>
          <w:color w:val="22272F"/>
          <w:sz w:val="22"/>
          <w:szCs w:val="22"/>
        </w:rPr>
        <w:t>Виды критериев сопоставления и оценки заявок определяются нижеследующей та</w:t>
      </w:r>
      <w:r w:rsidRPr="00FB3438">
        <w:rPr>
          <w:color w:val="22272F"/>
          <w:sz w:val="22"/>
          <w:szCs w:val="22"/>
        </w:rPr>
        <w:t>б</w:t>
      </w:r>
      <w:r w:rsidRPr="00FB3438">
        <w:rPr>
          <w:color w:val="22272F"/>
          <w:sz w:val="22"/>
          <w:szCs w:val="22"/>
        </w:rPr>
        <w:t>лицей.</w:t>
      </w:r>
    </w:p>
    <w:p w:rsidR="00730134" w:rsidRPr="00FB3438" w:rsidRDefault="00730134" w:rsidP="00FB3438">
      <w:pPr>
        <w:pStyle w:val="s1"/>
        <w:shd w:val="clear" w:color="auto" w:fill="FFFFFF"/>
        <w:spacing w:before="0" w:beforeAutospacing="0" w:after="0" w:afterAutospacing="0"/>
        <w:ind w:firstLine="708"/>
        <w:jc w:val="both"/>
        <w:rPr>
          <w:color w:val="22272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
        <w:gridCol w:w="3430"/>
        <w:gridCol w:w="5766"/>
      </w:tblGrid>
      <w:tr w:rsidR="00FB3438" w:rsidRPr="00FB3438" w:rsidTr="00B201A4">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N</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Вид критерия</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Назначение вида</w:t>
            </w:r>
          </w:p>
        </w:tc>
      </w:tr>
      <w:tr w:rsidR="00FB3438" w:rsidRPr="00FB3438" w:rsidTr="00B201A4">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1</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Ценовой</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Определение наименьшей цены договора, наименьшей стоимости эксплуатации продукции (жизненного цикла)</w:t>
            </w:r>
          </w:p>
        </w:tc>
      </w:tr>
      <w:tr w:rsidR="00FB3438" w:rsidRPr="00FB3438" w:rsidTr="00B201A4">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2</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Опыт, репутация, ресурсы, кадры, квалификация учас</w:t>
            </w:r>
            <w:r w:rsidRPr="00FB3438">
              <w:rPr>
                <w:color w:val="22272F"/>
                <w:sz w:val="22"/>
                <w:szCs w:val="22"/>
              </w:rPr>
              <w:t>т</w:t>
            </w:r>
            <w:r w:rsidRPr="00FB3438">
              <w:rPr>
                <w:color w:val="22272F"/>
                <w:sz w:val="22"/>
                <w:szCs w:val="22"/>
              </w:rPr>
              <w:t>ника</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Определение наиболее опытного, квалифицир</w:t>
            </w:r>
            <w:r w:rsidRPr="00FB3438">
              <w:rPr>
                <w:color w:val="22272F"/>
                <w:sz w:val="22"/>
                <w:szCs w:val="22"/>
              </w:rPr>
              <w:t>о</w:t>
            </w:r>
            <w:r w:rsidRPr="00FB3438">
              <w:rPr>
                <w:color w:val="22272F"/>
                <w:sz w:val="22"/>
                <w:szCs w:val="22"/>
              </w:rPr>
              <w:t>ванного участника с положительной репутацией</w:t>
            </w:r>
          </w:p>
        </w:tc>
      </w:tr>
      <w:tr w:rsidR="00FB3438" w:rsidRPr="00FB3438" w:rsidTr="00B201A4">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3</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Условия исполнения догов</w:t>
            </w:r>
            <w:r w:rsidRPr="00FB3438">
              <w:rPr>
                <w:color w:val="22272F"/>
                <w:sz w:val="22"/>
                <w:szCs w:val="22"/>
              </w:rPr>
              <w:t>о</w:t>
            </w:r>
            <w:r w:rsidRPr="00FB3438">
              <w:rPr>
                <w:color w:val="22272F"/>
                <w:sz w:val="22"/>
                <w:szCs w:val="22"/>
              </w:rPr>
              <w:t>ра</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Определение лучших условий исполнения дог</w:t>
            </w:r>
            <w:r w:rsidRPr="00FB3438">
              <w:rPr>
                <w:color w:val="22272F"/>
                <w:sz w:val="22"/>
                <w:szCs w:val="22"/>
              </w:rPr>
              <w:t>о</w:t>
            </w:r>
            <w:r w:rsidRPr="00FB3438">
              <w:rPr>
                <w:color w:val="22272F"/>
                <w:sz w:val="22"/>
                <w:szCs w:val="22"/>
              </w:rPr>
              <w:t>вора</w:t>
            </w:r>
          </w:p>
        </w:tc>
      </w:tr>
      <w:tr w:rsidR="00FB3438" w:rsidRPr="00FB3438" w:rsidTr="00B201A4">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4</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Характеристика продукции</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Определение лучшей продукции среди предлаг</w:t>
            </w:r>
            <w:r w:rsidRPr="00FB3438">
              <w:rPr>
                <w:color w:val="22272F"/>
                <w:sz w:val="22"/>
                <w:szCs w:val="22"/>
              </w:rPr>
              <w:t>а</w:t>
            </w:r>
            <w:r w:rsidRPr="00FB3438">
              <w:rPr>
                <w:color w:val="22272F"/>
                <w:sz w:val="22"/>
                <w:szCs w:val="22"/>
              </w:rPr>
              <w:t>емой</w:t>
            </w:r>
          </w:p>
        </w:tc>
      </w:tr>
    </w:tbl>
    <w:p w:rsidR="00730134" w:rsidRDefault="00730134" w:rsidP="00FB3438">
      <w:pPr>
        <w:spacing w:after="0" w:line="240" w:lineRule="auto"/>
        <w:jc w:val="center"/>
        <w:rPr>
          <w:rFonts w:ascii="Times New Roman" w:hAnsi="Times New Roman" w:cs="Times New Roman"/>
          <w:color w:val="22272F"/>
          <w:shd w:val="clear" w:color="auto" w:fill="FFFFFF"/>
        </w:rPr>
      </w:pPr>
    </w:p>
    <w:p w:rsidR="00730134" w:rsidRDefault="00730134" w:rsidP="00FB3438">
      <w:pPr>
        <w:spacing w:after="0" w:line="240" w:lineRule="auto"/>
        <w:jc w:val="center"/>
        <w:rPr>
          <w:rFonts w:ascii="Times New Roman" w:hAnsi="Times New Roman" w:cs="Times New Roman"/>
          <w:color w:val="22272F"/>
          <w:shd w:val="clear" w:color="auto" w:fill="FFFFFF"/>
        </w:rPr>
      </w:pPr>
    </w:p>
    <w:p w:rsidR="00FB3438" w:rsidRDefault="00FB3438" w:rsidP="00FB3438">
      <w:pPr>
        <w:spacing w:after="0" w:line="240" w:lineRule="auto"/>
        <w:jc w:val="center"/>
        <w:rPr>
          <w:rFonts w:ascii="Times New Roman" w:hAnsi="Times New Roman" w:cs="Times New Roman"/>
          <w:color w:val="22272F"/>
          <w:shd w:val="clear" w:color="auto" w:fill="FFFFFF"/>
        </w:rPr>
      </w:pPr>
      <w:r w:rsidRPr="00FB3438">
        <w:rPr>
          <w:rFonts w:ascii="Times New Roman" w:hAnsi="Times New Roman" w:cs="Times New Roman"/>
          <w:color w:val="22272F"/>
          <w:shd w:val="clear" w:color="auto" w:fill="FFFFFF"/>
        </w:rPr>
        <w:t>Типы критериев определяются нижеследующей таблицей.</w:t>
      </w:r>
    </w:p>
    <w:p w:rsidR="00730134" w:rsidRPr="00FB3438" w:rsidRDefault="00730134" w:rsidP="00FB3438">
      <w:pPr>
        <w:spacing w:after="0" w:line="240" w:lineRule="auto"/>
        <w:jc w:val="center"/>
        <w:rPr>
          <w:rFonts w:ascii="Times New Roman" w:hAnsi="Times New Roman" w:cs="Times New Roman"/>
          <w:color w:val="22272F"/>
          <w:shd w:val="clear" w:color="auto" w:fill="FFFFFF"/>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
        <w:gridCol w:w="2121"/>
        <w:gridCol w:w="4113"/>
        <w:gridCol w:w="3562"/>
      </w:tblGrid>
      <w:tr w:rsidR="00FB3438" w:rsidRPr="00FB3438" w:rsidTr="00730134">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N</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Тип критерия</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Определение критерия</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Требования к определ</w:t>
            </w:r>
            <w:r w:rsidRPr="00FB3438">
              <w:rPr>
                <w:color w:val="22272F"/>
                <w:sz w:val="22"/>
                <w:szCs w:val="22"/>
              </w:rPr>
              <w:t>е</w:t>
            </w:r>
            <w:r w:rsidRPr="00FB3438">
              <w:rPr>
                <w:color w:val="22272F"/>
                <w:sz w:val="22"/>
                <w:szCs w:val="22"/>
              </w:rPr>
              <w:t>нию</w:t>
            </w:r>
          </w:p>
        </w:tc>
      </w:tr>
      <w:tr w:rsidR="00FB3438" w:rsidRPr="00FB3438" w:rsidTr="00730134">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1</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Максимизирующий</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Присваивает максимальный балл предложению с наибольшим числовым знач</w:t>
            </w:r>
            <w:r w:rsidRPr="00FB3438">
              <w:rPr>
                <w:color w:val="22272F"/>
                <w:sz w:val="22"/>
                <w:szCs w:val="22"/>
              </w:rPr>
              <w:t>е</w:t>
            </w:r>
            <w:r w:rsidRPr="00FB3438">
              <w:rPr>
                <w:color w:val="22272F"/>
                <w:sz w:val="22"/>
                <w:szCs w:val="22"/>
              </w:rPr>
              <w:t>нием</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Необходимо установить минимальное оценива</w:t>
            </w:r>
            <w:r w:rsidRPr="00FB3438">
              <w:rPr>
                <w:color w:val="22272F"/>
                <w:sz w:val="22"/>
                <w:szCs w:val="22"/>
              </w:rPr>
              <w:t>е</w:t>
            </w:r>
            <w:r w:rsidRPr="00FB3438">
              <w:rPr>
                <w:color w:val="22272F"/>
                <w:sz w:val="22"/>
                <w:szCs w:val="22"/>
              </w:rPr>
              <w:t>мое числовое значение; вес критерия</w:t>
            </w:r>
          </w:p>
        </w:tc>
      </w:tr>
      <w:tr w:rsidR="00FB3438" w:rsidRPr="00FB3438" w:rsidTr="00730134">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2</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Минимизирующий</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Присваивает максимальный балл предложению с наименьшим числовым зн</w:t>
            </w:r>
            <w:r w:rsidRPr="00FB3438">
              <w:rPr>
                <w:color w:val="22272F"/>
                <w:sz w:val="22"/>
                <w:szCs w:val="22"/>
              </w:rPr>
              <w:t>а</w:t>
            </w:r>
            <w:r w:rsidRPr="00FB3438">
              <w:rPr>
                <w:color w:val="22272F"/>
                <w:sz w:val="22"/>
                <w:szCs w:val="22"/>
              </w:rPr>
              <w:t>чением</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Необходимо установить максимальное оцениваемое числ</w:t>
            </w:r>
            <w:r w:rsidRPr="00FB3438">
              <w:rPr>
                <w:color w:val="22272F"/>
                <w:sz w:val="22"/>
                <w:szCs w:val="22"/>
              </w:rPr>
              <w:t>о</w:t>
            </w:r>
            <w:r w:rsidRPr="00FB3438">
              <w:rPr>
                <w:color w:val="22272F"/>
                <w:sz w:val="22"/>
                <w:szCs w:val="22"/>
              </w:rPr>
              <w:t>вое значение; вес критерия</w:t>
            </w:r>
          </w:p>
        </w:tc>
      </w:tr>
      <w:tr w:rsidR="00FB3438" w:rsidRPr="00FB3438" w:rsidTr="00730134">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3</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Бинарный позити</w:t>
            </w:r>
            <w:r w:rsidRPr="00FB3438">
              <w:rPr>
                <w:color w:val="22272F"/>
                <w:sz w:val="22"/>
                <w:szCs w:val="22"/>
              </w:rPr>
              <w:t>в</w:t>
            </w:r>
            <w:r w:rsidRPr="00FB3438">
              <w:rPr>
                <w:color w:val="22272F"/>
                <w:sz w:val="22"/>
                <w:szCs w:val="22"/>
              </w:rPr>
              <w:t>ный</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Присваивает максимальный балл предложению, совпада</w:t>
            </w:r>
            <w:r w:rsidRPr="00FB3438">
              <w:rPr>
                <w:color w:val="22272F"/>
                <w:sz w:val="22"/>
                <w:szCs w:val="22"/>
              </w:rPr>
              <w:t>ю</w:t>
            </w:r>
            <w:r w:rsidRPr="00FB3438">
              <w:rPr>
                <w:color w:val="22272F"/>
                <w:sz w:val="22"/>
                <w:szCs w:val="22"/>
              </w:rPr>
              <w:t>щему с заранее определе</w:t>
            </w:r>
            <w:r w:rsidRPr="00FB3438">
              <w:rPr>
                <w:color w:val="22272F"/>
                <w:sz w:val="22"/>
                <w:szCs w:val="22"/>
              </w:rPr>
              <w:t>н</w:t>
            </w:r>
            <w:r w:rsidRPr="00FB3438">
              <w:rPr>
                <w:color w:val="22272F"/>
                <w:sz w:val="22"/>
                <w:szCs w:val="22"/>
              </w:rPr>
              <w:t>ным значением (превышающему или равному заранее определенному значению) в докуме</w:t>
            </w:r>
            <w:r w:rsidRPr="00FB3438">
              <w:rPr>
                <w:color w:val="22272F"/>
                <w:sz w:val="22"/>
                <w:szCs w:val="22"/>
              </w:rPr>
              <w:t>н</w:t>
            </w:r>
            <w:r w:rsidRPr="00FB3438">
              <w:rPr>
                <w:color w:val="22272F"/>
                <w:sz w:val="22"/>
                <w:szCs w:val="22"/>
              </w:rPr>
              <w:t>тации о закупке</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Необходимо установить знач</w:t>
            </w:r>
            <w:r w:rsidRPr="00FB3438">
              <w:rPr>
                <w:color w:val="22272F"/>
                <w:sz w:val="22"/>
                <w:szCs w:val="22"/>
              </w:rPr>
              <w:t>е</w:t>
            </w:r>
            <w:r w:rsidRPr="00FB3438">
              <w:rPr>
                <w:color w:val="22272F"/>
                <w:sz w:val="22"/>
                <w:szCs w:val="22"/>
              </w:rPr>
              <w:t>ние, при совпадении предлож</w:t>
            </w:r>
            <w:r w:rsidRPr="00FB3438">
              <w:rPr>
                <w:color w:val="22272F"/>
                <w:sz w:val="22"/>
                <w:szCs w:val="22"/>
              </w:rPr>
              <w:t>е</w:t>
            </w:r>
            <w:r w:rsidRPr="00FB3438">
              <w:rPr>
                <w:color w:val="22272F"/>
                <w:sz w:val="22"/>
                <w:szCs w:val="22"/>
              </w:rPr>
              <w:t>ния участника с которым, будет присвоено максимальное колич</w:t>
            </w:r>
            <w:r w:rsidRPr="00FB3438">
              <w:rPr>
                <w:color w:val="22272F"/>
                <w:sz w:val="22"/>
                <w:szCs w:val="22"/>
              </w:rPr>
              <w:t>е</w:t>
            </w:r>
            <w:r w:rsidRPr="00FB3438">
              <w:rPr>
                <w:color w:val="22272F"/>
                <w:sz w:val="22"/>
                <w:szCs w:val="22"/>
              </w:rPr>
              <w:t>ство баллов по критерию; вес критерия</w:t>
            </w:r>
          </w:p>
        </w:tc>
      </w:tr>
      <w:tr w:rsidR="00FB3438" w:rsidRPr="00FB3438" w:rsidTr="00730134">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4</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Бинарный негати</w:t>
            </w:r>
            <w:r w:rsidRPr="00FB3438">
              <w:rPr>
                <w:color w:val="22272F"/>
                <w:sz w:val="22"/>
                <w:szCs w:val="22"/>
              </w:rPr>
              <w:t>в</w:t>
            </w:r>
            <w:r w:rsidRPr="00FB3438">
              <w:rPr>
                <w:color w:val="22272F"/>
                <w:sz w:val="22"/>
                <w:szCs w:val="22"/>
              </w:rPr>
              <w:t>ный</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Присваивает максимальный балл предложению, не совп</w:t>
            </w:r>
            <w:r w:rsidRPr="00FB3438">
              <w:rPr>
                <w:color w:val="22272F"/>
                <w:sz w:val="22"/>
                <w:szCs w:val="22"/>
              </w:rPr>
              <w:t>а</w:t>
            </w:r>
            <w:r w:rsidRPr="00FB3438">
              <w:rPr>
                <w:color w:val="22272F"/>
                <w:sz w:val="22"/>
                <w:szCs w:val="22"/>
              </w:rPr>
              <w:t>дающему с заранее определе</w:t>
            </w:r>
            <w:r w:rsidRPr="00FB3438">
              <w:rPr>
                <w:color w:val="22272F"/>
                <w:sz w:val="22"/>
                <w:szCs w:val="22"/>
              </w:rPr>
              <w:t>н</w:t>
            </w:r>
            <w:r w:rsidRPr="00FB3438">
              <w:rPr>
                <w:color w:val="22272F"/>
                <w:sz w:val="22"/>
                <w:szCs w:val="22"/>
              </w:rPr>
              <w:t>ным значением (которое меньше заранее определенного значения) в документации о з</w:t>
            </w:r>
            <w:r w:rsidRPr="00FB3438">
              <w:rPr>
                <w:color w:val="22272F"/>
                <w:sz w:val="22"/>
                <w:szCs w:val="22"/>
              </w:rPr>
              <w:t>а</w:t>
            </w:r>
            <w:r w:rsidRPr="00FB3438">
              <w:rPr>
                <w:color w:val="22272F"/>
                <w:sz w:val="22"/>
                <w:szCs w:val="22"/>
              </w:rPr>
              <w:t>купке</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Необходимо установить значение, при несовпадении предложения учас</w:t>
            </w:r>
            <w:r w:rsidRPr="00FB3438">
              <w:rPr>
                <w:color w:val="22272F"/>
                <w:sz w:val="22"/>
                <w:szCs w:val="22"/>
              </w:rPr>
              <w:t>т</w:t>
            </w:r>
            <w:r w:rsidRPr="00FB3438">
              <w:rPr>
                <w:color w:val="22272F"/>
                <w:sz w:val="22"/>
                <w:szCs w:val="22"/>
              </w:rPr>
              <w:t>ника с которым, будет присвоено максимальное количество баллов по кр</w:t>
            </w:r>
            <w:r w:rsidRPr="00FB3438">
              <w:rPr>
                <w:color w:val="22272F"/>
                <w:sz w:val="22"/>
                <w:szCs w:val="22"/>
              </w:rPr>
              <w:t>и</w:t>
            </w:r>
            <w:r w:rsidRPr="00FB3438">
              <w:rPr>
                <w:color w:val="22272F"/>
                <w:sz w:val="22"/>
                <w:szCs w:val="22"/>
              </w:rPr>
              <w:t>терию; вес критерия</w:t>
            </w:r>
          </w:p>
        </w:tc>
      </w:tr>
    </w:tbl>
    <w:p w:rsidR="007E2CAD" w:rsidRDefault="007E2CAD" w:rsidP="00FB3438">
      <w:pPr>
        <w:pStyle w:val="s1"/>
        <w:shd w:val="clear" w:color="auto" w:fill="FFFFFF"/>
        <w:spacing w:before="0" w:beforeAutospacing="0" w:after="0" w:afterAutospacing="0"/>
        <w:ind w:firstLine="708"/>
        <w:jc w:val="both"/>
        <w:rPr>
          <w:color w:val="22272F"/>
          <w:sz w:val="22"/>
          <w:szCs w:val="22"/>
        </w:rPr>
      </w:pPr>
    </w:p>
    <w:p w:rsidR="00FB3438" w:rsidRPr="00FB3438" w:rsidRDefault="00FB3438" w:rsidP="00FB3438">
      <w:pPr>
        <w:pStyle w:val="s1"/>
        <w:shd w:val="clear" w:color="auto" w:fill="FFFFFF"/>
        <w:spacing w:before="0" w:beforeAutospacing="0" w:after="0" w:afterAutospacing="0"/>
        <w:ind w:firstLine="708"/>
        <w:jc w:val="both"/>
        <w:rPr>
          <w:color w:val="22272F"/>
          <w:sz w:val="22"/>
          <w:szCs w:val="22"/>
        </w:rPr>
      </w:pPr>
      <w:r w:rsidRPr="00FB3438">
        <w:rPr>
          <w:color w:val="22272F"/>
          <w:sz w:val="22"/>
          <w:szCs w:val="22"/>
        </w:rPr>
        <w:t>Порядок оценки может быть дополнен Заказчиком и указан в документации о закупке с учетом такого дополнения.</w:t>
      </w:r>
    </w:p>
    <w:p w:rsidR="00FB3438" w:rsidRDefault="00FB3438" w:rsidP="00FB3438">
      <w:pPr>
        <w:pStyle w:val="s1"/>
        <w:shd w:val="clear" w:color="auto" w:fill="FFFFFF"/>
        <w:spacing w:before="0" w:beforeAutospacing="0" w:after="0" w:afterAutospacing="0"/>
        <w:ind w:firstLine="708"/>
        <w:jc w:val="both"/>
        <w:rPr>
          <w:color w:val="22272F"/>
          <w:sz w:val="22"/>
          <w:szCs w:val="22"/>
        </w:rPr>
      </w:pPr>
      <w:r w:rsidRPr="00FB3438">
        <w:rPr>
          <w:color w:val="22272F"/>
          <w:sz w:val="22"/>
          <w:szCs w:val="22"/>
        </w:rPr>
        <w:t>Порядок оценки по критериям способа оценки "от лучшего" представлены в следу</w:t>
      </w:r>
      <w:r w:rsidRPr="00FB3438">
        <w:rPr>
          <w:color w:val="22272F"/>
          <w:sz w:val="22"/>
          <w:szCs w:val="22"/>
        </w:rPr>
        <w:t>ю</w:t>
      </w:r>
      <w:r w:rsidRPr="00FB3438">
        <w:rPr>
          <w:color w:val="22272F"/>
          <w:sz w:val="22"/>
          <w:szCs w:val="22"/>
        </w:rPr>
        <w:t>щей таблице.</w:t>
      </w:r>
    </w:p>
    <w:p w:rsidR="007E2CAD" w:rsidRPr="00FB3438" w:rsidRDefault="007E2CAD" w:rsidP="00FB3438">
      <w:pPr>
        <w:pStyle w:val="s1"/>
        <w:shd w:val="clear" w:color="auto" w:fill="FFFFFF"/>
        <w:spacing w:before="0" w:beforeAutospacing="0" w:after="0" w:afterAutospacing="0"/>
        <w:ind w:firstLine="708"/>
        <w:jc w:val="both"/>
        <w:rPr>
          <w:color w:val="22272F"/>
          <w:sz w:val="22"/>
          <w:szCs w:val="22"/>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
        <w:gridCol w:w="2177"/>
        <w:gridCol w:w="3353"/>
        <w:gridCol w:w="4267"/>
      </w:tblGrid>
      <w:tr w:rsidR="00FB3438" w:rsidRPr="00FB3438" w:rsidTr="007E2CAD">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N</w:t>
            </w:r>
          </w:p>
        </w:tc>
        <w:tc>
          <w:tcPr>
            <w:tcW w:w="2177" w:type="dxa"/>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Критерий</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Порядок оценки (формула)</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Элементы формулы</w:t>
            </w:r>
          </w:p>
        </w:tc>
      </w:tr>
      <w:tr w:rsidR="00FB3438" w:rsidRPr="00FB3438" w:rsidTr="007E2CAD">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1</w:t>
            </w:r>
          </w:p>
        </w:tc>
        <w:tc>
          <w:tcPr>
            <w:tcW w:w="2177" w:type="dxa"/>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Минимизирующий критерий</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fldChar w:fldCharType="begin"/>
            </w:r>
            <w:r w:rsidRPr="00FB3438">
              <w:rPr>
                <w:color w:val="22272F"/>
                <w:sz w:val="22"/>
                <w:szCs w:val="22"/>
              </w:rPr>
              <w:instrText xml:space="preserve"> INCLUDEPICTURE "https://internet.garant.ru/document/formula?revision=352024530&amp;text=Ul9rPShLX21pbi9LX2kpJlZfaw==&amp;fmt=png" \* MERGEFORMATINET </w:instrText>
            </w:r>
            <w:r w:rsidRPr="00FB3438">
              <w:rPr>
                <w:color w:val="22272F"/>
                <w:sz w:val="22"/>
                <w:szCs w:val="22"/>
              </w:rPr>
              <w:fldChar w:fldCharType="separate"/>
            </w:r>
            <w:r w:rsidRPr="00FB3438">
              <w:rPr>
                <w:color w:val="22272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5pt;height:38.25pt"/>
              </w:pict>
            </w:r>
            <w:r w:rsidRPr="00FB3438">
              <w:rPr>
                <w:color w:val="22272F"/>
                <w:sz w:val="22"/>
                <w:szCs w:val="22"/>
              </w:rPr>
              <w:fldChar w:fldCharType="end"/>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iCs/>
                <w:color w:val="22272F"/>
                <w:sz w:val="22"/>
                <w:szCs w:val="22"/>
              </w:rPr>
              <w:t>R</w:t>
            </w:r>
            <w:r w:rsidRPr="00FB3438">
              <w:rPr>
                <w:color w:val="22272F"/>
                <w:sz w:val="22"/>
                <w:szCs w:val="22"/>
                <w:vertAlign w:val="subscript"/>
              </w:rPr>
              <w:t> k</w:t>
            </w:r>
            <w:r w:rsidRPr="00FB3438">
              <w:rPr>
                <w:color w:val="22272F"/>
                <w:sz w:val="22"/>
                <w:szCs w:val="22"/>
              </w:rPr>
              <w:t> - рейтинг по минимиз</w:t>
            </w:r>
            <w:r w:rsidRPr="00FB3438">
              <w:rPr>
                <w:color w:val="22272F"/>
                <w:sz w:val="22"/>
                <w:szCs w:val="22"/>
              </w:rPr>
              <w:t>и</w:t>
            </w:r>
            <w:r w:rsidRPr="00FB3438">
              <w:rPr>
                <w:color w:val="22272F"/>
                <w:sz w:val="22"/>
                <w:szCs w:val="22"/>
              </w:rPr>
              <w:t>рующему критерию.</w:t>
            </w:r>
          </w:p>
          <w:p w:rsidR="00FB3438" w:rsidRPr="00FB3438" w:rsidRDefault="00FB3438" w:rsidP="00FB3438">
            <w:pPr>
              <w:pStyle w:val="s1"/>
              <w:spacing w:before="0" w:beforeAutospacing="0" w:after="0" w:afterAutospacing="0"/>
              <w:jc w:val="both"/>
              <w:rPr>
                <w:color w:val="22272F"/>
                <w:sz w:val="22"/>
                <w:szCs w:val="22"/>
              </w:rPr>
            </w:pPr>
            <w:r w:rsidRPr="00FB3438">
              <w:rPr>
                <w:iCs/>
                <w:color w:val="22272F"/>
                <w:sz w:val="22"/>
                <w:szCs w:val="22"/>
              </w:rPr>
              <w:t>K</w:t>
            </w:r>
            <w:r w:rsidRPr="00FB3438">
              <w:rPr>
                <w:color w:val="22272F"/>
                <w:sz w:val="22"/>
                <w:szCs w:val="22"/>
                <w:vertAlign w:val="subscript"/>
              </w:rPr>
              <w:t> min</w:t>
            </w:r>
            <w:r w:rsidRPr="00FB3438">
              <w:rPr>
                <w:color w:val="22272F"/>
                <w:sz w:val="22"/>
                <w:szCs w:val="22"/>
              </w:rPr>
              <w:t> - минимальное предложение среди предложений по минимизирующему крит</w:t>
            </w:r>
            <w:r w:rsidRPr="00FB3438">
              <w:rPr>
                <w:color w:val="22272F"/>
                <w:sz w:val="22"/>
                <w:szCs w:val="22"/>
              </w:rPr>
              <w:t>е</w:t>
            </w:r>
            <w:r w:rsidRPr="00FB3438">
              <w:rPr>
                <w:color w:val="22272F"/>
                <w:sz w:val="22"/>
                <w:szCs w:val="22"/>
              </w:rPr>
              <w:t>рию.</w:t>
            </w:r>
          </w:p>
          <w:p w:rsidR="00FB3438" w:rsidRPr="00FB3438" w:rsidRDefault="00FB3438" w:rsidP="00FB3438">
            <w:pPr>
              <w:pStyle w:val="s1"/>
              <w:spacing w:before="0" w:beforeAutospacing="0" w:after="0" w:afterAutospacing="0"/>
              <w:jc w:val="both"/>
              <w:rPr>
                <w:color w:val="22272F"/>
                <w:sz w:val="22"/>
                <w:szCs w:val="22"/>
              </w:rPr>
            </w:pPr>
            <w:r w:rsidRPr="00FB3438">
              <w:rPr>
                <w:iCs/>
                <w:color w:val="22272F"/>
                <w:sz w:val="22"/>
                <w:szCs w:val="22"/>
              </w:rPr>
              <w:t>K</w:t>
            </w:r>
            <w:r w:rsidRPr="00FB3438">
              <w:rPr>
                <w:color w:val="22272F"/>
                <w:sz w:val="22"/>
                <w:szCs w:val="22"/>
                <w:vertAlign w:val="subscript"/>
              </w:rPr>
              <w:t> i</w:t>
            </w:r>
            <w:r w:rsidRPr="00FB3438">
              <w:rPr>
                <w:color w:val="22272F"/>
                <w:sz w:val="22"/>
                <w:szCs w:val="22"/>
              </w:rPr>
              <w:t> - оцениваемое предложение по минимизиру</w:t>
            </w:r>
            <w:r w:rsidRPr="00FB3438">
              <w:rPr>
                <w:color w:val="22272F"/>
                <w:sz w:val="22"/>
                <w:szCs w:val="22"/>
              </w:rPr>
              <w:t>ю</w:t>
            </w:r>
            <w:r w:rsidRPr="00FB3438">
              <w:rPr>
                <w:color w:val="22272F"/>
                <w:sz w:val="22"/>
                <w:szCs w:val="22"/>
              </w:rPr>
              <w:t>щему критерию.</w:t>
            </w:r>
          </w:p>
          <w:p w:rsidR="00FB3438" w:rsidRPr="00FB3438" w:rsidRDefault="00FB3438" w:rsidP="00FB3438">
            <w:pPr>
              <w:pStyle w:val="s1"/>
              <w:spacing w:before="0" w:beforeAutospacing="0" w:after="0" w:afterAutospacing="0"/>
              <w:jc w:val="both"/>
              <w:rPr>
                <w:color w:val="22272F"/>
                <w:sz w:val="22"/>
                <w:szCs w:val="22"/>
              </w:rPr>
            </w:pPr>
            <w:r w:rsidRPr="00FB3438">
              <w:rPr>
                <w:iCs/>
                <w:color w:val="22272F"/>
                <w:sz w:val="22"/>
                <w:szCs w:val="22"/>
              </w:rPr>
              <w:t>V</w:t>
            </w:r>
            <w:r w:rsidRPr="00FB3438">
              <w:rPr>
                <w:color w:val="22272F"/>
                <w:sz w:val="22"/>
                <w:szCs w:val="22"/>
                <w:vertAlign w:val="subscript"/>
              </w:rPr>
              <w:t> k</w:t>
            </w:r>
            <w:r w:rsidRPr="00FB3438">
              <w:rPr>
                <w:color w:val="22272F"/>
                <w:sz w:val="22"/>
                <w:szCs w:val="22"/>
              </w:rPr>
              <w:t> - вес минимизирующего крит</w:t>
            </w:r>
            <w:r w:rsidRPr="00FB3438">
              <w:rPr>
                <w:color w:val="22272F"/>
                <w:sz w:val="22"/>
                <w:szCs w:val="22"/>
              </w:rPr>
              <w:t>е</w:t>
            </w:r>
            <w:r w:rsidRPr="00FB3438">
              <w:rPr>
                <w:color w:val="22272F"/>
                <w:sz w:val="22"/>
                <w:szCs w:val="22"/>
              </w:rPr>
              <w:t>рия.</w:t>
            </w:r>
          </w:p>
        </w:tc>
      </w:tr>
      <w:tr w:rsidR="00FB3438" w:rsidRPr="00FB3438" w:rsidTr="007E2CAD">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2</w:t>
            </w:r>
          </w:p>
        </w:tc>
        <w:tc>
          <w:tcPr>
            <w:tcW w:w="2177" w:type="dxa"/>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Максимизирующий критерий</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fldChar w:fldCharType="begin"/>
            </w:r>
            <w:r w:rsidRPr="00FB3438">
              <w:rPr>
                <w:color w:val="22272F"/>
                <w:sz w:val="22"/>
                <w:szCs w:val="22"/>
              </w:rPr>
              <w:instrText xml:space="preserve"> INCLUDEPICTURE "https://internet.garant.ru/document/formula?revision=352024530&amp;text=Ul9rPShLX2kvS19tYXgpJlZfaw==&amp;fmt=png" \* MERGEFORMATINET </w:instrText>
            </w:r>
            <w:r w:rsidRPr="00FB3438">
              <w:rPr>
                <w:color w:val="22272F"/>
                <w:sz w:val="22"/>
                <w:szCs w:val="22"/>
              </w:rPr>
              <w:fldChar w:fldCharType="separate"/>
            </w:r>
            <w:r w:rsidRPr="00FB3438">
              <w:rPr>
                <w:color w:val="22272F"/>
                <w:sz w:val="22"/>
                <w:szCs w:val="22"/>
              </w:rPr>
              <w:pict>
                <v:shape id="_x0000_i1026" type="#_x0000_t75" style="width:66.75pt;height:38.25pt"/>
              </w:pict>
            </w:r>
            <w:r w:rsidRPr="00FB3438">
              <w:rPr>
                <w:color w:val="22272F"/>
                <w:sz w:val="22"/>
                <w:szCs w:val="22"/>
              </w:rPr>
              <w:fldChar w:fldCharType="end"/>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iCs/>
                <w:color w:val="22272F"/>
                <w:sz w:val="22"/>
                <w:szCs w:val="22"/>
              </w:rPr>
              <w:t>R</w:t>
            </w:r>
            <w:r w:rsidRPr="00FB3438">
              <w:rPr>
                <w:color w:val="22272F"/>
                <w:sz w:val="22"/>
                <w:szCs w:val="22"/>
                <w:vertAlign w:val="subscript"/>
              </w:rPr>
              <w:t> k</w:t>
            </w:r>
            <w:r w:rsidRPr="00FB3438">
              <w:rPr>
                <w:color w:val="22272F"/>
                <w:sz w:val="22"/>
                <w:szCs w:val="22"/>
              </w:rPr>
              <w:t> - рейтинг по максимизирующ</w:t>
            </w:r>
            <w:r w:rsidRPr="00FB3438">
              <w:rPr>
                <w:color w:val="22272F"/>
                <w:sz w:val="22"/>
                <w:szCs w:val="22"/>
              </w:rPr>
              <w:t>е</w:t>
            </w:r>
            <w:r w:rsidRPr="00FB3438">
              <w:rPr>
                <w:color w:val="22272F"/>
                <w:sz w:val="22"/>
                <w:szCs w:val="22"/>
              </w:rPr>
              <w:t>му критерию.</w:t>
            </w:r>
          </w:p>
          <w:p w:rsidR="00FB3438" w:rsidRPr="00FB3438" w:rsidRDefault="00FB3438" w:rsidP="00FB3438">
            <w:pPr>
              <w:pStyle w:val="s1"/>
              <w:spacing w:before="0" w:beforeAutospacing="0" w:after="0" w:afterAutospacing="0"/>
              <w:jc w:val="both"/>
              <w:rPr>
                <w:color w:val="22272F"/>
                <w:sz w:val="22"/>
                <w:szCs w:val="22"/>
              </w:rPr>
            </w:pPr>
            <w:r w:rsidRPr="00FB3438">
              <w:rPr>
                <w:iCs/>
                <w:color w:val="22272F"/>
                <w:sz w:val="22"/>
                <w:szCs w:val="22"/>
              </w:rPr>
              <w:t>K</w:t>
            </w:r>
            <w:r w:rsidRPr="00FB3438">
              <w:rPr>
                <w:color w:val="22272F"/>
                <w:sz w:val="22"/>
                <w:szCs w:val="22"/>
                <w:vertAlign w:val="subscript"/>
              </w:rPr>
              <w:t> max</w:t>
            </w:r>
            <w:r w:rsidRPr="00FB3438">
              <w:rPr>
                <w:color w:val="22272F"/>
                <w:sz w:val="22"/>
                <w:szCs w:val="22"/>
              </w:rPr>
              <w:t> - максимальное предложение среди предложений по максимизирующему крит</w:t>
            </w:r>
            <w:r w:rsidRPr="00FB3438">
              <w:rPr>
                <w:color w:val="22272F"/>
                <w:sz w:val="22"/>
                <w:szCs w:val="22"/>
              </w:rPr>
              <w:t>е</w:t>
            </w:r>
            <w:r w:rsidRPr="00FB3438">
              <w:rPr>
                <w:color w:val="22272F"/>
                <w:sz w:val="22"/>
                <w:szCs w:val="22"/>
              </w:rPr>
              <w:t>рию.</w:t>
            </w:r>
          </w:p>
          <w:p w:rsidR="00FB3438" w:rsidRPr="00FB3438" w:rsidRDefault="00FB3438" w:rsidP="00FB3438">
            <w:pPr>
              <w:pStyle w:val="s1"/>
              <w:spacing w:before="0" w:beforeAutospacing="0" w:after="0" w:afterAutospacing="0"/>
              <w:jc w:val="both"/>
              <w:rPr>
                <w:color w:val="22272F"/>
                <w:sz w:val="22"/>
                <w:szCs w:val="22"/>
              </w:rPr>
            </w:pPr>
            <w:r w:rsidRPr="00FB3438">
              <w:rPr>
                <w:iCs/>
                <w:color w:val="22272F"/>
                <w:sz w:val="22"/>
                <w:szCs w:val="22"/>
              </w:rPr>
              <w:t>K</w:t>
            </w:r>
            <w:r w:rsidRPr="00FB3438">
              <w:rPr>
                <w:color w:val="22272F"/>
                <w:sz w:val="22"/>
                <w:szCs w:val="22"/>
                <w:vertAlign w:val="subscript"/>
              </w:rPr>
              <w:t> i</w:t>
            </w:r>
            <w:r w:rsidRPr="00FB3438">
              <w:rPr>
                <w:color w:val="22272F"/>
                <w:sz w:val="22"/>
                <w:szCs w:val="22"/>
              </w:rPr>
              <w:t> - оцениваемое предлож</w:t>
            </w:r>
            <w:r w:rsidRPr="00FB3438">
              <w:rPr>
                <w:color w:val="22272F"/>
                <w:sz w:val="22"/>
                <w:szCs w:val="22"/>
              </w:rPr>
              <w:t>е</w:t>
            </w:r>
            <w:r w:rsidRPr="00FB3438">
              <w:rPr>
                <w:color w:val="22272F"/>
                <w:sz w:val="22"/>
                <w:szCs w:val="22"/>
              </w:rPr>
              <w:t>ние по максимизиру</w:t>
            </w:r>
            <w:r w:rsidRPr="00FB3438">
              <w:rPr>
                <w:color w:val="22272F"/>
                <w:sz w:val="22"/>
                <w:szCs w:val="22"/>
              </w:rPr>
              <w:t>ю</w:t>
            </w:r>
            <w:r w:rsidRPr="00FB3438">
              <w:rPr>
                <w:color w:val="22272F"/>
                <w:sz w:val="22"/>
                <w:szCs w:val="22"/>
              </w:rPr>
              <w:t>щему критерию.</w:t>
            </w:r>
          </w:p>
          <w:p w:rsidR="00FB3438" w:rsidRPr="00FB3438" w:rsidRDefault="00FB3438" w:rsidP="00FB3438">
            <w:pPr>
              <w:pStyle w:val="s1"/>
              <w:spacing w:before="0" w:beforeAutospacing="0" w:after="0" w:afterAutospacing="0"/>
              <w:jc w:val="both"/>
              <w:rPr>
                <w:color w:val="22272F"/>
                <w:sz w:val="22"/>
                <w:szCs w:val="22"/>
              </w:rPr>
            </w:pPr>
            <w:r w:rsidRPr="00FB3438">
              <w:rPr>
                <w:iCs/>
                <w:color w:val="22272F"/>
                <w:sz w:val="22"/>
                <w:szCs w:val="22"/>
              </w:rPr>
              <w:t>V</w:t>
            </w:r>
            <w:r w:rsidRPr="00FB3438">
              <w:rPr>
                <w:color w:val="22272F"/>
                <w:sz w:val="22"/>
                <w:szCs w:val="22"/>
                <w:vertAlign w:val="subscript"/>
              </w:rPr>
              <w:t> k</w:t>
            </w:r>
            <w:r w:rsidRPr="00FB3438">
              <w:rPr>
                <w:color w:val="22272F"/>
                <w:sz w:val="22"/>
                <w:szCs w:val="22"/>
              </w:rPr>
              <w:t> - вес максимизирующего крит</w:t>
            </w:r>
            <w:r w:rsidRPr="00FB3438">
              <w:rPr>
                <w:color w:val="22272F"/>
                <w:sz w:val="22"/>
                <w:szCs w:val="22"/>
              </w:rPr>
              <w:t>е</w:t>
            </w:r>
            <w:r w:rsidRPr="00FB3438">
              <w:rPr>
                <w:color w:val="22272F"/>
                <w:sz w:val="22"/>
                <w:szCs w:val="22"/>
              </w:rPr>
              <w:t>рия.</w:t>
            </w:r>
          </w:p>
        </w:tc>
      </w:tr>
      <w:tr w:rsidR="00FB3438" w:rsidRPr="00FB3438" w:rsidTr="007E2CAD">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3</w:t>
            </w:r>
          </w:p>
        </w:tc>
        <w:tc>
          <w:tcPr>
            <w:tcW w:w="2177" w:type="dxa"/>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Позитивный бина</w:t>
            </w:r>
            <w:r w:rsidRPr="00FB3438">
              <w:rPr>
                <w:color w:val="22272F"/>
                <w:sz w:val="22"/>
                <w:szCs w:val="22"/>
              </w:rPr>
              <w:t>р</w:t>
            </w:r>
            <w:r w:rsidRPr="00FB3438">
              <w:rPr>
                <w:color w:val="22272F"/>
                <w:sz w:val="22"/>
                <w:szCs w:val="22"/>
              </w:rPr>
              <w:t>ный критерий</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fldChar w:fldCharType="begin"/>
            </w:r>
            <w:r w:rsidRPr="00FB3438">
              <w:rPr>
                <w:color w:val="22272F"/>
                <w:sz w:val="22"/>
                <w:szCs w:val="22"/>
              </w:rPr>
              <w:instrText xml:space="preserve"> INCLUDEPICTURE "https://internet.garant.ru/document/image?revision=352024530&amp;document_id=407576306&amp;object_id=404674285" \* MERGEFORMATINET </w:instrText>
            </w:r>
            <w:r w:rsidRPr="00FB3438">
              <w:rPr>
                <w:color w:val="22272F"/>
                <w:sz w:val="22"/>
                <w:szCs w:val="22"/>
              </w:rPr>
              <w:fldChar w:fldCharType="separate"/>
            </w:r>
            <w:r w:rsidRPr="00FB3438">
              <w:rPr>
                <w:color w:val="22272F"/>
                <w:sz w:val="22"/>
                <w:szCs w:val="22"/>
              </w:rPr>
              <w:pict>
                <v:shape id="_x0000_i1027" type="#_x0000_t75" style="width:156pt;height:69.75pt"/>
              </w:pict>
            </w:r>
            <w:r w:rsidRPr="00FB3438">
              <w:rPr>
                <w:color w:val="22272F"/>
                <w:sz w:val="22"/>
                <w:szCs w:val="22"/>
              </w:rPr>
              <w:fldChar w:fldCharType="end"/>
            </w:r>
          </w:p>
          <w:p w:rsidR="00FB3438" w:rsidRPr="00FB3438" w:rsidRDefault="00FB3438" w:rsidP="00FB3438">
            <w:pPr>
              <w:pStyle w:val="empty"/>
              <w:spacing w:before="0" w:beforeAutospacing="0" w:after="0" w:afterAutospacing="0"/>
              <w:jc w:val="both"/>
              <w:rPr>
                <w:color w:val="22272F"/>
                <w:sz w:val="22"/>
                <w:szCs w:val="22"/>
              </w:rPr>
            </w:pPr>
            <w:r w:rsidRPr="00FB3438">
              <w:rPr>
                <w:color w:val="22272F"/>
                <w:sz w:val="22"/>
                <w:szCs w:val="22"/>
              </w:rPr>
              <w:t> </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iCs/>
                <w:color w:val="22272F"/>
                <w:sz w:val="22"/>
                <w:szCs w:val="22"/>
              </w:rPr>
              <w:t>R</w:t>
            </w:r>
            <w:r w:rsidRPr="00FB3438">
              <w:rPr>
                <w:color w:val="22272F"/>
                <w:sz w:val="22"/>
                <w:szCs w:val="22"/>
                <w:vertAlign w:val="subscript"/>
              </w:rPr>
              <w:t> k</w:t>
            </w:r>
            <w:r w:rsidRPr="00FB3438">
              <w:rPr>
                <w:color w:val="22272F"/>
                <w:sz w:val="22"/>
                <w:szCs w:val="22"/>
              </w:rPr>
              <w:t> - рейтинг по позитивному б</w:t>
            </w:r>
            <w:r w:rsidRPr="00FB3438">
              <w:rPr>
                <w:color w:val="22272F"/>
                <w:sz w:val="22"/>
                <w:szCs w:val="22"/>
              </w:rPr>
              <w:t>и</w:t>
            </w:r>
            <w:r w:rsidRPr="00FB3438">
              <w:rPr>
                <w:color w:val="22272F"/>
                <w:sz w:val="22"/>
                <w:szCs w:val="22"/>
              </w:rPr>
              <w:t>нарному критерию.</w:t>
            </w:r>
          </w:p>
          <w:p w:rsidR="00FB3438" w:rsidRPr="00FB3438" w:rsidRDefault="00FB3438" w:rsidP="00FB3438">
            <w:pPr>
              <w:pStyle w:val="s1"/>
              <w:spacing w:before="0" w:beforeAutospacing="0" w:after="0" w:afterAutospacing="0"/>
              <w:jc w:val="both"/>
              <w:rPr>
                <w:color w:val="22272F"/>
                <w:sz w:val="22"/>
                <w:szCs w:val="22"/>
              </w:rPr>
            </w:pPr>
            <w:r w:rsidRPr="00FB3438">
              <w:rPr>
                <w:iCs/>
                <w:color w:val="22272F"/>
                <w:sz w:val="22"/>
                <w:szCs w:val="22"/>
              </w:rPr>
              <w:t>K</w:t>
            </w:r>
            <w:r w:rsidRPr="00FB3438">
              <w:rPr>
                <w:color w:val="22272F"/>
                <w:sz w:val="22"/>
                <w:szCs w:val="22"/>
                <w:vertAlign w:val="subscript"/>
              </w:rPr>
              <w:t> pre</w:t>
            </w:r>
            <w:r w:rsidRPr="00FB3438">
              <w:rPr>
                <w:color w:val="22272F"/>
                <w:sz w:val="22"/>
                <w:szCs w:val="22"/>
              </w:rPr>
              <w:t> - предпочитаемое пре</w:t>
            </w:r>
            <w:r w:rsidRPr="00FB3438">
              <w:rPr>
                <w:color w:val="22272F"/>
                <w:sz w:val="22"/>
                <w:szCs w:val="22"/>
              </w:rPr>
              <w:t>д</w:t>
            </w:r>
            <w:r w:rsidRPr="00FB3438">
              <w:rPr>
                <w:color w:val="22272F"/>
                <w:sz w:val="22"/>
                <w:szCs w:val="22"/>
              </w:rPr>
              <w:t>ложение.</w:t>
            </w:r>
          </w:p>
          <w:p w:rsidR="00FB3438" w:rsidRPr="00FB3438" w:rsidRDefault="00FB3438" w:rsidP="00FB3438">
            <w:pPr>
              <w:pStyle w:val="s1"/>
              <w:spacing w:before="0" w:beforeAutospacing="0" w:after="0" w:afterAutospacing="0"/>
              <w:jc w:val="both"/>
              <w:rPr>
                <w:color w:val="22272F"/>
                <w:sz w:val="22"/>
                <w:szCs w:val="22"/>
              </w:rPr>
            </w:pPr>
            <w:r w:rsidRPr="00FB3438">
              <w:rPr>
                <w:iCs/>
                <w:color w:val="22272F"/>
                <w:sz w:val="22"/>
                <w:szCs w:val="22"/>
              </w:rPr>
              <w:t>K</w:t>
            </w:r>
            <w:r w:rsidRPr="00FB3438">
              <w:rPr>
                <w:color w:val="22272F"/>
                <w:sz w:val="22"/>
                <w:szCs w:val="22"/>
                <w:vertAlign w:val="subscript"/>
              </w:rPr>
              <w:t> i</w:t>
            </w:r>
            <w:r w:rsidRPr="00FB3438">
              <w:rPr>
                <w:color w:val="22272F"/>
                <w:sz w:val="22"/>
                <w:szCs w:val="22"/>
              </w:rPr>
              <w:t> - оцениваемое предлож</w:t>
            </w:r>
            <w:r w:rsidRPr="00FB3438">
              <w:rPr>
                <w:color w:val="22272F"/>
                <w:sz w:val="22"/>
                <w:szCs w:val="22"/>
              </w:rPr>
              <w:t>е</w:t>
            </w:r>
            <w:r w:rsidRPr="00FB3438">
              <w:rPr>
                <w:color w:val="22272F"/>
                <w:sz w:val="22"/>
                <w:szCs w:val="22"/>
              </w:rPr>
              <w:t>ние по позитивному бина</w:t>
            </w:r>
            <w:r w:rsidRPr="00FB3438">
              <w:rPr>
                <w:color w:val="22272F"/>
                <w:sz w:val="22"/>
                <w:szCs w:val="22"/>
              </w:rPr>
              <w:t>р</w:t>
            </w:r>
            <w:r w:rsidRPr="00FB3438">
              <w:rPr>
                <w:color w:val="22272F"/>
                <w:sz w:val="22"/>
                <w:szCs w:val="22"/>
              </w:rPr>
              <w:t>ному критерию.</w:t>
            </w:r>
          </w:p>
          <w:p w:rsidR="00FB3438" w:rsidRPr="00FB3438" w:rsidRDefault="00FB3438" w:rsidP="00FB3438">
            <w:pPr>
              <w:pStyle w:val="s1"/>
              <w:spacing w:before="0" w:beforeAutospacing="0" w:after="0" w:afterAutospacing="0"/>
              <w:jc w:val="both"/>
              <w:rPr>
                <w:color w:val="22272F"/>
                <w:sz w:val="22"/>
                <w:szCs w:val="22"/>
              </w:rPr>
            </w:pPr>
            <w:r w:rsidRPr="00FB3438">
              <w:rPr>
                <w:iCs/>
                <w:color w:val="22272F"/>
                <w:sz w:val="22"/>
                <w:szCs w:val="22"/>
              </w:rPr>
              <w:t>V</w:t>
            </w:r>
            <w:r w:rsidRPr="00FB3438">
              <w:rPr>
                <w:color w:val="22272F"/>
                <w:sz w:val="22"/>
                <w:szCs w:val="22"/>
                <w:vertAlign w:val="subscript"/>
              </w:rPr>
              <w:t> k</w:t>
            </w:r>
            <w:r w:rsidRPr="00FB3438">
              <w:rPr>
                <w:color w:val="22272F"/>
                <w:sz w:val="22"/>
                <w:szCs w:val="22"/>
              </w:rPr>
              <w:t> - вес позитивного бина</w:t>
            </w:r>
            <w:r w:rsidRPr="00FB3438">
              <w:rPr>
                <w:color w:val="22272F"/>
                <w:sz w:val="22"/>
                <w:szCs w:val="22"/>
              </w:rPr>
              <w:t>р</w:t>
            </w:r>
            <w:r w:rsidRPr="00FB3438">
              <w:rPr>
                <w:color w:val="22272F"/>
                <w:sz w:val="22"/>
                <w:szCs w:val="22"/>
              </w:rPr>
              <w:t>ного критерия.</w:t>
            </w:r>
          </w:p>
        </w:tc>
      </w:tr>
      <w:tr w:rsidR="00FB3438" w:rsidRPr="00FB3438" w:rsidTr="007E2CAD">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4</w:t>
            </w:r>
          </w:p>
        </w:tc>
        <w:tc>
          <w:tcPr>
            <w:tcW w:w="2177" w:type="dxa"/>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Негативный бина</w:t>
            </w:r>
            <w:r w:rsidRPr="00FB3438">
              <w:rPr>
                <w:color w:val="22272F"/>
                <w:sz w:val="22"/>
                <w:szCs w:val="22"/>
              </w:rPr>
              <w:t>р</w:t>
            </w:r>
            <w:r w:rsidRPr="00FB3438">
              <w:rPr>
                <w:color w:val="22272F"/>
                <w:sz w:val="22"/>
                <w:szCs w:val="22"/>
              </w:rPr>
              <w:t>ный критерий</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fldChar w:fldCharType="begin"/>
            </w:r>
            <w:r w:rsidRPr="00FB3438">
              <w:rPr>
                <w:color w:val="22272F"/>
                <w:sz w:val="22"/>
                <w:szCs w:val="22"/>
              </w:rPr>
              <w:instrText xml:space="preserve"> INCLUDEPICTURE "https://internet.garant.ru/document/image?revision=352024530&amp;document_id=407576306&amp;object_id=404674286" \* MERGEFORMATINET </w:instrText>
            </w:r>
            <w:r w:rsidRPr="00FB3438">
              <w:rPr>
                <w:color w:val="22272F"/>
                <w:sz w:val="22"/>
                <w:szCs w:val="22"/>
              </w:rPr>
              <w:fldChar w:fldCharType="separate"/>
            </w:r>
            <w:r w:rsidRPr="00FB3438">
              <w:rPr>
                <w:color w:val="22272F"/>
                <w:sz w:val="22"/>
                <w:szCs w:val="22"/>
              </w:rPr>
              <w:pict>
                <v:shape id="_x0000_i1028" type="#_x0000_t75" style="width:156.75pt;height:65.25pt"/>
              </w:pict>
            </w:r>
            <w:r w:rsidRPr="00FB3438">
              <w:rPr>
                <w:color w:val="22272F"/>
                <w:sz w:val="22"/>
                <w:szCs w:val="22"/>
              </w:rPr>
              <w:fldChar w:fldCharType="end"/>
            </w:r>
          </w:p>
          <w:p w:rsidR="00FB3438" w:rsidRPr="00FB3438" w:rsidRDefault="00FB3438" w:rsidP="00FB3438">
            <w:pPr>
              <w:pStyle w:val="empty"/>
              <w:spacing w:before="0" w:beforeAutospacing="0" w:after="0" w:afterAutospacing="0"/>
              <w:jc w:val="both"/>
              <w:rPr>
                <w:color w:val="22272F"/>
                <w:sz w:val="22"/>
                <w:szCs w:val="22"/>
              </w:rPr>
            </w:pPr>
            <w:r w:rsidRPr="00FB3438">
              <w:rPr>
                <w:color w:val="22272F"/>
                <w:sz w:val="22"/>
                <w:szCs w:val="22"/>
              </w:rPr>
              <w:lastRenderedPageBreak/>
              <w:t> </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iCs/>
                <w:color w:val="22272F"/>
                <w:sz w:val="22"/>
                <w:szCs w:val="22"/>
              </w:rPr>
              <w:lastRenderedPageBreak/>
              <w:t>R</w:t>
            </w:r>
            <w:r w:rsidRPr="00FB3438">
              <w:rPr>
                <w:color w:val="22272F"/>
                <w:sz w:val="22"/>
                <w:szCs w:val="22"/>
                <w:vertAlign w:val="subscript"/>
              </w:rPr>
              <w:t> k</w:t>
            </w:r>
            <w:r w:rsidRPr="00FB3438">
              <w:rPr>
                <w:color w:val="22272F"/>
                <w:sz w:val="22"/>
                <w:szCs w:val="22"/>
              </w:rPr>
              <w:t> - рейтинг по негативному б</w:t>
            </w:r>
            <w:r w:rsidRPr="00FB3438">
              <w:rPr>
                <w:color w:val="22272F"/>
                <w:sz w:val="22"/>
                <w:szCs w:val="22"/>
              </w:rPr>
              <w:t>и</w:t>
            </w:r>
            <w:r w:rsidRPr="00FB3438">
              <w:rPr>
                <w:color w:val="22272F"/>
                <w:sz w:val="22"/>
                <w:szCs w:val="22"/>
              </w:rPr>
              <w:t>нарному критерию.</w:t>
            </w:r>
          </w:p>
          <w:p w:rsidR="00FB3438" w:rsidRPr="00FB3438" w:rsidRDefault="00FB3438" w:rsidP="00FB3438">
            <w:pPr>
              <w:pStyle w:val="s1"/>
              <w:spacing w:before="0" w:beforeAutospacing="0" w:after="0" w:afterAutospacing="0"/>
              <w:jc w:val="both"/>
              <w:rPr>
                <w:color w:val="22272F"/>
                <w:sz w:val="22"/>
                <w:szCs w:val="22"/>
              </w:rPr>
            </w:pPr>
            <w:r w:rsidRPr="00FB3438">
              <w:rPr>
                <w:iCs/>
                <w:color w:val="22272F"/>
                <w:sz w:val="22"/>
                <w:szCs w:val="22"/>
              </w:rPr>
              <w:t>K</w:t>
            </w:r>
            <w:r w:rsidRPr="00FB3438">
              <w:rPr>
                <w:color w:val="22272F"/>
                <w:sz w:val="22"/>
                <w:szCs w:val="22"/>
                <w:vertAlign w:val="subscript"/>
              </w:rPr>
              <w:t> unw</w:t>
            </w:r>
            <w:r w:rsidRPr="00FB3438">
              <w:rPr>
                <w:color w:val="22272F"/>
                <w:sz w:val="22"/>
                <w:szCs w:val="22"/>
              </w:rPr>
              <w:t> - нежелательное пре</w:t>
            </w:r>
            <w:r w:rsidRPr="00FB3438">
              <w:rPr>
                <w:color w:val="22272F"/>
                <w:sz w:val="22"/>
                <w:szCs w:val="22"/>
              </w:rPr>
              <w:t>д</w:t>
            </w:r>
            <w:r w:rsidRPr="00FB3438">
              <w:rPr>
                <w:color w:val="22272F"/>
                <w:sz w:val="22"/>
                <w:szCs w:val="22"/>
              </w:rPr>
              <w:t>ложение.</w:t>
            </w:r>
          </w:p>
          <w:p w:rsidR="00FB3438" w:rsidRPr="00FB3438" w:rsidRDefault="00FB3438" w:rsidP="00FB3438">
            <w:pPr>
              <w:pStyle w:val="s1"/>
              <w:spacing w:before="0" w:beforeAutospacing="0" w:after="0" w:afterAutospacing="0"/>
              <w:jc w:val="both"/>
              <w:rPr>
                <w:color w:val="22272F"/>
                <w:sz w:val="22"/>
                <w:szCs w:val="22"/>
              </w:rPr>
            </w:pPr>
            <w:r w:rsidRPr="00FB3438">
              <w:rPr>
                <w:iCs/>
                <w:color w:val="22272F"/>
                <w:sz w:val="22"/>
                <w:szCs w:val="22"/>
              </w:rPr>
              <w:t>K</w:t>
            </w:r>
            <w:r w:rsidRPr="00FB3438">
              <w:rPr>
                <w:color w:val="22272F"/>
                <w:sz w:val="22"/>
                <w:szCs w:val="22"/>
                <w:vertAlign w:val="subscript"/>
              </w:rPr>
              <w:t> i</w:t>
            </w:r>
            <w:r w:rsidRPr="00FB3438">
              <w:rPr>
                <w:color w:val="22272F"/>
                <w:sz w:val="22"/>
                <w:szCs w:val="22"/>
              </w:rPr>
              <w:t> - оцениваемое предлож</w:t>
            </w:r>
            <w:r w:rsidRPr="00FB3438">
              <w:rPr>
                <w:color w:val="22272F"/>
                <w:sz w:val="22"/>
                <w:szCs w:val="22"/>
              </w:rPr>
              <w:t>е</w:t>
            </w:r>
            <w:r w:rsidRPr="00FB3438">
              <w:rPr>
                <w:color w:val="22272F"/>
                <w:sz w:val="22"/>
                <w:szCs w:val="22"/>
              </w:rPr>
              <w:t>ние по негативному бина</w:t>
            </w:r>
            <w:r w:rsidRPr="00FB3438">
              <w:rPr>
                <w:color w:val="22272F"/>
                <w:sz w:val="22"/>
                <w:szCs w:val="22"/>
              </w:rPr>
              <w:t>р</w:t>
            </w:r>
            <w:r w:rsidRPr="00FB3438">
              <w:rPr>
                <w:color w:val="22272F"/>
                <w:sz w:val="22"/>
                <w:szCs w:val="22"/>
              </w:rPr>
              <w:t>ному критерию.</w:t>
            </w:r>
          </w:p>
          <w:p w:rsidR="00FB3438" w:rsidRPr="00FB3438" w:rsidRDefault="00FB3438" w:rsidP="00FB3438">
            <w:pPr>
              <w:pStyle w:val="s1"/>
              <w:spacing w:before="0" w:beforeAutospacing="0" w:after="0" w:afterAutospacing="0"/>
              <w:jc w:val="both"/>
              <w:rPr>
                <w:color w:val="22272F"/>
                <w:sz w:val="22"/>
                <w:szCs w:val="22"/>
              </w:rPr>
            </w:pPr>
            <w:r w:rsidRPr="00FB3438">
              <w:rPr>
                <w:iCs/>
                <w:color w:val="22272F"/>
                <w:sz w:val="22"/>
                <w:szCs w:val="22"/>
              </w:rPr>
              <w:lastRenderedPageBreak/>
              <w:t>B</w:t>
            </w:r>
            <w:r w:rsidRPr="00FB3438">
              <w:rPr>
                <w:color w:val="22272F"/>
                <w:sz w:val="22"/>
                <w:szCs w:val="22"/>
                <w:vertAlign w:val="subscript"/>
              </w:rPr>
              <w:t> k</w:t>
            </w:r>
            <w:r w:rsidRPr="00FB3438">
              <w:rPr>
                <w:color w:val="22272F"/>
                <w:sz w:val="22"/>
                <w:szCs w:val="22"/>
              </w:rPr>
              <w:t> - количество баллов, присваиваемых за несоответствие (неравенство) оцениваемого предложения нежел</w:t>
            </w:r>
            <w:r w:rsidRPr="00FB3438">
              <w:rPr>
                <w:color w:val="22272F"/>
                <w:sz w:val="22"/>
                <w:szCs w:val="22"/>
              </w:rPr>
              <w:t>а</w:t>
            </w:r>
            <w:r w:rsidRPr="00FB3438">
              <w:rPr>
                <w:color w:val="22272F"/>
                <w:sz w:val="22"/>
                <w:szCs w:val="22"/>
              </w:rPr>
              <w:t>тельному.</w:t>
            </w:r>
          </w:p>
        </w:tc>
      </w:tr>
    </w:tbl>
    <w:p w:rsidR="00FB3438" w:rsidRPr="00FB3438" w:rsidRDefault="00FB3438" w:rsidP="00FB3438">
      <w:pPr>
        <w:spacing w:after="0" w:line="240" w:lineRule="auto"/>
        <w:jc w:val="center"/>
        <w:rPr>
          <w:rFonts w:ascii="Times New Roman" w:hAnsi="Times New Roman" w:cs="Times New Roman"/>
          <w:color w:val="22272F"/>
          <w:shd w:val="clear" w:color="auto" w:fill="FFFFFF"/>
        </w:rPr>
      </w:pPr>
      <w:r w:rsidRPr="00FB3438">
        <w:rPr>
          <w:rFonts w:ascii="Times New Roman" w:hAnsi="Times New Roman" w:cs="Times New Roman"/>
          <w:color w:val="22272F"/>
          <w:shd w:val="clear" w:color="auto" w:fill="FFFFFF"/>
        </w:rPr>
        <w:lastRenderedPageBreak/>
        <w:t>Порядок оценки по критериям способа оценки "пропорциональный" предста</w:t>
      </w:r>
      <w:r w:rsidRPr="00FB3438">
        <w:rPr>
          <w:rFonts w:ascii="Times New Roman" w:hAnsi="Times New Roman" w:cs="Times New Roman"/>
          <w:color w:val="22272F"/>
          <w:shd w:val="clear" w:color="auto" w:fill="FFFFFF"/>
        </w:rPr>
        <w:t>в</w:t>
      </w:r>
      <w:r w:rsidRPr="00FB3438">
        <w:rPr>
          <w:rFonts w:ascii="Times New Roman" w:hAnsi="Times New Roman" w:cs="Times New Roman"/>
          <w:color w:val="22272F"/>
          <w:shd w:val="clear" w:color="auto" w:fill="FFFFFF"/>
        </w:rPr>
        <w:t>лены в следующей таблице.</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
        <w:gridCol w:w="2612"/>
        <w:gridCol w:w="3426"/>
        <w:gridCol w:w="3759"/>
      </w:tblGrid>
      <w:tr w:rsidR="00FB3438" w:rsidRPr="00FB3438" w:rsidTr="00107911">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N</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Критерий</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Порядок оценки (формула)</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Элементы формулы</w:t>
            </w:r>
          </w:p>
        </w:tc>
      </w:tr>
      <w:tr w:rsidR="00FB3438" w:rsidRPr="00FB3438" w:rsidTr="00107911">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1</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Минимизирующий или максимизиру</w:t>
            </w:r>
            <w:r w:rsidRPr="00FB3438">
              <w:rPr>
                <w:color w:val="22272F"/>
                <w:sz w:val="22"/>
                <w:szCs w:val="22"/>
              </w:rPr>
              <w:t>ю</w:t>
            </w:r>
            <w:r w:rsidRPr="00FB3438">
              <w:rPr>
                <w:color w:val="22272F"/>
                <w:sz w:val="22"/>
                <w:szCs w:val="22"/>
              </w:rPr>
              <w:t>щий критерий</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iCs/>
                <w:color w:val="22272F"/>
                <w:sz w:val="22"/>
                <w:szCs w:val="22"/>
              </w:rPr>
              <w:t>R</w:t>
            </w:r>
            <w:r w:rsidRPr="00FB3438">
              <w:rPr>
                <w:color w:val="22272F"/>
                <w:sz w:val="22"/>
                <w:szCs w:val="22"/>
                <w:vertAlign w:val="subscript"/>
              </w:rPr>
              <w:t> k</w:t>
            </w:r>
            <w:r w:rsidRPr="00FB3438">
              <w:rPr>
                <w:color w:val="22272F"/>
                <w:sz w:val="22"/>
                <w:szCs w:val="22"/>
              </w:rPr>
              <w:t>=</w:t>
            </w:r>
            <w:r w:rsidRPr="00FB3438">
              <w:rPr>
                <w:iCs/>
                <w:color w:val="22272F"/>
                <w:sz w:val="22"/>
                <w:szCs w:val="22"/>
              </w:rPr>
              <w:t>K</w:t>
            </w:r>
            <w:r w:rsidRPr="00FB3438">
              <w:rPr>
                <w:color w:val="22272F"/>
                <w:sz w:val="22"/>
                <w:szCs w:val="22"/>
                <w:vertAlign w:val="subscript"/>
              </w:rPr>
              <w:t> i</w:t>
            </w:r>
            <w:r w:rsidRPr="00FB3438">
              <w:rPr>
                <w:iCs/>
                <w:color w:val="22272F"/>
                <w:sz w:val="22"/>
                <w:szCs w:val="22"/>
              </w:rPr>
              <w:t>B</w:t>
            </w:r>
            <w:r w:rsidRPr="00FB3438">
              <w:rPr>
                <w:color w:val="22272F"/>
                <w:sz w:val="22"/>
                <w:szCs w:val="22"/>
                <w:vertAlign w:val="subscript"/>
              </w:rPr>
              <w:t> k</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iCs/>
                <w:color w:val="22272F"/>
                <w:sz w:val="22"/>
                <w:szCs w:val="22"/>
              </w:rPr>
              <w:t>R</w:t>
            </w:r>
            <w:r w:rsidRPr="00FB3438">
              <w:rPr>
                <w:color w:val="22272F"/>
                <w:sz w:val="22"/>
                <w:szCs w:val="22"/>
                <w:vertAlign w:val="subscript"/>
              </w:rPr>
              <w:t> k</w:t>
            </w:r>
            <w:r w:rsidRPr="00FB3438">
              <w:rPr>
                <w:color w:val="22272F"/>
                <w:sz w:val="22"/>
                <w:szCs w:val="22"/>
              </w:rPr>
              <w:t> - рейтинг по крит</w:t>
            </w:r>
            <w:r w:rsidRPr="00FB3438">
              <w:rPr>
                <w:color w:val="22272F"/>
                <w:sz w:val="22"/>
                <w:szCs w:val="22"/>
              </w:rPr>
              <w:t>е</w:t>
            </w:r>
            <w:r w:rsidRPr="00FB3438">
              <w:rPr>
                <w:color w:val="22272F"/>
                <w:sz w:val="22"/>
                <w:szCs w:val="22"/>
              </w:rPr>
              <w:t>рию.</w:t>
            </w:r>
          </w:p>
          <w:p w:rsidR="00FB3438" w:rsidRPr="00FB3438" w:rsidRDefault="00FB3438" w:rsidP="00FB3438">
            <w:pPr>
              <w:pStyle w:val="s1"/>
              <w:spacing w:before="0" w:beforeAutospacing="0" w:after="0" w:afterAutospacing="0"/>
              <w:jc w:val="both"/>
              <w:rPr>
                <w:color w:val="22272F"/>
                <w:sz w:val="22"/>
                <w:szCs w:val="22"/>
              </w:rPr>
            </w:pPr>
            <w:r w:rsidRPr="00FB3438">
              <w:rPr>
                <w:iCs/>
                <w:color w:val="22272F"/>
                <w:sz w:val="22"/>
                <w:szCs w:val="22"/>
              </w:rPr>
              <w:t>K</w:t>
            </w:r>
            <w:r w:rsidRPr="00FB3438">
              <w:rPr>
                <w:color w:val="22272F"/>
                <w:sz w:val="22"/>
                <w:szCs w:val="22"/>
                <w:vertAlign w:val="subscript"/>
              </w:rPr>
              <w:t> i</w:t>
            </w:r>
            <w:r w:rsidRPr="00FB3438">
              <w:rPr>
                <w:color w:val="22272F"/>
                <w:sz w:val="22"/>
                <w:szCs w:val="22"/>
              </w:rPr>
              <w:t> - оцениваемое предл</w:t>
            </w:r>
            <w:r w:rsidRPr="00FB3438">
              <w:rPr>
                <w:color w:val="22272F"/>
                <w:sz w:val="22"/>
                <w:szCs w:val="22"/>
              </w:rPr>
              <w:t>о</w:t>
            </w:r>
            <w:r w:rsidRPr="00FB3438">
              <w:rPr>
                <w:color w:val="22272F"/>
                <w:sz w:val="22"/>
                <w:szCs w:val="22"/>
              </w:rPr>
              <w:t>жение по критерию.</w:t>
            </w:r>
          </w:p>
          <w:p w:rsidR="00FB3438" w:rsidRPr="00FB3438" w:rsidRDefault="00FB3438" w:rsidP="00FB3438">
            <w:pPr>
              <w:pStyle w:val="s1"/>
              <w:spacing w:before="0" w:beforeAutospacing="0" w:after="0" w:afterAutospacing="0"/>
              <w:jc w:val="both"/>
              <w:rPr>
                <w:color w:val="22272F"/>
                <w:sz w:val="22"/>
                <w:szCs w:val="22"/>
              </w:rPr>
            </w:pPr>
            <w:r w:rsidRPr="00FB3438">
              <w:rPr>
                <w:iCs/>
                <w:color w:val="22272F"/>
                <w:sz w:val="22"/>
                <w:szCs w:val="22"/>
              </w:rPr>
              <w:t>B</w:t>
            </w:r>
            <w:r w:rsidRPr="00FB3438">
              <w:rPr>
                <w:color w:val="22272F"/>
                <w:sz w:val="22"/>
                <w:szCs w:val="22"/>
                <w:vertAlign w:val="subscript"/>
              </w:rPr>
              <w:t> k</w:t>
            </w:r>
            <w:r w:rsidRPr="00FB3438">
              <w:rPr>
                <w:color w:val="22272F"/>
                <w:sz w:val="22"/>
                <w:szCs w:val="22"/>
              </w:rPr>
              <w:t> - количество баллов, присваиваемых (пропорц</w:t>
            </w:r>
            <w:r w:rsidRPr="00FB3438">
              <w:rPr>
                <w:color w:val="22272F"/>
                <w:sz w:val="22"/>
                <w:szCs w:val="22"/>
              </w:rPr>
              <w:t>и</w:t>
            </w:r>
            <w:r w:rsidRPr="00FB3438">
              <w:rPr>
                <w:color w:val="22272F"/>
                <w:sz w:val="22"/>
                <w:szCs w:val="22"/>
              </w:rPr>
              <w:t>онально) оцениваемому предложению по кр</w:t>
            </w:r>
            <w:r w:rsidRPr="00FB3438">
              <w:rPr>
                <w:color w:val="22272F"/>
                <w:sz w:val="22"/>
                <w:szCs w:val="22"/>
              </w:rPr>
              <w:t>и</w:t>
            </w:r>
            <w:r w:rsidRPr="00FB3438">
              <w:rPr>
                <w:color w:val="22272F"/>
                <w:sz w:val="22"/>
                <w:szCs w:val="22"/>
              </w:rPr>
              <w:t>терию.</w:t>
            </w:r>
          </w:p>
        </w:tc>
      </w:tr>
      <w:tr w:rsidR="00FB3438" w:rsidRPr="00FB3438" w:rsidTr="00107911">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2</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Позитивный бина</w:t>
            </w:r>
            <w:r w:rsidRPr="00FB3438">
              <w:rPr>
                <w:color w:val="22272F"/>
                <w:sz w:val="22"/>
                <w:szCs w:val="22"/>
              </w:rPr>
              <w:t>р</w:t>
            </w:r>
            <w:r w:rsidRPr="00FB3438">
              <w:rPr>
                <w:color w:val="22272F"/>
                <w:sz w:val="22"/>
                <w:szCs w:val="22"/>
              </w:rPr>
              <w:t>ный критерий</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fldChar w:fldCharType="begin"/>
            </w:r>
            <w:r w:rsidRPr="00FB3438">
              <w:rPr>
                <w:color w:val="22272F"/>
                <w:sz w:val="22"/>
                <w:szCs w:val="22"/>
              </w:rPr>
              <w:instrText xml:space="preserve"> INCLUDEPICTURE "https://internet.garant.ru/document/image?revision=352024530&amp;document_id=407576306&amp;object_id=404674287" \* MERGEFORMATINET </w:instrText>
            </w:r>
            <w:r w:rsidRPr="00FB3438">
              <w:rPr>
                <w:color w:val="22272F"/>
                <w:sz w:val="22"/>
                <w:szCs w:val="22"/>
              </w:rPr>
              <w:fldChar w:fldCharType="separate"/>
            </w:r>
            <w:r w:rsidRPr="00FB3438">
              <w:rPr>
                <w:color w:val="22272F"/>
                <w:sz w:val="22"/>
                <w:szCs w:val="22"/>
              </w:rPr>
              <w:pict>
                <v:shape id="_x0000_i1029" type="#_x0000_t75" style="width:160.5pt;height:67.5pt"/>
              </w:pict>
            </w:r>
            <w:r w:rsidRPr="00FB3438">
              <w:rPr>
                <w:color w:val="22272F"/>
                <w:sz w:val="22"/>
                <w:szCs w:val="22"/>
              </w:rPr>
              <w:fldChar w:fldCharType="end"/>
            </w:r>
          </w:p>
          <w:p w:rsidR="00FB3438" w:rsidRPr="00FB3438" w:rsidRDefault="00FB3438" w:rsidP="00FB3438">
            <w:pPr>
              <w:pStyle w:val="empty"/>
              <w:spacing w:before="0" w:beforeAutospacing="0" w:after="0" w:afterAutospacing="0"/>
              <w:jc w:val="both"/>
              <w:rPr>
                <w:color w:val="22272F"/>
                <w:sz w:val="22"/>
                <w:szCs w:val="22"/>
              </w:rPr>
            </w:pPr>
            <w:r w:rsidRPr="00FB3438">
              <w:rPr>
                <w:color w:val="22272F"/>
                <w:sz w:val="22"/>
                <w:szCs w:val="22"/>
              </w:rPr>
              <w:t> </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iCs/>
                <w:color w:val="22272F"/>
                <w:sz w:val="22"/>
                <w:szCs w:val="22"/>
              </w:rPr>
              <w:t>R</w:t>
            </w:r>
            <w:r w:rsidRPr="00FB3438">
              <w:rPr>
                <w:color w:val="22272F"/>
                <w:sz w:val="22"/>
                <w:szCs w:val="22"/>
                <w:vertAlign w:val="subscript"/>
              </w:rPr>
              <w:t> k</w:t>
            </w:r>
            <w:r w:rsidRPr="00FB3438">
              <w:rPr>
                <w:color w:val="22272F"/>
                <w:sz w:val="22"/>
                <w:szCs w:val="22"/>
              </w:rPr>
              <w:t> - рейтинг по позитивн</w:t>
            </w:r>
            <w:r w:rsidRPr="00FB3438">
              <w:rPr>
                <w:color w:val="22272F"/>
                <w:sz w:val="22"/>
                <w:szCs w:val="22"/>
              </w:rPr>
              <w:t>о</w:t>
            </w:r>
            <w:r w:rsidRPr="00FB3438">
              <w:rPr>
                <w:color w:val="22272F"/>
                <w:sz w:val="22"/>
                <w:szCs w:val="22"/>
              </w:rPr>
              <w:t>му бинарному крит</w:t>
            </w:r>
            <w:r w:rsidRPr="00FB3438">
              <w:rPr>
                <w:color w:val="22272F"/>
                <w:sz w:val="22"/>
                <w:szCs w:val="22"/>
              </w:rPr>
              <w:t>е</w:t>
            </w:r>
            <w:r w:rsidRPr="00FB3438">
              <w:rPr>
                <w:color w:val="22272F"/>
                <w:sz w:val="22"/>
                <w:szCs w:val="22"/>
              </w:rPr>
              <w:t>рию.</w:t>
            </w:r>
          </w:p>
          <w:p w:rsidR="00FB3438" w:rsidRPr="00FB3438" w:rsidRDefault="00FB3438" w:rsidP="00FB3438">
            <w:pPr>
              <w:pStyle w:val="s1"/>
              <w:spacing w:before="0" w:beforeAutospacing="0" w:after="0" w:afterAutospacing="0"/>
              <w:jc w:val="both"/>
              <w:rPr>
                <w:color w:val="22272F"/>
                <w:sz w:val="22"/>
                <w:szCs w:val="22"/>
              </w:rPr>
            </w:pPr>
            <w:r w:rsidRPr="00FB3438">
              <w:rPr>
                <w:iCs/>
                <w:color w:val="22272F"/>
                <w:sz w:val="22"/>
                <w:szCs w:val="22"/>
              </w:rPr>
              <w:t>K</w:t>
            </w:r>
            <w:r w:rsidRPr="00FB3438">
              <w:rPr>
                <w:color w:val="22272F"/>
                <w:sz w:val="22"/>
                <w:szCs w:val="22"/>
                <w:vertAlign w:val="subscript"/>
              </w:rPr>
              <w:t> pre</w:t>
            </w:r>
            <w:r w:rsidRPr="00FB3438">
              <w:rPr>
                <w:color w:val="22272F"/>
                <w:sz w:val="22"/>
                <w:szCs w:val="22"/>
              </w:rPr>
              <w:t> - предпочитаемое предлож</w:t>
            </w:r>
            <w:r w:rsidRPr="00FB3438">
              <w:rPr>
                <w:color w:val="22272F"/>
                <w:sz w:val="22"/>
                <w:szCs w:val="22"/>
              </w:rPr>
              <w:t>е</w:t>
            </w:r>
            <w:r w:rsidRPr="00FB3438">
              <w:rPr>
                <w:color w:val="22272F"/>
                <w:sz w:val="22"/>
                <w:szCs w:val="22"/>
              </w:rPr>
              <w:t>ние.</w:t>
            </w:r>
          </w:p>
          <w:p w:rsidR="00FB3438" w:rsidRPr="00FB3438" w:rsidRDefault="00FB3438" w:rsidP="00FB3438">
            <w:pPr>
              <w:pStyle w:val="s1"/>
              <w:spacing w:before="0" w:beforeAutospacing="0" w:after="0" w:afterAutospacing="0"/>
              <w:jc w:val="both"/>
              <w:rPr>
                <w:color w:val="22272F"/>
                <w:sz w:val="22"/>
                <w:szCs w:val="22"/>
              </w:rPr>
            </w:pPr>
            <w:r w:rsidRPr="00FB3438">
              <w:rPr>
                <w:iCs/>
                <w:color w:val="22272F"/>
                <w:sz w:val="22"/>
                <w:szCs w:val="22"/>
              </w:rPr>
              <w:t>K</w:t>
            </w:r>
            <w:r w:rsidRPr="00FB3438">
              <w:rPr>
                <w:color w:val="22272F"/>
                <w:sz w:val="22"/>
                <w:szCs w:val="22"/>
                <w:vertAlign w:val="subscript"/>
              </w:rPr>
              <w:t> i</w:t>
            </w:r>
            <w:r w:rsidRPr="00FB3438">
              <w:rPr>
                <w:color w:val="22272F"/>
                <w:sz w:val="22"/>
                <w:szCs w:val="22"/>
              </w:rPr>
              <w:t> - оцениваемое предл</w:t>
            </w:r>
            <w:r w:rsidRPr="00FB3438">
              <w:rPr>
                <w:color w:val="22272F"/>
                <w:sz w:val="22"/>
                <w:szCs w:val="22"/>
              </w:rPr>
              <w:t>о</w:t>
            </w:r>
            <w:r w:rsidRPr="00FB3438">
              <w:rPr>
                <w:color w:val="22272F"/>
                <w:sz w:val="22"/>
                <w:szCs w:val="22"/>
              </w:rPr>
              <w:t>жение по позитивному бинарному кр</w:t>
            </w:r>
            <w:r w:rsidRPr="00FB3438">
              <w:rPr>
                <w:color w:val="22272F"/>
                <w:sz w:val="22"/>
                <w:szCs w:val="22"/>
              </w:rPr>
              <w:t>и</w:t>
            </w:r>
            <w:r w:rsidRPr="00FB3438">
              <w:rPr>
                <w:color w:val="22272F"/>
                <w:sz w:val="22"/>
                <w:szCs w:val="22"/>
              </w:rPr>
              <w:t>терию.</w:t>
            </w:r>
          </w:p>
          <w:p w:rsidR="00FB3438" w:rsidRPr="00FB3438" w:rsidRDefault="00FB3438" w:rsidP="00FB3438">
            <w:pPr>
              <w:pStyle w:val="s1"/>
              <w:spacing w:before="0" w:beforeAutospacing="0" w:after="0" w:afterAutospacing="0"/>
              <w:jc w:val="both"/>
              <w:rPr>
                <w:color w:val="22272F"/>
                <w:sz w:val="22"/>
                <w:szCs w:val="22"/>
              </w:rPr>
            </w:pPr>
            <w:r w:rsidRPr="00FB3438">
              <w:rPr>
                <w:iCs/>
                <w:color w:val="22272F"/>
                <w:sz w:val="22"/>
                <w:szCs w:val="22"/>
              </w:rPr>
              <w:t>B</w:t>
            </w:r>
            <w:r w:rsidRPr="00FB3438">
              <w:rPr>
                <w:color w:val="22272F"/>
                <w:sz w:val="22"/>
                <w:szCs w:val="22"/>
                <w:vertAlign w:val="subscript"/>
              </w:rPr>
              <w:t> k</w:t>
            </w:r>
            <w:r w:rsidRPr="00FB3438">
              <w:rPr>
                <w:color w:val="22272F"/>
                <w:sz w:val="22"/>
                <w:szCs w:val="22"/>
              </w:rPr>
              <w:t> - количество баллов, присваиваемых за соотве</w:t>
            </w:r>
            <w:r w:rsidRPr="00FB3438">
              <w:rPr>
                <w:color w:val="22272F"/>
                <w:sz w:val="22"/>
                <w:szCs w:val="22"/>
              </w:rPr>
              <w:t>т</w:t>
            </w:r>
            <w:r w:rsidRPr="00FB3438">
              <w:rPr>
                <w:color w:val="22272F"/>
                <w:sz w:val="22"/>
                <w:szCs w:val="22"/>
              </w:rPr>
              <w:t>ствие (равенство) оценив</w:t>
            </w:r>
            <w:r w:rsidRPr="00FB3438">
              <w:rPr>
                <w:color w:val="22272F"/>
                <w:sz w:val="22"/>
                <w:szCs w:val="22"/>
              </w:rPr>
              <w:t>а</w:t>
            </w:r>
            <w:r w:rsidRPr="00FB3438">
              <w:rPr>
                <w:color w:val="22272F"/>
                <w:sz w:val="22"/>
                <w:szCs w:val="22"/>
              </w:rPr>
              <w:t>емого предложения пре</w:t>
            </w:r>
            <w:r w:rsidRPr="00FB3438">
              <w:rPr>
                <w:color w:val="22272F"/>
                <w:sz w:val="22"/>
                <w:szCs w:val="22"/>
              </w:rPr>
              <w:t>д</w:t>
            </w:r>
            <w:r w:rsidRPr="00FB3438">
              <w:rPr>
                <w:color w:val="22272F"/>
                <w:sz w:val="22"/>
                <w:szCs w:val="22"/>
              </w:rPr>
              <w:t>почитаемому.</w:t>
            </w:r>
          </w:p>
        </w:tc>
      </w:tr>
      <w:tr w:rsidR="00FB3438" w:rsidRPr="00FB3438" w:rsidTr="00107911">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3</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Негативный бина</w:t>
            </w:r>
            <w:r w:rsidRPr="00FB3438">
              <w:rPr>
                <w:color w:val="22272F"/>
                <w:sz w:val="22"/>
                <w:szCs w:val="22"/>
              </w:rPr>
              <w:t>р</w:t>
            </w:r>
            <w:r w:rsidRPr="00FB3438">
              <w:rPr>
                <w:color w:val="22272F"/>
                <w:sz w:val="22"/>
                <w:szCs w:val="22"/>
              </w:rPr>
              <w:t>ный критерий</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fldChar w:fldCharType="begin"/>
            </w:r>
            <w:r w:rsidRPr="00FB3438">
              <w:rPr>
                <w:color w:val="22272F"/>
                <w:sz w:val="22"/>
                <w:szCs w:val="22"/>
              </w:rPr>
              <w:instrText xml:space="preserve"> INCLUDEPICTURE "https://internet.garant.ru/document/image?revision=352024530&amp;document_id=407576306&amp;object_id=404674288" \* MERGEFORMATINET </w:instrText>
            </w:r>
            <w:r w:rsidRPr="00FB3438">
              <w:rPr>
                <w:color w:val="22272F"/>
                <w:sz w:val="22"/>
                <w:szCs w:val="22"/>
              </w:rPr>
              <w:fldChar w:fldCharType="separate"/>
            </w:r>
            <w:r w:rsidRPr="00FB3438">
              <w:rPr>
                <w:color w:val="22272F"/>
                <w:sz w:val="22"/>
                <w:szCs w:val="22"/>
              </w:rPr>
              <w:pict>
                <v:shape id="_x0000_i1030" type="#_x0000_t75" style="width:159.75pt;height:69.75pt"/>
              </w:pict>
            </w:r>
            <w:r w:rsidRPr="00FB3438">
              <w:rPr>
                <w:color w:val="22272F"/>
                <w:sz w:val="22"/>
                <w:szCs w:val="22"/>
              </w:rPr>
              <w:fldChar w:fldCharType="end"/>
            </w:r>
          </w:p>
          <w:p w:rsidR="00FB3438" w:rsidRPr="00FB3438" w:rsidRDefault="00FB3438" w:rsidP="00FB3438">
            <w:pPr>
              <w:pStyle w:val="empty"/>
              <w:spacing w:before="0" w:beforeAutospacing="0" w:after="0" w:afterAutospacing="0"/>
              <w:jc w:val="both"/>
              <w:rPr>
                <w:color w:val="22272F"/>
                <w:sz w:val="22"/>
                <w:szCs w:val="22"/>
              </w:rPr>
            </w:pPr>
            <w:r w:rsidRPr="00FB3438">
              <w:rPr>
                <w:color w:val="22272F"/>
                <w:sz w:val="22"/>
                <w:szCs w:val="22"/>
              </w:rPr>
              <w:t> </w:t>
            </w:r>
          </w:p>
        </w:tc>
        <w:tc>
          <w:tcPr>
            <w:tcW w:w="0" w:type="auto"/>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iCs/>
                <w:color w:val="22272F"/>
                <w:sz w:val="22"/>
                <w:szCs w:val="22"/>
              </w:rPr>
              <w:t>R</w:t>
            </w:r>
            <w:r w:rsidRPr="00FB3438">
              <w:rPr>
                <w:color w:val="22272F"/>
                <w:sz w:val="22"/>
                <w:szCs w:val="22"/>
                <w:vertAlign w:val="subscript"/>
              </w:rPr>
              <w:t> k</w:t>
            </w:r>
            <w:r w:rsidRPr="00FB3438">
              <w:rPr>
                <w:color w:val="22272F"/>
                <w:sz w:val="22"/>
                <w:szCs w:val="22"/>
              </w:rPr>
              <w:t> - рейтинг по негативн</w:t>
            </w:r>
            <w:r w:rsidRPr="00FB3438">
              <w:rPr>
                <w:color w:val="22272F"/>
                <w:sz w:val="22"/>
                <w:szCs w:val="22"/>
              </w:rPr>
              <w:t>о</w:t>
            </w:r>
            <w:r w:rsidRPr="00FB3438">
              <w:rPr>
                <w:color w:val="22272F"/>
                <w:sz w:val="22"/>
                <w:szCs w:val="22"/>
              </w:rPr>
              <w:t>му бинарному крит</w:t>
            </w:r>
            <w:r w:rsidRPr="00FB3438">
              <w:rPr>
                <w:color w:val="22272F"/>
                <w:sz w:val="22"/>
                <w:szCs w:val="22"/>
              </w:rPr>
              <w:t>е</w:t>
            </w:r>
            <w:r w:rsidRPr="00FB3438">
              <w:rPr>
                <w:color w:val="22272F"/>
                <w:sz w:val="22"/>
                <w:szCs w:val="22"/>
              </w:rPr>
              <w:t>рию.</w:t>
            </w:r>
          </w:p>
          <w:p w:rsidR="00FB3438" w:rsidRPr="00FB3438" w:rsidRDefault="00FB3438" w:rsidP="00FB3438">
            <w:pPr>
              <w:pStyle w:val="s1"/>
              <w:spacing w:before="0" w:beforeAutospacing="0" w:after="0" w:afterAutospacing="0"/>
              <w:jc w:val="both"/>
              <w:rPr>
                <w:color w:val="22272F"/>
                <w:sz w:val="22"/>
                <w:szCs w:val="22"/>
              </w:rPr>
            </w:pPr>
            <w:r w:rsidRPr="00FB3438">
              <w:rPr>
                <w:iCs/>
                <w:color w:val="22272F"/>
                <w:sz w:val="22"/>
                <w:szCs w:val="22"/>
              </w:rPr>
              <w:t>K</w:t>
            </w:r>
            <w:r w:rsidRPr="00FB3438">
              <w:rPr>
                <w:color w:val="22272F"/>
                <w:sz w:val="22"/>
                <w:szCs w:val="22"/>
                <w:vertAlign w:val="subscript"/>
              </w:rPr>
              <w:t> unw</w:t>
            </w:r>
            <w:r w:rsidRPr="00FB3438">
              <w:rPr>
                <w:color w:val="22272F"/>
                <w:sz w:val="22"/>
                <w:szCs w:val="22"/>
              </w:rPr>
              <w:t> - нежелательное предлож</w:t>
            </w:r>
            <w:r w:rsidRPr="00FB3438">
              <w:rPr>
                <w:color w:val="22272F"/>
                <w:sz w:val="22"/>
                <w:szCs w:val="22"/>
              </w:rPr>
              <w:t>е</w:t>
            </w:r>
            <w:r w:rsidRPr="00FB3438">
              <w:rPr>
                <w:color w:val="22272F"/>
                <w:sz w:val="22"/>
                <w:szCs w:val="22"/>
              </w:rPr>
              <w:t>ние.</w:t>
            </w:r>
          </w:p>
          <w:p w:rsidR="00FB3438" w:rsidRPr="00FB3438" w:rsidRDefault="00FB3438" w:rsidP="00FB3438">
            <w:pPr>
              <w:pStyle w:val="s1"/>
              <w:spacing w:before="0" w:beforeAutospacing="0" w:after="0" w:afterAutospacing="0"/>
              <w:jc w:val="both"/>
              <w:rPr>
                <w:color w:val="22272F"/>
                <w:sz w:val="22"/>
                <w:szCs w:val="22"/>
              </w:rPr>
            </w:pPr>
            <w:r w:rsidRPr="00FB3438">
              <w:rPr>
                <w:iCs/>
                <w:color w:val="22272F"/>
                <w:sz w:val="22"/>
                <w:szCs w:val="22"/>
              </w:rPr>
              <w:t>K</w:t>
            </w:r>
            <w:r w:rsidRPr="00FB3438">
              <w:rPr>
                <w:color w:val="22272F"/>
                <w:sz w:val="22"/>
                <w:szCs w:val="22"/>
                <w:vertAlign w:val="subscript"/>
              </w:rPr>
              <w:t> i</w:t>
            </w:r>
            <w:r w:rsidRPr="00FB3438">
              <w:rPr>
                <w:color w:val="22272F"/>
                <w:sz w:val="22"/>
                <w:szCs w:val="22"/>
              </w:rPr>
              <w:t> - оцениваемое предл</w:t>
            </w:r>
            <w:r w:rsidRPr="00FB3438">
              <w:rPr>
                <w:color w:val="22272F"/>
                <w:sz w:val="22"/>
                <w:szCs w:val="22"/>
              </w:rPr>
              <w:t>о</w:t>
            </w:r>
            <w:r w:rsidRPr="00FB3438">
              <w:rPr>
                <w:color w:val="22272F"/>
                <w:sz w:val="22"/>
                <w:szCs w:val="22"/>
              </w:rPr>
              <w:t>жение по негативному бинарному кр</w:t>
            </w:r>
            <w:r w:rsidRPr="00FB3438">
              <w:rPr>
                <w:color w:val="22272F"/>
                <w:sz w:val="22"/>
                <w:szCs w:val="22"/>
              </w:rPr>
              <w:t>и</w:t>
            </w:r>
            <w:r w:rsidRPr="00FB3438">
              <w:rPr>
                <w:color w:val="22272F"/>
                <w:sz w:val="22"/>
                <w:szCs w:val="22"/>
              </w:rPr>
              <w:t>терию.</w:t>
            </w:r>
          </w:p>
          <w:p w:rsidR="00FB3438" w:rsidRPr="00FB3438" w:rsidRDefault="00FB3438" w:rsidP="00FB3438">
            <w:pPr>
              <w:pStyle w:val="s1"/>
              <w:spacing w:before="0" w:beforeAutospacing="0" w:after="0" w:afterAutospacing="0"/>
              <w:jc w:val="both"/>
              <w:rPr>
                <w:color w:val="22272F"/>
                <w:sz w:val="22"/>
                <w:szCs w:val="22"/>
              </w:rPr>
            </w:pPr>
            <w:r w:rsidRPr="00FB3438">
              <w:rPr>
                <w:iCs/>
                <w:color w:val="22272F"/>
                <w:sz w:val="22"/>
                <w:szCs w:val="22"/>
              </w:rPr>
              <w:t>B</w:t>
            </w:r>
            <w:r w:rsidRPr="00FB3438">
              <w:rPr>
                <w:color w:val="22272F"/>
                <w:sz w:val="22"/>
                <w:szCs w:val="22"/>
                <w:vertAlign w:val="subscript"/>
              </w:rPr>
              <w:t> k</w:t>
            </w:r>
            <w:r w:rsidRPr="00FB3438">
              <w:rPr>
                <w:color w:val="22272F"/>
                <w:sz w:val="22"/>
                <w:szCs w:val="22"/>
              </w:rPr>
              <w:t> - количество баллов, присваиваемых за несоо</w:t>
            </w:r>
            <w:r w:rsidRPr="00FB3438">
              <w:rPr>
                <w:color w:val="22272F"/>
                <w:sz w:val="22"/>
                <w:szCs w:val="22"/>
              </w:rPr>
              <w:t>т</w:t>
            </w:r>
            <w:r w:rsidRPr="00FB3438">
              <w:rPr>
                <w:color w:val="22272F"/>
                <w:sz w:val="22"/>
                <w:szCs w:val="22"/>
              </w:rPr>
              <w:t>ветствие (неравенство) оцениваемого предлож</w:t>
            </w:r>
            <w:r w:rsidRPr="00FB3438">
              <w:rPr>
                <w:color w:val="22272F"/>
                <w:sz w:val="22"/>
                <w:szCs w:val="22"/>
              </w:rPr>
              <w:t>е</w:t>
            </w:r>
            <w:r w:rsidRPr="00FB3438">
              <w:rPr>
                <w:color w:val="22272F"/>
                <w:sz w:val="22"/>
                <w:szCs w:val="22"/>
              </w:rPr>
              <w:t>ния нежелательному.</w:t>
            </w:r>
          </w:p>
        </w:tc>
      </w:tr>
    </w:tbl>
    <w:p w:rsidR="00107911" w:rsidRDefault="00107911" w:rsidP="00FB3438">
      <w:pPr>
        <w:spacing w:after="0" w:line="240" w:lineRule="auto"/>
        <w:jc w:val="right"/>
        <w:rPr>
          <w:rFonts w:ascii="Times New Roman" w:hAnsi="Times New Roman" w:cs="Times New Roman"/>
          <w:color w:val="22272F"/>
          <w:shd w:val="clear" w:color="auto" w:fill="FFFFFF"/>
        </w:rPr>
      </w:pPr>
    </w:p>
    <w:p w:rsidR="00FB3438" w:rsidRDefault="00FB3438" w:rsidP="00FB3438">
      <w:pPr>
        <w:spacing w:after="0" w:line="240" w:lineRule="auto"/>
        <w:jc w:val="right"/>
        <w:rPr>
          <w:rFonts w:ascii="Times New Roman" w:hAnsi="Times New Roman" w:cs="Times New Roman"/>
          <w:color w:val="22272F"/>
          <w:shd w:val="clear" w:color="auto" w:fill="FFFFFF"/>
        </w:rPr>
      </w:pPr>
      <w:r w:rsidRPr="00FB3438">
        <w:rPr>
          <w:rFonts w:ascii="Times New Roman" w:hAnsi="Times New Roman" w:cs="Times New Roman"/>
          <w:color w:val="22272F"/>
          <w:shd w:val="clear" w:color="auto" w:fill="FFFFFF"/>
        </w:rPr>
        <w:t>Приложение</w:t>
      </w:r>
      <w:r w:rsidRPr="00FB3438">
        <w:rPr>
          <w:rFonts w:ascii="Times New Roman" w:hAnsi="Times New Roman" w:cs="Times New Roman"/>
          <w:color w:val="22272F"/>
        </w:rPr>
        <w:br/>
      </w:r>
      <w:r w:rsidRPr="00FB3438">
        <w:rPr>
          <w:rFonts w:ascii="Times New Roman" w:hAnsi="Times New Roman" w:cs="Times New Roman"/>
          <w:color w:val="22272F"/>
          <w:shd w:val="clear" w:color="auto" w:fill="FFFFFF"/>
        </w:rPr>
        <w:t>к </w:t>
      </w:r>
      <w:hyperlink r:id="rId154" w:anchor="/document/407576306/entry/11000" w:history="1">
        <w:r w:rsidRPr="00FB3438">
          <w:rPr>
            <w:rFonts w:ascii="Times New Roman" w:hAnsi="Times New Roman" w:cs="Times New Roman"/>
            <w:color w:val="3272C0"/>
            <w:shd w:val="clear" w:color="auto" w:fill="FFFFFF"/>
          </w:rPr>
          <w:t>Приложению</w:t>
        </w:r>
      </w:hyperlink>
      <w:r w:rsidRPr="00FB3438">
        <w:rPr>
          <w:rFonts w:ascii="Times New Roman" w:hAnsi="Times New Roman" w:cs="Times New Roman"/>
          <w:color w:val="22272F"/>
          <w:shd w:val="clear" w:color="auto" w:fill="FFFFFF"/>
        </w:rPr>
        <w:t> N 1</w:t>
      </w:r>
      <w:r w:rsidRPr="00FB3438">
        <w:rPr>
          <w:rFonts w:ascii="Times New Roman" w:hAnsi="Times New Roman" w:cs="Times New Roman"/>
          <w:color w:val="22272F"/>
        </w:rPr>
        <w:br/>
      </w:r>
      <w:r w:rsidRPr="00FB3438">
        <w:rPr>
          <w:rFonts w:ascii="Times New Roman" w:hAnsi="Times New Roman" w:cs="Times New Roman"/>
          <w:color w:val="22272F"/>
          <w:shd w:val="clear" w:color="auto" w:fill="FFFFFF"/>
        </w:rPr>
        <w:t>"ТРЕБОВАНИЯ И ОЦЕНКА ЗАЯВОК".</w:t>
      </w:r>
      <w:r w:rsidRPr="00FB3438">
        <w:rPr>
          <w:rFonts w:ascii="Times New Roman" w:hAnsi="Times New Roman" w:cs="Times New Roman"/>
          <w:color w:val="22272F"/>
        </w:rPr>
        <w:br/>
      </w:r>
      <w:r w:rsidRPr="00FB3438">
        <w:rPr>
          <w:rFonts w:ascii="Times New Roman" w:hAnsi="Times New Roman" w:cs="Times New Roman"/>
          <w:color w:val="22272F"/>
          <w:shd w:val="clear" w:color="auto" w:fill="FFFFFF"/>
        </w:rPr>
        <w:t>Критерий "Опыт участника закупки"</w:t>
      </w:r>
    </w:p>
    <w:p w:rsidR="00107911" w:rsidRPr="00FB3438" w:rsidRDefault="00107911" w:rsidP="00FB3438">
      <w:pPr>
        <w:spacing w:after="0" w:line="240" w:lineRule="auto"/>
        <w:jc w:val="right"/>
        <w:rPr>
          <w:rFonts w:ascii="Times New Roman" w:hAnsi="Times New Roman" w:cs="Times New Roman"/>
          <w:color w:val="22272F"/>
          <w:shd w:val="clear" w:color="auto" w:fill="FFFFFF"/>
        </w:rPr>
      </w:pPr>
    </w:p>
    <w:tbl>
      <w:tblPr>
        <w:tblW w:w="1024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52"/>
        <w:gridCol w:w="1559"/>
        <w:gridCol w:w="3828"/>
        <w:gridCol w:w="2727"/>
      </w:tblGrid>
      <w:tr w:rsidR="00FB3438" w:rsidRPr="00FB3438" w:rsidTr="0017507E">
        <w:tc>
          <w:tcPr>
            <w:tcW w:w="675" w:type="dxa"/>
            <w:shd w:val="clear" w:color="auto" w:fill="auto"/>
            <w:vAlign w:val="center"/>
          </w:tcPr>
          <w:p w:rsidR="00FB3438" w:rsidRPr="00FB3438" w:rsidRDefault="00FB3438" w:rsidP="00FB3438">
            <w:pPr>
              <w:pStyle w:val="s1"/>
              <w:spacing w:before="0" w:beforeAutospacing="0" w:after="0" w:afterAutospacing="0"/>
              <w:jc w:val="center"/>
              <w:rPr>
                <w:color w:val="22272F"/>
                <w:sz w:val="22"/>
                <w:szCs w:val="22"/>
              </w:rPr>
            </w:pPr>
            <w:r w:rsidRPr="00FB3438">
              <w:rPr>
                <w:color w:val="22272F"/>
                <w:sz w:val="22"/>
                <w:szCs w:val="22"/>
              </w:rPr>
              <w:t>N п/п</w:t>
            </w:r>
          </w:p>
        </w:tc>
        <w:tc>
          <w:tcPr>
            <w:tcW w:w="1452" w:type="dxa"/>
            <w:shd w:val="clear" w:color="auto" w:fill="auto"/>
            <w:vAlign w:val="center"/>
          </w:tcPr>
          <w:p w:rsidR="00FB3438" w:rsidRPr="00FB3438" w:rsidRDefault="00FB3438" w:rsidP="00FB3438">
            <w:pPr>
              <w:pStyle w:val="s1"/>
              <w:spacing w:before="0" w:beforeAutospacing="0" w:after="0" w:afterAutospacing="0"/>
              <w:jc w:val="center"/>
              <w:rPr>
                <w:color w:val="22272F"/>
                <w:sz w:val="22"/>
                <w:szCs w:val="22"/>
              </w:rPr>
            </w:pPr>
            <w:r w:rsidRPr="00FB3438">
              <w:rPr>
                <w:color w:val="22272F"/>
                <w:sz w:val="22"/>
                <w:szCs w:val="22"/>
              </w:rPr>
              <w:t>Суть требов</w:t>
            </w:r>
            <w:r w:rsidRPr="00FB3438">
              <w:rPr>
                <w:color w:val="22272F"/>
                <w:sz w:val="22"/>
                <w:szCs w:val="22"/>
              </w:rPr>
              <w:t>а</w:t>
            </w:r>
            <w:r w:rsidRPr="00FB3438">
              <w:rPr>
                <w:color w:val="22272F"/>
                <w:sz w:val="22"/>
                <w:szCs w:val="22"/>
              </w:rPr>
              <w:t>ния</w:t>
            </w:r>
          </w:p>
        </w:tc>
        <w:tc>
          <w:tcPr>
            <w:tcW w:w="1559" w:type="dxa"/>
            <w:shd w:val="clear" w:color="auto" w:fill="auto"/>
            <w:vAlign w:val="center"/>
          </w:tcPr>
          <w:p w:rsidR="00FB3438" w:rsidRPr="00FB3438" w:rsidRDefault="00FB3438" w:rsidP="00FB3438">
            <w:pPr>
              <w:pStyle w:val="s1"/>
              <w:spacing w:before="0" w:beforeAutospacing="0" w:after="0" w:afterAutospacing="0"/>
              <w:jc w:val="center"/>
              <w:rPr>
                <w:color w:val="22272F"/>
                <w:sz w:val="22"/>
                <w:szCs w:val="22"/>
              </w:rPr>
            </w:pPr>
            <w:r w:rsidRPr="00FB3438">
              <w:rPr>
                <w:color w:val="22272F"/>
                <w:sz w:val="22"/>
                <w:szCs w:val="22"/>
              </w:rPr>
              <w:t>Проверя</w:t>
            </w:r>
            <w:r w:rsidRPr="00FB3438">
              <w:rPr>
                <w:color w:val="22272F"/>
                <w:sz w:val="22"/>
                <w:szCs w:val="22"/>
              </w:rPr>
              <w:t>е</w:t>
            </w:r>
            <w:r w:rsidRPr="00FB3438">
              <w:rPr>
                <w:color w:val="22272F"/>
                <w:sz w:val="22"/>
                <w:szCs w:val="22"/>
              </w:rPr>
              <w:t>мые свед</w:t>
            </w:r>
            <w:r w:rsidRPr="00FB3438">
              <w:rPr>
                <w:color w:val="22272F"/>
                <w:sz w:val="22"/>
                <w:szCs w:val="22"/>
              </w:rPr>
              <w:t>е</w:t>
            </w:r>
            <w:r w:rsidRPr="00FB3438">
              <w:rPr>
                <w:color w:val="22272F"/>
                <w:sz w:val="22"/>
                <w:szCs w:val="22"/>
              </w:rPr>
              <w:t>ния</w:t>
            </w:r>
          </w:p>
        </w:tc>
        <w:tc>
          <w:tcPr>
            <w:tcW w:w="3828" w:type="dxa"/>
            <w:shd w:val="clear" w:color="auto" w:fill="auto"/>
            <w:vAlign w:val="center"/>
          </w:tcPr>
          <w:p w:rsidR="00FB3438" w:rsidRPr="00FB3438" w:rsidRDefault="00FB3438" w:rsidP="00FB3438">
            <w:pPr>
              <w:pStyle w:val="empty"/>
              <w:spacing w:before="0" w:beforeAutospacing="0" w:after="0" w:afterAutospacing="0"/>
              <w:jc w:val="center"/>
              <w:rPr>
                <w:color w:val="22272F"/>
                <w:sz w:val="22"/>
                <w:szCs w:val="22"/>
              </w:rPr>
            </w:pPr>
          </w:p>
        </w:tc>
        <w:tc>
          <w:tcPr>
            <w:tcW w:w="2727" w:type="dxa"/>
            <w:shd w:val="clear" w:color="auto" w:fill="auto"/>
            <w:vAlign w:val="center"/>
          </w:tcPr>
          <w:p w:rsidR="00FB3438" w:rsidRPr="00FB3438" w:rsidRDefault="00FB3438" w:rsidP="00FB3438">
            <w:pPr>
              <w:pStyle w:val="s1"/>
              <w:spacing w:before="0" w:beforeAutospacing="0" w:after="0" w:afterAutospacing="0"/>
              <w:jc w:val="center"/>
              <w:rPr>
                <w:color w:val="22272F"/>
                <w:sz w:val="22"/>
                <w:szCs w:val="22"/>
              </w:rPr>
            </w:pPr>
            <w:r w:rsidRPr="00FB3438">
              <w:rPr>
                <w:color w:val="22272F"/>
                <w:sz w:val="22"/>
                <w:szCs w:val="22"/>
              </w:rPr>
              <w:t>Перечень о</w:t>
            </w:r>
            <w:r w:rsidRPr="00FB3438">
              <w:rPr>
                <w:color w:val="22272F"/>
                <w:sz w:val="22"/>
                <w:szCs w:val="22"/>
              </w:rPr>
              <w:t>с</w:t>
            </w:r>
            <w:r w:rsidRPr="00FB3438">
              <w:rPr>
                <w:color w:val="22272F"/>
                <w:sz w:val="22"/>
                <w:szCs w:val="22"/>
              </w:rPr>
              <w:t>нований для отказа в д</w:t>
            </w:r>
            <w:r w:rsidRPr="00FB3438">
              <w:rPr>
                <w:color w:val="22272F"/>
                <w:sz w:val="22"/>
                <w:szCs w:val="22"/>
              </w:rPr>
              <w:t>о</w:t>
            </w:r>
            <w:r w:rsidRPr="00FB3438">
              <w:rPr>
                <w:color w:val="22272F"/>
                <w:sz w:val="22"/>
                <w:szCs w:val="22"/>
              </w:rPr>
              <w:t>пуске к участию в закупке (отклонения з</w:t>
            </w:r>
            <w:r w:rsidRPr="00FB3438">
              <w:rPr>
                <w:color w:val="22272F"/>
                <w:sz w:val="22"/>
                <w:szCs w:val="22"/>
              </w:rPr>
              <w:t>а</w:t>
            </w:r>
            <w:r w:rsidRPr="00FB3438">
              <w:rPr>
                <w:color w:val="22272F"/>
                <w:sz w:val="22"/>
                <w:szCs w:val="22"/>
              </w:rPr>
              <w:t>явки)</w:t>
            </w:r>
          </w:p>
        </w:tc>
      </w:tr>
      <w:tr w:rsidR="00FB3438" w:rsidRPr="00FB3438" w:rsidTr="0017507E">
        <w:tc>
          <w:tcPr>
            <w:tcW w:w="675" w:type="dxa"/>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1.</w:t>
            </w:r>
          </w:p>
        </w:tc>
        <w:tc>
          <w:tcPr>
            <w:tcW w:w="9566" w:type="dxa"/>
            <w:gridSpan w:val="4"/>
            <w:shd w:val="clear" w:color="auto" w:fill="auto"/>
          </w:tcPr>
          <w:p w:rsidR="00FB3438" w:rsidRPr="00FB3438" w:rsidRDefault="00FB3438" w:rsidP="00FB3438">
            <w:pPr>
              <w:pStyle w:val="s3"/>
              <w:spacing w:before="0" w:beforeAutospacing="0" w:after="0" w:afterAutospacing="0"/>
              <w:jc w:val="center"/>
              <w:rPr>
                <w:color w:val="22272F"/>
                <w:sz w:val="22"/>
                <w:szCs w:val="22"/>
              </w:rPr>
            </w:pPr>
            <w:r w:rsidRPr="00FB3438">
              <w:rPr>
                <w:color w:val="22272F"/>
                <w:sz w:val="22"/>
                <w:szCs w:val="22"/>
              </w:rPr>
              <w:t>Соответствие участника закупки требованиям документации о закупке:</w:t>
            </w:r>
          </w:p>
        </w:tc>
      </w:tr>
      <w:tr w:rsidR="00FB3438" w:rsidRPr="00FB3438" w:rsidTr="0017507E">
        <w:tc>
          <w:tcPr>
            <w:tcW w:w="675" w:type="dxa"/>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1.1.</w:t>
            </w:r>
          </w:p>
        </w:tc>
        <w:tc>
          <w:tcPr>
            <w:tcW w:w="1452" w:type="dxa"/>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Уровень финанс</w:t>
            </w:r>
            <w:r w:rsidRPr="00FB3438">
              <w:rPr>
                <w:color w:val="22272F"/>
                <w:sz w:val="22"/>
                <w:szCs w:val="22"/>
              </w:rPr>
              <w:t>о</w:t>
            </w:r>
            <w:r w:rsidRPr="00FB3438">
              <w:rPr>
                <w:color w:val="22272F"/>
                <w:sz w:val="22"/>
                <w:szCs w:val="22"/>
              </w:rPr>
              <w:t>вого состо</w:t>
            </w:r>
            <w:r w:rsidRPr="00FB3438">
              <w:rPr>
                <w:color w:val="22272F"/>
                <w:sz w:val="22"/>
                <w:szCs w:val="22"/>
              </w:rPr>
              <w:t>я</w:t>
            </w:r>
            <w:r w:rsidRPr="00FB3438">
              <w:rPr>
                <w:color w:val="22272F"/>
                <w:sz w:val="22"/>
                <w:szCs w:val="22"/>
              </w:rPr>
              <w:t>ния и обесп</w:t>
            </w:r>
            <w:r w:rsidRPr="00FB3438">
              <w:rPr>
                <w:color w:val="22272F"/>
                <w:sz w:val="22"/>
                <w:szCs w:val="22"/>
              </w:rPr>
              <w:t>е</w:t>
            </w:r>
            <w:r w:rsidRPr="00FB3438">
              <w:rPr>
                <w:color w:val="22272F"/>
                <w:sz w:val="22"/>
                <w:szCs w:val="22"/>
              </w:rPr>
              <w:t>ченности финанс</w:t>
            </w:r>
            <w:r w:rsidRPr="00FB3438">
              <w:rPr>
                <w:color w:val="22272F"/>
                <w:sz w:val="22"/>
                <w:szCs w:val="22"/>
              </w:rPr>
              <w:t>о</w:t>
            </w:r>
            <w:r w:rsidRPr="00FB3438">
              <w:rPr>
                <w:color w:val="22272F"/>
                <w:sz w:val="22"/>
                <w:szCs w:val="22"/>
              </w:rPr>
              <w:t>выми р</w:t>
            </w:r>
            <w:r w:rsidRPr="00FB3438">
              <w:rPr>
                <w:color w:val="22272F"/>
                <w:sz w:val="22"/>
                <w:szCs w:val="22"/>
              </w:rPr>
              <w:t>е</w:t>
            </w:r>
            <w:r w:rsidRPr="00FB3438">
              <w:rPr>
                <w:color w:val="22272F"/>
                <w:sz w:val="22"/>
                <w:szCs w:val="22"/>
              </w:rPr>
              <w:t>сурсами участн</w:t>
            </w:r>
            <w:r w:rsidRPr="00FB3438">
              <w:rPr>
                <w:color w:val="22272F"/>
                <w:sz w:val="22"/>
                <w:szCs w:val="22"/>
              </w:rPr>
              <w:t>и</w:t>
            </w:r>
            <w:r w:rsidRPr="00FB3438">
              <w:rPr>
                <w:color w:val="22272F"/>
                <w:sz w:val="22"/>
                <w:szCs w:val="22"/>
              </w:rPr>
              <w:t>ка закупки (если тр</w:t>
            </w:r>
            <w:r w:rsidRPr="00FB3438">
              <w:rPr>
                <w:color w:val="22272F"/>
                <w:sz w:val="22"/>
                <w:szCs w:val="22"/>
              </w:rPr>
              <w:t>е</w:t>
            </w:r>
            <w:r w:rsidRPr="00FB3438">
              <w:rPr>
                <w:color w:val="22272F"/>
                <w:sz w:val="22"/>
                <w:szCs w:val="22"/>
              </w:rPr>
              <w:t>бование соде</w:t>
            </w:r>
            <w:r w:rsidRPr="00FB3438">
              <w:rPr>
                <w:color w:val="22272F"/>
                <w:sz w:val="22"/>
                <w:szCs w:val="22"/>
              </w:rPr>
              <w:t>р</w:t>
            </w:r>
            <w:r w:rsidRPr="00FB3438">
              <w:rPr>
                <w:color w:val="22272F"/>
                <w:sz w:val="22"/>
                <w:szCs w:val="22"/>
              </w:rPr>
              <w:t>жится в докуме</w:t>
            </w:r>
            <w:r w:rsidRPr="00FB3438">
              <w:rPr>
                <w:color w:val="22272F"/>
                <w:sz w:val="22"/>
                <w:szCs w:val="22"/>
              </w:rPr>
              <w:t>н</w:t>
            </w:r>
            <w:r w:rsidRPr="00FB3438">
              <w:rPr>
                <w:color w:val="22272F"/>
                <w:sz w:val="22"/>
                <w:szCs w:val="22"/>
              </w:rPr>
              <w:t>таци</w:t>
            </w:r>
            <w:r w:rsidRPr="00FB3438">
              <w:rPr>
                <w:color w:val="22272F"/>
                <w:sz w:val="22"/>
                <w:szCs w:val="22"/>
              </w:rPr>
              <w:lastRenderedPageBreak/>
              <w:t>и о з</w:t>
            </w:r>
            <w:r w:rsidRPr="00FB3438">
              <w:rPr>
                <w:color w:val="22272F"/>
                <w:sz w:val="22"/>
                <w:szCs w:val="22"/>
              </w:rPr>
              <w:t>а</w:t>
            </w:r>
            <w:r w:rsidRPr="00FB3438">
              <w:rPr>
                <w:color w:val="22272F"/>
                <w:sz w:val="22"/>
                <w:szCs w:val="22"/>
              </w:rPr>
              <w:t>купке)</w:t>
            </w:r>
          </w:p>
        </w:tc>
        <w:tc>
          <w:tcPr>
            <w:tcW w:w="1559" w:type="dxa"/>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lastRenderedPageBreak/>
              <w:t>Уровень финансового с</w:t>
            </w:r>
            <w:r w:rsidRPr="00FB3438">
              <w:rPr>
                <w:color w:val="22272F"/>
                <w:sz w:val="22"/>
                <w:szCs w:val="22"/>
              </w:rPr>
              <w:t>о</w:t>
            </w:r>
            <w:r w:rsidRPr="00FB3438">
              <w:rPr>
                <w:color w:val="22272F"/>
                <w:sz w:val="22"/>
                <w:szCs w:val="22"/>
              </w:rPr>
              <w:t>стояния и обеспече</w:t>
            </w:r>
            <w:r w:rsidRPr="00FB3438">
              <w:rPr>
                <w:color w:val="22272F"/>
                <w:sz w:val="22"/>
                <w:szCs w:val="22"/>
              </w:rPr>
              <w:t>н</w:t>
            </w:r>
            <w:r w:rsidRPr="00FB3438">
              <w:rPr>
                <w:color w:val="22272F"/>
                <w:sz w:val="22"/>
                <w:szCs w:val="22"/>
              </w:rPr>
              <w:t>ности финанс</w:t>
            </w:r>
            <w:r w:rsidRPr="00FB3438">
              <w:rPr>
                <w:color w:val="22272F"/>
                <w:sz w:val="22"/>
                <w:szCs w:val="22"/>
              </w:rPr>
              <w:t>о</w:t>
            </w:r>
            <w:r w:rsidRPr="00FB3438">
              <w:rPr>
                <w:color w:val="22272F"/>
                <w:sz w:val="22"/>
                <w:szCs w:val="22"/>
              </w:rPr>
              <w:t>выми ресурсами участника з</w:t>
            </w:r>
            <w:r w:rsidRPr="00FB3438">
              <w:rPr>
                <w:color w:val="22272F"/>
                <w:sz w:val="22"/>
                <w:szCs w:val="22"/>
              </w:rPr>
              <w:t>а</w:t>
            </w:r>
            <w:r w:rsidRPr="00FB3438">
              <w:rPr>
                <w:color w:val="22272F"/>
                <w:sz w:val="22"/>
                <w:szCs w:val="22"/>
              </w:rPr>
              <w:t>купки, в том числе при уст</w:t>
            </w:r>
            <w:r w:rsidRPr="00FB3438">
              <w:rPr>
                <w:color w:val="22272F"/>
                <w:sz w:val="22"/>
                <w:szCs w:val="22"/>
              </w:rPr>
              <w:t>а</w:t>
            </w:r>
            <w:r w:rsidRPr="00FB3438">
              <w:rPr>
                <w:color w:val="22272F"/>
                <w:sz w:val="22"/>
                <w:szCs w:val="22"/>
              </w:rPr>
              <w:t>новлении пор</w:t>
            </w:r>
            <w:r w:rsidRPr="00FB3438">
              <w:rPr>
                <w:color w:val="22272F"/>
                <w:sz w:val="22"/>
                <w:szCs w:val="22"/>
              </w:rPr>
              <w:t>о</w:t>
            </w:r>
            <w:r w:rsidRPr="00FB3438">
              <w:rPr>
                <w:color w:val="22272F"/>
                <w:sz w:val="22"/>
                <w:szCs w:val="22"/>
              </w:rPr>
              <w:t>гового знач</w:t>
            </w:r>
            <w:r w:rsidRPr="00FB3438">
              <w:rPr>
                <w:color w:val="22272F"/>
                <w:sz w:val="22"/>
                <w:szCs w:val="22"/>
              </w:rPr>
              <w:t>е</w:t>
            </w:r>
            <w:r w:rsidRPr="00FB3438">
              <w:rPr>
                <w:color w:val="22272F"/>
                <w:sz w:val="22"/>
                <w:szCs w:val="22"/>
              </w:rPr>
              <w:t xml:space="preserve">ния, должен быть </w:t>
            </w:r>
            <w:r w:rsidRPr="00FB3438">
              <w:rPr>
                <w:color w:val="22272F"/>
                <w:sz w:val="22"/>
                <w:szCs w:val="22"/>
              </w:rPr>
              <w:lastRenderedPageBreak/>
              <w:t>не ниже требуемого документ</w:t>
            </w:r>
            <w:r w:rsidRPr="00FB3438">
              <w:rPr>
                <w:color w:val="22272F"/>
                <w:sz w:val="22"/>
                <w:szCs w:val="22"/>
              </w:rPr>
              <w:t>а</w:t>
            </w:r>
            <w:r w:rsidRPr="00FB3438">
              <w:rPr>
                <w:color w:val="22272F"/>
                <w:sz w:val="22"/>
                <w:szCs w:val="22"/>
              </w:rPr>
              <w:t>цией о закупке п</w:t>
            </w:r>
            <w:r w:rsidRPr="00FB3438">
              <w:rPr>
                <w:color w:val="22272F"/>
                <w:sz w:val="22"/>
                <w:szCs w:val="22"/>
              </w:rPr>
              <w:t>о</w:t>
            </w:r>
            <w:r w:rsidRPr="00FB3438">
              <w:rPr>
                <w:color w:val="22272F"/>
                <w:sz w:val="22"/>
                <w:szCs w:val="22"/>
              </w:rPr>
              <w:t>рога</w:t>
            </w:r>
          </w:p>
        </w:tc>
        <w:tc>
          <w:tcPr>
            <w:tcW w:w="3828" w:type="dxa"/>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lastRenderedPageBreak/>
              <w:t>копии бухгалтерской (финанс</w:t>
            </w:r>
            <w:r w:rsidRPr="00FB3438">
              <w:rPr>
                <w:color w:val="22272F"/>
                <w:sz w:val="22"/>
                <w:szCs w:val="22"/>
              </w:rPr>
              <w:t>о</w:t>
            </w:r>
            <w:r w:rsidRPr="00FB3438">
              <w:rPr>
                <w:color w:val="22272F"/>
                <w:sz w:val="22"/>
                <w:szCs w:val="22"/>
              </w:rPr>
              <w:t>вой) отчетности за истекший ф</w:t>
            </w:r>
            <w:r w:rsidRPr="00FB3438">
              <w:rPr>
                <w:color w:val="22272F"/>
                <w:sz w:val="22"/>
                <w:szCs w:val="22"/>
              </w:rPr>
              <w:t>и</w:t>
            </w:r>
            <w:r w:rsidRPr="00FB3438">
              <w:rPr>
                <w:color w:val="22272F"/>
                <w:sz w:val="22"/>
                <w:szCs w:val="22"/>
              </w:rPr>
              <w:t>нансовый год и за истекший пер</w:t>
            </w:r>
            <w:r w:rsidRPr="00FB3438">
              <w:rPr>
                <w:color w:val="22272F"/>
                <w:sz w:val="22"/>
                <w:szCs w:val="22"/>
              </w:rPr>
              <w:t>и</w:t>
            </w:r>
            <w:r w:rsidRPr="00FB3438">
              <w:rPr>
                <w:color w:val="22272F"/>
                <w:sz w:val="22"/>
                <w:szCs w:val="22"/>
              </w:rPr>
              <w:t>од финансового года (3, 6, 9 мес</w:t>
            </w:r>
            <w:r w:rsidRPr="00FB3438">
              <w:rPr>
                <w:color w:val="22272F"/>
                <w:sz w:val="22"/>
                <w:szCs w:val="22"/>
              </w:rPr>
              <w:t>я</w:t>
            </w:r>
            <w:r w:rsidRPr="00FB3438">
              <w:rPr>
                <w:color w:val="22272F"/>
                <w:sz w:val="22"/>
                <w:szCs w:val="22"/>
              </w:rPr>
              <w:t>цев текущего финансов</w:t>
            </w:r>
            <w:r w:rsidRPr="00FB3438">
              <w:rPr>
                <w:color w:val="22272F"/>
                <w:sz w:val="22"/>
                <w:szCs w:val="22"/>
              </w:rPr>
              <w:t>о</w:t>
            </w:r>
            <w:r w:rsidRPr="00FB3438">
              <w:rPr>
                <w:color w:val="22272F"/>
                <w:sz w:val="22"/>
                <w:szCs w:val="22"/>
              </w:rPr>
              <w:t>го года)</w:t>
            </w:r>
          </w:p>
        </w:tc>
        <w:tc>
          <w:tcPr>
            <w:tcW w:w="2727" w:type="dxa"/>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 Непредставление копий бухгалтерской (финансовой) отче</w:t>
            </w:r>
            <w:r w:rsidRPr="00FB3438">
              <w:rPr>
                <w:color w:val="22272F"/>
                <w:sz w:val="22"/>
                <w:szCs w:val="22"/>
              </w:rPr>
              <w:t>т</w:t>
            </w:r>
            <w:r w:rsidRPr="00FB3438">
              <w:rPr>
                <w:color w:val="22272F"/>
                <w:sz w:val="22"/>
                <w:szCs w:val="22"/>
              </w:rPr>
              <w:t>ности</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 Отсутствие отметки налоговой инспе</w:t>
            </w:r>
            <w:r w:rsidRPr="00FB3438">
              <w:rPr>
                <w:color w:val="22272F"/>
                <w:sz w:val="22"/>
                <w:szCs w:val="22"/>
              </w:rPr>
              <w:t>к</w:t>
            </w:r>
            <w:r w:rsidRPr="00FB3438">
              <w:rPr>
                <w:color w:val="22272F"/>
                <w:sz w:val="22"/>
                <w:szCs w:val="22"/>
              </w:rPr>
              <w:t>ции о приеме на докуме</w:t>
            </w:r>
            <w:r w:rsidRPr="00FB3438">
              <w:rPr>
                <w:color w:val="22272F"/>
                <w:sz w:val="22"/>
                <w:szCs w:val="22"/>
              </w:rPr>
              <w:t>н</w:t>
            </w:r>
            <w:r w:rsidRPr="00FB3438">
              <w:rPr>
                <w:color w:val="22272F"/>
                <w:sz w:val="22"/>
                <w:szCs w:val="22"/>
              </w:rPr>
              <w:t>тах либо, в случае представления отчетности в нал</w:t>
            </w:r>
            <w:r w:rsidRPr="00FB3438">
              <w:rPr>
                <w:color w:val="22272F"/>
                <w:sz w:val="22"/>
                <w:szCs w:val="22"/>
              </w:rPr>
              <w:t>о</w:t>
            </w:r>
            <w:r w:rsidRPr="00FB3438">
              <w:rPr>
                <w:color w:val="22272F"/>
                <w:sz w:val="22"/>
                <w:szCs w:val="22"/>
              </w:rPr>
              <w:t>говую инспекцию в эле</w:t>
            </w:r>
            <w:r w:rsidRPr="00FB3438">
              <w:rPr>
                <w:color w:val="22272F"/>
                <w:sz w:val="22"/>
                <w:szCs w:val="22"/>
              </w:rPr>
              <w:t>к</w:t>
            </w:r>
            <w:r w:rsidRPr="00FB3438">
              <w:rPr>
                <w:color w:val="22272F"/>
                <w:sz w:val="22"/>
                <w:szCs w:val="22"/>
              </w:rPr>
              <w:t>тронном виде, отсутствие копии квита</w:t>
            </w:r>
            <w:r w:rsidRPr="00FB3438">
              <w:rPr>
                <w:color w:val="22272F"/>
                <w:sz w:val="22"/>
                <w:szCs w:val="22"/>
              </w:rPr>
              <w:t>н</w:t>
            </w:r>
            <w:r w:rsidRPr="00FB3438">
              <w:rPr>
                <w:color w:val="22272F"/>
                <w:sz w:val="22"/>
                <w:szCs w:val="22"/>
              </w:rPr>
              <w:t>ции о приеме (для отче</w:t>
            </w:r>
            <w:r w:rsidRPr="00FB3438">
              <w:rPr>
                <w:color w:val="22272F"/>
                <w:sz w:val="22"/>
                <w:szCs w:val="22"/>
              </w:rPr>
              <w:t>т</w:t>
            </w:r>
            <w:r w:rsidRPr="00FB3438">
              <w:rPr>
                <w:color w:val="22272F"/>
                <w:sz w:val="22"/>
                <w:szCs w:val="22"/>
              </w:rPr>
              <w:t>ности за истекший год).</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lastRenderedPageBreak/>
              <w:t>- Отсутствие подписи руководителя (для отчетности за истекший п</w:t>
            </w:r>
            <w:r w:rsidRPr="00FB3438">
              <w:rPr>
                <w:color w:val="22272F"/>
                <w:sz w:val="22"/>
                <w:szCs w:val="22"/>
              </w:rPr>
              <w:t>е</w:t>
            </w:r>
            <w:r w:rsidRPr="00FB3438">
              <w:rPr>
                <w:color w:val="22272F"/>
                <w:sz w:val="22"/>
                <w:szCs w:val="22"/>
              </w:rPr>
              <w:t>риод).</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 Уровень финансов</w:t>
            </w:r>
            <w:r w:rsidRPr="00FB3438">
              <w:rPr>
                <w:color w:val="22272F"/>
                <w:sz w:val="22"/>
                <w:szCs w:val="22"/>
              </w:rPr>
              <w:t>о</w:t>
            </w:r>
            <w:r w:rsidRPr="00FB3438">
              <w:rPr>
                <w:color w:val="22272F"/>
                <w:sz w:val="22"/>
                <w:szCs w:val="22"/>
              </w:rPr>
              <w:t>го состояния и обеспеченности финанс</w:t>
            </w:r>
            <w:r w:rsidRPr="00FB3438">
              <w:rPr>
                <w:color w:val="22272F"/>
                <w:sz w:val="22"/>
                <w:szCs w:val="22"/>
              </w:rPr>
              <w:t>о</w:t>
            </w:r>
            <w:r w:rsidRPr="00FB3438">
              <w:rPr>
                <w:color w:val="22272F"/>
                <w:sz w:val="22"/>
                <w:szCs w:val="22"/>
              </w:rPr>
              <w:t>выми ресурсами участника з</w:t>
            </w:r>
            <w:r w:rsidRPr="00FB3438">
              <w:rPr>
                <w:color w:val="22272F"/>
                <w:sz w:val="22"/>
                <w:szCs w:val="22"/>
              </w:rPr>
              <w:t>а</w:t>
            </w:r>
            <w:r w:rsidRPr="00FB3438">
              <w:rPr>
                <w:color w:val="22272F"/>
                <w:sz w:val="22"/>
                <w:szCs w:val="22"/>
              </w:rPr>
              <w:t>купки, ниже требуемого документацией о закупке пор</w:t>
            </w:r>
            <w:r w:rsidRPr="00FB3438">
              <w:rPr>
                <w:color w:val="22272F"/>
                <w:sz w:val="22"/>
                <w:szCs w:val="22"/>
              </w:rPr>
              <w:t>о</w:t>
            </w:r>
            <w:r w:rsidRPr="00FB3438">
              <w:rPr>
                <w:color w:val="22272F"/>
                <w:sz w:val="22"/>
                <w:szCs w:val="22"/>
              </w:rPr>
              <w:t>га.</w:t>
            </w:r>
          </w:p>
        </w:tc>
      </w:tr>
      <w:tr w:rsidR="00FB3438" w:rsidRPr="00FB3438" w:rsidTr="0017507E">
        <w:tc>
          <w:tcPr>
            <w:tcW w:w="675" w:type="dxa"/>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lastRenderedPageBreak/>
              <w:t>1.2.</w:t>
            </w:r>
          </w:p>
        </w:tc>
        <w:tc>
          <w:tcPr>
            <w:tcW w:w="1452" w:type="dxa"/>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Наличие опыта выполн</w:t>
            </w:r>
            <w:r w:rsidRPr="00FB3438">
              <w:rPr>
                <w:color w:val="22272F"/>
                <w:sz w:val="22"/>
                <w:szCs w:val="22"/>
              </w:rPr>
              <w:t>е</w:t>
            </w:r>
            <w:r w:rsidRPr="00FB3438">
              <w:rPr>
                <w:color w:val="22272F"/>
                <w:sz w:val="22"/>
                <w:szCs w:val="22"/>
              </w:rPr>
              <w:t>ния дог</w:t>
            </w:r>
            <w:r w:rsidRPr="00FB3438">
              <w:rPr>
                <w:color w:val="22272F"/>
                <w:sz w:val="22"/>
                <w:szCs w:val="22"/>
              </w:rPr>
              <w:t>о</w:t>
            </w:r>
            <w:r w:rsidRPr="00FB3438">
              <w:rPr>
                <w:color w:val="22272F"/>
                <w:sz w:val="22"/>
                <w:szCs w:val="22"/>
              </w:rPr>
              <w:t>воров (если треб</w:t>
            </w:r>
            <w:r w:rsidRPr="00FB3438">
              <w:rPr>
                <w:color w:val="22272F"/>
                <w:sz w:val="22"/>
                <w:szCs w:val="22"/>
              </w:rPr>
              <w:t>о</w:t>
            </w:r>
            <w:r w:rsidRPr="00FB3438">
              <w:rPr>
                <w:color w:val="22272F"/>
                <w:sz w:val="22"/>
                <w:szCs w:val="22"/>
              </w:rPr>
              <w:t>вание содержи</w:t>
            </w:r>
            <w:r w:rsidRPr="00FB3438">
              <w:rPr>
                <w:color w:val="22272F"/>
                <w:sz w:val="22"/>
                <w:szCs w:val="22"/>
              </w:rPr>
              <w:t>т</w:t>
            </w:r>
            <w:r w:rsidRPr="00FB3438">
              <w:rPr>
                <w:color w:val="22272F"/>
                <w:sz w:val="22"/>
                <w:szCs w:val="22"/>
              </w:rPr>
              <w:t>ся в документации о з</w:t>
            </w:r>
            <w:r w:rsidRPr="00FB3438">
              <w:rPr>
                <w:color w:val="22272F"/>
                <w:sz w:val="22"/>
                <w:szCs w:val="22"/>
              </w:rPr>
              <w:t>а</w:t>
            </w:r>
            <w:r w:rsidRPr="00FB3438">
              <w:rPr>
                <w:color w:val="22272F"/>
                <w:sz w:val="22"/>
                <w:szCs w:val="22"/>
              </w:rPr>
              <w:t>купке)</w:t>
            </w:r>
          </w:p>
        </w:tc>
        <w:tc>
          <w:tcPr>
            <w:tcW w:w="1559" w:type="dxa"/>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Наличие у участника закупки опыта выполн</w:t>
            </w:r>
            <w:r w:rsidRPr="00FB3438">
              <w:rPr>
                <w:color w:val="22272F"/>
                <w:sz w:val="22"/>
                <w:szCs w:val="22"/>
              </w:rPr>
              <w:t>е</w:t>
            </w:r>
            <w:r w:rsidRPr="00FB3438">
              <w:rPr>
                <w:color w:val="22272F"/>
                <w:sz w:val="22"/>
                <w:szCs w:val="22"/>
              </w:rPr>
              <w:t>ния договоров, сопостав</w:t>
            </w:r>
            <w:r w:rsidRPr="00FB3438">
              <w:rPr>
                <w:color w:val="22272F"/>
                <w:sz w:val="22"/>
                <w:szCs w:val="22"/>
              </w:rPr>
              <w:t>и</w:t>
            </w:r>
            <w:r w:rsidRPr="00FB3438">
              <w:rPr>
                <w:color w:val="22272F"/>
                <w:sz w:val="22"/>
                <w:szCs w:val="22"/>
              </w:rPr>
              <w:t>мых по х</w:t>
            </w:r>
            <w:r w:rsidRPr="00FB3438">
              <w:rPr>
                <w:color w:val="22272F"/>
                <w:sz w:val="22"/>
                <w:szCs w:val="22"/>
              </w:rPr>
              <w:t>а</w:t>
            </w:r>
            <w:r w:rsidRPr="00FB3438">
              <w:rPr>
                <w:color w:val="22272F"/>
                <w:sz w:val="22"/>
                <w:szCs w:val="22"/>
              </w:rPr>
              <w:t>рактеру и объему предмету з</w:t>
            </w:r>
            <w:r w:rsidRPr="00FB3438">
              <w:rPr>
                <w:color w:val="22272F"/>
                <w:sz w:val="22"/>
                <w:szCs w:val="22"/>
              </w:rPr>
              <w:t>а</w:t>
            </w:r>
            <w:r w:rsidRPr="00FB3438">
              <w:rPr>
                <w:color w:val="22272F"/>
                <w:sz w:val="22"/>
                <w:szCs w:val="22"/>
              </w:rPr>
              <w:t>купки</w:t>
            </w:r>
          </w:p>
        </w:tc>
        <w:tc>
          <w:tcPr>
            <w:tcW w:w="3828" w:type="dxa"/>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Справка о наличии опыта с обязательным указанием следующей информ</w:t>
            </w:r>
            <w:r w:rsidRPr="00FB3438">
              <w:rPr>
                <w:color w:val="22272F"/>
                <w:sz w:val="22"/>
                <w:szCs w:val="22"/>
              </w:rPr>
              <w:t>а</w:t>
            </w:r>
            <w:r w:rsidRPr="00FB3438">
              <w:rPr>
                <w:color w:val="22272F"/>
                <w:sz w:val="22"/>
                <w:szCs w:val="22"/>
              </w:rPr>
              <w:t>ции:</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1. Реквизиты договора;</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2. Предмет договора;</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3. Сумма договора;</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4. Сумма исполненных обяз</w:t>
            </w:r>
            <w:r w:rsidRPr="00FB3438">
              <w:rPr>
                <w:color w:val="22272F"/>
                <w:sz w:val="22"/>
                <w:szCs w:val="22"/>
              </w:rPr>
              <w:t>а</w:t>
            </w:r>
            <w:r w:rsidRPr="00FB3438">
              <w:rPr>
                <w:color w:val="22272F"/>
                <w:sz w:val="22"/>
                <w:szCs w:val="22"/>
              </w:rPr>
              <w:t>тельств по договору;</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5. Перечень переданных и принятых заказчиком по договору работ, тов</w:t>
            </w:r>
            <w:r w:rsidRPr="00FB3438">
              <w:rPr>
                <w:color w:val="22272F"/>
                <w:sz w:val="22"/>
                <w:szCs w:val="22"/>
              </w:rPr>
              <w:t>а</w:t>
            </w:r>
            <w:r w:rsidRPr="00FB3438">
              <w:rPr>
                <w:color w:val="22272F"/>
                <w:sz w:val="22"/>
                <w:szCs w:val="22"/>
              </w:rPr>
              <w:t>ров, услуг;</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6. Перечень подтверждающих документов исполнения обязательств: акты, товарные накла</w:t>
            </w:r>
            <w:r w:rsidRPr="00FB3438">
              <w:rPr>
                <w:color w:val="22272F"/>
                <w:sz w:val="22"/>
                <w:szCs w:val="22"/>
              </w:rPr>
              <w:t>д</w:t>
            </w:r>
            <w:r w:rsidRPr="00FB3438">
              <w:rPr>
                <w:color w:val="22272F"/>
                <w:sz w:val="22"/>
                <w:szCs w:val="22"/>
              </w:rPr>
              <w:t>ные, УПД и т.п.</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К реестру должны быть прилож</w:t>
            </w:r>
            <w:r w:rsidRPr="00FB3438">
              <w:rPr>
                <w:color w:val="22272F"/>
                <w:sz w:val="22"/>
                <w:szCs w:val="22"/>
              </w:rPr>
              <w:t>е</w:t>
            </w:r>
            <w:r w:rsidRPr="00FB3438">
              <w:rPr>
                <w:color w:val="22272F"/>
                <w:sz w:val="22"/>
                <w:szCs w:val="22"/>
              </w:rPr>
              <w:t>ны:</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1. Копии договоров (все стран</w:t>
            </w:r>
            <w:r w:rsidRPr="00FB3438">
              <w:rPr>
                <w:color w:val="22272F"/>
                <w:sz w:val="22"/>
                <w:szCs w:val="22"/>
              </w:rPr>
              <w:t>и</w:t>
            </w:r>
            <w:r w:rsidRPr="00FB3438">
              <w:rPr>
                <w:color w:val="22272F"/>
                <w:sz w:val="22"/>
                <w:szCs w:val="22"/>
              </w:rPr>
              <w:t>цы);</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2. Подтверждающие док</w:t>
            </w:r>
            <w:r w:rsidRPr="00FB3438">
              <w:rPr>
                <w:color w:val="22272F"/>
                <w:sz w:val="22"/>
                <w:szCs w:val="22"/>
              </w:rPr>
              <w:t>у</w:t>
            </w:r>
            <w:r w:rsidRPr="00FB3438">
              <w:rPr>
                <w:color w:val="22272F"/>
                <w:sz w:val="22"/>
                <w:szCs w:val="22"/>
              </w:rPr>
              <w:t>менты исполнения обяз</w:t>
            </w:r>
            <w:r w:rsidRPr="00FB3438">
              <w:rPr>
                <w:color w:val="22272F"/>
                <w:sz w:val="22"/>
                <w:szCs w:val="22"/>
              </w:rPr>
              <w:t>а</w:t>
            </w:r>
            <w:r w:rsidRPr="00FB3438">
              <w:rPr>
                <w:color w:val="22272F"/>
                <w:sz w:val="22"/>
                <w:szCs w:val="22"/>
              </w:rPr>
              <w:t>тельств: акты, товарные накладные, УПД и т.п.</w:t>
            </w:r>
          </w:p>
        </w:tc>
        <w:tc>
          <w:tcPr>
            <w:tcW w:w="2727" w:type="dxa"/>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 Непредставление сведений.</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 Непредставление подтверждающих докуме</w:t>
            </w:r>
            <w:r w:rsidRPr="00FB3438">
              <w:rPr>
                <w:color w:val="22272F"/>
                <w:sz w:val="22"/>
                <w:szCs w:val="22"/>
              </w:rPr>
              <w:t>н</w:t>
            </w:r>
            <w:r w:rsidRPr="00FB3438">
              <w:rPr>
                <w:color w:val="22272F"/>
                <w:sz w:val="22"/>
                <w:szCs w:val="22"/>
              </w:rPr>
              <w:t>тов.</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 Отсутствие за последние три года заверше</w:t>
            </w:r>
            <w:r w:rsidRPr="00FB3438">
              <w:rPr>
                <w:color w:val="22272F"/>
                <w:sz w:val="22"/>
                <w:szCs w:val="22"/>
              </w:rPr>
              <w:t>н</w:t>
            </w:r>
            <w:r w:rsidRPr="00FB3438">
              <w:rPr>
                <w:color w:val="22272F"/>
                <w:sz w:val="22"/>
                <w:szCs w:val="22"/>
              </w:rPr>
              <w:t>ных поставок, работ (услуг) в рамках договоров, сопост</w:t>
            </w:r>
            <w:r w:rsidRPr="00FB3438">
              <w:rPr>
                <w:color w:val="22272F"/>
                <w:sz w:val="22"/>
                <w:szCs w:val="22"/>
              </w:rPr>
              <w:t>а</w:t>
            </w:r>
            <w:r w:rsidRPr="00FB3438">
              <w:rPr>
                <w:color w:val="22272F"/>
                <w:sz w:val="22"/>
                <w:szCs w:val="22"/>
              </w:rPr>
              <w:t>вимых по характеру предмету з</w:t>
            </w:r>
            <w:r w:rsidRPr="00FB3438">
              <w:rPr>
                <w:color w:val="22272F"/>
                <w:sz w:val="22"/>
                <w:szCs w:val="22"/>
              </w:rPr>
              <w:t>а</w:t>
            </w:r>
            <w:r w:rsidRPr="00FB3438">
              <w:rPr>
                <w:color w:val="22272F"/>
                <w:sz w:val="22"/>
                <w:szCs w:val="22"/>
              </w:rPr>
              <w:t>купки.</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 Сумма завершенных поставок, работ (услуг) в рамках договоров, соп</w:t>
            </w:r>
            <w:r w:rsidRPr="00FB3438">
              <w:rPr>
                <w:color w:val="22272F"/>
                <w:sz w:val="22"/>
                <w:szCs w:val="22"/>
              </w:rPr>
              <w:t>о</w:t>
            </w:r>
            <w:r w:rsidRPr="00FB3438">
              <w:rPr>
                <w:color w:val="22272F"/>
                <w:sz w:val="22"/>
                <w:szCs w:val="22"/>
              </w:rPr>
              <w:t>ставимых по характеру предм</w:t>
            </w:r>
            <w:r w:rsidRPr="00FB3438">
              <w:rPr>
                <w:color w:val="22272F"/>
                <w:sz w:val="22"/>
                <w:szCs w:val="22"/>
              </w:rPr>
              <w:t>е</w:t>
            </w:r>
            <w:r w:rsidRPr="00FB3438">
              <w:rPr>
                <w:color w:val="22272F"/>
                <w:sz w:val="22"/>
                <w:szCs w:val="22"/>
              </w:rPr>
              <w:t>ту закупки, менее суммы, установле</w:t>
            </w:r>
            <w:r w:rsidRPr="00FB3438">
              <w:rPr>
                <w:color w:val="22272F"/>
                <w:sz w:val="22"/>
                <w:szCs w:val="22"/>
              </w:rPr>
              <w:t>н</w:t>
            </w:r>
            <w:r w:rsidRPr="00FB3438">
              <w:rPr>
                <w:color w:val="22272F"/>
                <w:sz w:val="22"/>
                <w:szCs w:val="22"/>
              </w:rPr>
              <w:t>ной в документации о закупке.</w:t>
            </w:r>
          </w:p>
        </w:tc>
      </w:tr>
      <w:tr w:rsidR="00FB3438" w:rsidRPr="00FB3438" w:rsidTr="0017507E">
        <w:tc>
          <w:tcPr>
            <w:tcW w:w="675" w:type="dxa"/>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1.3.</w:t>
            </w:r>
          </w:p>
        </w:tc>
        <w:tc>
          <w:tcPr>
            <w:tcW w:w="1452" w:type="dxa"/>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Дост</w:t>
            </w:r>
            <w:r w:rsidRPr="00FB3438">
              <w:rPr>
                <w:color w:val="22272F"/>
                <w:sz w:val="22"/>
                <w:szCs w:val="22"/>
              </w:rPr>
              <w:t>а</w:t>
            </w:r>
            <w:r w:rsidRPr="00FB3438">
              <w:rPr>
                <w:color w:val="22272F"/>
                <w:sz w:val="22"/>
                <w:szCs w:val="22"/>
              </w:rPr>
              <w:t>точность кадровых р</w:t>
            </w:r>
            <w:r w:rsidRPr="00FB3438">
              <w:rPr>
                <w:color w:val="22272F"/>
                <w:sz w:val="22"/>
                <w:szCs w:val="22"/>
              </w:rPr>
              <w:t>е</w:t>
            </w:r>
            <w:r w:rsidRPr="00FB3438">
              <w:rPr>
                <w:color w:val="22272F"/>
                <w:sz w:val="22"/>
                <w:szCs w:val="22"/>
              </w:rPr>
              <w:t>сурсов (если требов</w:t>
            </w:r>
            <w:r w:rsidRPr="00FB3438">
              <w:rPr>
                <w:color w:val="22272F"/>
                <w:sz w:val="22"/>
                <w:szCs w:val="22"/>
              </w:rPr>
              <w:t>а</w:t>
            </w:r>
            <w:r w:rsidRPr="00FB3438">
              <w:rPr>
                <w:color w:val="22272F"/>
                <w:sz w:val="22"/>
                <w:szCs w:val="22"/>
              </w:rPr>
              <w:t>ние соде</w:t>
            </w:r>
            <w:r w:rsidRPr="00FB3438">
              <w:rPr>
                <w:color w:val="22272F"/>
                <w:sz w:val="22"/>
                <w:szCs w:val="22"/>
              </w:rPr>
              <w:t>р</w:t>
            </w:r>
            <w:r w:rsidRPr="00FB3438">
              <w:rPr>
                <w:color w:val="22272F"/>
                <w:sz w:val="22"/>
                <w:szCs w:val="22"/>
              </w:rPr>
              <w:t>жится в докуме</w:t>
            </w:r>
            <w:r w:rsidRPr="00FB3438">
              <w:rPr>
                <w:color w:val="22272F"/>
                <w:sz w:val="22"/>
                <w:szCs w:val="22"/>
              </w:rPr>
              <w:t>н</w:t>
            </w:r>
            <w:r w:rsidRPr="00FB3438">
              <w:rPr>
                <w:color w:val="22272F"/>
                <w:sz w:val="22"/>
                <w:szCs w:val="22"/>
              </w:rPr>
              <w:t>тации о з</w:t>
            </w:r>
            <w:r w:rsidRPr="00FB3438">
              <w:rPr>
                <w:color w:val="22272F"/>
                <w:sz w:val="22"/>
                <w:szCs w:val="22"/>
              </w:rPr>
              <w:t>а</w:t>
            </w:r>
            <w:r w:rsidRPr="00FB3438">
              <w:rPr>
                <w:color w:val="22272F"/>
                <w:sz w:val="22"/>
                <w:szCs w:val="22"/>
              </w:rPr>
              <w:t>купке)</w:t>
            </w:r>
          </w:p>
        </w:tc>
        <w:tc>
          <w:tcPr>
            <w:tcW w:w="1559" w:type="dxa"/>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Наличие и достато</w:t>
            </w:r>
            <w:r w:rsidRPr="00FB3438">
              <w:rPr>
                <w:color w:val="22272F"/>
                <w:sz w:val="22"/>
                <w:szCs w:val="22"/>
              </w:rPr>
              <w:t>ч</w:t>
            </w:r>
            <w:r w:rsidRPr="00FB3438">
              <w:rPr>
                <w:color w:val="22272F"/>
                <w:sz w:val="22"/>
                <w:szCs w:val="22"/>
              </w:rPr>
              <w:t>ность у участника закупки кадровых р</w:t>
            </w:r>
            <w:r w:rsidRPr="00FB3438">
              <w:rPr>
                <w:color w:val="22272F"/>
                <w:sz w:val="22"/>
                <w:szCs w:val="22"/>
              </w:rPr>
              <w:t>е</w:t>
            </w:r>
            <w:r w:rsidRPr="00FB3438">
              <w:rPr>
                <w:color w:val="22272F"/>
                <w:sz w:val="22"/>
                <w:szCs w:val="22"/>
              </w:rPr>
              <w:t>сурсов по каждой указанной в д</w:t>
            </w:r>
            <w:r w:rsidRPr="00FB3438">
              <w:rPr>
                <w:color w:val="22272F"/>
                <w:sz w:val="22"/>
                <w:szCs w:val="22"/>
              </w:rPr>
              <w:t>о</w:t>
            </w:r>
            <w:r w:rsidRPr="00FB3438">
              <w:rPr>
                <w:color w:val="22272F"/>
                <w:sz w:val="22"/>
                <w:szCs w:val="22"/>
              </w:rPr>
              <w:t>кументации о з</w:t>
            </w:r>
            <w:r w:rsidRPr="00FB3438">
              <w:rPr>
                <w:color w:val="22272F"/>
                <w:sz w:val="22"/>
                <w:szCs w:val="22"/>
              </w:rPr>
              <w:t>а</w:t>
            </w:r>
            <w:r w:rsidRPr="00FB3438">
              <w:rPr>
                <w:color w:val="22272F"/>
                <w:sz w:val="22"/>
                <w:szCs w:val="22"/>
              </w:rPr>
              <w:t>купке специальн</w:t>
            </w:r>
            <w:r w:rsidRPr="00FB3438">
              <w:rPr>
                <w:color w:val="22272F"/>
                <w:sz w:val="22"/>
                <w:szCs w:val="22"/>
              </w:rPr>
              <w:t>о</w:t>
            </w:r>
            <w:r w:rsidRPr="00FB3438">
              <w:rPr>
                <w:color w:val="22272F"/>
                <w:sz w:val="22"/>
                <w:szCs w:val="22"/>
              </w:rPr>
              <w:t>сти</w:t>
            </w:r>
          </w:p>
        </w:tc>
        <w:tc>
          <w:tcPr>
            <w:tcW w:w="3828" w:type="dxa"/>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справка, подтверждающая наличие у участника закупки и/или привлекаемых субподрядчиков, соо</w:t>
            </w:r>
            <w:r w:rsidRPr="00FB3438">
              <w:rPr>
                <w:color w:val="22272F"/>
                <w:sz w:val="22"/>
                <w:szCs w:val="22"/>
              </w:rPr>
              <w:t>т</w:t>
            </w:r>
            <w:r w:rsidRPr="00FB3438">
              <w:rPr>
                <w:color w:val="22272F"/>
                <w:sz w:val="22"/>
                <w:szCs w:val="22"/>
              </w:rPr>
              <w:t>ветствующих кадровых ресурсов, необходимых для полного и своевременного выполнения д</w:t>
            </w:r>
            <w:r w:rsidRPr="00FB3438">
              <w:rPr>
                <w:color w:val="22272F"/>
                <w:sz w:val="22"/>
                <w:szCs w:val="22"/>
              </w:rPr>
              <w:t>о</w:t>
            </w:r>
            <w:r w:rsidRPr="00FB3438">
              <w:rPr>
                <w:color w:val="22272F"/>
                <w:sz w:val="22"/>
                <w:szCs w:val="22"/>
              </w:rPr>
              <w:t>говора с обязательным предоставлен</w:t>
            </w:r>
            <w:r w:rsidRPr="00FB3438">
              <w:rPr>
                <w:color w:val="22272F"/>
                <w:sz w:val="22"/>
                <w:szCs w:val="22"/>
              </w:rPr>
              <w:t>и</w:t>
            </w:r>
            <w:r w:rsidRPr="00FB3438">
              <w:rPr>
                <w:color w:val="22272F"/>
                <w:sz w:val="22"/>
                <w:szCs w:val="22"/>
              </w:rPr>
              <w:t>ем:</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А) копии выписки из штатного расписания, подписа</w:t>
            </w:r>
            <w:r w:rsidRPr="00FB3438">
              <w:rPr>
                <w:color w:val="22272F"/>
                <w:sz w:val="22"/>
                <w:szCs w:val="22"/>
              </w:rPr>
              <w:t>н</w:t>
            </w:r>
            <w:r w:rsidRPr="00FB3438">
              <w:rPr>
                <w:color w:val="22272F"/>
                <w:sz w:val="22"/>
                <w:szCs w:val="22"/>
              </w:rPr>
              <w:t>ной:</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1) начальником отдела ка</w:t>
            </w:r>
            <w:r w:rsidRPr="00FB3438">
              <w:rPr>
                <w:color w:val="22272F"/>
                <w:sz w:val="22"/>
                <w:szCs w:val="22"/>
              </w:rPr>
              <w:t>д</w:t>
            </w:r>
            <w:r w:rsidRPr="00FB3438">
              <w:rPr>
                <w:color w:val="22272F"/>
                <w:sz w:val="22"/>
                <w:szCs w:val="22"/>
              </w:rPr>
              <w:t>ров;</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2) ген. директором или главным бу</w:t>
            </w:r>
            <w:r w:rsidRPr="00FB3438">
              <w:rPr>
                <w:color w:val="22272F"/>
                <w:sz w:val="22"/>
                <w:szCs w:val="22"/>
              </w:rPr>
              <w:t>х</w:t>
            </w:r>
            <w:r w:rsidRPr="00FB3438">
              <w:rPr>
                <w:color w:val="22272F"/>
                <w:sz w:val="22"/>
                <w:szCs w:val="22"/>
              </w:rPr>
              <w:t>галтером.</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Б) копии дипломов об образов</w:t>
            </w:r>
            <w:r w:rsidRPr="00FB3438">
              <w:rPr>
                <w:color w:val="22272F"/>
                <w:sz w:val="22"/>
                <w:szCs w:val="22"/>
              </w:rPr>
              <w:t>а</w:t>
            </w:r>
            <w:r w:rsidRPr="00FB3438">
              <w:rPr>
                <w:color w:val="22272F"/>
                <w:sz w:val="22"/>
                <w:szCs w:val="22"/>
              </w:rPr>
              <w:t>нии;</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В) согласие на обработку перс</w:t>
            </w:r>
            <w:r w:rsidRPr="00FB3438">
              <w:rPr>
                <w:color w:val="22272F"/>
                <w:sz w:val="22"/>
                <w:szCs w:val="22"/>
              </w:rPr>
              <w:t>о</w:t>
            </w:r>
            <w:r w:rsidRPr="00FB3438">
              <w:rPr>
                <w:color w:val="22272F"/>
                <w:sz w:val="22"/>
                <w:szCs w:val="22"/>
              </w:rPr>
              <w:t>нальных данных.</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В случае если привлекаемые ка</w:t>
            </w:r>
            <w:r w:rsidRPr="00FB3438">
              <w:rPr>
                <w:color w:val="22272F"/>
                <w:sz w:val="22"/>
                <w:szCs w:val="22"/>
              </w:rPr>
              <w:t>д</w:t>
            </w:r>
            <w:r w:rsidRPr="00FB3438">
              <w:rPr>
                <w:color w:val="22272F"/>
                <w:sz w:val="22"/>
                <w:szCs w:val="22"/>
              </w:rPr>
              <w:t>ровые ресурсы не состоят в штате участника закупки в составе заявки должно быть пре</w:t>
            </w:r>
            <w:r w:rsidRPr="00FB3438">
              <w:rPr>
                <w:color w:val="22272F"/>
                <w:sz w:val="22"/>
                <w:szCs w:val="22"/>
              </w:rPr>
              <w:t>д</w:t>
            </w:r>
            <w:r w:rsidRPr="00FB3438">
              <w:rPr>
                <w:color w:val="22272F"/>
                <w:sz w:val="22"/>
                <w:szCs w:val="22"/>
              </w:rPr>
              <w:t>ставлено их письменное согласие на привлеч</w:t>
            </w:r>
            <w:r w:rsidRPr="00FB3438">
              <w:rPr>
                <w:color w:val="22272F"/>
                <w:sz w:val="22"/>
                <w:szCs w:val="22"/>
              </w:rPr>
              <w:t>е</w:t>
            </w:r>
            <w:r w:rsidRPr="00FB3438">
              <w:rPr>
                <w:color w:val="22272F"/>
                <w:sz w:val="22"/>
                <w:szCs w:val="22"/>
              </w:rPr>
              <w:t>ние к оказываемым услугам по договору, являющихся предметом насто</w:t>
            </w:r>
            <w:r w:rsidRPr="00FB3438">
              <w:rPr>
                <w:color w:val="22272F"/>
                <w:sz w:val="22"/>
                <w:szCs w:val="22"/>
              </w:rPr>
              <w:t>я</w:t>
            </w:r>
            <w:r w:rsidRPr="00FB3438">
              <w:rPr>
                <w:color w:val="22272F"/>
                <w:sz w:val="22"/>
                <w:szCs w:val="22"/>
              </w:rPr>
              <w:t>щей закупки.</w:t>
            </w:r>
          </w:p>
        </w:tc>
        <w:tc>
          <w:tcPr>
            <w:tcW w:w="2727" w:type="dxa"/>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 Непредставление или неполное пре</w:t>
            </w:r>
            <w:r w:rsidRPr="00FB3438">
              <w:rPr>
                <w:color w:val="22272F"/>
                <w:sz w:val="22"/>
                <w:szCs w:val="22"/>
              </w:rPr>
              <w:t>д</w:t>
            </w:r>
            <w:r w:rsidRPr="00FB3438">
              <w:rPr>
                <w:color w:val="22272F"/>
                <w:sz w:val="22"/>
                <w:szCs w:val="22"/>
              </w:rPr>
              <w:t>ставление обязательно требуемых в документации о закупке док</w:t>
            </w:r>
            <w:r w:rsidRPr="00FB3438">
              <w:rPr>
                <w:color w:val="22272F"/>
                <w:sz w:val="22"/>
                <w:szCs w:val="22"/>
              </w:rPr>
              <w:t>у</w:t>
            </w:r>
            <w:r w:rsidRPr="00FB3438">
              <w:rPr>
                <w:color w:val="22272F"/>
                <w:sz w:val="22"/>
                <w:szCs w:val="22"/>
              </w:rPr>
              <w:t>ментов</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 Отсутствие у участника закупки кадровых ресурсов по любой из указа</w:t>
            </w:r>
            <w:r w:rsidRPr="00FB3438">
              <w:rPr>
                <w:color w:val="22272F"/>
                <w:sz w:val="22"/>
                <w:szCs w:val="22"/>
              </w:rPr>
              <w:t>н</w:t>
            </w:r>
            <w:r w:rsidRPr="00FB3438">
              <w:rPr>
                <w:color w:val="22272F"/>
                <w:sz w:val="22"/>
                <w:szCs w:val="22"/>
              </w:rPr>
              <w:t>ных в документации о закупке специальн</w:t>
            </w:r>
            <w:r w:rsidRPr="00FB3438">
              <w:rPr>
                <w:color w:val="22272F"/>
                <w:sz w:val="22"/>
                <w:szCs w:val="22"/>
              </w:rPr>
              <w:t>о</w:t>
            </w:r>
            <w:r w:rsidRPr="00FB3438">
              <w:rPr>
                <w:color w:val="22272F"/>
                <w:sz w:val="22"/>
                <w:szCs w:val="22"/>
              </w:rPr>
              <w:t>стей</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 Количество специалистов соответств</w:t>
            </w:r>
            <w:r w:rsidRPr="00FB3438">
              <w:rPr>
                <w:color w:val="22272F"/>
                <w:sz w:val="22"/>
                <w:szCs w:val="22"/>
              </w:rPr>
              <w:t>у</w:t>
            </w:r>
            <w:r w:rsidRPr="00FB3438">
              <w:rPr>
                <w:color w:val="22272F"/>
                <w:sz w:val="22"/>
                <w:szCs w:val="22"/>
              </w:rPr>
              <w:t>ющей квалификации по каждой из специальности, ук</w:t>
            </w:r>
            <w:r w:rsidRPr="00FB3438">
              <w:rPr>
                <w:color w:val="22272F"/>
                <w:sz w:val="22"/>
                <w:szCs w:val="22"/>
              </w:rPr>
              <w:t>а</w:t>
            </w:r>
            <w:r w:rsidRPr="00FB3438">
              <w:rPr>
                <w:color w:val="22272F"/>
                <w:sz w:val="22"/>
                <w:szCs w:val="22"/>
              </w:rPr>
              <w:t>занное</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участником закупки, м</w:t>
            </w:r>
            <w:r w:rsidRPr="00FB3438">
              <w:rPr>
                <w:color w:val="22272F"/>
                <w:sz w:val="22"/>
                <w:szCs w:val="22"/>
              </w:rPr>
              <w:t>е</w:t>
            </w:r>
            <w:r w:rsidRPr="00FB3438">
              <w:rPr>
                <w:color w:val="22272F"/>
                <w:sz w:val="22"/>
                <w:szCs w:val="22"/>
              </w:rPr>
              <w:t>нее установленных в документации о закупке м</w:t>
            </w:r>
            <w:r w:rsidRPr="00FB3438">
              <w:rPr>
                <w:color w:val="22272F"/>
                <w:sz w:val="22"/>
                <w:szCs w:val="22"/>
              </w:rPr>
              <w:t>и</w:t>
            </w:r>
            <w:r w:rsidRPr="00FB3438">
              <w:rPr>
                <w:color w:val="22272F"/>
                <w:sz w:val="22"/>
                <w:szCs w:val="22"/>
              </w:rPr>
              <w:t>нимальных числовых пороговых зн</w:t>
            </w:r>
            <w:r w:rsidRPr="00FB3438">
              <w:rPr>
                <w:color w:val="22272F"/>
                <w:sz w:val="22"/>
                <w:szCs w:val="22"/>
              </w:rPr>
              <w:t>а</w:t>
            </w:r>
            <w:r w:rsidRPr="00FB3438">
              <w:rPr>
                <w:color w:val="22272F"/>
                <w:sz w:val="22"/>
                <w:szCs w:val="22"/>
              </w:rPr>
              <w:t>чений</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В документации о заку</w:t>
            </w:r>
            <w:r w:rsidRPr="00FB3438">
              <w:rPr>
                <w:color w:val="22272F"/>
                <w:sz w:val="22"/>
                <w:szCs w:val="22"/>
              </w:rPr>
              <w:t>п</w:t>
            </w:r>
            <w:r w:rsidRPr="00FB3438">
              <w:rPr>
                <w:color w:val="22272F"/>
                <w:sz w:val="22"/>
                <w:szCs w:val="22"/>
              </w:rPr>
              <w:t xml:space="preserve">ке должны быть четко определены конкретные </w:t>
            </w:r>
            <w:r w:rsidRPr="00FB3438">
              <w:rPr>
                <w:color w:val="22272F"/>
                <w:sz w:val="22"/>
                <w:szCs w:val="22"/>
              </w:rPr>
              <w:lastRenderedPageBreak/>
              <w:t>специальности кадровых ресурсов, которые оц</w:t>
            </w:r>
            <w:r w:rsidRPr="00FB3438">
              <w:rPr>
                <w:color w:val="22272F"/>
                <w:sz w:val="22"/>
                <w:szCs w:val="22"/>
              </w:rPr>
              <w:t>е</w:t>
            </w:r>
            <w:r w:rsidRPr="00FB3438">
              <w:rPr>
                <w:color w:val="22272F"/>
                <w:sz w:val="22"/>
                <w:szCs w:val="22"/>
              </w:rPr>
              <w:t>ниваются по данному подкритерию. Без ук</w:t>
            </w:r>
            <w:r w:rsidRPr="00FB3438">
              <w:rPr>
                <w:color w:val="22272F"/>
                <w:sz w:val="22"/>
                <w:szCs w:val="22"/>
              </w:rPr>
              <w:t>а</w:t>
            </w:r>
            <w:r w:rsidRPr="00FB3438">
              <w:rPr>
                <w:color w:val="22272F"/>
                <w:sz w:val="22"/>
                <w:szCs w:val="22"/>
              </w:rPr>
              <w:t>зания конкретных оцениваемых специ</w:t>
            </w:r>
            <w:r w:rsidRPr="00FB3438">
              <w:rPr>
                <w:color w:val="22272F"/>
                <w:sz w:val="22"/>
                <w:szCs w:val="22"/>
              </w:rPr>
              <w:t>а</w:t>
            </w:r>
            <w:r w:rsidRPr="00FB3438">
              <w:rPr>
                <w:color w:val="22272F"/>
                <w:sz w:val="22"/>
                <w:szCs w:val="22"/>
              </w:rPr>
              <w:t>листов применение данного подкритерия не допуск</w:t>
            </w:r>
            <w:r w:rsidRPr="00FB3438">
              <w:rPr>
                <w:color w:val="22272F"/>
                <w:sz w:val="22"/>
                <w:szCs w:val="22"/>
              </w:rPr>
              <w:t>а</w:t>
            </w:r>
            <w:r w:rsidRPr="00FB3438">
              <w:rPr>
                <w:color w:val="22272F"/>
                <w:sz w:val="22"/>
                <w:szCs w:val="22"/>
              </w:rPr>
              <w:t>ется.</w:t>
            </w:r>
          </w:p>
        </w:tc>
      </w:tr>
      <w:tr w:rsidR="00FB3438" w:rsidRPr="00FB3438" w:rsidTr="0017507E">
        <w:tc>
          <w:tcPr>
            <w:tcW w:w="675" w:type="dxa"/>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lastRenderedPageBreak/>
              <w:t>1.4.</w:t>
            </w:r>
          </w:p>
        </w:tc>
        <w:tc>
          <w:tcPr>
            <w:tcW w:w="1452" w:type="dxa"/>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Дост</w:t>
            </w:r>
            <w:r w:rsidRPr="00FB3438">
              <w:rPr>
                <w:color w:val="22272F"/>
                <w:sz w:val="22"/>
                <w:szCs w:val="22"/>
              </w:rPr>
              <w:t>а</w:t>
            </w:r>
            <w:r w:rsidRPr="00FB3438">
              <w:rPr>
                <w:color w:val="22272F"/>
                <w:sz w:val="22"/>
                <w:szCs w:val="22"/>
              </w:rPr>
              <w:t>точность матер</w:t>
            </w:r>
            <w:r w:rsidRPr="00FB3438">
              <w:rPr>
                <w:color w:val="22272F"/>
                <w:sz w:val="22"/>
                <w:szCs w:val="22"/>
              </w:rPr>
              <w:t>и</w:t>
            </w:r>
            <w:r w:rsidRPr="00FB3438">
              <w:rPr>
                <w:color w:val="22272F"/>
                <w:sz w:val="22"/>
                <w:szCs w:val="22"/>
              </w:rPr>
              <w:t>ально-технич</w:t>
            </w:r>
            <w:r w:rsidRPr="00FB3438">
              <w:rPr>
                <w:color w:val="22272F"/>
                <w:sz w:val="22"/>
                <w:szCs w:val="22"/>
              </w:rPr>
              <w:t>е</w:t>
            </w:r>
            <w:r w:rsidRPr="00FB3438">
              <w:rPr>
                <w:color w:val="22272F"/>
                <w:sz w:val="22"/>
                <w:szCs w:val="22"/>
              </w:rPr>
              <w:t>ских р</w:t>
            </w:r>
            <w:r w:rsidRPr="00FB3438">
              <w:rPr>
                <w:color w:val="22272F"/>
                <w:sz w:val="22"/>
                <w:szCs w:val="22"/>
              </w:rPr>
              <w:t>е</w:t>
            </w:r>
            <w:r w:rsidRPr="00FB3438">
              <w:rPr>
                <w:color w:val="22272F"/>
                <w:sz w:val="22"/>
                <w:szCs w:val="22"/>
              </w:rPr>
              <w:t>сурсов (если тр</w:t>
            </w:r>
            <w:r w:rsidRPr="00FB3438">
              <w:rPr>
                <w:color w:val="22272F"/>
                <w:sz w:val="22"/>
                <w:szCs w:val="22"/>
              </w:rPr>
              <w:t>е</w:t>
            </w:r>
            <w:r w:rsidRPr="00FB3438">
              <w:rPr>
                <w:color w:val="22272F"/>
                <w:sz w:val="22"/>
                <w:szCs w:val="22"/>
              </w:rPr>
              <w:t>бование соде</w:t>
            </w:r>
            <w:r w:rsidRPr="00FB3438">
              <w:rPr>
                <w:color w:val="22272F"/>
                <w:sz w:val="22"/>
                <w:szCs w:val="22"/>
              </w:rPr>
              <w:t>р</w:t>
            </w:r>
            <w:r w:rsidRPr="00FB3438">
              <w:rPr>
                <w:color w:val="22272F"/>
                <w:sz w:val="22"/>
                <w:szCs w:val="22"/>
              </w:rPr>
              <w:t>жится в докуме</w:t>
            </w:r>
            <w:r w:rsidRPr="00FB3438">
              <w:rPr>
                <w:color w:val="22272F"/>
                <w:sz w:val="22"/>
                <w:szCs w:val="22"/>
              </w:rPr>
              <w:t>н</w:t>
            </w:r>
            <w:r w:rsidRPr="00FB3438">
              <w:rPr>
                <w:color w:val="22272F"/>
                <w:sz w:val="22"/>
                <w:szCs w:val="22"/>
              </w:rPr>
              <w:t>тации о з</w:t>
            </w:r>
            <w:r w:rsidRPr="00FB3438">
              <w:rPr>
                <w:color w:val="22272F"/>
                <w:sz w:val="22"/>
                <w:szCs w:val="22"/>
              </w:rPr>
              <w:t>а</w:t>
            </w:r>
            <w:r w:rsidRPr="00FB3438">
              <w:rPr>
                <w:color w:val="22272F"/>
                <w:sz w:val="22"/>
                <w:szCs w:val="22"/>
              </w:rPr>
              <w:t>купке)</w:t>
            </w:r>
          </w:p>
        </w:tc>
        <w:tc>
          <w:tcPr>
            <w:tcW w:w="1559" w:type="dxa"/>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Наличие и достато</w:t>
            </w:r>
            <w:r w:rsidRPr="00FB3438">
              <w:rPr>
                <w:color w:val="22272F"/>
                <w:sz w:val="22"/>
                <w:szCs w:val="22"/>
              </w:rPr>
              <w:t>ч</w:t>
            </w:r>
            <w:r w:rsidRPr="00FB3438">
              <w:rPr>
                <w:color w:val="22272F"/>
                <w:sz w:val="22"/>
                <w:szCs w:val="22"/>
              </w:rPr>
              <w:t>ность у участника закупки МТР по каждому в</w:t>
            </w:r>
            <w:r w:rsidRPr="00FB3438">
              <w:rPr>
                <w:color w:val="22272F"/>
                <w:sz w:val="22"/>
                <w:szCs w:val="22"/>
              </w:rPr>
              <w:t>и</w:t>
            </w:r>
            <w:r w:rsidRPr="00FB3438">
              <w:rPr>
                <w:color w:val="22272F"/>
                <w:sz w:val="22"/>
                <w:szCs w:val="22"/>
              </w:rPr>
              <w:t>ду МТР</w:t>
            </w:r>
          </w:p>
        </w:tc>
        <w:tc>
          <w:tcPr>
            <w:tcW w:w="3828" w:type="dxa"/>
            <w:shd w:val="clear" w:color="auto" w:fill="auto"/>
          </w:tcPr>
          <w:p w:rsidR="00FB3438" w:rsidRPr="00FB3438" w:rsidRDefault="00FB3438" w:rsidP="00FB3438">
            <w:pPr>
              <w:pStyle w:val="s1"/>
              <w:spacing w:before="0" w:beforeAutospacing="0" w:after="0" w:afterAutospacing="0"/>
              <w:jc w:val="center"/>
              <w:rPr>
                <w:color w:val="22272F"/>
                <w:sz w:val="22"/>
                <w:szCs w:val="22"/>
              </w:rPr>
            </w:pPr>
            <w:r w:rsidRPr="00FB3438">
              <w:rPr>
                <w:color w:val="22272F"/>
                <w:sz w:val="22"/>
                <w:szCs w:val="22"/>
              </w:rPr>
              <w:t>справка, подтверждающая наличие у участника закупки, привлека</w:t>
            </w:r>
            <w:r w:rsidRPr="00FB3438">
              <w:rPr>
                <w:color w:val="22272F"/>
                <w:sz w:val="22"/>
                <w:szCs w:val="22"/>
              </w:rPr>
              <w:t>е</w:t>
            </w:r>
            <w:r w:rsidRPr="00FB3438">
              <w:rPr>
                <w:color w:val="22272F"/>
                <w:sz w:val="22"/>
                <w:szCs w:val="22"/>
              </w:rPr>
              <w:t>мых субподрядчиков, соотве</w:t>
            </w:r>
            <w:r w:rsidRPr="00FB3438">
              <w:rPr>
                <w:color w:val="22272F"/>
                <w:sz w:val="22"/>
                <w:szCs w:val="22"/>
              </w:rPr>
              <w:t>т</w:t>
            </w:r>
            <w:r w:rsidRPr="00FB3438">
              <w:rPr>
                <w:color w:val="22272F"/>
                <w:sz w:val="22"/>
                <w:szCs w:val="22"/>
              </w:rPr>
              <w:t>ствующих МТР,</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необходимых для полного и своевр</w:t>
            </w:r>
            <w:r w:rsidRPr="00FB3438">
              <w:rPr>
                <w:color w:val="22272F"/>
                <w:sz w:val="22"/>
                <w:szCs w:val="22"/>
              </w:rPr>
              <w:t>е</w:t>
            </w:r>
            <w:r w:rsidRPr="00FB3438">
              <w:rPr>
                <w:color w:val="22272F"/>
                <w:sz w:val="22"/>
                <w:szCs w:val="22"/>
              </w:rPr>
              <w:t>менного выполнения договора с обязательным пр</w:t>
            </w:r>
            <w:r w:rsidRPr="00FB3438">
              <w:rPr>
                <w:color w:val="22272F"/>
                <w:sz w:val="22"/>
                <w:szCs w:val="22"/>
              </w:rPr>
              <w:t>и</w:t>
            </w:r>
            <w:r w:rsidRPr="00FB3438">
              <w:rPr>
                <w:color w:val="22272F"/>
                <w:sz w:val="22"/>
                <w:szCs w:val="22"/>
              </w:rPr>
              <w:t>ложением:</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1. для ТС - копий свидетел</w:t>
            </w:r>
            <w:r w:rsidRPr="00FB3438">
              <w:rPr>
                <w:color w:val="22272F"/>
                <w:sz w:val="22"/>
                <w:szCs w:val="22"/>
              </w:rPr>
              <w:t>ь</w:t>
            </w:r>
            <w:r w:rsidRPr="00FB3438">
              <w:rPr>
                <w:color w:val="22272F"/>
                <w:sz w:val="22"/>
                <w:szCs w:val="22"/>
              </w:rPr>
              <w:t>ств о регистрации ТС (для зарегистр</w:t>
            </w:r>
            <w:r w:rsidRPr="00FB3438">
              <w:rPr>
                <w:color w:val="22272F"/>
                <w:sz w:val="22"/>
                <w:szCs w:val="22"/>
              </w:rPr>
              <w:t>и</w:t>
            </w:r>
            <w:r w:rsidRPr="00FB3438">
              <w:rPr>
                <w:color w:val="22272F"/>
                <w:sz w:val="22"/>
                <w:szCs w:val="22"/>
              </w:rPr>
              <w:t>рованных ТС), а также копий документов, подтверждающих пр</w:t>
            </w:r>
            <w:r w:rsidRPr="00FB3438">
              <w:rPr>
                <w:color w:val="22272F"/>
                <w:sz w:val="22"/>
                <w:szCs w:val="22"/>
              </w:rPr>
              <w:t>о</w:t>
            </w:r>
            <w:r w:rsidRPr="00FB3438">
              <w:rPr>
                <w:color w:val="22272F"/>
                <w:sz w:val="22"/>
                <w:szCs w:val="22"/>
              </w:rPr>
              <w:t>хождение технического осмотра (если прохожд</w:t>
            </w:r>
            <w:r w:rsidRPr="00FB3438">
              <w:rPr>
                <w:color w:val="22272F"/>
                <w:sz w:val="22"/>
                <w:szCs w:val="22"/>
              </w:rPr>
              <w:t>е</w:t>
            </w:r>
            <w:r w:rsidRPr="00FB3438">
              <w:rPr>
                <w:color w:val="22272F"/>
                <w:sz w:val="22"/>
                <w:szCs w:val="22"/>
              </w:rPr>
              <w:t>ние технического осмотра требуется согласно порядку и периодичности технич</w:t>
            </w:r>
            <w:r w:rsidRPr="00FB3438">
              <w:rPr>
                <w:color w:val="22272F"/>
                <w:sz w:val="22"/>
                <w:szCs w:val="22"/>
              </w:rPr>
              <w:t>е</w:t>
            </w:r>
            <w:r w:rsidRPr="00FB3438">
              <w:rPr>
                <w:color w:val="22272F"/>
                <w:sz w:val="22"/>
                <w:szCs w:val="22"/>
              </w:rPr>
              <w:t>ского осмотра данных транспортных средств, установленн</w:t>
            </w:r>
            <w:r w:rsidRPr="00FB3438">
              <w:rPr>
                <w:color w:val="22272F"/>
                <w:sz w:val="22"/>
                <w:szCs w:val="22"/>
              </w:rPr>
              <w:t>ы</w:t>
            </w:r>
            <w:r w:rsidRPr="00FB3438">
              <w:rPr>
                <w:color w:val="22272F"/>
                <w:sz w:val="22"/>
                <w:szCs w:val="22"/>
              </w:rPr>
              <w:t>ми </w:t>
            </w:r>
            <w:hyperlink r:id="rId155" w:anchor="/document/12187349/entry/0" w:history="1">
              <w:r w:rsidRPr="00FB3438">
                <w:rPr>
                  <w:rStyle w:val="af3"/>
                  <w:color w:val="3272C0"/>
                  <w:sz w:val="22"/>
                  <w:szCs w:val="22"/>
                </w:rPr>
                <w:t>170-ФЗ</w:t>
              </w:r>
            </w:hyperlink>
            <w:r w:rsidRPr="00FB3438">
              <w:rPr>
                <w:color w:val="22272F"/>
                <w:sz w:val="22"/>
                <w:szCs w:val="22"/>
              </w:rPr>
              <w:t>);</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2. для подъемных сооруж</w:t>
            </w:r>
            <w:r w:rsidRPr="00FB3438">
              <w:rPr>
                <w:color w:val="22272F"/>
                <w:sz w:val="22"/>
                <w:szCs w:val="22"/>
              </w:rPr>
              <w:t>е</w:t>
            </w:r>
            <w:r w:rsidRPr="00FB3438">
              <w:rPr>
                <w:color w:val="22272F"/>
                <w:sz w:val="22"/>
                <w:szCs w:val="22"/>
              </w:rPr>
              <w:t>ний - копий документов, подтвержда</w:t>
            </w:r>
            <w:r w:rsidRPr="00FB3438">
              <w:rPr>
                <w:color w:val="22272F"/>
                <w:sz w:val="22"/>
                <w:szCs w:val="22"/>
              </w:rPr>
              <w:t>ю</w:t>
            </w:r>
            <w:r w:rsidRPr="00FB3438">
              <w:rPr>
                <w:color w:val="22272F"/>
                <w:sz w:val="22"/>
                <w:szCs w:val="22"/>
              </w:rPr>
              <w:t>щих результаты технического освидетельствования, если требуется согласно порядку и периодичности технического освидетельствования данных сооруж</w:t>
            </w:r>
            <w:r w:rsidRPr="00FB3438">
              <w:rPr>
                <w:color w:val="22272F"/>
                <w:sz w:val="22"/>
                <w:szCs w:val="22"/>
              </w:rPr>
              <w:t>е</w:t>
            </w:r>
            <w:r w:rsidRPr="00FB3438">
              <w:rPr>
                <w:color w:val="22272F"/>
                <w:sz w:val="22"/>
                <w:szCs w:val="22"/>
              </w:rPr>
              <w:t>ний, установленными Федеральной службой по эк</w:t>
            </w:r>
            <w:r w:rsidRPr="00FB3438">
              <w:rPr>
                <w:color w:val="22272F"/>
                <w:sz w:val="22"/>
                <w:szCs w:val="22"/>
              </w:rPr>
              <w:t>о</w:t>
            </w:r>
            <w:r w:rsidRPr="00FB3438">
              <w:rPr>
                <w:color w:val="22272F"/>
                <w:sz w:val="22"/>
                <w:szCs w:val="22"/>
              </w:rPr>
              <w:t>логическому, технологическому и атомному надз</w:t>
            </w:r>
            <w:r w:rsidRPr="00FB3438">
              <w:rPr>
                <w:color w:val="22272F"/>
                <w:sz w:val="22"/>
                <w:szCs w:val="22"/>
              </w:rPr>
              <w:t>о</w:t>
            </w:r>
            <w:r w:rsidRPr="00FB3438">
              <w:rPr>
                <w:color w:val="22272F"/>
                <w:sz w:val="22"/>
                <w:szCs w:val="22"/>
              </w:rPr>
              <w:t>ру;</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3. копий документов, подтверждающих исправное состояние МТР (сведения из журнала учета технического обслуживания и р</w:t>
            </w:r>
            <w:r w:rsidRPr="00FB3438">
              <w:rPr>
                <w:color w:val="22272F"/>
                <w:sz w:val="22"/>
                <w:szCs w:val="22"/>
              </w:rPr>
              <w:t>е</w:t>
            </w:r>
            <w:r w:rsidRPr="00FB3438">
              <w:rPr>
                <w:color w:val="22272F"/>
                <w:sz w:val="22"/>
                <w:szCs w:val="22"/>
              </w:rPr>
              <w:t>монта, составленного по форме _________ [Указывается конкре</w:t>
            </w:r>
            <w:r w:rsidRPr="00FB3438">
              <w:rPr>
                <w:color w:val="22272F"/>
                <w:sz w:val="22"/>
                <w:szCs w:val="22"/>
              </w:rPr>
              <w:t>т</w:t>
            </w:r>
            <w:r w:rsidRPr="00FB3438">
              <w:rPr>
                <w:color w:val="22272F"/>
                <w:sz w:val="22"/>
                <w:szCs w:val="22"/>
              </w:rPr>
              <w:t>ный документ (ГОСТ или иные документы, утвержденные соо</w:t>
            </w:r>
            <w:r w:rsidRPr="00FB3438">
              <w:rPr>
                <w:color w:val="22272F"/>
                <w:sz w:val="22"/>
                <w:szCs w:val="22"/>
              </w:rPr>
              <w:t>т</w:t>
            </w:r>
            <w:r w:rsidRPr="00FB3438">
              <w:rPr>
                <w:color w:val="22272F"/>
                <w:sz w:val="22"/>
                <w:szCs w:val="22"/>
              </w:rPr>
              <w:t>ветствующими государственными орган</w:t>
            </w:r>
            <w:r w:rsidRPr="00FB3438">
              <w:rPr>
                <w:color w:val="22272F"/>
                <w:sz w:val="22"/>
                <w:szCs w:val="22"/>
              </w:rPr>
              <w:t>а</w:t>
            </w:r>
            <w:r w:rsidRPr="00FB3438">
              <w:rPr>
                <w:color w:val="22272F"/>
                <w:sz w:val="22"/>
                <w:szCs w:val="22"/>
              </w:rPr>
              <w:t>ми), на основании которого уст</w:t>
            </w:r>
            <w:r w:rsidRPr="00FB3438">
              <w:rPr>
                <w:color w:val="22272F"/>
                <w:sz w:val="22"/>
                <w:szCs w:val="22"/>
              </w:rPr>
              <w:t>а</w:t>
            </w:r>
            <w:r w:rsidRPr="00FB3438">
              <w:rPr>
                <w:color w:val="22272F"/>
                <w:sz w:val="22"/>
                <w:szCs w:val="22"/>
              </w:rPr>
              <w:t>новлена форма журнала учета технического обслуживания и р</w:t>
            </w:r>
            <w:r w:rsidRPr="00FB3438">
              <w:rPr>
                <w:color w:val="22272F"/>
                <w:sz w:val="22"/>
                <w:szCs w:val="22"/>
              </w:rPr>
              <w:t>е</w:t>
            </w:r>
            <w:r w:rsidRPr="00FB3438">
              <w:rPr>
                <w:color w:val="22272F"/>
                <w:sz w:val="22"/>
                <w:szCs w:val="22"/>
              </w:rPr>
              <w:t>монта];</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4. для остальных МТР - копий документов, подтверждающих наличие на учете объектов о</w:t>
            </w:r>
            <w:r w:rsidRPr="00FB3438">
              <w:rPr>
                <w:color w:val="22272F"/>
                <w:sz w:val="22"/>
                <w:szCs w:val="22"/>
              </w:rPr>
              <w:t>с</w:t>
            </w:r>
            <w:r w:rsidRPr="00FB3438">
              <w:rPr>
                <w:color w:val="22272F"/>
                <w:sz w:val="22"/>
                <w:szCs w:val="22"/>
              </w:rPr>
              <w:t>новных средств в бухгалтерском учете (актов о приемке-передаче объекта основных средств по форме N ОС-1 и/или инвентарные карточки учета объектов основных средств по </w:t>
            </w:r>
            <w:hyperlink r:id="rId156" w:anchor="/document/12129903/entry/9000" w:history="1">
              <w:r w:rsidRPr="00FB3438">
                <w:rPr>
                  <w:rStyle w:val="af3"/>
                  <w:color w:val="3272C0"/>
                  <w:sz w:val="22"/>
                  <w:szCs w:val="22"/>
                </w:rPr>
                <w:t xml:space="preserve">форме </w:t>
              </w:r>
              <w:r w:rsidRPr="00FB3438">
                <w:rPr>
                  <w:rStyle w:val="af3"/>
                  <w:color w:val="3272C0"/>
                  <w:sz w:val="22"/>
                  <w:szCs w:val="22"/>
                </w:rPr>
                <w:lastRenderedPageBreak/>
                <w:t>N ОС-6</w:t>
              </w:r>
            </w:hyperlink>
            <w:r w:rsidRPr="00FB3438">
              <w:rPr>
                <w:color w:val="22272F"/>
                <w:sz w:val="22"/>
                <w:szCs w:val="22"/>
              </w:rPr>
              <w:t>, утвержде</w:t>
            </w:r>
            <w:r w:rsidRPr="00FB3438">
              <w:rPr>
                <w:color w:val="22272F"/>
                <w:sz w:val="22"/>
                <w:szCs w:val="22"/>
              </w:rPr>
              <w:t>н</w:t>
            </w:r>
            <w:r w:rsidRPr="00FB3438">
              <w:rPr>
                <w:color w:val="22272F"/>
                <w:sz w:val="22"/>
                <w:szCs w:val="22"/>
              </w:rPr>
              <w:t>ные </w:t>
            </w:r>
            <w:hyperlink r:id="rId157" w:anchor="/document/12129903/entry/0" w:history="1">
              <w:r w:rsidRPr="00FB3438">
                <w:rPr>
                  <w:rStyle w:val="af3"/>
                  <w:color w:val="3272C0"/>
                  <w:sz w:val="22"/>
                  <w:szCs w:val="22"/>
                </w:rPr>
                <w:t>Постановлением</w:t>
              </w:r>
            </w:hyperlink>
            <w:r w:rsidRPr="00FB3438">
              <w:rPr>
                <w:color w:val="22272F"/>
                <w:sz w:val="22"/>
                <w:szCs w:val="22"/>
              </w:rPr>
              <w:t> Госкомстата России от 21.01.2003 N 7).</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В случае использования аренд</w:t>
            </w:r>
            <w:r w:rsidRPr="00FB3438">
              <w:rPr>
                <w:color w:val="22272F"/>
                <w:sz w:val="22"/>
                <w:szCs w:val="22"/>
              </w:rPr>
              <w:t>о</w:t>
            </w:r>
            <w:r w:rsidRPr="00FB3438">
              <w:rPr>
                <w:color w:val="22272F"/>
                <w:sz w:val="22"/>
                <w:szCs w:val="22"/>
              </w:rPr>
              <w:t>ванных МТР также предоставляются следующие док</w:t>
            </w:r>
            <w:r w:rsidRPr="00FB3438">
              <w:rPr>
                <w:color w:val="22272F"/>
                <w:sz w:val="22"/>
                <w:szCs w:val="22"/>
              </w:rPr>
              <w:t>у</w:t>
            </w:r>
            <w:r w:rsidRPr="00FB3438">
              <w:rPr>
                <w:color w:val="22272F"/>
                <w:sz w:val="22"/>
                <w:szCs w:val="22"/>
              </w:rPr>
              <w:t>менты для всей цепочки арендаторов до со</w:t>
            </w:r>
            <w:r w:rsidRPr="00FB3438">
              <w:rPr>
                <w:color w:val="22272F"/>
                <w:sz w:val="22"/>
                <w:szCs w:val="22"/>
              </w:rPr>
              <w:t>б</w:t>
            </w:r>
            <w:r w:rsidRPr="00FB3438">
              <w:rPr>
                <w:color w:val="22272F"/>
                <w:sz w:val="22"/>
                <w:szCs w:val="22"/>
              </w:rPr>
              <w:t>ственника МТР - копии подписа</w:t>
            </w:r>
            <w:r w:rsidRPr="00FB3438">
              <w:rPr>
                <w:color w:val="22272F"/>
                <w:sz w:val="22"/>
                <w:szCs w:val="22"/>
              </w:rPr>
              <w:t>н</w:t>
            </w:r>
            <w:r w:rsidRPr="00FB3438">
              <w:rPr>
                <w:color w:val="22272F"/>
                <w:sz w:val="22"/>
                <w:szCs w:val="22"/>
              </w:rPr>
              <w:t>ных с двух сторон договоров аренды между участником закупки (субподрядчиком) и каждым арендодателем, а также договоров су</w:t>
            </w:r>
            <w:r w:rsidRPr="00FB3438">
              <w:rPr>
                <w:color w:val="22272F"/>
                <w:sz w:val="22"/>
                <w:szCs w:val="22"/>
              </w:rPr>
              <w:t>б</w:t>
            </w:r>
            <w:r w:rsidRPr="00FB3438">
              <w:rPr>
                <w:color w:val="22272F"/>
                <w:sz w:val="22"/>
                <w:szCs w:val="22"/>
              </w:rPr>
              <w:t>аренды между арендодателем и каждым субарендодателем (в случае заключения договоров субаренды) с указанием наименов</w:t>
            </w:r>
            <w:r w:rsidRPr="00FB3438">
              <w:rPr>
                <w:color w:val="22272F"/>
                <w:sz w:val="22"/>
                <w:szCs w:val="22"/>
              </w:rPr>
              <w:t>а</w:t>
            </w:r>
            <w:r w:rsidRPr="00FB3438">
              <w:rPr>
                <w:color w:val="22272F"/>
                <w:sz w:val="22"/>
                <w:szCs w:val="22"/>
              </w:rPr>
              <w:t>ний, количества, сроков аренды арендуемых МТР.</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Если на этапе закупки только намерение заключить договор купли-продажи и/или аренды МТР между участником закупки (субподрядчиком) и каждым прода</w:t>
            </w:r>
            <w:r w:rsidRPr="00FB3438">
              <w:rPr>
                <w:color w:val="22272F"/>
                <w:sz w:val="22"/>
                <w:szCs w:val="22"/>
              </w:rPr>
              <w:t>в</w:t>
            </w:r>
            <w:r w:rsidRPr="00FB3438">
              <w:rPr>
                <w:color w:val="22272F"/>
                <w:sz w:val="22"/>
                <w:szCs w:val="22"/>
              </w:rPr>
              <w:t>цом или арендодателем/ субарендодателем также предоста</w:t>
            </w:r>
            <w:r w:rsidRPr="00FB3438">
              <w:rPr>
                <w:color w:val="22272F"/>
                <w:sz w:val="22"/>
                <w:szCs w:val="22"/>
              </w:rPr>
              <w:t>в</w:t>
            </w:r>
            <w:r w:rsidRPr="00FB3438">
              <w:rPr>
                <w:color w:val="22272F"/>
                <w:sz w:val="22"/>
                <w:szCs w:val="22"/>
              </w:rPr>
              <w:t>ляются:</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1. копии предварительного дог</w:t>
            </w:r>
            <w:r w:rsidRPr="00FB3438">
              <w:rPr>
                <w:color w:val="22272F"/>
                <w:sz w:val="22"/>
                <w:szCs w:val="22"/>
              </w:rPr>
              <w:t>о</w:t>
            </w:r>
            <w:r w:rsidRPr="00FB3438">
              <w:rPr>
                <w:color w:val="22272F"/>
                <w:sz w:val="22"/>
                <w:szCs w:val="22"/>
              </w:rPr>
              <w:t>вора купли-продажи и/или аренды МТР (соглашения о намерениях), создающего для сторон однозна</w:t>
            </w:r>
            <w:r w:rsidRPr="00FB3438">
              <w:rPr>
                <w:color w:val="22272F"/>
                <w:sz w:val="22"/>
                <w:szCs w:val="22"/>
              </w:rPr>
              <w:t>ч</w:t>
            </w:r>
            <w:r w:rsidRPr="00FB3438">
              <w:rPr>
                <w:color w:val="22272F"/>
                <w:sz w:val="22"/>
                <w:szCs w:val="22"/>
              </w:rPr>
              <w:t>ные обязательства заключения о</w:t>
            </w:r>
            <w:r w:rsidRPr="00FB3438">
              <w:rPr>
                <w:color w:val="22272F"/>
                <w:sz w:val="22"/>
                <w:szCs w:val="22"/>
              </w:rPr>
              <w:t>с</w:t>
            </w:r>
            <w:r w:rsidRPr="00FB3438">
              <w:rPr>
                <w:color w:val="22272F"/>
                <w:sz w:val="22"/>
                <w:szCs w:val="22"/>
              </w:rPr>
              <w:t>новного договора в случае пр</w:t>
            </w:r>
            <w:r w:rsidRPr="00FB3438">
              <w:rPr>
                <w:color w:val="22272F"/>
                <w:sz w:val="22"/>
                <w:szCs w:val="22"/>
              </w:rPr>
              <w:t>и</w:t>
            </w:r>
            <w:r w:rsidRPr="00FB3438">
              <w:rPr>
                <w:color w:val="22272F"/>
                <w:sz w:val="22"/>
                <w:szCs w:val="22"/>
              </w:rPr>
              <w:t>знания участника закупки побед</w:t>
            </w:r>
            <w:r w:rsidRPr="00FB3438">
              <w:rPr>
                <w:color w:val="22272F"/>
                <w:sz w:val="22"/>
                <w:szCs w:val="22"/>
              </w:rPr>
              <w:t>и</w:t>
            </w:r>
            <w:r w:rsidRPr="00FB3438">
              <w:rPr>
                <w:color w:val="22272F"/>
                <w:sz w:val="22"/>
                <w:szCs w:val="22"/>
              </w:rPr>
              <w:t>телем или принятия решения о з</w:t>
            </w:r>
            <w:r w:rsidRPr="00FB3438">
              <w:rPr>
                <w:color w:val="22272F"/>
                <w:sz w:val="22"/>
                <w:szCs w:val="22"/>
              </w:rPr>
              <w:t>а</w:t>
            </w:r>
            <w:r w:rsidRPr="00FB3438">
              <w:rPr>
                <w:color w:val="22272F"/>
                <w:sz w:val="22"/>
                <w:szCs w:val="22"/>
              </w:rPr>
              <w:t>ключении договора с таким учас</w:t>
            </w:r>
            <w:r w:rsidRPr="00FB3438">
              <w:rPr>
                <w:color w:val="22272F"/>
                <w:sz w:val="22"/>
                <w:szCs w:val="22"/>
              </w:rPr>
              <w:t>т</w:t>
            </w:r>
            <w:r w:rsidRPr="00FB3438">
              <w:rPr>
                <w:color w:val="22272F"/>
                <w:sz w:val="22"/>
                <w:szCs w:val="22"/>
              </w:rPr>
              <w:t>ником по результатам закупки, с указанием наименований, колич</w:t>
            </w:r>
            <w:r w:rsidRPr="00FB3438">
              <w:rPr>
                <w:color w:val="22272F"/>
                <w:sz w:val="22"/>
                <w:szCs w:val="22"/>
              </w:rPr>
              <w:t>е</w:t>
            </w:r>
            <w:r w:rsidRPr="00FB3438">
              <w:rPr>
                <w:color w:val="22272F"/>
                <w:sz w:val="22"/>
                <w:szCs w:val="22"/>
              </w:rPr>
              <w:t>ства МТР и срока перехода права со</w:t>
            </w:r>
            <w:r w:rsidRPr="00FB3438">
              <w:rPr>
                <w:color w:val="22272F"/>
                <w:sz w:val="22"/>
                <w:szCs w:val="22"/>
              </w:rPr>
              <w:t>б</w:t>
            </w:r>
            <w:r w:rsidRPr="00FB3438">
              <w:rPr>
                <w:color w:val="22272F"/>
                <w:sz w:val="22"/>
                <w:szCs w:val="22"/>
              </w:rPr>
              <w:t>ственности на МТР и/или права пользования МТР, который должен наступать не позднее план</w:t>
            </w:r>
            <w:r w:rsidRPr="00FB3438">
              <w:rPr>
                <w:color w:val="22272F"/>
                <w:sz w:val="22"/>
                <w:szCs w:val="22"/>
              </w:rPr>
              <w:t>и</w:t>
            </w:r>
            <w:r w:rsidRPr="00FB3438">
              <w:rPr>
                <w:color w:val="22272F"/>
                <w:sz w:val="22"/>
                <w:szCs w:val="22"/>
              </w:rPr>
              <w:t>руемой даты начала выполнения работ (оказания услуг) по договору, кот</w:t>
            </w:r>
            <w:r w:rsidRPr="00FB3438">
              <w:rPr>
                <w:color w:val="22272F"/>
                <w:sz w:val="22"/>
                <w:szCs w:val="22"/>
              </w:rPr>
              <w:t>о</w:t>
            </w:r>
            <w:r w:rsidRPr="00FB3438">
              <w:rPr>
                <w:color w:val="22272F"/>
                <w:sz w:val="22"/>
                <w:szCs w:val="22"/>
              </w:rPr>
              <w:t>рый будет заключен по резул</w:t>
            </w:r>
            <w:r w:rsidRPr="00FB3438">
              <w:rPr>
                <w:color w:val="22272F"/>
                <w:sz w:val="22"/>
                <w:szCs w:val="22"/>
              </w:rPr>
              <w:t>ь</w:t>
            </w:r>
            <w:r w:rsidRPr="00FB3438">
              <w:rPr>
                <w:color w:val="22272F"/>
                <w:sz w:val="22"/>
                <w:szCs w:val="22"/>
              </w:rPr>
              <w:t>татам закупки,</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[копии документов, подтверждающих исправное с</w:t>
            </w:r>
            <w:r w:rsidRPr="00FB3438">
              <w:rPr>
                <w:color w:val="22272F"/>
                <w:sz w:val="22"/>
                <w:szCs w:val="22"/>
              </w:rPr>
              <w:t>о</w:t>
            </w:r>
            <w:r w:rsidRPr="00FB3438">
              <w:rPr>
                <w:color w:val="22272F"/>
                <w:sz w:val="22"/>
                <w:szCs w:val="22"/>
              </w:rPr>
              <w:t>стояние МТР (сведения из журнала учета технического обслуж</w:t>
            </w:r>
            <w:r w:rsidRPr="00FB3438">
              <w:rPr>
                <w:color w:val="22272F"/>
                <w:sz w:val="22"/>
                <w:szCs w:val="22"/>
              </w:rPr>
              <w:t>и</w:t>
            </w:r>
            <w:r w:rsidRPr="00FB3438">
              <w:rPr>
                <w:color w:val="22272F"/>
                <w:sz w:val="22"/>
                <w:szCs w:val="22"/>
              </w:rPr>
              <w:t>вания и ремонта, составленного по форме __________ [Указывается ко</w:t>
            </w:r>
            <w:r w:rsidRPr="00FB3438">
              <w:rPr>
                <w:color w:val="22272F"/>
                <w:sz w:val="22"/>
                <w:szCs w:val="22"/>
              </w:rPr>
              <w:t>н</w:t>
            </w:r>
            <w:r w:rsidRPr="00FB3438">
              <w:rPr>
                <w:color w:val="22272F"/>
                <w:sz w:val="22"/>
                <w:szCs w:val="22"/>
              </w:rPr>
              <w:t>кретный документ (ГОСТ или иные документы, утве</w:t>
            </w:r>
            <w:r w:rsidRPr="00FB3438">
              <w:rPr>
                <w:color w:val="22272F"/>
                <w:sz w:val="22"/>
                <w:szCs w:val="22"/>
              </w:rPr>
              <w:t>р</w:t>
            </w:r>
            <w:r w:rsidRPr="00FB3438">
              <w:rPr>
                <w:color w:val="22272F"/>
                <w:sz w:val="22"/>
                <w:szCs w:val="22"/>
              </w:rPr>
              <w:t>жденные соответствующими государстве</w:t>
            </w:r>
            <w:r w:rsidRPr="00FB3438">
              <w:rPr>
                <w:color w:val="22272F"/>
                <w:sz w:val="22"/>
                <w:szCs w:val="22"/>
              </w:rPr>
              <w:t>н</w:t>
            </w:r>
            <w:r w:rsidRPr="00FB3438">
              <w:rPr>
                <w:color w:val="22272F"/>
                <w:sz w:val="22"/>
                <w:szCs w:val="22"/>
              </w:rPr>
              <w:t>ными органами), на основании к</w:t>
            </w:r>
            <w:r w:rsidRPr="00FB3438">
              <w:rPr>
                <w:color w:val="22272F"/>
                <w:sz w:val="22"/>
                <w:szCs w:val="22"/>
              </w:rPr>
              <w:t>о</w:t>
            </w:r>
            <w:r w:rsidRPr="00FB3438">
              <w:rPr>
                <w:color w:val="22272F"/>
                <w:sz w:val="22"/>
                <w:szCs w:val="22"/>
              </w:rPr>
              <w:t>торого установлена форма журн</w:t>
            </w:r>
            <w:r w:rsidRPr="00FB3438">
              <w:rPr>
                <w:color w:val="22272F"/>
                <w:sz w:val="22"/>
                <w:szCs w:val="22"/>
              </w:rPr>
              <w:t>а</w:t>
            </w:r>
            <w:r w:rsidRPr="00FB3438">
              <w:rPr>
                <w:color w:val="22272F"/>
                <w:sz w:val="22"/>
                <w:szCs w:val="22"/>
              </w:rPr>
              <w:t>ла учета технического обслуживания и р</w:t>
            </w:r>
            <w:r w:rsidRPr="00FB3438">
              <w:rPr>
                <w:color w:val="22272F"/>
                <w:sz w:val="22"/>
                <w:szCs w:val="22"/>
              </w:rPr>
              <w:t>е</w:t>
            </w:r>
            <w:r w:rsidRPr="00FB3438">
              <w:rPr>
                <w:color w:val="22272F"/>
                <w:sz w:val="22"/>
                <w:szCs w:val="22"/>
              </w:rPr>
              <w:t>монта],</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 xml:space="preserve">или копии договора купли-продажи и/или аренды МТР с отлагательным </w:t>
            </w:r>
            <w:r w:rsidRPr="00FB3438">
              <w:rPr>
                <w:color w:val="22272F"/>
                <w:sz w:val="22"/>
                <w:szCs w:val="22"/>
              </w:rPr>
              <w:lastRenderedPageBreak/>
              <w:t>условием, создающ</w:t>
            </w:r>
            <w:r w:rsidRPr="00FB3438">
              <w:rPr>
                <w:color w:val="22272F"/>
                <w:sz w:val="22"/>
                <w:szCs w:val="22"/>
              </w:rPr>
              <w:t>е</w:t>
            </w:r>
            <w:r w:rsidRPr="00FB3438">
              <w:rPr>
                <w:color w:val="22272F"/>
                <w:sz w:val="22"/>
                <w:szCs w:val="22"/>
              </w:rPr>
              <w:t>го для сторон однозначные обяз</w:t>
            </w:r>
            <w:r w:rsidRPr="00FB3438">
              <w:rPr>
                <w:color w:val="22272F"/>
                <w:sz w:val="22"/>
                <w:szCs w:val="22"/>
              </w:rPr>
              <w:t>а</w:t>
            </w:r>
            <w:r w:rsidRPr="00FB3438">
              <w:rPr>
                <w:color w:val="22272F"/>
                <w:sz w:val="22"/>
                <w:szCs w:val="22"/>
              </w:rPr>
              <w:t>тельства вступления такого дог</w:t>
            </w:r>
            <w:r w:rsidRPr="00FB3438">
              <w:rPr>
                <w:color w:val="22272F"/>
                <w:sz w:val="22"/>
                <w:szCs w:val="22"/>
              </w:rPr>
              <w:t>о</w:t>
            </w:r>
            <w:r w:rsidRPr="00FB3438">
              <w:rPr>
                <w:color w:val="22272F"/>
                <w:sz w:val="22"/>
                <w:szCs w:val="22"/>
              </w:rPr>
              <w:t>вора в силу в случае пр</w:t>
            </w:r>
            <w:r w:rsidRPr="00FB3438">
              <w:rPr>
                <w:color w:val="22272F"/>
                <w:sz w:val="22"/>
                <w:szCs w:val="22"/>
              </w:rPr>
              <w:t>и</w:t>
            </w:r>
            <w:r w:rsidRPr="00FB3438">
              <w:rPr>
                <w:color w:val="22272F"/>
                <w:sz w:val="22"/>
                <w:szCs w:val="22"/>
              </w:rPr>
              <w:t>знания участника закупки победителем или принятия решения о заключ</w:t>
            </w:r>
            <w:r w:rsidRPr="00FB3438">
              <w:rPr>
                <w:color w:val="22272F"/>
                <w:sz w:val="22"/>
                <w:szCs w:val="22"/>
              </w:rPr>
              <w:t>е</w:t>
            </w:r>
            <w:r w:rsidRPr="00FB3438">
              <w:rPr>
                <w:color w:val="22272F"/>
                <w:sz w:val="22"/>
                <w:szCs w:val="22"/>
              </w:rPr>
              <w:t>нии договора с таким участником по результатам закупки, с указ</w:t>
            </w:r>
            <w:r w:rsidRPr="00FB3438">
              <w:rPr>
                <w:color w:val="22272F"/>
                <w:sz w:val="22"/>
                <w:szCs w:val="22"/>
              </w:rPr>
              <w:t>а</w:t>
            </w:r>
            <w:r w:rsidRPr="00FB3438">
              <w:rPr>
                <w:color w:val="22272F"/>
                <w:sz w:val="22"/>
                <w:szCs w:val="22"/>
              </w:rPr>
              <w:t>нием наименований, количества МТР и срока перехода права со</w:t>
            </w:r>
            <w:r w:rsidRPr="00FB3438">
              <w:rPr>
                <w:color w:val="22272F"/>
                <w:sz w:val="22"/>
                <w:szCs w:val="22"/>
              </w:rPr>
              <w:t>б</w:t>
            </w:r>
            <w:r w:rsidRPr="00FB3438">
              <w:rPr>
                <w:color w:val="22272F"/>
                <w:sz w:val="22"/>
                <w:szCs w:val="22"/>
              </w:rPr>
              <w:t>ственности на МТР и/или права пользования МТР, который должен наступать не позднее планируемой даты начала в</w:t>
            </w:r>
            <w:r w:rsidRPr="00FB3438">
              <w:rPr>
                <w:color w:val="22272F"/>
                <w:sz w:val="22"/>
                <w:szCs w:val="22"/>
              </w:rPr>
              <w:t>ы</w:t>
            </w:r>
            <w:r w:rsidRPr="00FB3438">
              <w:rPr>
                <w:color w:val="22272F"/>
                <w:sz w:val="22"/>
                <w:szCs w:val="22"/>
              </w:rPr>
              <w:t>полнения работ (оказания услуг) по догов</w:t>
            </w:r>
            <w:r w:rsidRPr="00FB3438">
              <w:rPr>
                <w:color w:val="22272F"/>
                <w:sz w:val="22"/>
                <w:szCs w:val="22"/>
              </w:rPr>
              <w:t>о</w:t>
            </w:r>
            <w:r w:rsidRPr="00FB3438">
              <w:rPr>
                <w:color w:val="22272F"/>
                <w:sz w:val="22"/>
                <w:szCs w:val="22"/>
              </w:rPr>
              <w:t>ру, который будет заключен по результ</w:t>
            </w:r>
            <w:r w:rsidRPr="00FB3438">
              <w:rPr>
                <w:color w:val="22272F"/>
                <w:sz w:val="22"/>
                <w:szCs w:val="22"/>
              </w:rPr>
              <w:t>а</w:t>
            </w:r>
            <w:r w:rsidRPr="00FB3438">
              <w:rPr>
                <w:color w:val="22272F"/>
                <w:sz w:val="22"/>
                <w:szCs w:val="22"/>
              </w:rPr>
              <w:t>там закупки.</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2. копии документов, подтверждающих исправное состояние МТР (сведения из журнала учета технического обслуживания и р</w:t>
            </w:r>
            <w:r w:rsidRPr="00FB3438">
              <w:rPr>
                <w:color w:val="22272F"/>
                <w:sz w:val="22"/>
                <w:szCs w:val="22"/>
              </w:rPr>
              <w:t>е</w:t>
            </w:r>
            <w:r w:rsidRPr="00FB3438">
              <w:rPr>
                <w:color w:val="22272F"/>
                <w:sz w:val="22"/>
                <w:szCs w:val="22"/>
              </w:rPr>
              <w:t>монта, составленного по форме ___________ [Указывается ко</w:t>
            </w:r>
            <w:r w:rsidRPr="00FB3438">
              <w:rPr>
                <w:color w:val="22272F"/>
                <w:sz w:val="22"/>
                <w:szCs w:val="22"/>
              </w:rPr>
              <w:t>н</w:t>
            </w:r>
            <w:r w:rsidRPr="00FB3438">
              <w:rPr>
                <w:color w:val="22272F"/>
                <w:sz w:val="22"/>
                <w:szCs w:val="22"/>
              </w:rPr>
              <w:t>кретный документ (ГОСТ или иные документы, утвержденные соответствующими государстве</w:t>
            </w:r>
            <w:r w:rsidRPr="00FB3438">
              <w:rPr>
                <w:color w:val="22272F"/>
                <w:sz w:val="22"/>
                <w:szCs w:val="22"/>
              </w:rPr>
              <w:t>н</w:t>
            </w:r>
            <w:r w:rsidRPr="00FB3438">
              <w:rPr>
                <w:color w:val="22272F"/>
                <w:sz w:val="22"/>
                <w:szCs w:val="22"/>
              </w:rPr>
              <w:t>ными органами), на основании к</w:t>
            </w:r>
            <w:r w:rsidRPr="00FB3438">
              <w:rPr>
                <w:color w:val="22272F"/>
                <w:sz w:val="22"/>
                <w:szCs w:val="22"/>
              </w:rPr>
              <w:t>о</w:t>
            </w:r>
            <w:r w:rsidRPr="00FB3438">
              <w:rPr>
                <w:color w:val="22272F"/>
                <w:sz w:val="22"/>
                <w:szCs w:val="22"/>
              </w:rPr>
              <w:t>торого установлена форма журн</w:t>
            </w:r>
            <w:r w:rsidRPr="00FB3438">
              <w:rPr>
                <w:color w:val="22272F"/>
                <w:sz w:val="22"/>
                <w:szCs w:val="22"/>
              </w:rPr>
              <w:t>а</w:t>
            </w:r>
            <w:r w:rsidRPr="00FB3438">
              <w:rPr>
                <w:color w:val="22272F"/>
                <w:sz w:val="22"/>
                <w:szCs w:val="22"/>
              </w:rPr>
              <w:t>ла учета технического обслуживания и р</w:t>
            </w:r>
            <w:r w:rsidRPr="00FB3438">
              <w:rPr>
                <w:color w:val="22272F"/>
                <w:sz w:val="22"/>
                <w:szCs w:val="22"/>
              </w:rPr>
              <w:t>е</w:t>
            </w:r>
            <w:r w:rsidRPr="00FB3438">
              <w:rPr>
                <w:color w:val="22272F"/>
                <w:sz w:val="22"/>
                <w:szCs w:val="22"/>
              </w:rPr>
              <w:t>монта]</w:t>
            </w:r>
          </w:p>
        </w:tc>
        <w:tc>
          <w:tcPr>
            <w:tcW w:w="2727" w:type="dxa"/>
            <w:shd w:val="clear" w:color="auto" w:fill="auto"/>
          </w:tcPr>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lastRenderedPageBreak/>
              <w:t>- Непредставление или неполное пре</w:t>
            </w:r>
            <w:r w:rsidRPr="00FB3438">
              <w:rPr>
                <w:color w:val="22272F"/>
                <w:sz w:val="22"/>
                <w:szCs w:val="22"/>
              </w:rPr>
              <w:t>д</w:t>
            </w:r>
            <w:r w:rsidRPr="00FB3438">
              <w:rPr>
                <w:color w:val="22272F"/>
                <w:sz w:val="22"/>
                <w:szCs w:val="22"/>
              </w:rPr>
              <w:t>ставление обязательно требуемых в документации о закупке док</w:t>
            </w:r>
            <w:r w:rsidRPr="00FB3438">
              <w:rPr>
                <w:color w:val="22272F"/>
                <w:sz w:val="22"/>
                <w:szCs w:val="22"/>
              </w:rPr>
              <w:t>у</w:t>
            </w:r>
            <w:r w:rsidRPr="00FB3438">
              <w:rPr>
                <w:color w:val="22272F"/>
                <w:sz w:val="22"/>
                <w:szCs w:val="22"/>
              </w:rPr>
              <w:t>ментов</w:t>
            </w:r>
          </w:p>
          <w:p w:rsidR="00FB3438" w:rsidRPr="00FB3438" w:rsidRDefault="00FB3438" w:rsidP="00FB3438">
            <w:pPr>
              <w:pStyle w:val="s1"/>
              <w:spacing w:before="0" w:beforeAutospacing="0" w:after="0" w:afterAutospacing="0"/>
              <w:jc w:val="both"/>
              <w:rPr>
                <w:color w:val="22272F"/>
                <w:sz w:val="22"/>
                <w:szCs w:val="22"/>
              </w:rPr>
            </w:pPr>
            <w:r w:rsidRPr="00FB3438">
              <w:rPr>
                <w:color w:val="22272F"/>
                <w:sz w:val="22"/>
                <w:szCs w:val="22"/>
              </w:rPr>
              <w:t>- Количество любого в</w:t>
            </w:r>
            <w:r w:rsidRPr="00FB3438">
              <w:rPr>
                <w:color w:val="22272F"/>
                <w:sz w:val="22"/>
                <w:szCs w:val="22"/>
              </w:rPr>
              <w:t>и</w:t>
            </w:r>
            <w:r w:rsidRPr="00FB3438">
              <w:rPr>
                <w:color w:val="22272F"/>
                <w:sz w:val="22"/>
                <w:szCs w:val="22"/>
              </w:rPr>
              <w:t>да материально-технических ресурсов, указанное учас</w:t>
            </w:r>
            <w:r w:rsidRPr="00FB3438">
              <w:rPr>
                <w:color w:val="22272F"/>
                <w:sz w:val="22"/>
                <w:szCs w:val="22"/>
              </w:rPr>
              <w:t>т</w:t>
            </w:r>
            <w:r w:rsidRPr="00FB3438">
              <w:rPr>
                <w:color w:val="22272F"/>
                <w:sz w:val="22"/>
                <w:szCs w:val="22"/>
              </w:rPr>
              <w:t>ником закупки менее установленных в документации о закупке м</w:t>
            </w:r>
            <w:r w:rsidRPr="00FB3438">
              <w:rPr>
                <w:color w:val="22272F"/>
                <w:sz w:val="22"/>
                <w:szCs w:val="22"/>
              </w:rPr>
              <w:t>и</w:t>
            </w:r>
            <w:r w:rsidRPr="00FB3438">
              <w:rPr>
                <w:color w:val="22272F"/>
                <w:sz w:val="22"/>
                <w:szCs w:val="22"/>
              </w:rPr>
              <w:t>нимальных числовых пороговых значений или какой-либо вид МТР отсу</w:t>
            </w:r>
            <w:r w:rsidRPr="00FB3438">
              <w:rPr>
                <w:color w:val="22272F"/>
                <w:sz w:val="22"/>
                <w:szCs w:val="22"/>
              </w:rPr>
              <w:t>т</w:t>
            </w:r>
            <w:r w:rsidRPr="00FB3438">
              <w:rPr>
                <w:color w:val="22272F"/>
                <w:sz w:val="22"/>
                <w:szCs w:val="22"/>
              </w:rPr>
              <w:t>ствует</w:t>
            </w:r>
          </w:p>
        </w:tc>
      </w:tr>
    </w:tbl>
    <w:p w:rsidR="00107911" w:rsidRDefault="00107911" w:rsidP="00FB3438">
      <w:pPr>
        <w:spacing w:after="0" w:line="240" w:lineRule="auto"/>
        <w:jc w:val="center"/>
        <w:rPr>
          <w:rFonts w:ascii="Times New Roman" w:hAnsi="Times New Roman" w:cs="Times New Roman"/>
          <w:color w:val="22272F"/>
        </w:rPr>
      </w:pPr>
    </w:p>
    <w:p w:rsidR="00FB3438" w:rsidRDefault="00FB3438" w:rsidP="00FB3438">
      <w:pPr>
        <w:spacing w:after="0" w:line="240" w:lineRule="auto"/>
        <w:jc w:val="center"/>
        <w:rPr>
          <w:rFonts w:ascii="Times New Roman" w:hAnsi="Times New Roman" w:cs="Times New Roman"/>
          <w:color w:val="22272F"/>
        </w:rPr>
      </w:pPr>
      <w:r w:rsidRPr="00FB3438">
        <w:rPr>
          <w:rFonts w:ascii="Times New Roman" w:hAnsi="Times New Roman" w:cs="Times New Roman"/>
          <w:color w:val="22272F"/>
        </w:rPr>
        <w:t>Раздел VII. Особенности участия субъектов малого и среднего                                  предпринимательства в закупках товаров, работ, услуг</w:t>
      </w:r>
    </w:p>
    <w:p w:rsidR="0017507E" w:rsidRPr="00FB3438" w:rsidRDefault="0017507E" w:rsidP="00FB3438">
      <w:pPr>
        <w:spacing w:after="0" w:line="240" w:lineRule="auto"/>
        <w:jc w:val="center"/>
        <w:rPr>
          <w:rFonts w:ascii="Times New Roman" w:hAnsi="Times New Roman" w:cs="Times New Roman"/>
          <w:color w:val="22272F"/>
        </w:rPr>
      </w:pP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 В соответствии с п.2 ч.8.ст.3 Федерального закона от 18 июля 2011 г. N 223-ФЗ "О закупках товаров, работ, услуг отдельными видами юридических лиц" особе</w:t>
      </w:r>
      <w:r w:rsidRPr="00FB3438">
        <w:rPr>
          <w:rFonts w:ascii="Times New Roman" w:hAnsi="Times New Roman" w:cs="Times New Roman"/>
          <w:color w:val="22272F"/>
        </w:rPr>
        <w:t>н</w:t>
      </w:r>
      <w:r w:rsidRPr="00FB3438">
        <w:rPr>
          <w:rFonts w:ascii="Times New Roman" w:hAnsi="Times New Roman" w:cs="Times New Roman"/>
          <w:color w:val="22272F"/>
        </w:rPr>
        <w:t>ности участия субъектов малого и среднего предпринимательства в закупках товаров, работ, услуг определяются Постановлением Правительства РФ от 11 декабря 2014 г. N 1352 "Об особенностях участия субъектов малого и среднего пре</w:t>
      </w:r>
      <w:r w:rsidRPr="00FB3438">
        <w:rPr>
          <w:rFonts w:ascii="Times New Roman" w:hAnsi="Times New Roman" w:cs="Times New Roman"/>
          <w:color w:val="22272F"/>
        </w:rPr>
        <w:t>д</w:t>
      </w:r>
      <w:r w:rsidRPr="00FB3438">
        <w:rPr>
          <w:rFonts w:ascii="Times New Roman" w:hAnsi="Times New Roman" w:cs="Times New Roman"/>
          <w:color w:val="22272F"/>
        </w:rPr>
        <w:t>принимательства в закупках товаров, работ, услуг отдельными видами юридических лиц" (с изменен</w:t>
      </w:r>
      <w:r w:rsidRPr="00FB3438">
        <w:rPr>
          <w:rFonts w:ascii="Times New Roman" w:hAnsi="Times New Roman" w:cs="Times New Roman"/>
          <w:color w:val="22272F"/>
        </w:rPr>
        <w:t>и</w:t>
      </w:r>
      <w:r w:rsidRPr="00FB3438">
        <w:rPr>
          <w:rFonts w:ascii="Times New Roman" w:hAnsi="Times New Roman" w:cs="Times New Roman"/>
          <w:color w:val="22272F"/>
        </w:rPr>
        <w:t>ями и дополнениями)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 Настоящее Положение устанавливает особенности участия субъектов мал</w:t>
      </w:r>
      <w:r w:rsidRPr="00FB3438">
        <w:rPr>
          <w:rFonts w:ascii="Times New Roman" w:hAnsi="Times New Roman" w:cs="Times New Roman"/>
          <w:color w:val="22272F"/>
        </w:rPr>
        <w:t>о</w:t>
      </w:r>
      <w:r w:rsidRPr="00FB3438">
        <w:rPr>
          <w:rFonts w:ascii="Times New Roman" w:hAnsi="Times New Roman" w:cs="Times New Roman"/>
          <w:color w:val="22272F"/>
        </w:rPr>
        <w:t>го и среднего предпринимательства в закупках товаров, работ, услуг отдельными вид</w:t>
      </w:r>
      <w:r w:rsidRPr="00FB3438">
        <w:rPr>
          <w:rFonts w:ascii="Times New Roman" w:hAnsi="Times New Roman" w:cs="Times New Roman"/>
          <w:color w:val="22272F"/>
        </w:rPr>
        <w:t>а</w:t>
      </w:r>
      <w:r w:rsidRPr="00FB3438">
        <w:rPr>
          <w:rFonts w:ascii="Times New Roman" w:hAnsi="Times New Roman" w:cs="Times New Roman"/>
          <w:color w:val="22272F"/>
        </w:rPr>
        <w:t>ми юридических лиц (далее - закупки), годовой объем закупок, который такие виды юридических лиц обязаны осуществить у указанных субъектов, а также порядок ра</w:t>
      </w:r>
      <w:r w:rsidRPr="00FB3438">
        <w:rPr>
          <w:rFonts w:ascii="Times New Roman" w:hAnsi="Times New Roman" w:cs="Times New Roman"/>
          <w:color w:val="22272F"/>
        </w:rPr>
        <w:t>с</w:t>
      </w:r>
      <w:r w:rsidRPr="00FB3438">
        <w:rPr>
          <w:rFonts w:ascii="Times New Roman" w:hAnsi="Times New Roman" w:cs="Times New Roman"/>
          <w:color w:val="22272F"/>
        </w:rPr>
        <w:t>чета годового объема закупок.</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 Заказчики, зарегистрированные в Едином государственном реестре юридич</w:t>
      </w:r>
      <w:r w:rsidRPr="00FB3438">
        <w:rPr>
          <w:rFonts w:ascii="Times New Roman" w:hAnsi="Times New Roman" w:cs="Times New Roman"/>
          <w:color w:val="22272F"/>
        </w:rPr>
        <w:t>е</w:t>
      </w:r>
      <w:r w:rsidRPr="00FB3438">
        <w:rPr>
          <w:rFonts w:ascii="Times New Roman" w:hAnsi="Times New Roman" w:cs="Times New Roman"/>
          <w:color w:val="22272F"/>
        </w:rPr>
        <w:t>ских лиц после вступления в силу настоящего Положения, применяют настоящее П</w:t>
      </w:r>
      <w:r w:rsidRPr="00FB3438">
        <w:rPr>
          <w:rFonts w:ascii="Times New Roman" w:hAnsi="Times New Roman" w:cs="Times New Roman"/>
          <w:color w:val="22272F"/>
        </w:rPr>
        <w:t>о</w:t>
      </w:r>
      <w:r w:rsidRPr="00FB3438">
        <w:rPr>
          <w:rFonts w:ascii="Times New Roman" w:hAnsi="Times New Roman" w:cs="Times New Roman"/>
          <w:color w:val="22272F"/>
        </w:rPr>
        <w:t>ложение с 1 января года, следующего за годом, в котором такие заказчики были зар</w:t>
      </w:r>
      <w:r w:rsidRPr="00FB3438">
        <w:rPr>
          <w:rFonts w:ascii="Times New Roman" w:hAnsi="Times New Roman" w:cs="Times New Roman"/>
          <w:color w:val="22272F"/>
        </w:rPr>
        <w:t>е</w:t>
      </w:r>
      <w:r w:rsidRPr="00FB3438">
        <w:rPr>
          <w:rFonts w:ascii="Times New Roman" w:hAnsi="Times New Roman" w:cs="Times New Roman"/>
          <w:color w:val="22272F"/>
        </w:rPr>
        <w:t>гистрированы.</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4. Закупки у субъектов малого и среднего предпринимательства осуществл</w:t>
      </w:r>
      <w:r w:rsidRPr="00FB3438">
        <w:rPr>
          <w:rFonts w:ascii="Times New Roman" w:hAnsi="Times New Roman" w:cs="Times New Roman"/>
          <w:color w:val="22272F"/>
        </w:rPr>
        <w:t>я</w:t>
      </w:r>
      <w:r w:rsidRPr="00FB3438">
        <w:rPr>
          <w:rFonts w:ascii="Times New Roman" w:hAnsi="Times New Roman" w:cs="Times New Roman"/>
          <w:color w:val="22272F"/>
        </w:rPr>
        <w:t>ются путем проведения предусмотренных положением о закупке, утвержденным заказч</w:t>
      </w:r>
      <w:r w:rsidRPr="00FB3438">
        <w:rPr>
          <w:rFonts w:ascii="Times New Roman" w:hAnsi="Times New Roman" w:cs="Times New Roman"/>
          <w:color w:val="22272F"/>
        </w:rPr>
        <w:t>и</w:t>
      </w:r>
      <w:r w:rsidRPr="00FB3438">
        <w:rPr>
          <w:rFonts w:ascii="Times New Roman" w:hAnsi="Times New Roman" w:cs="Times New Roman"/>
          <w:color w:val="22272F"/>
        </w:rPr>
        <w:t>ком в соответствии с Федеральным законом "О закупках товаров, работ, услуг о</w:t>
      </w:r>
      <w:r w:rsidRPr="00FB3438">
        <w:rPr>
          <w:rFonts w:ascii="Times New Roman" w:hAnsi="Times New Roman" w:cs="Times New Roman"/>
          <w:color w:val="22272F"/>
        </w:rPr>
        <w:t>т</w:t>
      </w:r>
      <w:r w:rsidRPr="00FB3438">
        <w:rPr>
          <w:rFonts w:ascii="Times New Roman" w:hAnsi="Times New Roman" w:cs="Times New Roman"/>
          <w:color w:val="22272F"/>
        </w:rPr>
        <w:t>дельными видами юридических лиц" (далее соответственно - положение о закупке, Федеральный закон), торгов, иных способов закупки: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а) участниками которых являются любые лица, указанные в части 5 статьи 3 Федерального закона, в том числе субъекты малого и среднего предпринимател</w:t>
      </w:r>
      <w:r w:rsidRPr="00FB3438">
        <w:rPr>
          <w:rFonts w:ascii="Times New Roman" w:hAnsi="Times New Roman" w:cs="Times New Roman"/>
          <w:color w:val="22272F"/>
        </w:rPr>
        <w:t>ь</w:t>
      </w:r>
      <w:r w:rsidRPr="00FB3438">
        <w:rPr>
          <w:rFonts w:ascii="Times New Roman" w:hAnsi="Times New Roman" w:cs="Times New Roman"/>
          <w:color w:val="22272F"/>
        </w:rPr>
        <w:t>ства;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б) участниками которых являются только субъекты малого и среднего предпр</w:t>
      </w:r>
      <w:r w:rsidRPr="00FB3438">
        <w:rPr>
          <w:rFonts w:ascii="Times New Roman" w:hAnsi="Times New Roman" w:cs="Times New Roman"/>
          <w:color w:val="22272F"/>
        </w:rPr>
        <w:t>и</w:t>
      </w:r>
      <w:r w:rsidRPr="00FB3438">
        <w:rPr>
          <w:rFonts w:ascii="Times New Roman" w:hAnsi="Times New Roman" w:cs="Times New Roman"/>
          <w:color w:val="22272F"/>
        </w:rPr>
        <w:t>нимательства;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lastRenderedPageBreak/>
        <w:t>в) в отношении участников которых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Положения пункта 5, касающиеся совокупного годового стоимостного объема договоров, заключенных заказчиками с субъектами малого и среднего предпринимател</w:t>
      </w:r>
      <w:r w:rsidRPr="00FB3438">
        <w:rPr>
          <w:rFonts w:ascii="Times New Roman" w:hAnsi="Times New Roman" w:cs="Times New Roman"/>
          <w:color w:val="22272F"/>
        </w:rPr>
        <w:t>ь</w:t>
      </w:r>
      <w:r w:rsidRPr="00FB3438">
        <w:rPr>
          <w:rFonts w:ascii="Times New Roman" w:hAnsi="Times New Roman" w:cs="Times New Roman"/>
          <w:color w:val="22272F"/>
        </w:rPr>
        <w:t>ства по результатам закупок, осуществленных в соответствии с подпунктом "б" пункта 4, не применяются в отношении заказчиков, осуществляющих закупки в соотве</w:t>
      </w:r>
      <w:r w:rsidRPr="00FB3438">
        <w:rPr>
          <w:rFonts w:ascii="Times New Roman" w:hAnsi="Times New Roman" w:cs="Times New Roman"/>
          <w:color w:val="22272F"/>
        </w:rPr>
        <w:t>т</w:t>
      </w:r>
      <w:r w:rsidRPr="00FB3438">
        <w:rPr>
          <w:rFonts w:ascii="Times New Roman" w:hAnsi="Times New Roman" w:cs="Times New Roman"/>
          <w:color w:val="22272F"/>
        </w:rPr>
        <w:t>ствии с постановлением Правительства РФ от 6 марта 2022 г. N 301</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5. Годовой объем закупок у субъектов малого и среднего предпринимательства устанавливается в размере не менее чем 25 процентов совокупного годового сто</w:t>
      </w:r>
      <w:r w:rsidRPr="00FB3438">
        <w:rPr>
          <w:rFonts w:ascii="Times New Roman" w:hAnsi="Times New Roman" w:cs="Times New Roman"/>
          <w:color w:val="22272F"/>
        </w:rPr>
        <w:t>и</w:t>
      </w:r>
      <w:r w:rsidRPr="00FB3438">
        <w:rPr>
          <w:rFonts w:ascii="Times New Roman" w:hAnsi="Times New Roman" w:cs="Times New Roman"/>
          <w:color w:val="22272F"/>
        </w:rPr>
        <w:t>мостного объема договоров, заключенных заказчиками по результатам зак</w:t>
      </w:r>
      <w:r w:rsidRPr="00FB3438">
        <w:rPr>
          <w:rFonts w:ascii="Times New Roman" w:hAnsi="Times New Roman" w:cs="Times New Roman"/>
          <w:color w:val="22272F"/>
        </w:rPr>
        <w:t>у</w:t>
      </w:r>
      <w:r w:rsidRPr="00FB3438">
        <w:rPr>
          <w:rFonts w:ascii="Times New Roman" w:hAnsi="Times New Roman" w:cs="Times New Roman"/>
          <w:color w:val="22272F"/>
        </w:rPr>
        <w:t>пок. При этом совокупный годовой стоимостной объем договоров, заключенных заказч</w:t>
      </w:r>
      <w:r w:rsidRPr="00FB3438">
        <w:rPr>
          <w:rFonts w:ascii="Times New Roman" w:hAnsi="Times New Roman" w:cs="Times New Roman"/>
          <w:color w:val="22272F"/>
        </w:rPr>
        <w:t>и</w:t>
      </w:r>
      <w:r w:rsidRPr="00FB3438">
        <w:rPr>
          <w:rFonts w:ascii="Times New Roman" w:hAnsi="Times New Roman" w:cs="Times New Roman"/>
          <w:color w:val="22272F"/>
        </w:rPr>
        <w:t>ками с субъектами малого и среднего предпринимательства по результатам закупок, ос</w:t>
      </w:r>
      <w:r w:rsidRPr="00FB3438">
        <w:rPr>
          <w:rFonts w:ascii="Times New Roman" w:hAnsi="Times New Roman" w:cs="Times New Roman"/>
          <w:color w:val="22272F"/>
        </w:rPr>
        <w:t>у</w:t>
      </w:r>
      <w:r w:rsidRPr="00FB3438">
        <w:rPr>
          <w:rFonts w:ascii="Times New Roman" w:hAnsi="Times New Roman" w:cs="Times New Roman"/>
          <w:color w:val="22272F"/>
        </w:rPr>
        <w:t>ществленных в соответствии с подпунктом ”6” пункта 4 настоящего Раздела, должен составлять не менее чем 20 процентов совокупного годового стоимостного объ</w:t>
      </w:r>
      <w:r w:rsidRPr="00FB3438">
        <w:rPr>
          <w:rFonts w:ascii="Times New Roman" w:hAnsi="Times New Roman" w:cs="Times New Roman"/>
          <w:color w:val="22272F"/>
        </w:rPr>
        <w:t>е</w:t>
      </w:r>
      <w:r w:rsidRPr="00FB3438">
        <w:rPr>
          <w:rFonts w:ascii="Times New Roman" w:hAnsi="Times New Roman" w:cs="Times New Roman"/>
          <w:color w:val="22272F"/>
        </w:rPr>
        <w:t>ма договоров, заключенных заказчиками по результатам закупок.</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Положения пункта 51 не применяются в отношении заказчиков, осуществляющих з</w:t>
      </w:r>
      <w:r w:rsidRPr="00FB3438">
        <w:rPr>
          <w:rFonts w:ascii="Times New Roman" w:hAnsi="Times New Roman" w:cs="Times New Roman"/>
          <w:color w:val="22272F"/>
        </w:rPr>
        <w:t>а</w:t>
      </w:r>
      <w:r w:rsidRPr="00FB3438">
        <w:rPr>
          <w:rFonts w:ascii="Times New Roman" w:hAnsi="Times New Roman" w:cs="Times New Roman"/>
          <w:color w:val="22272F"/>
        </w:rPr>
        <w:t>купки в соответствии с постановлением Правительства РФ от 6 марта 2022 г. N 301</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5.1. Годовой объем закупок, которые планируется в соответствии с проектом плана закупки или утвержденным планом закупки осуществить по результатам закупок, участниками которых являются только субъекты малого и среднего предприн</w:t>
      </w:r>
      <w:r w:rsidRPr="00FB3438">
        <w:rPr>
          <w:rFonts w:ascii="Times New Roman" w:hAnsi="Times New Roman" w:cs="Times New Roman"/>
          <w:color w:val="22272F"/>
        </w:rPr>
        <w:t>и</w:t>
      </w:r>
      <w:r w:rsidRPr="00FB3438">
        <w:rPr>
          <w:rFonts w:ascii="Times New Roman" w:hAnsi="Times New Roman" w:cs="Times New Roman"/>
          <w:color w:val="22272F"/>
        </w:rPr>
        <w:t>мательства, должен составлять не менее 20 процентов совокупного годового сто</w:t>
      </w:r>
      <w:r w:rsidRPr="00FB3438">
        <w:rPr>
          <w:rFonts w:ascii="Times New Roman" w:hAnsi="Times New Roman" w:cs="Times New Roman"/>
          <w:color w:val="22272F"/>
        </w:rPr>
        <w:t>и</w:t>
      </w:r>
      <w:r w:rsidRPr="00FB3438">
        <w:rPr>
          <w:rFonts w:ascii="Times New Roman" w:hAnsi="Times New Roman" w:cs="Times New Roman"/>
          <w:color w:val="22272F"/>
        </w:rPr>
        <w:t>мостного объема закупок, планируемых к осуществлению в соответствии с проектом плана закупки или утвержденным планом закупки. При расчете такого совокупного годового стоимостного объема закупок не учитываются закупки, предусмотренные пунктом 7 настоящего Раздела.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5.2. Годовой объем закупки инновационной продукции, высокотехнологичной продукции у субъектов малого и среднего предпринимательства, рассчитыва</w:t>
      </w:r>
      <w:r w:rsidRPr="00FB3438">
        <w:rPr>
          <w:rFonts w:ascii="Times New Roman" w:hAnsi="Times New Roman" w:cs="Times New Roman"/>
          <w:color w:val="22272F"/>
        </w:rPr>
        <w:t>е</w:t>
      </w:r>
      <w:r w:rsidRPr="00FB3438">
        <w:rPr>
          <w:rFonts w:ascii="Times New Roman" w:hAnsi="Times New Roman" w:cs="Times New Roman"/>
          <w:color w:val="22272F"/>
        </w:rPr>
        <w:t>мый на основании заключенных в соответствии с пунктом 4 настоящего Раздела дог</w:t>
      </w:r>
      <w:r w:rsidRPr="00FB3438">
        <w:rPr>
          <w:rFonts w:ascii="Times New Roman" w:hAnsi="Times New Roman" w:cs="Times New Roman"/>
          <w:color w:val="22272F"/>
        </w:rPr>
        <w:t>о</w:t>
      </w:r>
      <w:r w:rsidRPr="00FB3438">
        <w:rPr>
          <w:rFonts w:ascii="Times New Roman" w:hAnsi="Times New Roman" w:cs="Times New Roman"/>
          <w:color w:val="22272F"/>
        </w:rPr>
        <w:t>воров с субъектами малого и среднего предпринимательства, определяется как увеличенный на 5 процентов совокупный годовой стоимостной объем договоров, заключенных з</w:t>
      </w:r>
      <w:r w:rsidRPr="00FB3438">
        <w:rPr>
          <w:rFonts w:ascii="Times New Roman" w:hAnsi="Times New Roman" w:cs="Times New Roman"/>
          <w:color w:val="22272F"/>
        </w:rPr>
        <w:t>а</w:t>
      </w:r>
      <w:r w:rsidRPr="00FB3438">
        <w:rPr>
          <w:rFonts w:ascii="Times New Roman" w:hAnsi="Times New Roman" w:cs="Times New Roman"/>
          <w:color w:val="22272F"/>
        </w:rPr>
        <w:t>казчиками, включенными в утверждаемый Правительством Ро</w:t>
      </w:r>
      <w:r w:rsidRPr="00FB3438">
        <w:rPr>
          <w:rFonts w:ascii="Times New Roman" w:hAnsi="Times New Roman" w:cs="Times New Roman"/>
          <w:color w:val="22272F"/>
        </w:rPr>
        <w:t>с</w:t>
      </w:r>
      <w:r w:rsidRPr="00FB3438">
        <w:rPr>
          <w:rFonts w:ascii="Times New Roman" w:hAnsi="Times New Roman" w:cs="Times New Roman"/>
          <w:color w:val="22272F"/>
        </w:rPr>
        <w:t>сийской Федерации перечень конкретных заказчиков, которые обязаны осуществить закупку инновац</w:t>
      </w:r>
      <w:r w:rsidRPr="00FB3438">
        <w:rPr>
          <w:rFonts w:ascii="Times New Roman" w:hAnsi="Times New Roman" w:cs="Times New Roman"/>
          <w:color w:val="22272F"/>
        </w:rPr>
        <w:t>и</w:t>
      </w:r>
      <w:r w:rsidRPr="00FB3438">
        <w:rPr>
          <w:rFonts w:ascii="Times New Roman" w:hAnsi="Times New Roman" w:cs="Times New Roman"/>
          <w:color w:val="22272F"/>
        </w:rPr>
        <w:t>онной продукции, высокотехнологичной продукции, в том числе у субъектов малого и среднего предпринимательства (далее - заказчики, которые обязаны осуществить закупку инновационной продукции), по результатам закупки инновационной продукции, высокотехнологичной продукции у субъектов малого и среднего предприним</w:t>
      </w:r>
      <w:r w:rsidRPr="00FB3438">
        <w:rPr>
          <w:rFonts w:ascii="Times New Roman" w:hAnsi="Times New Roman" w:cs="Times New Roman"/>
          <w:color w:val="22272F"/>
        </w:rPr>
        <w:t>а</w:t>
      </w:r>
      <w:r w:rsidRPr="00FB3438">
        <w:rPr>
          <w:rFonts w:ascii="Times New Roman" w:hAnsi="Times New Roman" w:cs="Times New Roman"/>
          <w:color w:val="22272F"/>
        </w:rPr>
        <w:t>тельства за год, предшествующий отчетному, но не более чем 5 процентов совоку</w:t>
      </w:r>
      <w:r w:rsidRPr="00FB3438">
        <w:rPr>
          <w:rFonts w:ascii="Times New Roman" w:hAnsi="Times New Roman" w:cs="Times New Roman"/>
          <w:color w:val="22272F"/>
        </w:rPr>
        <w:t>п</w:t>
      </w:r>
      <w:r w:rsidRPr="00FB3438">
        <w:rPr>
          <w:rFonts w:ascii="Times New Roman" w:hAnsi="Times New Roman" w:cs="Times New Roman"/>
          <w:color w:val="22272F"/>
        </w:rPr>
        <w:t>ного годового стоимостного объема всех договоров, заключенных заказчиками, кот</w:t>
      </w:r>
      <w:r w:rsidRPr="00FB3438">
        <w:rPr>
          <w:rFonts w:ascii="Times New Roman" w:hAnsi="Times New Roman" w:cs="Times New Roman"/>
          <w:color w:val="22272F"/>
        </w:rPr>
        <w:t>о</w:t>
      </w:r>
      <w:r w:rsidRPr="00FB3438">
        <w:rPr>
          <w:rFonts w:ascii="Times New Roman" w:hAnsi="Times New Roman" w:cs="Times New Roman"/>
          <w:color w:val="22272F"/>
        </w:rPr>
        <w:t>рые обязаны осуществить закупку инновационной продукции, по результатам закупок товаров, работ, услуг за отчетный год. При этом заказчики, которые обязаны осущ</w:t>
      </w:r>
      <w:r w:rsidRPr="00FB3438">
        <w:rPr>
          <w:rFonts w:ascii="Times New Roman" w:hAnsi="Times New Roman" w:cs="Times New Roman"/>
          <w:color w:val="22272F"/>
        </w:rPr>
        <w:t>е</w:t>
      </w:r>
      <w:r w:rsidRPr="00FB3438">
        <w:rPr>
          <w:rFonts w:ascii="Times New Roman" w:hAnsi="Times New Roman" w:cs="Times New Roman"/>
          <w:color w:val="22272F"/>
        </w:rPr>
        <w:t>ствить закупку инновационной продукции, вправе осуществлять закупки инновац</w:t>
      </w:r>
      <w:r w:rsidRPr="00FB3438">
        <w:rPr>
          <w:rFonts w:ascii="Times New Roman" w:hAnsi="Times New Roman" w:cs="Times New Roman"/>
          <w:color w:val="22272F"/>
        </w:rPr>
        <w:t>и</w:t>
      </w:r>
      <w:r w:rsidRPr="00FB3438">
        <w:rPr>
          <w:rFonts w:ascii="Times New Roman" w:hAnsi="Times New Roman" w:cs="Times New Roman"/>
          <w:color w:val="22272F"/>
        </w:rPr>
        <w:t>онной и высокотехнологичной продукции у субъектов малого и среднего предпринимательства в объеме, превышающем годовой объем, рассчитанный в соотве</w:t>
      </w:r>
      <w:r w:rsidRPr="00FB3438">
        <w:rPr>
          <w:rFonts w:ascii="Times New Roman" w:hAnsi="Times New Roman" w:cs="Times New Roman"/>
          <w:color w:val="22272F"/>
        </w:rPr>
        <w:t>т</w:t>
      </w:r>
      <w:r w:rsidRPr="00FB3438">
        <w:rPr>
          <w:rFonts w:ascii="Times New Roman" w:hAnsi="Times New Roman" w:cs="Times New Roman"/>
          <w:color w:val="22272F"/>
        </w:rPr>
        <w:t>ствии с настоящим пунктом.</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Положения пункта 53 не применяются в отношении заказчиков, осуществляющих з</w:t>
      </w:r>
      <w:r w:rsidRPr="00FB3438">
        <w:rPr>
          <w:rFonts w:ascii="Times New Roman" w:hAnsi="Times New Roman" w:cs="Times New Roman"/>
          <w:color w:val="22272F"/>
        </w:rPr>
        <w:t>а</w:t>
      </w:r>
      <w:r w:rsidRPr="00FB3438">
        <w:rPr>
          <w:rFonts w:ascii="Times New Roman" w:hAnsi="Times New Roman" w:cs="Times New Roman"/>
          <w:color w:val="22272F"/>
        </w:rPr>
        <w:t>купки в соответствии с постановлением Правительства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РФ от 6 марта 2022 г. N 301</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5.3. Годовой объем закупки инновационной продукции, высокотехнологичной продукции, которую планируется осуществить в соответствии с проектом плана з</w:t>
      </w:r>
      <w:r w:rsidRPr="00FB3438">
        <w:rPr>
          <w:rFonts w:ascii="Times New Roman" w:hAnsi="Times New Roman" w:cs="Times New Roman"/>
          <w:color w:val="22272F"/>
        </w:rPr>
        <w:t>а</w:t>
      </w:r>
      <w:r w:rsidRPr="00FB3438">
        <w:rPr>
          <w:rFonts w:ascii="Times New Roman" w:hAnsi="Times New Roman" w:cs="Times New Roman"/>
          <w:color w:val="22272F"/>
        </w:rPr>
        <w:t>купки товаров, работ, услуг или проектом плана закупки инновационной проду</w:t>
      </w:r>
      <w:r w:rsidRPr="00FB3438">
        <w:rPr>
          <w:rFonts w:ascii="Times New Roman" w:hAnsi="Times New Roman" w:cs="Times New Roman"/>
          <w:color w:val="22272F"/>
        </w:rPr>
        <w:t>к</w:t>
      </w:r>
      <w:r w:rsidRPr="00FB3438">
        <w:rPr>
          <w:rFonts w:ascii="Times New Roman" w:hAnsi="Times New Roman" w:cs="Times New Roman"/>
          <w:color w:val="22272F"/>
        </w:rPr>
        <w:t>ции, высокотехнологичной продукции, лекарственных средств (в части первого г</w:t>
      </w:r>
      <w:r w:rsidRPr="00FB3438">
        <w:rPr>
          <w:rFonts w:ascii="Times New Roman" w:hAnsi="Times New Roman" w:cs="Times New Roman"/>
          <w:color w:val="22272F"/>
        </w:rPr>
        <w:t>о</w:t>
      </w:r>
      <w:r w:rsidRPr="00FB3438">
        <w:rPr>
          <w:rFonts w:ascii="Times New Roman" w:hAnsi="Times New Roman" w:cs="Times New Roman"/>
          <w:color w:val="22272F"/>
        </w:rPr>
        <w:t>да его реализации) либо которую планируется осуществить в соответствии с указанными утвержденными планами по результатам закупок, участниками которых являются только субъекты малого и среднего предпринимательства, определяется как увеличенный на 5 процентов совокупный годовой стоимостной объем договоров, заключенных заказчиками, которые обязаны осуществить закупку инновационной продукции, по результатам закупки инновационной продукции, высокотехнологичной пр</w:t>
      </w:r>
      <w:r w:rsidRPr="00FB3438">
        <w:rPr>
          <w:rFonts w:ascii="Times New Roman" w:hAnsi="Times New Roman" w:cs="Times New Roman"/>
          <w:color w:val="22272F"/>
        </w:rPr>
        <w:t>о</w:t>
      </w:r>
      <w:r w:rsidRPr="00FB3438">
        <w:rPr>
          <w:rFonts w:ascii="Times New Roman" w:hAnsi="Times New Roman" w:cs="Times New Roman"/>
          <w:color w:val="22272F"/>
        </w:rPr>
        <w:t>дукции, участниками которых являлись только субъекты малого и среднего предпр</w:t>
      </w:r>
      <w:r w:rsidRPr="00FB3438">
        <w:rPr>
          <w:rFonts w:ascii="Times New Roman" w:hAnsi="Times New Roman" w:cs="Times New Roman"/>
          <w:color w:val="22272F"/>
        </w:rPr>
        <w:t>и</w:t>
      </w:r>
      <w:r w:rsidRPr="00FB3438">
        <w:rPr>
          <w:rFonts w:ascii="Times New Roman" w:hAnsi="Times New Roman" w:cs="Times New Roman"/>
          <w:color w:val="22272F"/>
        </w:rPr>
        <w:t>нимательства, за год, предшествующий отчетному, но не более чем 5 процентов з</w:t>
      </w:r>
      <w:r w:rsidRPr="00FB3438">
        <w:rPr>
          <w:rFonts w:ascii="Times New Roman" w:hAnsi="Times New Roman" w:cs="Times New Roman"/>
          <w:color w:val="22272F"/>
        </w:rPr>
        <w:t>а</w:t>
      </w:r>
      <w:r w:rsidRPr="00FB3438">
        <w:rPr>
          <w:rFonts w:ascii="Times New Roman" w:hAnsi="Times New Roman" w:cs="Times New Roman"/>
          <w:color w:val="22272F"/>
        </w:rPr>
        <w:t>планированного совокупного годового стоимостного объема договоров. При этом заказчики, которые обязаны осуществить закупку инновацио</w:t>
      </w:r>
      <w:r w:rsidRPr="00FB3438">
        <w:rPr>
          <w:rFonts w:ascii="Times New Roman" w:hAnsi="Times New Roman" w:cs="Times New Roman"/>
          <w:color w:val="22272F"/>
        </w:rPr>
        <w:t>н</w:t>
      </w:r>
      <w:r w:rsidRPr="00FB3438">
        <w:rPr>
          <w:rFonts w:ascii="Times New Roman" w:hAnsi="Times New Roman" w:cs="Times New Roman"/>
          <w:color w:val="22272F"/>
        </w:rPr>
        <w:t xml:space="preserve">ной продукции, вправе планировать осуществление закупки инновационной и </w:t>
      </w:r>
      <w:r w:rsidRPr="00FB3438">
        <w:rPr>
          <w:rFonts w:ascii="Times New Roman" w:hAnsi="Times New Roman" w:cs="Times New Roman"/>
          <w:color w:val="22272F"/>
        </w:rPr>
        <w:lastRenderedPageBreak/>
        <w:t>высокотехнологичной продукции у субъектов малого и среднего предпринимател</w:t>
      </w:r>
      <w:r w:rsidRPr="00FB3438">
        <w:rPr>
          <w:rFonts w:ascii="Times New Roman" w:hAnsi="Times New Roman" w:cs="Times New Roman"/>
          <w:color w:val="22272F"/>
        </w:rPr>
        <w:t>ь</w:t>
      </w:r>
      <w:r w:rsidRPr="00FB3438">
        <w:rPr>
          <w:rFonts w:ascii="Times New Roman" w:hAnsi="Times New Roman" w:cs="Times New Roman"/>
          <w:color w:val="22272F"/>
        </w:rPr>
        <w:t>ства в объеме, превышающем годовой объем, рассчитанный в соответствии с настоящим пунктом.</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6. При расчете годового объема закупок у субъектов малого и среднего предпринимательства учитываются договоры, заключенные заказчиками с субъект</w:t>
      </w:r>
      <w:r w:rsidRPr="00FB3438">
        <w:rPr>
          <w:rFonts w:ascii="Times New Roman" w:hAnsi="Times New Roman" w:cs="Times New Roman"/>
          <w:color w:val="22272F"/>
        </w:rPr>
        <w:t>а</w:t>
      </w:r>
      <w:r w:rsidRPr="00FB3438">
        <w:rPr>
          <w:rFonts w:ascii="Times New Roman" w:hAnsi="Times New Roman" w:cs="Times New Roman"/>
          <w:color w:val="22272F"/>
        </w:rPr>
        <w:t>ми малого и среднего предпринимательства по результатам закупок, осуществленных в соотве</w:t>
      </w:r>
      <w:r w:rsidRPr="00FB3438">
        <w:rPr>
          <w:rFonts w:ascii="Times New Roman" w:hAnsi="Times New Roman" w:cs="Times New Roman"/>
          <w:color w:val="22272F"/>
        </w:rPr>
        <w:t>т</w:t>
      </w:r>
      <w:r w:rsidRPr="00FB3438">
        <w:rPr>
          <w:rFonts w:ascii="Times New Roman" w:hAnsi="Times New Roman" w:cs="Times New Roman"/>
          <w:color w:val="22272F"/>
        </w:rPr>
        <w:t>ствии с подпунктами "а" и ”6” пункта 4 настоящего Раздела, а также договоры, з</w:t>
      </w:r>
      <w:r w:rsidRPr="00FB3438">
        <w:rPr>
          <w:rFonts w:ascii="Times New Roman" w:hAnsi="Times New Roman" w:cs="Times New Roman"/>
          <w:color w:val="22272F"/>
        </w:rPr>
        <w:t>а</w:t>
      </w:r>
      <w:r w:rsidRPr="00FB3438">
        <w:rPr>
          <w:rFonts w:ascii="Times New Roman" w:hAnsi="Times New Roman" w:cs="Times New Roman"/>
          <w:color w:val="22272F"/>
        </w:rPr>
        <w:t>ключенные поставщиками (исполнителями, подрядчиками) непосредственно с суб</w:t>
      </w:r>
      <w:r w:rsidRPr="00FB3438">
        <w:rPr>
          <w:rFonts w:ascii="Times New Roman" w:hAnsi="Times New Roman" w:cs="Times New Roman"/>
          <w:color w:val="22272F"/>
        </w:rPr>
        <w:t>ъ</w:t>
      </w:r>
      <w:r w:rsidRPr="00FB3438">
        <w:rPr>
          <w:rFonts w:ascii="Times New Roman" w:hAnsi="Times New Roman" w:cs="Times New Roman"/>
          <w:color w:val="22272F"/>
        </w:rPr>
        <w:t>ектами малого и среднего предпринимательства в целях исполнения договоров, з</w:t>
      </w:r>
      <w:r w:rsidRPr="00FB3438">
        <w:rPr>
          <w:rFonts w:ascii="Times New Roman" w:hAnsi="Times New Roman" w:cs="Times New Roman"/>
          <w:color w:val="22272F"/>
        </w:rPr>
        <w:t>а</w:t>
      </w:r>
      <w:r w:rsidRPr="00FB3438">
        <w:rPr>
          <w:rFonts w:ascii="Times New Roman" w:hAnsi="Times New Roman" w:cs="Times New Roman"/>
          <w:color w:val="22272F"/>
        </w:rPr>
        <w:t>ключенных поставщиками (исполнителями, подрядчиками) с заказчиками по резул</w:t>
      </w:r>
      <w:r w:rsidRPr="00FB3438">
        <w:rPr>
          <w:rFonts w:ascii="Times New Roman" w:hAnsi="Times New Roman" w:cs="Times New Roman"/>
          <w:color w:val="22272F"/>
        </w:rPr>
        <w:t>ь</w:t>
      </w:r>
      <w:r w:rsidRPr="00FB3438">
        <w:rPr>
          <w:rFonts w:ascii="Times New Roman" w:hAnsi="Times New Roman" w:cs="Times New Roman"/>
          <w:color w:val="22272F"/>
        </w:rPr>
        <w:t>татам закупок, осуществленных в соответствии с подпунктом "в" пункта 4 настоящ</w:t>
      </w:r>
      <w:r w:rsidRPr="00FB3438">
        <w:rPr>
          <w:rFonts w:ascii="Times New Roman" w:hAnsi="Times New Roman" w:cs="Times New Roman"/>
          <w:color w:val="22272F"/>
        </w:rPr>
        <w:t>е</w:t>
      </w:r>
      <w:r w:rsidRPr="00FB3438">
        <w:rPr>
          <w:rFonts w:ascii="Times New Roman" w:hAnsi="Times New Roman" w:cs="Times New Roman"/>
          <w:color w:val="22272F"/>
        </w:rPr>
        <w:t>го Раздела, с учетом особенностей, предусмотренных пунктами 6.1 и 6.2 насто</w:t>
      </w:r>
      <w:r w:rsidRPr="00FB3438">
        <w:rPr>
          <w:rFonts w:ascii="Times New Roman" w:hAnsi="Times New Roman" w:cs="Times New Roman"/>
          <w:color w:val="22272F"/>
        </w:rPr>
        <w:t>я</w:t>
      </w:r>
      <w:r w:rsidRPr="00FB3438">
        <w:rPr>
          <w:rFonts w:ascii="Times New Roman" w:hAnsi="Times New Roman" w:cs="Times New Roman"/>
          <w:color w:val="22272F"/>
        </w:rPr>
        <w:t>щего Раздела.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6.1. В случае планирования заключения, заключения договоров по результатам закупок, предусмотренных подпунктами "а" и "б" пункта 4 настоящего Раздела, срок исполнения которых превышает один календарный год, при расчете в соответствии с пунктами 5 - 5.3 настоящего Раздела годового объема закупок у суб</w:t>
      </w:r>
      <w:r w:rsidRPr="00FB3438">
        <w:rPr>
          <w:rFonts w:ascii="Times New Roman" w:hAnsi="Times New Roman" w:cs="Times New Roman"/>
          <w:color w:val="22272F"/>
        </w:rPr>
        <w:t>ъ</w:t>
      </w:r>
      <w:r w:rsidRPr="00FB3438">
        <w:rPr>
          <w:rFonts w:ascii="Times New Roman" w:hAnsi="Times New Roman" w:cs="Times New Roman"/>
          <w:color w:val="22272F"/>
        </w:rPr>
        <w:t>ектов малого и среднего предпринимательства учитываются совокупные годовые стоимостные объ</w:t>
      </w:r>
      <w:r w:rsidRPr="00FB3438">
        <w:rPr>
          <w:rFonts w:ascii="Times New Roman" w:hAnsi="Times New Roman" w:cs="Times New Roman"/>
          <w:color w:val="22272F"/>
        </w:rPr>
        <w:t>е</w:t>
      </w:r>
      <w:r w:rsidRPr="00FB3438">
        <w:rPr>
          <w:rFonts w:ascii="Times New Roman" w:hAnsi="Times New Roman" w:cs="Times New Roman"/>
          <w:color w:val="22272F"/>
        </w:rPr>
        <w:t>мы закупок, рассчитанные на соответствующий календарный год согласно сведениям, содержащимся в плане закупки (плане закупки инновационной продукции, высок</w:t>
      </w:r>
      <w:r w:rsidRPr="00FB3438">
        <w:rPr>
          <w:rFonts w:ascii="Times New Roman" w:hAnsi="Times New Roman" w:cs="Times New Roman"/>
          <w:color w:val="22272F"/>
        </w:rPr>
        <w:t>о</w:t>
      </w:r>
      <w:r w:rsidRPr="00FB3438">
        <w:rPr>
          <w:rFonts w:ascii="Times New Roman" w:hAnsi="Times New Roman" w:cs="Times New Roman"/>
          <w:color w:val="22272F"/>
        </w:rPr>
        <w:t>технологичной продукции, лекарственных средств), проектах таких планов или в заключенных по результатам закупки договорах, об объ</w:t>
      </w:r>
      <w:r w:rsidRPr="00FB3438">
        <w:rPr>
          <w:rFonts w:ascii="Times New Roman" w:hAnsi="Times New Roman" w:cs="Times New Roman"/>
          <w:color w:val="22272F"/>
        </w:rPr>
        <w:t>е</w:t>
      </w:r>
      <w:r w:rsidRPr="00FB3438">
        <w:rPr>
          <w:rFonts w:ascii="Times New Roman" w:hAnsi="Times New Roman" w:cs="Times New Roman"/>
          <w:color w:val="22272F"/>
        </w:rPr>
        <w:t>мах оплаты договора в течение каждого года его исполнения.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6.2. При формировании годового отчета о закупке товаров, работ, услуг отдельными видами юридических лиц у субъектов малого и среднего предприним</w:t>
      </w:r>
      <w:r w:rsidRPr="00FB3438">
        <w:rPr>
          <w:rFonts w:ascii="Times New Roman" w:hAnsi="Times New Roman" w:cs="Times New Roman"/>
          <w:color w:val="22272F"/>
        </w:rPr>
        <w:t>а</w:t>
      </w:r>
      <w:r w:rsidRPr="00FB3438">
        <w:rPr>
          <w:rFonts w:ascii="Times New Roman" w:hAnsi="Times New Roman" w:cs="Times New Roman"/>
          <w:color w:val="22272F"/>
        </w:rPr>
        <w:t>тельства заказчиками могут быть использованы сведения единого реестра субъе</w:t>
      </w:r>
      <w:r w:rsidRPr="00FB3438">
        <w:rPr>
          <w:rFonts w:ascii="Times New Roman" w:hAnsi="Times New Roman" w:cs="Times New Roman"/>
          <w:color w:val="22272F"/>
        </w:rPr>
        <w:t>к</w:t>
      </w:r>
      <w:r w:rsidRPr="00FB3438">
        <w:rPr>
          <w:rFonts w:ascii="Times New Roman" w:hAnsi="Times New Roman" w:cs="Times New Roman"/>
          <w:color w:val="22272F"/>
        </w:rPr>
        <w:t>тов малого и среднего предпринимательства о субъектах малого и среднего пре</w:t>
      </w:r>
      <w:r w:rsidRPr="00FB3438">
        <w:rPr>
          <w:rFonts w:ascii="Times New Roman" w:hAnsi="Times New Roman" w:cs="Times New Roman"/>
          <w:color w:val="22272F"/>
        </w:rPr>
        <w:t>д</w:t>
      </w:r>
      <w:r w:rsidRPr="00FB3438">
        <w:rPr>
          <w:rFonts w:ascii="Times New Roman" w:hAnsi="Times New Roman" w:cs="Times New Roman"/>
          <w:color w:val="22272F"/>
        </w:rPr>
        <w:t>принимательства, с которыми заключены договоры по результатам закупок, в части их соответствия критериям, установленным статьей 4 Федерального закона "О развитии малого и среднего предпринимательства в Российской Федерации", вне зависимости от представления участниками закупки сведений или документов, предусмотренных пункт</w:t>
      </w:r>
      <w:r w:rsidRPr="00FB3438">
        <w:rPr>
          <w:rFonts w:ascii="Times New Roman" w:hAnsi="Times New Roman" w:cs="Times New Roman"/>
          <w:color w:val="22272F"/>
        </w:rPr>
        <w:t>а</w:t>
      </w:r>
      <w:r w:rsidRPr="00FB3438">
        <w:rPr>
          <w:rFonts w:ascii="Times New Roman" w:hAnsi="Times New Roman" w:cs="Times New Roman"/>
          <w:color w:val="22272F"/>
        </w:rPr>
        <w:t>ми 11 и 12 настоящего Раздела.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7. При расчете в соответствии с пунктом 5 настоящего Раздела совокупного г</w:t>
      </w:r>
      <w:r w:rsidRPr="00FB3438">
        <w:rPr>
          <w:rFonts w:ascii="Times New Roman" w:hAnsi="Times New Roman" w:cs="Times New Roman"/>
          <w:color w:val="22272F"/>
        </w:rPr>
        <w:t>о</w:t>
      </w:r>
      <w:r w:rsidRPr="00FB3438">
        <w:rPr>
          <w:rFonts w:ascii="Times New Roman" w:hAnsi="Times New Roman" w:cs="Times New Roman"/>
          <w:color w:val="22272F"/>
        </w:rPr>
        <w:t>дового стоимостного объема договоров, заключенных заказчиками, в том числе с субъектами малого и среднего предпринимательства, по результатам закупок, при расчете в соответствии с пунктом 5.1 настоящего Раздела совокупного годового ст</w:t>
      </w:r>
      <w:r w:rsidRPr="00FB3438">
        <w:rPr>
          <w:rFonts w:ascii="Times New Roman" w:hAnsi="Times New Roman" w:cs="Times New Roman"/>
          <w:color w:val="22272F"/>
        </w:rPr>
        <w:t>о</w:t>
      </w:r>
      <w:r w:rsidRPr="00FB3438">
        <w:rPr>
          <w:rFonts w:ascii="Times New Roman" w:hAnsi="Times New Roman" w:cs="Times New Roman"/>
          <w:color w:val="22272F"/>
        </w:rPr>
        <w:t>имостного объема закупок, планируемых к осуществлению в соответствии с проектом плана закупки или утвержденным планом закупки, при расчете в соответствии с пунктом 5.2 настоящего Раздела годового объема закупки инновацио</w:t>
      </w:r>
      <w:r w:rsidRPr="00FB3438">
        <w:rPr>
          <w:rFonts w:ascii="Times New Roman" w:hAnsi="Times New Roman" w:cs="Times New Roman"/>
          <w:color w:val="22272F"/>
        </w:rPr>
        <w:t>н</w:t>
      </w:r>
      <w:r w:rsidRPr="00FB3438">
        <w:rPr>
          <w:rFonts w:ascii="Times New Roman" w:hAnsi="Times New Roman" w:cs="Times New Roman"/>
          <w:color w:val="22272F"/>
        </w:rPr>
        <w:t>ной продукции, высокотехнологичной продукции у субъектов малого и среднего предпринимательства и при расчете в соответствии с пунктом 5.3 настоящего Ра</w:t>
      </w:r>
      <w:r w:rsidRPr="00FB3438">
        <w:rPr>
          <w:rFonts w:ascii="Times New Roman" w:hAnsi="Times New Roman" w:cs="Times New Roman"/>
          <w:color w:val="22272F"/>
        </w:rPr>
        <w:t>з</w:t>
      </w:r>
      <w:r w:rsidRPr="00FB3438">
        <w:rPr>
          <w:rFonts w:ascii="Times New Roman" w:hAnsi="Times New Roman" w:cs="Times New Roman"/>
          <w:color w:val="22272F"/>
        </w:rPr>
        <w:t>дела годового объема закупки инновационной продукции, высокотехнологичной продукции, которую планируется в соответствии с проектом плана закупки товаров, работ, услуг или прое</w:t>
      </w:r>
      <w:r w:rsidRPr="00FB3438">
        <w:rPr>
          <w:rFonts w:ascii="Times New Roman" w:hAnsi="Times New Roman" w:cs="Times New Roman"/>
          <w:color w:val="22272F"/>
        </w:rPr>
        <w:t>к</w:t>
      </w:r>
      <w:r w:rsidRPr="00FB3438">
        <w:rPr>
          <w:rFonts w:ascii="Times New Roman" w:hAnsi="Times New Roman" w:cs="Times New Roman"/>
          <w:color w:val="22272F"/>
        </w:rPr>
        <w:t>том плана закупки инновационной продукции, высокотехнологичной продукции, л</w:t>
      </w:r>
      <w:r w:rsidRPr="00FB3438">
        <w:rPr>
          <w:rFonts w:ascii="Times New Roman" w:hAnsi="Times New Roman" w:cs="Times New Roman"/>
          <w:color w:val="22272F"/>
        </w:rPr>
        <w:t>е</w:t>
      </w:r>
      <w:r w:rsidRPr="00FB3438">
        <w:rPr>
          <w:rFonts w:ascii="Times New Roman" w:hAnsi="Times New Roman" w:cs="Times New Roman"/>
          <w:color w:val="22272F"/>
        </w:rPr>
        <w:t>карственных средств (в части первого года его реализации) либо указанными утве</w:t>
      </w:r>
      <w:r w:rsidRPr="00FB3438">
        <w:rPr>
          <w:rFonts w:ascii="Times New Roman" w:hAnsi="Times New Roman" w:cs="Times New Roman"/>
          <w:color w:val="22272F"/>
        </w:rPr>
        <w:t>р</w:t>
      </w:r>
      <w:r w:rsidRPr="00FB3438">
        <w:rPr>
          <w:rFonts w:ascii="Times New Roman" w:hAnsi="Times New Roman" w:cs="Times New Roman"/>
          <w:color w:val="22272F"/>
        </w:rPr>
        <w:t>жденными планами осуществить по результатам закупки, участниками которой являются только субъекты малого и среднего пре</w:t>
      </w:r>
      <w:r w:rsidRPr="00FB3438">
        <w:rPr>
          <w:rFonts w:ascii="Times New Roman" w:hAnsi="Times New Roman" w:cs="Times New Roman"/>
          <w:color w:val="22272F"/>
        </w:rPr>
        <w:t>д</w:t>
      </w:r>
      <w:r w:rsidRPr="00FB3438">
        <w:rPr>
          <w:rFonts w:ascii="Times New Roman" w:hAnsi="Times New Roman" w:cs="Times New Roman"/>
          <w:color w:val="22272F"/>
        </w:rPr>
        <w:t>принимательства, не учитываются (за исключением случаев, предусмотренных пунктом 7.1 настоящего Раздела):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а) закупки для обеспечения обороны страны и безопасности государства;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б) закупки в области использования атомной энергии;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в) закупки, которые относятся к сфере деятельности субъектов естественных монополий в соответствии с Федеральным законом "О естественных монопол</w:t>
      </w:r>
      <w:r w:rsidRPr="00FB3438">
        <w:rPr>
          <w:rFonts w:ascii="Times New Roman" w:hAnsi="Times New Roman" w:cs="Times New Roman"/>
          <w:color w:val="22272F"/>
        </w:rPr>
        <w:t>и</w:t>
      </w:r>
      <w:r w:rsidRPr="00FB3438">
        <w:rPr>
          <w:rFonts w:ascii="Times New Roman" w:hAnsi="Times New Roman" w:cs="Times New Roman"/>
          <w:color w:val="22272F"/>
        </w:rPr>
        <w:t>ях";</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г) закупки, которые осуществляются за пределами территории Российской Федерации и предметом которых является поставка товаров, выполнение (оказание) р</w:t>
      </w:r>
      <w:r w:rsidRPr="00FB3438">
        <w:rPr>
          <w:rFonts w:ascii="Times New Roman" w:hAnsi="Times New Roman" w:cs="Times New Roman"/>
          <w:color w:val="22272F"/>
        </w:rPr>
        <w:t>а</w:t>
      </w:r>
      <w:r w:rsidRPr="00FB3438">
        <w:rPr>
          <w:rFonts w:ascii="Times New Roman" w:hAnsi="Times New Roman" w:cs="Times New Roman"/>
          <w:color w:val="22272F"/>
        </w:rPr>
        <w:t>бот (услуг) за пределами территории Российской Федерации;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д) закупки финансовых услуг, включая банковские услуги, страховые услуги, услуги на рынке ценных бумаг, услуги по договору лизинга, а также услуги, оказыв</w:t>
      </w:r>
      <w:r w:rsidRPr="00FB3438">
        <w:rPr>
          <w:rFonts w:ascii="Times New Roman" w:hAnsi="Times New Roman" w:cs="Times New Roman"/>
          <w:color w:val="22272F"/>
        </w:rPr>
        <w:t>а</w:t>
      </w:r>
      <w:r w:rsidRPr="00FB3438">
        <w:rPr>
          <w:rFonts w:ascii="Times New Roman" w:hAnsi="Times New Roman" w:cs="Times New Roman"/>
          <w:color w:val="22272F"/>
        </w:rPr>
        <w:t>емые финансовой организацией и связанные с привлечением и (или) размещением денежных средств юридических и физических лиц;</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е) закупки, сведения о которых составляют государственную тайну, при условии, что такие сведения содержатся в документации о закупке или в проекте догов</w:t>
      </w:r>
      <w:r w:rsidRPr="00FB3438">
        <w:rPr>
          <w:rFonts w:ascii="Times New Roman" w:hAnsi="Times New Roman" w:cs="Times New Roman"/>
          <w:color w:val="22272F"/>
        </w:rPr>
        <w:t>о</w:t>
      </w:r>
      <w:r w:rsidRPr="00FB3438">
        <w:rPr>
          <w:rFonts w:ascii="Times New Roman" w:hAnsi="Times New Roman" w:cs="Times New Roman"/>
          <w:color w:val="22272F"/>
        </w:rPr>
        <w:t>ра;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lastRenderedPageBreak/>
        <w:t>ж) закупки, проводимые в случаях, определенных Правительством Российской Федерации в соответствии с частью 16 статьи 4 Федерального закона, за и</w:t>
      </w:r>
      <w:r w:rsidRPr="00FB3438">
        <w:rPr>
          <w:rFonts w:ascii="Times New Roman" w:hAnsi="Times New Roman" w:cs="Times New Roman"/>
          <w:color w:val="22272F"/>
        </w:rPr>
        <w:t>с</w:t>
      </w:r>
      <w:r w:rsidRPr="00FB3438">
        <w:rPr>
          <w:rFonts w:ascii="Times New Roman" w:hAnsi="Times New Roman" w:cs="Times New Roman"/>
          <w:color w:val="22272F"/>
        </w:rPr>
        <w:t>ключением закупок, проводимых в соответствии с постановлением Правительства Ро</w:t>
      </w:r>
      <w:r w:rsidRPr="00FB3438">
        <w:rPr>
          <w:rFonts w:ascii="Times New Roman" w:hAnsi="Times New Roman" w:cs="Times New Roman"/>
          <w:color w:val="22272F"/>
        </w:rPr>
        <w:t>с</w:t>
      </w:r>
      <w:r w:rsidRPr="00FB3438">
        <w:rPr>
          <w:rFonts w:ascii="Times New Roman" w:hAnsi="Times New Roman" w:cs="Times New Roman"/>
          <w:color w:val="22272F"/>
        </w:rPr>
        <w:t>сийской Федерации от 6 марта 2022 г.</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N 301 "Об основаниях неразмещения в единой информационной системе в сфере закупок товаров, работ, услуг для обеспечения государственных и муниц</w:t>
      </w:r>
      <w:r w:rsidRPr="00FB3438">
        <w:rPr>
          <w:rFonts w:ascii="Times New Roman" w:hAnsi="Times New Roman" w:cs="Times New Roman"/>
          <w:color w:val="22272F"/>
        </w:rPr>
        <w:t>и</w:t>
      </w:r>
      <w:r w:rsidRPr="00FB3438">
        <w:rPr>
          <w:rFonts w:ascii="Times New Roman" w:hAnsi="Times New Roman" w:cs="Times New Roman"/>
          <w:color w:val="22272F"/>
        </w:rPr>
        <w:t>пальных нужд сведений о закупках товаров, работ, услуг, информации о поставщиках (по</w:t>
      </w:r>
      <w:r w:rsidRPr="00FB3438">
        <w:rPr>
          <w:rFonts w:ascii="Times New Roman" w:hAnsi="Times New Roman" w:cs="Times New Roman"/>
          <w:color w:val="22272F"/>
        </w:rPr>
        <w:t>д</w:t>
      </w:r>
      <w:r w:rsidRPr="00FB3438">
        <w:rPr>
          <w:rFonts w:ascii="Times New Roman" w:hAnsi="Times New Roman" w:cs="Times New Roman"/>
          <w:color w:val="22272F"/>
        </w:rPr>
        <w:t>рядчиках, исполнителях), с которыми заключены договоры";</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з) закупки услуг по водоснабжению, водоотведению, теплоснабжению и газоснабжению (за исключением услуг по реализации сжиженного газа), а также по подключению (присоединению) к сетям инженерно-технического обеспечения по рег</w:t>
      </w:r>
      <w:r w:rsidRPr="00FB3438">
        <w:rPr>
          <w:rFonts w:ascii="Times New Roman" w:hAnsi="Times New Roman" w:cs="Times New Roman"/>
          <w:color w:val="22272F"/>
        </w:rPr>
        <w:t>у</w:t>
      </w:r>
      <w:r w:rsidRPr="00FB3438">
        <w:rPr>
          <w:rFonts w:ascii="Times New Roman" w:hAnsi="Times New Roman" w:cs="Times New Roman"/>
          <w:color w:val="22272F"/>
        </w:rPr>
        <w:t>лируемым в соответствии с законодательством Российской Федерации ценам (тар</w:t>
      </w:r>
      <w:r w:rsidRPr="00FB3438">
        <w:rPr>
          <w:rFonts w:ascii="Times New Roman" w:hAnsi="Times New Roman" w:cs="Times New Roman"/>
          <w:color w:val="22272F"/>
        </w:rPr>
        <w:t>и</w:t>
      </w:r>
      <w:r w:rsidRPr="00FB3438">
        <w:rPr>
          <w:rFonts w:ascii="Times New Roman" w:hAnsi="Times New Roman" w:cs="Times New Roman"/>
          <w:color w:val="22272F"/>
        </w:rPr>
        <w:t>фам);</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и) закупки работ (услуг), выполнение (оказание) которых может осущест</w:t>
      </w:r>
      <w:r w:rsidRPr="00FB3438">
        <w:rPr>
          <w:rFonts w:ascii="Times New Roman" w:hAnsi="Times New Roman" w:cs="Times New Roman"/>
          <w:color w:val="22272F"/>
        </w:rPr>
        <w:t>в</w:t>
      </w:r>
      <w:r w:rsidRPr="00FB3438">
        <w:rPr>
          <w:rFonts w:ascii="Times New Roman" w:hAnsi="Times New Roman" w:cs="Times New Roman"/>
          <w:color w:val="22272F"/>
        </w:rPr>
        <w:t>ляться только органом исполнительной власти в соответствии с его полномочиями либо подведомственными ему государственным учреждением и государственным унита</w:t>
      </w:r>
      <w:r w:rsidRPr="00FB3438">
        <w:rPr>
          <w:rFonts w:ascii="Times New Roman" w:hAnsi="Times New Roman" w:cs="Times New Roman"/>
          <w:color w:val="22272F"/>
        </w:rPr>
        <w:t>р</w:t>
      </w:r>
      <w:r w:rsidRPr="00FB3438">
        <w:rPr>
          <w:rFonts w:ascii="Times New Roman" w:hAnsi="Times New Roman" w:cs="Times New Roman"/>
          <w:color w:val="22272F"/>
        </w:rPr>
        <w:t>ным предприятием, соответствующие полномочия которых устанавливаются фед</w:t>
      </w:r>
      <w:r w:rsidRPr="00FB3438">
        <w:rPr>
          <w:rFonts w:ascii="Times New Roman" w:hAnsi="Times New Roman" w:cs="Times New Roman"/>
          <w:color w:val="22272F"/>
        </w:rPr>
        <w:t>е</w:t>
      </w:r>
      <w:r w:rsidRPr="00FB3438">
        <w:rPr>
          <w:rFonts w:ascii="Times New Roman" w:hAnsi="Times New Roman" w:cs="Times New Roman"/>
          <w:color w:val="22272F"/>
        </w:rPr>
        <w:t>ральными законами, нормативными правовыми актами Президента Российской Фед</w:t>
      </w:r>
      <w:r w:rsidRPr="00FB3438">
        <w:rPr>
          <w:rFonts w:ascii="Times New Roman" w:hAnsi="Times New Roman" w:cs="Times New Roman"/>
          <w:color w:val="22272F"/>
        </w:rPr>
        <w:t>е</w:t>
      </w:r>
      <w:r w:rsidRPr="00FB3438">
        <w:rPr>
          <w:rFonts w:ascii="Times New Roman" w:hAnsi="Times New Roman" w:cs="Times New Roman"/>
          <w:color w:val="22272F"/>
        </w:rPr>
        <w:t>рации или нормативными правовыми актами Правительства Российской Федерации, а также законодательными актами соответствующего субъекта Росси</w:t>
      </w:r>
      <w:r w:rsidRPr="00FB3438">
        <w:rPr>
          <w:rFonts w:ascii="Times New Roman" w:hAnsi="Times New Roman" w:cs="Times New Roman"/>
          <w:color w:val="22272F"/>
        </w:rPr>
        <w:t>й</w:t>
      </w:r>
      <w:r w:rsidRPr="00FB3438">
        <w:rPr>
          <w:rFonts w:ascii="Times New Roman" w:hAnsi="Times New Roman" w:cs="Times New Roman"/>
          <w:color w:val="22272F"/>
        </w:rPr>
        <w:t>ской Федерации;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к) закупки услуг по осуществлению авторского контроля за разработкой проек</w:t>
      </w:r>
      <w:r w:rsidRPr="00FB3438">
        <w:rPr>
          <w:rFonts w:ascii="Times New Roman" w:hAnsi="Times New Roman" w:cs="Times New Roman"/>
          <w:color w:val="22272F"/>
        </w:rPr>
        <w:t>т</w:t>
      </w:r>
      <w:r w:rsidRPr="00FB3438">
        <w:rPr>
          <w:rFonts w:ascii="Times New Roman" w:hAnsi="Times New Roman" w:cs="Times New Roman"/>
          <w:color w:val="22272F"/>
        </w:rPr>
        <w:t>ной документации на объект капитального строительства, проведению авторского надзора за строительством, реконструкцией и капитальным ремонтом объекта кап</w:t>
      </w:r>
      <w:r w:rsidRPr="00FB3438">
        <w:rPr>
          <w:rFonts w:ascii="Times New Roman" w:hAnsi="Times New Roman" w:cs="Times New Roman"/>
          <w:color w:val="22272F"/>
        </w:rPr>
        <w:t>и</w:t>
      </w:r>
      <w:r w:rsidRPr="00FB3438">
        <w:rPr>
          <w:rFonts w:ascii="Times New Roman" w:hAnsi="Times New Roman" w:cs="Times New Roman"/>
          <w:color w:val="22272F"/>
        </w:rPr>
        <w:t>тального строительства авторами, а также по проведению технического и авторского надзора за выполнением работ по сохранению объекта культурного наследия (памя</w:t>
      </w:r>
      <w:r w:rsidRPr="00FB3438">
        <w:rPr>
          <w:rFonts w:ascii="Times New Roman" w:hAnsi="Times New Roman" w:cs="Times New Roman"/>
          <w:color w:val="22272F"/>
        </w:rPr>
        <w:t>т</w:t>
      </w:r>
      <w:r w:rsidRPr="00FB3438">
        <w:rPr>
          <w:rFonts w:ascii="Times New Roman" w:hAnsi="Times New Roman" w:cs="Times New Roman"/>
          <w:color w:val="22272F"/>
        </w:rPr>
        <w:t>ников истории и культуры) народов Российской Федерации авт</w:t>
      </w:r>
      <w:r w:rsidRPr="00FB3438">
        <w:rPr>
          <w:rFonts w:ascii="Times New Roman" w:hAnsi="Times New Roman" w:cs="Times New Roman"/>
          <w:color w:val="22272F"/>
        </w:rPr>
        <w:t>о</w:t>
      </w:r>
      <w:r w:rsidRPr="00FB3438">
        <w:rPr>
          <w:rFonts w:ascii="Times New Roman" w:hAnsi="Times New Roman" w:cs="Times New Roman"/>
          <w:color w:val="22272F"/>
        </w:rPr>
        <w:t>рами проектов;</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л) закупки, предметом которых является аренда и (или) приобретение в со</w:t>
      </w:r>
      <w:r w:rsidRPr="00FB3438">
        <w:rPr>
          <w:rFonts w:ascii="Times New Roman" w:hAnsi="Times New Roman" w:cs="Times New Roman"/>
          <w:color w:val="22272F"/>
        </w:rPr>
        <w:t>б</w:t>
      </w:r>
      <w:r w:rsidRPr="00FB3438">
        <w:rPr>
          <w:rFonts w:ascii="Times New Roman" w:hAnsi="Times New Roman" w:cs="Times New Roman"/>
          <w:color w:val="22272F"/>
        </w:rPr>
        <w:t>ственность объектов недвижимого имущества;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м) закупки энергоносителей;</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н) закупки услуг добычи, хранения, отгрузки (перевалки) и переработки энерг</w:t>
      </w:r>
      <w:r w:rsidRPr="00FB3438">
        <w:rPr>
          <w:rFonts w:ascii="Times New Roman" w:hAnsi="Times New Roman" w:cs="Times New Roman"/>
          <w:color w:val="22272F"/>
        </w:rPr>
        <w:t>о</w:t>
      </w:r>
      <w:r w:rsidRPr="00FB3438">
        <w:rPr>
          <w:rFonts w:ascii="Times New Roman" w:hAnsi="Times New Roman" w:cs="Times New Roman"/>
          <w:color w:val="22272F"/>
        </w:rPr>
        <w:t>носителей;</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о) закупки подвижного состава и материалов верхнего строения железнодоро</w:t>
      </w:r>
      <w:r w:rsidRPr="00FB3438">
        <w:rPr>
          <w:rFonts w:ascii="Times New Roman" w:hAnsi="Times New Roman" w:cs="Times New Roman"/>
          <w:color w:val="22272F"/>
        </w:rPr>
        <w:t>ж</w:t>
      </w:r>
      <w:r w:rsidRPr="00FB3438">
        <w:rPr>
          <w:rFonts w:ascii="Times New Roman" w:hAnsi="Times New Roman" w:cs="Times New Roman"/>
          <w:color w:val="22272F"/>
        </w:rPr>
        <w:t>ного пути;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п) закупки результатов интеллектуальной деятельности у поставщика (исполн</w:t>
      </w:r>
      <w:r w:rsidRPr="00FB3438">
        <w:rPr>
          <w:rFonts w:ascii="Times New Roman" w:hAnsi="Times New Roman" w:cs="Times New Roman"/>
          <w:color w:val="22272F"/>
        </w:rPr>
        <w:t>и</w:t>
      </w:r>
      <w:r w:rsidRPr="00FB3438">
        <w:rPr>
          <w:rFonts w:ascii="Times New Roman" w:hAnsi="Times New Roman" w:cs="Times New Roman"/>
          <w:color w:val="22272F"/>
        </w:rPr>
        <w:t>теля, подрядчика), обладающего исключительным правом на результат интеллект</w:t>
      </w:r>
      <w:r w:rsidRPr="00FB3438">
        <w:rPr>
          <w:rFonts w:ascii="Times New Roman" w:hAnsi="Times New Roman" w:cs="Times New Roman"/>
          <w:color w:val="22272F"/>
        </w:rPr>
        <w:t>у</w:t>
      </w:r>
      <w:r w:rsidRPr="00FB3438">
        <w:rPr>
          <w:rFonts w:ascii="Times New Roman" w:hAnsi="Times New Roman" w:cs="Times New Roman"/>
          <w:color w:val="22272F"/>
        </w:rPr>
        <w:t>альной деятельности или на средство индивидуализации, удостоверенным правоустана</w:t>
      </w:r>
      <w:r w:rsidRPr="00FB3438">
        <w:rPr>
          <w:rFonts w:ascii="Times New Roman" w:hAnsi="Times New Roman" w:cs="Times New Roman"/>
          <w:color w:val="22272F"/>
        </w:rPr>
        <w:t>в</w:t>
      </w:r>
      <w:r w:rsidRPr="00FB3438">
        <w:rPr>
          <w:rFonts w:ascii="Times New Roman" w:hAnsi="Times New Roman" w:cs="Times New Roman"/>
          <w:color w:val="22272F"/>
        </w:rPr>
        <w:t>ливающим документом;</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р) закупки услуг в области воздушных перевозок и авиационных работ;</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с) закупки труб большого диаметра, используемых при строительстве маг</w:t>
      </w:r>
      <w:r w:rsidRPr="00FB3438">
        <w:rPr>
          <w:rFonts w:ascii="Times New Roman" w:hAnsi="Times New Roman" w:cs="Times New Roman"/>
          <w:color w:val="22272F"/>
        </w:rPr>
        <w:t>и</w:t>
      </w:r>
      <w:r w:rsidRPr="00FB3438">
        <w:rPr>
          <w:rFonts w:ascii="Times New Roman" w:hAnsi="Times New Roman" w:cs="Times New Roman"/>
          <w:color w:val="22272F"/>
        </w:rPr>
        <w:t>стральных нефтепроводов и нефтепродуктопроводов;</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т) закупки товаров, являющихся источником радиоактивной и химической опасности и применяемых для разведки, добычи, транспортировки и переработки с</w:t>
      </w:r>
      <w:r w:rsidRPr="00FB3438">
        <w:rPr>
          <w:rFonts w:ascii="Times New Roman" w:hAnsi="Times New Roman" w:cs="Times New Roman"/>
          <w:color w:val="22272F"/>
        </w:rPr>
        <w:t>ы</w:t>
      </w:r>
      <w:r w:rsidRPr="00FB3438">
        <w:rPr>
          <w:rFonts w:ascii="Times New Roman" w:hAnsi="Times New Roman" w:cs="Times New Roman"/>
          <w:color w:val="22272F"/>
        </w:rPr>
        <w:t>рой нефти и природного газа;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у) закупки товаров, работ (услуг), выполняемых (оказываемых) при провед</w:t>
      </w:r>
      <w:r w:rsidRPr="00FB3438">
        <w:rPr>
          <w:rFonts w:ascii="Times New Roman" w:hAnsi="Times New Roman" w:cs="Times New Roman"/>
          <w:color w:val="22272F"/>
        </w:rPr>
        <w:t>е</w:t>
      </w:r>
      <w:r w:rsidRPr="00FB3438">
        <w:rPr>
          <w:rFonts w:ascii="Times New Roman" w:hAnsi="Times New Roman" w:cs="Times New Roman"/>
          <w:color w:val="22272F"/>
        </w:rPr>
        <w:t>нии плановых ремонтов, технического обслуживания и модернизации, осуществл</w:t>
      </w:r>
      <w:r w:rsidRPr="00FB3438">
        <w:rPr>
          <w:rFonts w:ascii="Times New Roman" w:hAnsi="Times New Roman" w:cs="Times New Roman"/>
          <w:color w:val="22272F"/>
        </w:rPr>
        <w:t>я</w:t>
      </w:r>
      <w:r w:rsidRPr="00FB3438">
        <w:rPr>
          <w:rFonts w:ascii="Times New Roman" w:hAnsi="Times New Roman" w:cs="Times New Roman"/>
          <w:color w:val="22272F"/>
        </w:rPr>
        <w:t>емых в рамках существующих гарантийных или лицензионных обязательств по з</w:t>
      </w:r>
      <w:r w:rsidRPr="00FB3438">
        <w:rPr>
          <w:rFonts w:ascii="Times New Roman" w:hAnsi="Times New Roman" w:cs="Times New Roman"/>
          <w:color w:val="22272F"/>
        </w:rPr>
        <w:t>а</w:t>
      </w:r>
      <w:r w:rsidRPr="00FB3438">
        <w:rPr>
          <w:rFonts w:ascii="Times New Roman" w:hAnsi="Times New Roman" w:cs="Times New Roman"/>
          <w:color w:val="22272F"/>
        </w:rPr>
        <w:t>купленным товару, работе (услуге);</w:t>
      </w:r>
      <w:r w:rsidRPr="00FB3438">
        <w:rPr>
          <w:rFonts w:ascii="Times New Roman" w:hAnsi="Times New Roman" w:cs="Times New Roman"/>
          <w:color w:val="22272F"/>
        </w:rPr>
        <w:cr/>
        <w:t xml:space="preserve">         ф) закупки товаров, в том числе происходящих из иностранного государства, и (или) работ (услуг), выполняемых (оказываемых) иностранными лицами, в целях реализ</w:t>
      </w:r>
      <w:r w:rsidRPr="00FB3438">
        <w:rPr>
          <w:rFonts w:ascii="Times New Roman" w:hAnsi="Times New Roman" w:cs="Times New Roman"/>
          <w:color w:val="22272F"/>
        </w:rPr>
        <w:t>а</w:t>
      </w:r>
      <w:r w:rsidRPr="00FB3438">
        <w:rPr>
          <w:rFonts w:ascii="Times New Roman" w:hAnsi="Times New Roman" w:cs="Times New Roman"/>
          <w:color w:val="22272F"/>
        </w:rPr>
        <w:t>ции шельфовых проектов;</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ц) закупки услуг образовательных организаций (за исключением услуг образовательных организаций, созданных в организационно-правовой форме потребительских к</w:t>
      </w:r>
      <w:r w:rsidRPr="00FB3438">
        <w:rPr>
          <w:rFonts w:ascii="Times New Roman" w:hAnsi="Times New Roman" w:cs="Times New Roman"/>
          <w:color w:val="22272F"/>
        </w:rPr>
        <w:t>о</w:t>
      </w:r>
      <w:r w:rsidRPr="00FB3438">
        <w:rPr>
          <w:rFonts w:ascii="Times New Roman" w:hAnsi="Times New Roman" w:cs="Times New Roman"/>
          <w:color w:val="22272F"/>
        </w:rPr>
        <w:t>оперативов);</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ч) закупки товаров, работ (услуг), выполняемых (оказываемых) основным хозяйственным обществом и дочерним хозяйственным обществом и (или) хозя</w:t>
      </w:r>
      <w:r w:rsidRPr="00FB3438">
        <w:rPr>
          <w:rFonts w:ascii="Times New Roman" w:hAnsi="Times New Roman" w:cs="Times New Roman"/>
          <w:color w:val="22272F"/>
        </w:rPr>
        <w:t>й</w:t>
      </w:r>
      <w:r w:rsidRPr="00FB3438">
        <w:rPr>
          <w:rFonts w:ascii="Times New Roman" w:hAnsi="Times New Roman" w:cs="Times New Roman"/>
          <w:color w:val="22272F"/>
        </w:rPr>
        <w:t>ственным обществом, созданным дочерним хозяйственным обществом, в случае закупки: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товаров, работ (услуг) собственного производства - при необходимости собл</w:t>
      </w:r>
      <w:r w:rsidRPr="00FB3438">
        <w:rPr>
          <w:rFonts w:ascii="Times New Roman" w:hAnsi="Times New Roman" w:cs="Times New Roman"/>
          <w:color w:val="22272F"/>
        </w:rPr>
        <w:t>ю</w:t>
      </w:r>
      <w:r w:rsidRPr="00FB3438">
        <w:rPr>
          <w:rFonts w:ascii="Times New Roman" w:hAnsi="Times New Roman" w:cs="Times New Roman"/>
          <w:color w:val="22272F"/>
        </w:rPr>
        <w:t>дения единого технологического процесса производства продукции, выполнения работ, ок</w:t>
      </w:r>
      <w:r w:rsidRPr="00FB3438">
        <w:rPr>
          <w:rFonts w:ascii="Times New Roman" w:hAnsi="Times New Roman" w:cs="Times New Roman"/>
          <w:color w:val="22272F"/>
        </w:rPr>
        <w:t>а</w:t>
      </w:r>
      <w:r w:rsidRPr="00FB3438">
        <w:rPr>
          <w:rFonts w:ascii="Times New Roman" w:hAnsi="Times New Roman" w:cs="Times New Roman"/>
          <w:color w:val="22272F"/>
        </w:rPr>
        <w:t>зания услуг;</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товаров, работ (услуг), связанных с оказанием бухгалтерских услуг, информац</w:t>
      </w:r>
      <w:r w:rsidRPr="00FB3438">
        <w:rPr>
          <w:rFonts w:ascii="Times New Roman" w:hAnsi="Times New Roman" w:cs="Times New Roman"/>
          <w:color w:val="22272F"/>
        </w:rPr>
        <w:t>и</w:t>
      </w:r>
      <w:r w:rsidRPr="00FB3438">
        <w:rPr>
          <w:rFonts w:ascii="Times New Roman" w:hAnsi="Times New Roman" w:cs="Times New Roman"/>
          <w:color w:val="22272F"/>
        </w:rPr>
        <w:t>онных услуг, охранной деятельностью или с сохранением коммерческой и информ</w:t>
      </w:r>
      <w:r w:rsidRPr="00FB3438">
        <w:rPr>
          <w:rFonts w:ascii="Times New Roman" w:hAnsi="Times New Roman" w:cs="Times New Roman"/>
          <w:color w:val="22272F"/>
        </w:rPr>
        <w:t>а</w:t>
      </w:r>
      <w:r w:rsidRPr="00FB3438">
        <w:rPr>
          <w:rFonts w:ascii="Times New Roman" w:hAnsi="Times New Roman" w:cs="Times New Roman"/>
          <w:color w:val="22272F"/>
        </w:rPr>
        <w:t>ционной безопасности основного хозяйственного общества, его дочерних хозя</w:t>
      </w:r>
      <w:r w:rsidRPr="00FB3438">
        <w:rPr>
          <w:rFonts w:ascii="Times New Roman" w:hAnsi="Times New Roman" w:cs="Times New Roman"/>
          <w:color w:val="22272F"/>
        </w:rPr>
        <w:t>й</w:t>
      </w:r>
      <w:r w:rsidRPr="00FB3438">
        <w:rPr>
          <w:rFonts w:ascii="Times New Roman" w:hAnsi="Times New Roman" w:cs="Times New Roman"/>
          <w:color w:val="22272F"/>
        </w:rPr>
        <w:t>ственных обществ, хозяйственных обществ, созданных дочерними хозяйстве</w:t>
      </w:r>
      <w:r w:rsidRPr="00FB3438">
        <w:rPr>
          <w:rFonts w:ascii="Times New Roman" w:hAnsi="Times New Roman" w:cs="Times New Roman"/>
          <w:color w:val="22272F"/>
        </w:rPr>
        <w:t>н</w:t>
      </w:r>
      <w:r w:rsidRPr="00FB3438">
        <w:rPr>
          <w:rFonts w:ascii="Times New Roman" w:hAnsi="Times New Roman" w:cs="Times New Roman"/>
          <w:color w:val="22272F"/>
        </w:rPr>
        <w:t>ными обществами;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lastRenderedPageBreak/>
        <w:t>ш) закупки услуг по обеспечению защиты персональных данных в информац</w:t>
      </w:r>
      <w:r w:rsidRPr="00FB3438">
        <w:rPr>
          <w:rFonts w:ascii="Times New Roman" w:hAnsi="Times New Roman" w:cs="Times New Roman"/>
          <w:color w:val="22272F"/>
        </w:rPr>
        <w:t>и</w:t>
      </w:r>
      <w:r w:rsidRPr="00FB3438">
        <w:rPr>
          <w:rFonts w:ascii="Times New Roman" w:hAnsi="Times New Roman" w:cs="Times New Roman"/>
          <w:color w:val="22272F"/>
        </w:rPr>
        <w:t>онных системах - в случае если начальная (максимальная) цена таких закупок прев</w:t>
      </w:r>
      <w:r w:rsidRPr="00FB3438">
        <w:rPr>
          <w:rFonts w:ascii="Times New Roman" w:hAnsi="Times New Roman" w:cs="Times New Roman"/>
          <w:color w:val="22272F"/>
        </w:rPr>
        <w:t>ы</w:t>
      </w:r>
      <w:r w:rsidRPr="00FB3438">
        <w:rPr>
          <w:rFonts w:ascii="Times New Roman" w:hAnsi="Times New Roman" w:cs="Times New Roman"/>
          <w:color w:val="22272F"/>
        </w:rPr>
        <w:t>шает 200 млн. рублей;</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щ) закупки услуг по проведению аудита и обзорной проверки консолидирова</w:t>
      </w:r>
      <w:r w:rsidRPr="00FB3438">
        <w:rPr>
          <w:rFonts w:ascii="Times New Roman" w:hAnsi="Times New Roman" w:cs="Times New Roman"/>
          <w:color w:val="22272F"/>
        </w:rPr>
        <w:t>н</w:t>
      </w:r>
      <w:r w:rsidRPr="00FB3438">
        <w:rPr>
          <w:rFonts w:ascii="Times New Roman" w:hAnsi="Times New Roman" w:cs="Times New Roman"/>
          <w:color w:val="22272F"/>
        </w:rPr>
        <w:t>ной финансовой отчетности заказчиками, суммарный объем выручки которых от пр</w:t>
      </w:r>
      <w:r w:rsidRPr="00FB3438">
        <w:rPr>
          <w:rFonts w:ascii="Times New Roman" w:hAnsi="Times New Roman" w:cs="Times New Roman"/>
          <w:color w:val="22272F"/>
        </w:rPr>
        <w:t>о</w:t>
      </w:r>
      <w:r w:rsidRPr="00FB3438">
        <w:rPr>
          <w:rFonts w:ascii="Times New Roman" w:hAnsi="Times New Roman" w:cs="Times New Roman"/>
          <w:color w:val="22272F"/>
        </w:rPr>
        <w:t>дажи товаров, продукции, выполнения (оказания) работ (услуг), а также от прочих доходов по данным бухгалтерской (финансовой) отчетности за предшествующий к</w:t>
      </w:r>
      <w:r w:rsidRPr="00FB3438">
        <w:rPr>
          <w:rFonts w:ascii="Times New Roman" w:hAnsi="Times New Roman" w:cs="Times New Roman"/>
          <w:color w:val="22272F"/>
        </w:rPr>
        <w:t>а</w:t>
      </w:r>
      <w:r w:rsidRPr="00FB3438">
        <w:rPr>
          <w:rFonts w:ascii="Times New Roman" w:hAnsi="Times New Roman" w:cs="Times New Roman"/>
          <w:color w:val="22272F"/>
        </w:rPr>
        <w:t>лендарный год превышает 10 млрд. рублей; э) закупки необработа</w:t>
      </w:r>
      <w:r w:rsidRPr="00FB3438">
        <w:rPr>
          <w:rFonts w:ascii="Times New Roman" w:hAnsi="Times New Roman" w:cs="Times New Roman"/>
          <w:color w:val="22272F"/>
        </w:rPr>
        <w:t>н</w:t>
      </w:r>
      <w:r w:rsidRPr="00FB3438">
        <w:rPr>
          <w:rFonts w:ascii="Times New Roman" w:hAnsi="Times New Roman" w:cs="Times New Roman"/>
          <w:color w:val="22272F"/>
        </w:rPr>
        <w:t>ных природных алмазов;</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ю) закупки государственными компаниями, созданными на основании фед</w:t>
      </w:r>
      <w:r w:rsidRPr="00FB3438">
        <w:rPr>
          <w:rFonts w:ascii="Times New Roman" w:hAnsi="Times New Roman" w:cs="Times New Roman"/>
          <w:color w:val="22272F"/>
        </w:rPr>
        <w:t>е</w:t>
      </w:r>
      <w:r w:rsidRPr="00FB3438">
        <w:rPr>
          <w:rFonts w:ascii="Times New Roman" w:hAnsi="Times New Roman" w:cs="Times New Roman"/>
          <w:color w:val="22272F"/>
        </w:rPr>
        <w:t>рального закона, товаров, работ, услуг, по результатам которых заключаются на срок более 5 лет договоры (соглашения), которые предусматривают одновременно соф</w:t>
      </w:r>
      <w:r w:rsidRPr="00FB3438">
        <w:rPr>
          <w:rFonts w:ascii="Times New Roman" w:hAnsi="Times New Roman" w:cs="Times New Roman"/>
          <w:color w:val="22272F"/>
        </w:rPr>
        <w:t>и</w:t>
      </w:r>
      <w:r w:rsidRPr="00FB3438">
        <w:rPr>
          <w:rFonts w:ascii="Times New Roman" w:hAnsi="Times New Roman" w:cs="Times New Roman"/>
          <w:color w:val="22272F"/>
        </w:rPr>
        <w:t>нансирование, проектирование и (или) разработку рабочей документации, строител</w:t>
      </w:r>
      <w:r w:rsidRPr="00FB3438">
        <w:rPr>
          <w:rFonts w:ascii="Times New Roman" w:hAnsi="Times New Roman" w:cs="Times New Roman"/>
          <w:color w:val="22272F"/>
        </w:rPr>
        <w:t>ь</w:t>
      </w:r>
      <w:r w:rsidRPr="00FB3438">
        <w:rPr>
          <w:rFonts w:ascii="Times New Roman" w:hAnsi="Times New Roman" w:cs="Times New Roman"/>
          <w:color w:val="22272F"/>
        </w:rPr>
        <w:t>ство (реконструкцию и (или) комплексное обустройство), эксплуатацию, включая с</w:t>
      </w:r>
      <w:r w:rsidRPr="00FB3438">
        <w:rPr>
          <w:rFonts w:ascii="Times New Roman" w:hAnsi="Times New Roman" w:cs="Times New Roman"/>
          <w:color w:val="22272F"/>
        </w:rPr>
        <w:t>о</w:t>
      </w:r>
      <w:r w:rsidRPr="00FB3438">
        <w:rPr>
          <w:rFonts w:ascii="Times New Roman" w:hAnsi="Times New Roman" w:cs="Times New Roman"/>
          <w:color w:val="22272F"/>
        </w:rPr>
        <w:t>держание, ремонт (при необходимости), капитальный ремонт (при необходимости) автомобильных дорог (участков автомобильных дорог) общего пользования федерального значения и (или) отдельных дорожных сооружений, являющихся их техн</w:t>
      </w:r>
      <w:r w:rsidRPr="00FB3438">
        <w:rPr>
          <w:rFonts w:ascii="Times New Roman" w:hAnsi="Times New Roman" w:cs="Times New Roman"/>
          <w:color w:val="22272F"/>
        </w:rPr>
        <w:t>о</w:t>
      </w:r>
      <w:r w:rsidRPr="00FB3438">
        <w:rPr>
          <w:rFonts w:ascii="Times New Roman" w:hAnsi="Times New Roman" w:cs="Times New Roman"/>
          <w:color w:val="22272F"/>
        </w:rPr>
        <w:t>логической частью, выполнение функций оператора по сбору платы за проезд по платным автомобильным дорогам (платным участкам автом</w:t>
      </w:r>
      <w:r w:rsidRPr="00FB3438">
        <w:rPr>
          <w:rFonts w:ascii="Times New Roman" w:hAnsi="Times New Roman" w:cs="Times New Roman"/>
          <w:color w:val="22272F"/>
        </w:rPr>
        <w:t>о</w:t>
      </w:r>
      <w:r w:rsidRPr="00FB3438">
        <w:rPr>
          <w:rFonts w:ascii="Times New Roman" w:hAnsi="Times New Roman" w:cs="Times New Roman"/>
          <w:color w:val="22272F"/>
        </w:rPr>
        <w:t>бильных дорог) общего пользования федерального значения (при необходимости), при условии установления указанными заказчиками в отношении участников з</w:t>
      </w:r>
      <w:r w:rsidRPr="00FB3438">
        <w:rPr>
          <w:rFonts w:ascii="Times New Roman" w:hAnsi="Times New Roman" w:cs="Times New Roman"/>
          <w:color w:val="22272F"/>
        </w:rPr>
        <w:t>а</w:t>
      </w:r>
      <w:r w:rsidRPr="00FB3438">
        <w:rPr>
          <w:rFonts w:ascii="Times New Roman" w:hAnsi="Times New Roman" w:cs="Times New Roman"/>
          <w:color w:val="22272F"/>
        </w:rPr>
        <w:t>купки требований о привлечении к исполнению таких договоров (соглашений) субподрядчиков (соисполнителей) из числа субъектов малого и среднего предпр</w:t>
      </w:r>
      <w:r w:rsidRPr="00FB3438">
        <w:rPr>
          <w:rFonts w:ascii="Times New Roman" w:hAnsi="Times New Roman" w:cs="Times New Roman"/>
          <w:color w:val="22272F"/>
        </w:rPr>
        <w:t>и</w:t>
      </w:r>
      <w:r w:rsidRPr="00FB3438">
        <w:rPr>
          <w:rFonts w:ascii="Times New Roman" w:hAnsi="Times New Roman" w:cs="Times New Roman"/>
          <w:color w:val="22272F"/>
        </w:rPr>
        <w:t>нимательства;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я) закупки работ, услуг по строительству, реконструкции, капитальному р</w:t>
      </w:r>
      <w:r w:rsidRPr="00FB3438">
        <w:rPr>
          <w:rFonts w:ascii="Times New Roman" w:hAnsi="Times New Roman" w:cs="Times New Roman"/>
          <w:color w:val="22272F"/>
        </w:rPr>
        <w:t>е</w:t>
      </w:r>
      <w:r w:rsidRPr="00FB3438">
        <w:rPr>
          <w:rFonts w:ascii="Times New Roman" w:hAnsi="Times New Roman" w:cs="Times New Roman"/>
          <w:color w:val="22272F"/>
        </w:rPr>
        <w:t>монту и обслуживанию особо опасных, технически сложных и уникальных объектов кап</w:t>
      </w:r>
      <w:r w:rsidRPr="00FB3438">
        <w:rPr>
          <w:rFonts w:ascii="Times New Roman" w:hAnsi="Times New Roman" w:cs="Times New Roman"/>
          <w:color w:val="22272F"/>
        </w:rPr>
        <w:t>и</w:t>
      </w:r>
      <w:r w:rsidRPr="00FB3438">
        <w:rPr>
          <w:rFonts w:ascii="Times New Roman" w:hAnsi="Times New Roman" w:cs="Times New Roman"/>
          <w:color w:val="22272F"/>
        </w:rPr>
        <w:t>тального строительства, определяемых в соответствии с законодательством Росси</w:t>
      </w:r>
      <w:r w:rsidRPr="00FB3438">
        <w:rPr>
          <w:rFonts w:ascii="Times New Roman" w:hAnsi="Times New Roman" w:cs="Times New Roman"/>
          <w:color w:val="22272F"/>
        </w:rPr>
        <w:t>й</w:t>
      </w:r>
      <w:r w:rsidRPr="00FB3438">
        <w:rPr>
          <w:rFonts w:ascii="Times New Roman" w:hAnsi="Times New Roman" w:cs="Times New Roman"/>
          <w:color w:val="22272F"/>
        </w:rPr>
        <w:t>ской Федерации о градостроительной деятельности, а также закупка работ, услуг по подготовке проектной документации таких объектов в случае, если начальная (ма</w:t>
      </w:r>
      <w:r w:rsidRPr="00FB3438">
        <w:rPr>
          <w:rFonts w:ascii="Times New Roman" w:hAnsi="Times New Roman" w:cs="Times New Roman"/>
          <w:color w:val="22272F"/>
        </w:rPr>
        <w:t>к</w:t>
      </w:r>
      <w:r w:rsidRPr="00FB3438">
        <w:rPr>
          <w:rFonts w:ascii="Times New Roman" w:hAnsi="Times New Roman" w:cs="Times New Roman"/>
          <w:color w:val="22272F"/>
        </w:rPr>
        <w:t>симальная) цена договора на выполнение работ, оказание услуг по результатам ук</w:t>
      </w:r>
      <w:r w:rsidRPr="00FB3438">
        <w:rPr>
          <w:rFonts w:ascii="Times New Roman" w:hAnsi="Times New Roman" w:cs="Times New Roman"/>
          <w:color w:val="22272F"/>
        </w:rPr>
        <w:t>а</w:t>
      </w:r>
      <w:r w:rsidRPr="00FB3438">
        <w:rPr>
          <w:rFonts w:ascii="Times New Roman" w:hAnsi="Times New Roman" w:cs="Times New Roman"/>
          <w:color w:val="22272F"/>
        </w:rPr>
        <w:t>занных закупок превышает 400 млн. рублей;</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я.1) закупки работ, услуг по проектированию, строительству, эксплуатации, реконструкции, капитальному ремонту, техническому перевооружению, консерв</w:t>
      </w:r>
      <w:r w:rsidRPr="00FB3438">
        <w:rPr>
          <w:rFonts w:ascii="Times New Roman" w:hAnsi="Times New Roman" w:cs="Times New Roman"/>
          <w:color w:val="22272F"/>
        </w:rPr>
        <w:t>а</w:t>
      </w:r>
      <w:r w:rsidRPr="00FB3438">
        <w:rPr>
          <w:rFonts w:ascii="Times New Roman" w:hAnsi="Times New Roman" w:cs="Times New Roman"/>
          <w:color w:val="22272F"/>
        </w:rPr>
        <w:t>ции и ликвидации объектов, которые в соответствии с законодательством Российской Ф</w:t>
      </w:r>
      <w:r w:rsidRPr="00FB3438">
        <w:rPr>
          <w:rFonts w:ascii="Times New Roman" w:hAnsi="Times New Roman" w:cs="Times New Roman"/>
          <w:color w:val="22272F"/>
        </w:rPr>
        <w:t>е</w:t>
      </w:r>
      <w:r w:rsidRPr="00FB3438">
        <w:rPr>
          <w:rFonts w:ascii="Times New Roman" w:hAnsi="Times New Roman" w:cs="Times New Roman"/>
          <w:color w:val="22272F"/>
        </w:rPr>
        <w:t>дерации относятся к категории опасных производственных объектов, либо критич</w:t>
      </w:r>
      <w:r w:rsidRPr="00FB3438">
        <w:rPr>
          <w:rFonts w:ascii="Times New Roman" w:hAnsi="Times New Roman" w:cs="Times New Roman"/>
          <w:color w:val="22272F"/>
        </w:rPr>
        <w:t>е</w:t>
      </w:r>
      <w:r w:rsidRPr="00FB3438">
        <w:rPr>
          <w:rFonts w:ascii="Times New Roman" w:hAnsi="Times New Roman" w:cs="Times New Roman"/>
          <w:color w:val="22272F"/>
        </w:rPr>
        <w:t>ски важных объектов топливно¬энергетического комплекса, критических элементов объектов топливно¬энергетического комплекса, определяемых в соответствии с зак</w:t>
      </w:r>
      <w:r w:rsidRPr="00FB3438">
        <w:rPr>
          <w:rFonts w:ascii="Times New Roman" w:hAnsi="Times New Roman" w:cs="Times New Roman"/>
          <w:color w:val="22272F"/>
        </w:rPr>
        <w:t>о</w:t>
      </w:r>
      <w:r w:rsidRPr="00FB3438">
        <w:rPr>
          <w:rFonts w:ascii="Times New Roman" w:hAnsi="Times New Roman" w:cs="Times New Roman"/>
          <w:color w:val="22272F"/>
        </w:rPr>
        <w:t>нодательством Российской Федерации о безопасности объектов топли</w:t>
      </w:r>
      <w:r w:rsidRPr="00FB3438">
        <w:rPr>
          <w:rFonts w:ascii="Times New Roman" w:hAnsi="Times New Roman" w:cs="Times New Roman"/>
          <w:color w:val="22272F"/>
        </w:rPr>
        <w:t>в</w:t>
      </w:r>
      <w:r w:rsidRPr="00FB3438">
        <w:rPr>
          <w:rFonts w:ascii="Times New Roman" w:hAnsi="Times New Roman" w:cs="Times New Roman"/>
          <w:color w:val="22272F"/>
        </w:rPr>
        <w:t>но¬энергетического комплекса (за исключением закупки работ, услуг, включенных в утвержденный заказчиком перечень товаров, работ, услуг (в том числе инновационной продукции, высокотехнологичной продукции), закупки к</w:t>
      </w:r>
      <w:r w:rsidRPr="00FB3438">
        <w:rPr>
          <w:rFonts w:ascii="Times New Roman" w:hAnsi="Times New Roman" w:cs="Times New Roman"/>
          <w:color w:val="22272F"/>
        </w:rPr>
        <w:t>о</w:t>
      </w:r>
      <w:r w:rsidRPr="00FB3438">
        <w:rPr>
          <w:rFonts w:ascii="Times New Roman" w:hAnsi="Times New Roman" w:cs="Times New Roman"/>
          <w:color w:val="22272F"/>
        </w:rPr>
        <w:t>торых осуществляются у субъектов малого и среднего предпринимательства (далее - перечень), в случае если начальная (максимальная) цена договора на выполнение работ, оказание услуг по результатам указанных закупок превышает 400 млн. ру</w:t>
      </w:r>
      <w:r w:rsidRPr="00FB3438">
        <w:rPr>
          <w:rFonts w:ascii="Times New Roman" w:hAnsi="Times New Roman" w:cs="Times New Roman"/>
          <w:color w:val="22272F"/>
        </w:rPr>
        <w:t>б</w:t>
      </w:r>
      <w:r w:rsidRPr="00FB3438">
        <w:rPr>
          <w:rFonts w:ascii="Times New Roman" w:hAnsi="Times New Roman" w:cs="Times New Roman"/>
          <w:color w:val="22272F"/>
        </w:rPr>
        <w:t>лей;</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я 2) закупки лизинговыми компаниями предметов лизинга, в случае если начальная (максимальная) цена обязательного договора купли-продажи, заключаем</w:t>
      </w:r>
      <w:r w:rsidRPr="00FB3438">
        <w:rPr>
          <w:rFonts w:ascii="Times New Roman" w:hAnsi="Times New Roman" w:cs="Times New Roman"/>
          <w:color w:val="22272F"/>
        </w:rPr>
        <w:t>о</w:t>
      </w:r>
      <w:r w:rsidRPr="00FB3438">
        <w:rPr>
          <w:rFonts w:ascii="Times New Roman" w:hAnsi="Times New Roman" w:cs="Times New Roman"/>
          <w:color w:val="22272F"/>
        </w:rPr>
        <w:t>го для выполнения своих обязательств по договору лизинга, превышает 400 млн. ру</w:t>
      </w:r>
      <w:r w:rsidRPr="00FB3438">
        <w:rPr>
          <w:rFonts w:ascii="Times New Roman" w:hAnsi="Times New Roman" w:cs="Times New Roman"/>
          <w:color w:val="22272F"/>
        </w:rPr>
        <w:t>б</w:t>
      </w:r>
      <w:r w:rsidRPr="00FB3438">
        <w:rPr>
          <w:rFonts w:ascii="Times New Roman" w:hAnsi="Times New Roman" w:cs="Times New Roman"/>
          <w:color w:val="22272F"/>
        </w:rPr>
        <w:t>лей. Предложения об изменении указанной начальной (максимальной) цены напра</w:t>
      </w:r>
      <w:r w:rsidRPr="00FB3438">
        <w:rPr>
          <w:rFonts w:ascii="Times New Roman" w:hAnsi="Times New Roman" w:cs="Times New Roman"/>
          <w:color w:val="22272F"/>
        </w:rPr>
        <w:t>в</w:t>
      </w:r>
      <w:r w:rsidRPr="00FB3438">
        <w:rPr>
          <w:rFonts w:ascii="Times New Roman" w:hAnsi="Times New Roman" w:cs="Times New Roman"/>
          <w:color w:val="22272F"/>
        </w:rPr>
        <w:t>ляются Министерством финансов Российской Федерации в Правительство Российской Фед</w:t>
      </w:r>
      <w:r w:rsidRPr="00FB3438">
        <w:rPr>
          <w:rFonts w:ascii="Times New Roman" w:hAnsi="Times New Roman" w:cs="Times New Roman"/>
          <w:color w:val="22272F"/>
        </w:rPr>
        <w:t>е</w:t>
      </w:r>
      <w:r w:rsidRPr="00FB3438">
        <w:rPr>
          <w:rFonts w:ascii="Times New Roman" w:hAnsi="Times New Roman" w:cs="Times New Roman"/>
          <w:color w:val="22272F"/>
        </w:rPr>
        <w:t>рации не реже чем один раз в 3 года;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я 3) закупки гарантирующими поставщиками и сетевыми организациями приб</w:t>
      </w:r>
      <w:r w:rsidRPr="00FB3438">
        <w:rPr>
          <w:rFonts w:ascii="Times New Roman" w:hAnsi="Times New Roman" w:cs="Times New Roman"/>
          <w:color w:val="22272F"/>
        </w:rPr>
        <w:t>о</w:t>
      </w:r>
      <w:r w:rsidRPr="00FB3438">
        <w:rPr>
          <w:rFonts w:ascii="Times New Roman" w:hAnsi="Times New Roman" w:cs="Times New Roman"/>
          <w:color w:val="22272F"/>
        </w:rPr>
        <w:t>ров учета электрической энергии, иного оборудования и нематериальных активов, к</w:t>
      </w:r>
      <w:r w:rsidRPr="00FB3438">
        <w:rPr>
          <w:rFonts w:ascii="Times New Roman" w:hAnsi="Times New Roman" w:cs="Times New Roman"/>
          <w:color w:val="22272F"/>
        </w:rPr>
        <w:t>о</w:t>
      </w:r>
      <w:r w:rsidRPr="00FB3438">
        <w:rPr>
          <w:rFonts w:ascii="Times New Roman" w:hAnsi="Times New Roman" w:cs="Times New Roman"/>
          <w:color w:val="22272F"/>
        </w:rPr>
        <w:t>торые необходимы для обеспечения коммерческого учета электрической энергии (мощности) в соответствии с пунктом 5 статьи 37 Федерального закона "Об электроэнерг</w:t>
      </w:r>
      <w:r w:rsidRPr="00FB3438">
        <w:rPr>
          <w:rFonts w:ascii="Times New Roman" w:hAnsi="Times New Roman" w:cs="Times New Roman"/>
          <w:color w:val="22272F"/>
        </w:rPr>
        <w:t>е</w:t>
      </w:r>
      <w:r w:rsidRPr="00FB3438">
        <w:rPr>
          <w:rFonts w:ascii="Times New Roman" w:hAnsi="Times New Roman" w:cs="Times New Roman"/>
          <w:color w:val="22272F"/>
        </w:rPr>
        <w:t>тике";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я 4) закупки, предусматривающие заключение договора на поставку медици</w:t>
      </w:r>
      <w:r w:rsidRPr="00FB3438">
        <w:rPr>
          <w:rFonts w:ascii="Times New Roman" w:hAnsi="Times New Roman" w:cs="Times New Roman"/>
          <w:color w:val="22272F"/>
        </w:rPr>
        <w:t>н</w:t>
      </w:r>
      <w:r w:rsidRPr="00FB3438">
        <w:rPr>
          <w:rFonts w:ascii="Times New Roman" w:hAnsi="Times New Roman" w:cs="Times New Roman"/>
          <w:color w:val="22272F"/>
        </w:rPr>
        <w:t>ских изделий, являющихся аппаратами, приборами, оборудованием, применяем</w:t>
      </w:r>
      <w:r w:rsidRPr="00FB3438">
        <w:rPr>
          <w:rFonts w:ascii="Times New Roman" w:hAnsi="Times New Roman" w:cs="Times New Roman"/>
          <w:color w:val="22272F"/>
        </w:rPr>
        <w:t>ы</w:t>
      </w:r>
      <w:r w:rsidRPr="00FB3438">
        <w:rPr>
          <w:rFonts w:ascii="Times New Roman" w:hAnsi="Times New Roman" w:cs="Times New Roman"/>
          <w:color w:val="22272F"/>
        </w:rPr>
        <w:t>ми в медицинских целях, их последующее техническое обслуживание, при необх</w:t>
      </w:r>
      <w:r w:rsidRPr="00FB3438">
        <w:rPr>
          <w:rFonts w:ascii="Times New Roman" w:hAnsi="Times New Roman" w:cs="Times New Roman"/>
          <w:color w:val="22272F"/>
        </w:rPr>
        <w:t>о</w:t>
      </w:r>
      <w:r w:rsidRPr="00FB3438">
        <w:rPr>
          <w:rFonts w:ascii="Times New Roman" w:hAnsi="Times New Roman" w:cs="Times New Roman"/>
          <w:color w:val="22272F"/>
        </w:rPr>
        <w:t>димости эксплуатацию в течение срока службы, ремонт и (или) утилизацию, в случае если начальная (максимальная) цена такого договора превышает 400 млн. ру</w:t>
      </w:r>
      <w:r w:rsidRPr="00FB3438">
        <w:rPr>
          <w:rFonts w:ascii="Times New Roman" w:hAnsi="Times New Roman" w:cs="Times New Roman"/>
          <w:color w:val="22272F"/>
        </w:rPr>
        <w:t>б</w:t>
      </w:r>
      <w:r w:rsidRPr="00FB3438">
        <w:rPr>
          <w:rFonts w:ascii="Times New Roman" w:hAnsi="Times New Roman" w:cs="Times New Roman"/>
          <w:color w:val="22272F"/>
        </w:rPr>
        <w:t>лей.</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7.1. В случае осуществления закупок, указанных в подпункте "ю" пункта 7 настоящего Раздела, при расчете годового объема закупок у субъектов малого и среднего предпринимательства в отчетном периоде учитываются договоры, заключенные поставщиками (исполнителями, подрядчиками) непосредственно с субъе</w:t>
      </w:r>
      <w:r w:rsidRPr="00FB3438">
        <w:rPr>
          <w:rFonts w:ascii="Times New Roman" w:hAnsi="Times New Roman" w:cs="Times New Roman"/>
          <w:color w:val="22272F"/>
        </w:rPr>
        <w:t>к</w:t>
      </w:r>
      <w:r w:rsidRPr="00FB3438">
        <w:rPr>
          <w:rFonts w:ascii="Times New Roman" w:hAnsi="Times New Roman" w:cs="Times New Roman"/>
          <w:color w:val="22272F"/>
        </w:rPr>
        <w:t xml:space="preserve">тами малого и среднего </w:t>
      </w:r>
      <w:r w:rsidRPr="00FB3438">
        <w:rPr>
          <w:rFonts w:ascii="Times New Roman" w:hAnsi="Times New Roman" w:cs="Times New Roman"/>
          <w:color w:val="22272F"/>
        </w:rPr>
        <w:lastRenderedPageBreak/>
        <w:t>предпринимательства в целях исполнения договоров, заключенных п</w:t>
      </w:r>
      <w:r w:rsidRPr="00FB3438">
        <w:rPr>
          <w:rFonts w:ascii="Times New Roman" w:hAnsi="Times New Roman" w:cs="Times New Roman"/>
          <w:color w:val="22272F"/>
        </w:rPr>
        <w:t>о</w:t>
      </w:r>
      <w:r w:rsidRPr="00FB3438">
        <w:rPr>
          <w:rFonts w:ascii="Times New Roman" w:hAnsi="Times New Roman" w:cs="Times New Roman"/>
          <w:color w:val="22272F"/>
        </w:rPr>
        <w:t>ставщиками (исполнителями, подрядчиками) с</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заказчиками по результатам закупок, осуществленных в соответствии с по</w:t>
      </w:r>
      <w:r w:rsidRPr="00FB3438">
        <w:rPr>
          <w:rFonts w:ascii="Times New Roman" w:hAnsi="Times New Roman" w:cs="Times New Roman"/>
          <w:color w:val="22272F"/>
        </w:rPr>
        <w:t>д</w:t>
      </w:r>
      <w:r w:rsidRPr="00FB3438">
        <w:rPr>
          <w:rFonts w:ascii="Times New Roman" w:hAnsi="Times New Roman" w:cs="Times New Roman"/>
          <w:color w:val="22272F"/>
        </w:rPr>
        <w:t>пунктом "в" пункта 4 настоящего Раздела.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8. Для осуществления закупок в соответствии с подпунктом "б" пункта 4 настоящего Раздела заказчики утверждают перечень товаров, работ, услуг. При этом допускается осуществление закупки товаров, работ, услуг, включенных в такой пер</w:t>
      </w:r>
      <w:r w:rsidRPr="00FB3438">
        <w:rPr>
          <w:rFonts w:ascii="Times New Roman" w:hAnsi="Times New Roman" w:cs="Times New Roman"/>
          <w:color w:val="22272F"/>
        </w:rPr>
        <w:t>е</w:t>
      </w:r>
      <w:r w:rsidRPr="00FB3438">
        <w:rPr>
          <w:rFonts w:ascii="Times New Roman" w:hAnsi="Times New Roman" w:cs="Times New Roman"/>
          <w:color w:val="22272F"/>
        </w:rPr>
        <w:t>чень, у любых лиц, в том числе не являющихся субъектами малого и среднего предприним</w:t>
      </w:r>
      <w:r w:rsidRPr="00FB3438">
        <w:rPr>
          <w:rFonts w:ascii="Times New Roman" w:hAnsi="Times New Roman" w:cs="Times New Roman"/>
          <w:color w:val="22272F"/>
        </w:rPr>
        <w:t>а</w:t>
      </w:r>
      <w:r w:rsidRPr="00FB3438">
        <w:rPr>
          <w:rFonts w:ascii="Times New Roman" w:hAnsi="Times New Roman" w:cs="Times New Roman"/>
          <w:color w:val="22272F"/>
        </w:rPr>
        <w:t>тельства.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9. Перечень составляется на основании Общероссийского классификатора продукции по видам экономической деятельности (ОКПД 2) и включает в себя наимен</w:t>
      </w:r>
      <w:r w:rsidRPr="00FB3438">
        <w:rPr>
          <w:rFonts w:ascii="Times New Roman" w:hAnsi="Times New Roman" w:cs="Times New Roman"/>
          <w:color w:val="22272F"/>
        </w:rPr>
        <w:t>о</w:t>
      </w:r>
      <w:r w:rsidRPr="00FB3438">
        <w:rPr>
          <w:rFonts w:ascii="Times New Roman" w:hAnsi="Times New Roman" w:cs="Times New Roman"/>
          <w:color w:val="22272F"/>
        </w:rPr>
        <w:t>вания товаров, работ, услуг и соответствующий код (с обязательным указанием ра</w:t>
      </w:r>
      <w:r w:rsidRPr="00FB3438">
        <w:rPr>
          <w:rFonts w:ascii="Times New Roman" w:hAnsi="Times New Roman" w:cs="Times New Roman"/>
          <w:color w:val="22272F"/>
        </w:rPr>
        <w:t>з</w:t>
      </w:r>
      <w:r w:rsidRPr="00FB3438">
        <w:rPr>
          <w:rFonts w:ascii="Times New Roman" w:hAnsi="Times New Roman" w:cs="Times New Roman"/>
          <w:color w:val="22272F"/>
        </w:rPr>
        <w:t>делов, классов и рекомендуемым указанием подклассов, групп и подгрупп, видов продукции (услуг, работ), а также категорий и подкатегорий продукции (услуг, р</w:t>
      </w:r>
      <w:r w:rsidRPr="00FB3438">
        <w:rPr>
          <w:rFonts w:ascii="Times New Roman" w:hAnsi="Times New Roman" w:cs="Times New Roman"/>
          <w:color w:val="22272F"/>
        </w:rPr>
        <w:t>а</w:t>
      </w:r>
      <w:r w:rsidRPr="00FB3438">
        <w:rPr>
          <w:rFonts w:ascii="Times New Roman" w:hAnsi="Times New Roman" w:cs="Times New Roman"/>
          <w:color w:val="22272F"/>
        </w:rPr>
        <w:t>бот).</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10. Заказчик размещает перечень в единой информационной системе в сфере з</w:t>
      </w:r>
      <w:r w:rsidRPr="00FB3438">
        <w:rPr>
          <w:rFonts w:ascii="Times New Roman" w:hAnsi="Times New Roman" w:cs="Times New Roman"/>
          <w:color w:val="22272F"/>
        </w:rPr>
        <w:t>а</w:t>
      </w:r>
      <w:r w:rsidRPr="00FB3438">
        <w:rPr>
          <w:rFonts w:ascii="Times New Roman" w:hAnsi="Times New Roman" w:cs="Times New Roman"/>
          <w:color w:val="22272F"/>
        </w:rPr>
        <w:t>купок товаров, работ, услуг для обеспечения государственных и муниципальных нужд (далее - единая информационная система) или до ввода в эксплуатацию ед</w:t>
      </w:r>
      <w:r w:rsidRPr="00FB3438">
        <w:rPr>
          <w:rFonts w:ascii="Times New Roman" w:hAnsi="Times New Roman" w:cs="Times New Roman"/>
          <w:color w:val="22272F"/>
        </w:rPr>
        <w:t>и</w:t>
      </w:r>
      <w:r w:rsidRPr="00FB3438">
        <w:rPr>
          <w:rFonts w:ascii="Times New Roman" w:hAnsi="Times New Roman" w:cs="Times New Roman"/>
          <w:color w:val="22272F"/>
        </w:rPr>
        <w:t>ной информационной системы на официальном сайте Российской Федерации в информ</w:t>
      </w:r>
      <w:r w:rsidRPr="00FB3438">
        <w:rPr>
          <w:rFonts w:ascii="Times New Roman" w:hAnsi="Times New Roman" w:cs="Times New Roman"/>
          <w:color w:val="22272F"/>
        </w:rPr>
        <w:t>а</w:t>
      </w:r>
      <w:r w:rsidRPr="00FB3438">
        <w:rPr>
          <w:rFonts w:ascii="Times New Roman" w:hAnsi="Times New Roman" w:cs="Times New Roman"/>
          <w:color w:val="22272F"/>
        </w:rPr>
        <w:t>ционно-телекоммуникационной сети "Интернет" для размещения информации о ра</w:t>
      </w:r>
      <w:r w:rsidRPr="00FB3438">
        <w:rPr>
          <w:rFonts w:ascii="Times New Roman" w:hAnsi="Times New Roman" w:cs="Times New Roman"/>
          <w:color w:val="22272F"/>
        </w:rPr>
        <w:t>з</w:t>
      </w:r>
      <w:r w:rsidRPr="00FB3438">
        <w:rPr>
          <w:rFonts w:ascii="Times New Roman" w:hAnsi="Times New Roman" w:cs="Times New Roman"/>
          <w:color w:val="22272F"/>
        </w:rPr>
        <w:t>мещении заказов на поставки товаров, выполнение работ, оказание услуг (далее - официальный сайт), а также на сайте заказчика в информационно-телекоммуникационной сети "Интернет" (далее - сеть "Интернет").</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11. Подтверждением принадлежности участника закупки, субподрядчика (соисполнителя), предусмотренного подпунктом "в" пункта 4 настоящего Раздела, к суб</w:t>
      </w:r>
      <w:r w:rsidRPr="00FB3438">
        <w:rPr>
          <w:rFonts w:ascii="Times New Roman" w:hAnsi="Times New Roman" w:cs="Times New Roman"/>
          <w:color w:val="22272F"/>
        </w:rPr>
        <w:t>ъ</w:t>
      </w:r>
      <w:r w:rsidRPr="00FB3438">
        <w:rPr>
          <w:rFonts w:ascii="Times New Roman" w:hAnsi="Times New Roman" w:cs="Times New Roman"/>
          <w:color w:val="22272F"/>
        </w:rPr>
        <w:t>ектам малого и среднего предпринимательства является наличие информации о таких участнике, субподрядчике (соисполнителе) в едином реестре субъектов малого и среднего предпринимательства. Заказчик не вправе требовать от участника закупки, субподрядчика (соисполнителя), предусмотренного подпунктом "в" пункта 4 насто</w:t>
      </w:r>
      <w:r w:rsidRPr="00FB3438">
        <w:rPr>
          <w:rFonts w:ascii="Times New Roman" w:hAnsi="Times New Roman" w:cs="Times New Roman"/>
          <w:color w:val="22272F"/>
        </w:rPr>
        <w:t>я</w:t>
      </w:r>
      <w:r w:rsidRPr="00FB3438">
        <w:rPr>
          <w:rFonts w:ascii="Times New Roman" w:hAnsi="Times New Roman" w:cs="Times New Roman"/>
          <w:color w:val="22272F"/>
        </w:rPr>
        <w:t>щего Раздела, предоставления информации и документов, подтверждающих их пр</w:t>
      </w:r>
      <w:r w:rsidRPr="00FB3438">
        <w:rPr>
          <w:rFonts w:ascii="Times New Roman" w:hAnsi="Times New Roman" w:cs="Times New Roman"/>
          <w:color w:val="22272F"/>
        </w:rPr>
        <w:t>и</w:t>
      </w:r>
      <w:r w:rsidRPr="00FB3438">
        <w:rPr>
          <w:rFonts w:ascii="Times New Roman" w:hAnsi="Times New Roman" w:cs="Times New Roman"/>
          <w:color w:val="22272F"/>
        </w:rPr>
        <w:t>надлежность к субъектам малого и среднего предпринимательства.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12. При осуществлении закупок в соответствии с подпунктами "б" и "в" пун</w:t>
      </w:r>
      <w:r w:rsidRPr="00FB3438">
        <w:rPr>
          <w:rFonts w:ascii="Times New Roman" w:hAnsi="Times New Roman" w:cs="Times New Roman"/>
          <w:color w:val="22272F"/>
        </w:rPr>
        <w:t>к</w:t>
      </w:r>
      <w:r w:rsidRPr="00FB3438">
        <w:rPr>
          <w:rFonts w:ascii="Times New Roman" w:hAnsi="Times New Roman" w:cs="Times New Roman"/>
          <w:color w:val="22272F"/>
        </w:rPr>
        <w:t>та 4 настоящего Раздела заказчик принимает решение об отказе в допуске к участию в закупке участника закупки или об отказе от заключения договора с учас</w:t>
      </w:r>
      <w:r w:rsidRPr="00FB3438">
        <w:rPr>
          <w:rFonts w:ascii="Times New Roman" w:hAnsi="Times New Roman" w:cs="Times New Roman"/>
          <w:color w:val="22272F"/>
        </w:rPr>
        <w:t>т</w:t>
      </w:r>
      <w:r w:rsidRPr="00FB3438">
        <w:rPr>
          <w:rFonts w:ascii="Times New Roman" w:hAnsi="Times New Roman" w:cs="Times New Roman"/>
          <w:color w:val="22272F"/>
        </w:rPr>
        <w:t>ником закупки в случае отсутствия информации об участнике закупки, субподрядчике (соисполнителе), предусмотренными подпунктами "б" и "в" пункта 4 настоящего Ра</w:t>
      </w:r>
      <w:r w:rsidRPr="00FB3438">
        <w:rPr>
          <w:rFonts w:ascii="Times New Roman" w:hAnsi="Times New Roman" w:cs="Times New Roman"/>
          <w:color w:val="22272F"/>
        </w:rPr>
        <w:t>з</w:t>
      </w:r>
      <w:r w:rsidRPr="00FB3438">
        <w:rPr>
          <w:rFonts w:ascii="Times New Roman" w:hAnsi="Times New Roman" w:cs="Times New Roman"/>
          <w:color w:val="22272F"/>
        </w:rPr>
        <w:t>дела, в едином реестре субъектов малого и среднего предпринимательства.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13. Утратил силу с 27 ноября 2020 г. - Постановление Правительства России от 24 ноября 2020 г. N 1909</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14. При осуществлении закупки в соответствии с подпунктом "а" пункта 4 настоящего Раздела срок оплаты поставленных товаров (выполненных работ, оказанных услуг) по договору (отдельному этапу договора), заключенному по результатам закупки с субъектом малого и среднего предпринимательства, должен с</w:t>
      </w:r>
      <w:r w:rsidRPr="00FB3438">
        <w:rPr>
          <w:rFonts w:ascii="Times New Roman" w:hAnsi="Times New Roman" w:cs="Times New Roman"/>
          <w:color w:val="22272F"/>
        </w:rPr>
        <w:t>о</w:t>
      </w:r>
      <w:r w:rsidRPr="00FB3438">
        <w:rPr>
          <w:rFonts w:ascii="Times New Roman" w:hAnsi="Times New Roman" w:cs="Times New Roman"/>
          <w:color w:val="22272F"/>
        </w:rPr>
        <w:t>ставлять не более 7 рабочих дней со дня подписания заказчиком</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документа о приемке поставленного товара (выполненной работы, оказанной услуги) по договору (отдельному этапу договора).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15. Заказчик вправе утвердить документ, описывающий комплекс меропри</w:t>
      </w:r>
      <w:r w:rsidRPr="00FB3438">
        <w:rPr>
          <w:rFonts w:ascii="Times New Roman" w:hAnsi="Times New Roman" w:cs="Times New Roman"/>
          <w:color w:val="22272F"/>
        </w:rPr>
        <w:t>я</w:t>
      </w:r>
      <w:r w:rsidRPr="00FB3438">
        <w:rPr>
          <w:rFonts w:ascii="Times New Roman" w:hAnsi="Times New Roman" w:cs="Times New Roman"/>
          <w:color w:val="22272F"/>
        </w:rPr>
        <w:t>тий, направленных на формирование реестра (перечня) субъектов малого и среднего предпринимательства, поставляющих товары (выполняющих работы, оказывающих усл</w:t>
      </w:r>
      <w:r w:rsidRPr="00FB3438">
        <w:rPr>
          <w:rFonts w:ascii="Times New Roman" w:hAnsi="Times New Roman" w:cs="Times New Roman"/>
          <w:color w:val="22272F"/>
        </w:rPr>
        <w:t>у</w:t>
      </w:r>
      <w:r w:rsidRPr="00FB3438">
        <w:rPr>
          <w:rFonts w:ascii="Times New Roman" w:hAnsi="Times New Roman" w:cs="Times New Roman"/>
          <w:color w:val="22272F"/>
        </w:rPr>
        <w:t>ги) по договорам, заключенным между указанными субъектами и зака</w:t>
      </w:r>
      <w:r w:rsidRPr="00FB3438">
        <w:rPr>
          <w:rFonts w:ascii="Times New Roman" w:hAnsi="Times New Roman" w:cs="Times New Roman"/>
          <w:color w:val="22272F"/>
        </w:rPr>
        <w:t>з</w:t>
      </w:r>
      <w:r w:rsidRPr="00FB3438">
        <w:rPr>
          <w:rFonts w:ascii="Times New Roman" w:hAnsi="Times New Roman" w:cs="Times New Roman"/>
          <w:color w:val="22272F"/>
        </w:rPr>
        <w:t>чиком либо между указанными субъектами и поставщиком (исполнителем,</w:t>
      </w:r>
      <w:r w:rsidRPr="00FB3438">
        <w:rPr>
          <w:rFonts w:ascii="Times New Roman" w:hAnsi="Times New Roman" w:cs="Times New Roman"/>
          <w:color w:val="22272F"/>
        </w:rPr>
        <w:tab/>
        <w:t>подрядчиком), закл</w:t>
      </w:r>
      <w:r w:rsidRPr="00FB3438">
        <w:rPr>
          <w:rFonts w:ascii="Times New Roman" w:hAnsi="Times New Roman" w:cs="Times New Roman"/>
          <w:color w:val="22272F"/>
        </w:rPr>
        <w:t>ю</w:t>
      </w:r>
      <w:r w:rsidRPr="00FB3438">
        <w:rPr>
          <w:rFonts w:ascii="Times New Roman" w:hAnsi="Times New Roman" w:cs="Times New Roman"/>
          <w:color w:val="22272F"/>
        </w:rPr>
        <w:t>чившим договор с заказчиком,</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участниками которых может быть неограниченное количество субъектов малого и среднего предпринимательства (далее - программа партнерства), соотве</w:t>
      </w:r>
      <w:r w:rsidRPr="00FB3438">
        <w:rPr>
          <w:rFonts w:ascii="Times New Roman" w:hAnsi="Times New Roman" w:cs="Times New Roman"/>
          <w:color w:val="22272F"/>
        </w:rPr>
        <w:t>т</w:t>
      </w:r>
      <w:r w:rsidRPr="00FB3438">
        <w:rPr>
          <w:rFonts w:ascii="Times New Roman" w:hAnsi="Times New Roman" w:cs="Times New Roman"/>
          <w:color w:val="22272F"/>
        </w:rPr>
        <w:t>ствующих следующим требованиям:</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а) исполнение субъектом малого и среднего предпринимательства договоров, которые заключены по результатам закупок и количество которых определяется з</w:t>
      </w:r>
      <w:r w:rsidRPr="00FB3438">
        <w:rPr>
          <w:rFonts w:ascii="Times New Roman" w:hAnsi="Times New Roman" w:cs="Times New Roman"/>
          <w:color w:val="22272F"/>
        </w:rPr>
        <w:t>а</w:t>
      </w:r>
      <w:r w:rsidRPr="00FB3438">
        <w:rPr>
          <w:rFonts w:ascii="Times New Roman" w:hAnsi="Times New Roman" w:cs="Times New Roman"/>
          <w:color w:val="22272F"/>
        </w:rPr>
        <w:t>казчиком, без взыскания с субъекта малого и среднего предпринимательства неусто</w:t>
      </w:r>
      <w:r w:rsidRPr="00FB3438">
        <w:rPr>
          <w:rFonts w:ascii="Times New Roman" w:hAnsi="Times New Roman" w:cs="Times New Roman"/>
          <w:color w:val="22272F"/>
        </w:rPr>
        <w:t>й</w:t>
      </w:r>
      <w:r w:rsidRPr="00FB3438">
        <w:rPr>
          <w:rFonts w:ascii="Times New Roman" w:hAnsi="Times New Roman" w:cs="Times New Roman"/>
          <w:color w:val="22272F"/>
        </w:rPr>
        <w:t>ки (штрафа, пени) в связи с неисполнением или ненадлежащим</w:t>
      </w:r>
      <w:r w:rsidRPr="00FB3438">
        <w:rPr>
          <w:rFonts w:ascii="Times New Roman" w:hAnsi="Times New Roman" w:cs="Times New Roman"/>
          <w:color w:val="22272F"/>
        </w:rPr>
        <w:tab/>
        <w:t>исполнением обяз</w:t>
      </w:r>
      <w:r w:rsidRPr="00FB3438">
        <w:rPr>
          <w:rFonts w:ascii="Times New Roman" w:hAnsi="Times New Roman" w:cs="Times New Roman"/>
          <w:color w:val="22272F"/>
        </w:rPr>
        <w:t>а</w:t>
      </w:r>
      <w:r w:rsidRPr="00FB3438">
        <w:rPr>
          <w:rFonts w:ascii="Times New Roman" w:hAnsi="Times New Roman" w:cs="Times New Roman"/>
          <w:color w:val="22272F"/>
        </w:rPr>
        <w:t>тельств, предусмотренных такими договорами;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б) прохождение субъектом малого и среднего предпринимательства установле</w:t>
      </w:r>
      <w:r w:rsidRPr="00FB3438">
        <w:rPr>
          <w:rFonts w:ascii="Times New Roman" w:hAnsi="Times New Roman" w:cs="Times New Roman"/>
          <w:color w:val="22272F"/>
        </w:rPr>
        <w:t>н</w:t>
      </w:r>
      <w:r w:rsidRPr="00FB3438">
        <w:rPr>
          <w:rFonts w:ascii="Times New Roman" w:hAnsi="Times New Roman" w:cs="Times New Roman"/>
          <w:color w:val="22272F"/>
        </w:rPr>
        <w:t>ных заказчиком в соответствии с положением о закупке процедур определения соо</w:t>
      </w:r>
      <w:r w:rsidRPr="00FB3438">
        <w:rPr>
          <w:rFonts w:ascii="Times New Roman" w:hAnsi="Times New Roman" w:cs="Times New Roman"/>
          <w:color w:val="22272F"/>
        </w:rPr>
        <w:t>т</w:t>
      </w:r>
      <w:r w:rsidRPr="00FB3438">
        <w:rPr>
          <w:rFonts w:ascii="Times New Roman" w:hAnsi="Times New Roman" w:cs="Times New Roman"/>
          <w:color w:val="22272F"/>
        </w:rPr>
        <w:t xml:space="preserve">ветствия субъектов </w:t>
      </w:r>
      <w:r w:rsidRPr="00FB3438">
        <w:rPr>
          <w:rFonts w:ascii="Times New Roman" w:hAnsi="Times New Roman" w:cs="Times New Roman"/>
          <w:color w:val="22272F"/>
        </w:rPr>
        <w:lastRenderedPageBreak/>
        <w:t>малого и среднего предпринимательства требованиям, предъявл</w:t>
      </w:r>
      <w:r w:rsidRPr="00FB3438">
        <w:rPr>
          <w:rFonts w:ascii="Times New Roman" w:hAnsi="Times New Roman" w:cs="Times New Roman"/>
          <w:color w:val="22272F"/>
        </w:rPr>
        <w:t>я</w:t>
      </w:r>
      <w:r w:rsidRPr="00FB3438">
        <w:rPr>
          <w:rFonts w:ascii="Times New Roman" w:hAnsi="Times New Roman" w:cs="Times New Roman"/>
          <w:color w:val="22272F"/>
        </w:rPr>
        <w:t>емым к поставщикам (исполнителям, подрядчикам). При этом такие процедуры не должны приводить к ограничению числа субъектов малого и среднего предприним</w:t>
      </w:r>
      <w:r w:rsidRPr="00FB3438">
        <w:rPr>
          <w:rFonts w:ascii="Times New Roman" w:hAnsi="Times New Roman" w:cs="Times New Roman"/>
          <w:color w:val="22272F"/>
        </w:rPr>
        <w:t>а</w:t>
      </w:r>
      <w:r w:rsidRPr="00FB3438">
        <w:rPr>
          <w:rFonts w:ascii="Times New Roman" w:hAnsi="Times New Roman" w:cs="Times New Roman"/>
          <w:color w:val="22272F"/>
        </w:rPr>
        <w:t>тельства, которые могут стать участниками программы партнерства.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15.1. Определяемые Правительством Российской Федерации конкретные заказчики и отдельные заказчики, в отношении которых акционерным обществом "Федеральная корпорация по развитию малого и среднего предпринимател</w:t>
      </w:r>
      <w:r w:rsidRPr="00FB3438">
        <w:rPr>
          <w:rFonts w:ascii="Times New Roman" w:hAnsi="Times New Roman" w:cs="Times New Roman"/>
          <w:color w:val="22272F"/>
        </w:rPr>
        <w:t>ь</w:t>
      </w:r>
      <w:r w:rsidRPr="00FB3438">
        <w:rPr>
          <w:rFonts w:ascii="Times New Roman" w:hAnsi="Times New Roman" w:cs="Times New Roman"/>
          <w:color w:val="22272F"/>
        </w:rPr>
        <w:t>ства", органами исполнительной власти субъектов Российской Федерации или созданными ими орг</w:t>
      </w:r>
      <w:r w:rsidRPr="00FB3438">
        <w:rPr>
          <w:rFonts w:ascii="Times New Roman" w:hAnsi="Times New Roman" w:cs="Times New Roman"/>
          <w:color w:val="22272F"/>
        </w:rPr>
        <w:t>а</w:t>
      </w:r>
      <w:r w:rsidRPr="00FB3438">
        <w:rPr>
          <w:rFonts w:ascii="Times New Roman" w:hAnsi="Times New Roman" w:cs="Times New Roman"/>
          <w:color w:val="22272F"/>
        </w:rPr>
        <w:t>низациями проводятся оценка соответствия и мониторинг соответствия, предусмо</w:t>
      </w:r>
      <w:r w:rsidRPr="00FB3438">
        <w:rPr>
          <w:rFonts w:ascii="Times New Roman" w:hAnsi="Times New Roman" w:cs="Times New Roman"/>
          <w:color w:val="22272F"/>
        </w:rPr>
        <w:t>т</w:t>
      </w:r>
      <w:r w:rsidRPr="00FB3438">
        <w:rPr>
          <w:rFonts w:ascii="Times New Roman" w:hAnsi="Times New Roman" w:cs="Times New Roman"/>
          <w:color w:val="22272F"/>
        </w:rPr>
        <w:t>ренные статьей 5.1 Федерального закона "О закупках товаров, работ, услуг отдел</w:t>
      </w:r>
      <w:r w:rsidRPr="00FB3438">
        <w:rPr>
          <w:rFonts w:ascii="Times New Roman" w:hAnsi="Times New Roman" w:cs="Times New Roman"/>
          <w:color w:val="22272F"/>
        </w:rPr>
        <w:t>ь</w:t>
      </w:r>
      <w:r w:rsidRPr="00FB3438">
        <w:rPr>
          <w:rFonts w:ascii="Times New Roman" w:hAnsi="Times New Roman" w:cs="Times New Roman"/>
          <w:color w:val="22272F"/>
        </w:rPr>
        <w:t>ными видами юридических лиц", вправе утвердить программу партнерства в соотве</w:t>
      </w:r>
      <w:r w:rsidRPr="00FB3438">
        <w:rPr>
          <w:rFonts w:ascii="Times New Roman" w:hAnsi="Times New Roman" w:cs="Times New Roman"/>
          <w:color w:val="22272F"/>
        </w:rPr>
        <w:t>т</w:t>
      </w:r>
      <w:r w:rsidRPr="00FB3438">
        <w:rPr>
          <w:rFonts w:ascii="Times New Roman" w:hAnsi="Times New Roman" w:cs="Times New Roman"/>
          <w:color w:val="22272F"/>
        </w:rPr>
        <w:t>ствии с требованиями к содержанию такой программы, предусмотренными пунктом 15.2 настоящего Раздела, а также утверждаемыми федеральным органом исполнительной власти, осуществляющим функции по выр</w:t>
      </w:r>
      <w:r w:rsidRPr="00FB3438">
        <w:rPr>
          <w:rFonts w:ascii="Times New Roman" w:hAnsi="Times New Roman" w:cs="Times New Roman"/>
          <w:color w:val="22272F"/>
        </w:rPr>
        <w:t>а</w:t>
      </w:r>
      <w:r w:rsidRPr="00FB3438">
        <w:rPr>
          <w:rFonts w:ascii="Times New Roman" w:hAnsi="Times New Roman" w:cs="Times New Roman"/>
          <w:color w:val="22272F"/>
        </w:rPr>
        <w:t>ботке государственной политики и нормативно-правовому регулированию в сфере осуществления закупок товаров, р</w:t>
      </w:r>
      <w:r w:rsidRPr="00FB3438">
        <w:rPr>
          <w:rFonts w:ascii="Times New Roman" w:hAnsi="Times New Roman" w:cs="Times New Roman"/>
          <w:color w:val="22272F"/>
        </w:rPr>
        <w:t>а</w:t>
      </w:r>
      <w:r w:rsidRPr="00FB3438">
        <w:rPr>
          <w:rFonts w:ascii="Times New Roman" w:hAnsi="Times New Roman" w:cs="Times New Roman"/>
          <w:color w:val="22272F"/>
        </w:rPr>
        <w:t>бот, услуг для обеспечения государственных и муниципальных нужд, с учетом пре</w:t>
      </w:r>
      <w:r w:rsidRPr="00FB3438">
        <w:rPr>
          <w:rFonts w:ascii="Times New Roman" w:hAnsi="Times New Roman" w:cs="Times New Roman"/>
          <w:color w:val="22272F"/>
        </w:rPr>
        <w:t>д</w:t>
      </w:r>
      <w:r w:rsidRPr="00FB3438">
        <w:rPr>
          <w:rFonts w:ascii="Times New Roman" w:hAnsi="Times New Roman" w:cs="Times New Roman"/>
          <w:color w:val="22272F"/>
        </w:rPr>
        <w:t>ложений акционерного общества "Федеральная корпорация по развитию малого и средн</w:t>
      </w:r>
      <w:r w:rsidRPr="00FB3438">
        <w:rPr>
          <w:rFonts w:ascii="Times New Roman" w:hAnsi="Times New Roman" w:cs="Times New Roman"/>
          <w:color w:val="22272F"/>
        </w:rPr>
        <w:t>е</w:t>
      </w:r>
      <w:r w:rsidRPr="00FB3438">
        <w:rPr>
          <w:rFonts w:ascii="Times New Roman" w:hAnsi="Times New Roman" w:cs="Times New Roman"/>
          <w:color w:val="22272F"/>
        </w:rPr>
        <w:t>го предпринимательства".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15.2.</w:t>
      </w:r>
      <w:r w:rsidRPr="00FB3438">
        <w:rPr>
          <w:rFonts w:ascii="Times New Roman" w:hAnsi="Times New Roman" w:cs="Times New Roman"/>
          <w:color w:val="22272F"/>
        </w:rPr>
        <w:tab/>
        <w:t>Требования к содержанию программы партнерства включают в том чи</w:t>
      </w:r>
      <w:r w:rsidRPr="00FB3438">
        <w:rPr>
          <w:rFonts w:ascii="Times New Roman" w:hAnsi="Times New Roman" w:cs="Times New Roman"/>
          <w:color w:val="22272F"/>
        </w:rPr>
        <w:t>с</w:t>
      </w:r>
      <w:r w:rsidRPr="00FB3438">
        <w:rPr>
          <w:rFonts w:ascii="Times New Roman" w:hAnsi="Times New Roman" w:cs="Times New Roman"/>
          <w:color w:val="22272F"/>
        </w:rPr>
        <w:t>ле: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а) порядок и форму ведения реестра субъектов малого и среднего предприним</w:t>
      </w:r>
      <w:r w:rsidRPr="00FB3438">
        <w:rPr>
          <w:rFonts w:ascii="Times New Roman" w:hAnsi="Times New Roman" w:cs="Times New Roman"/>
          <w:color w:val="22272F"/>
        </w:rPr>
        <w:t>а</w:t>
      </w:r>
      <w:r w:rsidRPr="00FB3438">
        <w:rPr>
          <w:rFonts w:ascii="Times New Roman" w:hAnsi="Times New Roman" w:cs="Times New Roman"/>
          <w:color w:val="22272F"/>
        </w:rPr>
        <w:t>тельства - участников программы партнерства;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б) требования к участникам программы партнерства, а также перечень докуме</w:t>
      </w:r>
      <w:r w:rsidRPr="00FB3438">
        <w:rPr>
          <w:rFonts w:ascii="Times New Roman" w:hAnsi="Times New Roman" w:cs="Times New Roman"/>
          <w:color w:val="22272F"/>
        </w:rPr>
        <w:t>н</w:t>
      </w:r>
      <w:r w:rsidRPr="00FB3438">
        <w:rPr>
          <w:rFonts w:ascii="Times New Roman" w:hAnsi="Times New Roman" w:cs="Times New Roman"/>
          <w:color w:val="22272F"/>
        </w:rPr>
        <w:t>тов, представляемых субъектами малого и среднего предпринимательства для по</w:t>
      </w:r>
      <w:r w:rsidRPr="00FB3438">
        <w:rPr>
          <w:rFonts w:ascii="Times New Roman" w:hAnsi="Times New Roman" w:cs="Times New Roman"/>
          <w:color w:val="22272F"/>
        </w:rPr>
        <w:t>д</w:t>
      </w:r>
      <w:r w:rsidRPr="00FB3438">
        <w:rPr>
          <w:rFonts w:ascii="Times New Roman" w:hAnsi="Times New Roman" w:cs="Times New Roman"/>
          <w:color w:val="22272F"/>
        </w:rPr>
        <w:t>тверждения соответствия указанным требованиям;</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в) порядок оказания информационной поддержки субъектам малого и среднего предпринимательства, включая обязательства заказчика по информированию о ко</w:t>
      </w:r>
      <w:r w:rsidRPr="00FB3438">
        <w:rPr>
          <w:rFonts w:ascii="Times New Roman" w:hAnsi="Times New Roman" w:cs="Times New Roman"/>
          <w:color w:val="22272F"/>
        </w:rPr>
        <w:t>р</w:t>
      </w:r>
      <w:r w:rsidRPr="00FB3438">
        <w:rPr>
          <w:rFonts w:ascii="Times New Roman" w:hAnsi="Times New Roman" w:cs="Times New Roman"/>
          <w:color w:val="22272F"/>
        </w:rPr>
        <w:t>поративной системе менеджмента качества, распространению информации о номе</w:t>
      </w:r>
      <w:r w:rsidRPr="00FB3438">
        <w:rPr>
          <w:rFonts w:ascii="Times New Roman" w:hAnsi="Times New Roman" w:cs="Times New Roman"/>
          <w:color w:val="22272F"/>
        </w:rPr>
        <w:t>н</w:t>
      </w:r>
      <w:r w:rsidRPr="00FB3438">
        <w:rPr>
          <w:rFonts w:ascii="Times New Roman" w:hAnsi="Times New Roman" w:cs="Times New Roman"/>
          <w:color w:val="22272F"/>
        </w:rPr>
        <w:t>клатуре текущих и перспективных технологических потребностей, планируемых об</w:t>
      </w:r>
      <w:r w:rsidRPr="00FB3438">
        <w:rPr>
          <w:rFonts w:ascii="Times New Roman" w:hAnsi="Times New Roman" w:cs="Times New Roman"/>
          <w:color w:val="22272F"/>
        </w:rPr>
        <w:t>ъ</w:t>
      </w:r>
      <w:r w:rsidRPr="00FB3438">
        <w:rPr>
          <w:rFonts w:ascii="Times New Roman" w:hAnsi="Times New Roman" w:cs="Times New Roman"/>
          <w:color w:val="22272F"/>
        </w:rPr>
        <w:t>емах закупок на краткосрочный и долгосрочный периоды;</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г) перечень мероприятий, направленных на оказание заказчиками финансовой, правовой, методической, информационной и иной поддержки субъектам малого и среднего предпринимательства в целях стимулирования их развития в качестве п</w:t>
      </w:r>
      <w:r w:rsidRPr="00FB3438">
        <w:rPr>
          <w:rFonts w:ascii="Times New Roman" w:hAnsi="Times New Roman" w:cs="Times New Roman"/>
          <w:color w:val="22272F"/>
        </w:rPr>
        <w:t>о</w:t>
      </w:r>
      <w:r w:rsidRPr="00FB3438">
        <w:rPr>
          <w:rFonts w:ascii="Times New Roman" w:hAnsi="Times New Roman" w:cs="Times New Roman"/>
          <w:color w:val="22272F"/>
        </w:rPr>
        <w:t>тенциальных поставщиков (исполнителей, подрядчиков) в случаях, если провед</w:t>
      </w:r>
      <w:r w:rsidRPr="00FB3438">
        <w:rPr>
          <w:rFonts w:ascii="Times New Roman" w:hAnsi="Times New Roman" w:cs="Times New Roman"/>
          <w:color w:val="22272F"/>
        </w:rPr>
        <w:t>е</w:t>
      </w:r>
      <w:r w:rsidRPr="00FB3438">
        <w:rPr>
          <w:rFonts w:ascii="Times New Roman" w:hAnsi="Times New Roman" w:cs="Times New Roman"/>
          <w:color w:val="22272F"/>
        </w:rPr>
        <w:t>ние таких мероприятий предусмотрено в соответствии с федеральными законами;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д) порядок формирования заказчиком перечня, а также порядок внесения изм</w:t>
      </w:r>
      <w:r w:rsidRPr="00FB3438">
        <w:rPr>
          <w:rFonts w:ascii="Times New Roman" w:hAnsi="Times New Roman" w:cs="Times New Roman"/>
          <w:color w:val="22272F"/>
        </w:rPr>
        <w:t>е</w:t>
      </w:r>
      <w:r w:rsidRPr="00FB3438">
        <w:rPr>
          <w:rFonts w:ascii="Times New Roman" w:hAnsi="Times New Roman" w:cs="Times New Roman"/>
          <w:color w:val="22272F"/>
        </w:rPr>
        <w:t>нений в такой перечень.</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16. Утвержденная заказчиком программа партнерства, а также требования, предъявляемые к субъектам малого и среднего предпринимательства для участия в такой программе, размещаются на сайте заказчика в сети "Интернет".</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17. При осуществлении закупки в соответствии с подпунктом ”6” пункта 4 настоящего Раздела и заключении договора с субъектами малого и среднего предпр</w:t>
      </w:r>
      <w:r w:rsidRPr="00FB3438">
        <w:rPr>
          <w:rFonts w:ascii="Times New Roman" w:hAnsi="Times New Roman" w:cs="Times New Roman"/>
          <w:color w:val="22272F"/>
        </w:rPr>
        <w:t>и</w:t>
      </w:r>
      <w:r w:rsidRPr="00FB3438">
        <w:rPr>
          <w:rFonts w:ascii="Times New Roman" w:hAnsi="Times New Roman" w:cs="Times New Roman"/>
          <w:color w:val="22272F"/>
        </w:rPr>
        <w:t>нимательства - участниками программы партнерства заказчиком может быть устано</w:t>
      </w:r>
      <w:r w:rsidRPr="00FB3438">
        <w:rPr>
          <w:rFonts w:ascii="Times New Roman" w:hAnsi="Times New Roman" w:cs="Times New Roman"/>
          <w:color w:val="22272F"/>
        </w:rPr>
        <w:t>в</w:t>
      </w:r>
      <w:r w:rsidRPr="00FB3438">
        <w:rPr>
          <w:rFonts w:ascii="Times New Roman" w:hAnsi="Times New Roman" w:cs="Times New Roman"/>
          <w:color w:val="22272F"/>
        </w:rPr>
        <w:t>лено авансирование в размере не менее 30 процентов суммы договора.</w:t>
      </w:r>
    </w:p>
    <w:p w:rsidR="00FB3438" w:rsidRPr="00FB3438" w:rsidRDefault="00FB3438" w:rsidP="00FB3438">
      <w:pPr>
        <w:spacing w:after="0" w:line="240" w:lineRule="auto"/>
        <w:ind w:firstLine="567"/>
        <w:jc w:val="center"/>
        <w:rPr>
          <w:rFonts w:ascii="Times New Roman" w:hAnsi="Times New Roman" w:cs="Times New Roman"/>
          <w:color w:val="22272F"/>
        </w:rPr>
      </w:pPr>
      <w:r w:rsidRPr="00FB3438">
        <w:rPr>
          <w:rFonts w:ascii="Times New Roman" w:hAnsi="Times New Roman" w:cs="Times New Roman"/>
          <w:color w:val="22272F"/>
        </w:rPr>
        <w:t>Особенности проведения торгов, иных способов закупок,  предусмотренных положением о закупке, в которых участниками закупок являются только субъекты м</w:t>
      </w:r>
      <w:r w:rsidRPr="00FB3438">
        <w:rPr>
          <w:rFonts w:ascii="Times New Roman" w:hAnsi="Times New Roman" w:cs="Times New Roman"/>
          <w:color w:val="22272F"/>
        </w:rPr>
        <w:t>а</w:t>
      </w:r>
      <w:r w:rsidRPr="00FB3438">
        <w:rPr>
          <w:rFonts w:ascii="Times New Roman" w:hAnsi="Times New Roman" w:cs="Times New Roman"/>
          <w:color w:val="22272F"/>
        </w:rPr>
        <w:t>лого и среднего предпринимательства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18. В случае если начальная (максимальная) цена договора (цена лота) на поставку товаров, выполнение работ, оказание услуг не превышает 200 миллионов рублей и указанные товары, работы, услуги включены в перечень, заказчик обязан осуществить закупки таких товаров, работ, услуг у субъектов малого и среднего пре</w:t>
      </w:r>
      <w:r w:rsidRPr="00FB3438">
        <w:rPr>
          <w:rFonts w:ascii="Times New Roman" w:hAnsi="Times New Roman" w:cs="Times New Roman"/>
          <w:color w:val="22272F"/>
        </w:rPr>
        <w:t>д</w:t>
      </w:r>
      <w:r w:rsidRPr="00FB3438">
        <w:rPr>
          <w:rFonts w:ascii="Times New Roman" w:hAnsi="Times New Roman" w:cs="Times New Roman"/>
          <w:color w:val="22272F"/>
        </w:rPr>
        <w:t>принимательства.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19. В случае если начальная (максимальная) цена договора (цена лота) на поставку товаров, выполнение работ, оказание услуг превышает 200 миллионов ру</w:t>
      </w:r>
      <w:r w:rsidRPr="00FB3438">
        <w:rPr>
          <w:rFonts w:ascii="Times New Roman" w:hAnsi="Times New Roman" w:cs="Times New Roman"/>
          <w:color w:val="22272F"/>
        </w:rPr>
        <w:t>б</w:t>
      </w:r>
      <w:r w:rsidRPr="00FB3438">
        <w:rPr>
          <w:rFonts w:ascii="Times New Roman" w:hAnsi="Times New Roman" w:cs="Times New Roman"/>
          <w:color w:val="22272F"/>
        </w:rPr>
        <w:t>лей, но не превышает 800 миллионов рублей и указанные товары, работы, услуги включ</w:t>
      </w:r>
      <w:r w:rsidRPr="00FB3438">
        <w:rPr>
          <w:rFonts w:ascii="Times New Roman" w:hAnsi="Times New Roman" w:cs="Times New Roman"/>
          <w:color w:val="22272F"/>
        </w:rPr>
        <w:t>е</w:t>
      </w:r>
      <w:r w:rsidRPr="00FB3438">
        <w:rPr>
          <w:rFonts w:ascii="Times New Roman" w:hAnsi="Times New Roman" w:cs="Times New Roman"/>
          <w:color w:val="22272F"/>
        </w:rPr>
        <w:t>ны в перечень, заказчик вправе осуществить закупки таких товаров, работ, услуг у субъе</w:t>
      </w:r>
      <w:r w:rsidRPr="00FB3438">
        <w:rPr>
          <w:rFonts w:ascii="Times New Roman" w:hAnsi="Times New Roman" w:cs="Times New Roman"/>
          <w:color w:val="22272F"/>
        </w:rPr>
        <w:t>к</w:t>
      </w:r>
      <w:r w:rsidRPr="00FB3438">
        <w:rPr>
          <w:rFonts w:ascii="Times New Roman" w:hAnsi="Times New Roman" w:cs="Times New Roman"/>
          <w:color w:val="22272F"/>
        </w:rPr>
        <w:t>тов малого и среднего предпринимательства.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20. При осуществлении закупки в соответствии с подпунктом "б" пункта 4 настоящего Раздела в извещении о закупке и документации о закупке указывается, что участниками такой закупки могут быть только субъекты малого и среднего предпр</w:t>
      </w:r>
      <w:r w:rsidRPr="00FB3438">
        <w:rPr>
          <w:rFonts w:ascii="Times New Roman" w:hAnsi="Times New Roman" w:cs="Times New Roman"/>
          <w:color w:val="22272F"/>
        </w:rPr>
        <w:t>и</w:t>
      </w:r>
      <w:r w:rsidRPr="00FB3438">
        <w:rPr>
          <w:rFonts w:ascii="Times New Roman" w:hAnsi="Times New Roman" w:cs="Times New Roman"/>
          <w:color w:val="22272F"/>
        </w:rPr>
        <w:t>нимательства.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lastRenderedPageBreak/>
        <w:t>20 1. Для осуществления закупок, предусмотренных подпунктом ”6” пункта 4 настоящего Раздела, заказчик вправе установить в положении о закупке способ неконк</w:t>
      </w:r>
      <w:r w:rsidRPr="00FB3438">
        <w:rPr>
          <w:rFonts w:ascii="Times New Roman" w:hAnsi="Times New Roman" w:cs="Times New Roman"/>
          <w:color w:val="22272F"/>
        </w:rPr>
        <w:t>у</w:t>
      </w:r>
      <w:r w:rsidRPr="00FB3438">
        <w:rPr>
          <w:rFonts w:ascii="Times New Roman" w:hAnsi="Times New Roman" w:cs="Times New Roman"/>
          <w:color w:val="22272F"/>
        </w:rPr>
        <w:t>рентной закупки, порядок проведения которого предусматривает следующее: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а) осуществление закупки в электронной форме на электронной площадке, предусмотренной частью 10 статьи 3 4 Федерального закона;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б) цена договора, заключенного с применением такого способа закупки, не должна превышать 20 млн. рублей;</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в) размещение участником закупки из числа субъектов малого и среднего предпринимательства на электронной площадке предварительного предложения о поста</w:t>
      </w:r>
      <w:r w:rsidRPr="00FB3438">
        <w:rPr>
          <w:rFonts w:ascii="Times New Roman" w:hAnsi="Times New Roman" w:cs="Times New Roman"/>
          <w:color w:val="22272F"/>
        </w:rPr>
        <w:t>в</w:t>
      </w:r>
      <w:r w:rsidRPr="00FB3438">
        <w:rPr>
          <w:rFonts w:ascii="Times New Roman" w:hAnsi="Times New Roman" w:cs="Times New Roman"/>
          <w:color w:val="22272F"/>
        </w:rPr>
        <w:t>ке товара, выполнении работы, оказании услуги;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г) размещение заказчиком на электронной площадке информации о закупаемом товаре, работе, услуге, требований к таким товару, работе, услуге, участнику з</w:t>
      </w:r>
      <w:r w:rsidRPr="00FB3438">
        <w:rPr>
          <w:rFonts w:ascii="Times New Roman" w:hAnsi="Times New Roman" w:cs="Times New Roman"/>
          <w:color w:val="22272F"/>
        </w:rPr>
        <w:t>а</w:t>
      </w:r>
      <w:r w:rsidRPr="00FB3438">
        <w:rPr>
          <w:rFonts w:ascii="Times New Roman" w:hAnsi="Times New Roman" w:cs="Times New Roman"/>
          <w:color w:val="22272F"/>
        </w:rPr>
        <w:t>купки из числа субъектов малого и среднего предпринимательства;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д) определение оператором электронной площадки из состава предварител</w:t>
      </w:r>
      <w:r w:rsidRPr="00FB3438">
        <w:rPr>
          <w:rFonts w:ascii="Times New Roman" w:hAnsi="Times New Roman" w:cs="Times New Roman"/>
          <w:color w:val="22272F"/>
        </w:rPr>
        <w:t>ь</w:t>
      </w:r>
      <w:r w:rsidRPr="00FB3438">
        <w:rPr>
          <w:rFonts w:ascii="Times New Roman" w:hAnsi="Times New Roman" w:cs="Times New Roman"/>
          <w:color w:val="22272F"/>
        </w:rPr>
        <w:t>ных предложений, предусмотренных подпунктом "в" настоящего пункта, соответству</w:t>
      </w:r>
      <w:r w:rsidRPr="00FB3438">
        <w:rPr>
          <w:rFonts w:ascii="Times New Roman" w:hAnsi="Times New Roman" w:cs="Times New Roman"/>
          <w:color w:val="22272F"/>
        </w:rPr>
        <w:t>ю</w:t>
      </w:r>
      <w:r w:rsidRPr="00FB3438">
        <w:rPr>
          <w:rFonts w:ascii="Times New Roman" w:hAnsi="Times New Roman" w:cs="Times New Roman"/>
          <w:color w:val="22272F"/>
        </w:rPr>
        <w:t>щих требованиям заказчика, предусмотренным подпунктом "г" настоящего пункта, предложений о поставке товара, выполнении работы, оказании услуги участников з</w:t>
      </w:r>
      <w:r w:rsidRPr="00FB3438">
        <w:rPr>
          <w:rFonts w:ascii="Times New Roman" w:hAnsi="Times New Roman" w:cs="Times New Roman"/>
          <w:color w:val="22272F"/>
        </w:rPr>
        <w:t>а</w:t>
      </w:r>
      <w:r w:rsidRPr="00FB3438">
        <w:rPr>
          <w:rFonts w:ascii="Times New Roman" w:hAnsi="Times New Roman" w:cs="Times New Roman"/>
          <w:color w:val="22272F"/>
        </w:rPr>
        <w:t>купки из числа субъектов малого и среднего предпринимательства;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е) определение согласно критериям оценки, утвержденным в положении о закупке, заказчиком участника (участников) закупки из числа субъектов малого и среднего предпринимательства, с которым (которыми) заключается договор (дог</w:t>
      </w:r>
      <w:r w:rsidRPr="00FB3438">
        <w:rPr>
          <w:rFonts w:ascii="Times New Roman" w:hAnsi="Times New Roman" w:cs="Times New Roman"/>
          <w:color w:val="22272F"/>
        </w:rPr>
        <w:t>о</w:t>
      </w:r>
      <w:r w:rsidRPr="00FB3438">
        <w:rPr>
          <w:rFonts w:ascii="Times New Roman" w:hAnsi="Times New Roman" w:cs="Times New Roman"/>
          <w:color w:val="22272F"/>
        </w:rPr>
        <w:t>воры), из участников закупки, определенных оператором электронной площадки в соотве</w:t>
      </w:r>
      <w:r w:rsidRPr="00FB3438">
        <w:rPr>
          <w:rFonts w:ascii="Times New Roman" w:hAnsi="Times New Roman" w:cs="Times New Roman"/>
          <w:color w:val="22272F"/>
        </w:rPr>
        <w:t>т</w:t>
      </w:r>
      <w:r w:rsidRPr="00FB3438">
        <w:rPr>
          <w:rFonts w:ascii="Times New Roman" w:hAnsi="Times New Roman" w:cs="Times New Roman"/>
          <w:color w:val="22272F"/>
        </w:rPr>
        <w:t>ствии с подпунктом "д" настоящего пункта;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ж) заключение с использованием электронной площадки договора (догов</w:t>
      </w:r>
      <w:r w:rsidRPr="00FB3438">
        <w:rPr>
          <w:rFonts w:ascii="Times New Roman" w:hAnsi="Times New Roman" w:cs="Times New Roman"/>
          <w:color w:val="22272F"/>
        </w:rPr>
        <w:t>о</w:t>
      </w:r>
      <w:r w:rsidRPr="00FB3438">
        <w:rPr>
          <w:rFonts w:ascii="Times New Roman" w:hAnsi="Times New Roman" w:cs="Times New Roman"/>
          <w:color w:val="22272F"/>
        </w:rPr>
        <w:t>ров) с участником (участниками) закупки из числа субъектов малого и среднего предприн</w:t>
      </w:r>
      <w:r w:rsidRPr="00FB3438">
        <w:rPr>
          <w:rFonts w:ascii="Times New Roman" w:hAnsi="Times New Roman" w:cs="Times New Roman"/>
          <w:color w:val="22272F"/>
        </w:rPr>
        <w:t>и</w:t>
      </w:r>
      <w:r w:rsidRPr="00FB3438">
        <w:rPr>
          <w:rFonts w:ascii="Times New Roman" w:hAnsi="Times New Roman" w:cs="Times New Roman"/>
          <w:color w:val="22272F"/>
        </w:rPr>
        <w:t>мательства, определенным (определенными) заказчиком в соответствии с подпунктом "е" настоящего пункта, на условиях, определенных в соответствии с требованиями, предусмотренными подпунктом "г" настоящего пункта, а также предложением соо</w:t>
      </w:r>
      <w:r w:rsidRPr="00FB3438">
        <w:rPr>
          <w:rFonts w:ascii="Times New Roman" w:hAnsi="Times New Roman" w:cs="Times New Roman"/>
          <w:color w:val="22272F"/>
        </w:rPr>
        <w:t>т</w:t>
      </w:r>
      <w:r w:rsidRPr="00FB3438">
        <w:rPr>
          <w:rFonts w:ascii="Times New Roman" w:hAnsi="Times New Roman" w:cs="Times New Roman"/>
          <w:color w:val="22272F"/>
        </w:rPr>
        <w:t>ветствующего участника закупки о поставке товара, выполн</w:t>
      </w:r>
      <w:r w:rsidRPr="00FB3438">
        <w:rPr>
          <w:rFonts w:ascii="Times New Roman" w:hAnsi="Times New Roman" w:cs="Times New Roman"/>
          <w:color w:val="22272F"/>
        </w:rPr>
        <w:t>е</w:t>
      </w:r>
      <w:r w:rsidRPr="00FB3438">
        <w:rPr>
          <w:rFonts w:ascii="Times New Roman" w:hAnsi="Times New Roman" w:cs="Times New Roman"/>
          <w:color w:val="22272F"/>
        </w:rPr>
        <w:t>нии работы, оказании услуги.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21. При осуществлении закупки в соответствии с подпунктом "б" пункта 4 настоящего Раздела заказчик вправе по истечении срока приема заявок осущ</w:t>
      </w:r>
      <w:r w:rsidRPr="00FB3438">
        <w:rPr>
          <w:rFonts w:ascii="Times New Roman" w:hAnsi="Times New Roman" w:cs="Times New Roman"/>
          <w:color w:val="22272F"/>
        </w:rPr>
        <w:t>е</w:t>
      </w:r>
      <w:r w:rsidRPr="00FB3438">
        <w:rPr>
          <w:rFonts w:ascii="Times New Roman" w:hAnsi="Times New Roman" w:cs="Times New Roman"/>
          <w:color w:val="22272F"/>
        </w:rPr>
        <w:t>ствить закупку в порядке, установленном положением о закупке, без соблюдения правил, устано</w:t>
      </w:r>
      <w:r w:rsidRPr="00FB3438">
        <w:rPr>
          <w:rFonts w:ascii="Times New Roman" w:hAnsi="Times New Roman" w:cs="Times New Roman"/>
          <w:color w:val="22272F"/>
        </w:rPr>
        <w:t>в</w:t>
      </w:r>
      <w:r w:rsidRPr="00FB3438">
        <w:rPr>
          <w:rFonts w:ascii="Times New Roman" w:hAnsi="Times New Roman" w:cs="Times New Roman"/>
          <w:color w:val="22272F"/>
        </w:rPr>
        <w:t>ленных настоящим Положением, в случаях, если: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а) субъекты малого и среднего предпринимательства не подали заявок на уч</w:t>
      </w:r>
      <w:r w:rsidRPr="00FB3438">
        <w:rPr>
          <w:rFonts w:ascii="Times New Roman" w:hAnsi="Times New Roman" w:cs="Times New Roman"/>
          <w:color w:val="22272F"/>
        </w:rPr>
        <w:t>а</w:t>
      </w:r>
      <w:r w:rsidRPr="00FB3438">
        <w:rPr>
          <w:rFonts w:ascii="Times New Roman" w:hAnsi="Times New Roman" w:cs="Times New Roman"/>
          <w:color w:val="22272F"/>
        </w:rPr>
        <w:t>стие в такой закупке;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б) заявки всех участников закупки, являющихся субъектами малого и среднего предпринимательства, отозваны или не соответствуют требованиям, предусмотре</w:t>
      </w:r>
      <w:r w:rsidRPr="00FB3438">
        <w:rPr>
          <w:rFonts w:ascii="Times New Roman" w:hAnsi="Times New Roman" w:cs="Times New Roman"/>
          <w:color w:val="22272F"/>
        </w:rPr>
        <w:t>н</w:t>
      </w:r>
      <w:r w:rsidRPr="00FB3438">
        <w:rPr>
          <w:rFonts w:ascii="Times New Roman" w:hAnsi="Times New Roman" w:cs="Times New Roman"/>
          <w:color w:val="22272F"/>
        </w:rPr>
        <w:t>ным документацией о закупке;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в) заявка, поданная единственным участником закупки, являющимся субъе</w:t>
      </w:r>
      <w:r w:rsidRPr="00FB3438">
        <w:rPr>
          <w:rFonts w:ascii="Times New Roman" w:hAnsi="Times New Roman" w:cs="Times New Roman"/>
          <w:color w:val="22272F"/>
        </w:rPr>
        <w:t>к</w:t>
      </w:r>
      <w:r w:rsidRPr="00FB3438">
        <w:rPr>
          <w:rFonts w:ascii="Times New Roman" w:hAnsi="Times New Roman" w:cs="Times New Roman"/>
          <w:color w:val="22272F"/>
        </w:rPr>
        <w:t>том малого и среднего предпринимательства, не соответствует требованиям, предусмо</w:t>
      </w:r>
      <w:r w:rsidRPr="00FB3438">
        <w:rPr>
          <w:rFonts w:ascii="Times New Roman" w:hAnsi="Times New Roman" w:cs="Times New Roman"/>
          <w:color w:val="22272F"/>
        </w:rPr>
        <w:t>т</w:t>
      </w:r>
      <w:r w:rsidRPr="00FB3438">
        <w:rPr>
          <w:rFonts w:ascii="Times New Roman" w:hAnsi="Times New Roman" w:cs="Times New Roman"/>
          <w:color w:val="22272F"/>
        </w:rPr>
        <w:t>ренным документацией о закупке;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г) заказчиком в порядке, установленном положением о закупке, принято решение (за исключением случая осуществления конкурентной закупки) о том, что дог</w:t>
      </w:r>
      <w:r w:rsidRPr="00FB3438">
        <w:rPr>
          <w:rFonts w:ascii="Times New Roman" w:hAnsi="Times New Roman" w:cs="Times New Roman"/>
          <w:color w:val="22272F"/>
        </w:rPr>
        <w:t>о</w:t>
      </w:r>
      <w:r w:rsidRPr="00FB3438">
        <w:rPr>
          <w:rFonts w:ascii="Times New Roman" w:hAnsi="Times New Roman" w:cs="Times New Roman"/>
          <w:color w:val="22272F"/>
        </w:rPr>
        <w:t>вор по результатам закупки не заключается.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22. Если договор по результатам закупки, осуществляемой в соответствии с по</w:t>
      </w:r>
      <w:r w:rsidRPr="00FB3438">
        <w:rPr>
          <w:rFonts w:ascii="Times New Roman" w:hAnsi="Times New Roman" w:cs="Times New Roman"/>
          <w:color w:val="22272F"/>
        </w:rPr>
        <w:t>д</w:t>
      </w:r>
      <w:r w:rsidRPr="00FB3438">
        <w:rPr>
          <w:rFonts w:ascii="Times New Roman" w:hAnsi="Times New Roman" w:cs="Times New Roman"/>
          <w:color w:val="22272F"/>
        </w:rPr>
        <w:t>пунктом ”6” пункта 4 настоящего Раздела, не заключен, заказчик вправе отменить решение об определении поставщика (исполнителя, подрядчика), принятое по резул</w:t>
      </w:r>
      <w:r w:rsidRPr="00FB3438">
        <w:rPr>
          <w:rFonts w:ascii="Times New Roman" w:hAnsi="Times New Roman" w:cs="Times New Roman"/>
          <w:color w:val="22272F"/>
        </w:rPr>
        <w:t>ь</w:t>
      </w:r>
      <w:r w:rsidRPr="00FB3438">
        <w:rPr>
          <w:rFonts w:ascii="Times New Roman" w:hAnsi="Times New Roman" w:cs="Times New Roman"/>
          <w:color w:val="22272F"/>
        </w:rPr>
        <w:t>татам такой закупки, и осуществить закупку в порядке, установленном п</w:t>
      </w:r>
      <w:r w:rsidRPr="00FB3438">
        <w:rPr>
          <w:rFonts w:ascii="Times New Roman" w:hAnsi="Times New Roman" w:cs="Times New Roman"/>
          <w:color w:val="22272F"/>
        </w:rPr>
        <w:t>о</w:t>
      </w:r>
      <w:r w:rsidRPr="00FB3438">
        <w:rPr>
          <w:rFonts w:ascii="Times New Roman" w:hAnsi="Times New Roman" w:cs="Times New Roman"/>
          <w:color w:val="22272F"/>
        </w:rPr>
        <w:t>ложением о закупке, без соблюдения правил, установленных настоящим Полож</w:t>
      </w:r>
      <w:r w:rsidRPr="00FB3438">
        <w:rPr>
          <w:rFonts w:ascii="Times New Roman" w:hAnsi="Times New Roman" w:cs="Times New Roman"/>
          <w:color w:val="22272F"/>
        </w:rPr>
        <w:t>е</w:t>
      </w:r>
      <w:r w:rsidRPr="00FB3438">
        <w:rPr>
          <w:rFonts w:ascii="Times New Roman" w:hAnsi="Times New Roman" w:cs="Times New Roman"/>
          <w:color w:val="22272F"/>
        </w:rPr>
        <w:t>нием.</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23. Если в документации о закупке, осуществляемой в соответствии с подпун</w:t>
      </w:r>
      <w:r w:rsidRPr="00FB3438">
        <w:rPr>
          <w:rFonts w:ascii="Times New Roman" w:hAnsi="Times New Roman" w:cs="Times New Roman"/>
          <w:color w:val="22272F"/>
        </w:rPr>
        <w:t>к</w:t>
      </w:r>
      <w:r w:rsidRPr="00FB3438">
        <w:rPr>
          <w:rFonts w:ascii="Times New Roman" w:hAnsi="Times New Roman" w:cs="Times New Roman"/>
          <w:color w:val="22272F"/>
        </w:rPr>
        <w:t>том ”6” пункта 4 настоящего Раздела, установлено требование к обеспечению заявки на участие в закупке, размер такого обеспечения не может превышать 2 процента начальной (максимальной) цены договора (цены лота). При этом такое обеспечение может предоставляться участником закупки по его выбору путем вн</w:t>
      </w:r>
      <w:r w:rsidRPr="00FB3438">
        <w:rPr>
          <w:rFonts w:ascii="Times New Roman" w:hAnsi="Times New Roman" w:cs="Times New Roman"/>
          <w:color w:val="22272F"/>
        </w:rPr>
        <w:t>е</w:t>
      </w:r>
      <w:r w:rsidRPr="00FB3438">
        <w:rPr>
          <w:rFonts w:ascii="Times New Roman" w:hAnsi="Times New Roman" w:cs="Times New Roman"/>
          <w:color w:val="22272F"/>
        </w:rPr>
        <w:t>сения денежных средств путем предоставления банковской гарантии или иным способом, предусмо</w:t>
      </w:r>
      <w:r w:rsidRPr="00FB3438">
        <w:rPr>
          <w:rFonts w:ascii="Times New Roman" w:hAnsi="Times New Roman" w:cs="Times New Roman"/>
          <w:color w:val="22272F"/>
        </w:rPr>
        <w:t>т</w:t>
      </w:r>
      <w:r w:rsidRPr="00FB3438">
        <w:rPr>
          <w:rFonts w:ascii="Times New Roman" w:hAnsi="Times New Roman" w:cs="Times New Roman"/>
          <w:color w:val="22272F"/>
        </w:rPr>
        <w:t>ренным документацией о закупке.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24. Денежные средства, внесенные в качестве обеспечения заявки на участие в закупке, осуществляемой в соответствии с подпунктом ”6” пункта 4 настоящего Ра</w:t>
      </w:r>
      <w:r w:rsidRPr="00FB3438">
        <w:rPr>
          <w:rFonts w:ascii="Times New Roman" w:hAnsi="Times New Roman" w:cs="Times New Roman"/>
          <w:color w:val="22272F"/>
        </w:rPr>
        <w:t>з</w:t>
      </w:r>
      <w:r w:rsidRPr="00FB3438">
        <w:rPr>
          <w:rFonts w:ascii="Times New Roman" w:hAnsi="Times New Roman" w:cs="Times New Roman"/>
          <w:color w:val="22272F"/>
        </w:rPr>
        <w:t>дела, возвращаются: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lastRenderedPageBreak/>
        <w:t>а) всем участникам закупки, за исключением участника закупки, заявке кот</w:t>
      </w:r>
      <w:r w:rsidRPr="00FB3438">
        <w:rPr>
          <w:rFonts w:ascii="Times New Roman" w:hAnsi="Times New Roman" w:cs="Times New Roman"/>
          <w:color w:val="22272F"/>
        </w:rPr>
        <w:t>о</w:t>
      </w:r>
      <w:r w:rsidRPr="00FB3438">
        <w:rPr>
          <w:rFonts w:ascii="Times New Roman" w:hAnsi="Times New Roman" w:cs="Times New Roman"/>
          <w:color w:val="22272F"/>
        </w:rPr>
        <w:t>рого присвоен первый номер, в срок не более 7 рабочих дней со дня подписания проток</w:t>
      </w:r>
      <w:r w:rsidRPr="00FB3438">
        <w:rPr>
          <w:rFonts w:ascii="Times New Roman" w:hAnsi="Times New Roman" w:cs="Times New Roman"/>
          <w:color w:val="22272F"/>
        </w:rPr>
        <w:t>о</w:t>
      </w:r>
      <w:r w:rsidRPr="00FB3438">
        <w:rPr>
          <w:rFonts w:ascii="Times New Roman" w:hAnsi="Times New Roman" w:cs="Times New Roman"/>
          <w:color w:val="22272F"/>
        </w:rPr>
        <w:t>ла, составленного по результатам закупки;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б) участнику закупки, заявке которого присвоен первый номер, в срок не б</w:t>
      </w:r>
      <w:r w:rsidRPr="00FB3438">
        <w:rPr>
          <w:rFonts w:ascii="Times New Roman" w:hAnsi="Times New Roman" w:cs="Times New Roman"/>
          <w:color w:val="22272F"/>
        </w:rPr>
        <w:t>о</w:t>
      </w:r>
      <w:r w:rsidRPr="00FB3438">
        <w:rPr>
          <w:rFonts w:ascii="Times New Roman" w:hAnsi="Times New Roman" w:cs="Times New Roman"/>
          <w:color w:val="22272F"/>
        </w:rPr>
        <w:t>лее 7 рабочих дней со дня заключения договора либо со дня принятия заказчиком в поря</w:t>
      </w:r>
      <w:r w:rsidRPr="00FB3438">
        <w:rPr>
          <w:rFonts w:ascii="Times New Roman" w:hAnsi="Times New Roman" w:cs="Times New Roman"/>
          <w:color w:val="22272F"/>
        </w:rPr>
        <w:t>д</w:t>
      </w:r>
      <w:r w:rsidRPr="00FB3438">
        <w:rPr>
          <w:rFonts w:ascii="Times New Roman" w:hAnsi="Times New Roman" w:cs="Times New Roman"/>
          <w:color w:val="22272F"/>
        </w:rPr>
        <w:t>ке, установленном положением о закупке, решения (за исключением случая ос</w:t>
      </w:r>
      <w:r w:rsidRPr="00FB3438">
        <w:rPr>
          <w:rFonts w:ascii="Times New Roman" w:hAnsi="Times New Roman" w:cs="Times New Roman"/>
          <w:color w:val="22272F"/>
        </w:rPr>
        <w:t>у</w:t>
      </w:r>
      <w:r w:rsidRPr="00FB3438">
        <w:rPr>
          <w:rFonts w:ascii="Times New Roman" w:hAnsi="Times New Roman" w:cs="Times New Roman"/>
          <w:color w:val="22272F"/>
        </w:rPr>
        <w:t>ществления конкурентной закупки) о том, что договор по результатам закупки не з</w:t>
      </w:r>
      <w:r w:rsidRPr="00FB3438">
        <w:rPr>
          <w:rFonts w:ascii="Times New Roman" w:hAnsi="Times New Roman" w:cs="Times New Roman"/>
          <w:color w:val="22272F"/>
        </w:rPr>
        <w:t>а</w:t>
      </w:r>
      <w:r w:rsidRPr="00FB3438">
        <w:rPr>
          <w:rFonts w:ascii="Times New Roman" w:hAnsi="Times New Roman" w:cs="Times New Roman"/>
          <w:color w:val="22272F"/>
        </w:rPr>
        <w:t>ключается.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25. Если в документации о закупке, осуществляемой в соответствии с подпун</w:t>
      </w:r>
      <w:r w:rsidRPr="00FB3438">
        <w:rPr>
          <w:rFonts w:ascii="Times New Roman" w:hAnsi="Times New Roman" w:cs="Times New Roman"/>
          <w:color w:val="22272F"/>
        </w:rPr>
        <w:t>к</w:t>
      </w:r>
      <w:r w:rsidRPr="00FB3438">
        <w:rPr>
          <w:rFonts w:ascii="Times New Roman" w:hAnsi="Times New Roman" w:cs="Times New Roman"/>
          <w:color w:val="22272F"/>
        </w:rPr>
        <w:t>том ”6” пункта 4 настоящего Раздела, установлено требование к обеспечению испо</w:t>
      </w:r>
      <w:r w:rsidRPr="00FB3438">
        <w:rPr>
          <w:rFonts w:ascii="Times New Roman" w:hAnsi="Times New Roman" w:cs="Times New Roman"/>
          <w:color w:val="22272F"/>
        </w:rPr>
        <w:t>л</w:t>
      </w:r>
      <w:r w:rsidRPr="00FB3438">
        <w:rPr>
          <w:rFonts w:ascii="Times New Roman" w:hAnsi="Times New Roman" w:cs="Times New Roman"/>
          <w:color w:val="22272F"/>
        </w:rPr>
        <w:t>нения договора, размер такого обеспечения: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а) не может превышать 5 процентов начальной (максимальной) цены договора (цены лота), если договором не предусмотрена выплата аванса;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б) устанавливается в размере аванса, если договором предусмотрена выплата аванса.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26. Если в документации о закупке, осуществляемой в соответствии с подпун</w:t>
      </w:r>
      <w:r w:rsidRPr="00FB3438">
        <w:rPr>
          <w:rFonts w:ascii="Times New Roman" w:hAnsi="Times New Roman" w:cs="Times New Roman"/>
          <w:color w:val="22272F"/>
        </w:rPr>
        <w:t>к</w:t>
      </w:r>
      <w:r w:rsidRPr="00FB3438">
        <w:rPr>
          <w:rFonts w:ascii="Times New Roman" w:hAnsi="Times New Roman" w:cs="Times New Roman"/>
          <w:color w:val="22272F"/>
        </w:rPr>
        <w:t>том ”6” пункта 4 настоящего Раздела, установлено требование к обеспечению испо</w:t>
      </w:r>
      <w:r w:rsidRPr="00FB3438">
        <w:rPr>
          <w:rFonts w:ascii="Times New Roman" w:hAnsi="Times New Roman" w:cs="Times New Roman"/>
          <w:color w:val="22272F"/>
        </w:rPr>
        <w:t>л</w:t>
      </w:r>
      <w:r w:rsidRPr="00FB3438">
        <w:rPr>
          <w:rFonts w:ascii="Times New Roman" w:hAnsi="Times New Roman" w:cs="Times New Roman"/>
          <w:color w:val="22272F"/>
        </w:rPr>
        <w:t>нения договора, такое обеспечение может предоставляться участником з</w:t>
      </w:r>
      <w:r w:rsidRPr="00FB3438">
        <w:rPr>
          <w:rFonts w:ascii="Times New Roman" w:hAnsi="Times New Roman" w:cs="Times New Roman"/>
          <w:color w:val="22272F"/>
        </w:rPr>
        <w:t>а</w:t>
      </w:r>
      <w:r w:rsidRPr="00FB3438">
        <w:rPr>
          <w:rFonts w:ascii="Times New Roman" w:hAnsi="Times New Roman" w:cs="Times New Roman"/>
          <w:color w:val="22272F"/>
        </w:rPr>
        <w:t>купки по его выбору путем внесения денежных средств на счет, указанный заказчиком в докуме</w:t>
      </w:r>
      <w:r w:rsidRPr="00FB3438">
        <w:rPr>
          <w:rFonts w:ascii="Times New Roman" w:hAnsi="Times New Roman" w:cs="Times New Roman"/>
          <w:color w:val="22272F"/>
        </w:rPr>
        <w:t>н</w:t>
      </w:r>
      <w:r w:rsidRPr="00FB3438">
        <w:rPr>
          <w:rFonts w:ascii="Times New Roman" w:hAnsi="Times New Roman" w:cs="Times New Roman"/>
          <w:color w:val="22272F"/>
        </w:rPr>
        <w:t>тации о закупке, путем предоставления банковской гарантии или иным способом, предусмотренным документацией о закупке.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27. Срок заключения договора при осуществлении неконкурентной закупки в соо</w:t>
      </w:r>
      <w:r w:rsidRPr="00FB3438">
        <w:rPr>
          <w:rFonts w:ascii="Times New Roman" w:hAnsi="Times New Roman" w:cs="Times New Roman"/>
          <w:color w:val="22272F"/>
        </w:rPr>
        <w:t>т</w:t>
      </w:r>
      <w:r w:rsidRPr="00FB3438">
        <w:rPr>
          <w:rFonts w:ascii="Times New Roman" w:hAnsi="Times New Roman" w:cs="Times New Roman"/>
          <w:color w:val="22272F"/>
        </w:rPr>
        <w:t>ветствии с подпунктом ”6” пункта 4 настоящего Раздела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w:t>
      </w:r>
      <w:r w:rsidRPr="00FB3438">
        <w:rPr>
          <w:rFonts w:ascii="Times New Roman" w:hAnsi="Times New Roman" w:cs="Times New Roman"/>
          <w:color w:val="22272F"/>
        </w:rPr>
        <w:t>а</w:t>
      </w:r>
      <w:r w:rsidRPr="00FB3438">
        <w:rPr>
          <w:rFonts w:ascii="Times New Roman" w:hAnsi="Times New Roman" w:cs="Times New Roman"/>
          <w:color w:val="22272F"/>
        </w:rPr>
        <w:t>ции для заключения договора необходимо его одобрение органом управления зака</w:t>
      </w:r>
      <w:r w:rsidRPr="00FB3438">
        <w:rPr>
          <w:rFonts w:ascii="Times New Roman" w:hAnsi="Times New Roman" w:cs="Times New Roman"/>
          <w:color w:val="22272F"/>
        </w:rPr>
        <w:t>з</w:t>
      </w:r>
      <w:r w:rsidRPr="00FB3438">
        <w:rPr>
          <w:rFonts w:ascii="Times New Roman" w:hAnsi="Times New Roman" w:cs="Times New Roman"/>
          <w:color w:val="22272F"/>
        </w:rPr>
        <w:t>чика, а также случаев, когда действия (бездействие) заказчика при осуществлении закупки обжалуются в антимонопольном органе либо в судебном п</w:t>
      </w:r>
      <w:r w:rsidRPr="00FB3438">
        <w:rPr>
          <w:rFonts w:ascii="Times New Roman" w:hAnsi="Times New Roman" w:cs="Times New Roman"/>
          <w:color w:val="22272F"/>
        </w:rPr>
        <w:t>о</w:t>
      </w:r>
      <w:r w:rsidRPr="00FB3438">
        <w:rPr>
          <w:rFonts w:ascii="Times New Roman" w:hAnsi="Times New Roman" w:cs="Times New Roman"/>
          <w:color w:val="22272F"/>
        </w:rPr>
        <w:t>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w:t>
      </w:r>
      <w:r w:rsidRPr="00FB3438">
        <w:rPr>
          <w:rFonts w:ascii="Times New Roman" w:hAnsi="Times New Roman" w:cs="Times New Roman"/>
          <w:color w:val="22272F"/>
        </w:rPr>
        <w:t>ю</w:t>
      </w:r>
      <w:r w:rsidRPr="00FB3438">
        <w:rPr>
          <w:rFonts w:ascii="Times New Roman" w:hAnsi="Times New Roman" w:cs="Times New Roman"/>
          <w:color w:val="22272F"/>
        </w:rPr>
        <w:t>чение договора.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28. При осуществлении закупки в соответствии с подпунктом ”6” пункта 4 настоящего Раздела максимальный срок оплаты поставленных товаров (выполне</w:t>
      </w:r>
      <w:r w:rsidRPr="00FB3438">
        <w:rPr>
          <w:rFonts w:ascii="Times New Roman" w:hAnsi="Times New Roman" w:cs="Times New Roman"/>
          <w:color w:val="22272F"/>
        </w:rPr>
        <w:t>н</w:t>
      </w:r>
      <w:r w:rsidRPr="00FB3438">
        <w:rPr>
          <w:rFonts w:ascii="Times New Roman" w:hAnsi="Times New Roman" w:cs="Times New Roman"/>
          <w:color w:val="22272F"/>
        </w:rPr>
        <w:t>ных работ, оказанных услуг) по договору (отдельному этапу договора), заключе</w:t>
      </w:r>
      <w:r w:rsidRPr="00FB3438">
        <w:rPr>
          <w:rFonts w:ascii="Times New Roman" w:hAnsi="Times New Roman" w:cs="Times New Roman"/>
          <w:color w:val="22272F"/>
        </w:rPr>
        <w:t>н</w:t>
      </w:r>
      <w:r w:rsidRPr="00FB3438">
        <w:rPr>
          <w:rFonts w:ascii="Times New Roman" w:hAnsi="Times New Roman" w:cs="Times New Roman"/>
          <w:color w:val="22272F"/>
        </w:rPr>
        <w:t>ному по результатам закупки, должен составлять не более 7 рабочих дней со дня подписания заказчиком документа о приемке поставленного товара (выполненной работы, ок</w:t>
      </w:r>
      <w:r w:rsidRPr="00FB3438">
        <w:rPr>
          <w:rFonts w:ascii="Times New Roman" w:hAnsi="Times New Roman" w:cs="Times New Roman"/>
          <w:color w:val="22272F"/>
        </w:rPr>
        <w:t>а</w:t>
      </w:r>
      <w:r w:rsidRPr="00FB3438">
        <w:rPr>
          <w:rFonts w:ascii="Times New Roman" w:hAnsi="Times New Roman" w:cs="Times New Roman"/>
          <w:color w:val="22272F"/>
        </w:rPr>
        <w:t>занной услуги) по договору (отдельному этапу договора).</w:t>
      </w:r>
    </w:p>
    <w:p w:rsidR="00FB3438" w:rsidRPr="00FB3438" w:rsidRDefault="00FB3438" w:rsidP="00FB3438">
      <w:pPr>
        <w:spacing w:after="0" w:line="240" w:lineRule="auto"/>
        <w:ind w:firstLine="567"/>
        <w:jc w:val="center"/>
        <w:rPr>
          <w:rFonts w:ascii="Times New Roman" w:hAnsi="Times New Roman" w:cs="Times New Roman"/>
          <w:color w:val="22272F"/>
        </w:rPr>
      </w:pPr>
      <w:r w:rsidRPr="00FB3438">
        <w:rPr>
          <w:rFonts w:ascii="Times New Roman" w:hAnsi="Times New Roman" w:cs="Times New Roman"/>
          <w:color w:val="22272F"/>
        </w:rPr>
        <w:t>Особенности участия субъектов малого и среднего предпринимательства в закупках в качестве субподрядчиков                                                                                (соисполнителей)</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29. Заказчики вправе установить в извещении о закупке, документации о з</w:t>
      </w:r>
      <w:r w:rsidRPr="00FB3438">
        <w:rPr>
          <w:rFonts w:ascii="Times New Roman" w:hAnsi="Times New Roman" w:cs="Times New Roman"/>
          <w:color w:val="22272F"/>
        </w:rPr>
        <w:t>а</w:t>
      </w:r>
      <w:r w:rsidRPr="00FB3438">
        <w:rPr>
          <w:rFonts w:ascii="Times New Roman" w:hAnsi="Times New Roman" w:cs="Times New Roman"/>
          <w:color w:val="22272F"/>
        </w:rPr>
        <w:t>купке и соответствующем проекте договора требование к участникам закупки о привлеч</w:t>
      </w:r>
      <w:r w:rsidRPr="00FB3438">
        <w:rPr>
          <w:rFonts w:ascii="Times New Roman" w:hAnsi="Times New Roman" w:cs="Times New Roman"/>
          <w:color w:val="22272F"/>
        </w:rPr>
        <w:t>е</w:t>
      </w:r>
      <w:r w:rsidRPr="00FB3438">
        <w:rPr>
          <w:rFonts w:ascii="Times New Roman" w:hAnsi="Times New Roman" w:cs="Times New Roman"/>
          <w:color w:val="22272F"/>
        </w:rPr>
        <w:t>нии к исполнению договора субподрядчиков (соисполнителей) из числа субъектов малого и среднего предпринимательства. Участники такой закупки представляют в составе заявки на участие в закупке план привлечения субподрядчиков (соисполнит</w:t>
      </w:r>
      <w:r w:rsidRPr="00FB3438">
        <w:rPr>
          <w:rFonts w:ascii="Times New Roman" w:hAnsi="Times New Roman" w:cs="Times New Roman"/>
          <w:color w:val="22272F"/>
        </w:rPr>
        <w:t>е</w:t>
      </w:r>
      <w:r w:rsidRPr="00FB3438">
        <w:rPr>
          <w:rFonts w:ascii="Times New Roman" w:hAnsi="Times New Roman" w:cs="Times New Roman"/>
          <w:color w:val="22272F"/>
        </w:rPr>
        <w:t>лей) из числа субъектов малого и среднего предпринимател</w:t>
      </w:r>
      <w:r w:rsidRPr="00FB3438">
        <w:rPr>
          <w:rFonts w:ascii="Times New Roman" w:hAnsi="Times New Roman" w:cs="Times New Roman"/>
          <w:color w:val="22272F"/>
        </w:rPr>
        <w:t>ь</w:t>
      </w:r>
      <w:r w:rsidRPr="00FB3438">
        <w:rPr>
          <w:rFonts w:ascii="Times New Roman" w:hAnsi="Times New Roman" w:cs="Times New Roman"/>
          <w:color w:val="22272F"/>
        </w:rPr>
        <w:t>ства.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30. План привлечения субподрядчиков (соисполнителей) из числа субъектов м</w:t>
      </w:r>
      <w:r w:rsidRPr="00FB3438">
        <w:rPr>
          <w:rFonts w:ascii="Times New Roman" w:hAnsi="Times New Roman" w:cs="Times New Roman"/>
          <w:color w:val="22272F"/>
        </w:rPr>
        <w:t>а</w:t>
      </w:r>
      <w:r w:rsidRPr="00FB3438">
        <w:rPr>
          <w:rFonts w:ascii="Times New Roman" w:hAnsi="Times New Roman" w:cs="Times New Roman"/>
          <w:color w:val="22272F"/>
        </w:rPr>
        <w:t>лого и среднего предпринимательства содержит следующие сведения: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а) наименование, фирменное наименование (при наличии), место нахождения (для юридического лица), фамилия, имя, отчество (при наличии), паспортные да</w:t>
      </w:r>
      <w:r w:rsidRPr="00FB3438">
        <w:rPr>
          <w:rFonts w:ascii="Times New Roman" w:hAnsi="Times New Roman" w:cs="Times New Roman"/>
          <w:color w:val="22272F"/>
        </w:rPr>
        <w:t>н</w:t>
      </w:r>
      <w:r w:rsidRPr="00FB3438">
        <w:rPr>
          <w:rFonts w:ascii="Times New Roman" w:hAnsi="Times New Roman" w:cs="Times New Roman"/>
          <w:color w:val="22272F"/>
        </w:rPr>
        <w:t>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w:t>
      </w:r>
      <w:r w:rsidRPr="00FB3438">
        <w:rPr>
          <w:rFonts w:ascii="Times New Roman" w:hAnsi="Times New Roman" w:cs="Times New Roman"/>
          <w:color w:val="22272F"/>
        </w:rPr>
        <w:t>д</w:t>
      </w:r>
      <w:r w:rsidRPr="00FB3438">
        <w:rPr>
          <w:rFonts w:ascii="Times New Roman" w:hAnsi="Times New Roman" w:cs="Times New Roman"/>
          <w:color w:val="22272F"/>
        </w:rPr>
        <w:t>принимательства - субподрядчика (соисполнителя);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б) предмет договора, заключаемого с субъектом малого и среднего предприн</w:t>
      </w:r>
      <w:r w:rsidRPr="00FB3438">
        <w:rPr>
          <w:rFonts w:ascii="Times New Roman" w:hAnsi="Times New Roman" w:cs="Times New Roman"/>
          <w:color w:val="22272F"/>
        </w:rPr>
        <w:t>и</w:t>
      </w:r>
      <w:r w:rsidRPr="00FB3438">
        <w:rPr>
          <w:rFonts w:ascii="Times New Roman" w:hAnsi="Times New Roman" w:cs="Times New Roman"/>
          <w:color w:val="22272F"/>
        </w:rPr>
        <w:t>мательства - субподрядчиком (соисполнителем), с указанием количества поставля</w:t>
      </w:r>
      <w:r w:rsidRPr="00FB3438">
        <w:rPr>
          <w:rFonts w:ascii="Times New Roman" w:hAnsi="Times New Roman" w:cs="Times New Roman"/>
          <w:color w:val="22272F"/>
        </w:rPr>
        <w:t>е</w:t>
      </w:r>
      <w:r w:rsidRPr="00FB3438">
        <w:rPr>
          <w:rFonts w:ascii="Times New Roman" w:hAnsi="Times New Roman" w:cs="Times New Roman"/>
          <w:color w:val="22272F"/>
        </w:rPr>
        <w:t>мого им товара, объема выполняемых им работ, оказываемых им услуг;</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в) место, условия и сроки (периоды) поставки товара, выполнения работы, ок</w:t>
      </w:r>
      <w:r w:rsidRPr="00FB3438">
        <w:rPr>
          <w:rFonts w:ascii="Times New Roman" w:hAnsi="Times New Roman" w:cs="Times New Roman"/>
          <w:color w:val="22272F"/>
        </w:rPr>
        <w:t>а</w:t>
      </w:r>
      <w:r w:rsidRPr="00FB3438">
        <w:rPr>
          <w:rFonts w:ascii="Times New Roman" w:hAnsi="Times New Roman" w:cs="Times New Roman"/>
          <w:color w:val="22272F"/>
        </w:rPr>
        <w:t>зания услуги субъектом малого и среднего предпринимательства - субподрядчиком (с</w:t>
      </w:r>
      <w:r w:rsidRPr="00FB3438">
        <w:rPr>
          <w:rFonts w:ascii="Times New Roman" w:hAnsi="Times New Roman" w:cs="Times New Roman"/>
          <w:color w:val="22272F"/>
        </w:rPr>
        <w:t>о</w:t>
      </w:r>
      <w:r w:rsidRPr="00FB3438">
        <w:rPr>
          <w:rFonts w:ascii="Times New Roman" w:hAnsi="Times New Roman" w:cs="Times New Roman"/>
          <w:color w:val="22272F"/>
        </w:rPr>
        <w:t>исполнителем);</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г) цена договора, заключаемого с субъектом малого и среднего предприним</w:t>
      </w:r>
      <w:r w:rsidRPr="00FB3438">
        <w:rPr>
          <w:rFonts w:ascii="Times New Roman" w:hAnsi="Times New Roman" w:cs="Times New Roman"/>
          <w:color w:val="22272F"/>
        </w:rPr>
        <w:t>а</w:t>
      </w:r>
      <w:r w:rsidRPr="00FB3438">
        <w:rPr>
          <w:rFonts w:ascii="Times New Roman" w:hAnsi="Times New Roman" w:cs="Times New Roman"/>
          <w:color w:val="22272F"/>
        </w:rPr>
        <w:t>тельства - субподрядчиком (соисполнителем).</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31. Утратил силу с 27 ноября 2020 г. - Постановление Правительства России от 24 ноября 2020 г. N 1909</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lastRenderedPageBreak/>
        <w:t>32. Привлечение к исполнению договора, заключенного по результатам з</w:t>
      </w:r>
      <w:r w:rsidRPr="00FB3438">
        <w:rPr>
          <w:rFonts w:ascii="Times New Roman" w:hAnsi="Times New Roman" w:cs="Times New Roman"/>
          <w:color w:val="22272F"/>
        </w:rPr>
        <w:t>а</w:t>
      </w:r>
      <w:r w:rsidRPr="00FB3438">
        <w:rPr>
          <w:rFonts w:ascii="Times New Roman" w:hAnsi="Times New Roman" w:cs="Times New Roman"/>
          <w:color w:val="22272F"/>
        </w:rPr>
        <w:t>купки, осуществляемой в соответствии с подпунктом "в" пункта 4 настоящего Раздела, су</w:t>
      </w:r>
      <w:r w:rsidRPr="00FB3438">
        <w:rPr>
          <w:rFonts w:ascii="Times New Roman" w:hAnsi="Times New Roman" w:cs="Times New Roman"/>
          <w:color w:val="22272F"/>
        </w:rPr>
        <w:t>б</w:t>
      </w:r>
      <w:r w:rsidRPr="00FB3438">
        <w:rPr>
          <w:rFonts w:ascii="Times New Roman" w:hAnsi="Times New Roman" w:cs="Times New Roman"/>
          <w:color w:val="22272F"/>
        </w:rPr>
        <w:t>подрядчиков (соисполнителей) из числа субъектов малого и среднего предприним</w:t>
      </w:r>
      <w:r w:rsidRPr="00FB3438">
        <w:rPr>
          <w:rFonts w:ascii="Times New Roman" w:hAnsi="Times New Roman" w:cs="Times New Roman"/>
          <w:color w:val="22272F"/>
        </w:rPr>
        <w:t>а</w:t>
      </w:r>
      <w:r w:rsidRPr="00FB3438">
        <w:rPr>
          <w:rFonts w:ascii="Times New Roman" w:hAnsi="Times New Roman" w:cs="Times New Roman"/>
          <w:color w:val="22272F"/>
        </w:rPr>
        <w:t>тельства является обязательным условием указанного договора. В такой договор та</w:t>
      </w:r>
      <w:r w:rsidRPr="00FB3438">
        <w:rPr>
          <w:rFonts w:ascii="Times New Roman" w:hAnsi="Times New Roman" w:cs="Times New Roman"/>
          <w:color w:val="22272F"/>
        </w:rPr>
        <w:t>к</w:t>
      </w:r>
      <w:r w:rsidRPr="00FB3438">
        <w:rPr>
          <w:rFonts w:ascii="Times New Roman" w:hAnsi="Times New Roman" w:cs="Times New Roman"/>
          <w:color w:val="22272F"/>
        </w:rPr>
        <w:t>же должно быть включено обязательное условие об ответственности поставщика (и</w:t>
      </w:r>
      <w:r w:rsidRPr="00FB3438">
        <w:rPr>
          <w:rFonts w:ascii="Times New Roman" w:hAnsi="Times New Roman" w:cs="Times New Roman"/>
          <w:color w:val="22272F"/>
        </w:rPr>
        <w:t>с</w:t>
      </w:r>
      <w:r w:rsidRPr="00FB3438">
        <w:rPr>
          <w:rFonts w:ascii="Times New Roman" w:hAnsi="Times New Roman" w:cs="Times New Roman"/>
          <w:color w:val="22272F"/>
        </w:rPr>
        <w:t>полнителя, подрядчика) за неисполнение условия о привлечении к исполнению дог</w:t>
      </w:r>
      <w:r w:rsidRPr="00FB3438">
        <w:rPr>
          <w:rFonts w:ascii="Times New Roman" w:hAnsi="Times New Roman" w:cs="Times New Roman"/>
          <w:color w:val="22272F"/>
        </w:rPr>
        <w:t>о</w:t>
      </w:r>
      <w:r w:rsidRPr="00FB3438">
        <w:rPr>
          <w:rFonts w:ascii="Times New Roman" w:hAnsi="Times New Roman" w:cs="Times New Roman"/>
          <w:color w:val="22272F"/>
        </w:rPr>
        <w:t>вора субподрядчиков (соисполнителей) из числа субъектов малого и среднего пре</w:t>
      </w:r>
      <w:r w:rsidRPr="00FB3438">
        <w:rPr>
          <w:rFonts w:ascii="Times New Roman" w:hAnsi="Times New Roman" w:cs="Times New Roman"/>
          <w:color w:val="22272F"/>
        </w:rPr>
        <w:t>д</w:t>
      </w:r>
      <w:r w:rsidRPr="00FB3438">
        <w:rPr>
          <w:rFonts w:ascii="Times New Roman" w:hAnsi="Times New Roman" w:cs="Times New Roman"/>
          <w:color w:val="22272F"/>
        </w:rPr>
        <w:t>принимательства.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32.1. В документацию о закупке, осуществляемой в соответствии с подпунктом "в" пункта 4 настоящего Раздела, должно быть включено обязательное условие о ср</w:t>
      </w:r>
      <w:r w:rsidRPr="00FB3438">
        <w:rPr>
          <w:rFonts w:ascii="Times New Roman" w:hAnsi="Times New Roman" w:cs="Times New Roman"/>
          <w:color w:val="22272F"/>
        </w:rPr>
        <w:t>о</w:t>
      </w:r>
      <w:r w:rsidRPr="00FB3438">
        <w:rPr>
          <w:rFonts w:ascii="Times New Roman" w:hAnsi="Times New Roman" w:cs="Times New Roman"/>
          <w:color w:val="22272F"/>
        </w:rPr>
        <w:t>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w:t>
      </w:r>
      <w:r w:rsidRPr="00FB3438">
        <w:rPr>
          <w:rFonts w:ascii="Times New Roman" w:hAnsi="Times New Roman" w:cs="Times New Roman"/>
          <w:color w:val="22272F"/>
        </w:rPr>
        <w:t>и</w:t>
      </w:r>
      <w:r w:rsidRPr="00FB3438">
        <w:rPr>
          <w:rFonts w:ascii="Times New Roman" w:hAnsi="Times New Roman" w:cs="Times New Roman"/>
          <w:color w:val="22272F"/>
        </w:rPr>
        <w:t>ком) с субъектом малого и среднего предпринимательства в целях исполнения дог</w:t>
      </w:r>
      <w:r w:rsidRPr="00FB3438">
        <w:rPr>
          <w:rFonts w:ascii="Times New Roman" w:hAnsi="Times New Roman" w:cs="Times New Roman"/>
          <w:color w:val="22272F"/>
        </w:rPr>
        <w:t>о</w:t>
      </w:r>
      <w:r w:rsidRPr="00FB3438">
        <w:rPr>
          <w:rFonts w:ascii="Times New Roman" w:hAnsi="Times New Roman" w:cs="Times New Roman"/>
          <w:color w:val="22272F"/>
        </w:rPr>
        <w:t>вора, заключенного поставщиком (исполнителем, подрядчиком) с заказчиком, кот</w:t>
      </w:r>
      <w:r w:rsidRPr="00FB3438">
        <w:rPr>
          <w:rFonts w:ascii="Times New Roman" w:hAnsi="Times New Roman" w:cs="Times New Roman"/>
          <w:color w:val="22272F"/>
        </w:rPr>
        <w:t>о</w:t>
      </w:r>
      <w:r w:rsidRPr="00FB3438">
        <w:rPr>
          <w:rFonts w:ascii="Times New Roman" w:hAnsi="Times New Roman" w:cs="Times New Roman"/>
          <w:color w:val="22272F"/>
        </w:rPr>
        <w:t>рый должен составлять не более 7 рабочих дней со дня подписания заказчиком док</w:t>
      </w:r>
      <w:r w:rsidRPr="00FB3438">
        <w:rPr>
          <w:rFonts w:ascii="Times New Roman" w:hAnsi="Times New Roman" w:cs="Times New Roman"/>
          <w:color w:val="22272F"/>
        </w:rPr>
        <w:t>у</w:t>
      </w:r>
      <w:r w:rsidRPr="00FB3438">
        <w:rPr>
          <w:rFonts w:ascii="Times New Roman" w:hAnsi="Times New Roman" w:cs="Times New Roman"/>
          <w:color w:val="22272F"/>
        </w:rPr>
        <w:t>мента о приемке поставленного товара (выполненной работы, оказанной услуги) по договору (отдельному этапу договора).</w:t>
      </w:r>
    </w:p>
    <w:p w:rsid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33. По согласованию с заказчиком поставщик (исполнитель, подрядчик) вправе осуществить замену субподрядчика (соисполнителя) - субъекта малого и среднего предпринимательства, с которым заключается либо ранее был заключен договор су</w:t>
      </w:r>
      <w:r w:rsidRPr="00FB3438">
        <w:rPr>
          <w:rFonts w:ascii="Times New Roman" w:hAnsi="Times New Roman" w:cs="Times New Roman"/>
          <w:color w:val="22272F"/>
        </w:rPr>
        <w:t>б</w:t>
      </w:r>
      <w:r w:rsidRPr="00FB3438">
        <w:rPr>
          <w:rFonts w:ascii="Times New Roman" w:hAnsi="Times New Roman" w:cs="Times New Roman"/>
          <w:color w:val="22272F"/>
        </w:rPr>
        <w:t>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w:t>
      </w:r>
      <w:r w:rsidRPr="00FB3438">
        <w:rPr>
          <w:rFonts w:ascii="Times New Roman" w:hAnsi="Times New Roman" w:cs="Times New Roman"/>
          <w:color w:val="22272F"/>
        </w:rPr>
        <w:t>а</w:t>
      </w:r>
      <w:r w:rsidRPr="00FB3438">
        <w:rPr>
          <w:rFonts w:ascii="Times New Roman" w:hAnsi="Times New Roman" w:cs="Times New Roman"/>
          <w:color w:val="22272F"/>
        </w:rPr>
        <w:t>ключенного между поставщиком (исполнителем, подрядчиком) и субподрядчиком (соисполнителем), либо цены такого договора за вычетом сумм, выплаченных п</w:t>
      </w:r>
      <w:r w:rsidRPr="00FB3438">
        <w:rPr>
          <w:rFonts w:ascii="Times New Roman" w:hAnsi="Times New Roman" w:cs="Times New Roman"/>
          <w:color w:val="22272F"/>
        </w:rPr>
        <w:t>о</w:t>
      </w:r>
      <w:r w:rsidRPr="00FB3438">
        <w:rPr>
          <w:rFonts w:ascii="Times New Roman" w:hAnsi="Times New Roman" w:cs="Times New Roman"/>
          <w:color w:val="22272F"/>
        </w:rPr>
        <w:t>ставщиком (исполнителем, подрядчиком) в счет исполненных обязательств, в случае если договор субподряда был частично исполнен.</w:t>
      </w:r>
    </w:p>
    <w:p w:rsidR="00D13DD4" w:rsidRPr="00FB3438" w:rsidRDefault="00D13DD4" w:rsidP="00FB3438">
      <w:pPr>
        <w:spacing w:after="0" w:line="240" w:lineRule="auto"/>
        <w:ind w:firstLine="567"/>
        <w:jc w:val="both"/>
        <w:rPr>
          <w:rFonts w:ascii="Times New Roman" w:hAnsi="Times New Roman" w:cs="Times New Roman"/>
          <w:color w:val="22272F"/>
        </w:rPr>
      </w:pPr>
    </w:p>
    <w:p w:rsidR="00FB3438" w:rsidRPr="00FB3438" w:rsidRDefault="00FB3438" w:rsidP="00FB3438">
      <w:pPr>
        <w:spacing w:after="0" w:line="240" w:lineRule="auto"/>
        <w:ind w:firstLine="567"/>
        <w:jc w:val="center"/>
        <w:rPr>
          <w:rFonts w:ascii="Times New Roman" w:hAnsi="Times New Roman" w:cs="Times New Roman"/>
          <w:color w:val="22272F"/>
        </w:rPr>
      </w:pPr>
      <w:r w:rsidRPr="00FB3438">
        <w:rPr>
          <w:rFonts w:ascii="Times New Roman" w:hAnsi="Times New Roman" w:cs="Times New Roman"/>
          <w:color w:val="22272F"/>
        </w:rPr>
        <w:t>Отчетность заказчиков об участии субъектов малого и среднего                          предпринимательства в закупках</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34. В целях формирования отчетности об участии субъектов малого и среднего предпринимательства в закупках заказчики:</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б) составляют годовой отчет о закупке товаров, работ, услуг у субъектов м</w:t>
      </w:r>
      <w:r w:rsidRPr="00FB3438">
        <w:rPr>
          <w:rFonts w:ascii="Times New Roman" w:hAnsi="Times New Roman" w:cs="Times New Roman"/>
          <w:color w:val="22272F"/>
        </w:rPr>
        <w:t>а</w:t>
      </w:r>
      <w:r w:rsidRPr="00FB3438">
        <w:rPr>
          <w:rFonts w:ascii="Times New Roman" w:hAnsi="Times New Roman" w:cs="Times New Roman"/>
          <w:color w:val="22272F"/>
        </w:rPr>
        <w:t>лого и среднего предпринимательства в соответствии с требованиями к содержанию год</w:t>
      </w:r>
      <w:r w:rsidRPr="00FB3438">
        <w:rPr>
          <w:rFonts w:ascii="Times New Roman" w:hAnsi="Times New Roman" w:cs="Times New Roman"/>
          <w:color w:val="22272F"/>
        </w:rPr>
        <w:t>о</w:t>
      </w:r>
      <w:r w:rsidRPr="00FB3438">
        <w:rPr>
          <w:rFonts w:ascii="Times New Roman" w:hAnsi="Times New Roman" w:cs="Times New Roman"/>
          <w:color w:val="22272F"/>
        </w:rPr>
        <w:t>вого отчета о закупке товаров, работ, услуг отдельными видами юридич</w:t>
      </w:r>
      <w:r w:rsidRPr="00FB3438">
        <w:rPr>
          <w:rFonts w:ascii="Times New Roman" w:hAnsi="Times New Roman" w:cs="Times New Roman"/>
          <w:color w:val="22272F"/>
        </w:rPr>
        <w:t>е</w:t>
      </w:r>
      <w:r w:rsidRPr="00FB3438">
        <w:rPr>
          <w:rFonts w:ascii="Times New Roman" w:hAnsi="Times New Roman" w:cs="Times New Roman"/>
          <w:color w:val="22272F"/>
        </w:rPr>
        <w:t>ских лиц у субъектов малого и среднего предпринимательства, утвержденными п</w:t>
      </w:r>
      <w:r w:rsidRPr="00FB3438">
        <w:rPr>
          <w:rFonts w:ascii="Times New Roman" w:hAnsi="Times New Roman" w:cs="Times New Roman"/>
          <w:color w:val="22272F"/>
        </w:rPr>
        <w:t>о</w:t>
      </w:r>
      <w:r w:rsidRPr="00FB3438">
        <w:rPr>
          <w:rFonts w:ascii="Times New Roman" w:hAnsi="Times New Roman" w:cs="Times New Roman"/>
          <w:color w:val="22272F"/>
        </w:rPr>
        <w:t>становлением Правительства Российской Федерации от 11 декабря 2014 г. N 1352, и размещают указанный отчет в соответствии с частью 21 статьи 4 Федерального закона в единой информационной системе</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или до ввода в эксплуатацию указанной системы на официальном сайте в срок, уст</w:t>
      </w:r>
      <w:r w:rsidRPr="00FB3438">
        <w:rPr>
          <w:rFonts w:ascii="Times New Roman" w:hAnsi="Times New Roman" w:cs="Times New Roman"/>
          <w:color w:val="22272F"/>
        </w:rPr>
        <w:t>а</w:t>
      </w:r>
      <w:r w:rsidRPr="00FB3438">
        <w:rPr>
          <w:rFonts w:ascii="Times New Roman" w:hAnsi="Times New Roman" w:cs="Times New Roman"/>
          <w:color w:val="22272F"/>
        </w:rPr>
        <w:t>новленный Федеральным законом.</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35. Датой составления годового отчета является дата размещения годового отч</w:t>
      </w:r>
      <w:r w:rsidRPr="00FB3438">
        <w:rPr>
          <w:rFonts w:ascii="Times New Roman" w:hAnsi="Times New Roman" w:cs="Times New Roman"/>
          <w:color w:val="22272F"/>
        </w:rPr>
        <w:t>е</w:t>
      </w:r>
      <w:r w:rsidRPr="00FB3438">
        <w:rPr>
          <w:rFonts w:ascii="Times New Roman" w:hAnsi="Times New Roman" w:cs="Times New Roman"/>
          <w:color w:val="22272F"/>
        </w:rPr>
        <w:t>та в единой информационной системе или до ввода в эксплуатацию единой информ</w:t>
      </w:r>
      <w:r w:rsidRPr="00FB3438">
        <w:rPr>
          <w:rFonts w:ascii="Times New Roman" w:hAnsi="Times New Roman" w:cs="Times New Roman"/>
          <w:color w:val="22272F"/>
        </w:rPr>
        <w:t>а</w:t>
      </w:r>
      <w:r w:rsidRPr="00FB3438">
        <w:rPr>
          <w:rFonts w:ascii="Times New Roman" w:hAnsi="Times New Roman" w:cs="Times New Roman"/>
          <w:color w:val="22272F"/>
        </w:rPr>
        <w:t>ционной системы на официальном сайте.</w:t>
      </w:r>
    </w:p>
    <w:p w:rsidR="00FB3438" w:rsidRPr="00FB3438" w:rsidRDefault="00FB3438" w:rsidP="00FB3438">
      <w:pPr>
        <w:spacing w:after="0" w:line="240" w:lineRule="auto"/>
        <w:ind w:firstLine="567"/>
        <w:jc w:val="center"/>
        <w:rPr>
          <w:rFonts w:ascii="Times New Roman" w:hAnsi="Times New Roman" w:cs="Times New Roman"/>
          <w:color w:val="22272F"/>
        </w:rPr>
      </w:pPr>
      <w:r w:rsidRPr="00FB3438">
        <w:rPr>
          <w:rFonts w:ascii="Times New Roman" w:hAnsi="Times New Roman" w:cs="Times New Roman"/>
          <w:color w:val="22272F"/>
        </w:rPr>
        <w:t>Требования к содержанию годового отчета о закупке товаров, работ,                   услуг отдельными видами юридических лиц у субъектов малого и среднего предпринимательства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1. Требования к содержанию годового отчета о закупке товаров, работ, услуг отдельными видами юридических лиц у субъектов малого и среднего предпринимател</w:t>
      </w:r>
      <w:r w:rsidRPr="00FB3438">
        <w:rPr>
          <w:rFonts w:ascii="Times New Roman" w:hAnsi="Times New Roman" w:cs="Times New Roman"/>
          <w:color w:val="22272F"/>
        </w:rPr>
        <w:t>ь</w:t>
      </w:r>
      <w:r w:rsidRPr="00FB3438">
        <w:rPr>
          <w:rFonts w:ascii="Times New Roman" w:hAnsi="Times New Roman" w:cs="Times New Roman"/>
          <w:color w:val="22272F"/>
        </w:rPr>
        <w:t>ства утверждены постановлением Правительства РФ от 11 декабря 2014 г. N 1352, в соответствии с которым, Годовой отчет о закупке товаров, работ, услуг о</w:t>
      </w:r>
      <w:r w:rsidRPr="00FB3438">
        <w:rPr>
          <w:rFonts w:ascii="Times New Roman" w:hAnsi="Times New Roman" w:cs="Times New Roman"/>
          <w:color w:val="22272F"/>
        </w:rPr>
        <w:t>т</w:t>
      </w:r>
      <w:r w:rsidRPr="00FB3438">
        <w:rPr>
          <w:rFonts w:ascii="Times New Roman" w:hAnsi="Times New Roman" w:cs="Times New Roman"/>
          <w:color w:val="22272F"/>
        </w:rPr>
        <w:t>дельными видами юридических лиц у субъектов малого и среднего предприним</w:t>
      </w:r>
      <w:r w:rsidRPr="00FB3438">
        <w:rPr>
          <w:rFonts w:ascii="Times New Roman" w:hAnsi="Times New Roman" w:cs="Times New Roman"/>
          <w:color w:val="22272F"/>
        </w:rPr>
        <w:t>а</w:t>
      </w:r>
      <w:r w:rsidRPr="00FB3438">
        <w:rPr>
          <w:rFonts w:ascii="Times New Roman" w:hAnsi="Times New Roman" w:cs="Times New Roman"/>
          <w:color w:val="22272F"/>
        </w:rPr>
        <w:t>тельства (далее - годовой отчет) представляет собой электронный документ, форма которого включ</w:t>
      </w:r>
      <w:r w:rsidRPr="00FB3438">
        <w:rPr>
          <w:rFonts w:ascii="Times New Roman" w:hAnsi="Times New Roman" w:cs="Times New Roman"/>
          <w:color w:val="22272F"/>
        </w:rPr>
        <w:t>а</w:t>
      </w:r>
      <w:r w:rsidRPr="00FB3438">
        <w:rPr>
          <w:rFonts w:ascii="Times New Roman" w:hAnsi="Times New Roman" w:cs="Times New Roman"/>
          <w:color w:val="22272F"/>
        </w:rPr>
        <w:t>ет следующие сведения:</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а) полное наименование заказчика, организационно-правовая форма заказчика, место нахождения (адрес), телефон и адрес электронной почты заказчика;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б) идентификационный номер налогоплательщика;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в) код причины постановки на учет;</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г) сведения о количестве и об общей стоимости договоров, заключенных заказчиком по результатам закупок (с учетом объемов оплаты в отчетном году по догов</w:t>
      </w:r>
      <w:r w:rsidRPr="00FB3438">
        <w:rPr>
          <w:rFonts w:ascii="Times New Roman" w:hAnsi="Times New Roman" w:cs="Times New Roman"/>
          <w:color w:val="22272F"/>
        </w:rPr>
        <w:t>о</w:t>
      </w:r>
      <w:r w:rsidRPr="00FB3438">
        <w:rPr>
          <w:rFonts w:ascii="Times New Roman" w:hAnsi="Times New Roman" w:cs="Times New Roman"/>
          <w:color w:val="22272F"/>
        </w:rPr>
        <w:t>рам, срок исполнения которых превышает один календарный год);</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д) сведения о количестве и об общей стоимости договоров, заключенных заказчиком по результатам закупок (с учетом объемов оплаты в отчетном году по догов</w:t>
      </w:r>
      <w:r w:rsidRPr="00FB3438">
        <w:rPr>
          <w:rFonts w:ascii="Times New Roman" w:hAnsi="Times New Roman" w:cs="Times New Roman"/>
          <w:color w:val="22272F"/>
        </w:rPr>
        <w:t>о</w:t>
      </w:r>
      <w:r w:rsidRPr="00FB3438">
        <w:rPr>
          <w:rFonts w:ascii="Times New Roman" w:hAnsi="Times New Roman" w:cs="Times New Roman"/>
          <w:color w:val="22272F"/>
        </w:rPr>
        <w:t>рам, срок исполнения которых превышает один календарный год), указанных в пун</w:t>
      </w:r>
      <w:r w:rsidRPr="00FB3438">
        <w:rPr>
          <w:rFonts w:ascii="Times New Roman" w:hAnsi="Times New Roman" w:cs="Times New Roman"/>
          <w:color w:val="22272F"/>
        </w:rPr>
        <w:t>к</w:t>
      </w:r>
      <w:r w:rsidRPr="00FB3438">
        <w:rPr>
          <w:rFonts w:ascii="Times New Roman" w:hAnsi="Times New Roman" w:cs="Times New Roman"/>
          <w:color w:val="22272F"/>
        </w:rPr>
        <w:t xml:space="preserve">те 7 Раздела об особенностях </w:t>
      </w:r>
      <w:r w:rsidRPr="00FB3438">
        <w:rPr>
          <w:rFonts w:ascii="Times New Roman" w:hAnsi="Times New Roman" w:cs="Times New Roman"/>
          <w:color w:val="22272F"/>
        </w:rPr>
        <w:lastRenderedPageBreak/>
        <w:t>участия субъектов малого и среднего предпринимател</w:t>
      </w:r>
      <w:r w:rsidRPr="00FB3438">
        <w:rPr>
          <w:rFonts w:ascii="Times New Roman" w:hAnsi="Times New Roman" w:cs="Times New Roman"/>
          <w:color w:val="22272F"/>
        </w:rPr>
        <w:t>ь</w:t>
      </w:r>
      <w:r w:rsidRPr="00FB3438">
        <w:rPr>
          <w:rFonts w:ascii="Times New Roman" w:hAnsi="Times New Roman" w:cs="Times New Roman"/>
          <w:color w:val="22272F"/>
        </w:rPr>
        <w:t>ства в закупках товаров, работ, услуг отдельными видами юридических лиц, годовом объеме таких закупок и порядке расчета указанного объема, утвержденного пост</w:t>
      </w:r>
      <w:r w:rsidRPr="00FB3438">
        <w:rPr>
          <w:rFonts w:ascii="Times New Roman" w:hAnsi="Times New Roman" w:cs="Times New Roman"/>
          <w:color w:val="22272F"/>
        </w:rPr>
        <w:t>а</w:t>
      </w:r>
      <w:r w:rsidRPr="00FB3438">
        <w:rPr>
          <w:rFonts w:ascii="Times New Roman" w:hAnsi="Times New Roman" w:cs="Times New Roman"/>
          <w:color w:val="22272F"/>
        </w:rPr>
        <w:t>новлением Правительства Российской Федерации от 11 декабря 2014 г. N 1352 "Об особенностях участия субъектов малого и среднего предприн</w:t>
      </w:r>
      <w:r w:rsidRPr="00FB3438">
        <w:rPr>
          <w:rFonts w:ascii="Times New Roman" w:hAnsi="Times New Roman" w:cs="Times New Roman"/>
          <w:color w:val="22272F"/>
        </w:rPr>
        <w:t>и</w:t>
      </w:r>
      <w:r w:rsidRPr="00FB3438">
        <w:rPr>
          <w:rFonts w:ascii="Times New Roman" w:hAnsi="Times New Roman" w:cs="Times New Roman"/>
          <w:color w:val="22272F"/>
        </w:rPr>
        <w:t>мательства в закупках товаров, работ, услуг отдельными видами юридических лиц", за исключением договоров, заключенных заказчиком по результатам закупок, сведения о которых составляют государственную тайну, при условии, что такие сведения содержатся в док</w:t>
      </w:r>
      <w:r w:rsidRPr="00FB3438">
        <w:rPr>
          <w:rFonts w:ascii="Times New Roman" w:hAnsi="Times New Roman" w:cs="Times New Roman"/>
          <w:color w:val="22272F"/>
        </w:rPr>
        <w:t>у</w:t>
      </w:r>
      <w:r w:rsidRPr="00FB3438">
        <w:rPr>
          <w:rFonts w:ascii="Times New Roman" w:hAnsi="Times New Roman" w:cs="Times New Roman"/>
          <w:color w:val="22272F"/>
        </w:rPr>
        <w:t>ментации о закупке или проекте договора, а также закупок, в отношении которых принято решение Правительства Российской Федер</w:t>
      </w:r>
      <w:r w:rsidRPr="00FB3438">
        <w:rPr>
          <w:rFonts w:ascii="Times New Roman" w:hAnsi="Times New Roman" w:cs="Times New Roman"/>
          <w:color w:val="22272F"/>
        </w:rPr>
        <w:t>а</w:t>
      </w:r>
      <w:r w:rsidRPr="00FB3438">
        <w:rPr>
          <w:rFonts w:ascii="Times New Roman" w:hAnsi="Times New Roman" w:cs="Times New Roman"/>
          <w:color w:val="22272F"/>
        </w:rPr>
        <w:t>ции в соответствии с частью 16 статьи 4 Федерального закона "О закупках товаров, работ, услуг отдельными видами юрид</w:t>
      </w:r>
      <w:r w:rsidRPr="00FB3438">
        <w:rPr>
          <w:rFonts w:ascii="Times New Roman" w:hAnsi="Times New Roman" w:cs="Times New Roman"/>
          <w:color w:val="22272F"/>
        </w:rPr>
        <w:t>и</w:t>
      </w:r>
      <w:r w:rsidRPr="00FB3438">
        <w:rPr>
          <w:rFonts w:ascii="Times New Roman" w:hAnsi="Times New Roman" w:cs="Times New Roman"/>
          <w:color w:val="22272F"/>
        </w:rPr>
        <w:t>ческих лиц";</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е) сведения о количестве и об общей стоимости договоров, заключенных заказчиком по результатам закупок (с учетом объемов оплаты в отчетном году по договорам, срок исполнения которых превышает один календарный год), за исключ</w:t>
      </w:r>
      <w:r w:rsidRPr="00FB3438">
        <w:rPr>
          <w:rFonts w:ascii="Times New Roman" w:hAnsi="Times New Roman" w:cs="Times New Roman"/>
          <w:color w:val="22272F"/>
        </w:rPr>
        <w:t>е</w:t>
      </w:r>
      <w:r w:rsidRPr="00FB3438">
        <w:rPr>
          <w:rFonts w:ascii="Times New Roman" w:hAnsi="Times New Roman" w:cs="Times New Roman"/>
          <w:color w:val="22272F"/>
        </w:rPr>
        <w:t>нием договоров, заключенных по результатам закупок, указанных в подпункте "д" насто</w:t>
      </w:r>
      <w:r w:rsidRPr="00FB3438">
        <w:rPr>
          <w:rFonts w:ascii="Times New Roman" w:hAnsi="Times New Roman" w:cs="Times New Roman"/>
          <w:color w:val="22272F"/>
        </w:rPr>
        <w:t>я</w:t>
      </w:r>
      <w:r w:rsidRPr="00FB3438">
        <w:rPr>
          <w:rFonts w:ascii="Times New Roman" w:hAnsi="Times New Roman" w:cs="Times New Roman"/>
          <w:color w:val="22272F"/>
        </w:rPr>
        <w:t>щего пункта;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ж) сведения о количестве и об общей стоимости договоров (с учетом объемов оплаты в отчетном году по договорам, срок исполнения которых превышает один календарный год), заключенных заказчиком с субъектами малого и среднего предпр</w:t>
      </w:r>
      <w:r w:rsidRPr="00FB3438">
        <w:rPr>
          <w:rFonts w:ascii="Times New Roman" w:hAnsi="Times New Roman" w:cs="Times New Roman"/>
          <w:color w:val="22272F"/>
        </w:rPr>
        <w:t>и</w:t>
      </w:r>
      <w:r w:rsidRPr="00FB3438">
        <w:rPr>
          <w:rFonts w:ascii="Times New Roman" w:hAnsi="Times New Roman" w:cs="Times New Roman"/>
          <w:color w:val="22272F"/>
        </w:rPr>
        <w:t>нимательства по результатам проведения торгов, иных способов закупки, предусмо</w:t>
      </w:r>
      <w:r w:rsidRPr="00FB3438">
        <w:rPr>
          <w:rFonts w:ascii="Times New Roman" w:hAnsi="Times New Roman" w:cs="Times New Roman"/>
          <w:color w:val="22272F"/>
        </w:rPr>
        <w:t>т</w:t>
      </w:r>
      <w:r w:rsidRPr="00FB3438">
        <w:rPr>
          <w:rFonts w:ascii="Times New Roman" w:hAnsi="Times New Roman" w:cs="Times New Roman"/>
          <w:color w:val="22272F"/>
        </w:rPr>
        <w:t>ренных положением о закупке, утвержденным заказчиком в соответствии с Федеральным законом "О закупках товаров, работ, услуг отдельными в</w:t>
      </w:r>
      <w:r w:rsidRPr="00FB3438">
        <w:rPr>
          <w:rFonts w:ascii="Times New Roman" w:hAnsi="Times New Roman" w:cs="Times New Roman"/>
          <w:color w:val="22272F"/>
        </w:rPr>
        <w:t>и</w:t>
      </w:r>
      <w:r w:rsidRPr="00FB3438">
        <w:rPr>
          <w:rFonts w:ascii="Times New Roman" w:hAnsi="Times New Roman" w:cs="Times New Roman"/>
          <w:color w:val="22272F"/>
        </w:rPr>
        <w:t>дами юридических лиц" (далее - положение о закупке), участниками которых являются любые лица, ук</w:t>
      </w:r>
      <w:r w:rsidRPr="00FB3438">
        <w:rPr>
          <w:rFonts w:ascii="Times New Roman" w:hAnsi="Times New Roman" w:cs="Times New Roman"/>
          <w:color w:val="22272F"/>
        </w:rPr>
        <w:t>а</w:t>
      </w:r>
      <w:r w:rsidRPr="00FB3438">
        <w:rPr>
          <w:rFonts w:ascii="Times New Roman" w:hAnsi="Times New Roman" w:cs="Times New Roman"/>
          <w:color w:val="22272F"/>
        </w:rPr>
        <w:t>занные в части 5 статьи 3 Федерального закона "О закупках товаров, работ, услуг отдельными видами юридических лиц", в том числе субъекты малого и среднего пре</w:t>
      </w:r>
      <w:r w:rsidRPr="00FB3438">
        <w:rPr>
          <w:rFonts w:ascii="Times New Roman" w:hAnsi="Times New Roman" w:cs="Times New Roman"/>
          <w:color w:val="22272F"/>
        </w:rPr>
        <w:t>д</w:t>
      </w:r>
      <w:r w:rsidRPr="00FB3438">
        <w:rPr>
          <w:rFonts w:ascii="Times New Roman" w:hAnsi="Times New Roman" w:cs="Times New Roman"/>
          <w:color w:val="22272F"/>
        </w:rPr>
        <w:t>принимательства;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з) сведения о количестве и об общей стоимости договоров (с учетом объемов оплаты в отчетном году по договорам, срок исполнения которых превышает один календарный год), заключенных заказчиком с субъектами малого и среднего предпр</w:t>
      </w:r>
      <w:r w:rsidRPr="00FB3438">
        <w:rPr>
          <w:rFonts w:ascii="Times New Roman" w:hAnsi="Times New Roman" w:cs="Times New Roman"/>
          <w:color w:val="22272F"/>
        </w:rPr>
        <w:t>и</w:t>
      </w:r>
      <w:r w:rsidRPr="00FB3438">
        <w:rPr>
          <w:rFonts w:ascii="Times New Roman" w:hAnsi="Times New Roman" w:cs="Times New Roman"/>
          <w:color w:val="22272F"/>
        </w:rPr>
        <w:t>нимательства по результатам проведения торгов, иных способов закупки, предусмо</w:t>
      </w:r>
      <w:r w:rsidRPr="00FB3438">
        <w:rPr>
          <w:rFonts w:ascii="Times New Roman" w:hAnsi="Times New Roman" w:cs="Times New Roman"/>
          <w:color w:val="22272F"/>
        </w:rPr>
        <w:t>т</w:t>
      </w:r>
      <w:r w:rsidRPr="00FB3438">
        <w:rPr>
          <w:rFonts w:ascii="Times New Roman" w:hAnsi="Times New Roman" w:cs="Times New Roman"/>
          <w:color w:val="22272F"/>
        </w:rPr>
        <w:t>ренных положением о закупке, участниками которых являются только субъекты м</w:t>
      </w:r>
      <w:r w:rsidRPr="00FB3438">
        <w:rPr>
          <w:rFonts w:ascii="Times New Roman" w:hAnsi="Times New Roman" w:cs="Times New Roman"/>
          <w:color w:val="22272F"/>
        </w:rPr>
        <w:t>а</w:t>
      </w:r>
      <w:r w:rsidRPr="00FB3438">
        <w:rPr>
          <w:rFonts w:ascii="Times New Roman" w:hAnsi="Times New Roman" w:cs="Times New Roman"/>
          <w:color w:val="22272F"/>
        </w:rPr>
        <w:t>лого и среднего предпринимательства;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и) сведения о количестве и об общей стоимости договоров (с учетом объемов оплаты в отчетном году по договорам, срок исполнения которых превышает один к</w:t>
      </w:r>
      <w:r w:rsidRPr="00FB3438">
        <w:rPr>
          <w:rFonts w:ascii="Times New Roman" w:hAnsi="Times New Roman" w:cs="Times New Roman"/>
          <w:color w:val="22272F"/>
        </w:rPr>
        <w:t>а</w:t>
      </w:r>
      <w:r w:rsidRPr="00FB3438">
        <w:rPr>
          <w:rFonts w:ascii="Times New Roman" w:hAnsi="Times New Roman" w:cs="Times New Roman"/>
          <w:color w:val="22272F"/>
        </w:rPr>
        <w:t>лендарный год), заключенных поставщиками (исполнителями,</w:t>
      </w:r>
      <w:r w:rsidRPr="00FB3438">
        <w:rPr>
          <w:rFonts w:ascii="Times New Roman" w:hAnsi="Times New Roman" w:cs="Times New Roman"/>
          <w:color w:val="22272F"/>
        </w:rPr>
        <w:tab/>
        <w:t>подрядчиками) с суб</w:t>
      </w:r>
      <w:r w:rsidRPr="00FB3438">
        <w:rPr>
          <w:rFonts w:ascii="Times New Roman" w:hAnsi="Times New Roman" w:cs="Times New Roman"/>
          <w:color w:val="22272F"/>
        </w:rPr>
        <w:t>ъ</w:t>
      </w:r>
      <w:r w:rsidRPr="00FB3438">
        <w:rPr>
          <w:rFonts w:ascii="Times New Roman" w:hAnsi="Times New Roman" w:cs="Times New Roman"/>
          <w:color w:val="22272F"/>
        </w:rPr>
        <w:t>ектами малого и среднего предпринимательства для целей исполнения договоров, з</w:t>
      </w:r>
      <w:r w:rsidRPr="00FB3438">
        <w:rPr>
          <w:rFonts w:ascii="Times New Roman" w:hAnsi="Times New Roman" w:cs="Times New Roman"/>
          <w:color w:val="22272F"/>
        </w:rPr>
        <w:t>а</w:t>
      </w:r>
      <w:r w:rsidRPr="00FB3438">
        <w:rPr>
          <w:rFonts w:ascii="Times New Roman" w:hAnsi="Times New Roman" w:cs="Times New Roman"/>
          <w:color w:val="22272F"/>
        </w:rPr>
        <w:t>ключенных с заказчиком по результатам проведения торгов, иных способов закупки, предусмотренных положением о закупке, в отношении участников которых заказч</w:t>
      </w:r>
      <w:r w:rsidRPr="00FB3438">
        <w:rPr>
          <w:rFonts w:ascii="Times New Roman" w:hAnsi="Times New Roman" w:cs="Times New Roman"/>
          <w:color w:val="22272F"/>
        </w:rPr>
        <w:t>и</w:t>
      </w:r>
      <w:r w:rsidRPr="00FB3438">
        <w:rPr>
          <w:rFonts w:ascii="Times New Roman" w:hAnsi="Times New Roman" w:cs="Times New Roman"/>
          <w:color w:val="22272F"/>
        </w:rPr>
        <w:t>ком устанавливается требование о привлечении к исполнению договора субподря</w:t>
      </w:r>
      <w:r w:rsidRPr="00FB3438">
        <w:rPr>
          <w:rFonts w:ascii="Times New Roman" w:hAnsi="Times New Roman" w:cs="Times New Roman"/>
          <w:color w:val="22272F"/>
        </w:rPr>
        <w:t>д</w:t>
      </w:r>
      <w:r w:rsidRPr="00FB3438">
        <w:rPr>
          <w:rFonts w:ascii="Times New Roman" w:hAnsi="Times New Roman" w:cs="Times New Roman"/>
          <w:color w:val="22272F"/>
        </w:rPr>
        <w:t>чиков (соисполнителей) из числа субъектов малого и среднего предпринимател</w:t>
      </w:r>
      <w:r w:rsidRPr="00FB3438">
        <w:rPr>
          <w:rFonts w:ascii="Times New Roman" w:hAnsi="Times New Roman" w:cs="Times New Roman"/>
          <w:color w:val="22272F"/>
        </w:rPr>
        <w:t>ь</w:t>
      </w:r>
      <w:r w:rsidRPr="00FB3438">
        <w:rPr>
          <w:rFonts w:ascii="Times New Roman" w:hAnsi="Times New Roman" w:cs="Times New Roman"/>
          <w:color w:val="22272F"/>
        </w:rPr>
        <w:t>ства;</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к) сведения о доле закупок у субъектов</w:t>
      </w:r>
      <w:r w:rsidRPr="00FB3438">
        <w:rPr>
          <w:rFonts w:ascii="Times New Roman" w:hAnsi="Times New Roman" w:cs="Times New Roman"/>
          <w:color w:val="22272F"/>
        </w:rPr>
        <w:tab/>
        <w:t>малого и среднего предпринимател</w:t>
      </w:r>
      <w:r w:rsidRPr="00FB3438">
        <w:rPr>
          <w:rFonts w:ascii="Times New Roman" w:hAnsi="Times New Roman" w:cs="Times New Roman"/>
          <w:color w:val="22272F"/>
        </w:rPr>
        <w:t>ь</w:t>
      </w:r>
      <w:r w:rsidRPr="00FB3438">
        <w:rPr>
          <w:rFonts w:ascii="Times New Roman" w:hAnsi="Times New Roman" w:cs="Times New Roman"/>
          <w:color w:val="22272F"/>
        </w:rPr>
        <w:t>ства в совокупном годовом стоимостном объеме договоров;</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л) сведения о доле закупок у субъектов</w:t>
      </w:r>
      <w:r w:rsidRPr="00FB3438">
        <w:rPr>
          <w:rFonts w:ascii="Times New Roman" w:hAnsi="Times New Roman" w:cs="Times New Roman"/>
          <w:color w:val="22272F"/>
        </w:rPr>
        <w:tab/>
        <w:t>малого и среднего предпринимател</w:t>
      </w:r>
      <w:r w:rsidRPr="00FB3438">
        <w:rPr>
          <w:rFonts w:ascii="Times New Roman" w:hAnsi="Times New Roman" w:cs="Times New Roman"/>
          <w:color w:val="22272F"/>
        </w:rPr>
        <w:t>ь</w:t>
      </w:r>
      <w:r w:rsidRPr="00FB3438">
        <w:rPr>
          <w:rFonts w:ascii="Times New Roman" w:hAnsi="Times New Roman" w:cs="Times New Roman"/>
          <w:color w:val="22272F"/>
        </w:rPr>
        <w:t>ства по результатам проведения торгов, иных способов закупки, предусмотренных пол</w:t>
      </w:r>
      <w:r w:rsidRPr="00FB3438">
        <w:rPr>
          <w:rFonts w:ascii="Times New Roman" w:hAnsi="Times New Roman" w:cs="Times New Roman"/>
          <w:color w:val="22272F"/>
        </w:rPr>
        <w:t>о</w:t>
      </w:r>
      <w:r w:rsidRPr="00FB3438">
        <w:rPr>
          <w:rFonts w:ascii="Times New Roman" w:hAnsi="Times New Roman" w:cs="Times New Roman"/>
          <w:color w:val="22272F"/>
        </w:rPr>
        <w:t xml:space="preserve">жением о закупке, </w:t>
      </w:r>
      <w:r w:rsidRPr="00FB3438">
        <w:rPr>
          <w:rFonts w:ascii="Times New Roman" w:hAnsi="Times New Roman" w:cs="Times New Roman"/>
          <w:color w:val="22272F"/>
        </w:rPr>
        <w:tab/>
        <w:t>участниками которых являются только субъекты малого и средн</w:t>
      </w:r>
      <w:r w:rsidRPr="00FB3438">
        <w:rPr>
          <w:rFonts w:ascii="Times New Roman" w:hAnsi="Times New Roman" w:cs="Times New Roman"/>
          <w:color w:val="22272F"/>
        </w:rPr>
        <w:t>е</w:t>
      </w:r>
      <w:r w:rsidRPr="00FB3438">
        <w:rPr>
          <w:rFonts w:ascii="Times New Roman" w:hAnsi="Times New Roman" w:cs="Times New Roman"/>
          <w:color w:val="22272F"/>
        </w:rPr>
        <w:t>го предпринимательства, в совокупном годовом стоимостном объеме дог</w:t>
      </w:r>
      <w:r w:rsidRPr="00FB3438">
        <w:rPr>
          <w:rFonts w:ascii="Times New Roman" w:hAnsi="Times New Roman" w:cs="Times New Roman"/>
          <w:color w:val="22272F"/>
        </w:rPr>
        <w:t>о</w:t>
      </w:r>
      <w:r w:rsidRPr="00FB3438">
        <w:rPr>
          <w:rFonts w:ascii="Times New Roman" w:hAnsi="Times New Roman" w:cs="Times New Roman"/>
          <w:color w:val="22272F"/>
        </w:rPr>
        <w:t>воров;</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м) сведения о доле закупок у субъектов малого предпринимательства в совоку</w:t>
      </w:r>
      <w:r w:rsidRPr="00FB3438">
        <w:rPr>
          <w:rFonts w:ascii="Times New Roman" w:hAnsi="Times New Roman" w:cs="Times New Roman"/>
          <w:color w:val="22272F"/>
        </w:rPr>
        <w:t>п</w:t>
      </w:r>
      <w:r w:rsidRPr="00FB3438">
        <w:rPr>
          <w:rFonts w:ascii="Times New Roman" w:hAnsi="Times New Roman" w:cs="Times New Roman"/>
          <w:color w:val="22272F"/>
        </w:rPr>
        <w:t>ном годовом стоимостном объеме договоров;</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н) сведения о доле закупок у субъектов малого предпринимательства по результатам проведения торгов, иных способов закупки, предусмотренных полож</w:t>
      </w:r>
      <w:r w:rsidRPr="00FB3438">
        <w:rPr>
          <w:rFonts w:ascii="Times New Roman" w:hAnsi="Times New Roman" w:cs="Times New Roman"/>
          <w:color w:val="22272F"/>
        </w:rPr>
        <w:t>е</w:t>
      </w:r>
      <w:r w:rsidRPr="00FB3438">
        <w:rPr>
          <w:rFonts w:ascii="Times New Roman" w:hAnsi="Times New Roman" w:cs="Times New Roman"/>
          <w:color w:val="22272F"/>
        </w:rPr>
        <w:t>нием о закупке, участниками которых являются только субъекты малого и среднего пре</w:t>
      </w:r>
      <w:r w:rsidRPr="00FB3438">
        <w:rPr>
          <w:rFonts w:ascii="Times New Roman" w:hAnsi="Times New Roman" w:cs="Times New Roman"/>
          <w:color w:val="22272F"/>
        </w:rPr>
        <w:t>д</w:t>
      </w:r>
      <w:r w:rsidRPr="00FB3438">
        <w:rPr>
          <w:rFonts w:ascii="Times New Roman" w:hAnsi="Times New Roman" w:cs="Times New Roman"/>
          <w:color w:val="22272F"/>
        </w:rPr>
        <w:t>принимательства, в совокупном годовом стоимостном объеме договоров.</w:t>
      </w:r>
    </w:p>
    <w:p w:rsidR="00FB3438" w:rsidRPr="00FB3438" w:rsidRDefault="00FB3438" w:rsidP="00FB3438">
      <w:pPr>
        <w:spacing w:after="0" w:line="240" w:lineRule="auto"/>
        <w:ind w:firstLine="567"/>
        <w:jc w:val="both"/>
        <w:rPr>
          <w:rFonts w:ascii="Times New Roman" w:hAnsi="Times New Roman" w:cs="Times New Roman"/>
          <w:color w:val="22272F"/>
        </w:rPr>
      </w:pPr>
      <w:r w:rsidRPr="00FB3438">
        <w:rPr>
          <w:rFonts w:ascii="Times New Roman" w:hAnsi="Times New Roman" w:cs="Times New Roman"/>
          <w:color w:val="22272F"/>
        </w:rPr>
        <w:t>2. Годовой отчет подписывается электронной подписью уполномоченного должнос</w:t>
      </w:r>
      <w:r w:rsidRPr="00FB3438">
        <w:rPr>
          <w:rFonts w:ascii="Times New Roman" w:hAnsi="Times New Roman" w:cs="Times New Roman"/>
          <w:color w:val="22272F"/>
        </w:rPr>
        <w:t>т</w:t>
      </w:r>
      <w:r w:rsidRPr="00FB3438">
        <w:rPr>
          <w:rFonts w:ascii="Times New Roman" w:hAnsi="Times New Roman" w:cs="Times New Roman"/>
          <w:color w:val="22272F"/>
        </w:rPr>
        <w:t>ного лица заказчика и размещается в единой информационной системе в сфере закупок товаров, работ, услуг для обеспечения государственных и муниц</w:t>
      </w:r>
      <w:r w:rsidRPr="00FB3438">
        <w:rPr>
          <w:rFonts w:ascii="Times New Roman" w:hAnsi="Times New Roman" w:cs="Times New Roman"/>
          <w:color w:val="22272F"/>
        </w:rPr>
        <w:t>и</w:t>
      </w:r>
      <w:r w:rsidRPr="00FB3438">
        <w:rPr>
          <w:rFonts w:ascii="Times New Roman" w:hAnsi="Times New Roman" w:cs="Times New Roman"/>
          <w:color w:val="22272F"/>
        </w:rPr>
        <w:t>пальных нужд или до ввода в эксплуатацию указанной системы на официальном сайте Росси</w:t>
      </w:r>
      <w:r w:rsidRPr="00FB3438">
        <w:rPr>
          <w:rFonts w:ascii="Times New Roman" w:hAnsi="Times New Roman" w:cs="Times New Roman"/>
          <w:color w:val="22272F"/>
        </w:rPr>
        <w:t>й</w:t>
      </w:r>
      <w:r w:rsidRPr="00FB3438">
        <w:rPr>
          <w:rFonts w:ascii="Times New Roman" w:hAnsi="Times New Roman" w:cs="Times New Roman"/>
          <w:color w:val="22272F"/>
        </w:rPr>
        <w:t>ской Федерации в информационно-телекоммуникационной сети "Интернет" для ра</w:t>
      </w:r>
      <w:r w:rsidRPr="00FB3438">
        <w:rPr>
          <w:rFonts w:ascii="Times New Roman" w:hAnsi="Times New Roman" w:cs="Times New Roman"/>
          <w:color w:val="22272F"/>
        </w:rPr>
        <w:t>з</w:t>
      </w:r>
      <w:r w:rsidRPr="00FB3438">
        <w:rPr>
          <w:rFonts w:ascii="Times New Roman" w:hAnsi="Times New Roman" w:cs="Times New Roman"/>
          <w:color w:val="22272F"/>
        </w:rPr>
        <w:t>мещения информации о размещении заказов на поставки товаров, выполнение работ, оказание услуг в виде документа, составленного с использованием средств, пред</w:t>
      </w:r>
      <w:r w:rsidRPr="00FB3438">
        <w:rPr>
          <w:rFonts w:ascii="Times New Roman" w:hAnsi="Times New Roman" w:cs="Times New Roman"/>
          <w:color w:val="22272F"/>
        </w:rPr>
        <w:t>у</w:t>
      </w:r>
      <w:r w:rsidRPr="00FB3438">
        <w:rPr>
          <w:rFonts w:ascii="Times New Roman" w:hAnsi="Times New Roman" w:cs="Times New Roman"/>
          <w:color w:val="22272F"/>
        </w:rPr>
        <w:t>смотренных программно-аппаратным комплексом указанных системы либо офиц</w:t>
      </w:r>
      <w:r w:rsidRPr="00FB3438">
        <w:rPr>
          <w:rFonts w:ascii="Times New Roman" w:hAnsi="Times New Roman" w:cs="Times New Roman"/>
          <w:color w:val="22272F"/>
        </w:rPr>
        <w:t>и</w:t>
      </w:r>
      <w:r w:rsidRPr="00FB3438">
        <w:rPr>
          <w:rFonts w:ascii="Times New Roman" w:hAnsi="Times New Roman" w:cs="Times New Roman"/>
          <w:color w:val="22272F"/>
        </w:rPr>
        <w:t>ального сайта.</w:t>
      </w:r>
    </w:p>
    <w:p w:rsidR="00FB3438" w:rsidRPr="00FB3438" w:rsidRDefault="00FB3438" w:rsidP="00FB3438">
      <w:pPr>
        <w:keepNext/>
        <w:keepLines/>
        <w:widowControl w:val="0"/>
        <w:spacing w:after="0" w:line="240" w:lineRule="auto"/>
        <w:jc w:val="center"/>
        <w:outlineLvl w:val="0"/>
        <w:rPr>
          <w:rFonts w:ascii="Times New Roman" w:hAnsi="Times New Roman" w:cs="Times New Roman"/>
          <w:bCs/>
          <w:lang w:bidi="ru-RU"/>
        </w:rPr>
      </w:pPr>
      <w:bookmarkStart w:id="2" w:name="bookmark95"/>
      <w:r w:rsidRPr="00FB3438">
        <w:rPr>
          <w:rFonts w:ascii="Times New Roman" w:hAnsi="Times New Roman" w:cs="Times New Roman"/>
          <w:bCs/>
          <w:lang w:bidi="ru-RU"/>
        </w:rPr>
        <w:lastRenderedPageBreak/>
        <w:t>ФОРМА</w:t>
      </w:r>
      <w:bookmarkEnd w:id="2"/>
    </w:p>
    <w:p w:rsidR="00FB3438" w:rsidRDefault="00FB3438" w:rsidP="00FB3438">
      <w:pPr>
        <w:widowControl w:val="0"/>
        <w:spacing w:after="0" w:line="240" w:lineRule="auto"/>
        <w:jc w:val="center"/>
        <w:rPr>
          <w:rFonts w:ascii="Times New Roman" w:hAnsi="Times New Roman" w:cs="Times New Roman"/>
          <w:bCs/>
          <w:lang w:bidi="ru-RU"/>
        </w:rPr>
      </w:pPr>
      <w:r w:rsidRPr="00FB3438">
        <w:rPr>
          <w:rFonts w:ascii="Times New Roman" w:hAnsi="Times New Roman" w:cs="Times New Roman"/>
          <w:bCs/>
          <w:lang w:bidi="ru-RU"/>
        </w:rPr>
        <w:t>годового отчета о закупке товаров, работ, услуг отдельными видами</w:t>
      </w:r>
      <w:r w:rsidRPr="00FB3438">
        <w:rPr>
          <w:rFonts w:ascii="Times New Roman" w:hAnsi="Times New Roman" w:cs="Times New Roman"/>
          <w:bCs/>
          <w:lang w:bidi="ru-RU"/>
        </w:rPr>
        <w:br/>
        <w:t xml:space="preserve">юридических лиц у субъектов малого и среднего предпринимательства      за </w:t>
      </w:r>
      <w:bookmarkStart w:id="3" w:name="bookmark96"/>
      <w:r w:rsidRPr="00FB3438">
        <w:rPr>
          <w:rFonts w:ascii="Times New Roman" w:hAnsi="Times New Roman" w:cs="Times New Roman"/>
          <w:bCs/>
          <w:lang w:bidi="ru-RU"/>
        </w:rPr>
        <w:t>20__ год</w:t>
      </w:r>
      <w:bookmarkEnd w:id="3"/>
    </w:p>
    <w:p w:rsidR="00D13DD4" w:rsidRPr="00FB3438" w:rsidRDefault="00D13DD4" w:rsidP="00FB3438">
      <w:pPr>
        <w:widowControl w:val="0"/>
        <w:spacing w:after="0" w:line="240" w:lineRule="auto"/>
        <w:jc w:val="center"/>
        <w:rPr>
          <w:rFonts w:ascii="Times New Roman" w:hAnsi="Times New Roman" w:cs="Times New Roman"/>
          <w:bCs/>
          <w:lang w:bidi="ru-RU"/>
        </w:rPr>
      </w:pPr>
    </w:p>
    <w:tbl>
      <w:tblPr>
        <w:tblW w:w="1009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7"/>
        <w:gridCol w:w="2297"/>
      </w:tblGrid>
      <w:tr w:rsidR="00FB3438" w:rsidRPr="00FB3438" w:rsidTr="00107911">
        <w:tc>
          <w:tcPr>
            <w:tcW w:w="7797" w:type="dxa"/>
            <w:shd w:val="clear" w:color="auto" w:fill="auto"/>
          </w:tcPr>
          <w:p w:rsidR="00FB3438" w:rsidRPr="00FB3438" w:rsidRDefault="00FB3438" w:rsidP="00FB3438">
            <w:pPr>
              <w:spacing w:after="0" w:line="240" w:lineRule="auto"/>
              <w:rPr>
                <w:rFonts w:ascii="Times New Roman" w:hAnsi="Times New Roman" w:cs="Times New Roman"/>
              </w:rPr>
            </w:pPr>
            <w:r w:rsidRPr="00FB3438">
              <w:rPr>
                <w:rFonts w:ascii="Times New Roman" w:hAnsi="Times New Roman" w:cs="Times New Roman"/>
              </w:rPr>
              <w:t>Наименование заказчика</w:t>
            </w:r>
          </w:p>
        </w:tc>
        <w:tc>
          <w:tcPr>
            <w:tcW w:w="2297" w:type="dxa"/>
            <w:shd w:val="clear" w:color="auto" w:fill="auto"/>
          </w:tcPr>
          <w:p w:rsidR="00FB3438" w:rsidRPr="00FB3438" w:rsidRDefault="00FB3438" w:rsidP="00FB3438">
            <w:pPr>
              <w:keepNext/>
              <w:keepLines/>
              <w:widowControl w:val="0"/>
              <w:spacing w:after="0" w:line="240" w:lineRule="auto"/>
              <w:jc w:val="center"/>
              <w:outlineLvl w:val="0"/>
              <w:rPr>
                <w:rFonts w:ascii="Times New Roman" w:hAnsi="Times New Roman" w:cs="Times New Roman"/>
                <w:bCs/>
                <w:lang w:bidi="ru-RU"/>
              </w:rPr>
            </w:pPr>
          </w:p>
        </w:tc>
      </w:tr>
      <w:tr w:rsidR="00FB3438" w:rsidRPr="00FB3438" w:rsidTr="00107911">
        <w:tc>
          <w:tcPr>
            <w:tcW w:w="7797" w:type="dxa"/>
            <w:shd w:val="clear" w:color="auto" w:fill="auto"/>
          </w:tcPr>
          <w:p w:rsidR="00FB3438" w:rsidRPr="00FB3438" w:rsidRDefault="00FB3438" w:rsidP="00FB3438">
            <w:pPr>
              <w:spacing w:after="0" w:line="240" w:lineRule="auto"/>
              <w:rPr>
                <w:rFonts w:ascii="Times New Roman" w:hAnsi="Times New Roman" w:cs="Times New Roman"/>
              </w:rPr>
            </w:pPr>
            <w:r w:rsidRPr="00FB3438">
              <w:rPr>
                <w:rFonts w:ascii="Times New Roman" w:hAnsi="Times New Roman" w:cs="Times New Roman"/>
              </w:rPr>
              <w:t>Организационно-правовая форма заказчика</w:t>
            </w:r>
          </w:p>
        </w:tc>
        <w:tc>
          <w:tcPr>
            <w:tcW w:w="2297" w:type="dxa"/>
            <w:shd w:val="clear" w:color="auto" w:fill="auto"/>
          </w:tcPr>
          <w:p w:rsidR="00FB3438" w:rsidRPr="00FB3438" w:rsidRDefault="00FB3438" w:rsidP="00FB3438">
            <w:pPr>
              <w:keepNext/>
              <w:keepLines/>
              <w:widowControl w:val="0"/>
              <w:spacing w:after="0" w:line="240" w:lineRule="auto"/>
              <w:jc w:val="center"/>
              <w:outlineLvl w:val="0"/>
              <w:rPr>
                <w:rFonts w:ascii="Times New Roman" w:hAnsi="Times New Roman" w:cs="Times New Roman"/>
                <w:bCs/>
                <w:lang w:bidi="ru-RU"/>
              </w:rPr>
            </w:pPr>
          </w:p>
        </w:tc>
      </w:tr>
      <w:tr w:rsidR="00FB3438" w:rsidRPr="00FB3438" w:rsidTr="00107911">
        <w:tc>
          <w:tcPr>
            <w:tcW w:w="7797" w:type="dxa"/>
            <w:shd w:val="clear" w:color="auto" w:fill="auto"/>
          </w:tcPr>
          <w:p w:rsidR="00FB3438" w:rsidRPr="00FB3438" w:rsidRDefault="00FB3438" w:rsidP="00FB3438">
            <w:pPr>
              <w:spacing w:after="0" w:line="240" w:lineRule="auto"/>
              <w:rPr>
                <w:rFonts w:ascii="Times New Roman" w:hAnsi="Times New Roman" w:cs="Times New Roman"/>
              </w:rPr>
            </w:pPr>
            <w:r w:rsidRPr="00FB3438">
              <w:rPr>
                <w:rFonts w:ascii="Times New Roman" w:hAnsi="Times New Roman" w:cs="Times New Roman"/>
              </w:rPr>
              <w:t>Место нахождения, адрес, телефон, адрес электронной почты заказчика</w:t>
            </w:r>
          </w:p>
        </w:tc>
        <w:tc>
          <w:tcPr>
            <w:tcW w:w="2297" w:type="dxa"/>
            <w:shd w:val="clear" w:color="auto" w:fill="auto"/>
          </w:tcPr>
          <w:p w:rsidR="00FB3438" w:rsidRPr="00FB3438" w:rsidRDefault="00FB3438" w:rsidP="00FB3438">
            <w:pPr>
              <w:keepNext/>
              <w:keepLines/>
              <w:widowControl w:val="0"/>
              <w:spacing w:after="0" w:line="240" w:lineRule="auto"/>
              <w:jc w:val="center"/>
              <w:outlineLvl w:val="0"/>
              <w:rPr>
                <w:rFonts w:ascii="Times New Roman" w:hAnsi="Times New Roman" w:cs="Times New Roman"/>
                <w:bCs/>
                <w:lang w:bidi="ru-RU"/>
              </w:rPr>
            </w:pPr>
          </w:p>
        </w:tc>
      </w:tr>
      <w:tr w:rsidR="00FB3438" w:rsidRPr="00FB3438" w:rsidTr="00107911">
        <w:tc>
          <w:tcPr>
            <w:tcW w:w="7797" w:type="dxa"/>
            <w:shd w:val="clear" w:color="auto" w:fill="auto"/>
          </w:tcPr>
          <w:p w:rsidR="00FB3438" w:rsidRPr="00FB3438" w:rsidRDefault="00FB3438" w:rsidP="00FB3438">
            <w:pPr>
              <w:spacing w:after="0" w:line="240" w:lineRule="auto"/>
              <w:rPr>
                <w:rFonts w:ascii="Times New Roman" w:hAnsi="Times New Roman" w:cs="Times New Roman"/>
              </w:rPr>
            </w:pPr>
            <w:r w:rsidRPr="00FB3438">
              <w:rPr>
                <w:rFonts w:ascii="Times New Roman" w:hAnsi="Times New Roman" w:cs="Times New Roman"/>
              </w:rPr>
              <w:t>Идентификационный номер налогоплательщика</w:t>
            </w:r>
          </w:p>
        </w:tc>
        <w:tc>
          <w:tcPr>
            <w:tcW w:w="2297" w:type="dxa"/>
            <w:shd w:val="clear" w:color="auto" w:fill="auto"/>
          </w:tcPr>
          <w:p w:rsidR="00FB3438" w:rsidRPr="00FB3438" w:rsidRDefault="00FB3438" w:rsidP="00FB3438">
            <w:pPr>
              <w:keepNext/>
              <w:keepLines/>
              <w:widowControl w:val="0"/>
              <w:spacing w:after="0" w:line="240" w:lineRule="auto"/>
              <w:jc w:val="center"/>
              <w:outlineLvl w:val="0"/>
              <w:rPr>
                <w:rFonts w:ascii="Times New Roman" w:hAnsi="Times New Roman" w:cs="Times New Roman"/>
                <w:bCs/>
                <w:lang w:bidi="ru-RU"/>
              </w:rPr>
            </w:pPr>
          </w:p>
        </w:tc>
      </w:tr>
      <w:tr w:rsidR="00FB3438" w:rsidRPr="00FB3438" w:rsidTr="00107911">
        <w:tc>
          <w:tcPr>
            <w:tcW w:w="7797" w:type="dxa"/>
            <w:shd w:val="clear" w:color="auto" w:fill="auto"/>
          </w:tcPr>
          <w:p w:rsidR="00FB3438" w:rsidRPr="00FB3438" w:rsidRDefault="00FB3438" w:rsidP="00FB3438">
            <w:pPr>
              <w:spacing w:after="0" w:line="240" w:lineRule="auto"/>
              <w:rPr>
                <w:rFonts w:ascii="Times New Roman" w:hAnsi="Times New Roman" w:cs="Times New Roman"/>
              </w:rPr>
            </w:pPr>
            <w:r w:rsidRPr="00FB3438">
              <w:rPr>
                <w:rFonts w:ascii="Times New Roman" w:hAnsi="Times New Roman" w:cs="Times New Roman"/>
              </w:rPr>
              <w:t>Код причины постановки на учет</w:t>
            </w:r>
          </w:p>
        </w:tc>
        <w:tc>
          <w:tcPr>
            <w:tcW w:w="2297" w:type="dxa"/>
            <w:shd w:val="clear" w:color="auto" w:fill="auto"/>
          </w:tcPr>
          <w:p w:rsidR="00FB3438" w:rsidRPr="00FB3438" w:rsidRDefault="00FB3438" w:rsidP="00FB3438">
            <w:pPr>
              <w:keepNext/>
              <w:keepLines/>
              <w:widowControl w:val="0"/>
              <w:spacing w:after="0" w:line="240" w:lineRule="auto"/>
              <w:jc w:val="center"/>
              <w:outlineLvl w:val="0"/>
              <w:rPr>
                <w:rFonts w:ascii="Times New Roman" w:hAnsi="Times New Roman" w:cs="Times New Roman"/>
                <w:bCs/>
                <w:lang w:bidi="ru-RU"/>
              </w:rPr>
            </w:pPr>
          </w:p>
        </w:tc>
      </w:tr>
    </w:tbl>
    <w:p w:rsidR="00FB3438" w:rsidRPr="00FB3438" w:rsidRDefault="00FB3438" w:rsidP="00FB3438">
      <w:pPr>
        <w:framePr w:w="9797" w:wrap="notBeside" w:vAnchor="text" w:hAnchor="text" w:xAlign="center" w:y="1"/>
        <w:widowControl w:val="0"/>
        <w:spacing w:after="0" w:line="240" w:lineRule="auto"/>
        <w:rPr>
          <w:rFonts w:ascii="Times New Roman" w:eastAsia="Arial Unicode MS" w:hAnsi="Times New Roman" w:cs="Times New Roman"/>
          <w:color w:val="000000"/>
          <w:lang w:bidi="ru-RU"/>
        </w:rPr>
      </w:pPr>
    </w:p>
    <w:p w:rsidR="00FB3438" w:rsidRPr="00FB3438" w:rsidRDefault="00FB3438" w:rsidP="00FB3438">
      <w:pPr>
        <w:spacing w:after="0" w:line="240" w:lineRule="auto"/>
        <w:jc w:val="center"/>
        <w:rPr>
          <w:rFonts w:ascii="Times New Roman" w:hAnsi="Times New Roman" w:cs="Times New Roman"/>
          <w:color w:val="22272F"/>
        </w:rPr>
      </w:pPr>
      <w:r w:rsidRPr="00FB3438">
        <w:rPr>
          <w:rFonts w:ascii="Times New Roman" w:hAnsi="Times New Roman" w:cs="Times New Roman"/>
          <w:color w:val="22272F"/>
        </w:rPr>
        <w:t>1.Сведения о закупке у субъектов малого и среднего предпринимательства</w:t>
      </w:r>
    </w:p>
    <w:tbl>
      <w:tblPr>
        <w:tblW w:w="10808"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
        <w:gridCol w:w="4014"/>
        <w:gridCol w:w="1594"/>
        <w:gridCol w:w="1559"/>
        <w:gridCol w:w="1739"/>
        <w:gridCol w:w="1379"/>
      </w:tblGrid>
      <w:tr w:rsidR="00FB3438" w:rsidRPr="00FB3438" w:rsidTr="00D13DD4">
        <w:tc>
          <w:tcPr>
            <w:tcW w:w="523" w:type="dxa"/>
            <w:shd w:val="clear" w:color="auto" w:fill="auto"/>
          </w:tcPr>
          <w:p w:rsidR="00FB3438" w:rsidRPr="00FB3438" w:rsidRDefault="00FB3438" w:rsidP="00D13DD4">
            <w:pPr>
              <w:spacing w:after="0" w:line="240" w:lineRule="auto"/>
              <w:rPr>
                <w:rFonts w:ascii="Times New Roman" w:hAnsi="Times New Roman" w:cs="Times New Roman"/>
                <w:color w:val="22272F"/>
              </w:rPr>
            </w:pPr>
            <w:r w:rsidRPr="00FB3438">
              <w:rPr>
                <w:rFonts w:ascii="Times New Roman" w:hAnsi="Times New Roman" w:cs="Times New Roman"/>
                <w:color w:val="22272F"/>
              </w:rPr>
              <w:t>№ п/п</w:t>
            </w:r>
          </w:p>
        </w:tc>
        <w:tc>
          <w:tcPr>
            <w:tcW w:w="4014" w:type="dxa"/>
            <w:shd w:val="clear" w:color="auto" w:fill="auto"/>
          </w:tcPr>
          <w:p w:rsidR="00FB3438" w:rsidRPr="00FB3438" w:rsidRDefault="00FB3438" w:rsidP="00D13DD4">
            <w:pPr>
              <w:spacing w:after="0" w:line="240" w:lineRule="auto"/>
              <w:rPr>
                <w:rFonts w:ascii="Times New Roman" w:hAnsi="Times New Roman" w:cs="Times New Roman"/>
                <w:color w:val="22272F"/>
              </w:rPr>
            </w:pPr>
            <w:r w:rsidRPr="00FB3438">
              <w:rPr>
                <w:rFonts w:ascii="Times New Roman" w:hAnsi="Times New Roman" w:cs="Times New Roman"/>
                <w:color w:val="22272F"/>
              </w:rPr>
              <w:t>Наименование</w:t>
            </w:r>
          </w:p>
          <w:p w:rsidR="00FB3438" w:rsidRPr="00FB3438" w:rsidRDefault="00FB3438" w:rsidP="00D13DD4">
            <w:pPr>
              <w:spacing w:after="0" w:line="240" w:lineRule="auto"/>
              <w:rPr>
                <w:rFonts w:ascii="Times New Roman" w:hAnsi="Times New Roman" w:cs="Times New Roman"/>
                <w:color w:val="22272F"/>
              </w:rPr>
            </w:pPr>
            <w:r w:rsidRPr="00FB3438">
              <w:rPr>
                <w:rFonts w:ascii="Times New Roman" w:hAnsi="Times New Roman" w:cs="Times New Roman"/>
                <w:color w:val="22272F"/>
              </w:rPr>
              <w:t>показателя</w:t>
            </w:r>
          </w:p>
        </w:tc>
        <w:tc>
          <w:tcPr>
            <w:tcW w:w="1594" w:type="dxa"/>
            <w:shd w:val="clear" w:color="auto" w:fill="auto"/>
          </w:tcPr>
          <w:p w:rsidR="00FB3438" w:rsidRPr="00FB3438" w:rsidRDefault="00FB3438" w:rsidP="00D13DD4">
            <w:pPr>
              <w:spacing w:after="0" w:line="240" w:lineRule="auto"/>
              <w:rPr>
                <w:rFonts w:ascii="Times New Roman" w:hAnsi="Times New Roman" w:cs="Times New Roman"/>
                <w:color w:val="22272F"/>
              </w:rPr>
            </w:pPr>
            <w:r w:rsidRPr="00FB3438">
              <w:rPr>
                <w:rFonts w:ascii="Times New Roman" w:hAnsi="Times New Roman" w:cs="Times New Roman"/>
                <w:color w:val="22272F"/>
              </w:rPr>
              <w:t>Общий стоимос</w:t>
            </w:r>
            <w:r w:rsidRPr="00FB3438">
              <w:rPr>
                <w:rFonts w:ascii="Times New Roman" w:hAnsi="Times New Roman" w:cs="Times New Roman"/>
                <w:color w:val="22272F"/>
              </w:rPr>
              <w:t>т</w:t>
            </w:r>
            <w:r w:rsidRPr="00FB3438">
              <w:rPr>
                <w:rFonts w:ascii="Times New Roman" w:hAnsi="Times New Roman" w:cs="Times New Roman"/>
                <w:color w:val="22272F"/>
              </w:rPr>
              <w:t>ной об</w:t>
            </w:r>
            <w:r w:rsidRPr="00FB3438">
              <w:rPr>
                <w:rFonts w:ascii="Times New Roman" w:hAnsi="Times New Roman" w:cs="Times New Roman"/>
                <w:color w:val="22272F"/>
              </w:rPr>
              <w:t>ъ</w:t>
            </w:r>
            <w:r w:rsidRPr="00FB3438">
              <w:rPr>
                <w:rFonts w:ascii="Times New Roman" w:hAnsi="Times New Roman" w:cs="Times New Roman"/>
                <w:color w:val="22272F"/>
              </w:rPr>
              <w:t>ем договоров, заключе</w:t>
            </w:r>
            <w:r w:rsidRPr="00FB3438">
              <w:rPr>
                <w:rFonts w:ascii="Times New Roman" w:hAnsi="Times New Roman" w:cs="Times New Roman"/>
                <w:color w:val="22272F"/>
              </w:rPr>
              <w:t>н</w:t>
            </w:r>
            <w:r w:rsidRPr="00FB3438">
              <w:rPr>
                <w:rFonts w:ascii="Times New Roman" w:hAnsi="Times New Roman" w:cs="Times New Roman"/>
                <w:color w:val="22272F"/>
              </w:rPr>
              <w:t>ных зака</w:t>
            </w:r>
            <w:r w:rsidRPr="00FB3438">
              <w:rPr>
                <w:rFonts w:ascii="Times New Roman" w:hAnsi="Times New Roman" w:cs="Times New Roman"/>
                <w:color w:val="22272F"/>
              </w:rPr>
              <w:t>з</w:t>
            </w:r>
            <w:r w:rsidRPr="00FB3438">
              <w:rPr>
                <w:rFonts w:ascii="Times New Roman" w:hAnsi="Times New Roman" w:cs="Times New Roman"/>
                <w:color w:val="22272F"/>
              </w:rPr>
              <w:t>чиком по результ</w:t>
            </w:r>
            <w:r w:rsidRPr="00FB3438">
              <w:rPr>
                <w:rFonts w:ascii="Times New Roman" w:hAnsi="Times New Roman" w:cs="Times New Roman"/>
                <w:color w:val="22272F"/>
              </w:rPr>
              <w:t>а</w:t>
            </w:r>
            <w:r w:rsidRPr="00FB3438">
              <w:rPr>
                <w:rFonts w:ascii="Times New Roman" w:hAnsi="Times New Roman" w:cs="Times New Roman"/>
                <w:color w:val="22272F"/>
              </w:rPr>
              <w:t>там закупок в о</w:t>
            </w:r>
            <w:r w:rsidRPr="00FB3438">
              <w:rPr>
                <w:rFonts w:ascii="Times New Roman" w:hAnsi="Times New Roman" w:cs="Times New Roman"/>
                <w:color w:val="22272F"/>
              </w:rPr>
              <w:t>т</w:t>
            </w:r>
            <w:r w:rsidRPr="00FB3438">
              <w:rPr>
                <w:rFonts w:ascii="Times New Roman" w:hAnsi="Times New Roman" w:cs="Times New Roman"/>
                <w:color w:val="22272F"/>
              </w:rPr>
              <w:t>четном году (тыс. ру</w:t>
            </w:r>
            <w:r w:rsidRPr="00FB3438">
              <w:rPr>
                <w:rFonts w:ascii="Times New Roman" w:hAnsi="Times New Roman" w:cs="Times New Roman"/>
                <w:color w:val="22272F"/>
              </w:rPr>
              <w:t>б</w:t>
            </w:r>
            <w:r w:rsidRPr="00FB3438">
              <w:rPr>
                <w:rFonts w:ascii="Times New Roman" w:hAnsi="Times New Roman" w:cs="Times New Roman"/>
                <w:color w:val="22272F"/>
              </w:rPr>
              <w:t>лей)</w:t>
            </w:r>
          </w:p>
        </w:tc>
        <w:tc>
          <w:tcPr>
            <w:tcW w:w="1559" w:type="dxa"/>
            <w:shd w:val="clear" w:color="auto" w:fill="auto"/>
          </w:tcPr>
          <w:p w:rsidR="00FB3438" w:rsidRPr="00FB3438" w:rsidRDefault="00FB3438" w:rsidP="00D13DD4">
            <w:pPr>
              <w:spacing w:after="0" w:line="240" w:lineRule="auto"/>
              <w:rPr>
                <w:rFonts w:ascii="Times New Roman" w:hAnsi="Times New Roman" w:cs="Times New Roman"/>
                <w:color w:val="22272F"/>
              </w:rPr>
            </w:pPr>
            <w:r w:rsidRPr="00FB3438">
              <w:rPr>
                <w:rFonts w:ascii="Times New Roman" w:hAnsi="Times New Roman" w:cs="Times New Roman"/>
                <w:color w:val="22272F"/>
              </w:rPr>
              <w:t>Колич</w:t>
            </w:r>
            <w:r w:rsidRPr="00FB3438">
              <w:rPr>
                <w:rFonts w:ascii="Times New Roman" w:hAnsi="Times New Roman" w:cs="Times New Roman"/>
                <w:color w:val="22272F"/>
              </w:rPr>
              <w:t>е</w:t>
            </w:r>
            <w:r w:rsidRPr="00FB3438">
              <w:rPr>
                <w:rFonts w:ascii="Times New Roman" w:hAnsi="Times New Roman" w:cs="Times New Roman"/>
                <w:color w:val="22272F"/>
              </w:rPr>
              <w:t>ство</w:t>
            </w:r>
          </w:p>
          <w:p w:rsidR="00FB3438" w:rsidRPr="00FB3438" w:rsidRDefault="00FB3438" w:rsidP="00D13DD4">
            <w:pPr>
              <w:spacing w:after="0" w:line="240" w:lineRule="auto"/>
              <w:rPr>
                <w:rFonts w:ascii="Times New Roman" w:hAnsi="Times New Roman" w:cs="Times New Roman"/>
                <w:color w:val="22272F"/>
              </w:rPr>
            </w:pPr>
            <w:r w:rsidRPr="00FB3438">
              <w:rPr>
                <w:rFonts w:ascii="Times New Roman" w:hAnsi="Times New Roman" w:cs="Times New Roman"/>
                <w:color w:val="22272F"/>
              </w:rPr>
              <w:t>догов</w:t>
            </w:r>
            <w:r w:rsidRPr="00FB3438">
              <w:rPr>
                <w:rFonts w:ascii="Times New Roman" w:hAnsi="Times New Roman" w:cs="Times New Roman"/>
                <w:color w:val="22272F"/>
              </w:rPr>
              <w:t>о</w:t>
            </w:r>
            <w:r w:rsidRPr="00FB3438">
              <w:rPr>
                <w:rFonts w:ascii="Times New Roman" w:hAnsi="Times New Roman" w:cs="Times New Roman"/>
                <w:color w:val="22272F"/>
              </w:rPr>
              <w:t>ров,</w:t>
            </w:r>
          </w:p>
          <w:p w:rsidR="00FB3438" w:rsidRPr="00FB3438" w:rsidRDefault="00FB3438" w:rsidP="00D13DD4">
            <w:pPr>
              <w:spacing w:after="0" w:line="240" w:lineRule="auto"/>
              <w:rPr>
                <w:rFonts w:ascii="Times New Roman" w:hAnsi="Times New Roman" w:cs="Times New Roman"/>
                <w:color w:val="22272F"/>
              </w:rPr>
            </w:pPr>
            <w:r w:rsidRPr="00FB3438">
              <w:rPr>
                <w:rFonts w:ascii="Times New Roman" w:hAnsi="Times New Roman" w:cs="Times New Roman"/>
                <w:color w:val="22272F"/>
              </w:rPr>
              <w:t>закл</w:t>
            </w:r>
            <w:r w:rsidRPr="00FB3438">
              <w:rPr>
                <w:rFonts w:ascii="Times New Roman" w:hAnsi="Times New Roman" w:cs="Times New Roman"/>
                <w:color w:val="22272F"/>
              </w:rPr>
              <w:t>ю</w:t>
            </w:r>
            <w:r w:rsidRPr="00FB3438">
              <w:rPr>
                <w:rFonts w:ascii="Times New Roman" w:hAnsi="Times New Roman" w:cs="Times New Roman"/>
                <w:color w:val="22272F"/>
              </w:rPr>
              <w:t>ченных</w:t>
            </w:r>
          </w:p>
          <w:p w:rsidR="00FB3438" w:rsidRPr="00FB3438" w:rsidRDefault="00FB3438" w:rsidP="00D13DD4">
            <w:pPr>
              <w:spacing w:after="0" w:line="240" w:lineRule="auto"/>
              <w:rPr>
                <w:rFonts w:ascii="Times New Roman" w:hAnsi="Times New Roman" w:cs="Times New Roman"/>
                <w:color w:val="22272F"/>
              </w:rPr>
            </w:pPr>
            <w:r w:rsidRPr="00FB3438">
              <w:rPr>
                <w:rFonts w:ascii="Times New Roman" w:hAnsi="Times New Roman" w:cs="Times New Roman"/>
                <w:color w:val="22272F"/>
              </w:rPr>
              <w:t>заказч</w:t>
            </w:r>
            <w:r w:rsidRPr="00FB3438">
              <w:rPr>
                <w:rFonts w:ascii="Times New Roman" w:hAnsi="Times New Roman" w:cs="Times New Roman"/>
                <w:color w:val="22272F"/>
              </w:rPr>
              <w:t>и</w:t>
            </w:r>
            <w:r w:rsidRPr="00FB3438">
              <w:rPr>
                <w:rFonts w:ascii="Times New Roman" w:hAnsi="Times New Roman" w:cs="Times New Roman"/>
                <w:color w:val="22272F"/>
              </w:rPr>
              <w:t>ком по</w:t>
            </w:r>
          </w:p>
          <w:p w:rsidR="00FB3438" w:rsidRPr="00FB3438" w:rsidRDefault="00FB3438" w:rsidP="00D13DD4">
            <w:pPr>
              <w:spacing w:after="0" w:line="240" w:lineRule="auto"/>
              <w:rPr>
                <w:rFonts w:ascii="Times New Roman" w:hAnsi="Times New Roman" w:cs="Times New Roman"/>
                <w:color w:val="22272F"/>
              </w:rPr>
            </w:pPr>
            <w:r w:rsidRPr="00FB3438">
              <w:rPr>
                <w:rFonts w:ascii="Times New Roman" w:hAnsi="Times New Roman" w:cs="Times New Roman"/>
                <w:color w:val="22272F"/>
              </w:rPr>
              <w:t>резул</w:t>
            </w:r>
            <w:r w:rsidRPr="00FB3438">
              <w:rPr>
                <w:rFonts w:ascii="Times New Roman" w:hAnsi="Times New Roman" w:cs="Times New Roman"/>
                <w:color w:val="22272F"/>
              </w:rPr>
              <w:t>ь</w:t>
            </w:r>
            <w:r w:rsidRPr="00FB3438">
              <w:rPr>
                <w:rFonts w:ascii="Times New Roman" w:hAnsi="Times New Roman" w:cs="Times New Roman"/>
                <w:color w:val="22272F"/>
              </w:rPr>
              <w:t>татам</w:t>
            </w:r>
          </w:p>
          <w:p w:rsidR="00FB3438" w:rsidRPr="00FB3438" w:rsidRDefault="00FB3438" w:rsidP="00D13DD4">
            <w:pPr>
              <w:spacing w:after="0" w:line="240" w:lineRule="auto"/>
              <w:rPr>
                <w:rFonts w:ascii="Times New Roman" w:hAnsi="Times New Roman" w:cs="Times New Roman"/>
                <w:color w:val="22272F"/>
              </w:rPr>
            </w:pPr>
            <w:r w:rsidRPr="00FB3438">
              <w:rPr>
                <w:rFonts w:ascii="Times New Roman" w:hAnsi="Times New Roman" w:cs="Times New Roman"/>
                <w:color w:val="22272F"/>
              </w:rPr>
              <w:t>закупок в отче</w:t>
            </w:r>
            <w:r w:rsidRPr="00FB3438">
              <w:rPr>
                <w:rFonts w:ascii="Times New Roman" w:hAnsi="Times New Roman" w:cs="Times New Roman"/>
                <w:color w:val="22272F"/>
              </w:rPr>
              <w:t>т</w:t>
            </w:r>
            <w:r w:rsidRPr="00FB3438">
              <w:rPr>
                <w:rFonts w:ascii="Times New Roman" w:hAnsi="Times New Roman" w:cs="Times New Roman"/>
                <w:color w:val="22272F"/>
              </w:rPr>
              <w:t>ном году (ед</w:t>
            </w:r>
            <w:r w:rsidRPr="00FB3438">
              <w:rPr>
                <w:rFonts w:ascii="Times New Roman" w:hAnsi="Times New Roman" w:cs="Times New Roman"/>
                <w:color w:val="22272F"/>
              </w:rPr>
              <w:t>и</w:t>
            </w:r>
            <w:r w:rsidRPr="00FB3438">
              <w:rPr>
                <w:rFonts w:ascii="Times New Roman" w:hAnsi="Times New Roman" w:cs="Times New Roman"/>
                <w:color w:val="22272F"/>
              </w:rPr>
              <w:t>ниц)</w:t>
            </w:r>
          </w:p>
        </w:tc>
        <w:tc>
          <w:tcPr>
            <w:tcW w:w="1739" w:type="dxa"/>
            <w:shd w:val="clear" w:color="auto" w:fill="auto"/>
          </w:tcPr>
          <w:p w:rsidR="00FB3438" w:rsidRPr="00FB3438" w:rsidRDefault="00FB3438" w:rsidP="00D13DD4">
            <w:pPr>
              <w:spacing w:after="0" w:line="240" w:lineRule="auto"/>
              <w:rPr>
                <w:rFonts w:ascii="Times New Roman" w:hAnsi="Times New Roman" w:cs="Times New Roman"/>
                <w:color w:val="22272F"/>
              </w:rPr>
            </w:pPr>
            <w:r w:rsidRPr="00FB3438">
              <w:rPr>
                <w:rFonts w:ascii="Times New Roman" w:hAnsi="Times New Roman" w:cs="Times New Roman"/>
                <w:color w:val="22272F"/>
              </w:rPr>
              <w:t>Стоимостной объем оплаты в о</w:t>
            </w:r>
            <w:r w:rsidRPr="00FB3438">
              <w:rPr>
                <w:rFonts w:ascii="Times New Roman" w:hAnsi="Times New Roman" w:cs="Times New Roman"/>
                <w:color w:val="22272F"/>
              </w:rPr>
              <w:t>т</w:t>
            </w:r>
            <w:r w:rsidRPr="00FB3438">
              <w:rPr>
                <w:rFonts w:ascii="Times New Roman" w:hAnsi="Times New Roman" w:cs="Times New Roman"/>
                <w:color w:val="22272F"/>
              </w:rPr>
              <w:t>четном году (с учетом объема оплаты в отче</w:t>
            </w:r>
            <w:r w:rsidRPr="00FB3438">
              <w:rPr>
                <w:rFonts w:ascii="Times New Roman" w:hAnsi="Times New Roman" w:cs="Times New Roman"/>
                <w:color w:val="22272F"/>
              </w:rPr>
              <w:t>т</w:t>
            </w:r>
            <w:r w:rsidRPr="00FB3438">
              <w:rPr>
                <w:rFonts w:ascii="Times New Roman" w:hAnsi="Times New Roman" w:cs="Times New Roman"/>
                <w:color w:val="22272F"/>
              </w:rPr>
              <w:t>ном году догов</w:t>
            </w:r>
            <w:r w:rsidRPr="00FB3438">
              <w:rPr>
                <w:rFonts w:ascii="Times New Roman" w:hAnsi="Times New Roman" w:cs="Times New Roman"/>
                <w:color w:val="22272F"/>
              </w:rPr>
              <w:t>о</w:t>
            </w:r>
            <w:r w:rsidRPr="00FB3438">
              <w:rPr>
                <w:rFonts w:ascii="Times New Roman" w:hAnsi="Times New Roman" w:cs="Times New Roman"/>
                <w:color w:val="22272F"/>
              </w:rPr>
              <w:t>ров, срок исполнения к</w:t>
            </w:r>
            <w:r w:rsidRPr="00FB3438">
              <w:rPr>
                <w:rFonts w:ascii="Times New Roman" w:hAnsi="Times New Roman" w:cs="Times New Roman"/>
                <w:color w:val="22272F"/>
              </w:rPr>
              <w:t>о</w:t>
            </w:r>
            <w:r w:rsidRPr="00FB3438">
              <w:rPr>
                <w:rFonts w:ascii="Times New Roman" w:hAnsi="Times New Roman" w:cs="Times New Roman"/>
                <w:color w:val="22272F"/>
              </w:rPr>
              <w:t>торых превышает один календа</w:t>
            </w:r>
            <w:r w:rsidRPr="00FB3438">
              <w:rPr>
                <w:rFonts w:ascii="Times New Roman" w:hAnsi="Times New Roman" w:cs="Times New Roman"/>
                <w:color w:val="22272F"/>
              </w:rPr>
              <w:t>р</w:t>
            </w:r>
            <w:r w:rsidRPr="00FB3438">
              <w:rPr>
                <w:rFonts w:ascii="Times New Roman" w:hAnsi="Times New Roman" w:cs="Times New Roman"/>
                <w:color w:val="22272F"/>
              </w:rPr>
              <w:t>ный год, в том числе з</w:t>
            </w:r>
            <w:r w:rsidRPr="00FB3438">
              <w:rPr>
                <w:rFonts w:ascii="Times New Roman" w:hAnsi="Times New Roman" w:cs="Times New Roman"/>
                <w:color w:val="22272F"/>
              </w:rPr>
              <w:t>а</w:t>
            </w:r>
            <w:r w:rsidRPr="00FB3438">
              <w:rPr>
                <w:rFonts w:ascii="Times New Roman" w:hAnsi="Times New Roman" w:cs="Times New Roman"/>
                <w:color w:val="22272F"/>
              </w:rPr>
              <w:t>ключенных в предыдущие отчетные п</w:t>
            </w:r>
            <w:r w:rsidRPr="00FB3438">
              <w:rPr>
                <w:rFonts w:ascii="Times New Roman" w:hAnsi="Times New Roman" w:cs="Times New Roman"/>
                <w:color w:val="22272F"/>
              </w:rPr>
              <w:t>е</w:t>
            </w:r>
            <w:r w:rsidRPr="00FB3438">
              <w:rPr>
                <w:rFonts w:ascii="Times New Roman" w:hAnsi="Times New Roman" w:cs="Times New Roman"/>
                <w:color w:val="22272F"/>
              </w:rPr>
              <w:t>риоды (тыс. руб.)</w:t>
            </w:r>
          </w:p>
        </w:tc>
        <w:tc>
          <w:tcPr>
            <w:tcW w:w="1379" w:type="dxa"/>
            <w:shd w:val="clear" w:color="auto" w:fill="auto"/>
          </w:tcPr>
          <w:p w:rsidR="00FB3438" w:rsidRPr="00FB3438" w:rsidRDefault="00FB3438" w:rsidP="00D13DD4">
            <w:pPr>
              <w:spacing w:after="0" w:line="240" w:lineRule="auto"/>
              <w:rPr>
                <w:rFonts w:ascii="Times New Roman" w:hAnsi="Times New Roman" w:cs="Times New Roman"/>
                <w:color w:val="22272F"/>
              </w:rPr>
            </w:pPr>
            <w:r w:rsidRPr="00FB3438">
              <w:rPr>
                <w:rFonts w:ascii="Times New Roman" w:hAnsi="Times New Roman" w:cs="Times New Roman"/>
                <w:color w:val="22272F"/>
              </w:rPr>
              <w:t>Количество дог</w:t>
            </w:r>
            <w:r w:rsidRPr="00FB3438">
              <w:rPr>
                <w:rFonts w:ascii="Times New Roman" w:hAnsi="Times New Roman" w:cs="Times New Roman"/>
                <w:color w:val="22272F"/>
              </w:rPr>
              <w:t>о</w:t>
            </w:r>
            <w:r w:rsidRPr="00FB3438">
              <w:rPr>
                <w:rFonts w:ascii="Times New Roman" w:hAnsi="Times New Roman" w:cs="Times New Roman"/>
                <w:color w:val="22272F"/>
              </w:rPr>
              <w:t>воров, срок испо</w:t>
            </w:r>
            <w:r w:rsidRPr="00FB3438">
              <w:rPr>
                <w:rFonts w:ascii="Times New Roman" w:hAnsi="Times New Roman" w:cs="Times New Roman"/>
                <w:color w:val="22272F"/>
              </w:rPr>
              <w:t>л</w:t>
            </w:r>
            <w:r w:rsidRPr="00FB3438">
              <w:rPr>
                <w:rFonts w:ascii="Times New Roman" w:hAnsi="Times New Roman" w:cs="Times New Roman"/>
                <w:color w:val="22272F"/>
              </w:rPr>
              <w:t>нения которых пр</w:t>
            </w:r>
            <w:r w:rsidRPr="00FB3438">
              <w:rPr>
                <w:rFonts w:ascii="Times New Roman" w:hAnsi="Times New Roman" w:cs="Times New Roman"/>
                <w:color w:val="22272F"/>
              </w:rPr>
              <w:t>е</w:t>
            </w:r>
            <w:r w:rsidRPr="00FB3438">
              <w:rPr>
                <w:rFonts w:ascii="Times New Roman" w:hAnsi="Times New Roman" w:cs="Times New Roman"/>
                <w:color w:val="22272F"/>
              </w:rPr>
              <w:t>вышает один календа</w:t>
            </w:r>
            <w:r w:rsidRPr="00FB3438">
              <w:rPr>
                <w:rFonts w:ascii="Times New Roman" w:hAnsi="Times New Roman" w:cs="Times New Roman"/>
                <w:color w:val="22272F"/>
              </w:rPr>
              <w:t>р</w:t>
            </w:r>
            <w:r w:rsidRPr="00FB3438">
              <w:rPr>
                <w:rFonts w:ascii="Times New Roman" w:hAnsi="Times New Roman" w:cs="Times New Roman"/>
                <w:color w:val="22272F"/>
              </w:rPr>
              <w:t>ный год, заключе</w:t>
            </w:r>
            <w:r w:rsidRPr="00FB3438">
              <w:rPr>
                <w:rFonts w:ascii="Times New Roman" w:hAnsi="Times New Roman" w:cs="Times New Roman"/>
                <w:color w:val="22272F"/>
              </w:rPr>
              <w:t>н</w:t>
            </w:r>
            <w:r w:rsidRPr="00FB3438">
              <w:rPr>
                <w:rFonts w:ascii="Times New Roman" w:hAnsi="Times New Roman" w:cs="Times New Roman"/>
                <w:color w:val="22272F"/>
              </w:rPr>
              <w:t>ных в предыд</w:t>
            </w:r>
            <w:r w:rsidRPr="00FB3438">
              <w:rPr>
                <w:rFonts w:ascii="Times New Roman" w:hAnsi="Times New Roman" w:cs="Times New Roman"/>
                <w:color w:val="22272F"/>
              </w:rPr>
              <w:t>у</w:t>
            </w:r>
            <w:r w:rsidRPr="00FB3438">
              <w:rPr>
                <w:rFonts w:ascii="Times New Roman" w:hAnsi="Times New Roman" w:cs="Times New Roman"/>
                <w:color w:val="22272F"/>
              </w:rPr>
              <w:t>щие отче</w:t>
            </w:r>
            <w:r w:rsidRPr="00FB3438">
              <w:rPr>
                <w:rFonts w:ascii="Times New Roman" w:hAnsi="Times New Roman" w:cs="Times New Roman"/>
                <w:color w:val="22272F"/>
              </w:rPr>
              <w:t>т</w:t>
            </w:r>
            <w:r w:rsidRPr="00FB3438">
              <w:rPr>
                <w:rFonts w:ascii="Times New Roman" w:hAnsi="Times New Roman" w:cs="Times New Roman"/>
                <w:color w:val="22272F"/>
              </w:rPr>
              <w:t>ные периоды (ед</w:t>
            </w:r>
            <w:r w:rsidRPr="00FB3438">
              <w:rPr>
                <w:rFonts w:ascii="Times New Roman" w:hAnsi="Times New Roman" w:cs="Times New Roman"/>
                <w:color w:val="22272F"/>
              </w:rPr>
              <w:t>и</w:t>
            </w:r>
            <w:r w:rsidRPr="00FB3438">
              <w:rPr>
                <w:rFonts w:ascii="Times New Roman" w:hAnsi="Times New Roman" w:cs="Times New Roman"/>
                <w:color w:val="22272F"/>
              </w:rPr>
              <w:t>ниц)</w:t>
            </w:r>
          </w:p>
        </w:tc>
      </w:tr>
      <w:tr w:rsidR="00FB3438" w:rsidRPr="00FB3438" w:rsidTr="00D13DD4">
        <w:tc>
          <w:tcPr>
            <w:tcW w:w="523" w:type="dxa"/>
            <w:shd w:val="clear" w:color="auto" w:fill="auto"/>
          </w:tcPr>
          <w:p w:rsidR="00FB3438" w:rsidRPr="00FB3438" w:rsidRDefault="00FB3438" w:rsidP="00FB3438">
            <w:pPr>
              <w:pStyle w:val="24"/>
              <w:shd w:val="clear" w:color="auto" w:fill="auto"/>
              <w:spacing w:line="240" w:lineRule="auto"/>
              <w:ind w:right="-119"/>
              <w:jc w:val="center"/>
              <w:rPr>
                <w:rFonts w:ascii="Times New Roman" w:hAnsi="Times New Roman" w:cs="Times New Roman"/>
                <w:b w:val="0"/>
                <w:i w:val="0"/>
                <w:sz w:val="22"/>
                <w:szCs w:val="22"/>
              </w:rPr>
            </w:pPr>
            <w:r w:rsidRPr="00FB3438">
              <w:rPr>
                <w:rStyle w:val="295pt0"/>
                <w:rFonts w:eastAsiaTheme="minorEastAsia"/>
                <w:i w:val="0"/>
                <w:sz w:val="22"/>
                <w:szCs w:val="22"/>
              </w:rPr>
              <w:t>1.</w:t>
            </w:r>
          </w:p>
        </w:tc>
        <w:tc>
          <w:tcPr>
            <w:tcW w:w="4014" w:type="dxa"/>
            <w:shd w:val="clear" w:color="auto" w:fill="auto"/>
          </w:tcPr>
          <w:p w:rsidR="00FB3438" w:rsidRPr="00FB3438" w:rsidRDefault="00FB3438" w:rsidP="00FB3438">
            <w:pPr>
              <w:pStyle w:val="24"/>
              <w:shd w:val="clear" w:color="auto" w:fill="auto"/>
              <w:spacing w:line="240" w:lineRule="auto"/>
              <w:ind w:right="34" w:firstLine="21"/>
              <w:rPr>
                <w:rFonts w:ascii="Times New Roman" w:hAnsi="Times New Roman" w:cs="Times New Roman"/>
                <w:b w:val="0"/>
                <w:i w:val="0"/>
                <w:sz w:val="22"/>
                <w:szCs w:val="22"/>
              </w:rPr>
            </w:pPr>
            <w:bookmarkStart w:id="4" w:name="bookmark98"/>
            <w:r w:rsidRPr="00FB3438">
              <w:rPr>
                <w:rStyle w:val="295pt0"/>
                <w:rFonts w:eastAsiaTheme="minorEastAsia"/>
                <w:i w:val="0"/>
                <w:sz w:val="22"/>
                <w:szCs w:val="22"/>
              </w:rPr>
              <w:t>Всего заключено договоров по результатам зак</w:t>
            </w:r>
            <w:r w:rsidRPr="00FB3438">
              <w:rPr>
                <w:rStyle w:val="295pt0"/>
                <w:rFonts w:eastAsiaTheme="minorEastAsia"/>
                <w:i w:val="0"/>
                <w:sz w:val="22"/>
                <w:szCs w:val="22"/>
              </w:rPr>
              <w:t>у</w:t>
            </w:r>
            <w:r w:rsidRPr="00FB3438">
              <w:rPr>
                <w:rStyle w:val="295pt0"/>
                <w:rFonts w:eastAsiaTheme="minorEastAsia"/>
                <w:i w:val="0"/>
                <w:sz w:val="22"/>
                <w:szCs w:val="22"/>
              </w:rPr>
              <w:t>пок</w:t>
            </w:r>
            <w:bookmarkEnd w:id="4"/>
          </w:p>
        </w:tc>
        <w:tc>
          <w:tcPr>
            <w:tcW w:w="1594"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55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73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37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r>
      <w:tr w:rsidR="00FB3438" w:rsidRPr="00FB3438" w:rsidTr="00D13DD4">
        <w:tc>
          <w:tcPr>
            <w:tcW w:w="523" w:type="dxa"/>
            <w:shd w:val="clear" w:color="auto" w:fill="auto"/>
          </w:tcPr>
          <w:p w:rsidR="00FB3438" w:rsidRPr="00FB3438" w:rsidRDefault="00FB3438" w:rsidP="00FB3438">
            <w:pPr>
              <w:spacing w:after="0" w:line="240" w:lineRule="auto"/>
              <w:rPr>
                <w:rFonts w:ascii="Times New Roman" w:hAnsi="Times New Roman" w:cs="Times New Roman"/>
              </w:rPr>
            </w:pPr>
          </w:p>
        </w:tc>
        <w:tc>
          <w:tcPr>
            <w:tcW w:w="4014" w:type="dxa"/>
            <w:shd w:val="clear" w:color="auto" w:fill="auto"/>
          </w:tcPr>
          <w:p w:rsidR="00FB3438" w:rsidRPr="00FB3438" w:rsidRDefault="00FB3438" w:rsidP="00FB3438">
            <w:pPr>
              <w:pStyle w:val="24"/>
              <w:shd w:val="clear" w:color="auto" w:fill="auto"/>
              <w:spacing w:line="240" w:lineRule="auto"/>
              <w:ind w:right="34" w:firstLine="21"/>
              <w:rPr>
                <w:rFonts w:ascii="Times New Roman" w:hAnsi="Times New Roman" w:cs="Times New Roman"/>
                <w:b w:val="0"/>
                <w:i w:val="0"/>
                <w:sz w:val="22"/>
                <w:szCs w:val="22"/>
              </w:rPr>
            </w:pPr>
            <w:r w:rsidRPr="00FB3438">
              <w:rPr>
                <w:rStyle w:val="295pt0"/>
                <w:rFonts w:eastAsiaTheme="minorEastAsia"/>
                <w:i w:val="0"/>
                <w:sz w:val="22"/>
                <w:szCs w:val="22"/>
              </w:rPr>
              <w:t>из них:</w:t>
            </w:r>
          </w:p>
        </w:tc>
        <w:tc>
          <w:tcPr>
            <w:tcW w:w="1594"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55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73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37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r>
      <w:tr w:rsidR="00FB3438" w:rsidRPr="00FB3438" w:rsidTr="00D13DD4">
        <w:tc>
          <w:tcPr>
            <w:tcW w:w="523" w:type="dxa"/>
            <w:shd w:val="clear" w:color="auto" w:fill="auto"/>
          </w:tcPr>
          <w:p w:rsidR="00FB3438" w:rsidRPr="00FB3438" w:rsidRDefault="00FB3438" w:rsidP="00FB3438">
            <w:pPr>
              <w:spacing w:after="0" w:line="240" w:lineRule="auto"/>
              <w:rPr>
                <w:rFonts w:ascii="Times New Roman" w:hAnsi="Times New Roman" w:cs="Times New Roman"/>
              </w:rPr>
            </w:pPr>
          </w:p>
        </w:tc>
        <w:tc>
          <w:tcPr>
            <w:tcW w:w="4014" w:type="dxa"/>
            <w:shd w:val="clear" w:color="auto" w:fill="auto"/>
          </w:tcPr>
          <w:p w:rsidR="00FB3438" w:rsidRPr="00FB3438" w:rsidRDefault="00FB3438" w:rsidP="00FB3438">
            <w:pPr>
              <w:pStyle w:val="24"/>
              <w:shd w:val="clear" w:color="auto" w:fill="auto"/>
              <w:spacing w:line="240" w:lineRule="auto"/>
              <w:ind w:right="34" w:firstLine="21"/>
              <w:rPr>
                <w:rFonts w:ascii="Times New Roman" w:hAnsi="Times New Roman" w:cs="Times New Roman"/>
                <w:b w:val="0"/>
                <w:i w:val="0"/>
                <w:sz w:val="22"/>
                <w:szCs w:val="22"/>
              </w:rPr>
            </w:pPr>
            <w:r w:rsidRPr="00FB3438">
              <w:rPr>
                <w:rStyle w:val="295pt0"/>
                <w:rFonts w:eastAsiaTheme="minorEastAsia"/>
                <w:i w:val="0"/>
                <w:sz w:val="22"/>
                <w:szCs w:val="22"/>
              </w:rPr>
              <w:t>договоры, заключенные по результатам закупок для обеспечения обороны страны и безопасности госуда</w:t>
            </w:r>
            <w:r w:rsidRPr="00FB3438">
              <w:rPr>
                <w:rStyle w:val="295pt0"/>
                <w:rFonts w:eastAsiaTheme="minorEastAsia"/>
                <w:i w:val="0"/>
                <w:sz w:val="22"/>
                <w:szCs w:val="22"/>
              </w:rPr>
              <w:t>р</w:t>
            </w:r>
            <w:r w:rsidRPr="00FB3438">
              <w:rPr>
                <w:rStyle w:val="295pt0"/>
                <w:rFonts w:eastAsiaTheme="minorEastAsia"/>
                <w:i w:val="0"/>
                <w:sz w:val="22"/>
                <w:szCs w:val="22"/>
              </w:rPr>
              <w:t>ства</w:t>
            </w:r>
          </w:p>
        </w:tc>
        <w:tc>
          <w:tcPr>
            <w:tcW w:w="1594"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55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73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37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r>
      <w:tr w:rsidR="00FB3438" w:rsidRPr="00FB3438" w:rsidTr="00D13DD4">
        <w:tc>
          <w:tcPr>
            <w:tcW w:w="523" w:type="dxa"/>
            <w:shd w:val="clear" w:color="auto" w:fill="auto"/>
          </w:tcPr>
          <w:p w:rsidR="00FB3438" w:rsidRPr="00FB3438" w:rsidRDefault="00FB3438" w:rsidP="00FB3438">
            <w:pPr>
              <w:spacing w:after="0" w:line="240" w:lineRule="auto"/>
              <w:rPr>
                <w:rFonts w:ascii="Times New Roman" w:hAnsi="Times New Roman" w:cs="Times New Roman"/>
              </w:rPr>
            </w:pPr>
          </w:p>
        </w:tc>
        <w:tc>
          <w:tcPr>
            <w:tcW w:w="4014" w:type="dxa"/>
            <w:shd w:val="clear" w:color="auto" w:fill="auto"/>
          </w:tcPr>
          <w:p w:rsidR="00FB3438" w:rsidRPr="00FB3438" w:rsidRDefault="00FB3438" w:rsidP="00FB3438">
            <w:pPr>
              <w:pStyle w:val="24"/>
              <w:shd w:val="clear" w:color="auto" w:fill="auto"/>
              <w:spacing w:line="240" w:lineRule="auto"/>
              <w:ind w:right="34" w:firstLine="21"/>
              <w:rPr>
                <w:rFonts w:ascii="Times New Roman" w:hAnsi="Times New Roman" w:cs="Times New Roman"/>
                <w:b w:val="0"/>
                <w:i w:val="0"/>
                <w:sz w:val="22"/>
                <w:szCs w:val="22"/>
              </w:rPr>
            </w:pPr>
            <w:r w:rsidRPr="00FB3438">
              <w:rPr>
                <w:rStyle w:val="295pt0"/>
                <w:rFonts w:eastAsiaTheme="minorEastAsia"/>
                <w:i w:val="0"/>
                <w:sz w:val="22"/>
                <w:szCs w:val="22"/>
              </w:rPr>
              <w:t>договоры, заключенные по результатам закупок в области использования атомной эне</w:t>
            </w:r>
            <w:r w:rsidRPr="00FB3438">
              <w:rPr>
                <w:rStyle w:val="295pt0"/>
                <w:rFonts w:eastAsiaTheme="minorEastAsia"/>
                <w:i w:val="0"/>
                <w:sz w:val="22"/>
                <w:szCs w:val="22"/>
              </w:rPr>
              <w:t>р</w:t>
            </w:r>
            <w:r w:rsidRPr="00FB3438">
              <w:rPr>
                <w:rStyle w:val="295pt0"/>
                <w:rFonts w:eastAsiaTheme="minorEastAsia"/>
                <w:i w:val="0"/>
                <w:sz w:val="22"/>
                <w:szCs w:val="22"/>
              </w:rPr>
              <w:t>гии</w:t>
            </w:r>
          </w:p>
        </w:tc>
        <w:tc>
          <w:tcPr>
            <w:tcW w:w="1594"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55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73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37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r>
      <w:tr w:rsidR="00FB3438" w:rsidRPr="00FB3438" w:rsidTr="00D13DD4">
        <w:tc>
          <w:tcPr>
            <w:tcW w:w="523" w:type="dxa"/>
            <w:shd w:val="clear" w:color="auto" w:fill="auto"/>
          </w:tcPr>
          <w:p w:rsidR="00FB3438" w:rsidRPr="00FB3438" w:rsidRDefault="00FB3438" w:rsidP="00FB3438">
            <w:pPr>
              <w:spacing w:after="0" w:line="240" w:lineRule="auto"/>
              <w:rPr>
                <w:rFonts w:ascii="Times New Roman" w:hAnsi="Times New Roman" w:cs="Times New Roman"/>
              </w:rPr>
            </w:pPr>
          </w:p>
        </w:tc>
        <w:tc>
          <w:tcPr>
            <w:tcW w:w="4014" w:type="dxa"/>
            <w:shd w:val="clear" w:color="auto" w:fill="auto"/>
          </w:tcPr>
          <w:p w:rsidR="00FB3438" w:rsidRPr="00FB3438" w:rsidRDefault="00FB3438" w:rsidP="00FB3438">
            <w:pPr>
              <w:pStyle w:val="24"/>
              <w:shd w:val="clear" w:color="auto" w:fill="auto"/>
              <w:spacing w:line="240" w:lineRule="auto"/>
              <w:ind w:right="34" w:firstLine="21"/>
              <w:rPr>
                <w:rFonts w:ascii="Times New Roman" w:hAnsi="Times New Roman" w:cs="Times New Roman"/>
                <w:b w:val="0"/>
                <w:i w:val="0"/>
                <w:sz w:val="22"/>
                <w:szCs w:val="22"/>
              </w:rPr>
            </w:pPr>
            <w:r w:rsidRPr="00FB3438">
              <w:rPr>
                <w:rStyle w:val="295pt0"/>
                <w:rFonts w:eastAsiaTheme="minorEastAsia"/>
                <w:i w:val="0"/>
                <w:sz w:val="22"/>
                <w:szCs w:val="22"/>
              </w:rPr>
              <w:t>договоры, заключенные по результатам зак</w:t>
            </w:r>
            <w:r w:rsidRPr="00FB3438">
              <w:rPr>
                <w:rStyle w:val="295pt0"/>
                <w:rFonts w:eastAsiaTheme="minorEastAsia"/>
                <w:i w:val="0"/>
                <w:sz w:val="22"/>
                <w:szCs w:val="22"/>
              </w:rPr>
              <w:t>у</w:t>
            </w:r>
            <w:r w:rsidRPr="00FB3438">
              <w:rPr>
                <w:rStyle w:val="295pt0"/>
                <w:rFonts w:eastAsiaTheme="minorEastAsia"/>
                <w:i w:val="0"/>
                <w:sz w:val="22"/>
                <w:szCs w:val="22"/>
              </w:rPr>
              <w:t>пок товаров, работ или услуг, которые отн</w:t>
            </w:r>
            <w:r w:rsidRPr="00FB3438">
              <w:rPr>
                <w:rStyle w:val="295pt0"/>
                <w:rFonts w:eastAsiaTheme="minorEastAsia"/>
                <w:i w:val="0"/>
                <w:sz w:val="22"/>
                <w:szCs w:val="22"/>
              </w:rPr>
              <w:t>о</w:t>
            </w:r>
            <w:r w:rsidRPr="00FB3438">
              <w:rPr>
                <w:rStyle w:val="295pt0"/>
                <w:rFonts w:eastAsiaTheme="minorEastAsia"/>
                <w:i w:val="0"/>
                <w:sz w:val="22"/>
                <w:szCs w:val="22"/>
              </w:rPr>
              <w:t>сятся к сфере деятельности субъектов ест</w:t>
            </w:r>
            <w:r w:rsidRPr="00FB3438">
              <w:rPr>
                <w:rStyle w:val="295pt0"/>
                <w:rFonts w:eastAsiaTheme="minorEastAsia"/>
                <w:i w:val="0"/>
                <w:sz w:val="22"/>
                <w:szCs w:val="22"/>
              </w:rPr>
              <w:t>е</w:t>
            </w:r>
            <w:r w:rsidRPr="00FB3438">
              <w:rPr>
                <w:rStyle w:val="295pt0"/>
                <w:rFonts w:eastAsiaTheme="minorEastAsia"/>
                <w:i w:val="0"/>
                <w:sz w:val="22"/>
                <w:szCs w:val="22"/>
              </w:rPr>
              <w:t>ственных монополий в соответствии с</w:t>
            </w:r>
            <w:hyperlink r:id="rId158" w:history="1">
              <w:r w:rsidRPr="00FB3438">
                <w:rPr>
                  <w:rStyle w:val="af3"/>
                  <w:rFonts w:ascii="Times New Roman" w:hAnsi="Times New Roman" w:cs="Times New Roman"/>
                  <w:b w:val="0"/>
                  <w:i w:val="0"/>
                  <w:sz w:val="22"/>
                  <w:szCs w:val="22"/>
                </w:rPr>
                <w:t xml:space="preserve"> Федеральным</w:t>
              </w:r>
            </w:hyperlink>
            <w:r w:rsidRPr="00FB3438">
              <w:rPr>
                <w:rStyle w:val="295pt0"/>
                <w:rFonts w:eastAsiaTheme="minorEastAsia"/>
                <w:i w:val="0"/>
                <w:sz w:val="22"/>
                <w:szCs w:val="22"/>
              </w:rPr>
              <w:t xml:space="preserve"> </w:t>
            </w:r>
            <w:hyperlink r:id="rId159" w:history="1">
              <w:r w:rsidRPr="00FB3438">
                <w:rPr>
                  <w:rStyle w:val="af3"/>
                  <w:rFonts w:ascii="Times New Roman" w:hAnsi="Times New Roman" w:cs="Times New Roman"/>
                  <w:b w:val="0"/>
                  <w:i w:val="0"/>
                  <w:sz w:val="22"/>
                  <w:szCs w:val="22"/>
                </w:rPr>
                <w:t>зак</w:t>
              </w:r>
              <w:r w:rsidRPr="00FB3438">
                <w:rPr>
                  <w:rStyle w:val="af3"/>
                  <w:rFonts w:ascii="Times New Roman" w:hAnsi="Times New Roman" w:cs="Times New Roman"/>
                  <w:b w:val="0"/>
                  <w:i w:val="0"/>
                  <w:sz w:val="22"/>
                  <w:szCs w:val="22"/>
                </w:rPr>
                <w:t>о</w:t>
              </w:r>
              <w:r w:rsidRPr="00FB3438">
                <w:rPr>
                  <w:rStyle w:val="af3"/>
                  <w:rFonts w:ascii="Times New Roman" w:hAnsi="Times New Roman" w:cs="Times New Roman"/>
                  <w:b w:val="0"/>
                  <w:i w:val="0"/>
                  <w:sz w:val="22"/>
                  <w:szCs w:val="22"/>
                </w:rPr>
                <w:t>ном</w:t>
              </w:r>
            </w:hyperlink>
          </w:p>
          <w:p w:rsidR="00FB3438" w:rsidRPr="00FB3438" w:rsidRDefault="00FB3438" w:rsidP="00FB3438">
            <w:pPr>
              <w:pStyle w:val="24"/>
              <w:shd w:val="clear" w:color="auto" w:fill="auto"/>
              <w:spacing w:line="240" w:lineRule="auto"/>
              <w:ind w:right="34" w:firstLine="21"/>
              <w:rPr>
                <w:rFonts w:ascii="Times New Roman" w:hAnsi="Times New Roman" w:cs="Times New Roman"/>
                <w:b w:val="0"/>
                <w:i w:val="0"/>
                <w:sz w:val="22"/>
                <w:szCs w:val="22"/>
              </w:rPr>
            </w:pPr>
            <w:r w:rsidRPr="00FB3438">
              <w:rPr>
                <w:rStyle w:val="295pt0"/>
                <w:rFonts w:eastAsiaTheme="minorEastAsia"/>
                <w:i w:val="0"/>
                <w:sz w:val="22"/>
                <w:szCs w:val="22"/>
              </w:rPr>
              <w:t>"О естественных мон</w:t>
            </w:r>
            <w:r w:rsidRPr="00FB3438">
              <w:rPr>
                <w:rStyle w:val="295pt0"/>
                <w:rFonts w:eastAsiaTheme="minorEastAsia"/>
                <w:i w:val="0"/>
                <w:sz w:val="22"/>
                <w:szCs w:val="22"/>
              </w:rPr>
              <w:t>о</w:t>
            </w:r>
            <w:r w:rsidRPr="00FB3438">
              <w:rPr>
                <w:rStyle w:val="295pt0"/>
                <w:rFonts w:eastAsiaTheme="minorEastAsia"/>
                <w:i w:val="0"/>
                <w:sz w:val="22"/>
                <w:szCs w:val="22"/>
              </w:rPr>
              <w:t>полиях"</w:t>
            </w:r>
          </w:p>
        </w:tc>
        <w:tc>
          <w:tcPr>
            <w:tcW w:w="1594"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55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73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37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r>
      <w:tr w:rsidR="00FB3438" w:rsidRPr="00FB3438" w:rsidTr="00D13DD4">
        <w:tc>
          <w:tcPr>
            <w:tcW w:w="523" w:type="dxa"/>
            <w:shd w:val="clear" w:color="auto" w:fill="auto"/>
          </w:tcPr>
          <w:p w:rsidR="00FB3438" w:rsidRPr="00FB3438" w:rsidRDefault="00FB3438" w:rsidP="00FB3438">
            <w:pPr>
              <w:spacing w:after="0" w:line="240" w:lineRule="auto"/>
              <w:rPr>
                <w:rFonts w:ascii="Times New Roman" w:hAnsi="Times New Roman" w:cs="Times New Roman"/>
              </w:rPr>
            </w:pPr>
          </w:p>
        </w:tc>
        <w:tc>
          <w:tcPr>
            <w:tcW w:w="4014" w:type="dxa"/>
            <w:shd w:val="clear" w:color="auto" w:fill="auto"/>
          </w:tcPr>
          <w:p w:rsidR="00FB3438" w:rsidRPr="00FB3438" w:rsidRDefault="00FB3438" w:rsidP="00FB3438">
            <w:pPr>
              <w:pStyle w:val="24"/>
              <w:shd w:val="clear" w:color="auto" w:fill="auto"/>
              <w:spacing w:line="240" w:lineRule="auto"/>
              <w:ind w:right="34" w:firstLine="21"/>
              <w:rPr>
                <w:rFonts w:ascii="Times New Roman" w:hAnsi="Times New Roman" w:cs="Times New Roman"/>
                <w:b w:val="0"/>
                <w:i w:val="0"/>
                <w:sz w:val="22"/>
                <w:szCs w:val="22"/>
              </w:rPr>
            </w:pPr>
            <w:r w:rsidRPr="00FB3438">
              <w:rPr>
                <w:rStyle w:val="295pt0"/>
                <w:rFonts w:eastAsiaTheme="minorEastAsia"/>
                <w:i w:val="0"/>
                <w:sz w:val="22"/>
                <w:szCs w:val="22"/>
              </w:rPr>
              <w:t>договоры, заключенные по результатам зак</w:t>
            </w:r>
            <w:r w:rsidRPr="00FB3438">
              <w:rPr>
                <w:rStyle w:val="295pt0"/>
                <w:rFonts w:eastAsiaTheme="minorEastAsia"/>
                <w:i w:val="0"/>
                <w:sz w:val="22"/>
                <w:szCs w:val="22"/>
              </w:rPr>
              <w:t>у</w:t>
            </w:r>
            <w:r w:rsidRPr="00FB3438">
              <w:rPr>
                <w:rStyle w:val="295pt0"/>
                <w:rFonts w:eastAsiaTheme="minorEastAsia"/>
                <w:i w:val="0"/>
                <w:sz w:val="22"/>
                <w:szCs w:val="22"/>
              </w:rPr>
              <w:t>пок, которые осуществлены за пределами те</w:t>
            </w:r>
            <w:r w:rsidRPr="00FB3438">
              <w:rPr>
                <w:rStyle w:val="295pt0"/>
                <w:rFonts w:eastAsiaTheme="minorEastAsia"/>
                <w:i w:val="0"/>
                <w:sz w:val="22"/>
                <w:szCs w:val="22"/>
              </w:rPr>
              <w:t>р</w:t>
            </w:r>
            <w:r w:rsidRPr="00FB3438">
              <w:rPr>
                <w:rStyle w:val="295pt0"/>
                <w:rFonts w:eastAsiaTheme="minorEastAsia"/>
                <w:i w:val="0"/>
                <w:sz w:val="22"/>
                <w:szCs w:val="22"/>
              </w:rPr>
              <w:t>ритории Российской Федерации и предметом которых являются поставка товаров, выпо</w:t>
            </w:r>
            <w:r w:rsidRPr="00FB3438">
              <w:rPr>
                <w:rStyle w:val="295pt0"/>
                <w:rFonts w:eastAsiaTheme="minorEastAsia"/>
                <w:i w:val="0"/>
                <w:sz w:val="22"/>
                <w:szCs w:val="22"/>
              </w:rPr>
              <w:t>л</w:t>
            </w:r>
            <w:r w:rsidRPr="00FB3438">
              <w:rPr>
                <w:rStyle w:val="295pt0"/>
                <w:rFonts w:eastAsiaTheme="minorEastAsia"/>
                <w:i w:val="0"/>
                <w:sz w:val="22"/>
                <w:szCs w:val="22"/>
              </w:rPr>
              <w:t>нение работ, оказание услуг за пределами территории Российской Фед</w:t>
            </w:r>
            <w:r w:rsidRPr="00FB3438">
              <w:rPr>
                <w:rStyle w:val="295pt0"/>
                <w:rFonts w:eastAsiaTheme="minorEastAsia"/>
                <w:i w:val="0"/>
                <w:sz w:val="22"/>
                <w:szCs w:val="22"/>
              </w:rPr>
              <w:t>е</w:t>
            </w:r>
            <w:r w:rsidRPr="00FB3438">
              <w:rPr>
                <w:rStyle w:val="295pt0"/>
                <w:rFonts w:eastAsiaTheme="minorEastAsia"/>
                <w:i w:val="0"/>
                <w:sz w:val="22"/>
                <w:szCs w:val="22"/>
              </w:rPr>
              <w:t>рации</w:t>
            </w:r>
          </w:p>
        </w:tc>
        <w:tc>
          <w:tcPr>
            <w:tcW w:w="1594"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55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73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37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r>
      <w:tr w:rsidR="00FB3438" w:rsidRPr="00FB3438" w:rsidTr="00D13DD4">
        <w:tc>
          <w:tcPr>
            <w:tcW w:w="523" w:type="dxa"/>
            <w:shd w:val="clear" w:color="auto" w:fill="auto"/>
          </w:tcPr>
          <w:p w:rsidR="00FB3438" w:rsidRPr="00FB3438" w:rsidRDefault="00FB3438" w:rsidP="00FB3438">
            <w:pPr>
              <w:spacing w:after="0" w:line="240" w:lineRule="auto"/>
              <w:rPr>
                <w:rFonts w:ascii="Times New Roman" w:hAnsi="Times New Roman" w:cs="Times New Roman"/>
              </w:rPr>
            </w:pPr>
          </w:p>
        </w:tc>
        <w:tc>
          <w:tcPr>
            <w:tcW w:w="4014" w:type="dxa"/>
            <w:shd w:val="clear" w:color="auto" w:fill="auto"/>
          </w:tcPr>
          <w:p w:rsidR="00FB3438" w:rsidRPr="00FB3438" w:rsidRDefault="00FB3438" w:rsidP="00FB3438">
            <w:pPr>
              <w:pStyle w:val="24"/>
              <w:shd w:val="clear" w:color="auto" w:fill="auto"/>
              <w:spacing w:line="240" w:lineRule="auto"/>
              <w:ind w:right="34" w:firstLine="21"/>
              <w:rPr>
                <w:rFonts w:ascii="Times New Roman" w:hAnsi="Times New Roman" w:cs="Times New Roman"/>
                <w:b w:val="0"/>
                <w:i w:val="0"/>
                <w:sz w:val="22"/>
                <w:szCs w:val="22"/>
              </w:rPr>
            </w:pPr>
            <w:r w:rsidRPr="00FB3438">
              <w:rPr>
                <w:rStyle w:val="295pt0"/>
                <w:rFonts w:eastAsiaTheme="minorEastAsia"/>
                <w:i w:val="0"/>
                <w:sz w:val="22"/>
                <w:szCs w:val="22"/>
              </w:rPr>
              <w:t>договоры, заключенные по результатам закупок финанс</w:t>
            </w:r>
            <w:r w:rsidRPr="00FB3438">
              <w:rPr>
                <w:rStyle w:val="295pt0"/>
                <w:rFonts w:eastAsiaTheme="minorEastAsia"/>
                <w:i w:val="0"/>
                <w:sz w:val="22"/>
                <w:szCs w:val="22"/>
              </w:rPr>
              <w:t>о</w:t>
            </w:r>
            <w:r w:rsidRPr="00FB3438">
              <w:rPr>
                <w:rStyle w:val="295pt0"/>
                <w:rFonts w:eastAsiaTheme="minorEastAsia"/>
                <w:i w:val="0"/>
                <w:sz w:val="22"/>
                <w:szCs w:val="22"/>
              </w:rPr>
              <w:t xml:space="preserve">вых услуг, включая банковские услуги, страховые услуги, </w:t>
            </w:r>
            <w:r w:rsidRPr="00FB3438">
              <w:rPr>
                <w:rStyle w:val="295pt0"/>
                <w:rFonts w:eastAsiaTheme="minorEastAsia"/>
                <w:i w:val="0"/>
                <w:sz w:val="22"/>
                <w:szCs w:val="22"/>
              </w:rPr>
              <w:lastRenderedPageBreak/>
              <w:t>услуги на рынке ценных б</w:t>
            </w:r>
            <w:r w:rsidRPr="00FB3438">
              <w:rPr>
                <w:rStyle w:val="295pt0"/>
                <w:rFonts w:eastAsiaTheme="minorEastAsia"/>
                <w:i w:val="0"/>
                <w:sz w:val="22"/>
                <w:szCs w:val="22"/>
              </w:rPr>
              <w:t>у</w:t>
            </w:r>
            <w:r w:rsidRPr="00FB3438">
              <w:rPr>
                <w:rStyle w:val="295pt0"/>
                <w:rFonts w:eastAsiaTheme="minorEastAsia"/>
                <w:i w:val="0"/>
                <w:sz w:val="22"/>
                <w:szCs w:val="22"/>
              </w:rPr>
              <w:t>маг, услуги по договору лизинга, а также услуги, оказываемые финансовой организацией и связа</w:t>
            </w:r>
            <w:r w:rsidRPr="00FB3438">
              <w:rPr>
                <w:rStyle w:val="295pt0"/>
                <w:rFonts w:eastAsiaTheme="minorEastAsia"/>
                <w:i w:val="0"/>
                <w:sz w:val="22"/>
                <w:szCs w:val="22"/>
              </w:rPr>
              <w:t>н</w:t>
            </w:r>
            <w:r w:rsidRPr="00FB3438">
              <w:rPr>
                <w:rStyle w:val="295pt0"/>
                <w:rFonts w:eastAsiaTheme="minorEastAsia"/>
                <w:i w:val="0"/>
                <w:sz w:val="22"/>
                <w:szCs w:val="22"/>
              </w:rPr>
              <w:t>ные с привлечением и (или) размещением денежных средств юридических и физ</w:t>
            </w:r>
            <w:r w:rsidRPr="00FB3438">
              <w:rPr>
                <w:rStyle w:val="295pt0"/>
                <w:rFonts w:eastAsiaTheme="minorEastAsia"/>
                <w:i w:val="0"/>
                <w:sz w:val="22"/>
                <w:szCs w:val="22"/>
              </w:rPr>
              <w:t>и</w:t>
            </w:r>
            <w:r w:rsidRPr="00FB3438">
              <w:rPr>
                <w:rStyle w:val="295pt0"/>
                <w:rFonts w:eastAsiaTheme="minorEastAsia"/>
                <w:i w:val="0"/>
                <w:sz w:val="22"/>
                <w:szCs w:val="22"/>
              </w:rPr>
              <w:t>ческих лиц</w:t>
            </w:r>
          </w:p>
        </w:tc>
        <w:tc>
          <w:tcPr>
            <w:tcW w:w="1594"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55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73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37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r>
      <w:tr w:rsidR="00FB3438" w:rsidRPr="00FB3438" w:rsidTr="00D13DD4">
        <w:tc>
          <w:tcPr>
            <w:tcW w:w="523" w:type="dxa"/>
            <w:shd w:val="clear" w:color="auto" w:fill="auto"/>
          </w:tcPr>
          <w:p w:rsidR="00FB3438" w:rsidRPr="00FB3438" w:rsidRDefault="00FB3438" w:rsidP="00FB3438">
            <w:pPr>
              <w:spacing w:after="0" w:line="240" w:lineRule="auto"/>
              <w:rPr>
                <w:rFonts w:ascii="Times New Roman" w:hAnsi="Times New Roman" w:cs="Times New Roman"/>
              </w:rPr>
            </w:pPr>
          </w:p>
        </w:tc>
        <w:tc>
          <w:tcPr>
            <w:tcW w:w="4014" w:type="dxa"/>
            <w:shd w:val="clear" w:color="auto" w:fill="auto"/>
          </w:tcPr>
          <w:p w:rsidR="00FB3438" w:rsidRPr="00FB3438" w:rsidRDefault="00FB3438" w:rsidP="00FB3438">
            <w:pPr>
              <w:pStyle w:val="24"/>
              <w:shd w:val="clear" w:color="auto" w:fill="auto"/>
              <w:spacing w:line="240" w:lineRule="auto"/>
              <w:ind w:right="34" w:firstLine="21"/>
              <w:rPr>
                <w:rStyle w:val="295pt0"/>
                <w:rFonts w:eastAsiaTheme="minorEastAsia"/>
                <w:i w:val="0"/>
                <w:sz w:val="22"/>
                <w:szCs w:val="22"/>
              </w:rPr>
            </w:pPr>
            <w:r w:rsidRPr="00FB3438">
              <w:rPr>
                <w:rStyle w:val="295pt0"/>
                <w:rFonts w:eastAsiaTheme="minorEastAsia"/>
                <w:i w:val="0"/>
                <w:sz w:val="22"/>
                <w:szCs w:val="22"/>
              </w:rPr>
              <w:t>договоры, заключенные по результатам зак</w:t>
            </w:r>
            <w:r w:rsidRPr="00FB3438">
              <w:rPr>
                <w:rStyle w:val="295pt0"/>
                <w:rFonts w:eastAsiaTheme="minorEastAsia"/>
                <w:i w:val="0"/>
                <w:sz w:val="22"/>
                <w:szCs w:val="22"/>
              </w:rPr>
              <w:t>у</w:t>
            </w:r>
            <w:r w:rsidRPr="00FB3438">
              <w:rPr>
                <w:rStyle w:val="295pt0"/>
                <w:rFonts w:eastAsiaTheme="minorEastAsia"/>
                <w:i w:val="0"/>
                <w:sz w:val="22"/>
                <w:szCs w:val="22"/>
              </w:rPr>
              <w:t>пок услуг по водоснабжению, водоотведению, теплоснабжению, газоснабжению (за искл</w:t>
            </w:r>
            <w:r w:rsidRPr="00FB3438">
              <w:rPr>
                <w:rStyle w:val="295pt0"/>
                <w:rFonts w:eastAsiaTheme="minorEastAsia"/>
                <w:i w:val="0"/>
                <w:sz w:val="22"/>
                <w:szCs w:val="22"/>
              </w:rPr>
              <w:t>ю</w:t>
            </w:r>
            <w:r w:rsidRPr="00FB3438">
              <w:rPr>
                <w:rStyle w:val="295pt0"/>
                <w:rFonts w:eastAsiaTheme="minorEastAsia"/>
                <w:i w:val="0"/>
                <w:sz w:val="22"/>
                <w:szCs w:val="22"/>
              </w:rPr>
              <w:t>чением услуг по реализации сжиженного г</w:t>
            </w:r>
            <w:r w:rsidRPr="00FB3438">
              <w:rPr>
                <w:rStyle w:val="295pt0"/>
                <w:rFonts w:eastAsiaTheme="minorEastAsia"/>
                <w:i w:val="0"/>
                <w:sz w:val="22"/>
                <w:szCs w:val="22"/>
              </w:rPr>
              <w:t>а</w:t>
            </w:r>
            <w:r w:rsidRPr="00FB3438">
              <w:rPr>
                <w:rStyle w:val="295pt0"/>
                <w:rFonts w:eastAsiaTheme="minorEastAsia"/>
                <w:i w:val="0"/>
                <w:sz w:val="22"/>
                <w:szCs w:val="22"/>
              </w:rPr>
              <w:t>за), по подключению (присоединению) к сетям инж</w:t>
            </w:r>
            <w:r w:rsidRPr="00FB3438">
              <w:rPr>
                <w:rStyle w:val="295pt0"/>
                <w:rFonts w:eastAsiaTheme="minorEastAsia"/>
                <w:i w:val="0"/>
                <w:sz w:val="22"/>
                <w:szCs w:val="22"/>
              </w:rPr>
              <w:t>е</w:t>
            </w:r>
            <w:r w:rsidRPr="00FB3438">
              <w:rPr>
                <w:rStyle w:val="295pt0"/>
                <w:rFonts w:eastAsiaTheme="minorEastAsia"/>
                <w:i w:val="0"/>
                <w:sz w:val="22"/>
                <w:szCs w:val="22"/>
              </w:rPr>
              <w:t>нерно-технического обеспечения по регулируемым в соответствии с законодател</w:t>
            </w:r>
            <w:r w:rsidRPr="00FB3438">
              <w:rPr>
                <w:rStyle w:val="295pt0"/>
                <w:rFonts w:eastAsiaTheme="minorEastAsia"/>
                <w:i w:val="0"/>
                <w:sz w:val="22"/>
                <w:szCs w:val="22"/>
              </w:rPr>
              <w:t>ь</w:t>
            </w:r>
            <w:r w:rsidRPr="00FB3438">
              <w:rPr>
                <w:rStyle w:val="295pt0"/>
                <w:rFonts w:eastAsiaTheme="minorEastAsia"/>
                <w:i w:val="0"/>
                <w:sz w:val="22"/>
                <w:szCs w:val="22"/>
              </w:rPr>
              <w:t xml:space="preserve">ством Российской Федерации ценам </w:t>
            </w:r>
            <w:r w:rsidRPr="00FB3438">
              <w:rPr>
                <w:rFonts w:ascii="Times New Roman" w:eastAsia="Arial Unicode MS" w:hAnsi="Times New Roman" w:cs="Times New Roman"/>
                <w:b w:val="0"/>
                <w:bCs w:val="0"/>
                <w:i w:val="0"/>
                <w:color w:val="000000"/>
                <w:sz w:val="22"/>
                <w:szCs w:val="22"/>
                <w:lang w:bidi="ru-RU"/>
              </w:rPr>
              <w:t>(тар</w:t>
            </w:r>
            <w:r w:rsidRPr="00FB3438">
              <w:rPr>
                <w:rFonts w:ascii="Times New Roman" w:eastAsia="Arial Unicode MS" w:hAnsi="Times New Roman" w:cs="Times New Roman"/>
                <w:b w:val="0"/>
                <w:bCs w:val="0"/>
                <w:i w:val="0"/>
                <w:color w:val="000000"/>
                <w:sz w:val="22"/>
                <w:szCs w:val="22"/>
                <w:lang w:bidi="ru-RU"/>
              </w:rPr>
              <w:t>и</w:t>
            </w:r>
            <w:r w:rsidRPr="00FB3438">
              <w:rPr>
                <w:rFonts w:ascii="Times New Roman" w:eastAsia="Arial Unicode MS" w:hAnsi="Times New Roman" w:cs="Times New Roman"/>
                <w:b w:val="0"/>
                <w:bCs w:val="0"/>
                <w:i w:val="0"/>
                <w:color w:val="000000"/>
                <w:sz w:val="22"/>
                <w:szCs w:val="22"/>
                <w:lang w:bidi="ru-RU"/>
              </w:rPr>
              <w:t>фам)</w:t>
            </w:r>
          </w:p>
        </w:tc>
        <w:tc>
          <w:tcPr>
            <w:tcW w:w="1594"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55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73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37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r>
      <w:tr w:rsidR="00FB3438" w:rsidRPr="00FB3438" w:rsidTr="00D13DD4">
        <w:tc>
          <w:tcPr>
            <w:tcW w:w="523" w:type="dxa"/>
            <w:shd w:val="clear" w:color="auto" w:fill="auto"/>
          </w:tcPr>
          <w:p w:rsidR="00FB3438" w:rsidRPr="00FB3438" w:rsidRDefault="00FB3438" w:rsidP="00FB3438">
            <w:pPr>
              <w:spacing w:after="0" w:line="240" w:lineRule="auto"/>
              <w:rPr>
                <w:rFonts w:ascii="Times New Roman" w:hAnsi="Times New Roman" w:cs="Times New Roman"/>
              </w:rPr>
            </w:pPr>
          </w:p>
        </w:tc>
        <w:tc>
          <w:tcPr>
            <w:tcW w:w="4014" w:type="dxa"/>
            <w:shd w:val="clear" w:color="auto" w:fill="auto"/>
          </w:tcPr>
          <w:p w:rsidR="00FB3438" w:rsidRPr="00FB3438" w:rsidRDefault="00FB3438" w:rsidP="00FB3438">
            <w:pPr>
              <w:pStyle w:val="24"/>
              <w:shd w:val="clear" w:color="auto" w:fill="auto"/>
              <w:spacing w:line="240" w:lineRule="auto"/>
              <w:ind w:right="34" w:firstLine="21"/>
              <w:rPr>
                <w:rFonts w:ascii="Times New Roman" w:hAnsi="Times New Roman" w:cs="Times New Roman"/>
                <w:b w:val="0"/>
                <w:i w:val="0"/>
                <w:sz w:val="22"/>
                <w:szCs w:val="22"/>
              </w:rPr>
            </w:pPr>
            <w:r w:rsidRPr="00FB3438">
              <w:rPr>
                <w:rStyle w:val="295pt0"/>
                <w:rFonts w:eastAsiaTheme="minorEastAsia"/>
                <w:i w:val="0"/>
                <w:sz w:val="22"/>
                <w:szCs w:val="22"/>
              </w:rPr>
              <w:t>договоры, заключенные по результатам закупок работ или услуг, выполнение или оказание кот</w:t>
            </w:r>
            <w:r w:rsidRPr="00FB3438">
              <w:rPr>
                <w:rStyle w:val="295pt0"/>
                <w:rFonts w:eastAsiaTheme="minorEastAsia"/>
                <w:i w:val="0"/>
                <w:sz w:val="22"/>
                <w:szCs w:val="22"/>
              </w:rPr>
              <w:t>о</w:t>
            </w:r>
            <w:r w:rsidRPr="00FB3438">
              <w:rPr>
                <w:rStyle w:val="295pt0"/>
                <w:rFonts w:eastAsiaTheme="minorEastAsia"/>
                <w:i w:val="0"/>
                <w:sz w:val="22"/>
                <w:szCs w:val="22"/>
              </w:rPr>
              <w:t>рых может осуществляться только органом исполнительной власти в соотве</w:t>
            </w:r>
            <w:r w:rsidRPr="00FB3438">
              <w:rPr>
                <w:rStyle w:val="295pt0"/>
                <w:rFonts w:eastAsiaTheme="minorEastAsia"/>
                <w:i w:val="0"/>
                <w:sz w:val="22"/>
                <w:szCs w:val="22"/>
              </w:rPr>
              <w:t>т</w:t>
            </w:r>
            <w:r w:rsidRPr="00FB3438">
              <w:rPr>
                <w:rStyle w:val="295pt0"/>
                <w:rFonts w:eastAsiaTheme="minorEastAsia"/>
                <w:i w:val="0"/>
                <w:sz w:val="22"/>
                <w:szCs w:val="22"/>
              </w:rPr>
              <w:t>ствии с его полномочиями либо подведо</w:t>
            </w:r>
            <w:r w:rsidRPr="00FB3438">
              <w:rPr>
                <w:rStyle w:val="295pt0"/>
                <w:rFonts w:eastAsiaTheme="minorEastAsia"/>
                <w:i w:val="0"/>
                <w:sz w:val="22"/>
                <w:szCs w:val="22"/>
              </w:rPr>
              <w:t>м</w:t>
            </w:r>
            <w:r w:rsidRPr="00FB3438">
              <w:rPr>
                <w:rStyle w:val="295pt0"/>
                <w:rFonts w:eastAsiaTheme="minorEastAsia"/>
                <w:i w:val="0"/>
                <w:sz w:val="22"/>
                <w:szCs w:val="22"/>
              </w:rPr>
              <w:t>ственными ему государственным учрежден</w:t>
            </w:r>
            <w:r w:rsidRPr="00FB3438">
              <w:rPr>
                <w:rStyle w:val="295pt0"/>
                <w:rFonts w:eastAsiaTheme="minorEastAsia"/>
                <w:i w:val="0"/>
                <w:sz w:val="22"/>
                <w:szCs w:val="22"/>
              </w:rPr>
              <w:t>и</w:t>
            </w:r>
            <w:r w:rsidRPr="00FB3438">
              <w:rPr>
                <w:rStyle w:val="295pt0"/>
                <w:rFonts w:eastAsiaTheme="minorEastAsia"/>
                <w:i w:val="0"/>
                <w:sz w:val="22"/>
                <w:szCs w:val="22"/>
              </w:rPr>
              <w:t>ем,</w:t>
            </w:r>
          </w:p>
          <w:p w:rsidR="00FB3438" w:rsidRPr="00FB3438" w:rsidRDefault="00FB3438" w:rsidP="00FB3438">
            <w:pPr>
              <w:pStyle w:val="24"/>
              <w:shd w:val="clear" w:color="auto" w:fill="auto"/>
              <w:spacing w:line="240" w:lineRule="auto"/>
              <w:ind w:right="34" w:firstLine="21"/>
              <w:rPr>
                <w:rFonts w:ascii="Times New Roman" w:hAnsi="Times New Roman" w:cs="Times New Roman"/>
                <w:b w:val="0"/>
                <w:i w:val="0"/>
                <w:sz w:val="22"/>
                <w:szCs w:val="22"/>
              </w:rPr>
            </w:pPr>
            <w:r w:rsidRPr="00FB3438">
              <w:rPr>
                <w:rStyle w:val="295pt0"/>
                <w:rFonts w:eastAsiaTheme="minorEastAsia"/>
                <w:i w:val="0"/>
                <w:sz w:val="22"/>
                <w:szCs w:val="22"/>
              </w:rPr>
              <w:t>государственным унитарным предпри</w:t>
            </w:r>
            <w:r w:rsidRPr="00FB3438">
              <w:rPr>
                <w:rStyle w:val="295pt0"/>
                <w:rFonts w:eastAsiaTheme="minorEastAsia"/>
                <w:i w:val="0"/>
                <w:sz w:val="22"/>
                <w:szCs w:val="22"/>
              </w:rPr>
              <w:t>я</w:t>
            </w:r>
            <w:r w:rsidRPr="00FB3438">
              <w:rPr>
                <w:rStyle w:val="295pt0"/>
                <w:rFonts w:eastAsiaTheme="minorEastAsia"/>
                <w:i w:val="0"/>
                <w:sz w:val="22"/>
                <w:szCs w:val="22"/>
              </w:rPr>
              <w:t>тием,</w:t>
            </w:r>
          </w:p>
          <w:p w:rsidR="00FB3438" w:rsidRPr="00FB3438" w:rsidRDefault="00FB3438" w:rsidP="00FB3438">
            <w:pPr>
              <w:pStyle w:val="24"/>
              <w:shd w:val="clear" w:color="auto" w:fill="auto"/>
              <w:spacing w:line="240" w:lineRule="auto"/>
              <w:ind w:right="34" w:firstLine="21"/>
              <w:rPr>
                <w:rFonts w:ascii="Times New Roman" w:hAnsi="Times New Roman" w:cs="Times New Roman"/>
                <w:b w:val="0"/>
                <w:i w:val="0"/>
                <w:sz w:val="22"/>
                <w:szCs w:val="22"/>
              </w:rPr>
            </w:pPr>
            <w:r w:rsidRPr="00FB3438">
              <w:rPr>
                <w:rStyle w:val="295pt0"/>
                <w:rFonts w:eastAsiaTheme="minorEastAsia"/>
                <w:i w:val="0"/>
                <w:sz w:val="22"/>
                <w:szCs w:val="22"/>
              </w:rPr>
              <w:t>соответствующие полномочия которых уст</w:t>
            </w:r>
            <w:r w:rsidRPr="00FB3438">
              <w:rPr>
                <w:rStyle w:val="295pt0"/>
                <w:rFonts w:eastAsiaTheme="minorEastAsia"/>
                <w:i w:val="0"/>
                <w:sz w:val="22"/>
                <w:szCs w:val="22"/>
              </w:rPr>
              <w:t>а</w:t>
            </w:r>
            <w:r w:rsidRPr="00FB3438">
              <w:rPr>
                <w:rStyle w:val="295pt0"/>
                <w:rFonts w:eastAsiaTheme="minorEastAsia"/>
                <w:i w:val="0"/>
                <w:sz w:val="22"/>
                <w:szCs w:val="22"/>
              </w:rPr>
              <w:t>навливаются федеральными законами, норм</w:t>
            </w:r>
            <w:r w:rsidRPr="00FB3438">
              <w:rPr>
                <w:rStyle w:val="295pt0"/>
                <w:rFonts w:eastAsiaTheme="minorEastAsia"/>
                <w:i w:val="0"/>
                <w:sz w:val="22"/>
                <w:szCs w:val="22"/>
              </w:rPr>
              <w:t>а</w:t>
            </w:r>
            <w:r w:rsidRPr="00FB3438">
              <w:rPr>
                <w:rStyle w:val="295pt0"/>
                <w:rFonts w:eastAsiaTheme="minorEastAsia"/>
                <w:i w:val="0"/>
                <w:sz w:val="22"/>
                <w:szCs w:val="22"/>
              </w:rPr>
              <w:t>тивными правовыми актами Президента Ро</w:t>
            </w:r>
            <w:r w:rsidRPr="00FB3438">
              <w:rPr>
                <w:rStyle w:val="295pt0"/>
                <w:rFonts w:eastAsiaTheme="minorEastAsia"/>
                <w:i w:val="0"/>
                <w:sz w:val="22"/>
                <w:szCs w:val="22"/>
              </w:rPr>
              <w:t>с</w:t>
            </w:r>
            <w:r w:rsidRPr="00FB3438">
              <w:rPr>
                <w:rStyle w:val="295pt0"/>
                <w:rFonts w:eastAsiaTheme="minorEastAsia"/>
                <w:i w:val="0"/>
                <w:sz w:val="22"/>
                <w:szCs w:val="22"/>
              </w:rPr>
              <w:t>сийской Федерации или Правительства Ро</w:t>
            </w:r>
            <w:r w:rsidRPr="00FB3438">
              <w:rPr>
                <w:rStyle w:val="295pt0"/>
                <w:rFonts w:eastAsiaTheme="minorEastAsia"/>
                <w:i w:val="0"/>
                <w:sz w:val="22"/>
                <w:szCs w:val="22"/>
              </w:rPr>
              <w:t>с</w:t>
            </w:r>
            <w:r w:rsidRPr="00FB3438">
              <w:rPr>
                <w:rStyle w:val="295pt0"/>
                <w:rFonts w:eastAsiaTheme="minorEastAsia"/>
                <w:i w:val="0"/>
                <w:sz w:val="22"/>
                <w:szCs w:val="22"/>
              </w:rPr>
              <w:t>сийской Федерации, законодательными акт</w:t>
            </w:r>
            <w:r w:rsidRPr="00FB3438">
              <w:rPr>
                <w:rStyle w:val="295pt0"/>
                <w:rFonts w:eastAsiaTheme="minorEastAsia"/>
                <w:i w:val="0"/>
                <w:sz w:val="22"/>
                <w:szCs w:val="22"/>
              </w:rPr>
              <w:t>а</w:t>
            </w:r>
            <w:r w:rsidRPr="00FB3438">
              <w:rPr>
                <w:rStyle w:val="295pt0"/>
                <w:rFonts w:eastAsiaTheme="minorEastAsia"/>
                <w:i w:val="0"/>
                <w:sz w:val="22"/>
                <w:szCs w:val="22"/>
              </w:rPr>
              <w:t>ми соответствующего субъекта Российской Фед</w:t>
            </w:r>
            <w:r w:rsidRPr="00FB3438">
              <w:rPr>
                <w:rStyle w:val="295pt0"/>
                <w:rFonts w:eastAsiaTheme="minorEastAsia"/>
                <w:i w:val="0"/>
                <w:sz w:val="22"/>
                <w:szCs w:val="22"/>
              </w:rPr>
              <w:t>е</w:t>
            </w:r>
            <w:r w:rsidRPr="00FB3438">
              <w:rPr>
                <w:rStyle w:val="295pt0"/>
                <w:rFonts w:eastAsiaTheme="minorEastAsia"/>
                <w:i w:val="0"/>
                <w:sz w:val="22"/>
                <w:szCs w:val="22"/>
              </w:rPr>
              <w:t>рации</w:t>
            </w:r>
          </w:p>
        </w:tc>
        <w:tc>
          <w:tcPr>
            <w:tcW w:w="1594"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55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73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37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r>
      <w:tr w:rsidR="00FB3438" w:rsidRPr="00FB3438" w:rsidTr="00D13DD4">
        <w:tc>
          <w:tcPr>
            <w:tcW w:w="523" w:type="dxa"/>
            <w:shd w:val="clear" w:color="auto" w:fill="auto"/>
          </w:tcPr>
          <w:p w:rsidR="00FB3438" w:rsidRPr="00FB3438" w:rsidRDefault="00FB3438" w:rsidP="00FB3438">
            <w:pPr>
              <w:spacing w:after="0" w:line="240" w:lineRule="auto"/>
              <w:rPr>
                <w:rFonts w:ascii="Times New Roman" w:hAnsi="Times New Roman" w:cs="Times New Roman"/>
              </w:rPr>
            </w:pPr>
          </w:p>
        </w:tc>
        <w:tc>
          <w:tcPr>
            <w:tcW w:w="4014" w:type="dxa"/>
            <w:shd w:val="clear" w:color="auto" w:fill="auto"/>
          </w:tcPr>
          <w:p w:rsidR="00FB3438" w:rsidRPr="00FB3438" w:rsidRDefault="00FB3438" w:rsidP="00FB3438">
            <w:pPr>
              <w:pStyle w:val="24"/>
              <w:shd w:val="clear" w:color="auto" w:fill="auto"/>
              <w:spacing w:line="240" w:lineRule="auto"/>
              <w:ind w:right="34" w:firstLine="21"/>
              <w:rPr>
                <w:rFonts w:ascii="Times New Roman" w:hAnsi="Times New Roman" w:cs="Times New Roman"/>
                <w:b w:val="0"/>
                <w:i w:val="0"/>
                <w:sz w:val="22"/>
                <w:szCs w:val="22"/>
              </w:rPr>
            </w:pPr>
            <w:r w:rsidRPr="00FB3438">
              <w:rPr>
                <w:rStyle w:val="295pt0"/>
                <w:rFonts w:eastAsiaTheme="minorEastAsia"/>
                <w:i w:val="0"/>
                <w:sz w:val="22"/>
                <w:szCs w:val="22"/>
              </w:rPr>
              <w:t>договоры, заключенные по результатам закупок услуг по осуществлению авторского ко</w:t>
            </w:r>
            <w:r w:rsidRPr="00FB3438">
              <w:rPr>
                <w:rStyle w:val="295pt0"/>
                <w:rFonts w:eastAsiaTheme="minorEastAsia"/>
                <w:i w:val="0"/>
                <w:sz w:val="22"/>
                <w:szCs w:val="22"/>
              </w:rPr>
              <w:t>н</w:t>
            </w:r>
            <w:r w:rsidRPr="00FB3438">
              <w:rPr>
                <w:rStyle w:val="295pt0"/>
                <w:rFonts w:eastAsiaTheme="minorEastAsia"/>
                <w:i w:val="0"/>
                <w:sz w:val="22"/>
                <w:szCs w:val="22"/>
              </w:rPr>
              <w:t>троля за разработкой проектной документации объекта капитального строительства, проведению авто</w:t>
            </w:r>
            <w:r w:rsidRPr="00FB3438">
              <w:rPr>
                <w:rStyle w:val="295pt0"/>
                <w:rFonts w:eastAsiaTheme="minorEastAsia"/>
                <w:i w:val="0"/>
                <w:sz w:val="22"/>
                <w:szCs w:val="22"/>
              </w:rPr>
              <w:t>р</w:t>
            </w:r>
            <w:r w:rsidRPr="00FB3438">
              <w:rPr>
                <w:rStyle w:val="295pt0"/>
                <w:rFonts w:eastAsiaTheme="minorEastAsia"/>
                <w:i w:val="0"/>
                <w:sz w:val="22"/>
                <w:szCs w:val="22"/>
              </w:rPr>
              <w:t>ского надзора за строительством, реконструкцией, капитальным ремонтом объекта капитального строительства соотве</w:t>
            </w:r>
            <w:r w:rsidRPr="00FB3438">
              <w:rPr>
                <w:rStyle w:val="295pt0"/>
                <w:rFonts w:eastAsiaTheme="minorEastAsia"/>
                <w:i w:val="0"/>
                <w:sz w:val="22"/>
                <w:szCs w:val="22"/>
              </w:rPr>
              <w:t>т</w:t>
            </w:r>
            <w:r w:rsidRPr="00FB3438">
              <w:rPr>
                <w:rStyle w:val="295pt0"/>
                <w:rFonts w:eastAsiaTheme="minorEastAsia"/>
                <w:i w:val="0"/>
                <w:sz w:val="22"/>
                <w:szCs w:val="22"/>
              </w:rPr>
              <w:t>ствующими авторами, проведению технич</w:t>
            </w:r>
            <w:r w:rsidRPr="00FB3438">
              <w:rPr>
                <w:rStyle w:val="295pt0"/>
                <w:rFonts w:eastAsiaTheme="minorEastAsia"/>
                <w:i w:val="0"/>
                <w:sz w:val="22"/>
                <w:szCs w:val="22"/>
              </w:rPr>
              <w:t>е</w:t>
            </w:r>
            <w:r w:rsidRPr="00FB3438">
              <w:rPr>
                <w:rStyle w:val="295pt0"/>
                <w:rFonts w:eastAsiaTheme="minorEastAsia"/>
                <w:i w:val="0"/>
                <w:sz w:val="22"/>
                <w:szCs w:val="22"/>
              </w:rPr>
              <w:t>ского и авторского надзора за выполнением работ по сохранению объекта кул</w:t>
            </w:r>
            <w:r w:rsidRPr="00FB3438">
              <w:rPr>
                <w:rStyle w:val="295pt0"/>
                <w:rFonts w:eastAsiaTheme="minorEastAsia"/>
                <w:i w:val="0"/>
                <w:sz w:val="22"/>
                <w:szCs w:val="22"/>
              </w:rPr>
              <w:t>ь</w:t>
            </w:r>
            <w:r w:rsidRPr="00FB3438">
              <w:rPr>
                <w:rStyle w:val="295pt0"/>
                <w:rFonts w:eastAsiaTheme="minorEastAsia"/>
                <w:i w:val="0"/>
                <w:sz w:val="22"/>
                <w:szCs w:val="22"/>
              </w:rPr>
              <w:t>турного наследия (памятников истории и культуры) народов Российской Федерации авторами прое</w:t>
            </w:r>
            <w:r w:rsidRPr="00FB3438">
              <w:rPr>
                <w:rStyle w:val="295pt0"/>
                <w:rFonts w:eastAsiaTheme="minorEastAsia"/>
                <w:i w:val="0"/>
                <w:sz w:val="22"/>
                <w:szCs w:val="22"/>
              </w:rPr>
              <w:t>к</w:t>
            </w:r>
            <w:r w:rsidRPr="00FB3438">
              <w:rPr>
                <w:rStyle w:val="295pt0"/>
                <w:rFonts w:eastAsiaTheme="minorEastAsia"/>
                <w:i w:val="0"/>
                <w:sz w:val="22"/>
                <w:szCs w:val="22"/>
              </w:rPr>
              <w:t>тов</w:t>
            </w:r>
          </w:p>
        </w:tc>
        <w:tc>
          <w:tcPr>
            <w:tcW w:w="1594"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55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73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37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r>
      <w:tr w:rsidR="00FB3438" w:rsidRPr="00FB3438" w:rsidTr="00D13DD4">
        <w:tc>
          <w:tcPr>
            <w:tcW w:w="523" w:type="dxa"/>
            <w:shd w:val="clear" w:color="auto" w:fill="auto"/>
          </w:tcPr>
          <w:p w:rsidR="00FB3438" w:rsidRPr="00FB3438" w:rsidRDefault="00FB3438" w:rsidP="00FB3438">
            <w:pPr>
              <w:spacing w:after="0" w:line="240" w:lineRule="auto"/>
              <w:rPr>
                <w:rFonts w:ascii="Times New Roman" w:hAnsi="Times New Roman" w:cs="Times New Roman"/>
              </w:rPr>
            </w:pPr>
          </w:p>
        </w:tc>
        <w:tc>
          <w:tcPr>
            <w:tcW w:w="4014" w:type="dxa"/>
            <w:shd w:val="clear" w:color="auto" w:fill="auto"/>
          </w:tcPr>
          <w:p w:rsidR="00FB3438" w:rsidRPr="00FB3438" w:rsidRDefault="00FB3438" w:rsidP="00FB3438">
            <w:pPr>
              <w:pStyle w:val="24"/>
              <w:shd w:val="clear" w:color="auto" w:fill="auto"/>
              <w:spacing w:line="240" w:lineRule="auto"/>
              <w:ind w:right="34" w:firstLine="21"/>
              <w:rPr>
                <w:rFonts w:ascii="Times New Roman" w:hAnsi="Times New Roman" w:cs="Times New Roman"/>
                <w:b w:val="0"/>
                <w:i w:val="0"/>
                <w:sz w:val="22"/>
                <w:szCs w:val="22"/>
              </w:rPr>
            </w:pPr>
            <w:r w:rsidRPr="00FB3438">
              <w:rPr>
                <w:rStyle w:val="295pt0"/>
                <w:rFonts w:eastAsiaTheme="minorEastAsia"/>
                <w:i w:val="0"/>
                <w:sz w:val="22"/>
                <w:szCs w:val="22"/>
              </w:rPr>
              <w:t>договоры, заключенные по результатам зак</w:t>
            </w:r>
            <w:r w:rsidRPr="00FB3438">
              <w:rPr>
                <w:rStyle w:val="295pt0"/>
                <w:rFonts w:eastAsiaTheme="minorEastAsia"/>
                <w:i w:val="0"/>
                <w:sz w:val="22"/>
                <w:szCs w:val="22"/>
              </w:rPr>
              <w:t>у</w:t>
            </w:r>
            <w:r w:rsidRPr="00FB3438">
              <w:rPr>
                <w:rStyle w:val="295pt0"/>
                <w:rFonts w:eastAsiaTheme="minorEastAsia"/>
                <w:i w:val="0"/>
                <w:sz w:val="22"/>
                <w:szCs w:val="22"/>
              </w:rPr>
              <w:t>пок, предметом которых является аренда и (или) пр</w:t>
            </w:r>
            <w:r w:rsidRPr="00FB3438">
              <w:rPr>
                <w:rStyle w:val="295pt0"/>
                <w:rFonts w:eastAsiaTheme="minorEastAsia"/>
                <w:i w:val="0"/>
                <w:sz w:val="22"/>
                <w:szCs w:val="22"/>
              </w:rPr>
              <w:t>и</w:t>
            </w:r>
            <w:r w:rsidRPr="00FB3438">
              <w:rPr>
                <w:rStyle w:val="295pt0"/>
                <w:rFonts w:eastAsiaTheme="minorEastAsia"/>
                <w:i w:val="0"/>
                <w:sz w:val="22"/>
                <w:szCs w:val="22"/>
              </w:rPr>
              <w:t>обретение в собственность объектов недвижимого имущ</w:t>
            </w:r>
            <w:r w:rsidRPr="00FB3438">
              <w:rPr>
                <w:rStyle w:val="295pt0"/>
                <w:rFonts w:eastAsiaTheme="minorEastAsia"/>
                <w:i w:val="0"/>
                <w:sz w:val="22"/>
                <w:szCs w:val="22"/>
              </w:rPr>
              <w:t>е</w:t>
            </w:r>
            <w:r w:rsidRPr="00FB3438">
              <w:rPr>
                <w:rStyle w:val="295pt0"/>
                <w:rFonts w:eastAsiaTheme="minorEastAsia"/>
                <w:i w:val="0"/>
                <w:sz w:val="22"/>
                <w:szCs w:val="22"/>
              </w:rPr>
              <w:t>ства</w:t>
            </w:r>
          </w:p>
        </w:tc>
        <w:tc>
          <w:tcPr>
            <w:tcW w:w="1594"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55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73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37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r>
      <w:tr w:rsidR="00FB3438" w:rsidRPr="00FB3438" w:rsidTr="00D13DD4">
        <w:tc>
          <w:tcPr>
            <w:tcW w:w="523" w:type="dxa"/>
            <w:shd w:val="clear" w:color="auto" w:fill="auto"/>
          </w:tcPr>
          <w:p w:rsidR="00FB3438" w:rsidRPr="00FB3438" w:rsidRDefault="00FB3438" w:rsidP="00FB3438">
            <w:pPr>
              <w:spacing w:after="0" w:line="240" w:lineRule="auto"/>
              <w:rPr>
                <w:rFonts w:ascii="Times New Roman" w:hAnsi="Times New Roman" w:cs="Times New Roman"/>
              </w:rPr>
            </w:pPr>
          </w:p>
        </w:tc>
        <w:tc>
          <w:tcPr>
            <w:tcW w:w="4014" w:type="dxa"/>
            <w:shd w:val="clear" w:color="auto" w:fill="auto"/>
          </w:tcPr>
          <w:p w:rsidR="00FB3438" w:rsidRPr="00FB3438" w:rsidRDefault="00FB3438" w:rsidP="00FB3438">
            <w:pPr>
              <w:pStyle w:val="24"/>
              <w:shd w:val="clear" w:color="auto" w:fill="auto"/>
              <w:spacing w:line="240" w:lineRule="auto"/>
              <w:ind w:right="34" w:firstLine="21"/>
              <w:rPr>
                <w:rFonts w:ascii="Times New Roman" w:hAnsi="Times New Roman" w:cs="Times New Roman"/>
                <w:b w:val="0"/>
                <w:i w:val="0"/>
                <w:sz w:val="22"/>
                <w:szCs w:val="22"/>
              </w:rPr>
            </w:pPr>
            <w:r w:rsidRPr="00FB3438">
              <w:rPr>
                <w:rStyle w:val="295pt0"/>
                <w:rFonts w:eastAsiaTheme="minorEastAsia"/>
                <w:i w:val="0"/>
                <w:sz w:val="22"/>
                <w:szCs w:val="22"/>
              </w:rPr>
              <w:t>договоры, заключенные по результатам закупок энергоносит</w:t>
            </w:r>
            <w:r w:rsidRPr="00FB3438">
              <w:rPr>
                <w:rStyle w:val="295pt0"/>
                <w:rFonts w:eastAsiaTheme="minorEastAsia"/>
                <w:i w:val="0"/>
                <w:sz w:val="22"/>
                <w:szCs w:val="22"/>
              </w:rPr>
              <w:t>е</w:t>
            </w:r>
            <w:r w:rsidRPr="00FB3438">
              <w:rPr>
                <w:rStyle w:val="295pt0"/>
                <w:rFonts w:eastAsiaTheme="minorEastAsia"/>
                <w:i w:val="0"/>
                <w:sz w:val="22"/>
                <w:szCs w:val="22"/>
              </w:rPr>
              <w:t>лей</w:t>
            </w:r>
          </w:p>
        </w:tc>
        <w:tc>
          <w:tcPr>
            <w:tcW w:w="1594"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55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73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37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r>
      <w:tr w:rsidR="00FB3438" w:rsidRPr="00FB3438" w:rsidTr="00D13DD4">
        <w:tc>
          <w:tcPr>
            <w:tcW w:w="523" w:type="dxa"/>
            <w:shd w:val="clear" w:color="auto" w:fill="auto"/>
          </w:tcPr>
          <w:p w:rsidR="00FB3438" w:rsidRPr="00FB3438" w:rsidRDefault="00FB3438" w:rsidP="00FB3438">
            <w:pPr>
              <w:spacing w:after="0" w:line="240" w:lineRule="auto"/>
              <w:rPr>
                <w:rFonts w:ascii="Times New Roman" w:hAnsi="Times New Roman" w:cs="Times New Roman"/>
              </w:rPr>
            </w:pPr>
          </w:p>
        </w:tc>
        <w:tc>
          <w:tcPr>
            <w:tcW w:w="4014" w:type="dxa"/>
            <w:shd w:val="clear" w:color="auto" w:fill="auto"/>
          </w:tcPr>
          <w:p w:rsidR="00FB3438" w:rsidRPr="00FB3438" w:rsidRDefault="00FB3438" w:rsidP="00FB3438">
            <w:pPr>
              <w:pStyle w:val="24"/>
              <w:shd w:val="clear" w:color="auto" w:fill="auto"/>
              <w:spacing w:line="240" w:lineRule="auto"/>
              <w:ind w:right="34" w:firstLine="21"/>
              <w:rPr>
                <w:rFonts w:ascii="Times New Roman" w:hAnsi="Times New Roman" w:cs="Times New Roman"/>
                <w:b w:val="0"/>
                <w:i w:val="0"/>
                <w:sz w:val="22"/>
                <w:szCs w:val="22"/>
              </w:rPr>
            </w:pPr>
            <w:r w:rsidRPr="00FB3438">
              <w:rPr>
                <w:rStyle w:val="295pt0"/>
                <w:rFonts w:eastAsiaTheme="minorEastAsia"/>
                <w:i w:val="0"/>
                <w:sz w:val="22"/>
                <w:szCs w:val="22"/>
              </w:rPr>
              <w:t>договоры, заключенные по результатам закупок услуг добычи, хранения, отгрузки (перевалки), переработки энергонос</w:t>
            </w:r>
            <w:r w:rsidRPr="00FB3438">
              <w:rPr>
                <w:rStyle w:val="295pt0"/>
                <w:rFonts w:eastAsiaTheme="minorEastAsia"/>
                <w:i w:val="0"/>
                <w:sz w:val="22"/>
                <w:szCs w:val="22"/>
              </w:rPr>
              <w:t>и</w:t>
            </w:r>
            <w:r w:rsidRPr="00FB3438">
              <w:rPr>
                <w:rStyle w:val="295pt0"/>
                <w:rFonts w:eastAsiaTheme="minorEastAsia"/>
                <w:i w:val="0"/>
                <w:sz w:val="22"/>
                <w:szCs w:val="22"/>
              </w:rPr>
              <w:t>телей</w:t>
            </w:r>
          </w:p>
        </w:tc>
        <w:tc>
          <w:tcPr>
            <w:tcW w:w="1594"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55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73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37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r>
      <w:tr w:rsidR="00FB3438" w:rsidRPr="00FB3438" w:rsidTr="00D13DD4">
        <w:tc>
          <w:tcPr>
            <w:tcW w:w="523" w:type="dxa"/>
            <w:shd w:val="clear" w:color="auto" w:fill="auto"/>
          </w:tcPr>
          <w:p w:rsidR="00FB3438" w:rsidRPr="00FB3438" w:rsidRDefault="00FB3438" w:rsidP="00FB3438">
            <w:pPr>
              <w:spacing w:after="0" w:line="240" w:lineRule="auto"/>
              <w:rPr>
                <w:rFonts w:ascii="Times New Roman" w:hAnsi="Times New Roman" w:cs="Times New Roman"/>
              </w:rPr>
            </w:pPr>
          </w:p>
        </w:tc>
        <w:tc>
          <w:tcPr>
            <w:tcW w:w="4014" w:type="dxa"/>
            <w:shd w:val="clear" w:color="auto" w:fill="auto"/>
          </w:tcPr>
          <w:p w:rsidR="00FB3438" w:rsidRPr="00FB3438" w:rsidRDefault="00FB3438" w:rsidP="00FB3438">
            <w:pPr>
              <w:pStyle w:val="24"/>
              <w:shd w:val="clear" w:color="auto" w:fill="auto"/>
              <w:spacing w:line="240" w:lineRule="auto"/>
              <w:ind w:right="34" w:firstLine="21"/>
              <w:rPr>
                <w:rFonts w:ascii="Times New Roman" w:hAnsi="Times New Roman" w:cs="Times New Roman"/>
                <w:b w:val="0"/>
                <w:i w:val="0"/>
                <w:sz w:val="22"/>
                <w:szCs w:val="22"/>
              </w:rPr>
            </w:pPr>
            <w:r w:rsidRPr="00FB3438">
              <w:rPr>
                <w:rStyle w:val="295pt0"/>
                <w:rFonts w:eastAsiaTheme="minorEastAsia"/>
                <w:i w:val="0"/>
                <w:sz w:val="22"/>
                <w:szCs w:val="22"/>
              </w:rPr>
              <w:t>договоры, заключенные по результатам зак</w:t>
            </w:r>
            <w:r w:rsidRPr="00FB3438">
              <w:rPr>
                <w:rStyle w:val="295pt0"/>
                <w:rFonts w:eastAsiaTheme="minorEastAsia"/>
                <w:i w:val="0"/>
                <w:sz w:val="22"/>
                <w:szCs w:val="22"/>
              </w:rPr>
              <w:t>у</w:t>
            </w:r>
            <w:r w:rsidRPr="00FB3438">
              <w:rPr>
                <w:rStyle w:val="295pt0"/>
                <w:rFonts w:eastAsiaTheme="minorEastAsia"/>
                <w:i w:val="0"/>
                <w:sz w:val="22"/>
                <w:szCs w:val="22"/>
              </w:rPr>
              <w:t>пок подвижного состава и материалов верхнего строения</w:t>
            </w:r>
            <w:r w:rsidRPr="00FB3438">
              <w:rPr>
                <w:rFonts w:ascii="Times New Roman" w:hAnsi="Times New Roman" w:cs="Times New Roman"/>
                <w:b w:val="0"/>
                <w:i w:val="0"/>
                <w:sz w:val="22"/>
                <w:szCs w:val="22"/>
              </w:rPr>
              <w:t xml:space="preserve"> </w:t>
            </w:r>
            <w:r w:rsidRPr="00FB3438">
              <w:rPr>
                <w:rStyle w:val="295pt0"/>
                <w:rFonts w:eastAsiaTheme="minorEastAsia"/>
                <w:i w:val="0"/>
                <w:sz w:val="22"/>
                <w:szCs w:val="22"/>
              </w:rPr>
              <w:t>железнодорожн</w:t>
            </w:r>
            <w:r w:rsidRPr="00FB3438">
              <w:rPr>
                <w:rStyle w:val="295pt0"/>
                <w:rFonts w:eastAsiaTheme="minorEastAsia"/>
                <w:i w:val="0"/>
                <w:sz w:val="22"/>
                <w:szCs w:val="22"/>
              </w:rPr>
              <w:t>о</w:t>
            </w:r>
            <w:r w:rsidRPr="00FB3438">
              <w:rPr>
                <w:rStyle w:val="295pt0"/>
                <w:rFonts w:eastAsiaTheme="minorEastAsia"/>
                <w:i w:val="0"/>
                <w:sz w:val="22"/>
                <w:szCs w:val="22"/>
              </w:rPr>
              <w:t>го пути</w:t>
            </w:r>
          </w:p>
        </w:tc>
        <w:tc>
          <w:tcPr>
            <w:tcW w:w="1594"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55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73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37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r>
      <w:tr w:rsidR="00FB3438" w:rsidRPr="00FB3438" w:rsidTr="00D13DD4">
        <w:tc>
          <w:tcPr>
            <w:tcW w:w="523" w:type="dxa"/>
            <w:shd w:val="clear" w:color="auto" w:fill="auto"/>
          </w:tcPr>
          <w:p w:rsidR="00FB3438" w:rsidRPr="00FB3438" w:rsidRDefault="00FB3438" w:rsidP="00FB3438">
            <w:pPr>
              <w:spacing w:after="0" w:line="240" w:lineRule="auto"/>
              <w:rPr>
                <w:rFonts w:ascii="Times New Roman" w:hAnsi="Times New Roman" w:cs="Times New Roman"/>
              </w:rPr>
            </w:pPr>
          </w:p>
        </w:tc>
        <w:tc>
          <w:tcPr>
            <w:tcW w:w="4014" w:type="dxa"/>
            <w:shd w:val="clear" w:color="auto" w:fill="auto"/>
          </w:tcPr>
          <w:p w:rsidR="00FB3438" w:rsidRPr="00FB3438" w:rsidRDefault="00FB3438" w:rsidP="00FB3438">
            <w:pPr>
              <w:pStyle w:val="24"/>
              <w:shd w:val="clear" w:color="auto" w:fill="auto"/>
              <w:spacing w:line="240" w:lineRule="auto"/>
              <w:ind w:right="34" w:firstLine="21"/>
              <w:rPr>
                <w:rFonts w:ascii="Times New Roman" w:hAnsi="Times New Roman" w:cs="Times New Roman"/>
                <w:b w:val="0"/>
                <w:i w:val="0"/>
                <w:sz w:val="22"/>
                <w:szCs w:val="22"/>
              </w:rPr>
            </w:pPr>
            <w:r w:rsidRPr="00FB3438">
              <w:rPr>
                <w:rStyle w:val="295pt0"/>
                <w:rFonts w:eastAsiaTheme="minorEastAsia"/>
                <w:i w:val="0"/>
                <w:sz w:val="22"/>
                <w:szCs w:val="22"/>
              </w:rPr>
              <w:t>договоры, заключенные по результатам зак</w:t>
            </w:r>
            <w:r w:rsidRPr="00FB3438">
              <w:rPr>
                <w:rStyle w:val="295pt0"/>
                <w:rFonts w:eastAsiaTheme="minorEastAsia"/>
                <w:i w:val="0"/>
                <w:sz w:val="22"/>
                <w:szCs w:val="22"/>
              </w:rPr>
              <w:t>у</w:t>
            </w:r>
            <w:r w:rsidRPr="00FB3438">
              <w:rPr>
                <w:rStyle w:val="295pt0"/>
                <w:rFonts w:eastAsiaTheme="minorEastAsia"/>
                <w:i w:val="0"/>
                <w:sz w:val="22"/>
                <w:szCs w:val="22"/>
              </w:rPr>
              <w:t>пок результатов интеллектуальной деятельн</w:t>
            </w:r>
            <w:r w:rsidRPr="00FB3438">
              <w:rPr>
                <w:rStyle w:val="295pt0"/>
                <w:rFonts w:eastAsiaTheme="minorEastAsia"/>
                <w:i w:val="0"/>
                <w:sz w:val="22"/>
                <w:szCs w:val="22"/>
              </w:rPr>
              <w:t>о</w:t>
            </w:r>
            <w:r w:rsidRPr="00FB3438">
              <w:rPr>
                <w:rStyle w:val="295pt0"/>
                <w:rFonts w:eastAsiaTheme="minorEastAsia"/>
                <w:i w:val="0"/>
                <w:sz w:val="22"/>
                <w:szCs w:val="22"/>
              </w:rPr>
              <w:t>сти у поставщика (исполнителя, подрядчика), обладающего исключительным правом на результат инте</w:t>
            </w:r>
            <w:r w:rsidRPr="00FB3438">
              <w:rPr>
                <w:rStyle w:val="295pt0"/>
                <w:rFonts w:eastAsiaTheme="minorEastAsia"/>
                <w:i w:val="0"/>
                <w:sz w:val="22"/>
                <w:szCs w:val="22"/>
              </w:rPr>
              <w:t>л</w:t>
            </w:r>
            <w:r w:rsidRPr="00FB3438">
              <w:rPr>
                <w:rStyle w:val="295pt0"/>
                <w:rFonts w:eastAsiaTheme="minorEastAsia"/>
                <w:i w:val="0"/>
                <w:sz w:val="22"/>
                <w:szCs w:val="22"/>
              </w:rPr>
              <w:t>лектуальной деятельности или средство индивидуализации, удостоверенным правоустанавливающим докуме</w:t>
            </w:r>
            <w:r w:rsidRPr="00FB3438">
              <w:rPr>
                <w:rStyle w:val="295pt0"/>
                <w:rFonts w:eastAsiaTheme="minorEastAsia"/>
                <w:i w:val="0"/>
                <w:sz w:val="22"/>
                <w:szCs w:val="22"/>
              </w:rPr>
              <w:t>н</w:t>
            </w:r>
            <w:r w:rsidRPr="00FB3438">
              <w:rPr>
                <w:rStyle w:val="295pt0"/>
                <w:rFonts w:eastAsiaTheme="minorEastAsia"/>
                <w:i w:val="0"/>
                <w:sz w:val="22"/>
                <w:szCs w:val="22"/>
              </w:rPr>
              <w:t>том</w:t>
            </w:r>
          </w:p>
        </w:tc>
        <w:tc>
          <w:tcPr>
            <w:tcW w:w="1594"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55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73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37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r>
      <w:tr w:rsidR="00FB3438" w:rsidRPr="00FB3438" w:rsidTr="00D13DD4">
        <w:tc>
          <w:tcPr>
            <w:tcW w:w="523" w:type="dxa"/>
            <w:shd w:val="clear" w:color="auto" w:fill="auto"/>
          </w:tcPr>
          <w:p w:rsidR="00FB3438" w:rsidRPr="00FB3438" w:rsidRDefault="00FB3438" w:rsidP="00FB3438">
            <w:pPr>
              <w:spacing w:after="0" w:line="240" w:lineRule="auto"/>
              <w:rPr>
                <w:rFonts w:ascii="Times New Roman" w:hAnsi="Times New Roman" w:cs="Times New Roman"/>
              </w:rPr>
            </w:pPr>
          </w:p>
        </w:tc>
        <w:tc>
          <w:tcPr>
            <w:tcW w:w="4014" w:type="dxa"/>
            <w:shd w:val="clear" w:color="auto" w:fill="auto"/>
          </w:tcPr>
          <w:p w:rsidR="00FB3438" w:rsidRPr="00FB3438" w:rsidRDefault="00FB3438" w:rsidP="00FB3438">
            <w:pPr>
              <w:pStyle w:val="24"/>
              <w:shd w:val="clear" w:color="auto" w:fill="auto"/>
              <w:spacing w:line="240" w:lineRule="auto"/>
              <w:ind w:right="34" w:firstLine="21"/>
              <w:rPr>
                <w:rFonts w:ascii="Times New Roman" w:hAnsi="Times New Roman" w:cs="Times New Roman"/>
                <w:b w:val="0"/>
                <w:i w:val="0"/>
                <w:sz w:val="22"/>
                <w:szCs w:val="22"/>
              </w:rPr>
            </w:pPr>
            <w:r w:rsidRPr="00FB3438">
              <w:rPr>
                <w:rStyle w:val="295pt0"/>
                <w:rFonts w:eastAsiaTheme="minorEastAsia"/>
                <w:i w:val="0"/>
                <w:sz w:val="22"/>
                <w:szCs w:val="22"/>
              </w:rPr>
              <w:t>договоры, заключенные по результатам зак</w:t>
            </w:r>
            <w:r w:rsidRPr="00FB3438">
              <w:rPr>
                <w:rStyle w:val="295pt0"/>
                <w:rFonts w:eastAsiaTheme="minorEastAsia"/>
                <w:i w:val="0"/>
                <w:sz w:val="22"/>
                <w:szCs w:val="22"/>
              </w:rPr>
              <w:t>у</w:t>
            </w:r>
            <w:r w:rsidRPr="00FB3438">
              <w:rPr>
                <w:rStyle w:val="295pt0"/>
                <w:rFonts w:eastAsiaTheme="minorEastAsia"/>
                <w:i w:val="0"/>
                <w:sz w:val="22"/>
                <w:szCs w:val="22"/>
              </w:rPr>
              <w:t>пок услуг в области воздушных перевозок и авиац</w:t>
            </w:r>
            <w:r w:rsidRPr="00FB3438">
              <w:rPr>
                <w:rStyle w:val="295pt0"/>
                <w:rFonts w:eastAsiaTheme="minorEastAsia"/>
                <w:i w:val="0"/>
                <w:sz w:val="22"/>
                <w:szCs w:val="22"/>
              </w:rPr>
              <w:t>и</w:t>
            </w:r>
            <w:r w:rsidRPr="00FB3438">
              <w:rPr>
                <w:rStyle w:val="295pt0"/>
                <w:rFonts w:eastAsiaTheme="minorEastAsia"/>
                <w:i w:val="0"/>
                <w:sz w:val="22"/>
                <w:szCs w:val="22"/>
              </w:rPr>
              <w:t>онных работ</w:t>
            </w:r>
          </w:p>
        </w:tc>
        <w:tc>
          <w:tcPr>
            <w:tcW w:w="1594"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55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73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37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r>
      <w:tr w:rsidR="00FB3438" w:rsidRPr="00FB3438" w:rsidTr="00D13DD4">
        <w:tc>
          <w:tcPr>
            <w:tcW w:w="523" w:type="dxa"/>
            <w:shd w:val="clear" w:color="auto" w:fill="auto"/>
          </w:tcPr>
          <w:p w:rsidR="00FB3438" w:rsidRPr="00FB3438" w:rsidRDefault="00FB3438" w:rsidP="00FB3438">
            <w:pPr>
              <w:spacing w:after="0" w:line="240" w:lineRule="auto"/>
              <w:rPr>
                <w:rFonts w:ascii="Times New Roman" w:hAnsi="Times New Roman" w:cs="Times New Roman"/>
              </w:rPr>
            </w:pPr>
          </w:p>
        </w:tc>
        <w:tc>
          <w:tcPr>
            <w:tcW w:w="4014" w:type="dxa"/>
            <w:shd w:val="clear" w:color="auto" w:fill="auto"/>
          </w:tcPr>
          <w:p w:rsidR="00FB3438" w:rsidRPr="00FB3438" w:rsidRDefault="00FB3438" w:rsidP="00FB3438">
            <w:pPr>
              <w:pStyle w:val="24"/>
              <w:shd w:val="clear" w:color="auto" w:fill="auto"/>
              <w:spacing w:line="240" w:lineRule="auto"/>
              <w:ind w:right="34" w:firstLine="21"/>
              <w:rPr>
                <w:rFonts w:ascii="Times New Roman" w:hAnsi="Times New Roman" w:cs="Times New Roman"/>
                <w:b w:val="0"/>
                <w:i w:val="0"/>
                <w:sz w:val="22"/>
                <w:szCs w:val="22"/>
              </w:rPr>
            </w:pPr>
            <w:r w:rsidRPr="00FB3438">
              <w:rPr>
                <w:rStyle w:val="295pt0"/>
                <w:rFonts w:eastAsiaTheme="minorEastAsia"/>
                <w:i w:val="0"/>
                <w:sz w:val="22"/>
                <w:szCs w:val="22"/>
              </w:rPr>
              <w:t>договоры, заключенные по результатам зак</w:t>
            </w:r>
            <w:r w:rsidRPr="00FB3438">
              <w:rPr>
                <w:rStyle w:val="295pt0"/>
                <w:rFonts w:eastAsiaTheme="minorEastAsia"/>
                <w:i w:val="0"/>
                <w:sz w:val="22"/>
                <w:szCs w:val="22"/>
              </w:rPr>
              <w:t>у</w:t>
            </w:r>
            <w:r w:rsidRPr="00FB3438">
              <w:rPr>
                <w:rStyle w:val="295pt0"/>
                <w:rFonts w:eastAsiaTheme="minorEastAsia"/>
                <w:i w:val="0"/>
                <w:sz w:val="22"/>
                <w:szCs w:val="22"/>
              </w:rPr>
              <w:t>пок труб большого диаметра, используемых при строительстве магистральных нефтепр</w:t>
            </w:r>
            <w:r w:rsidRPr="00FB3438">
              <w:rPr>
                <w:rStyle w:val="295pt0"/>
                <w:rFonts w:eastAsiaTheme="minorEastAsia"/>
                <w:i w:val="0"/>
                <w:sz w:val="22"/>
                <w:szCs w:val="22"/>
              </w:rPr>
              <w:t>о</w:t>
            </w:r>
            <w:r w:rsidRPr="00FB3438">
              <w:rPr>
                <w:rStyle w:val="295pt0"/>
                <w:rFonts w:eastAsiaTheme="minorEastAsia"/>
                <w:i w:val="0"/>
                <w:sz w:val="22"/>
                <w:szCs w:val="22"/>
              </w:rPr>
              <w:t>водов и нефтепродуктопров</w:t>
            </w:r>
            <w:r w:rsidRPr="00FB3438">
              <w:rPr>
                <w:rStyle w:val="295pt0"/>
                <w:rFonts w:eastAsiaTheme="minorEastAsia"/>
                <w:i w:val="0"/>
                <w:sz w:val="22"/>
                <w:szCs w:val="22"/>
              </w:rPr>
              <w:t>о</w:t>
            </w:r>
            <w:r w:rsidRPr="00FB3438">
              <w:rPr>
                <w:rStyle w:val="295pt0"/>
                <w:rFonts w:eastAsiaTheme="minorEastAsia"/>
                <w:i w:val="0"/>
                <w:sz w:val="22"/>
                <w:szCs w:val="22"/>
              </w:rPr>
              <w:t>дов</w:t>
            </w:r>
          </w:p>
        </w:tc>
        <w:tc>
          <w:tcPr>
            <w:tcW w:w="1594"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55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73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37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r>
      <w:tr w:rsidR="00FB3438" w:rsidRPr="00FB3438" w:rsidTr="00D13DD4">
        <w:tc>
          <w:tcPr>
            <w:tcW w:w="523" w:type="dxa"/>
            <w:shd w:val="clear" w:color="auto" w:fill="auto"/>
          </w:tcPr>
          <w:p w:rsidR="00FB3438" w:rsidRPr="00FB3438" w:rsidRDefault="00FB3438" w:rsidP="00FB3438">
            <w:pPr>
              <w:spacing w:after="0" w:line="240" w:lineRule="auto"/>
              <w:rPr>
                <w:rFonts w:ascii="Times New Roman" w:hAnsi="Times New Roman" w:cs="Times New Roman"/>
              </w:rPr>
            </w:pPr>
          </w:p>
        </w:tc>
        <w:tc>
          <w:tcPr>
            <w:tcW w:w="4014" w:type="dxa"/>
            <w:shd w:val="clear" w:color="auto" w:fill="auto"/>
          </w:tcPr>
          <w:p w:rsidR="00FB3438" w:rsidRPr="00FB3438" w:rsidRDefault="00FB3438" w:rsidP="00FB3438">
            <w:pPr>
              <w:pStyle w:val="24"/>
              <w:shd w:val="clear" w:color="auto" w:fill="auto"/>
              <w:spacing w:line="240" w:lineRule="auto"/>
              <w:ind w:right="34" w:firstLine="21"/>
              <w:rPr>
                <w:rFonts w:ascii="Times New Roman" w:hAnsi="Times New Roman" w:cs="Times New Roman"/>
                <w:b w:val="0"/>
                <w:i w:val="0"/>
                <w:sz w:val="22"/>
                <w:szCs w:val="22"/>
              </w:rPr>
            </w:pPr>
            <w:r w:rsidRPr="00FB3438">
              <w:rPr>
                <w:rStyle w:val="295pt0"/>
                <w:rFonts w:eastAsiaTheme="minorEastAsia"/>
                <w:i w:val="0"/>
                <w:sz w:val="22"/>
                <w:szCs w:val="22"/>
              </w:rPr>
              <w:t>договоры, заключенные по результатам зак</w:t>
            </w:r>
            <w:r w:rsidRPr="00FB3438">
              <w:rPr>
                <w:rStyle w:val="295pt0"/>
                <w:rFonts w:eastAsiaTheme="minorEastAsia"/>
                <w:i w:val="0"/>
                <w:sz w:val="22"/>
                <w:szCs w:val="22"/>
              </w:rPr>
              <w:t>у</w:t>
            </w:r>
            <w:r w:rsidRPr="00FB3438">
              <w:rPr>
                <w:rStyle w:val="295pt0"/>
                <w:rFonts w:eastAsiaTheme="minorEastAsia"/>
                <w:i w:val="0"/>
                <w:sz w:val="22"/>
                <w:szCs w:val="22"/>
              </w:rPr>
              <w:t>пок товаров, являющихся источником ради</w:t>
            </w:r>
            <w:r w:rsidRPr="00FB3438">
              <w:rPr>
                <w:rStyle w:val="295pt0"/>
                <w:rFonts w:eastAsiaTheme="minorEastAsia"/>
                <w:i w:val="0"/>
                <w:sz w:val="22"/>
                <w:szCs w:val="22"/>
              </w:rPr>
              <w:t>о</w:t>
            </w:r>
            <w:r w:rsidRPr="00FB3438">
              <w:rPr>
                <w:rStyle w:val="295pt0"/>
                <w:rFonts w:eastAsiaTheme="minorEastAsia"/>
                <w:i w:val="0"/>
                <w:sz w:val="22"/>
                <w:szCs w:val="22"/>
              </w:rPr>
              <w:t>активной и химической опасности и примен</w:t>
            </w:r>
            <w:r w:rsidRPr="00FB3438">
              <w:rPr>
                <w:rStyle w:val="295pt0"/>
                <w:rFonts w:eastAsiaTheme="minorEastAsia"/>
                <w:i w:val="0"/>
                <w:sz w:val="22"/>
                <w:szCs w:val="22"/>
              </w:rPr>
              <w:t>я</w:t>
            </w:r>
            <w:r w:rsidRPr="00FB3438">
              <w:rPr>
                <w:rStyle w:val="295pt0"/>
                <w:rFonts w:eastAsiaTheme="minorEastAsia"/>
                <w:i w:val="0"/>
                <w:sz w:val="22"/>
                <w:szCs w:val="22"/>
              </w:rPr>
              <w:t>емых для разведки, добычи, транспортировки и переработки сырой нефти и приро</w:t>
            </w:r>
            <w:r w:rsidRPr="00FB3438">
              <w:rPr>
                <w:rStyle w:val="295pt0"/>
                <w:rFonts w:eastAsiaTheme="minorEastAsia"/>
                <w:i w:val="0"/>
                <w:sz w:val="22"/>
                <w:szCs w:val="22"/>
              </w:rPr>
              <w:t>д</w:t>
            </w:r>
            <w:r w:rsidRPr="00FB3438">
              <w:rPr>
                <w:rStyle w:val="295pt0"/>
                <w:rFonts w:eastAsiaTheme="minorEastAsia"/>
                <w:i w:val="0"/>
                <w:sz w:val="22"/>
                <w:szCs w:val="22"/>
              </w:rPr>
              <w:t>ного газа</w:t>
            </w:r>
          </w:p>
        </w:tc>
        <w:tc>
          <w:tcPr>
            <w:tcW w:w="1594"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55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73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37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r>
      <w:tr w:rsidR="00FB3438" w:rsidRPr="00FB3438" w:rsidTr="00D13DD4">
        <w:tc>
          <w:tcPr>
            <w:tcW w:w="523" w:type="dxa"/>
            <w:shd w:val="clear" w:color="auto" w:fill="auto"/>
          </w:tcPr>
          <w:p w:rsidR="00FB3438" w:rsidRPr="00FB3438" w:rsidRDefault="00FB3438" w:rsidP="00FB3438">
            <w:pPr>
              <w:spacing w:after="0" w:line="240" w:lineRule="auto"/>
              <w:rPr>
                <w:rFonts w:ascii="Times New Roman" w:hAnsi="Times New Roman" w:cs="Times New Roman"/>
              </w:rPr>
            </w:pPr>
          </w:p>
        </w:tc>
        <w:tc>
          <w:tcPr>
            <w:tcW w:w="4014" w:type="dxa"/>
            <w:shd w:val="clear" w:color="auto" w:fill="auto"/>
          </w:tcPr>
          <w:p w:rsidR="00FB3438" w:rsidRPr="00FB3438" w:rsidRDefault="00FB3438" w:rsidP="00FB3438">
            <w:pPr>
              <w:pStyle w:val="24"/>
              <w:shd w:val="clear" w:color="auto" w:fill="auto"/>
              <w:spacing w:line="240" w:lineRule="auto"/>
              <w:ind w:right="34" w:firstLine="21"/>
              <w:rPr>
                <w:rFonts w:ascii="Times New Roman" w:hAnsi="Times New Roman" w:cs="Times New Roman"/>
                <w:b w:val="0"/>
                <w:i w:val="0"/>
                <w:sz w:val="22"/>
                <w:szCs w:val="22"/>
              </w:rPr>
            </w:pPr>
            <w:r w:rsidRPr="00FB3438">
              <w:rPr>
                <w:rStyle w:val="295pt0"/>
                <w:rFonts w:eastAsiaTheme="minorEastAsia"/>
                <w:i w:val="0"/>
                <w:sz w:val="22"/>
                <w:szCs w:val="22"/>
              </w:rPr>
              <w:t>договоры, заключенные по результатам зак</w:t>
            </w:r>
            <w:r w:rsidRPr="00FB3438">
              <w:rPr>
                <w:rStyle w:val="295pt0"/>
                <w:rFonts w:eastAsiaTheme="minorEastAsia"/>
                <w:i w:val="0"/>
                <w:sz w:val="22"/>
                <w:szCs w:val="22"/>
              </w:rPr>
              <w:t>у</w:t>
            </w:r>
            <w:r w:rsidRPr="00FB3438">
              <w:rPr>
                <w:rStyle w:val="295pt0"/>
                <w:rFonts w:eastAsiaTheme="minorEastAsia"/>
                <w:i w:val="0"/>
                <w:sz w:val="22"/>
                <w:szCs w:val="22"/>
              </w:rPr>
              <w:t>пок товаров, работ, услуг, поставляемых, выполня</w:t>
            </w:r>
            <w:r w:rsidRPr="00FB3438">
              <w:rPr>
                <w:rStyle w:val="295pt0"/>
                <w:rFonts w:eastAsiaTheme="minorEastAsia"/>
                <w:i w:val="0"/>
                <w:sz w:val="22"/>
                <w:szCs w:val="22"/>
              </w:rPr>
              <w:t>е</w:t>
            </w:r>
            <w:r w:rsidRPr="00FB3438">
              <w:rPr>
                <w:rStyle w:val="295pt0"/>
                <w:rFonts w:eastAsiaTheme="minorEastAsia"/>
                <w:i w:val="0"/>
                <w:sz w:val="22"/>
                <w:szCs w:val="22"/>
              </w:rPr>
              <w:t>мых или оказываемых при проведении плановых ремонтов, технического обслужив</w:t>
            </w:r>
            <w:r w:rsidRPr="00FB3438">
              <w:rPr>
                <w:rStyle w:val="295pt0"/>
                <w:rFonts w:eastAsiaTheme="minorEastAsia"/>
                <w:i w:val="0"/>
                <w:sz w:val="22"/>
                <w:szCs w:val="22"/>
              </w:rPr>
              <w:t>а</w:t>
            </w:r>
            <w:r w:rsidRPr="00FB3438">
              <w:rPr>
                <w:rStyle w:val="295pt0"/>
                <w:rFonts w:eastAsiaTheme="minorEastAsia"/>
                <w:i w:val="0"/>
                <w:sz w:val="22"/>
                <w:szCs w:val="22"/>
              </w:rPr>
              <w:t>ния и модернизации, осуществляемых в ра</w:t>
            </w:r>
            <w:r w:rsidRPr="00FB3438">
              <w:rPr>
                <w:rStyle w:val="295pt0"/>
                <w:rFonts w:eastAsiaTheme="minorEastAsia"/>
                <w:i w:val="0"/>
                <w:sz w:val="22"/>
                <w:szCs w:val="22"/>
              </w:rPr>
              <w:t>м</w:t>
            </w:r>
            <w:r w:rsidRPr="00FB3438">
              <w:rPr>
                <w:rStyle w:val="295pt0"/>
                <w:rFonts w:eastAsiaTheme="minorEastAsia"/>
                <w:i w:val="0"/>
                <w:sz w:val="22"/>
                <w:szCs w:val="22"/>
              </w:rPr>
              <w:t>ках существующих гарантийных или лицензио</w:t>
            </w:r>
            <w:r w:rsidRPr="00FB3438">
              <w:rPr>
                <w:rStyle w:val="295pt0"/>
                <w:rFonts w:eastAsiaTheme="minorEastAsia"/>
                <w:i w:val="0"/>
                <w:sz w:val="22"/>
                <w:szCs w:val="22"/>
              </w:rPr>
              <w:t>н</w:t>
            </w:r>
            <w:r w:rsidRPr="00FB3438">
              <w:rPr>
                <w:rStyle w:val="295pt0"/>
                <w:rFonts w:eastAsiaTheme="minorEastAsia"/>
                <w:i w:val="0"/>
                <w:sz w:val="22"/>
                <w:szCs w:val="22"/>
              </w:rPr>
              <w:t>ных обязательств по закупленным товару, работе или усл</w:t>
            </w:r>
            <w:r w:rsidRPr="00FB3438">
              <w:rPr>
                <w:rStyle w:val="295pt0"/>
                <w:rFonts w:eastAsiaTheme="minorEastAsia"/>
                <w:i w:val="0"/>
                <w:sz w:val="22"/>
                <w:szCs w:val="22"/>
              </w:rPr>
              <w:t>у</w:t>
            </w:r>
            <w:r w:rsidRPr="00FB3438">
              <w:rPr>
                <w:rStyle w:val="295pt0"/>
                <w:rFonts w:eastAsiaTheme="minorEastAsia"/>
                <w:i w:val="0"/>
                <w:sz w:val="22"/>
                <w:szCs w:val="22"/>
              </w:rPr>
              <w:t>ге</w:t>
            </w:r>
          </w:p>
        </w:tc>
        <w:tc>
          <w:tcPr>
            <w:tcW w:w="1594"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55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73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37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r>
      <w:tr w:rsidR="00FB3438" w:rsidRPr="00FB3438" w:rsidTr="00D13DD4">
        <w:tc>
          <w:tcPr>
            <w:tcW w:w="523" w:type="dxa"/>
            <w:shd w:val="clear" w:color="auto" w:fill="auto"/>
          </w:tcPr>
          <w:p w:rsidR="00FB3438" w:rsidRPr="00FB3438" w:rsidRDefault="00FB3438" w:rsidP="00FB3438">
            <w:pPr>
              <w:spacing w:after="0" w:line="240" w:lineRule="auto"/>
              <w:rPr>
                <w:rFonts w:ascii="Times New Roman" w:hAnsi="Times New Roman" w:cs="Times New Roman"/>
              </w:rPr>
            </w:pPr>
          </w:p>
        </w:tc>
        <w:tc>
          <w:tcPr>
            <w:tcW w:w="4014" w:type="dxa"/>
            <w:shd w:val="clear" w:color="auto" w:fill="auto"/>
          </w:tcPr>
          <w:p w:rsidR="00FB3438" w:rsidRPr="00FB3438" w:rsidRDefault="00FB3438" w:rsidP="00FB3438">
            <w:pPr>
              <w:pStyle w:val="24"/>
              <w:shd w:val="clear" w:color="auto" w:fill="auto"/>
              <w:spacing w:line="240" w:lineRule="auto"/>
              <w:ind w:right="34" w:firstLine="21"/>
              <w:rPr>
                <w:rFonts w:ascii="Times New Roman" w:hAnsi="Times New Roman" w:cs="Times New Roman"/>
                <w:b w:val="0"/>
                <w:i w:val="0"/>
                <w:sz w:val="22"/>
                <w:szCs w:val="22"/>
              </w:rPr>
            </w:pPr>
            <w:r w:rsidRPr="00FB3438">
              <w:rPr>
                <w:rStyle w:val="295pt0"/>
                <w:rFonts w:eastAsiaTheme="minorEastAsia"/>
                <w:i w:val="0"/>
                <w:sz w:val="22"/>
                <w:szCs w:val="22"/>
              </w:rPr>
              <w:t>закупки товаров, работ (услуг), в том числе происходящих из ин</w:t>
            </w:r>
            <w:r w:rsidRPr="00FB3438">
              <w:rPr>
                <w:rStyle w:val="295pt0"/>
                <w:rFonts w:eastAsiaTheme="minorEastAsia"/>
                <w:i w:val="0"/>
                <w:sz w:val="22"/>
                <w:szCs w:val="22"/>
              </w:rPr>
              <w:t>о</w:t>
            </w:r>
            <w:r w:rsidRPr="00FB3438">
              <w:rPr>
                <w:rStyle w:val="295pt0"/>
                <w:rFonts w:eastAsiaTheme="minorEastAsia"/>
                <w:i w:val="0"/>
                <w:sz w:val="22"/>
                <w:szCs w:val="22"/>
              </w:rPr>
              <w:t>странного государства и (или) выполняемых (оказываемых) иностра</w:t>
            </w:r>
            <w:r w:rsidRPr="00FB3438">
              <w:rPr>
                <w:rStyle w:val="295pt0"/>
                <w:rFonts w:eastAsiaTheme="minorEastAsia"/>
                <w:i w:val="0"/>
                <w:sz w:val="22"/>
                <w:szCs w:val="22"/>
              </w:rPr>
              <w:t>н</w:t>
            </w:r>
            <w:r w:rsidRPr="00FB3438">
              <w:rPr>
                <w:rStyle w:val="295pt0"/>
                <w:rFonts w:eastAsiaTheme="minorEastAsia"/>
                <w:i w:val="0"/>
                <w:sz w:val="22"/>
                <w:szCs w:val="22"/>
              </w:rPr>
              <w:t>ными лицами, в целях реализации шельфовых прое</w:t>
            </w:r>
            <w:r w:rsidRPr="00FB3438">
              <w:rPr>
                <w:rStyle w:val="295pt0"/>
                <w:rFonts w:eastAsiaTheme="minorEastAsia"/>
                <w:i w:val="0"/>
                <w:sz w:val="22"/>
                <w:szCs w:val="22"/>
              </w:rPr>
              <w:t>к</w:t>
            </w:r>
            <w:r w:rsidRPr="00FB3438">
              <w:rPr>
                <w:rStyle w:val="295pt0"/>
                <w:rFonts w:eastAsiaTheme="minorEastAsia"/>
                <w:i w:val="0"/>
                <w:sz w:val="22"/>
                <w:szCs w:val="22"/>
              </w:rPr>
              <w:t>тов</w:t>
            </w:r>
          </w:p>
        </w:tc>
        <w:tc>
          <w:tcPr>
            <w:tcW w:w="1594"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55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73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37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r>
      <w:tr w:rsidR="00FB3438" w:rsidRPr="00FB3438" w:rsidTr="00D13DD4">
        <w:tc>
          <w:tcPr>
            <w:tcW w:w="523" w:type="dxa"/>
            <w:shd w:val="clear" w:color="auto" w:fill="auto"/>
          </w:tcPr>
          <w:p w:rsidR="00FB3438" w:rsidRPr="00FB3438" w:rsidRDefault="00FB3438" w:rsidP="00FB3438">
            <w:pPr>
              <w:spacing w:after="0" w:line="240" w:lineRule="auto"/>
              <w:rPr>
                <w:rFonts w:ascii="Times New Roman" w:hAnsi="Times New Roman" w:cs="Times New Roman"/>
              </w:rPr>
            </w:pPr>
          </w:p>
        </w:tc>
        <w:tc>
          <w:tcPr>
            <w:tcW w:w="4014" w:type="dxa"/>
            <w:shd w:val="clear" w:color="auto" w:fill="auto"/>
          </w:tcPr>
          <w:p w:rsidR="00FB3438" w:rsidRPr="00FB3438" w:rsidRDefault="00FB3438" w:rsidP="00FB3438">
            <w:pPr>
              <w:pStyle w:val="24"/>
              <w:shd w:val="clear" w:color="auto" w:fill="auto"/>
              <w:spacing w:line="240" w:lineRule="auto"/>
              <w:ind w:right="34" w:firstLine="21"/>
              <w:rPr>
                <w:rFonts w:ascii="Times New Roman" w:hAnsi="Times New Roman" w:cs="Times New Roman"/>
                <w:b w:val="0"/>
                <w:i w:val="0"/>
                <w:sz w:val="22"/>
                <w:szCs w:val="22"/>
              </w:rPr>
            </w:pPr>
            <w:r w:rsidRPr="00FB3438">
              <w:rPr>
                <w:rStyle w:val="295pt0"/>
                <w:rFonts w:eastAsiaTheme="minorEastAsia"/>
                <w:i w:val="0"/>
                <w:sz w:val="22"/>
                <w:szCs w:val="22"/>
              </w:rPr>
              <w:t>договоры, заключенные по результатам закупки услуг подвижной радиотелефонной св</w:t>
            </w:r>
            <w:r w:rsidRPr="00FB3438">
              <w:rPr>
                <w:rStyle w:val="295pt0"/>
                <w:rFonts w:eastAsiaTheme="minorEastAsia"/>
                <w:i w:val="0"/>
                <w:sz w:val="22"/>
                <w:szCs w:val="22"/>
              </w:rPr>
              <w:t>я</w:t>
            </w:r>
            <w:r w:rsidRPr="00FB3438">
              <w:rPr>
                <w:rStyle w:val="295pt0"/>
                <w:rFonts w:eastAsiaTheme="minorEastAsia"/>
                <w:i w:val="0"/>
                <w:sz w:val="22"/>
                <w:szCs w:val="22"/>
              </w:rPr>
              <w:t>зи</w:t>
            </w:r>
          </w:p>
        </w:tc>
        <w:tc>
          <w:tcPr>
            <w:tcW w:w="1594"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55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73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37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r>
      <w:tr w:rsidR="00FB3438" w:rsidRPr="00FB3438" w:rsidTr="00D13DD4">
        <w:trPr>
          <w:trHeight w:val="1207"/>
        </w:trPr>
        <w:tc>
          <w:tcPr>
            <w:tcW w:w="523" w:type="dxa"/>
            <w:shd w:val="clear" w:color="auto" w:fill="auto"/>
          </w:tcPr>
          <w:p w:rsidR="00FB3438" w:rsidRPr="00FB3438" w:rsidRDefault="00FB3438" w:rsidP="00FB3438">
            <w:pPr>
              <w:spacing w:after="0" w:line="240" w:lineRule="auto"/>
              <w:rPr>
                <w:rFonts w:ascii="Times New Roman" w:hAnsi="Times New Roman" w:cs="Times New Roman"/>
              </w:rPr>
            </w:pPr>
          </w:p>
        </w:tc>
        <w:tc>
          <w:tcPr>
            <w:tcW w:w="4014" w:type="dxa"/>
            <w:shd w:val="clear" w:color="auto" w:fill="auto"/>
          </w:tcPr>
          <w:p w:rsidR="00FB3438" w:rsidRPr="00FB3438" w:rsidRDefault="00FB3438" w:rsidP="00FB3438">
            <w:pPr>
              <w:pStyle w:val="24"/>
              <w:spacing w:line="240" w:lineRule="auto"/>
              <w:ind w:right="34" w:firstLine="21"/>
              <w:rPr>
                <w:rFonts w:ascii="Times New Roman" w:hAnsi="Times New Roman" w:cs="Times New Roman"/>
                <w:b w:val="0"/>
                <w:i w:val="0"/>
                <w:sz w:val="22"/>
                <w:szCs w:val="22"/>
              </w:rPr>
            </w:pPr>
            <w:r w:rsidRPr="00FB3438">
              <w:rPr>
                <w:rStyle w:val="295pt0"/>
                <w:rFonts w:eastAsiaTheme="minorEastAsia"/>
                <w:i w:val="0"/>
                <w:sz w:val="22"/>
                <w:szCs w:val="22"/>
              </w:rPr>
              <w:t>договоры, заключенные по результатам з</w:t>
            </w:r>
            <w:r w:rsidRPr="00FB3438">
              <w:rPr>
                <w:rStyle w:val="295pt0"/>
                <w:rFonts w:eastAsiaTheme="minorEastAsia"/>
                <w:i w:val="0"/>
                <w:sz w:val="22"/>
                <w:szCs w:val="22"/>
              </w:rPr>
              <w:t>а</w:t>
            </w:r>
            <w:r w:rsidRPr="00FB3438">
              <w:rPr>
                <w:rStyle w:val="295pt0"/>
                <w:rFonts w:eastAsiaTheme="minorEastAsia"/>
                <w:i w:val="0"/>
                <w:sz w:val="22"/>
                <w:szCs w:val="22"/>
              </w:rPr>
              <w:t>купки услуг образовательных организаций (за исключением услуг образовательных организаций, с</w:t>
            </w:r>
            <w:r w:rsidRPr="00FB3438">
              <w:rPr>
                <w:rStyle w:val="295pt0"/>
                <w:rFonts w:eastAsiaTheme="minorEastAsia"/>
                <w:i w:val="0"/>
                <w:sz w:val="22"/>
                <w:szCs w:val="22"/>
              </w:rPr>
              <w:t>о</w:t>
            </w:r>
            <w:r w:rsidRPr="00FB3438">
              <w:rPr>
                <w:rStyle w:val="295pt0"/>
                <w:rFonts w:eastAsiaTheme="minorEastAsia"/>
                <w:i w:val="0"/>
                <w:sz w:val="22"/>
                <w:szCs w:val="22"/>
              </w:rPr>
              <w:t>зданных в организационно-правовой форме потребительских кооперат</w:t>
            </w:r>
            <w:r w:rsidRPr="00FB3438">
              <w:rPr>
                <w:rStyle w:val="295pt0"/>
                <w:rFonts w:eastAsiaTheme="minorEastAsia"/>
                <w:i w:val="0"/>
                <w:sz w:val="22"/>
                <w:szCs w:val="22"/>
              </w:rPr>
              <w:t>и</w:t>
            </w:r>
            <w:r w:rsidRPr="00FB3438">
              <w:rPr>
                <w:rStyle w:val="295pt0"/>
                <w:rFonts w:eastAsiaTheme="minorEastAsia"/>
                <w:i w:val="0"/>
                <w:sz w:val="22"/>
                <w:szCs w:val="22"/>
              </w:rPr>
              <w:t>вов)</w:t>
            </w:r>
          </w:p>
        </w:tc>
        <w:tc>
          <w:tcPr>
            <w:tcW w:w="1594"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55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73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c>
          <w:tcPr>
            <w:tcW w:w="1379" w:type="dxa"/>
            <w:shd w:val="clear" w:color="auto" w:fill="auto"/>
            <w:vAlign w:val="center"/>
          </w:tcPr>
          <w:p w:rsidR="00FB3438" w:rsidRPr="00FB3438" w:rsidRDefault="00FB3438" w:rsidP="00FB3438">
            <w:pPr>
              <w:spacing w:after="0" w:line="240" w:lineRule="auto"/>
              <w:jc w:val="center"/>
              <w:rPr>
                <w:rFonts w:ascii="Times New Roman" w:hAnsi="Times New Roman" w:cs="Times New Roman"/>
                <w:color w:val="22272F"/>
              </w:rPr>
            </w:pPr>
          </w:p>
        </w:tc>
      </w:tr>
      <w:tr w:rsidR="00FB3438" w:rsidRPr="00FB3438" w:rsidTr="00D13DD4">
        <w:trPr>
          <w:trHeight w:val="359"/>
        </w:trPr>
        <w:tc>
          <w:tcPr>
            <w:tcW w:w="523" w:type="dxa"/>
            <w:shd w:val="clear" w:color="auto" w:fill="auto"/>
          </w:tcPr>
          <w:p w:rsidR="00FB3438" w:rsidRPr="00FB3438" w:rsidRDefault="00FB3438" w:rsidP="00FB3438">
            <w:pPr>
              <w:spacing w:after="0" w:line="240" w:lineRule="auto"/>
              <w:jc w:val="center"/>
              <w:rPr>
                <w:rFonts w:ascii="Times New Roman" w:hAnsi="Times New Roman" w:cs="Times New Roman"/>
              </w:rPr>
            </w:pPr>
          </w:p>
        </w:tc>
        <w:tc>
          <w:tcPr>
            <w:tcW w:w="4014" w:type="dxa"/>
            <w:shd w:val="clear" w:color="auto" w:fill="auto"/>
          </w:tcPr>
          <w:p w:rsidR="00FB3438" w:rsidRPr="00FB3438" w:rsidRDefault="00FB3438" w:rsidP="00FB3438">
            <w:pPr>
              <w:pStyle w:val="24"/>
              <w:shd w:val="clear" w:color="auto" w:fill="auto"/>
              <w:spacing w:line="240" w:lineRule="auto"/>
              <w:ind w:right="34" w:firstLine="21"/>
              <w:rPr>
                <w:rFonts w:ascii="Times New Roman" w:hAnsi="Times New Roman" w:cs="Times New Roman"/>
                <w:b w:val="0"/>
                <w:i w:val="0"/>
                <w:sz w:val="22"/>
                <w:szCs w:val="22"/>
              </w:rPr>
            </w:pPr>
            <w:r w:rsidRPr="00FB3438">
              <w:rPr>
                <w:rStyle w:val="295pt0"/>
                <w:rFonts w:eastAsiaTheme="minorEastAsia"/>
                <w:i w:val="0"/>
                <w:sz w:val="22"/>
                <w:szCs w:val="22"/>
              </w:rPr>
              <w:t>договоры между основным хозяйственным обществом и дочерним хозяйственным общ</w:t>
            </w:r>
            <w:r w:rsidRPr="00FB3438">
              <w:rPr>
                <w:rStyle w:val="295pt0"/>
                <w:rFonts w:eastAsiaTheme="minorEastAsia"/>
                <w:i w:val="0"/>
                <w:sz w:val="22"/>
                <w:szCs w:val="22"/>
              </w:rPr>
              <w:t>е</w:t>
            </w:r>
            <w:r w:rsidRPr="00FB3438">
              <w:rPr>
                <w:rStyle w:val="295pt0"/>
                <w:rFonts w:eastAsiaTheme="minorEastAsia"/>
                <w:i w:val="0"/>
                <w:sz w:val="22"/>
                <w:szCs w:val="22"/>
              </w:rPr>
              <w:t>ством и (или) хозяйственным обществом, с</w:t>
            </w:r>
            <w:r w:rsidRPr="00FB3438">
              <w:rPr>
                <w:rStyle w:val="295pt0"/>
                <w:rFonts w:eastAsiaTheme="minorEastAsia"/>
                <w:i w:val="0"/>
                <w:sz w:val="22"/>
                <w:szCs w:val="22"/>
              </w:rPr>
              <w:t>о</w:t>
            </w:r>
            <w:r w:rsidRPr="00FB3438">
              <w:rPr>
                <w:rStyle w:val="295pt0"/>
                <w:rFonts w:eastAsiaTheme="minorEastAsia"/>
                <w:i w:val="0"/>
                <w:sz w:val="22"/>
                <w:szCs w:val="22"/>
              </w:rPr>
              <w:t>зданным дочерним хозяйственным общ</w:t>
            </w:r>
            <w:r w:rsidRPr="00FB3438">
              <w:rPr>
                <w:rStyle w:val="295pt0"/>
                <w:rFonts w:eastAsiaTheme="minorEastAsia"/>
                <w:i w:val="0"/>
                <w:sz w:val="22"/>
                <w:szCs w:val="22"/>
              </w:rPr>
              <w:t>е</w:t>
            </w:r>
            <w:r w:rsidRPr="00FB3438">
              <w:rPr>
                <w:rStyle w:val="295pt0"/>
                <w:rFonts w:eastAsiaTheme="minorEastAsia"/>
                <w:i w:val="0"/>
                <w:sz w:val="22"/>
                <w:szCs w:val="22"/>
              </w:rPr>
              <w:t>ством, заключенные по результатам закупок, - в случае закупки товаров, работ, услуг со</w:t>
            </w:r>
            <w:r w:rsidRPr="00FB3438">
              <w:rPr>
                <w:rStyle w:val="295pt0"/>
                <w:rFonts w:eastAsiaTheme="minorEastAsia"/>
                <w:i w:val="0"/>
                <w:sz w:val="22"/>
                <w:szCs w:val="22"/>
              </w:rPr>
              <w:t>б</w:t>
            </w:r>
            <w:r w:rsidRPr="00FB3438">
              <w:rPr>
                <w:rStyle w:val="295pt0"/>
                <w:rFonts w:eastAsiaTheme="minorEastAsia"/>
                <w:i w:val="0"/>
                <w:sz w:val="22"/>
                <w:szCs w:val="22"/>
              </w:rPr>
              <w:t>ственного производства, - при необходимости соблюдения единого технологического процесса прои</w:t>
            </w:r>
            <w:r w:rsidRPr="00FB3438">
              <w:rPr>
                <w:rStyle w:val="295pt0"/>
                <w:rFonts w:eastAsiaTheme="minorEastAsia"/>
                <w:i w:val="0"/>
                <w:sz w:val="22"/>
                <w:szCs w:val="22"/>
              </w:rPr>
              <w:t>з</w:t>
            </w:r>
            <w:r w:rsidRPr="00FB3438">
              <w:rPr>
                <w:rStyle w:val="295pt0"/>
                <w:rFonts w:eastAsiaTheme="minorEastAsia"/>
                <w:i w:val="0"/>
                <w:sz w:val="22"/>
                <w:szCs w:val="22"/>
              </w:rPr>
              <w:t>водства продукции, выполнения работ, оказания услуг, а также в случае заку</w:t>
            </w:r>
            <w:r w:rsidRPr="00FB3438">
              <w:rPr>
                <w:rStyle w:val="295pt0"/>
                <w:rFonts w:eastAsiaTheme="minorEastAsia"/>
                <w:i w:val="0"/>
                <w:sz w:val="22"/>
                <w:szCs w:val="22"/>
              </w:rPr>
              <w:t>п</w:t>
            </w:r>
            <w:r w:rsidRPr="00FB3438">
              <w:rPr>
                <w:rStyle w:val="295pt0"/>
                <w:rFonts w:eastAsiaTheme="minorEastAsia"/>
                <w:i w:val="0"/>
                <w:sz w:val="22"/>
                <w:szCs w:val="22"/>
              </w:rPr>
              <w:t>ки товаров, работ (услуг), связанных с оказанием бухга</w:t>
            </w:r>
            <w:r w:rsidRPr="00FB3438">
              <w:rPr>
                <w:rStyle w:val="295pt0"/>
                <w:rFonts w:eastAsiaTheme="minorEastAsia"/>
                <w:i w:val="0"/>
                <w:sz w:val="22"/>
                <w:szCs w:val="22"/>
              </w:rPr>
              <w:t>л</w:t>
            </w:r>
            <w:r w:rsidRPr="00FB3438">
              <w:rPr>
                <w:rStyle w:val="295pt0"/>
                <w:rFonts w:eastAsiaTheme="minorEastAsia"/>
                <w:i w:val="0"/>
                <w:sz w:val="22"/>
                <w:szCs w:val="22"/>
              </w:rPr>
              <w:t>терских услуг, информационных услуг, охранной деятельностью или с сохр</w:t>
            </w:r>
            <w:r w:rsidRPr="00FB3438">
              <w:rPr>
                <w:rStyle w:val="295pt0"/>
                <w:rFonts w:eastAsiaTheme="minorEastAsia"/>
                <w:i w:val="0"/>
                <w:sz w:val="22"/>
                <w:szCs w:val="22"/>
              </w:rPr>
              <w:t>а</w:t>
            </w:r>
            <w:r w:rsidRPr="00FB3438">
              <w:rPr>
                <w:rStyle w:val="295pt0"/>
                <w:rFonts w:eastAsiaTheme="minorEastAsia"/>
                <w:i w:val="0"/>
                <w:sz w:val="22"/>
                <w:szCs w:val="22"/>
              </w:rPr>
              <w:t>нением коммерческой и информационной безопасности основного хозяйственного о</w:t>
            </w:r>
            <w:r w:rsidRPr="00FB3438">
              <w:rPr>
                <w:rStyle w:val="295pt0"/>
                <w:rFonts w:eastAsiaTheme="minorEastAsia"/>
                <w:i w:val="0"/>
                <w:sz w:val="22"/>
                <w:szCs w:val="22"/>
              </w:rPr>
              <w:t>б</w:t>
            </w:r>
            <w:r w:rsidRPr="00FB3438">
              <w:rPr>
                <w:rStyle w:val="295pt0"/>
                <w:rFonts w:eastAsiaTheme="minorEastAsia"/>
                <w:i w:val="0"/>
                <w:sz w:val="22"/>
                <w:szCs w:val="22"/>
              </w:rPr>
              <w:t>щества, его дочерних хозяйственных обществ, хозяйственных обществ, созданных дочерними хозяйственными обществ</w:t>
            </w:r>
            <w:r w:rsidRPr="00FB3438">
              <w:rPr>
                <w:rStyle w:val="295pt0"/>
                <w:rFonts w:eastAsiaTheme="minorEastAsia"/>
                <w:i w:val="0"/>
                <w:sz w:val="22"/>
                <w:szCs w:val="22"/>
              </w:rPr>
              <w:t>а</w:t>
            </w:r>
            <w:r w:rsidRPr="00FB3438">
              <w:rPr>
                <w:rStyle w:val="295pt0"/>
                <w:rFonts w:eastAsiaTheme="minorEastAsia"/>
                <w:i w:val="0"/>
                <w:sz w:val="22"/>
                <w:szCs w:val="22"/>
              </w:rPr>
              <w:t>ми</w:t>
            </w:r>
          </w:p>
        </w:tc>
        <w:tc>
          <w:tcPr>
            <w:tcW w:w="1594"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55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73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37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r>
      <w:tr w:rsidR="00FB3438" w:rsidRPr="00FB3438" w:rsidTr="00D13DD4">
        <w:trPr>
          <w:trHeight w:val="359"/>
        </w:trPr>
        <w:tc>
          <w:tcPr>
            <w:tcW w:w="523" w:type="dxa"/>
            <w:shd w:val="clear" w:color="auto" w:fill="auto"/>
          </w:tcPr>
          <w:p w:rsidR="00FB3438" w:rsidRPr="00FB3438" w:rsidRDefault="00FB3438" w:rsidP="00FB3438">
            <w:pPr>
              <w:spacing w:after="0" w:line="240" w:lineRule="auto"/>
              <w:jc w:val="center"/>
              <w:rPr>
                <w:rFonts w:ascii="Times New Roman" w:hAnsi="Times New Roman" w:cs="Times New Roman"/>
              </w:rPr>
            </w:pPr>
          </w:p>
        </w:tc>
        <w:tc>
          <w:tcPr>
            <w:tcW w:w="4014" w:type="dxa"/>
            <w:shd w:val="clear" w:color="auto" w:fill="auto"/>
          </w:tcPr>
          <w:p w:rsidR="00FB3438" w:rsidRPr="00FB3438" w:rsidRDefault="00FB3438" w:rsidP="00FB3438">
            <w:pPr>
              <w:pStyle w:val="24"/>
              <w:shd w:val="clear" w:color="auto" w:fill="auto"/>
              <w:spacing w:line="240" w:lineRule="auto"/>
              <w:ind w:right="34" w:firstLine="21"/>
              <w:rPr>
                <w:rFonts w:ascii="Times New Roman" w:hAnsi="Times New Roman" w:cs="Times New Roman"/>
                <w:b w:val="0"/>
                <w:i w:val="0"/>
                <w:sz w:val="22"/>
                <w:szCs w:val="22"/>
              </w:rPr>
            </w:pPr>
            <w:r w:rsidRPr="00FB3438">
              <w:rPr>
                <w:rStyle w:val="295pt0"/>
                <w:rFonts w:eastAsiaTheme="minorEastAsia"/>
                <w:i w:val="0"/>
                <w:sz w:val="22"/>
                <w:szCs w:val="22"/>
              </w:rPr>
              <w:t>договоры, заключенные по результатам закупок по обеспечению защиты перс</w:t>
            </w:r>
            <w:r w:rsidRPr="00FB3438">
              <w:rPr>
                <w:rStyle w:val="295pt0"/>
                <w:rFonts w:eastAsiaTheme="minorEastAsia"/>
                <w:i w:val="0"/>
                <w:sz w:val="22"/>
                <w:szCs w:val="22"/>
              </w:rPr>
              <w:t>о</w:t>
            </w:r>
            <w:r w:rsidRPr="00FB3438">
              <w:rPr>
                <w:rStyle w:val="295pt0"/>
                <w:rFonts w:eastAsiaTheme="minorEastAsia"/>
                <w:i w:val="0"/>
                <w:sz w:val="22"/>
                <w:szCs w:val="22"/>
              </w:rPr>
              <w:t>нальных данных в информационных системах, - в случае если начальная (максимальная) цена таких закупок превыш</w:t>
            </w:r>
            <w:r w:rsidRPr="00FB3438">
              <w:rPr>
                <w:rStyle w:val="295pt0"/>
                <w:rFonts w:eastAsiaTheme="minorEastAsia"/>
                <w:i w:val="0"/>
                <w:sz w:val="22"/>
                <w:szCs w:val="22"/>
              </w:rPr>
              <w:t>а</w:t>
            </w:r>
            <w:r w:rsidRPr="00FB3438">
              <w:rPr>
                <w:rStyle w:val="295pt0"/>
                <w:rFonts w:eastAsiaTheme="minorEastAsia"/>
                <w:i w:val="0"/>
                <w:sz w:val="22"/>
                <w:szCs w:val="22"/>
              </w:rPr>
              <w:t>ет 200 млн. рублей</w:t>
            </w:r>
          </w:p>
        </w:tc>
        <w:tc>
          <w:tcPr>
            <w:tcW w:w="1594"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55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73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37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r>
      <w:tr w:rsidR="00FB3438" w:rsidRPr="00FB3438" w:rsidTr="00D13DD4">
        <w:trPr>
          <w:trHeight w:val="359"/>
        </w:trPr>
        <w:tc>
          <w:tcPr>
            <w:tcW w:w="523" w:type="dxa"/>
            <w:shd w:val="clear" w:color="auto" w:fill="auto"/>
          </w:tcPr>
          <w:p w:rsidR="00FB3438" w:rsidRPr="00FB3438" w:rsidRDefault="00FB3438" w:rsidP="00FB3438">
            <w:pPr>
              <w:spacing w:after="0" w:line="240" w:lineRule="auto"/>
              <w:jc w:val="center"/>
              <w:rPr>
                <w:rFonts w:ascii="Times New Roman" w:hAnsi="Times New Roman" w:cs="Times New Roman"/>
              </w:rPr>
            </w:pPr>
          </w:p>
        </w:tc>
        <w:tc>
          <w:tcPr>
            <w:tcW w:w="4014" w:type="dxa"/>
            <w:shd w:val="clear" w:color="auto" w:fill="auto"/>
          </w:tcPr>
          <w:p w:rsidR="00FB3438" w:rsidRPr="00FB3438" w:rsidRDefault="00FB3438" w:rsidP="004B7F76">
            <w:pPr>
              <w:pStyle w:val="24"/>
              <w:shd w:val="clear" w:color="auto" w:fill="auto"/>
              <w:spacing w:line="240" w:lineRule="auto"/>
              <w:ind w:right="34" w:firstLine="21"/>
              <w:rPr>
                <w:rFonts w:ascii="Times New Roman" w:hAnsi="Times New Roman" w:cs="Times New Roman"/>
                <w:b w:val="0"/>
                <w:i w:val="0"/>
                <w:sz w:val="22"/>
                <w:szCs w:val="22"/>
              </w:rPr>
            </w:pPr>
            <w:r w:rsidRPr="00FB3438">
              <w:rPr>
                <w:rStyle w:val="295pt0"/>
                <w:rFonts w:eastAsiaTheme="minorEastAsia"/>
                <w:i w:val="0"/>
                <w:sz w:val="22"/>
                <w:szCs w:val="22"/>
              </w:rPr>
              <w:t>договоры, заключенные по результатам зак</w:t>
            </w:r>
            <w:r w:rsidRPr="00FB3438">
              <w:rPr>
                <w:rStyle w:val="295pt0"/>
                <w:rFonts w:eastAsiaTheme="minorEastAsia"/>
                <w:i w:val="0"/>
                <w:sz w:val="22"/>
                <w:szCs w:val="22"/>
              </w:rPr>
              <w:t>у</w:t>
            </w:r>
            <w:r w:rsidRPr="00FB3438">
              <w:rPr>
                <w:rStyle w:val="295pt0"/>
                <w:rFonts w:eastAsiaTheme="minorEastAsia"/>
                <w:i w:val="0"/>
                <w:sz w:val="22"/>
                <w:szCs w:val="22"/>
              </w:rPr>
              <w:t>пок услуг по проведению аудита и обзорной прове</w:t>
            </w:r>
            <w:r w:rsidRPr="00FB3438">
              <w:rPr>
                <w:rStyle w:val="295pt0"/>
                <w:rFonts w:eastAsiaTheme="minorEastAsia"/>
                <w:i w:val="0"/>
                <w:sz w:val="22"/>
                <w:szCs w:val="22"/>
              </w:rPr>
              <w:t>р</w:t>
            </w:r>
            <w:r w:rsidRPr="00FB3438">
              <w:rPr>
                <w:rStyle w:val="295pt0"/>
                <w:rFonts w:eastAsiaTheme="minorEastAsia"/>
                <w:i w:val="0"/>
                <w:sz w:val="22"/>
                <w:szCs w:val="22"/>
              </w:rPr>
              <w:t>ки консолидированной финансовой отчетности заказчиками, су</w:t>
            </w:r>
            <w:r w:rsidRPr="00FB3438">
              <w:rPr>
                <w:rStyle w:val="295pt0"/>
                <w:rFonts w:eastAsiaTheme="minorEastAsia"/>
                <w:i w:val="0"/>
                <w:sz w:val="22"/>
                <w:szCs w:val="22"/>
              </w:rPr>
              <w:t>м</w:t>
            </w:r>
            <w:r w:rsidRPr="00FB3438">
              <w:rPr>
                <w:rStyle w:val="295pt0"/>
                <w:rFonts w:eastAsiaTheme="minorEastAsia"/>
                <w:i w:val="0"/>
                <w:sz w:val="22"/>
                <w:szCs w:val="22"/>
              </w:rPr>
              <w:t>марный объем выручки которых от продажи товаров, продукции, выполн</w:t>
            </w:r>
            <w:r w:rsidRPr="00FB3438">
              <w:rPr>
                <w:rStyle w:val="295pt0"/>
                <w:rFonts w:eastAsiaTheme="minorEastAsia"/>
                <w:i w:val="0"/>
                <w:sz w:val="22"/>
                <w:szCs w:val="22"/>
              </w:rPr>
              <w:t>е</w:t>
            </w:r>
            <w:r w:rsidRPr="00FB3438">
              <w:rPr>
                <w:rStyle w:val="295pt0"/>
                <w:rFonts w:eastAsiaTheme="minorEastAsia"/>
                <w:i w:val="0"/>
                <w:sz w:val="22"/>
                <w:szCs w:val="22"/>
              </w:rPr>
              <w:t>ния работ (оказания услуг), а также от прочих доходов, по данным бухгалтерской (финансовой) о</w:t>
            </w:r>
            <w:r w:rsidRPr="00FB3438">
              <w:rPr>
                <w:rStyle w:val="295pt0"/>
                <w:rFonts w:eastAsiaTheme="minorEastAsia"/>
                <w:i w:val="0"/>
                <w:sz w:val="22"/>
                <w:szCs w:val="22"/>
              </w:rPr>
              <w:t>т</w:t>
            </w:r>
            <w:r w:rsidRPr="00FB3438">
              <w:rPr>
                <w:rStyle w:val="295pt0"/>
                <w:rFonts w:eastAsiaTheme="minorEastAsia"/>
                <w:i w:val="0"/>
                <w:sz w:val="22"/>
                <w:szCs w:val="22"/>
              </w:rPr>
              <w:t>четности за</w:t>
            </w:r>
            <w:r w:rsidR="004B7F76">
              <w:rPr>
                <w:rStyle w:val="295pt0"/>
                <w:rFonts w:eastAsiaTheme="minorEastAsia"/>
                <w:i w:val="0"/>
                <w:sz w:val="22"/>
                <w:szCs w:val="22"/>
              </w:rPr>
              <w:t xml:space="preserve"> </w:t>
            </w:r>
            <w:r w:rsidRPr="00FB3438">
              <w:rPr>
                <w:rStyle w:val="295pt0"/>
                <w:rFonts w:eastAsiaTheme="minorEastAsia"/>
                <w:i w:val="0"/>
                <w:sz w:val="22"/>
                <w:szCs w:val="22"/>
              </w:rPr>
              <w:t>предшествующий календарный год, превыш</w:t>
            </w:r>
            <w:r w:rsidRPr="00FB3438">
              <w:rPr>
                <w:rStyle w:val="295pt0"/>
                <w:rFonts w:eastAsiaTheme="minorEastAsia"/>
                <w:i w:val="0"/>
                <w:sz w:val="22"/>
                <w:szCs w:val="22"/>
              </w:rPr>
              <w:t>а</w:t>
            </w:r>
            <w:r w:rsidRPr="00FB3438">
              <w:rPr>
                <w:rStyle w:val="295pt0"/>
                <w:rFonts w:eastAsiaTheme="minorEastAsia"/>
                <w:i w:val="0"/>
                <w:sz w:val="22"/>
                <w:szCs w:val="22"/>
              </w:rPr>
              <w:t>ет 10 млрд. руб.</w:t>
            </w:r>
          </w:p>
        </w:tc>
        <w:tc>
          <w:tcPr>
            <w:tcW w:w="1594"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55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73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37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r>
      <w:tr w:rsidR="00FB3438" w:rsidRPr="00FB3438" w:rsidTr="00D13DD4">
        <w:trPr>
          <w:trHeight w:val="359"/>
        </w:trPr>
        <w:tc>
          <w:tcPr>
            <w:tcW w:w="523" w:type="dxa"/>
            <w:shd w:val="clear" w:color="auto" w:fill="auto"/>
          </w:tcPr>
          <w:p w:rsidR="00FB3438" w:rsidRPr="00FB3438" w:rsidRDefault="00FB3438" w:rsidP="00FB3438">
            <w:pPr>
              <w:spacing w:after="0" w:line="240" w:lineRule="auto"/>
              <w:jc w:val="center"/>
              <w:rPr>
                <w:rFonts w:ascii="Times New Roman" w:hAnsi="Times New Roman" w:cs="Times New Roman"/>
              </w:rPr>
            </w:pPr>
          </w:p>
        </w:tc>
        <w:tc>
          <w:tcPr>
            <w:tcW w:w="4014" w:type="dxa"/>
            <w:shd w:val="clear" w:color="auto" w:fill="auto"/>
          </w:tcPr>
          <w:p w:rsidR="00FB3438" w:rsidRPr="00FB3438" w:rsidRDefault="00FB3438" w:rsidP="00FB3438">
            <w:pPr>
              <w:pStyle w:val="24"/>
              <w:shd w:val="clear" w:color="auto" w:fill="auto"/>
              <w:spacing w:line="240" w:lineRule="auto"/>
              <w:ind w:right="34" w:firstLine="21"/>
              <w:rPr>
                <w:rFonts w:ascii="Times New Roman" w:hAnsi="Times New Roman" w:cs="Times New Roman"/>
                <w:b w:val="0"/>
                <w:i w:val="0"/>
                <w:sz w:val="22"/>
                <w:szCs w:val="22"/>
              </w:rPr>
            </w:pPr>
            <w:bookmarkStart w:id="5" w:name="bookmark99"/>
            <w:r w:rsidRPr="00FB3438">
              <w:rPr>
                <w:rStyle w:val="295pt0"/>
                <w:rFonts w:eastAsiaTheme="minorEastAsia"/>
                <w:i w:val="0"/>
                <w:sz w:val="22"/>
                <w:szCs w:val="22"/>
              </w:rPr>
              <w:t>договоры, заключенные по результатам закупок необработа</w:t>
            </w:r>
            <w:r w:rsidRPr="00FB3438">
              <w:rPr>
                <w:rStyle w:val="295pt0"/>
                <w:rFonts w:eastAsiaTheme="minorEastAsia"/>
                <w:i w:val="0"/>
                <w:sz w:val="22"/>
                <w:szCs w:val="22"/>
              </w:rPr>
              <w:t>н</w:t>
            </w:r>
            <w:r w:rsidRPr="00FB3438">
              <w:rPr>
                <w:rStyle w:val="295pt0"/>
                <w:rFonts w:eastAsiaTheme="minorEastAsia"/>
                <w:i w:val="0"/>
                <w:sz w:val="22"/>
                <w:szCs w:val="22"/>
              </w:rPr>
              <w:t>ных природных алмазов</w:t>
            </w:r>
            <w:bookmarkEnd w:id="5"/>
          </w:p>
        </w:tc>
        <w:tc>
          <w:tcPr>
            <w:tcW w:w="1594"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55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73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37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r>
      <w:tr w:rsidR="00FB3438" w:rsidRPr="00FB3438" w:rsidTr="00D13DD4">
        <w:trPr>
          <w:trHeight w:val="359"/>
        </w:trPr>
        <w:tc>
          <w:tcPr>
            <w:tcW w:w="523" w:type="dxa"/>
            <w:shd w:val="clear" w:color="auto" w:fill="auto"/>
          </w:tcPr>
          <w:p w:rsidR="00FB3438" w:rsidRPr="00FB3438" w:rsidRDefault="00FB3438" w:rsidP="00FB3438">
            <w:pPr>
              <w:spacing w:after="0" w:line="240" w:lineRule="auto"/>
              <w:jc w:val="center"/>
              <w:rPr>
                <w:rFonts w:ascii="Times New Roman" w:hAnsi="Times New Roman" w:cs="Times New Roman"/>
              </w:rPr>
            </w:pPr>
          </w:p>
        </w:tc>
        <w:tc>
          <w:tcPr>
            <w:tcW w:w="4014" w:type="dxa"/>
            <w:shd w:val="clear" w:color="auto" w:fill="auto"/>
          </w:tcPr>
          <w:p w:rsidR="00FB3438" w:rsidRPr="00FB3438" w:rsidRDefault="00FB3438" w:rsidP="00FB3438">
            <w:pPr>
              <w:pStyle w:val="24"/>
              <w:shd w:val="clear" w:color="auto" w:fill="auto"/>
              <w:spacing w:line="240" w:lineRule="auto"/>
              <w:ind w:right="34" w:firstLine="21"/>
              <w:rPr>
                <w:rFonts w:ascii="Times New Roman" w:hAnsi="Times New Roman" w:cs="Times New Roman"/>
                <w:b w:val="0"/>
                <w:i w:val="0"/>
                <w:sz w:val="22"/>
                <w:szCs w:val="22"/>
              </w:rPr>
            </w:pPr>
            <w:r w:rsidRPr="00FB3438">
              <w:rPr>
                <w:rStyle w:val="295pt0"/>
                <w:rFonts w:eastAsiaTheme="minorEastAsia"/>
                <w:i w:val="0"/>
                <w:sz w:val="22"/>
                <w:szCs w:val="22"/>
              </w:rPr>
              <w:t>договоры (соглашения), заключенные на срок б</w:t>
            </w:r>
            <w:r w:rsidRPr="00FB3438">
              <w:rPr>
                <w:rStyle w:val="295pt0"/>
                <w:rFonts w:eastAsiaTheme="minorEastAsia"/>
                <w:i w:val="0"/>
                <w:sz w:val="22"/>
                <w:szCs w:val="22"/>
              </w:rPr>
              <w:t>о</w:t>
            </w:r>
            <w:r w:rsidRPr="00FB3438">
              <w:rPr>
                <w:rStyle w:val="295pt0"/>
                <w:rFonts w:eastAsiaTheme="minorEastAsia"/>
                <w:i w:val="0"/>
                <w:sz w:val="22"/>
                <w:szCs w:val="22"/>
              </w:rPr>
              <w:t>лее 5 лет по результатам закупок товаров, работ, услуг госуда</w:t>
            </w:r>
            <w:r w:rsidRPr="00FB3438">
              <w:rPr>
                <w:rStyle w:val="295pt0"/>
                <w:rFonts w:eastAsiaTheme="minorEastAsia"/>
                <w:i w:val="0"/>
                <w:sz w:val="22"/>
                <w:szCs w:val="22"/>
              </w:rPr>
              <w:t>р</w:t>
            </w:r>
            <w:r w:rsidRPr="00FB3438">
              <w:rPr>
                <w:rStyle w:val="295pt0"/>
                <w:rFonts w:eastAsiaTheme="minorEastAsia"/>
                <w:i w:val="0"/>
                <w:sz w:val="22"/>
                <w:szCs w:val="22"/>
              </w:rPr>
              <w:t>ственными компаниями, созданными на основании федерального зак</w:t>
            </w:r>
            <w:r w:rsidRPr="00FB3438">
              <w:rPr>
                <w:rStyle w:val="295pt0"/>
                <w:rFonts w:eastAsiaTheme="minorEastAsia"/>
                <w:i w:val="0"/>
                <w:sz w:val="22"/>
                <w:szCs w:val="22"/>
              </w:rPr>
              <w:t>о</w:t>
            </w:r>
            <w:r w:rsidRPr="00FB3438">
              <w:rPr>
                <w:rStyle w:val="295pt0"/>
                <w:rFonts w:eastAsiaTheme="minorEastAsia"/>
                <w:i w:val="0"/>
                <w:sz w:val="22"/>
                <w:szCs w:val="22"/>
              </w:rPr>
              <w:t xml:space="preserve">на, которые </w:t>
            </w:r>
            <w:r w:rsidRPr="00FB3438">
              <w:rPr>
                <w:rStyle w:val="295pt0"/>
                <w:rFonts w:eastAsiaTheme="minorEastAsia"/>
                <w:i w:val="0"/>
                <w:sz w:val="22"/>
                <w:szCs w:val="22"/>
              </w:rPr>
              <w:lastRenderedPageBreak/>
              <w:t>предусматривают одновременно соф</w:t>
            </w:r>
            <w:r w:rsidRPr="00FB3438">
              <w:rPr>
                <w:rStyle w:val="295pt0"/>
                <w:rFonts w:eastAsiaTheme="minorEastAsia"/>
                <w:i w:val="0"/>
                <w:sz w:val="22"/>
                <w:szCs w:val="22"/>
              </w:rPr>
              <w:t>и</w:t>
            </w:r>
            <w:r w:rsidRPr="00FB3438">
              <w:rPr>
                <w:rStyle w:val="295pt0"/>
                <w:rFonts w:eastAsiaTheme="minorEastAsia"/>
                <w:i w:val="0"/>
                <w:sz w:val="22"/>
                <w:szCs w:val="22"/>
              </w:rPr>
              <w:t>нансирование, проектирование и (или) разработку рабочей документации, строител</w:t>
            </w:r>
            <w:r w:rsidRPr="00FB3438">
              <w:rPr>
                <w:rStyle w:val="295pt0"/>
                <w:rFonts w:eastAsiaTheme="minorEastAsia"/>
                <w:i w:val="0"/>
                <w:sz w:val="22"/>
                <w:szCs w:val="22"/>
              </w:rPr>
              <w:t>ь</w:t>
            </w:r>
            <w:r w:rsidRPr="00FB3438">
              <w:rPr>
                <w:rStyle w:val="295pt0"/>
                <w:rFonts w:eastAsiaTheme="minorEastAsia"/>
                <w:i w:val="0"/>
                <w:sz w:val="22"/>
                <w:szCs w:val="22"/>
              </w:rPr>
              <w:t>ство (реконструкцию и (или) комплексное обустройство), эксплуатацию, включая с</w:t>
            </w:r>
            <w:r w:rsidRPr="00FB3438">
              <w:rPr>
                <w:rStyle w:val="295pt0"/>
                <w:rFonts w:eastAsiaTheme="minorEastAsia"/>
                <w:i w:val="0"/>
                <w:sz w:val="22"/>
                <w:szCs w:val="22"/>
              </w:rPr>
              <w:t>о</w:t>
            </w:r>
            <w:r w:rsidRPr="00FB3438">
              <w:rPr>
                <w:rStyle w:val="295pt0"/>
                <w:rFonts w:eastAsiaTheme="minorEastAsia"/>
                <w:i w:val="0"/>
                <w:sz w:val="22"/>
                <w:szCs w:val="22"/>
              </w:rPr>
              <w:t>держание, ремонт (при необходимости), кап</w:t>
            </w:r>
            <w:r w:rsidRPr="00FB3438">
              <w:rPr>
                <w:rStyle w:val="295pt0"/>
                <w:rFonts w:eastAsiaTheme="minorEastAsia"/>
                <w:i w:val="0"/>
                <w:sz w:val="22"/>
                <w:szCs w:val="22"/>
              </w:rPr>
              <w:t>и</w:t>
            </w:r>
            <w:r w:rsidRPr="00FB3438">
              <w:rPr>
                <w:rStyle w:val="295pt0"/>
                <w:rFonts w:eastAsiaTheme="minorEastAsia"/>
                <w:i w:val="0"/>
                <w:sz w:val="22"/>
                <w:szCs w:val="22"/>
              </w:rPr>
              <w:t>тальный ремонт (при необходимости) автом</w:t>
            </w:r>
            <w:r w:rsidRPr="00FB3438">
              <w:rPr>
                <w:rStyle w:val="295pt0"/>
                <w:rFonts w:eastAsiaTheme="minorEastAsia"/>
                <w:i w:val="0"/>
                <w:sz w:val="22"/>
                <w:szCs w:val="22"/>
              </w:rPr>
              <w:t>о</w:t>
            </w:r>
            <w:r w:rsidRPr="00FB3438">
              <w:rPr>
                <w:rStyle w:val="295pt0"/>
                <w:rFonts w:eastAsiaTheme="minorEastAsia"/>
                <w:i w:val="0"/>
                <w:sz w:val="22"/>
                <w:szCs w:val="22"/>
              </w:rPr>
              <w:t>бильных дорог (участков автомобильных д</w:t>
            </w:r>
            <w:r w:rsidRPr="00FB3438">
              <w:rPr>
                <w:rStyle w:val="295pt0"/>
                <w:rFonts w:eastAsiaTheme="minorEastAsia"/>
                <w:i w:val="0"/>
                <w:sz w:val="22"/>
                <w:szCs w:val="22"/>
              </w:rPr>
              <w:t>о</w:t>
            </w:r>
            <w:r w:rsidRPr="00FB3438">
              <w:rPr>
                <w:rStyle w:val="295pt0"/>
                <w:rFonts w:eastAsiaTheme="minorEastAsia"/>
                <w:i w:val="0"/>
                <w:sz w:val="22"/>
                <w:szCs w:val="22"/>
              </w:rPr>
              <w:t>рог) общего пользования федерального знач</w:t>
            </w:r>
            <w:r w:rsidRPr="00FB3438">
              <w:rPr>
                <w:rStyle w:val="295pt0"/>
                <w:rFonts w:eastAsiaTheme="minorEastAsia"/>
                <w:i w:val="0"/>
                <w:sz w:val="22"/>
                <w:szCs w:val="22"/>
              </w:rPr>
              <w:t>е</w:t>
            </w:r>
            <w:r w:rsidRPr="00FB3438">
              <w:rPr>
                <w:rStyle w:val="295pt0"/>
                <w:rFonts w:eastAsiaTheme="minorEastAsia"/>
                <w:i w:val="0"/>
                <w:sz w:val="22"/>
                <w:szCs w:val="22"/>
              </w:rPr>
              <w:t>ния и (или) отдельных дорожных сооружений, являющихся их технологической частью, выполнение фун</w:t>
            </w:r>
            <w:r w:rsidRPr="00FB3438">
              <w:rPr>
                <w:rStyle w:val="295pt0"/>
                <w:rFonts w:eastAsiaTheme="minorEastAsia"/>
                <w:i w:val="0"/>
                <w:sz w:val="22"/>
                <w:szCs w:val="22"/>
              </w:rPr>
              <w:t>к</w:t>
            </w:r>
            <w:r w:rsidRPr="00FB3438">
              <w:rPr>
                <w:rStyle w:val="295pt0"/>
                <w:rFonts w:eastAsiaTheme="minorEastAsia"/>
                <w:i w:val="0"/>
                <w:sz w:val="22"/>
                <w:szCs w:val="22"/>
              </w:rPr>
              <w:t>ций оператора по сбору платы за проезд по платным автомобильным дор</w:t>
            </w:r>
            <w:r w:rsidRPr="00FB3438">
              <w:rPr>
                <w:rStyle w:val="295pt0"/>
                <w:rFonts w:eastAsiaTheme="minorEastAsia"/>
                <w:i w:val="0"/>
                <w:sz w:val="22"/>
                <w:szCs w:val="22"/>
              </w:rPr>
              <w:t>о</w:t>
            </w:r>
            <w:r w:rsidRPr="00FB3438">
              <w:rPr>
                <w:rStyle w:val="295pt0"/>
                <w:rFonts w:eastAsiaTheme="minorEastAsia"/>
                <w:i w:val="0"/>
                <w:sz w:val="22"/>
                <w:szCs w:val="22"/>
              </w:rPr>
              <w:t>гам (платным участкам автомобильных дорог) общего пол</w:t>
            </w:r>
            <w:r w:rsidRPr="00FB3438">
              <w:rPr>
                <w:rStyle w:val="295pt0"/>
                <w:rFonts w:eastAsiaTheme="minorEastAsia"/>
                <w:i w:val="0"/>
                <w:sz w:val="22"/>
                <w:szCs w:val="22"/>
              </w:rPr>
              <w:t>ь</w:t>
            </w:r>
            <w:r w:rsidRPr="00FB3438">
              <w:rPr>
                <w:rStyle w:val="295pt0"/>
                <w:rFonts w:eastAsiaTheme="minorEastAsia"/>
                <w:i w:val="0"/>
                <w:sz w:val="22"/>
                <w:szCs w:val="22"/>
              </w:rPr>
              <w:t>зования федерального значения (при необходимости), при условии установления указа</w:t>
            </w:r>
            <w:r w:rsidRPr="00FB3438">
              <w:rPr>
                <w:rStyle w:val="295pt0"/>
                <w:rFonts w:eastAsiaTheme="minorEastAsia"/>
                <w:i w:val="0"/>
                <w:sz w:val="22"/>
                <w:szCs w:val="22"/>
              </w:rPr>
              <w:t>н</w:t>
            </w:r>
            <w:r w:rsidRPr="00FB3438">
              <w:rPr>
                <w:rStyle w:val="295pt0"/>
                <w:rFonts w:eastAsiaTheme="minorEastAsia"/>
                <w:i w:val="0"/>
                <w:sz w:val="22"/>
                <w:szCs w:val="22"/>
              </w:rPr>
              <w:t>ными заказчиками в отношении участников закупки требований о привлеч</w:t>
            </w:r>
            <w:r w:rsidRPr="00FB3438">
              <w:rPr>
                <w:rStyle w:val="295pt0"/>
                <w:rFonts w:eastAsiaTheme="minorEastAsia"/>
                <w:i w:val="0"/>
                <w:sz w:val="22"/>
                <w:szCs w:val="22"/>
              </w:rPr>
              <w:t>е</w:t>
            </w:r>
            <w:r w:rsidRPr="00FB3438">
              <w:rPr>
                <w:rStyle w:val="295pt0"/>
                <w:rFonts w:eastAsiaTheme="minorEastAsia"/>
                <w:i w:val="0"/>
                <w:sz w:val="22"/>
                <w:szCs w:val="22"/>
              </w:rPr>
              <w:t>нии к исполнению таких договоров (соглашений) субподря</w:t>
            </w:r>
            <w:r w:rsidRPr="00FB3438">
              <w:rPr>
                <w:rStyle w:val="295pt0"/>
                <w:rFonts w:eastAsiaTheme="minorEastAsia"/>
                <w:i w:val="0"/>
                <w:sz w:val="22"/>
                <w:szCs w:val="22"/>
              </w:rPr>
              <w:t>д</w:t>
            </w:r>
            <w:r w:rsidRPr="00FB3438">
              <w:rPr>
                <w:rStyle w:val="295pt0"/>
                <w:rFonts w:eastAsiaTheme="minorEastAsia"/>
                <w:i w:val="0"/>
                <w:sz w:val="22"/>
                <w:szCs w:val="22"/>
              </w:rPr>
              <w:t>чиков (соисполнителей) из числа субъектов малого и среднего предприним</w:t>
            </w:r>
            <w:r w:rsidRPr="00FB3438">
              <w:rPr>
                <w:rStyle w:val="295pt0"/>
                <w:rFonts w:eastAsiaTheme="minorEastAsia"/>
                <w:i w:val="0"/>
                <w:sz w:val="22"/>
                <w:szCs w:val="22"/>
              </w:rPr>
              <w:t>а</w:t>
            </w:r>
            <w:r w:rsidRPr="00FB3438">
              <w:rPr>
                <w:rStyle w:val="295pt0"/>
                <w:rFonts w:eastAsiaTheme="minorEastAsia"/>
                <w:i w:val="0"/>
                <w:sz w:val="22"/>
                <w:szCs w:val="22"/>
              </w:rPr>
              <w:t>тельства</w:t>
            </w:r>
          </w:p>
        </w:tc>
        <w:tc>
          <w:tcPr>
            <w:tcW w:w="1594"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55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73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37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r>
      <w:tr w:rsidR="00FB3438" w:rsidRPr="00FB3438" w:rsidTr="00D13DD4">
        <w:trPr>
          <w:trHeight w:val="359"/>
        </w:trPr>
        <w:tc>
          <w:tcPr>
            <w:tcW w:w="523" w:type="dxa"/>
            <w:shd w:val="clear" w:color="auto" w:fill="auto"/>
          </w:tcPr>
          <w:p w:rsidR="00FB3438" w:rsidRPr="00FB3438" w:rsidRDefault="00FB3438" w:rsidP="00FB3438">
            <w:pPr>
              <w:spacing w:after="0" w:line="240" w:lineRule="auto"/>
              <w:jc w:val="center"/>
              <w:rPr>
                <w:rFonts w:ascii="Times New Roman" w:hAnsi="Times New Roman" w:cs="Times New Roman"/>
              </w:rPr>
            </w:pPr>
          </w:p>
        </w:tc>
        <w:tc>
          <w:tcPr>
            <w:tcW w:w="4014" w:type="dxa"/>
            <w:shd w:val="clear" w:color="auto" w:fill="auto"/>
          </w:tcPr>
          <w:p w:rsidR="00FB3438" w:rsidRPr="00FB3438" w:rsidRDefault="00FB3438" w:rsidP="00FB3438">
            <w:pPr>
              <w:pStyle w:val="24"/>
              <w:shd w:val="clear" w:color="auto" w:fill="auto"/>
              <w:spacing w:line="240" w:lineRule="auto"/>
              <w:ind w:right="34" w:firstLine="21"/>
              <w:rPr>
                <w:rFonts w:ascii="Times New Roman" w:hAnsi="Times New Roman" w:cs="Times New Roman"/>
                <w:b w:val="0"/>
                <w:i w:val="0"/>
                <w:sz w:val="22"/>
                <w:szCs w:val="22"/>
              </w:rPr>
            </w:pPr>
            <w:r w:rsidRPr="00FB3438">
              <w:rPr>
                <w:rStyle w:val="295pt0"/>
                <w:rFonts w:eastAsiaTheme="minorEastAsia"/>
                <w:i w:val="0"/>
                <w:sz w:val="22"/>
                <w:szCs w:val="22"/>
              </w:rPr>
              <w:t>договоры, заключенные по результатам закупок работ, услуг по строительству, реко</w:t>
            </w:r>
            <w:r w:rsidRPr="00FB3438">
              <w:rPr>
                <w:rStyle w:val="295pt0"/>
                <w:rFonts w:eastAsiaTheme="minorEastAsia"/>
                <w:i w:val="0"/>
                <w:sz w:val="22"/>
                <w:szCs w:val="22"/>
              </w:rPr>
              <w:t>н</w:t>
            </w:r>
            <w:r w:rsidRPr="00FB3438">
              <w:rPr>
                <w:rStyle w:val="295pt0"/>
                <w:rFonts w:eastAsiaTheme="minorEastAsia"/>
                <w:i w:val="0"/>
                <w:sz w:val="22"/>
                <w:szCs w:val="22"/>
              </w:rPr>
              <w:t>струкции, капитальному ремонту и обслуж</w:t>
            </w:r>
            <w:r w:rsidRPr="00FB3438">
              <w:rPr>
                <w:rStyle w:val="295pt0"/>
                <w:rFonts w:eastAsiaTheme="minorEastAsia"/>
                <w:i w:val="0"/>
                <w:sz w:val="22"/>
                <w:szCs w:val="22"/>
              </w:rPr>
              <w:t>и</w:t>
            </w:r>
            <w:r w:rsidRPr="00FB3438">
              <w:rPr>
                <w:rStyle w:val="295pt0"/>
                <w:rFonts w:eastAsiaTheme="minorEastAsia"/>
                <w:i w:val="0"/>
                <w:sz w:val="22"/>
                <w:szCs w:val="22"/>
              </w:rPr>
              <w:t>ванию особо опасных, технически сложных и уникальных объектов капитального стро</w:t>
            </w:r>
            <w:r w:rsidRPr="00FB3438">
              <w:rPr>
                <w:rStyle w:val="295pt0"/>
                <w:rFonts w:eastAsiaTheme="minorEastAsia"/>
                <w:i w:val="0"/>
                <w:sz w:val="22"/>
                <w:szCs w:val="22"/>
              </w:rPr>
              <w:t>и</w:t>
            </w:r>
            <w:r w:rsidRPr="00FB3438">
              <w:rPr>
                <w:rStyle w:val="295pt0"/>
                <w:rFonts w:eastAsiaTheme="minorEastAsia"/>
                <w:i w:val="0"/>
                <w:sz w:val="22"/>
                <w:szCs w:val="22"/>
              </w:rPr>
              <w:t xml:space="preserve">тельства, определяемых в соответствии с </w:t>
            </w:r>
            <w:hyperlink r:id="rId160" w:history="1">
              <w:r w:rsidRPr="00FB3438">
                <w:rPr>
                  <w:rStyle w:val="af3"/>
                  <w:rFonts w:ascii="Times New Roman" w:hAnsi="Times New Roman" w:cs="Times New Roman"/>
                  <w:b w:val="0"/>
                  <w:i w:val="0"/>
                  <w:sz w:val="22"/>
                  <w:szCs w:val="22"/>
                </w:rPr>
                <w:t>законодател</w:t>
              </w:r>
              <w:r w:rsidRPr="00FB3438">
                <w:rPr>
                  <w:rStyle w:val="af3"/>
                  <w:rFonts w:ascii="Times New Roman" w:hAnsi="Times New Roman" w:cs="Times New Roman"/>
                  <w:b w:val="0"/>
                  <w:i w:val="0"/>
                  <w:sz w:val="22"/>
                  <w:szCs w:val="22"/>
                </w:rPr>
                <w:t>ь</w:t>
              </w:r>
              <w:r w:rsidRPr="00FB3438">
                <w:rPr>
                  <w:rStyle w:val="af3"/>
                  <w:rFonts w:ascii="Times New Roman" w:hAnsi="Times New Roman" w:cs="Times New Roman"/>
                  <w:b w:val="0"/>
                  <w:i w:val="0"/>
                  <w:sz w:val="22"/>
                  <w:szCs w:val="22"/>
                </w:rPr>
                <w:t>ством</w:t>
              </w:r>
            </w:hyperlink>
            <w:r w:rsidRPr="00FB3438">
              <w:rPr>
                <w:rStyle w:val="295pt0"/>
                <w:rFonts w:eastAsiaTheme="minorEastAsia"/>
                <w:i w:val="0"/>
                <w:sz w:val="22"/>
                <w:szCs w:val="22"/>
              </w:rPr>
              <w:t xml:space="preserve"> Российской Федерации о градостроительной деятельности, а также з</w:t>
            </w:r>
            <w:r w:rsidRPr="00FB3438">
              <w:rPr>
                <w:rStyle w:val="295pt0"/>
                <w:rFonts w:eastAsiaTheme="minorEastAsia"/>
                <w:i w:val="0"/>
                <w:sz w:val="22"/>
                <w:szCs w:val="22"/>
              </w:rPr>
              <w:t>а</w:t>
            </w:r>
            <w:r w:rsidRPr="00FB3438">
              <w:rPr>
                <w:rStyle w:val="295pt0"/>
                <w:rFonts w:eastAsiaTheme="minorEastAsia"/>
                <w:i w:val="0"/>
                <w:sz w:val="22"/>
                <w:szCs w:val="22"/>
              </w:rPr>
              <w:t>купок работ, услуг по подготовке проектной док</w:t>
            </w:r>
            <w:r w:rsidRPr="00FB3438">
              <w:rPr>
                <w:rStyle w:val="295pt0"/>
                <w:rFonts w:eastAsiaTheme="minorEastAsia"/>
                <w:i w:val="0"/>
                <w:sz w:val="22"/>
                <w:szCs w:val="22"/>
              </w:rPr>
              <w:t>у</w:t>
            </w:r>
            <w:r w:rsidRPr="00FB3438">
              <w:rPr>
                <w:rStyle w:val="295pt0"/>
                <w:rFonts w:eastAsiaTheme="minorEastAsia"/>
                <w:i w:val="0"/>
                <w:sz w:val="22"/>
                <w:szCs w:val="22"/>
              </w:rPr>
              <w:t>ментации таких объектов в случае, если начальная (ма</w:t>
            </w:r>
            <w:r w:rsidRPr="00FB3438">
              <w:rPr>
                <w:rStyle w:val="295pt0"/>
                <w:rFonts w:eastAsiaTheme="minorEastAsia"/>
                <w:i w:val="0"/>
                <w:sz w:val="22"/>
                <w:szCs w:val="22"/>
              </w:rPr>
              <w:t>к</w:t>
            </w:r>
            <w:r w:rsidRPr="00FB3438">
              <w:rPr>
                <w:rStyle w:val="295pt0"/>
                <w:rFonts w:eastAsiaTheme="minorEastAsia"/>
                <w:i w:val="0"/>
                <w:sz w:val="22"/>
                <w:szCs w:val="22"/>
              </w:rPr>
              <w:t>симальная) цена договора на выполнение работ, оказание услуг по результатам указанных закупок превышает 400 млн. ру</w:t>
            </w:r>
            <w:r w:rsidRPr="00FB3438">
              <w:rPr>
                <w:rStyle w:val="295pt0"/>
                <w:rFonts w:eastAsiaTheme="minorEastAsia"/>
                <w:i w:val="0"/>
                <w:sz w:val="22"/>
                <w:szCs w:val="22"/>
              </w:rPr>
              <w:t>б</w:t>
            </w:r>
            <w:r w:rsidRPr="00FB3438">
              <w:rPr>
                <w:rStyle w:val="295pt0"/>
                <w:rFonts w:eastAsiaTheme="minorEastAsia"/>
                <w:i w:val="0"/>
                <w:sz w:val="22"/>
                <w:szCs w:val="22"/>
              </w:rPr>
              <w:t>лей</w:t>
            </w:r>
          </w:p>
        </w:tc>
        <w:tc>
          <w:tcPr>
            <w:tcW w:w="1594"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55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73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37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r>
      <w:tr w:rsidR="00FB3438" w:rsidRPr="00FB3438" w:rsidTr="00D13DD4">
        <w:trPr>
          <w:trHeight w:val="359"/>
        </w:trPr>
        <w:tc>
          <w:tcPr>
            <w:tcW w:w="523" w:type="dxa"/>
            <w:shd w:val="clear" w:color="auto" w:fill="auto"/>
          </w:tcPr>
          <w:p w:rsidR="00FB3438" w:rsidRPr="00FB3438" w:rsidRDefault="00FB3438" w:rsidP="00FB3438">
            <w:pPr>
              <w:spacing w:after="0" w:line="240" w:lineRule="auto"/>
              <w:jc w:val="center"/>
              <w:rPr>
                <w:rFonts w:ascii="Times New Roman" w:hAnsi="Times New Roman" w:cs="Times New Roman"/>
              </w:rPr>
            </w:pPr>
          </w:p>
        </w:tc>
        <w:tc>
          <w:tcPr>
            <w:tcW w:w="4014" w:type="dxa"/>
            <w:shd w:val="clear" w:color="auto" w:fill="auto"/>
          </w:tcPr>
          <w:p w:rsidR="00FB3438" w:rsidRPr="00FB3438" w:rsidRDefault="00FB3438" w:rsidP="00FB3438">
            <w:pPr>
              <w:pStyle w:val="24"/>
              <w:shd w:val="clear" w:color="auto" w:fill="auto"/>
              <w:spacing w:line="240" w:lineRule="auto"/>
              <w:ind w:right="34" w:firstLine="21"/>
              <w:rPr>
                <w:rFonts w:ascii="Times New Roman" w:hAnsi="Times New Roman" w:cs="Times New Roman"/>
                <w:b w:val="0"/>
                <w:i w:val="0"/>
                <w:sz w:val="22"/>
                <w:szCs w:val="22"/>
              </w:rPr>
            </w:pPr>
            <w:r w:rsidRPr="00FB3438">
              <w:rPr>
                <w:rStyle w:val="295pt0"/>
                <w:rFonts w:eastAsiaTheme="minorEastAsia"/>
                <w:i w:val="0"/>
                <w:sz w:val="22"/>
                <w:szCs w:val="22"/>
              </w:rPr>
              <w:t>договоры, заключенные по результатам закупок работ, услуг по проектированию, стро</w:t>
            </w:r>
            <w:r w:rsidRPr="00FB3438">
              <w:rPr>
                <w:rStyle w:val="295pt0"/>
                <w:rFonts w:eastAsiaTheme="minorEastAsia"/>
                <w:i w:val="0"/>
                <w:sz w:val="22"/>
                <w:szCs w:val="22"/>
              </w:rPr>
              <w:t>и</w:t>
            </w:r>
            <w:r w:rsidRPr="00FB3438">
              <w:rPr>
                <w:rStyle w:val="295pt0"/>
                <w:rFonts w:eastAsiaTheme="minorEastAsia"/>
                <w:i w:val="0"/>
                <w:sz w:val="22"/>
                <w:szCs w:val="22"/>
              </w:rPr>
              <w:t>тельству, эксплуатации, реконструкции, кап</w:t>
            </w:r>
            <w:r w:rsidRPr="00FB3438">
              <w:rPr>
                <w:rStyle w:val="295pt0"/>
                <w:rFonts w:eastAsiaTheme="minorEastAsia"/>
                <w:i w:val="0"/>
                <w:sz w:val="22"/>
                <w:szCs w:val="22"/>
              </w:rPr>
              <w:t>и</w:t>
            </w:r>
            <w:r w:rsidRPr="00FB3438">
              <w:rPr>
                <w:rStyle w:val="295pt0"/>
                <w:rFonts w:eastAsiaTheme="minorEastAsia"/>
                <w:i w:val="0"/>
                <w:sz w:val="22"/>
                <w:szCs w:val="22"/>
              </w:rPr>
              <w:t>тальному ремонту, техническому перевооружению, консерв</w:t>
            </w:r>
            <w:r w:rsidRPr="00FB3438">
              <w:rPr>
                <w:rStyle w:val="295pt0"/>
                <w:rFonts w:eastAsiaTheme="minorEastAsia"/>
                <w:i w:val="0"/>
                <w:sz w:val="22"/>
                <w:szCs w:val="22"/>
              </w:rPr>
              <w:t>а</w:t>
            </w:r>
            <w:r w:rsidRPr="00FB3438">
              <w:rPr>
                <w:rStyle w:val="295pt0"/>
                <w:rFonts w:eastAsiaTheme="minorEastAsia"/>
                <w:i w:val="0"/>
                <w:sz w:val="22"/>
                <w:szCs w:val="22"/>
              </w:rPr>
              <w:t>ции и ликвидации объектов, которые в соответствии с законод</w:t>
            </w:r>
            <w:r w:rsidRPr="00FB3438">
              <w:rPr>
                <w:rStyle w:val="295pt0"/>
                <w:rFonts w:eastAsiaTheme="minorEastAsia"/>
                <w:i w:val="0"/>
                <w:sz w:val="22"/>
                <w:szCs w:val="22"/>
              </w:rPr>
              <w:t>а</w:t>
            </w:r>
            <w:r w:rsidRPr="00FB3438">
              <w:rPr>
                <w:rStyle w:val="295pt0"/>
                <w:rFonts w:eastAsiaTheme="minorEastAsia"/>
                <w:i w:val="0"/>
                <w:sz w:val="22"/>
                <w:szCs w:val="22"/>
              </w:rPr>
              <w:t>тельством Российской Федерации относятся к категории опасных пр</w:t>
            </w:r>
            <w:r w:rsidRPr="00FB3438">
              <w:rPr>
                <w:rStyle w:val="295pt0"/>
                <w:rFonts w:eastAsiaTheme="minorEastAsia"/>
                <w:i w:val="0"/>
                <w:sz w:val="22"/>
                <w:szCs w:val="22"/>
              </w:rPr>
              <w:t>о</w:t>
            </w:r>
            <w:r w:rsidRPr="00FB3438">
              <w:rPr>
                <w:rStyle w:val="295pt0"/>
                <w:rFonts w:eastAsiaTheme="minorEastAsia"/>
                <w:i w:val="0"/>
                <w:sz w:val="22"/>
                <w:szCs w:val="22"/>
              </w:rPr>
              <w:t>изводственных объектов, либо критически ва</w:t>
            </w:r>
            <w:r w:rsidRPr="00FB3438">
              <w:rPr>
                <w:rStyle w:val="295pt0"/>
                <w:rFonts w:eastAsiaTheme="minorEastAsia"/>
                <w:i w:val="0"/>
                <w:sz w:val="22"/>
                <w:szCs w:val="22"/>
              </w:rPr>
              <w:t>ж</w:t>
            </w:r>
            <w:r w:rsidRPr="00FB3438">
              <w:rPr>
                <w:rStyle w:val="295pt0"/>
                <w:rFonts w:eastAsiaTheme="minorEastAsia"/>
                <w:i w:val="0"/>
                <w:sz w:val="22"/>
                <w:szCs w:val="22"/>
              </w:rPr>
              <w:t>ных объектов топливно</w:t>
            </w:r>
            <w:r w:rsidRPr="00FB3438">
              <w:rPr>
                <w:rStyle w:val="295pt0"/>
                <w:rFonts w:eastAsiaTheme="minorEastAsia"/>
                <w:i w:val="0"/>
                <w:sz w:val="22"/>
                <w:szCs w:val="22"/>
              </w:rPr>
              <w:softHyphen/>
              <w:t xml:space="preserve">энергетического </w:t>
            </w:r>
            <w:r w:rsidRPr="00FB3438">
              <w:rPr>
                <w:rStyle w:val="295pt0"/>
                <w:rFonts w:eastAsiaTheme="minorEastAsia"/>
                <w:i w:val="0"/>
                <w:sz w:val="22"/>
                <w:szCs w:val="22"/>
              </w:rPr>
              <w:lastRenderedPageBreak/>
              <w:t>комплекса, критических элементов объе</w:t>
            </w:r>
            <w:r w:rsidRPr="00FB3438">
              <w:rPr>
                <w:rStyle w:val="295pt0"/>
                <w:rFonts w:eastAsiaTheme="minorEastAsia"/>
                <w:i w:val="0"/>
                <w:sz w:val="22"/>
                <w:szCs w:val="22"/>
              </w:rPr>
              <w:t>к</w:t>
            </w:r>
            <w:r w:rsidRPr="00FB3438">
              <w:rPr>
                <w:rStyle w:val="295pt0"/>
                <w:rFonts w:eastAsiaTheme="minorEastAsia"/>
                <w:i w:val="0"/>
                <w:sz w:val="22"/>
                <w:szCs w:val="22"/>
              </w:rPr>
              <w:t>тов топливно</w:t>
            </w:r>
            <w:r w:rsidRPr="00FB3438">
              <w:rPr>
                <w:rStyle w:val="295pt0"/>
                <w:rFonts w:eastAsiaTheme="minorEastAsia"/>
                <w:i w:val="0"/>
                <w:sz w:val="22"/>
                <w:szCs w:val="22"/>
              </w:rPr>
              <w:softHyphen/>
              <w:t xml:space="preserve">энергетического комплекса, определяемых в соответствии с </w:t>
            </w:r>
            <w:hyperlink r:id="rId161" w:history="1">
              <w:r w:rsidRPr="00FB3438">
                <w:rPr>
                  <w:rStyle w:val="af3"/>
                  <w:rFonts w:ascii="Times New Roman" w:hAnsi="Times New Roman" w:cs="Times New Roman"/>
                  <w:b w:val="0"/>
                  <w:i w:val="0"/>
                  <w:sz w:val="22"/>
                  <w:szCs w:val="22"/>
                </w:rPr>
                <w:t>зак</w:t>
              </w:r>
              <w:r w:rsidRPr="00FB3438">
                <w:rPr>
                  <w:rStyle w:val="af3"/>
                  <w:rFonts w:ascii="Times New Roman" w:hAnsi="Times New Roman" w:cs="Times New Roman"/>
                  <w:b w:val="0"/>
                  <w:i w:val="0"/>
                  <w:sz w:val="22"/>
                  <w:szCs w:val="22"/>
                </w:rPr>
                <w:t>о</w:t>
              </w:r>
              <w:r w:rsidRPr="00FB3438">
                <w:rPr>
                  <w:rStyle w:val="af3"/>
                  <w:rFonts w:ascii="Times New Roman" w:hAnsi="Times New Roman" w:cs="Times New Roman"/>
                  <w:b w:val="0"/>
                  <w:i w:val="0"/>
                  <w:sz w:val="22"/>
                  <w:szCs w:val="22"/>
                </w:rPr>
                <w:t>нодательством</w:t>
              </w:r>
            </w:hyperlink>
            <w:r w:rsidRPr="00FB3438">
              <w:rPr>
                <w:rStyle w:val="295pt0"/>
                <w:rFonts w:eastAsiaTheme="minorEastAsia"/>
                <w:i w:val="0"/>
                <w:sz w:val="22"/>
                <w:szCs w:val="22"/>
              </w:rPr>
              <w:t xml:space="preserve"> Российской Федерации о безопа</w:t>
            </w:r>
            <w:r w:rsidRPr="00FB3438">
              <w:rPr>
                <w:rStyle w:val="295pt0"/>
                <w:rFonts w:eastAsiaTheme="minorEastAsia"/>
                <w:i w:val="0"/>
                <w:sz w:val="22"/>
                <w:szCs w:val="22"/>
              </w:rPr>
              <w:t>с</w:t>
            </w:r>
            <w:r w:rsidRPr="00FB3438">
              <w:rPr>
                <w:rStyle w:val="295pt0"/>
                <w:rFonts w:eastAsiaTheme="minorEastAsia"/>
                <w:i w:val="0"/>
                <w:sz w:val="22"/>
                <w:szCs w:val="22"/>
              </w:rPr>
              <w:t>ности объектов топливно-энергетического комплекса (за исключением закупки работ, услуг, включенных в утвержденный заказчиком пер</w:t>
            </w:r>
            <w:r w:rsidRPr="00FB3438">
              <w:rPr>
                <w:rStyle w:val="295pt0"/>
                <w:rFonts w:eastAsiaTheme="minorEastAsia"/>
                <w:i w:val="0"/>
                <w:sz w:val="22"/>
                <w:szCs w:val="22"/>
              </w:rPr>
              <w:t>е</w:t>
            </w:r>
            <w:r w:rsidRPr="00FB3438">
              <w:rPr>
                <w:rStyle w:val="295pt0"/>
                <w:rFonts w:eastAsiaTheme="minorEastAsia"/>
                <w:i w:val="0"/>
                <w:sz w:val="22"/>
                <w:szCs w:val="22"/>
              </w:rPr>
              <w:t>чень товаров, работ, услуг (в том числе инновационной продукции, высок</w:t>
            </w:r>
            <w:r w:rsidRPr="00FB3438">
              <w:rPr>
                <w:rStyle w:val="295pt0"/>
                <w:rFonts w:eastAsiaTheme="minorEastAsia"/>
                <w:i w:val="0"/>
                <w:sz w:val="22"/>
                <w:szCs w:val="22"/>
              </w:rPr>
              <w:t>о</w:t>
            </w:r>
            <w:r w:rsidRPr="00FB3438">
              <w:rPr>
                <w:rStyle w:val="295pt0"/>
                <w:rFonts w:eastAsiaTheme="minorEastAsia"/>
                <w:i w:val="0"/>
                <w:sz w:val="22"/>
                <w:szCs w:val="22"/>
              </w:rPr>
              <w:t>технологичной продукции), закупки которых осуществляются у субъектов малого и среднего предприним</w:t>
            </w:r>
            <w:r w:rsidRPr="00FB3438">
              <w:rPr>
                <w:rStyle w:val="295pt0"/>
                <w:rFonts w:eastAsiaTheme="minorEastAsia"/>
                <w:i w:val="0"/>
                <w:sz w:val="22"/>
                <w:szCs w:val="22"/>
              </w:rPr>
              <w:t>а</w:t>
            </w:r>
            <w:r w:rsidRPr="00FB3438">
              <w:rPr>
                <w:rStyle w:val="295pt0"/>
                <w:rFonts w:eastAsiaTheme="minorEastAsia"/>
                <w:i w:val="0"/>
                <w:sz w:val="22"/>
                <w:szCs w:val="22"/>
              </w:rPr>
              <w:t>тельства, в случае если начальная (максимальная) цена догов</w:t>
            </w:r>
            <w:r w:rsidRPr="00FB3438">
              <w:rPr>
                <w:rStyle w:val="295pt0"/>
                <w:rFonts w:eastAsiaTheme="minorEastAsia"/>
                <w:i w:val="0"/>
                <w:sz w:val="22"/>
                <w:szCs w:val="22"/>
              </w:rPr>
              <w:t>о</w:t>
            </w:r>
            <w:r w:rsidRPr="00FB3438">
              <w:rPr>
                <w:rStyle w:val="295pt0"/>
                <w:rFonts w:eastAsiaTheme="minorEastAsia"/>
                <w:i w:val="0"/>
                <w:sz w:val="22"/>
                <w:szCs w:val="22"/>
              </w:rPr>
              <w:t>ра на выполнение работ, оказание услуг по результатам указанных закупок превыш</w:t>
            </w:r>
            <w:r w:rsidRPr="00FB3438">
              <w:rPr>
                <w:rStyle w:val="295pt0"/>
                <w:rFonts w:eastAsiaTheme="minorEastAsia"/>
                <w:i w:val="0"/>
                <w:sz w:val="22"/>
                <w:szCs w:val="22"/>
              </w:rPr>
              <w:t>а</w:t>
            </w:r>
            <w:r w:rsidRPr="00FB3438">
              <w:rPr>
                <w:rStyle w:val="295pt0"/>
                <w:rFonts w:eastAsiaTheme="minorEastAsia"/>
                <w:i w:val="0"/>
                <w:sz w:val="22"/>
                <w:szCs w:val="22"/>
              </w:rPr>
              <w:t>ет 400 млн. рублей</w:t>
            </w:r>
          </w:p>
        </w:tc>
        <w:tc>
          <w:tcPr>
            <w:tcW w:w="1594"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55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73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37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r>
      <w:tr w:rsidR="00FB3438" w:rsidRPr="00FB3438" w:rsidTr="00D13DD4">
        <w:trPr>
          <w:trHeight w:val="359"/>
        </w:trPr>
        <w:tc>
          <w:tcPr>
            <w:tcW w:w="523" w:type="dxa"/>
            <w:shd w:val="clear" w:color="auto" w:fill="auto"/>
          </w:tcPr>
          <w:p w:rsidR="00FB3438" w:rsidRPr="00FB3438" w:rsidRDefault="00FB3438" w:rsidP="00FB3438">
            <w:pPr>
              <w:spacing w:after="0" w:line="240" w:lineRule="auto"/>
              <w:jc w:val="center"/>
              <w:rPr>
                <w:rFonts w:ascii="Times New Roman" w:hAnsi="Times New Roman" w:cs="Times New Roman"/>
              </w:rPr>
            </w:pPr>
          </w:p>
        </w:tc>
        <w:tc>
          <w:tcPr>
            <w:tcW w:w="4014" w:type="dxa"/>
            <w:shd w:val="clear" w:color="auto" w:fill="auto"/>
          </w:tcPr>
          <w:p w:rsidR="00FB3438" w:rsidRPr="00FB3438" w:rsidRDefault="00FB3438" w:rsidP="004B7F76">
            <w:pPr>
              <w:pStyle w:val="24"/>
              <w:shd w:val="clear" w:color="auto" w:fill="auto"/>
              <w:spacing w:line="240" w:lineRule="auto"/>
              <w:ind w:right="34" w:firstLine="21"/>
              <w:rPr>
                <w:rFonts w:ascii="Times New Roman" w:hAnsi="Times New Roman" w:cs="Times New Roman"/>
                <w:b w:val="0"/>
                <w:i w:val="0"/>
                <w:sz w:val="22"/>
                <w:szCs w:val="22"/>
              </w:rPr>
            </w:pPr>
            <w:r w:rsidRPr="00FB3438">
              <w:rPr>
                <w:rStyle w:val="295pt0"/>
                <w:rFonts w:eastAsiaTheme="minorEastAsia"/>
                <w:i w:val="0"/>
                <w:sz w:val="22"/>
                <w:szCs w:val="22"/>
              </w:rPr>
              <w:t>договоры,</w:t>
            </w:r>
            <w:r w:rsidR="004B7F76">
              <w:rPr>
                <w:rStyle w:val="295pt0"/>
                <w:rFonts w:eastAsiaTheme="minorEastAsia"/>
                <w:i w:val="0"/>
                <w:sz w:val="22"/>
                <w:szCs w:val="22"/>
              </w:rPr>
              <w:t xml:space="preserve"> </w:t>
            </w:r>
            <w:r w:rsidRPr="00FB3438">
              <w:rPr>
                <w:rStyle w:val="295pt0"/>
                <w:rFonts w:eastAsiaTheme="minorEastAsia"/>
                <w:i w:val="0"/>
                <w:sz w:val="22"/>
                <w:szCs w:val="22"/>
              </w:rPr>
              <w:t>предусматривающие поставку медицинских изд</w:t>
            </w:r>
            <w:r w:rsidRPr="00FB3438">
              <w:rPr>
                <w:rStyle w:val="295pt0"/>
                <w:rFonts w:eastAsiaTheme="minorEastAsia"/>
                <w:i w:val="0"/>
                <w:sz w:val="22"/>
                <w:szCs w:val="22"/>
              </w:rPr>
              <w:t>е</w:t>
            </w:r>
            <w:r w:rsidRPr="00FB3438">
              <w:rPr>
                <w:rStyle w:val="295pt0"/>
                <w:rFonts w:eastAsiaTheme="minorEastAsia"/>
                <w:i w:val="0"/>
                <w:sz w:val="22"/>
                <w:szCs w:val="22"/>
              </w:rPr>
              <w:t>лий, являющихся аппаратами, приборами, оборудованием, применяемыми в медици</w:t>
            </w:r>
            <w:r w:rsidRPr="00FB3438">
              <w:rPr>
                <w:rStyle w:val="295pt0"/>
                <w:rFonts w:eastAsiaTheme="minorEastAsia"/>
                <w:i w:val="0"/>
                <w:sz w:val="22"/>
                <w:szCs w:val="22"/>
              </w:rPr>
              <w:t>н</w:t>
            </w:r>
            <w:r w:rsidRPr="00FB3438">
              <w:rPr>
                <w:rStyle w:val="295pt0"/>
                <w:rFonts w:eastAsiaTheme="minorEastAsia"/>
                <w:i w:val="0"/>
                <w:sz w:val="22"/>
                <w:szCs w:val="22"/>
              </w:rPr>
              <w:t>ских целях, их последующее техническое о</w:t>
            </w:r>
            <w:r w:rsidRPr="00FB3438">
              <w:rPr>
                <w:rStyle w:val="295pt0"/>
                <w:rFonts w:eastAsiaTheme="minorEastAsia"/>
                <w:i w:val="0"/>
                <w:sz w:val="22"/>
                <w:szCs w:val="22"/>
              </w:rPr>
              <w:t>б</w:t>
            </w:r>
            <w:r w:rsidRPr="00FB3438">
              <w:rPr>
                <w:rStyle w:val="295pt0"/>
                <w:rFonts w:eastAsiaTheme="minorEastAsia"/>
                <w:i w:val="0"/>
                <w:sz w:val="22"/>
                <w:szCs w:val="22"/>
              </w:rPr>
              <w:t>служивание, при необходимости эксплуат</w:t>
            </w:r>
            <w:r w:rsidRPr="00FB3438">
              <w:rPr>
                <w:rStyle w:val="295pt0"/>
                <w:rFonts w:eastAsiaTheme="minorEastAsia"/>
                <w:i w:val="0"/>
                <w:sz w:val="22"/>
                <w:szCs w:val="22"/>
              </w:rPr>
              <w:t>а</w:t>
            </w:r>
            <w:r w:rsidRPr="00FB3438">
              <w:rPr>
                <w:rStyle w:val="295pt0"/>
                <w:rFonts w:eastAsiaTheme="minorEastAsia"/>
                <w:i w:val="0"/>
                <w:sz w:val="22"/>
                <w:szCs w:val="22"/>
              </w:rPr>
              <w:t>цию в течение срока службы, ремонт и (или) утилизацию, в случае если начальная (макс</w:t>
            </w:r>
            <w:r w:rsidRPr="00FB3438">
              <w:rPr>
                <w:rStyle w:val="295pt0"/>
                <w:rFonts w:eastAsiaTheme="minorEastAsia"/>
                <w:i w:val="0"/>
                <w:sz w:val="22"/>
                <w:szCs w:val="22"/>
              </w:rPr>
              <w:t>и</w:t>
            </w:r>
            <w:r w:rsidRPr="00FB3438">
              <w:rPr>
                <w:rStyle w:val="295pt0"/>
                <w:rFonts w:eastAsiaTheme="minorEastAsia"/>
                <w:i w:val="0"/>
                <w:sz w:val="22"/>
                <w:szCs w:val="22"/>
              </w:rPr>
              <w:t>мальная) цена такого договора превышает 400 млн. ру</w:t>
            </w:r>
            <w:r w:rsidRPr="00FB3438">
              <w:rPr>
                <w:rStyle w:val="295pt0"/>
                <w:rFonts w:eastAsiaTheme="minorEastAsia"/>
                <w:i w:val="0"/>
                <w:sz w:val="22"/>
                <w:szCs w:val="22"/>
              </w:rPr>
              <w:t>б</w:t>
            </w:r>
            <w:r w:rsidRPr="00FB3438">
              <w:rPr>
                <w:rStyle w:val="295pt0"/>
                <w:rFonts w:eastAsiaTheme="minorEastAsia"/>
                <w:i w:val="0"/>
                <w:sz w:val="22"/>
                <w:szCs w:val="22"/>
              </w:rPr>
              <w:t>лей</w:t>
            </w:r>
          </w:p>
        </w:tc>
        <w:tc>
          <w:tcPr>
            <w:tcW w:w="1594"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55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73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37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r>
      <w:tr w:rsidR="00FB3438" w:rsidRPr="00FB3438" w:rsidTr="00D13DD4">
        <w:trPr>
          <w:trHeight w:val="359"/>
        </w:trPr>
        <w:tc>
          <w:tcPr>
            <w:tcW w:w="523" w:type="dxa"/>
            <w:shd w:val="clear" w:color="auto" w:fill="auto"/>
          </w:tcPr>
          <w:p w:rsidR="00FB3438" w:rsidRPr="00FB3438" w:rsidRDefault="00FB3438" w:rsidP="00FB3438">
            <w:pPr>
              <w:spacing w:after="0" w:line="240" w:lineRule="auto"/>
              <w:jc w:val="center"/>
              <w:rPr>
                <w:rFonts w:ascii="Times New Roman" w:hAnsi="Times New Roman" w:cs="Times New Roman"/>
              </w:rPr>
            </w:pPr>
          </w:p>
        </w:tc>
        <w:tc>
          <w:tcPr>
            <w:tcW w:w="4014" w:type="dxa"/>
            <w:shd w:val="clear" w:color="auto" w:fill="auto"/>
          </w:tcPr>
          <w:p w:rsidR="00FB3438" w:rsidRPr="00FB3438" w:rsidRDefault="00FB3438" w:rsidP="00FB3438">
            <w:pPr>
              <w:pStyle w:val="24"/>
              <w:shd w:val="clear" w:color="auto" w:fill="auto"/>
              <w:spacing w:line="240" w:lineRule="auto"/>
              <w:ind w:right="34" w:firstLine="21"/>
              <w:rPr>
                <w:rFonts w:ascii="Times New Roman" w:hAnsi="Times New Roman" w:cs="Times New Roman"/>
                <w:b w:val="0"/>
                <w:i w:val="0"/>
                <w:sz w:val="22"/>
                <w:szCs w:val="22"/>
              </w:rPr>
            </w:pPr>
            <w:r w:rsidRPr="00FB3438">
              <w:rPr>
                <w:rStyle w:val="295pt0"/>
                <w:rFonts w:eastAsiaTheme="minorEastAsia"/>
                <w:i w:val="0"/>
                <w:sz w:val="22"/>
                <w:szCs w:val="22"/>
              </w:rPr>
              <w:t>договоры, заключенные по результатам закупок лизинговыми компаниями предметов л</w:t>
            </w:r>
            <w:r w:rsidRPr="00FB3438">
              <w:rPr>
                <w:rStyle w:val="295pt0"/>
                <w:rFonts w:eastAsiaTheme="minorEastAsia"/>
                <w:i w:val="0"/>
                <w:sz w:val="22"/>
                <w:szCs w:val="22"/>
              </w:rPr>
              <w:t>и</w:t>
            </w:r>
            <w:r w:rsidRPr="00FB3438">
              <w:rPr>
                <w:rStyle w:val="295pt0"/>
                <w:rFonts w:eastAsiaTheme="minorEastAsia"/>
                <w:i w:val="0"/>
                <w:sz w:val="22"/>
                <w:szCs w:val="22"/>
              </w:rPr>
              <w:t>зинга, в случае если начальная (максимальная) цена об</w:t>
            </w:r>
            <w:r w:rsidRPr="00FB3438">
              <w:rPr>
                <w:rStyle w:val="295pt0"/>
                <w:rFonts w:eastAsiaTheme="minorEastAsia"/>
                <w:i w:val="0"/>
                <w:sz w:val="22"/>
                <w:szCs w:val="22"/>
              </w:rPr>
              <w:t>я</w:t>
            </w:r>
            <w:r w:rsidRPr="00FB3438">
              <w:rPr>
                <w:rStyle w:val="295pt0"/>
                <w:rFonts w:eastAsiaTheme="minorEastAsia"/>
                <w:i w:val="0"/>
                <w:sz w:val="22"/>
                <w:szCs w:val="22"/>
              </w:rPr>
              <w:t>зательного договора купли-продажи, заключаемого для выполнения своих обяз</w:t>
            </w:r>
            <w:r w:rsidRPr="00FB3438">
              <w:rPr>
                <w:rStyle w:val="295pt0"/>
                <w:rFonts w:eastAsiaTheme="minorEastAsia"/>
                <w:i w:val="0"/>
                <w:sz w:val="22"/>
                <w:szCs w:val="22"/>
              </w:rPr>
              <w:t>а</w:t>
            </w:r>
            <w:r w:rsidRPr="00FB3438">
              <w:rPr>
                <w:rStyle w:val="295pt0"/>
                <w:rFonts w:eastAsiaTheme="minorEastAsia"/>
                <w:i w:val="0"/>
                <w:sz w:val="22"/>
                <w:szCs w:val="22"/>
              </w:rPr>
              <w:t>тельств по договору лизинга, превышает 400 млн. ру</w:t>
            </w:r>
            <w:r w:rsidRPr="00FB3438">
              <w:rPr>
                <w:rStyle w:val="295pt0"/>
                <w:rFonts w:eastAsiaTheme="minorEastAsia"/>
                <w:i w:val="0"/>
                <w:sz w:val="22"/>
                <w:szCs w:val="22"/>
              </w:rPr>
              <w:t>б</w:t>
            </w:r>
            <w:r w:rsidRPr="00FB3438">
              <w:rPr>
                <w:rStyle w:val="295pt0"/>
                <w:rFonts w:eastAsiaTheme="minorEastAsia"/>
                <w:i w:val="0"/>
                <w:sz w:val="22"/>
                <w:szCs w:val="22"/>
              </w:rPr>
              <w:t>лей</w:t>
            </w:r>
          </w:p>
        </w:tc>
        <w:tc>
          <w:tcPr>
            <w:tcW w:w="1594"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55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73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37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r>
      <w:tr w:rsidR="00FB3438" w:rsidRPr="00FB3438" w:rsidTr="00D13DD4">
        <w:trPr>
          <w:trHeight w:val="359"/>
        </w:trPr>
        <w:tc>
          <w:tcPr>
            <w:tcW w:w="523" w:type="dxa"/>
            <w:shd w:val="clear" w:color="auto" w:fill="auto"/>
          </w:tcPr>
          <w:p w:rsidR="00FB3438" w:rsidRPr="00FB3438" w:rsidRDefault="00FB3438" w:rsidP="00FB3438">
            <w:pPr>
              <w:spacing w:after="0" w:line="240" w:lineRule="auto"/>
              <w:jc w:val="center"/>
              <w:rPr>
                <w:rFonts w:ascii="Times New Roman" w:hAnsi="Times New Roman" w:cs="Times New Roman"/>
              </w:rPr>
            </w:pPr>
          </w:p>
        </w:tc>
        <w:tc>
          <w:tcPr>
            <w:tcW w:w="4014" w:type="dxa"/>
            <w:shd w:val="clear" w:color="auto" w:fill="auto"/>
          </w:tcPr>
          <w:p w:rsidR="00FB3438" w:rsidRPr="00FB3438" w:rsidRDefault="00FB3438" w:rsidP="00FB3438">
            <w:pPr>
              <w:pStyle w:val="24"/>
              <w:shd w:val="clear" w:color="auto" w:fill="auto"/>
              <w:spacing w:line="240" w:lineRule="auto"/>
              <w:ind w:right="34" w:firstLine="21"/>
              <w:rPr>
                <w:rFonts w:ascii="Times New Roman" w:hAnsi="Times New Roman" w:cs="Times New Roman"/>
                <w:b w:val="0"/>
                <w:i w:val="0"/>
                <w:sz w:val="22"/>
                <w:szCs w:val="22"/>
              </w:rPr>
            </w:pPr>
            <w:r w:rsidRPr="00FB3438">
              <w:rPr>
                <w:rStyle w:val="295pt0"/>
                <w:rFonts w:eastAsiaTheme="minorEastAsia"/>
                <w:i w:val="0"/>
                <w:sz w:val="22"/>
                <w:szCs w:val="22"/>
              </w:rPr>
              <w:t>договоры, заключенные по результатам зак</w:t>
            </w:r>
            <w:r w:rsidRPr="00FB3438">
              <w:rPr>
                <w:rStyle w:val="295pt0"/>
                <w:rFonts w:eastAsiaTheme="minorEastAsia"/>
                <w:i w:val="0"/>
                <w:sz w:val="22"/>
                <w:szCs w:val="22"/>
              </w:rPr>
              <w:t>у</w:t>
            </w:r>
            <w:r w:rsidRPr="00FB3438">
              <w:rPr>
                <w:rStyle w:val="295pt0"/>
                <w:rFonts w:eastAsiaTheme="minorEastAsia"/>
                <w:i w:val="0"/>
                <w:sz w:val="22"/>
                <w:szCs w:val="22"/>
              </w:rPr>
              <w:t>пок гарантирующими поставщиками и сет</w:t>
            </w:r>
            <w:r w:rsidRPr="00FB3438">
              <w:rPr>
                <w:rStyle w:val="295pt0"/>
                <w:rFonts w:eastAsiaTheme="minorEastAsia"/>
                <w:i w:val="0"/>
                <w:sz w:val="22"/>
                <w:szCs w:val="22"/>
              </w:rPr>
              <w:t>е</w:t>
            </w:r>
            <w:r w:rsidRPr="00FB3438">
              <w:rPr>
                <w:rStyle w:val="295pt0"/>
                <w:rFonts w:eastAsiaTheme="minorEastAsia"/>
                <w:i w:val="0"/>
                <w:sz w:val="22"/>
                <w:szCs w:val="22"/>
              </w:rPr>
              <w:t>выми организациями приборов учета электр</w:t>
            </w:r>
            <w:r w:rsidRPr="00FB3438">
              <w:rPr>
                <w:rStyle w:val="295pt0"/>
                <w:rFonts w:eastAsiaTheme="minorEastAsia"/>
                <w:i w:val="0"/>
                <w:sz w:val="22"/>
                <w:szCs w:val="22"/>
              </w:rPr>
              <w:t>и</w:t>
            </w:r>
            <w:r w:rsidRPr="00FB3438">
              <w:rPr>
                <w:rStyle w:val="295pt0"/>
                <w:rFonts w:eastAsiaTheme="minorEastAsia"/>
                <w:i w:val="0"/>
                <w:sz w:val="22"/>
                <w:szCs w:val="22"/>
              </w:rPr>
              <w:t>ческой энергии, иного оборудования и нематериальных акт</w:t>
            </w:r>
            <w:r w:rsidRPr="00FB3438">
              <w:rPr>
                <w:rStyle w:val="295pt0"/>
                <w:rFonts w:eastAsiaTheme="minorEastAsia"/>
                <w:i w:val="0"/>
                <w:sz w:val="22"/>
                <w:szCs w:val="22"/>
              </w:rPr>
              <w:t>и</w:t>
            </w:r>
            <w:r w:rsidRPr="00FB3438">
              <w:rPr>
                <w:rStyle w:val="295pt0"/>
                <w:rFonts w:eastAsiaTheme="minorEastAsia"/>
                <w:i w:val="0"/>
                <w:sz w:val="22"/>
                <w:szCs w:val="22"/>
              </w:rPr>
              <w:t>вов, которые необходимы для обеспечения коммерческого учета электрич</w:t>
            </w:r>
            <w:r w:rsidRPr="00FB3438">
              <w:rPr>
                <w:rStyle w:val="295pt0"/>
                <w:rFonts w:eastAsiaTheme="minorEastAsia"/>
                <w:i w:val="0"/>
                <w:sz w:val="22"/>
                <w:szCs w:val="22"/>
              </w:rPr>
              <w:t>е</w:t>
            </w:r>
            <w:r w:rsidRPr="00FB3438">
              <w:rPr>
                <w:rStyle w:val="295pt0"/>
                <w:rFonts w:eastAsiaTheme="minorEastAsia"/>
                <w:i w:val="0"/>
                <w:sz w:val="22"/>
                <w:szCs w:val="22"/>
              </w:rPr>
              <w:t xml:space="preserve">ской энергии (мощности) в соответствии с </w:t>
            </w:r>
            <w:hyperlink r:id="rId162" w:history="1">
              <w:r w:rsidRPr="00FB3438">
                <w:rPr>
                  <w:rStyle w:val="af3"/>
                  <w:rFonts w:ascii="Times New Roman" w:hAnsi="Times New Roman" w:cs="Times New Roman"/>
                  <w:b w:val="0"/>
                  <w:i w:val="0"/>
                  <w:sz w:val="22"/>
                  <w:szCs w:val="22"/>
                </w:rPr>
                <w:t>пунктом 5 статьи 37</w:t>
              </w:r>
            </w:hyperlink>
            <w:r w:rsidRPr="00FB3438">
              <w:rPr>
                <w:rStyle w:val="295pt0"/>
                <w:rFonts w:eastAsiaTheme="minorEastAsia"/>
                <w:i w:val="0"/>
                <w:sz w:val="22"/>
                <w:szCs w:val="22"/>
              </w:rPr>
              <w:t xml:space="preserve"> Федерального закона "Об электроэнергет</w:t>
            </w:r>
            <w:r w:rsidRPr="00FB3438">
              <w:rPr>
                <w:rStyle w:val="295pt0"/>
                <w:rFonts w:eastAsiaTheme="minorEastAsia"/>
                <w:i w:val="0"/>
                <w:sz w:val="22"/>
                <w:szCs w:val="22"/>
              </w:rPr>
              <w:t>и</w:t>
            </w:r>
            <w:r w:rsidRPr="00FB3438">
              <w:rPr>
                <w:rStyle w:val="295pt0"/>
                <w:rFonts w:eastAsiaTheme="minorEastAsia"/>
                <w:i w:val="0"/>
                <w:sz w:val="22"/>
                <w:szCs w:val="22"/>
              </w:rPr>
              <w:t>ке"</w:t>
            </w:r>
          </w:p>
        </w:tc>
        <w:tc>
          <w:tcPr>
            <w:tcW w:w="1594"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55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73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37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r>
      <w:tr w:rsidR="00FB3438" w:rsidRPr="00FB3438" w:rsidTr="00D13DD4">
        <w:trPr>
          <w:trHeight w:val="359"/>
        </w:trPr>
        <w:tc>
          <w:tcPr>
            <w:tcW w:w="523" w:type="dxa"/>
            <w:shd w:val="clear" w:color="auto" w:fill="auto"/>
          </w:tcPr>
          <w:p w:rsidR="00FB3438" w:rsidRPr="00FB3438" w:rsidRDefault="00FB3438" w:rsidP="00FB3438">
            <w:pPr>
              <w:spacing w:after="0" w:line="240" w:lineRule="auto"/>
              <w:jc w:val="center"/>
              <w:rPr>
                <w:rFonts w:ascii="Times New Roman" w:hAnsi="Times New Roman" w:cs="Times New Roman"/>
              </w:rPr>
            </w:pPr>
            <w:r w:rsidRPr="00FB3438">
              <w:rPr>
                <w:rFonts w:ascii="Times New Roman" w:hAnsi="Times New Roman" w:cs="Times New Roman"/>
              </w:rPr>
              <w:t>2.</w:t>
            </w:r>
          </w:p>
        </w:tc>
        <w:tc>
          <w:tcPr>
            <w:tcW w:w="4014" w:type="dxa"/>
            <w:shd w:val="clear" w:color="auto" w:fill="auto"/>
          </w:tcPr>
          <w:p w:rsidR="00FB3438" w:rsidRPr="00FB3438" w:rsidRDefault="00FB3438" w:rsidP="004B7F76">
            <w:pPr>
              <w:pStyle w:val="24"/>
              <w:shd w:val="clear" w:color="auto" w:fill="auto"/>
              <w:spacing w:line="240" w:lineRule="auto"/>
              <w:ind w:right="34" w:firstLine="21"/>
              <w:rPr>
                <w:rFonts w:ascii="Times New Roman" w:hAnsi="Times New Roman" w:cs="Times New Roman"/>
                <w:b w:val="0"/>
                <w:i w:val="0"/>
                <w:sz w:val="22"/>
                <w:szCs w:val="22"/>
              </w:rPr>
            </w:pPr>
            <w:r w:rsidRPr="00FB3438">
              <w:rPr>
                <w:rStyle w:val="295pt0"/>
                <w:rFonts w:eastAsiaTheme="minorEastAsia"/>
                <w:i w:val="0"/>
                <w:sz w:val="22"/>
                <w:szCs w:val="22"/>
              </w:rPr>
              <w:t>Всего заключено договоров за вычетом дог</w:t>
            </w:r>
            <w:r w:rsidRPr="00FB3438">
              <w:rPr>
                <w:rStyle w:val="295pt0"/>
                <w:rFonts w:eastAsiaTheme="minorEastAsia"/>
                <w:i w:val="0"/>
                <w:sz w:val="22"/>
                <w:szCs w:val="22"/>
              </w:rPr>
              <w:t>о</w:t>
            </w:r>
            <w:r w:rsidRPr="00FB3438">
              <w:rPr>
                <w:rStyle w:val="295pt0"/>
                <w:rFonts w:eastAsiaTheme="minorEastAsia"/>
                <w:i w:val="0"/>
                <w:sz w:val="22"/>
                <w:szCs w:val="22"/>
              </w:rPr>
              <w:t>воров, заключенных по результатам закупок, указанных в</w:t>
            </w:r>
            <w:hyperlink w:anchor="bookmark98" w:tooltip="Current Document">
              <w:r w:rsidRPr="00FB3438">
                <w:rPr>
                  <w:rStyle w:val="295pt0"/>
                  <w:rFonts w:eastAsiaTheme="minorEastAsia"/>
                  <w:i w:val="0"/>
                  <w:sz w:val="22"/>
                  <w:szCs w:val="22"/>
                </w:rPr>
                <w:t xml:space="preserve"> абзацах третьем -</w:t>
              </w:r>
            </w:hyperlink>
            <w:r w:rsidRPr="00FB3438">
              <w:rPr>
                <w:rStyle w:val="295pt0"/>
                <w:rFonts w:eastAsiaTheme="minorEastAsia"/>
                <w:i w:val="0"/>
                <w:sz w:val="22"/>
                <w:szCs w:val="22"/>
              </w:rPr>
              <w:t xml:space="preserve"> </w:t>
            </w:r>
            <w:hyperlink w:anchor="bookmark98" w:tooltip="Current Document">
              <w:r w:rsidRPr="00FB3438">
                <w:rPr>
                  <w:rStyle w:val="295pt0"/>
                  <w:rFonts w:eastAsiaTheme="minorEastAsia"/>
                  <w:i w:val="0"/>
                  <w:sz w:val="22"/>
                  <w:szCs w:val="22"/>
                </w:rPr>
                <w:t>тридцать вт</w:t>
              </w:r>
              <w:r w:rsidRPr="00FB3438">
                <w:rPr>
                  <w:rStyle w:val="295pt0"/>
                  <w:rFonts w:eastAsiaTheme="minorEastAsia"/>
                  <w:i w:val="0"/>
                  <w:sz w:val="22"/>
                  <w:szCs w:val="22"/>
                </w:rPr>
                <w:t>о</w:t>
              </w:r>
              <w:r w:rsidRPr="00FB3438">
                <w:rPr>
                  <w:rStyle w:val="295pt0"/>
                  <w:rFonts w:eastAsiaTheme="minorEastAsia"/>
                  <w:i w:val="0"/>
                  <w:sz w:val="22"/>
                  <w:szCs w:val="22"/>
                </w:rPr>
                <w:t>ром позиции 1</w:t>
              </w:r>
            </w:hyperlink>
            <w:r w:rsidRPr="00FB3438">
              <w:rPr>
                <w:rStyle w:val="295pt0"/>
                <w:rFonts w:eastAsiaTheme="minorEastAsia"/>
                <w:i w:val="0"/>
                <w:sz w:val="22"/>
                <w:szCs w:val="22"/>
              </w:rPr>
              <w:t xml:space="preserve"> настоящей формы, не </w:t>
            </w:r>
            <w:r w:rsidRPr="00FB3438">
              <w:rPr>
                <w:rStyle w:val="295pt0"/>
                <w:rFonts w:eastAsiaTheme="minorEastAsia"/>
                <w:i w:val="0"/>
                <w:sz w:val="22"/>
                <w:szCs w:val="22"/>
              </w:rPr>
              <w:lastRenderedPageBreak/>
              <w:t>включ</w:t>
            </w:r>
            <w:r w:rsidRPr="00FB3438">
              <w:rPr>
                <w:rStyle w:val="295pt0"/>
                <w:rFonts w:eastAsiaTheme="minorEastAsia"/>
                <w:i w:val="0"/>
                <w:sz w:val="22"/>
                <w:szCs w:val="22"/>
              </w:rPr>
              <w:t>а</w:t>
            </w:r>
            <w:r w:rsidRPr="00FB3438">
              <w:rPr>
                <w:rStyle w:val="295pt0"/>
                <w:rFonts w:eastAsiaTheme="minorEastAsia"/>
                <w:i w:val="0"/>
                <w:sz w:val="22"/>
                <w:szCs w:val="22"/>
              </w:rPr>
              <w:t>ющих договоры, заключенные поставщиками (исполнителями, по</w:t>
            </w:r>
            <w:r w:rsidRPr="00FB3438">
              <w:rPr>
                <w:rStyle w:val="295pt0"/>
                <w:rFonts w:eastAsiaTheme="minorEastAsia"/>
                <w:i w:val="0"/>
                <w:sz w:val="22"/>
                <w:szCs w:val="22"/>
              </w:rPr>
              <w:t>д</w:t>
            </w:r>
            <w:r w:rsidRPr="00FB3438">
              <w:rPr>
                <w:rStyle w:val="295pt0"/>
                <w:rFonts w:eastAsiaTheme="minorEastAsia"/>
                <w:i w:val="0"/>
                <w:sz w:val="22"/>
                <w:szCs w:val="22"/>
              </w:rPr>
              <w:t>рядчиками)</w:t>
            </w:r>
            <w:r w:rsidR="004B7F76">
              <w:rPr>
                <w:rStyle w:val="295pt0"/>
                <w:rFonts w:eastAsiaTheme="minorEastAsia"/>
                <w:i w:val="0"/>
                <w:sz w:val="22"/>
                <w:szCs w:val="22"/>
              </w:rPr>
              <w:t xml:space="preserve"> </w:t>
            </w:r>
            <w:r w:rsidRPr="00FB3438">
              <w:rPr>
                <w:rStyle w:val="295pt0"/>
                <w:rFonts w:eastAsiaTheme="minorEastAsia"/>
                <w:i w:val="0"/>
                <w:sz w:val="22"/>
                <w:szCs w:val="22"/>
              </w:rPr>
              <w:t>непосредственно с субъектами малого и среднего предпринимательства в целях исполн</w:t>
            </w:r>
            <w:r w:rsidRPr="00FB3438">
              <w:rPr>
                <w:rStyle w:val="295pt0"/>
                <w:rFonts w:eastAsiaTheme="minorEastAsia"/>
                <w:i w:val="0"/>
                <w:sz w:val="22"/>
                <w:szCs w:val="22"/>
              </w:rPr>
              <w:t>е</w:t>
            </w:r>
            <w:r w:rsidRPr="00FB3438">
              <w:rPr>
                <w:rStyle w:val="295pt0"/>
                <w:rFonts w:eastAsiaTheme="minorEastAsia"/>
                <w:i w:val="0"/>
                <w:sz w:val="22"/>
                <w:szCs w:val="22"/>
              </w:rPr>
              <w:t>ния договоров, заключенных с заказчиком по результатам проведения торгов, иных спос</w:t>
            </w:r>
            <w:r w:rsidRPr="00FB3438">
              <w:rPr>
                <w:rStyle w:val="295pt0"/>
                <w:rFonts w:eastAsiaTheme="minorEastAsia"/>
                <w:i w:val="0"/>
                <w:sz w:val="22"/>
                <w:szCs w:val="22"/>
              </w:rPr>
              <w:t>о</w:t>
            </w:r>
            <w:r w:rsidRPr="00FB3438">
              <w:rPr>
                <w:rStyle w:val="295pt0"/>
                <w:rFonts w:eastAsiaTheme="minorEastAsia"/>
                <w:i w:val="0"/>
                <w:sz w:val="22"/>
                <w:szCs w:val="22"/>
              </w:rPr>
              <w:t>бов закупки, предусмотренных положением о з</w:t>
            </w:r>
            <w:r w:rsidRPr="00FB3438">
              <w:rPr>
                <w:rStyle w:val="295pt0"/>
                <w:rFonts w:eastAsiaTheme="minorEastAsia"/>
                <w:i w:val="0"/>
                <w:sz w:val="22"/>
                <w:szCs w:val="22"/>
              </w:rPr>
              <w:t>а</w:t>
            </w:r>
            <w:r w:rsidRPr="00FB3438">
              <w:rPr>
                <w:rStyle w:val="295pt0"/>
                <w:rFonts w:eastAsiaTheme="minorEastAsia"/>
                <w:i w:val="0"/>
                <w:sz w:val="22"/>
                <w:szCs w:val="22"/>
              </w:rPr>
              <w:t>купке, в отношении участников которых заказчиком устанавливается требование о привлечении к исполнению договора субпо</w:t>
            </w:r>
            <w:r w:rsidRPr="00FB3438">
              <w:rPr>
                <w:rStyle w:val="295pt0"/>
                <w:rFonts w:eastAsiaTheme="minorEastAsia"/>
                <w:i w:val="0"/>
                <w:sz w:val="22"/>
                <w:szCs w:val="22"/>
              </w:rPr>
              <w:t>д</w:t>
            </w:r>
            <w:r w:rsidRPr="00FB3438">
              <w:rPr>
                <w:rStyle w:val="295pt0"/>
                <w:rFonts w:eastAsiaTheme="minorEastAsia"/>
                <w:i w:val="0"/>
                <w:sz w:val="22"/>
                <w:szCs w:val="22"/>
              </w:rPr>
              <w:t>рядчиков (соисполнителей) из числа субъектов малого и среднего предпринимател</w:t>
            </w:r>
            <w:r w:rsidRPr="00FB3438">
              <w:rPr>
                <w:rStyle w:val="295pt0"/>
                <w:rFonts w:eastAsiaTheme="minorEastAsia"/>
                <w:i w:val="0"/>
                <w:sz w:val="22"/>
                <w:szCs w:val="22"/>
              </w:rPr>
              <w:t>ь</w:t>
            </w:r>
            <w:r w:rsidRPr="00FB3438">
              <w:rPr>
                <w:rStyle w:val="295pt0"/>
                <w:rFonts w:eastAsiaTheme="minorEastAsia"/>
                <w:i w:val="0"/>
                <w:sz w:val="22"/>
                <w:szCs w:val="22"/>
              </w:rPr>
              <w:t>ства</w:t>
            </w:r>
          </w:p>
        </w:tc>
        <w:tc>
          <w:tcPr>
            <w:tcW w:w="1594"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55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73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37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r>
      <w:tr w:rsidR="00FB3438" w:rsidRPr="00FB3438" w:rsidTr="00D13DD4">
        <w:trPr>
          <w:trHeight w:val="359"/>
        </w:trPr>
        <w:tc>
          <w:tcPr>
            <w:tcW w:w="523" w:type="dxa"/>
            <w:shd w:val="clear" w:color="auto" w:fill="auto"/>
          </w:tcPr>
          <w:p w:rsidR="00FB3438" w:rsidRPr="00FB3438" w:rsidRDefault="00FB3438" w:rsidP="00FB3438">
            <w:pPr>
              <w:spacing w:after="0" w:line="240" w:lineRule="auto"/>
              <w:jc w:val="center"/>
              <w:rPr>
                <w:rFonts w:ascii="Times New Roman" w:hAnsi="Times New Roman" w:cs="Times New Roman"/>
              </w:rPr>
            </w:pPr>
            <w:r w:rsidRPr="00FB3438">
              <w:rPr>
                <w:rFonts w:ascii="Times New Roman" w:hAnsi="Times New Roman" w:cs="Times New Roman"/>
              </w:rPr>
              <w:lastRenderedPageBreak/>
              <w:t>3.</w:t>
            </w:r>
          </w:p>
        </w:tc>
        <w:tc>
          <w:tcPr>
            <w:tcW w:w="4014" w:type="dxa"/>
            <w:shd w:val="clear" w:color="auto" w:fill="auto"/>
          </w:tcPr>
          <w:p w:rsidR="00FB3438" w:rsidRPr="00FB3438" w:rsidRDefault="00FB3438" w:rsidP="00FB3438">
            <w:pPr>
              <w:pStyle w:val="24"/>
              <w:shd w:val="clear" w:color="auto" w:fill="auto"/>
              <w:spacing w:line="240" w:lineRule="auto"/>
              <w:ind w:right="34" w:firstLine="21"/>
              <w:rPr>
                <w:rFonts w:ascii="Times New Roman" w:hAnsi="Times New Roman" w:cs="Times New Roman"/>
                <w:b w:val="0"/>
                <w:i w:val="0"/>
                <w:sz w:val="22"/>
                <w:szCs w:val="22"/>
              </w:rPr>
            </w:pPr>
            <w:r w:rsidRPr="00FB3438">
              <w:rPr>
                <w:rStyle w:val="295pt0"/>
                <w:rFonts w:eastAsiaTheme="minorEastAsia"/>
                <w:i w:val="0"/>
                <w:sz w:val="22"/>
                <w:szCs w:val="22"/>
              </w:rPr>
              <w:t>Всего заключено договоров с субъектами м</w:t>
            </w:r>
            <w:r w:rsidRPr="00FB3438">
              <w:rPr>
                <w:rStyle w:val="295pt0"/>
                <w:rFonts w:eastAsiaTheme="minorEastAsia"/>
                <w:i w:val="0"/>
                <w:sz w:val="22"/>
                <w:szCs w:val="22"/>
              </w:rPr>
              <w:t>а</w:t>
            </w:r>
            <w:r w:rsidRPr="00FB3438">
              <w:rPr>
                <w:rStyle w:val="295pt0"/>
                <w:rFonts w:eastAsiaTheme="minorEastAsia"/>
                <w:i w:val="0"/>
                <w:sz w:val="22"/>
                <w:szCs w:val="22"/>
              </w:rPr>
              <w:t>лого и среднего</w:t>
            </w:r>
          </w:p>
          <w:p w:rsidR="00FB3438" w:rsidRPr="00FB3438" w:rsidRDefault="00FB3438" w:rsidP="00FB3438">
            <w:pPr>
              <w:pStyle w:val="24"/>
              <w:shd w:val="clear" w:color="auto" w:fill="auto"/>
              <w:spacing w:line="240" w:lineRule="auto"/>
              <w:ind w:right="34" w:firstLine="21"/>
              <w:rPr>
                <w:rFonts w:ascii="Times New Roman" w:hAnsi="Times New Roman" w:cs="Times New Roman"/>
                <w:b w:val="0"/>
                <w:i w:val="0"/>
                <w:sz w:val="22"/>
                <w:szCs w:val="22"/>
              </w:rPr>
            </w:pPr>
            <w:r w:rsidRPr="00FB3438">
              <w:rPr>
                <w:rStyle w:val="295pt0"/>
                <w:rFonts w:eastAsiaTheme="minorEastAsia"/>
                <w:i w:val="0"/>
                <w:sz w:val="22"/>
                <w:szCs w:val="22"/>
              </w:rPr>
              <w:t>предпринимательства по результатам пров</w:t>
            </w:r>
            <w:r w:rsidRPr="00FB3438">
              <w:rPr>
                <w:rStyle w:val="295pt0"/>
                <w:rFonts w:eastAsiaTheme="minorEastAsia"/>
                <w:i w:val="0"/>
                <w:sz w:val="22"/>
                <w:szCs w:val="22"/>
              </w:rPr>
              <w:t>е</w:t>
            </w:r>
            <w:r w:rsidRPr="00FB3438">
              <w:rPr>
                <w:rStyle w:val="295pt0"/>
                <w:rFonts w:eastAsiaTheme="minorEastAsia"/>
                <w:i w:val="0"/>
                <w:sz w:val="22"/>
                <w:szCs w:val="22"/>
              </w:rPr>
              <w:t>дения торгов, иных способов закупки, предусмотренных положением о закупке, утве</w:t>
            </w:r>
            <w:r w:rsidRPr="00FB3438">
              <w:rPr>
                <w:rStyle w:val="295pt0"/>
                <w:rFonts w:eastAsiaTheme="minorEastAsia"/>
                <w:i w:val="0"/>
                <w:sz w:val="22"/>
                <w:szCs w:val="22"/>
              </w:rPr>
              <w:t>р</w:t>
            </w:r>
            <w:r w:rsidRPr="00FB3438">
              <w:rPr>
                <w:rStyle w:val="295pt0"/>
                <w:rFonts w:eastAsiaTheme="minorEastAsia"/>
                <w:i w:val="0"/>
                <w:sz w:val="22"/>
                <w:szCs w:val="22"/>
              </w:rPr>
              <w:t>жденным заказчиком в соответствии с Фед</w:t>
            </w:r>
            <w:r w:rsidRPr="00FB3438">
              <w:rPr>
                <w:rStyle w:val="295pt0"/>
                <w:rFonts w:eastAsiaTheme="minorEastAsia"/>
                <w:i w:val="0"/>
                <w:sz w:val="22"/>
                <w:szCs w:val="22"/>
              </w:rPr>
              <w:t>е</w:t>
            </w:r>
            <w:r w:rsidRPr="00FB3438">
              <w:rPr>
                <w:rStyle w:val="295pt0"/>
                <w:rFonts w:eastAsiaTheme="minorEastAsia"/>
                <w:i w:val="0"/>
                <w:sz w:val="22"/>
                <w:szCs w:val="22"/>
              </w:rPr>
              <w:t>ральным законом "О закупках товаров, работ, услуг отдельными вид</w:t>
            </w:r>
            <w:r w:rsidRPr="00FB3438">
              <w:rPr>
                <w:rStyle w:val="295pt0"/>
                <w:rFonts w:eastAsiaTheme="minorEastAsia"/>
                <w:i w:val="0"/>
                <w:sz w:val="22"/>
                <w:szCs w:val="22"/>
              </w:rPr>
              <w:t>а</w:t>
            </w:r>
            <w:r w:rsidRPr="00FB3438">
              <w:rPr>
                <w:rStyle w:val="295pt0"/>
                <w:rFonts w:eastAsiaTheme="minorEastAsia"/>
                <w:i w:val="0"/>
                <w:sz w:val="22"/>
                <w:szCs w:val="22"/>
              </w:rPr>
              <w:t>ми юридических лиц" (далее - положение о з</w:t>
            </w:r>
            <w:r w:rsidRPr="00FB3438">
              <w:rPr>
                <w:rStyle w:val="295pt0"/>
                <w:rFonts w:eastAsiaTheme="minorEastAsia"/>
                <w:i w:val="0"/>
                <w:sz w:val="22"/>
                <w:szCs w:val="22"/>
              </w:rPr>
              <w:t>а</w:t>
            </w:r>
            <w:r w:rsidRPr="00FB3438">
              <w:rPr>
                <w:rStyle w:val="295pt0"/>
                <w:rFonts w:eastAsiaTheme="minorEastAsia"/>
                <w:i w:val="0"/>
                <w:sz w:val="22"/>
                <w:szCs w:val="22"/>
              </w:rPr>
              <w:t>купке), участниками которых являются любые лица, указанные в части 5 статьи 3 Федерального закона "О з</w:t>
            </w:r>
            <w:r w:rsidRPr="00FB3438">
              <w:rPr>
                <w:rStyle w:val="295pt0"/>
                <w:rFonts w:eastAsiaTheme="minorEastAsia"/>
                <w:i w:val="0"/>
                <w:sz w:val="22"/>
                <w:szCs w:val="22"/>
              </w:rPr>
              <w:t>а</w:t>
            </w:r>
            <w:r w:rsidRPr="00FB3438">
              <w:rPr>
                <w:rStyle w:val="295pt0"/>
                <w:rFonts w:eastAsiaTheme="minorEastAsia"/>
                <w:i w:val="0"/>
                <w:sz w:val="22"/>
                <w:szCs w:val="22"/>
              </w:rPr>
              <w:t>купках товаров, работ, услуг отдельными видами юр</w:t>
            </w:r>
            <w:r w:rsidRPr="00FB3438">
              <w:rPr>
                <w:rStyle w:val="295pt0"/>
                <w:rFonts w:eastAsiaTheme="minorEastAsia"/>
                <w:i w:val="0"/>
                <w:sz w:val="22"/>
                <w:szCs w:val="22"/>
              </w:rPr>
              <w:t>и</w:t>
            </w:r>
            <w:r w:rsidRPr="00FB3438">
              <w:rPr>
                <w:rStyle w:val="295pt0"/>
                <w:rFonts w:eastAsiaTheme="minorEastAsia"/>
                <w:i w:val="0"/>
                <w:sz w:val="22"/>
                <w:szCs w:val="22"/>
              </w:rPr>
              <w:t>дических лиц", в том числе субъекты малого и среднего предпринимател</w:t>
            </w:r>
            <w:r w:rsidRPr="00FB3438">
              <w:rPr>
                <w:rStyle w:val="295pt0"/>
                <w:rFonts w:eastAsiaTheme="minorEastAsia"/>
                <w:i w:val="0"/>
                <w:sz w:val="22"/>
                <w:szCs w:val="22"/>
              </w:rPr>
              <w:t>ь</w:t>
            </w:r>
            <w:r w:rsidRPr="00FB3438">
              <w:rPr>
                <w:rStyle w:val="295pt0"/>
                <w:rFonts w:eastAsiaTheme="minorEastAsia"/>
                <w:i w:val="0"/>
                <w:sz w:val="22"/>
                <w:szCs w:val="22"/>
              </w:rPr>
              <w:t>ства</w:t>
            </w:r>
          </w:p>
        </w:tc>
        <w:tc>
          <w:tcPr>
            <w:tcW w:w="1594"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55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73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37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r>
      <w:tr w:rsidR="00FB3438" w:rsidRPr="00FB3438" w:rsidTr="00D13DD4">
        <w:trPr>
          <w:trHeight w:val="359"/>
        </w:trPr>
        <w:tc>
          <w:tcPr>
            <w:tcW w:w="523" w:type="dxa"/>
            <w:shd w:val="clear" w:color="auto" w:fill="auto"/>
          </w:tcPr>
          <w:p w:rsidR="00FB3438" w:rsidRPr="00FB3438" w:rsidRDefault="00FB3438" w:rsidP="00FB3438">
            <w:pPr>
              <w:spacing w:after="0" w:line="240" w:lineRule="auto"/>
              <w:jc w:val="center"/>
              <w:rPr>
                <w:rFonts w:ascii="Times New Roman" w:hAnsi="Times New Roman" w:cs="Times New Roman"/>
              </w:rPr>
            </w:pPr>
            <w:r w:rsidRPr="00FB3438">
              <w:rPr>
                <w:rFonts w:ascii="Times New Roman" w:hAnsi="Times New Roman" w:cs="Times New Roman"/>
              </w:rPr>
              <w:t>4.</w:t>
            </w:r>
          </w:p>
        </w:tc>
        <w:tc>
          <w:tcPr>
            <w:tcW w:w="4014" w:type="dxa"/>
            <w:shd w:val="clear" w:color="auto" w:fill="auto"/>
          </w:tcPr>
          <w:p w:rsidR="00FB3438" w:rsidRPr="00FB3438" w:rsidRDefault="00FB3438" w:rsidP="00FB3438">
            <w:pPr>
              <w:pStyle w:val="24"/>
              <w:shd w:val="clear" w:color="auto" w:fill="auto"/>
              <w:spacing w:line="240" w:lineRule="auto"/>
              <w:ind w:right="34" w:firstLine="21"/>
              <w:rPr>
                <w:rFonts w:ascii="Times New Roman" w:hAnsi="Times New Roman" w:cs="Times New Roman"/>
                <w:b w:val="0"/>
                <w:i w:val="0"/>
                <w:sz w:val="22"/>
                <w:szCs w:val="22"/>
              </w:rPr>
            </w:pPr>
            <w:r w:rsidRPr="00FB3438">
              <w:rPr>
                <w:rStyle w:val="295pt0"/>
                <w:rFonts w:eastAsiaTheme="minorEastAsia"/>
                <w:i w:val="0"/>
                <w:sz w:val="22"/>
                <w:szCs w:val="22"/>
              </w:rPr>
              <w:t>Всего заключено договоров с субъектами м</w:t>
            </w:r>
            <w:r w:rsidRPr="00FB3438">
              <w:rPr>
                <w:rStyle w:val="295pt0"/>
                <w:rFonts w:eastAsiaTheme="minorEastAsia"/>
                <w:i w:val="0"/>
                <w:sz w:val="22"/>
                <w:szCs w:val="22"/>
              </w:rPr>
              <w:t>а</w:t>
            </w:r>
            <w:r w:rsidRPr="00FB3438">
              <w:rPr>
                <w:rStyle w:val="295pt0"/>
                <w:rFonts w:eastAsiaTheme="minorEastAsia"/>
                <w:i w:val="0"/>
                <w:sz w:val="22"/>
                <w:szCs w:val="22"/>
              </w:rPr>
              <w:t>лого предпринимательства (в том числе с субъектами малого предпринимательства, о</w:t>
            </w:r>
            <w:r w:rsidRPr="00FB3438">
              <w:rPr>
                <w:rStyle w:val="295pt0"/>
                <w:rFonts w:eastAsiaTheme="minorEastAsia"/>
                <w:i w:val="0"/>
                <w:sz w:val="22"/>
                <w:szCs w:val="22"/>
              </w:rPr>
              <w:t>т</w:t>
            </w:r>
            <w:r w:rsidRPr="00FB3438">
              <w:rPr>
                <w:rStyle w:val="295pt0"/>
                <w:rFonts w:eastAsiaTheme="minorEastAsia"/>
                <w:i w:val="0"/>
                <w:sz w:val="22"/>
                <w:szCs w:val="22"/>
              </w:rPr>
              <w:t>носящимися к микропредприятиям) по р</w:t>
            </w:r>
            <w:r w:rsidRPr="00FB3438">
              <w:rPr>
                <w:rStyle w:val="295pt0"/>
                <w:rFonts w:eastAsiaTheme="minorEastAsia"/>
                <w:i w:val="0"/>
                <w:sz w:val="22"/>
                <w:szCs w:val="22"/>
              </w:rPr>
              <w:t>е</w:t>
            </w:r>
            <w:r w:rsidRPr="00FB3438">
              <w:rPr>
                <w:rStyle w:val="295pt0"/>
                <w:rFonts w:eastAsiaTheme="minorEastAsia"/>
                <w:i w:val="0"/>
                <w:sz w:val="22"/>
                <w:szCs w:val="22"/>
              </w:rPr>
              <w:t>зультатам проведения торгов, иных способов закупки, предусмотренных положением о з</w:t>
            </w:r>
            <w:r w:rsidRPr="00FB3438">
              <w:rPr>
                <w:rStyle w:val="295pt0"/>
                <w:rFonts w:eastAsiaTheme="minorEastAsia"/>
                <w:i w:val="0"/>
                <w:sz w:val="22"/>
                <w:szCs w:val="22"/>
              </w:rPr>
              <w:t>а</w:t>
            </w:r>
            <w:r w:rsidRPr="00FB3438">
              <w:rPr>
                <w:rStyle w:val="295pt0"/>
                <w:rFonts w:eastAsiaTheme="minorEastAsia"/>
                <w:i w:val="0"/>
                <w:sz w:val="22"/>
                <w:szCs w:val="22"/>
              </w:rPr>
              <w:t>купке, участниками которых являются любые лица, указанные в</w:t>
            </w:r>
            <w:hyperlink r:id="rId163" w:history="1">
              <w:r w:rsidRPr="00FB3438">
                <w:rPr>
                  <w:rStyle w:val="af3"/>
                  <w:rFonts w:ascii="Times New Roman" w:hAnsi="Times New Roman" w:cs="Times New Roman"/>
                  <w:b w:val="0"/>
                  <w:i w:val="0"/>
                  <w:sz w:val="22"/>
                  <w:szCs w:val="22"/>
                </w:rPr>
                <w:t xml:space="preserve"> части 5 статьи 3</w:t>
              </w:r>
            </w:hyperlink>
            <w:r w:rsidRPr="00FB3438">
              <w:rPr>
                <w:rStyle w:val="295pt0"/>
                <w:rFonts w:eastAsiaTheme="minorEastAsia"/>
                <w:i w:val="0"/>
                <w:sz w:val="22"/>
                <w:szCs w:val="22"/>
              </w:rPr>
              <w:t xml:space="preserve"> Фед</w:t>
            </w:r>
            <w:r w:rsidRPr="00FB3438">
              <w:rPr>
                <w:rStyle w:val="295pt0"/>
                <w:rFonts w:eastAsiaTheme="minorEastAsia"/>
                <w:i w:val="0"/>
                <w:sz w:val="22"/>
                <w:szCs w:val="22"/>
              </w:rPr>
              <w:t>е</w:t>
            </w:r>
            <w:r w:rsidRPr="00FB3438">
              <w:rPr>
                <w:rStyle w:val="295pt0"/>
                <w:rFonts w:eastAsiaTheme="minorEastAsia"/>
                <w:i w:val="0"/>
                <w:sz w:val="22"/>
                <w:szCs w:val="22"/>
              </w:rPr>
              <w:t>рального закона "О закупках товаров, работ, услуг отдельными видами юрид</w:t>
            </w:r>
            <w:r w:rsidRPr="00FB3438">
              <w:rPr>
                <w:rStyle w:val="295pt0"/>
                <w:rFonts w:eastAsiaTheme="minorEastAsia"/>
                <w:i w:val="0"/>
                <w:sz w:val="22"/>
                <w:szCs w:val="22"/>
              </w:rPr>
              <w:t>и</w:t>
            </w:r>
            <w:r w:rsidRPr="00FB3438">
              <w:rPr>
                <w:rStyle w:val="295pt0"/>
                <w:rFonts w:eastAsiaTheme="minorEastAsia"/>
                <w:i w:val="0"/>
                <w:sz w:val="22"/>
                <w:szCs w:val="22"/>
              </w:rPr>
              <w:t>ческих лиц", в том числе субъекты малого и среднего предприн</w:t>
            </w:r>
            <w:r w:rsidRPr="00FB3438">
              <w:rPr>
                <w:rStyle w:val="295pt0"/>
                <w:rFonts w:eastAsiaTheme="minorEastAsia"/>
                <w:i w:val="0"/>
                <w:sz w:val="22"/>
                <w:szCs w:val="22"/>
              </w:rPr>
              <w:t>и</w:t>
            </w:r>
            <w:r w:rsidRPr="00FB3438">
              <w:rPr>
                <w:rStyle w:val="295pt0"/>
                <w:rFonts w:eastAsiaTheme="minorEastAsia"/>
                <w:i w:val="0"/>
                <w:sz w:val="22"/>
                <w:szCs w:val="22"/>
              </w:rPr>
              <w:t>мательства</w:t>
            </w:r>
          </w:p>
        </w:tc>
        <w:tc>
          <w:tcPr>
            <w:tcW w:w="1594"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55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73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37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r>
      <w:tr w:rsidR="00FB3438" w:rsidRPr="00FB3438" w:rsidTr="00D13DD4">
        <w:trPr>
          <w:trHeight w:val="359"/>
        </w:trPr>
        <w:tc>
          <w:tcPr>
            <w:tcW w:w="523" w:type="dxa"/>
            <w:shd w:val="clear" w:color="auto" w:fill="auto"/>
          </w:tcPr>
          <w:p w:rsidR="00FB3438" w:rsidRPr="00FB3438" w:rsidRDefault="00FB3438" w:rsidP="00FB3438">
            <w:pPr>
              <w:spacing w:after="0" w:line="240" w:lineRule="auto"/>
              <w:jc w:val="center"/>
              <w:rPr>
                <w:rFonts w:ascii="Times New Roman" w:hAnsi="Times New Roman" w:cs="Times New Roman"/>
              </w:rPr>
            </w:pPr>
            <w:r w:rsidRPr="00FB3438">
              <w:rPr>
                <w:rFonts w:ascii="Times New Roman" w:hAnsi="Times New Roman" w:cs="Times New Roman"/>
              </w:rPr>
              <w:t>5.</w:t>
            </w:r>
          </w:p>
        </w:tc>
        <w:tc>
          <w:tcPr>
            <w:tcW w:w="4014" w:type="dxa"/>
            <w:shd w:val="clear" w:color="auto" w:fill="auto"/>
          </w:tcPr>
          <w:p w:rsidR="00FB3438" w:rsidRPr="00FB3438" w:rsidRDefault="00FB3438" w:rsidP="00FB3438">
            <w:pPr>
              <w:pStyle w:val="24"/>
              <w:shd w:val="clear" w:color="auto" w:fill="auto"/>
              <w:spacing w:line="240" w:lineRule="auto"/>
              <w:ind w:right="34" w:firstLine="21"/>
              <w:rPr>
                <w:rFonts w:ascii="Times New Roman" w:hAnsi="Times New Roman" w:cs="Times New Roman"/>
                <w:b w:val="0"/>
                <w:i w:val="0"/>
                <w:sz w:val="22"/>
                <w:szCs w:val="22"/>
              </w:rPr>
            </w:pPr>
            <w:r w:rsidRPr="00FB3438">
              <w:rPr>
                <w:rStyle w:val="295pt0"/>
                <w:rFonts w:eastAsiaTheme="minorEastAsia"/>
                <w:i w:val="0"/>
                <w:sz w:val="22"/>
                <w:szCs w:val="22"/>
              </w:rPr>
              <w:t>Всего заключено договоров с субъектами м</w:t>
            </w:r>
            <w:r w:rsidRPr="00FB3438">
              <w:rPr>
                <w:rStyle w:val="295pt0"/>
                <w:rFonts w:eastAsiaTheme="minorEastAsia"/>
                <w:i w:val="0"/>
                <w:sz w:val="22"/>
                <w:szCs w:val="22"/>
              </w:rPr>
              <w:t>а</w:t>
            </w:r>
            <w:r w:rsidRPr="00FB3438">
              <w:rPr>
                <w:rStyle w:val="295pt0"/>
                <w:rFonts w:eastAsiaTheme="minorEastAsia"/>
                <w:i w:val="0"/>
                <w:sz w:val="22"/>
                <w:szCs w:val="22"/>
              </w:rPr>
              <w:t>лого и среднего</w:t>
            </w:r>
          </w:p>
          <w:p w:rsidR="00FB3438" w:rsidRPr="00FB3438" w:rsidRDefault="00FB3438" w:rsidP="00FB3438">
            <w:pPr>
              <w:pStyle w:val="24"/>
              <w:shd w:val="clear" w:color="auto" w:fill="auto"/>
              <w:spacing w:line="240" w:lineRule="auto"/>
              <w:ind w:right="34" w:firstLine="21"/>
              <w:rPr>
                <w:rFonts w:ascii="Times New Roman" w:hAnsi="Times New Roman" w:cs="Times New Roman"/>
                <w:b w:val="0"/>
                <w:i w:val="0"/>
                <w:sz w:val="22"/>
                <w:szCs w:val="22"/>
              </w:rPr>
            </w:pPr>
            <w:r w:rsidRPr="00FB3438">
              <w:rPr>
                <w:rStyle w:val="295pt0"/>
                <w:rFonts w:eastAsiaTheme="minorEastAsia"/>
                <w:i w:val="0"/>
                <w:sz w:val="22"/>
                <w:szCs w:val="22"/>
              </w:rPr>
              <w:t>предпринимательства по результатам пров</w:t>
            </w:r>
            <w:r w:rsidRPr="00FB3438">
              <w:rPr>
                <w:rStyle w:val="295pt0"/>
                <w:rFonts w:eastAsiaTheme="minorEastAsia"/>
                <w:i w:val="0"/>
                <w:sz w:val="22"/>
                <w:szCs w:val="22"/>
              </w:rPr>
              <w:t>е</w:t>
            </w:r>
            <w:r w:rsidRPr="00FB3438">
              <w:rPr>
                <w:rStyle w:val="295pt0"/>
                <w:rFonts w:eastAsiaTheme="minorEastAsia"/>
                <w:i w:val="0"/>
                <w:sz w:val="22"/>
                <w:szCs w:val="22"/>
              </w:rPr>
              <w:t>дения торгов, иных способов закупки, предусмо</w:t>
            </w:r>
            <w:r w:rsidRPr="00FB3438">
              <w:rPr>
                <w:rStyle w:val="295pt0"/>
                <w:rFonts w:eastAsiaTheme="minorEastAsia"/>
                <w:i w:val="0"/>
                <w:sz w:val="22"/>
                <w:szCs w:val="22"/>
              </w:rPr>
              <w:t>т</w:t>
            </w:r>
            <w:r w:rsidRPr="00FB3438">
              <w:rPr>
                <w:rStyle w:val="295pt0"/>
                <w:rFonts w:eastAsiaTheme="minorEastAsia"/>
                <w:i w:val="0"/>
                <w:sz w:val="22"/>
                <w:szCs w:val="22"/>
              </w:rPr>
              <w:t xml:space="preserve">ренных положением о закупке, в которых участниками закупок являются только </w:t>
            </w:r>
            <w:r w:rsidRPr="00FB3438">
              <w:rPr>
                <w:rStyle w:val="295pt0"/>
                <w:rFonts w:eastAsiaTheme="minorEastAsia"/>
                <w:i w:val="0"/>
                <w:sz w:val="22"/>
                <w:szCs w:val="22"/>
              </w:rPr>
              <w:lastRenderedPageBreak/>
              <w:t>субъе</w:t>
            </w:r>
            <w:r w:rsidRPr="00FB3438">
              <w:rPr>
                <w:rStyle w:val="295pt0"/>
                <w:rFonts w:eastAsiaTheme="minorEastAsia"/>
                <w:i w:val="0"/>
                <w:sz w:val="22"/>
                <w:szCs w:val="22"/>
              </w:rPr>
              <w:t>к</w:t>
            </w:r>
            <w:r w:rsidRPr="00FB3438">
              <w:rPr>
                <w:rStyle w:val="295pt0"/>
                <w:rFonts w:eastAsiaTheme="minorEastAsia"/>
                <w:i w:val="0"/>
                <w:sz w:val="22"/>
                <w:szCs w:val="22"/>
              </w:rPr>
              <w:t>ты малого и среднего предпринимател</w:t>
            </w:r>
            <w:r w:rsidRPr="00FB3438">
              <w:rPr>
                <w:rStyle w:val="295pt0"/>
                <w:rFonts w:eastAsiaTheme="minorEastAsia"/>
                <w:i w:val="0"/>
                <w:sz w:val="22"/>
                <w:szCs w:val="22"/>
              </w:rPr>
              <w:t>ь</w:t>
            </w:r>
            <w:r w:rsidRPr="00FB3438">
              <w:rPr>
                <w:rStyle w:val="295pt0"/>
                <w:rFonts w:eastAsiaTheme="minorEastAsia"/>
                <w:i w:val="0"/>
                <w:sz w:val="22"/>
                <w:szCs w:val="22"/>
              </w:rPr>
              <w:t>ства</w:t>
            </w:r>
          </w:p>
        </w:tc>
        <w:tc>
          <w:tcPr>
            <w:tcW w:w="1594"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55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73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37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r>
      <w:tr w:rsidR="00FB3438" w:rsidRPr="00FB3438" w:rsidTr="00D13DD4">
        <w:trPr>
          <w:trHeight w:val="359"/>
        </w:trPr>
        <w:tc>
          <w:tcPr>
            <w:tcW w:w="523" w:type="dxa"/>
            <w:shd w:val="clear" w:color="auto" w:fill="auto"/>
          </w:tcPr>
          <w:p w:rsidR="00FB3438" w:rsidRPr="00FB3438" w:rsidRDefault="00FB3438" w:rsidP="00FB3438">
            <w:pPr>
              <w:spacing w:after="0" w:line="240" w:lineRule="auto"/>
              <w:jc w:val="center"/>
              <w:rPr>
                <w:rFonts w:ascii="Times New Roman" w:hAnsi="Times New Roman" w:cs="Times New Roman"/>
              </w:rPr>
            </w:pPr>
            <w:r w:rsidRPr="00FB3438">
              <w:rPr>
                <w:rFonts w:ascii="Times New Roman" w:hAnsi="Times New Roman" w:cs="Times New Roman"/>
              </w:rPr>
              <w:lastRenderedPageBreak/>
              <w:t>6.</w:t>
            </w:r>
          </w:p>
        </w:tc>
        <w:tc>
          <w:tcPr>
            <w:tcW w:w="4014" w:type="dxa"/>
            <w:shd w:val="clear" w:color="auto" w:fill="auto"/>
          </w:tcPr>
          <w:p w:rsidR="00FB3438" w:rsidRPr="00FB3438" w:rsidRDefault="00FB3438" w:rsidP="00FB3438">
            <w:pPr>
              <w:pStyle w:val="24"/>
              <w:shd w:val="clear" w:color="auto" w:fill="auto"/>
              <w:spacing w:line="240" w:lineRule="auto"/>
              <w:ind w:right="34" w:firstLine="21"/>
              <w:rPr>
                <w:rFonts w:ascii="Times New Roman" w:hAnsi="Times New Roman" w:cs="Times New Roman"/>
                <w:b w:val="0"/>
                <w:i w:val="0"/>
                <w:sz w:val="22"/>
                <w:szCs w:val="22"/>
              </w:rPr>
            </w:pPr>
            <w:r w:rsidRPr="00FB3438">
              <w:rPr>
                <w:rStyle w:val="295pt0"/>
                <w:rFonts w:eastAsiaTheme="minorEastAsia"/>
                <w:i w:val="0"/>
                <w:sz w:val="22"/>
                <w:szCs w:val="22"/>
              </w:rPr>
              <w:t>Всего заключено договоров с субъектами м</w:t>
            </w:r>
            <w:r w:rsidRPr="00FB3438">
              <w:rPr>
                <w:rStyle w:val="295pt0"/>
                <w:rFonts w:eastAsiaTheme="minorEastAsia"/>
                <w:i w:val="0"/>
                <w:sz w:val="22"/>
                <w:szCs w:val="22"/>
              </w:rPr>
              <w:t>а</w:t>
            </w:r>
            <w:r w:rsidRPr="00FB3438">
              <w:rPr>
                <w:rStyle w:val="295pt0"/>
                <w:rFonts w:eastAsiaTheme="minorEastAsia"/>
                <w:i w:val="0"/>
                <w:sz w:val="22"/>
                <w:szCs w:val="22"/>
              </w:rPr>
              <w:t>лого предпринимательства (в том числе с субъектами малого предпринимательства, о</w:t>
            </w:r>
            <w:r w:rsidRPr="00FB3438">
              <w:rPr>
                <w:rStyle w:val="295pt0"/>
                <w:rFonts w:eastAsiaTheme="minorEastAsia"/>
                <w:i w:val="0"/>
                <w:sz w:val="22"/>
                <w:szCs w:val="22"/>
              </w:rPr>
              <w:t>т</w:t>
            </w:r>
            <w:r w:rsidRPr="00FB3438">
              <w:rPr>
                <w:rStyle w:val="295pt0"/>
                <w:rFonts w:eastAsiaTheme="minorEastAsia"/>
                <w:i w:val="0"/>
                <w:sz w:val="22"/>
                <w:szCs w:val="22"/>
              </w:rPr>
              <w:t>носящимися к микропредприятиям) по р</w:t>
            </w:r>
            <w:r w:rsidRPr="00FB3438">
              <w:rPr>
                <w:rStyle w:val="295pt0"/>
                <w:rFonts w:eastAsiaTheme="minorEastAsia"/>
                <w:i w:val="0"/>
                <w:sz w:val="22"/>
                <w:szCs w:val="22"/>
              </w:rPr>
              <w:t>е</w:t>
            </w:r>
            <w:r w:rsidRPr="00FB3438">
              <w:rPr>
                <w:rStyle w:val="295pt0"/>
                <w:rFonts w:eastAsiaTheme="minorEastAsia"/>
                <w:i w:val="0"/>
                <w:sz w:val="22"/>
                <w:szCs w:val="22"/>
              </w:rPr>
              <w:t>зультатам проведения торгов, иных способов закупки, предусмотренных положением о закупке, в которых участниками закупок явл</w:t>
            </w:r>
            <w:r w:rsidRPr="00FB3438">
              <w:rPr>
                <w:rStyle w:val="295pt0"/>
                <w:rFonts w:eastAsiaTheme="minorEastAsia"/>
                <w:i w:val="0"/>
                <w:sz w:val="22"/>
                <w:szCs w:val="22"/>
              </w:rPr>
              <w:t>я</w:t>
            </w:r>
            <w:r w:rsidRPr="00FB3438">
              <w:rPr>
                <w:rStyle w:val="295pt0"/>
                <w:rFonts w:eastAsiaTheme="minorEastAsia"/>
                <w:i w:val="0"/>
                <w:sz w:val="22"/>
                <w:szCs w:val="22"/>
              </w:rPr>
              <w:t>ются только субъекты малого и среднего предпринимател</w:t>
            </w:r>
            <w:r w:rsidRPr="00FB3438">
              <w:rPr>
                <w:rStyle w:val="295pt0"/>
                <w:rFonts w:eastAsiaTheme="minorEastAsia"/>
                <w:i w:val="0"/>
                <w:sz w:val="22"/>
                <w:szCs w:val="22"/>
              </w:rPr>
              <w:t>ь</w:t>
            </w:r>
            <w:r w:rsidRPr="00FB3438">
              <w:rPr>
                <w:rStyle w:val="295pt0"/>
                <w:rFonts w:eastAsiaTheme="minorEastAsia"/>
                <w:i w:val="0"/>
                <w:sz w:val="22"/>
                <w:szCs w:val="22"/>
              </w:rPr>
              <w:t>ства</w:t>
            </w:r>
          </w:p>
        </w:tc>
        <w:tc>
          <w:tcPr>
            <w:tcW w:w="1594"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55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73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37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r>
      <w:tr w:rsidR="00FB3438" w:rsidRPr="00FB3438" w:rsidTr="00D13DD4">
        <w:trPr>
          <w:trHeight w:val="359"/>
        </w:trPr>
        <w:tc>
          <w:tcPr>
            <w:tcW w:w="523" w:type="dxa"/>
            <w:shd w:val="clear" w:color="auto" w:fill="auto"/>
          </w:tcPr>
          <w:p w:rsidR="00FB3438" w:rsidRPr="00FB3438" w:rsidRDefault="00FB3438" w:rsidP="00FB3438">
            <w:pPr>
              <w:spacing w:after="0" w:line="240" w:lineRule="auto"/>
              <w:jc w:val="center"/>
              <w:rPr>
                <w:rFonts w:ascii="Times New Roman" w:hAnsi="Times New Roman" w:cs="Times New Roman"/>
              </w:rPr>
            </w:pPr>
            <w:r w:rsidRPr="00FB3438">
              <w:rPr>
                <w:rFonts w:ascii="Times New Roman" w:hAnsi="Times New Roman" w:cs="Times New Roman"/>
              </w:rPr>
              <w:t>7.</w:t>
            </w:r>
          </w:p>
        </w:tc>
        <w:tc>
          <w:tcPr>
            <w:tcW w:w="4014" w:type="dxa"/>
            <w:shd w:val="clear" w:color="auto" w:fill="auto"/>
          </w:tcPr>
          <w:p w:rsidR="00FB3438" w:rsidRPr="00FB3438" w:rsidRDefault="00FB3438" w:rsidP="00FB3438">
            <w:pPr>
              <w:pStyle w:val="24"/>
              <w:shd w:val="clear" w:color="auto" w:fill="auto"/>
              <w:spacing w:line="240" w:lineRule="auto"/>
              <w:ind w:right="34" w:firstLine="21"/>
              <w:rPr>
                <w:rFonts w:ascii="Times New Roman" w:hAnsi="Times New Roman" w:cs="Times New Roman"/>
                <w:b w:val="0"/>
                <w:i w:val="0"/>
                <w:sz w:val="22"/>
                <w:szCs w:val="22"/>
              </w:rPr>
            </w:pPr>
            <w:r w:rsidRPr="00FB3438">
              <w:rPr>
                <w:rStyle w:val="295pt0"/>
                <w:rFonts w:eastAsiaTheme="minorEastAsia"/>
                <w:i w:val="0"/>
                <w:sz w:val="22"/>
                <w:szCs w:val="22"/>
              </w:rPr>
              <w:t>Всего заключено договоров непосредственно с субъектами малого и среднего предприн</w:t>
            </w:r>
            <w:r w:rsidRPr="00FB3438">
              <w:rPr>
                <w:rStyle w:val="295pt0"/>
                <w:rFonts w:eastAsiaTheme="minorEastAsia"/>
                <w:i w:val="0"/>
                <w:sz w:val="22"/>
                <w:szCs w:val="22"/>
              </w:rPr>
              <w:t>и</w:t>
            </w:r>
            <w:r w:rsidRPr="00FB3438">
              <w:rPr>
                <w:rStyle w:val="295pt0"/>
                <w:rFonts w:eastAsiaTheme="minorEastAsia"/>
                <w:i w:val="0"/>
                <w:sz w:val="22"/>
                <w:szCs w:val="22"/>
              </w:rPr>
              <w:t>мательства для целей исполнения договоров, заключе</w:t>
            </w:r>
            <w:r w:rsidRPr="00FB3438">
              <w:rPr>
                <w:rStyle w:val="295pt0"/>
                <w:rFonts w:eastAsiaTheme="minorEastAsia"/>
                <w:i w:val="0"/>
                <w:sz w:val="22"/>
                <w:szCs w:val="22"/>
              </w:rPr>
              <w:t>н</w:t>
            </w:r>
            <w:r w:rsidRPr="00FB3438">
              <w:rPr>
                <w:rStyle w:val="295pt0"/>
                <w:rFonts w:eastAsiaTheme="minorEastAsia"/>
                <w:i w:val="0"/>
                <w:sz w:val="22"/>
                <w:szCs w:val="22"/>
              </w:rPr>
              <w:t>ных с заказчиком по результатам проведения торгов, иных способов закупки, предусмотре</w:t>
            </w:r>
            <w:r w:rsidRPr="00FB3438">
              <w:rPr>
                <w:rStyle w:val="295pt0"/>
                <w:rFonts w:eastAsiaTheme="minorEastAsia"/>
                <w:i w:val="0"/>
                <w:sz w:val="22"/>
                <w:szCs w:val="22"/>
              </w:rPr>
              <w:t>н</w:t>
            </w:r>
            <w:r w:rsidRPr="00FB3438">
              <w:rPr>
                <w:rStyle w:val="295pt0"/>
                <w:rFonts w:eastAsiaTheme="minorEastAsia"/>
                <w:i w:val="0"/>
                <w:sz w:val="22"/>
                <w:szCs w:val="22"/>
              </w:rPr>
              <w:t>ных положением о закупке, в отношении учас</w:t>
            </w:r>
            <w:r w:rsidRPr="00FB3438">
              <w:rPr>
                <w:rStyle w:val="295pt0"/>
                <w:rFonts w:eastAsiaTheme="minorEastAsia"/>
                <w:i w:val="0"/>
                <w:sz w:val="22"/>
                <w:szCs w:val="22"/>
              </w:rPr>
              <w:t>т</w:t>
            </w:r>
            <w:r w:rsidRPr="00FB3438">
              <w:rPr>
                <w:rStyle w:val="295pt0"/>
                <w:rFonts w:eastAsiaTheme="minorEastAsia"/>
                <w:i w:val="0"/>
                <w:sz w:val="22"/>
                <w:szCs w:val="22"/>
              </w:rPr>
              <w:t>ников которых заказчиком устанавливается тр</w:t>
            </w:r>
            <w:r w:rsidRPr="00FB3438">
              <w:rPr>
                <w:rStyle w:val="295pt0"/>
                <w:rFonts w:eastAsiaTheme="minorEastAsia"/>
                <w:i w:val="0"/>
                <w:sz w:val="22"/>
                <w:szCs w:val="22"/>
              </w:rPr>
              <w:t>е</w:t>
            </w:r>
            <w:r w:rsidRPr="00FB3438">
              <w:rPr>
                <w:rStyle w:val="295pt0"/>
                <w:rFonts w:eastAsiaTheme="minorEastAsia"/>
                <w:i w:val="0"/>
                <w:sz w:val="22"/>
                <w:szCs w:val="22"/>
              </w:rPr>
              <w:t>бование о привлечении к исполнению договора субподрядчиков (сои</w:t>
            </w:r>
            <w:r w:rsidRPr="00FB3438">
              <w:rPr>
                <w:rStyle w:val="295pt0"/>
                <w:rFonts w:eastAsiaTheme="minorEastAsia"/>
                <w:i w:val="0"/>
                <w:sz w:val="22"/>
                <w:szCs w:val="22"/>
              </w:rPr>
              <w:t>с</w:t>
            </w:r>
            <w:r w:rsidRPr="00FB3438">
              <w:rPr>
                <w:rStyle w:val="295pt0"/>
                <w:rFonts w:eastAsiaTheme="minorEastAsia"/>
                <w:i w:val="0"/>
                <w:sz w:val="22"/>
                <w:szCs w:val="22"/>
              </w:rPr>
              <w:t>полнителей) из числа субъектов малого и среднего предпринимател</w:t>
            </w:r>
            <w:r w:rsidRPr="00FB3438">
              <w:rPr>
                <w:rStyle w:val="295pt0"/>
                <w:rFonts w:eastAsiaTheme="minorEastAsia"/>
                <w:i w:val="0"/>
                <w:sz w:val="22"/>
                <w:szCs w:val="22"/>
              </w:rPr>
              <w:t>ь</w:t>
            </w:r>
            <w:r w:rsidRPr="00FB3438">
              <w:rPr>
                <w:rStyle w:val="295pt0"/>
                <w:rFonts w:eastAsiaTheme="minorEastAsia"/>
                <w:i w:val="0"/>
                <w:sz w:val="22"/>
                <w:szCs w:val="22"/>
              </w:rPr>
              <w:t>ства</w:t>
            </w:r>
          </w:p>
        </w:tc>
        <w:tc>
          <w:tcPr>
            <w:tcW w:w="1594"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55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73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37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r>
      <w:tr w:rsidR="00FB3438" w:rsidRPr="00FB3438" w:rsidTr="00D13DD4">
        <w:trPr>
          <w:trHeight w:val="359"/>
        </w:trPr>
        <w:tc>
          <w:tcPr>
            <w:tcW w:w="523" w:type="dxa"/>
            <w:shd w:val="clear" w:color="auto" w:fill="auto"/>
          </w:tcPr>
          <w:p w:rsidR="00FB3438" w:rsidRPr="00FB3438" w:rsidRDefault="00FB3438" w:rsidP="00FB3438">
            <w:pPr>
              <w:spacing w:after="0" w:line="240" w:lineRule="auto"/>
              <w:jc w:val="center"/>
              <w:rPr>
                <w:rFonts w:ascii="Times New Roman" w:hAnsi="Times New Roman" w:cs="Times New Roman"/>
              </w:rPr>
            </w:pPr>
            <w:r w:rsidRPr="00FB3438">
              <w:rPr>
                <w:rFonts w:ascii="Times New Roman" w:hAnsi="Times New Roman" w:cs="Times New Roman"/>
              </w:rPr>
              <w:t>8.</w:t>
            </w:r>
          </w:p>
        </w:tc>
        <w:tc>
          <w:tcPr>
            <w:tcW w:w="4014" w:type="dxa"/>
            <w:shd w:val="clear" w:color="auto" w:fill="auto"/>
          </w:tcPr>
          <w:p w:rsidR="00FB3438" w:rsidRPr="00FB3438" w:rsidRDefault="00FB3438" w:rsidP="00FB3438">
            <w:pPr>
              <w:pStyle w:val="24"/>
              <w:shd w:val="clear" w:color="auto" w:fill="auto"/>
              <w:spacing w:line="240" w:lineRule="auto"/>
              <w:ind w:right="34" w:firstLine="21"/>
              <w:rPr>
                <w:rFonts w:ascii="Times New Roman" w:hAnsi="Times New Roman" w:cs="Times New Roman"/>
                <w:b w:val="0"/>
                <w:i w:val="0"/>
                <w:sz w:val="22"/>
                <w:szCs w:val="22"/>
              </w:rPr>
            </w:pPr>
            <w:r w:rsidRPr="00FB3438">
              <w:rPr>
                <w:rStyle w:val="295pt0"/>
                <w:rFonts w:eastAsiaTheme="minorEastAsia"/>
                <w:i w:val="0"/>
                <w:sz w:val="22"/>
                <w:szCs w:val="22"/>
              </w:rPr>
              <w:t>Всего заключено договоров непосре</w:t>
            </w:r>
            <w:r w:rsidRPr="00FB3438">
              <w:rPr>
                <w:rStyle w:val="295pt0"/>
                <w:rFonts w:eastAsiaTheme="minorEastAsia"/>
                <w:i w:val="0"/>
                <w:sz w:val="22"/>
                <w:szCs w:val="22"/>
              </w:rPr>
              <w:t>д</w:t>
            </w:r>
            <w:r w:rsidRPr="00FB3438">
              <w:rPr>
                <w:rStyle w:val="295pt0"/>
                <w:rFonts w:eastAsiaTheme="minorEastAsia"/>
                <w:i w:val="0"/>
                <w:sz w:val="22"/>
                <w:szCs w:val="22"/>
              </w:rPr>
              <w:t>ственно с субъектами малого предприним</w:t>
            </w:r>
            <w:r w:rsidRPr="00FB3438">
              <w:rPr>
                <w:rStyle w:val="295pt0"/>
                <w:rFonts w:eastAsiaTheme="minorEastAsia"/>
                <w:i w:val="0"/>
                <w:sz w:val="22"/>
                <w:szCs w:val="22"/>
              </w:rPr>
              <w:t>а</w:t>
            </w:r>
            <w:r w:rsidRPr="00FB3438">
              <w:rPr>
                <w:rStyle w:val="295pt0"/>
                <w:rFonts w:eastAsiaTheme="minorEastAsia"/>
                <w:i w:val="0"/>
                <w:sz w:val="22"/>
                <w:szCs w:val="22"/>
              </w:rPr>
              <w:t>тельства (в том числе с субъектами малого предприним</w:t>
            </w:r>
            <w:r w:rsidRPr="00FB3438">
              <w:rPr>
                <w:rStyle w:val="295pt0"/>
                <w:rFonts w:eastAsiaTheme="minorEastAsia"/>
                <w:i w:val="0"/>
                <w:sz w:val="22"/>
                <w:szCs w:val="22"/>
              </w:rPr>
              <w:t>а</w:t>
            </w:r>
            <w:r w:rsidRPr="00FB3438">
              <w:rPr>
                <w:rStyle w:val="295pt0"/>
                <w:rFonts w:eastAsiaTheme="minorEastAsia"/>
                <w:i w:val="0"/>
                <w:sz w:val="22"/>
                <w:szCs w:val="22"/>
              </w:rPr>
              <w:t>тельства, относящимися к микропредприят</w:t>
            </w:r>
            <w:r w:rsidRPr="00FB3438">
              <w:rPr>
                <w:rStyle w:val="295pt0"/>
                <w:rFonts w:eastAsiaTheme="minorEastAsia"/>
                <w:i w:val="0"/>
                <w:sz w:val="22"/>
                <w:szCs w:val="22"/>
              </w:rPr>
              <w:t>и</w:t>
            </w:r>
            <w:r w:rsidRPr="00FB3438">
              <w:rPr>
                <w:rStyle w:val="295pt0"/>
                <w:rFonts w:eastAsiaTheme="minorEastAsia"/>
                <w:i w:val="0"/>
                <w:sz w:val="22"/>
                <w:szCs w:val="22"/>
              </w:rPr>
              <w:t>ям) для целей исполнения договоров, закл</w:t>
            </w:r>
            <w:r w:rsidRPr="00FB3438">
              <w:rPr>
                <w:rStyle w:val="295pt0"/>
                <w:rFonts w:eastAsiaTheme="minorEastAsia"/>
                <w:i w:val="0"/>
                <w:sz w:val="22"/>
                <w:szCs w:val="22"/>
              </w:rPr>
              <w:t>ю</w:t>
            </w:r>
            <w:r w:rsidRPr="00FB3438">
              <w:rPr>
                <w:rStyle w:val="295pt0"/>
                <w:rFonts w:eastAsiaTheme="minorEastAsia"/>
                <w:i w:val="0"/>
                <w:sz w:val="22"/>
                <w:szCs w:val="22"/>
              </w:rPr>
              <w:t>ченных с заказчиком по результатам провед</w:t>
            </w:r>
            <w:r w:rsidRPr="00FB3438">
              <w:rPr>
                <w:rStyle w:val="295pt0"/>
                <w:rFonts w:eastAsiaTheme="minorEastAsia"/>
                <w:i w:val="0"/>
                <w:sz w:val="22"/>
                <w:szCs w:val="22"/>
              </w:rPr>
              <w:t>е</w:t>
            </w:r>
            <w:r w:rsidRPr="00FB3438">
              <w:rPr>
                <w:rStyle w:val="295pt0"/>
                <w:rFonts w:eastAsiaTheme="minorEastAsia"/>
                <w:i w:val="0"/>
                <w:sz w:val="22"/>
                <w:szCs w:val="22"/>
              </w:rPr>
              <w:t>ния торгов, иных способов закупки, пред</w:t>
            </w:r>
            <w:r w:rsidRPr="00FB3438">
              <w:rPr>
                <w:rStyle w:val="295pt0"/>
                <w:rFonts w:eastAsiaTheme="minorEastAsia"/>
                <w:i w:val="0"/>
                <w:sz w:val="22"/>
                <w:szCs w:val="22"/>
              </w:rPr>
              <w:t>у</w:t>
            </w:r>
            <w:r w:rsidRPr="00FB3438">
              <w:rPr>
                <w:rStyle w:val="295pt0"/>
                <w:rFonts w:eastAsiaTheme="minorEastAsia"/>
                <w:i w:val="0"/>
                <w:sz w:val="22"/>
                <w:szCs w:val="22"/>
              </w:rPr>
              <w:t>смотренных положением о закупке, в отнош</w:t>
            </w:r>
            <w:r w:rsidRPr="00FB3438">
              <w:rPr>
                <w:rStyle w:val="295pt0"/>
                <w:rFonts w:eastAsiaTheme="minorEastAsia"/>
                <w:i w:val="0"/>
                <w:sz w:val="22"/>
                <w:szCs w:val="22"/>
              </w:rPr>
              <w:t>е</w:t>
            </w:r>
            <w:r w:rsidRPr="00FB3438">
              <w:rPr>
                <w:rStyle w:val="295pt0"/>
                <w:rFonts w:eastAsiaTheme="minorEastAsia"/>
                <w:i w:val="0"/>
                <w:sz w:val="22"/>
                <w:szCs w:val="22"/>
              </w:rPr>
              <w:t>нии участников которых заказчиком устана</w:t>
            </w:r>
            <w:r w:rsidRPr="00FB3438">
              <w:rPr>
                <w:rStyle w:val="295pt0"/>
                <w:rFonts w:eastAsiaTheme="minorEastAsia"/>
                <w:i w:val="0"/>
                <w:sz w:val="22"/>
                <w:szCs w:val="22"/>
              </w:rPr>
              <w:t>в</w:t>
            </w:r>
            <w:r w:rsidRPr="00FB3438">
              <w:rPr>
                <w:rStyle w:val="295pt0"/>
                <w:rFonts w:eastAsiaTheme="minorEastAsia"/>
                <w:i w:val="0"/>
                <w:sz w:val="22"/>
                <w:szCs w:val="22"/>
              </w:rPr>
              <w:t>ливается требование о привлечении к испо</w:t>
            </w:r>
            <w:r w:rsidRPr="00FB3438">
              <w:rPr>
                <w:rStyle w:val="295pt0"/>
                <w:rFonts w:eastAsiaTheme="minorEastAsia"/>
                <w:i w:val="0"/>
                <w:sz w:val="22"/>
                <w:szCs w:val="22"/>
              </w:rPr>
              <w:t>л</w:t>
            </w:r>
            <w:r w:rsidRPr="00FB3438">
              <w:rPr>
                <w:rStyle w:val="295pt0"/>
                <w:rFonts w:eastAsiaTheme="minorEastAsia"/>
                <w:i w:val="0"/>
                <w:sz w:val="22"/>
                <w:szCs w:val="22"/>
              </w:rPr>
              <w:t>нению договора субподрядчиков (соисполн</w:t>
            </w:r>
            <w:r w:rsidRPr="00FB3438">
              <w:rPr>
                <w:rStyle w:val="295pt0"/>
                <w:rFonts w:eastAsiaTheme="minorEastAsia"/>
                <w:i w:val="0"/>
                <w:sz w:val="22"/>
                <w:szCs w:val="22"/>
              </w:rPr>
              <w:t>и</w:t>
            </w:r>
            <w:r w:rsidRPr="00FB3438">
              <w:rPr>
                <w:rStyle w:val="295pt0"/>
                <w:rFonts w:eastAsiaTheme="minorEastAsia"/>
                <w:i w:val="0"/>
                <w:sz w:val="22"/>
                <w:szCs w:val="22"/>
              </w:rPr>
              <w:t>телей) из числа субъектов малого и среднего предпринимател</w:t>
            </w:r>
            <w:r w:rsidRPr="00FB3438">
              <w:rPr>
                <w:rStyle w:val="295pt0"/>
                <w:rFonts w:eastAsiaTheme="minorEastAsia"/>
                <w:i w:val="0"/>
                <w:sz w:val="22"/>
                <w:szCs w:val="22"/>
              </w:rPr>
              <w:t>ь</w:t>
            </w:r>
            <w:r w:rsidRPr="00FB3438">
              <w:rPr>
                <w:rStyle w:val="295pt0"/>
                <w:rFonts w:eastAsiaTheme="minorEastAsia"/>
                <w:i w:val="0"/>
                <w:sz w:val="22"/>
                <w:szCs w:val="22"/>
              </w:rPr>
              <w:t>ства</w:t>
            </w:r>
          </w:p>
        </w:tc>
        <w:tc>
          <w:tcPr>
            <w:tcW w:w="1594"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55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73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37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r>
      <w:tr w:rsidR="00FB3438" w:rsidRPr="00FB3438" w:rsidTr="00D13DD4">
        <w:trPr>
          <w:trHeight w:val="359"/>
        </w:trPr>
        <w:tc>
          <w:tcPr>
            <w:tcW w:w="523" w:type="dxa"/>
            <w:shd w:val="clear" w:color="auto" w:fill="auto"/>
          </w:tcPr>
          <w:p w:rsidR="00FB3438" w:rsidRPr="00FB3438" w:rsidRDefault="00FB3438" w:rsidP="00FB3438">
            <w:pPr>
              <w:spacing w:after="0" w:line="240" w:lineRule="auto"/>
              <w:jc w:val="center"/>
              <w:rPr>
                <w:rFonts w:ascii="Times New Roman" w:hAnsi="Times New Roman" w:cs="Times New Roman"/>
              </w:rPr>
            </w:pPr>
            <w:r w:rsidRPr="00FB3438">
              <w:rPr>
                <w:rFonts w:ascii="Times New Roman" w:hAnsi="Times New Roman" w:cs="Times New Roman"/>
              </w:rPr>
              <w:t>9.</w:t>
            </w:r>
          </w:p>
        </w:tc>
        <w:tc>
          <w:tcPr>
            <w:tcW w:w="4014" w:type="dxa"/>
            <w:shd w:val="clear" w:color="auto" w:fill="auto"/>
          </w:tcPr>
          <w:p w:rsidR="00FB3438" w:rsidRPr="00FB3438" w:rsidRDefault="00FB3438" w:rsidP="00FB3438">
            <w:pPr>
              <w:pStyle w:val="24"/>
              <w:shd w:val="clear" w:color="auto" w:fill="auto"/>
              <w:spacing w:line="240" w:lineRule="auto"/>
              <w:ind w:right="34" w:firstLine="21"/>
              <w:rPr>
                <w:rFonts w:ascii="Times New Roman" w:hAnsi="Times New Roman" w:cs="Times New Roman"/>
                <w:b w:val="0"/>
                <w:i w:val="0"/>
                <w:sz w:val="22"/>
                <w:szCs w:val="22"/>
              </w:rPr>
            </w:pPr>
            <w:r w:rsidRPr="00FB3438">
              <w:rPr>
                <w:rStyle w:val="295pt0"/>
                <w:rFonts w:eastAsiaTheme="minorEastAsia"/>
                <w:i w:val="0"/>
                <w:sz w:val="22"/>
                <w:szCs w:val="22"/>
              </w:rPr>
              <w:t>Всего заключено договоров непосредственно с субъектами малого и среднего предприн</w:t>
            </w:r>
            <w:r w:rsidRPr="00FB3438">
              <w:rPr>
                <w:rStyle w:val="295pt0"/>
                <w:rFonts w:eastAsiaTheme="minorEastAsia"/>
                <w:i w:val="0"/>
                <w:sz w:val="22"/>
                <w:szCs w:val="22"/>
              </w:rPr>
              <w:t>и</w:t>
            </w:r>
            <w:r w:rsidRPr="00FB3438">
              <w:rPr>
                <w:rStyle w:val="295pt0"/>
                <w:rFonts w:eastAsiaTheme="minorEastAsia"/>
                <w:i w:val="0"/>
                <w:sz w:val="22"/>
                <w:szCs w:val="22"/>
              </w:rPr>
              <w:t>мательства в целях исполнения договоров, закл</w:t>
            </w:r>
            <w:r w:rsidRPr="00FB3438">
              <w:rPr>
                <w:rStyle w:val="295pt0"/>
                <w:rFonts w:eastAsiaTheme="minorEastAsia"/>
                <w:i w:val="0"/>
                <w:sz w:val="22"/>
                <w:szCs w:val="22"/>
              </w:rPr>
              <w:t>ю</w:t>
            </w:r>
            <w:r w:rsidRPr="00FB3438">
              <w:rPr>
                <w:rStyle w:val="295pt0"/>
                <w:rFonts w:eastAsiaTheme="minorEastAsia"/>
                <w:i w:val="0"/>
                <w:sz w:val="22"/>
                <w:szCs w:val="22"/>
              </w:rPr>
              <w:t>ченных с заказчиком по результатам провед</w:t>
            </w:r>
            <w:r w:rsidRPr="00FB3438">
              <w:rPr>
                <w:rStyle w:val="295pt0"/>
                <w:rFonts w:eastAsiaTheme="minorEastAsia"/>
                <w:i w:val="0"/>
                <w:sz w:val="22"/>
                <w:szCs w:val="22"/>
              </w:rPr>
              <w:t>е</w:t>
            </w:r>
            <w:r w:rsidRPr="00FB3438">
              <w:rPr>
                <w:rStyle w:val="295pt0"/>
                <w:rFonts w:eastAsiaTheme="minorEastAsia"/>
                <w:i w:val="0"/>
                <w:sz w:val="22"/>
                <w:szCs w:val="22"/>
              </w:rPr>
              <w:t>ния торгов, иных способов закупки, предусмотренных пол</w:t>
            </w:r>
            <w:r w:rsidRPr="00FB3438">
              <w:rPr>
                <w:rStyle w:val="295pt0"/>
                <w:rFonts w:eastAsiaTheme="minorEastAsia"/>
                <w:i w:val="0"/>
                <w:sz w:val="22"/>
                <w:szCs w:val="22"/>
              </w:rPr>
              <w:t>о</w:t>
            </w:r>
            <w:r w:rsidRPr="00FB3438">
              <w:rPr>
                <w:rStyle w:val="295pt0"/>
                <w:rFonts w:eastAsiaTheme="minorEastAsia"/>
                <w:i w:val="0"/>
                <w:sz w:val="22"/>
                <w:szCs w:val="22"/>
              </w:rPr>
              <w:t>жением о закупке, в отношении участников которых заказчиком устанавливае</w:t>
            </w:r>
            <w:r w:rsidRPr="00FB3438">
              <w:rPr>
                <w:rStyle w:val="295pt0"/>
                <w:rFonts w:eastAsiaTheme="minorEastAsia"/>
                <w:i w:val="0"/>
                <w:sz w:val="22"/>
                <w:szCs w:val="22"/>
              </w:rPr>
              <w:t>т</w:t>
            </w:r>
            <w:r w:rsidRPr="00FB3438">
              <w:rPr>
                <w:rStyle w:val="295pt0"/>
                <w:rFonts w:eastAsiaTheme="minorEastAsia"/>
                <w:i w:val="0"/>
                <w:sz w:val="22"/>
                <w:szCs w:val="22"/>
              </w:rPr>
              <w:t>ся требование о привлечении к исполнению договора субподрядчиков (сои</w:t>
            </w:r>
            <w:r w:rsidRPr="00FB3438">
              <w:rPr>
                <w:rStyle w:val="295pt0"/>
                <w:rFonts w:eastAsiaTheme="minorEastAsia"/>
                <w:i w:val="0"/>
                <w:sz w:val="22"/>
                <w:szCs w:val="22"/>
              </w:rPr>
              <w:t>с</w:t>
            </w:r>
            <w:r w:rsidRPr="00FB3438">
              <w:rPr>
                <w:rStyle w:val="295pt0"/>
                <w:rFonts w:eastAsiaTheme="minorEastAsia"/>
                <w:i w:val="0"/>
                <w:sz w:val="22"/>
                <w:szCs w:val="22"/>
              </w:rPr>
              <w:t xml:space="preserve">полнителей) из </w:t>
            </w:r>
            <w:r w:rsidRPr="00FB3438">
              <w:rPr>
                <w:rStyle w:val="295pt0"/>
                <w:rFonts w:eastAsiaTheme="minorEastAsia"/>
                <w:i w:val="0"/>
                <w:sz w:val="22"/>
                <w:szCs w:val="22"/>
              </w:rPr>
              <w:lastRenderedPageBreak/>
              <w:t>числа субъектов малого и среднего предпринимательства (по результ</w:t>
            </w:r>
            <w:r w:rsidRPr="00FB3438">
              <w:rPr>
                <w:rStyle w:val="295pt0"/>
                <w:rFonts w:eastAsiaTheme="minorEastAsia"/>
                <w:i w:val="0"/>
                <w:sz w:val="22"/>
                <w:szCs w:val="22"/>
              </w:rPr>
              <w:t>а</w:t>
            </w:r>
            <w:r w:rsidRPr="00FB3438">
              <w:rPr>
                <w:rStyle w:val="295pt0"/>
                <w:rFonts w:eastAsiaTheme="minorEastAsia"/>
                <w:i w:val="0"/>
                <w:sz w:val="22"/>
                <w:szCs w:val="22"/>
              </w:rPr>
              <w:t>там закупок, указанных в</w:t>
            </w:r>
            <w:hyperlink w:anchor="bookmark99" w:tooltip="Current Document">
              <w:r w:rsidRPr="00FB3438">
                <w:rPr>
                  <w:rStyle w:val="295pt0"/>
                  <w:rFonts w:eastAsiaTheme="minorEastAsia"/>
                  <w:i w:val="0"/>
                  <w:sz w:val="22"/>
                  <w:szCs w:val="22"/>
                </w:rPr>
                <w:t xml:space="preserve"> абзаце двадцать</w:t>
              </w:r>
            </w:hyperlink>
            <w:r w:rsidRPr="00FB3438">
              <w:rPr>
                <w:rStyle w:val="295pt0"/>
                <w:rFonts w:eastAsiaTheme="minorEastAsia"/>
                <w:i w:val="0"/>
                <w:sz w:val="22"/>
                <w:szCs w:val="22"/>
              </w:rPr>
              <w:t xml:space="preserve"> </w:t>
            </w:r>
            <w:hyperlink w:anchor="bookmark99" w:tooltip="Current Document">
              <w:r w:rsidRPr="00FB3438">
                <w:rPr>
                  <w:rStyle w:val="295pt0"/>
                  <w:rFonts w:eastAsiaTheme="minorEastAsia"/>
                  <w:i w:val="0"/>
                  <w:sz w:val="22"/>
                  <w:szCs w:val="22"/>
                </w:rPr>
                <w:t xml:space="preserve">седьмом позиции 1 </w:t>
              </w:r>
            </w:hyperlink>
            <w:r w:rsidRPr="00FB3438">
              <w:rPr>
                <w:rStyle w:val="295pt0"/>
                <w:rFonts w:eastAsiaTheme="minorEastAsia"/>
                <w:i w:val="0"/>
                <w:sz w:val="22"/>
                <w:szCs w:val="22"/>
              </w:rPr>
              <w:t>насто</w:t>
            </w:r>
            <w:r w:rsidRPr="00FB3438">
              <w:rPr>
                <w:rStyle w:val="295pt0"/>
                <w:rFonts w:eastAsiaTheme="minorEastAsia"/>
                <w:i w:val="0"/>
                <w:sz w:val="22"/>
                <w:szCs w:val="22"/>
              </w:rPr>
              <w:t>я</w:t>
            </w:r>
            <w:r w:rsidRPr="00FB3438">
              <w:rPr>
                <w:rStyle w:val="295pt0"/>
                <w:rFonts w:eastAsiaTheme="minorEastAsia"/>
                <w:i w:val="0"/>
                <w:sz w:val="22"/>
                <w:szCs w:val="22"/>
              </w:rPr>
              <w:t>щей формы)</w:t>
            </w:r>
          </w:p>
        </w:tc>
        <w:tc>
          <w:tcPr>
            <w:tcW w:w="1594"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55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73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37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r>
      <w:tr w:rsidR="00FB3438" w:rsidRPr="00FB3438" w:rsidTr="00D13DD4">
        <w:trPr>
          <w:trHeight w:val="359"/>
        </w:trPr>
        <w:tc>
          <w:tcPr>
            <w:tcW w:w="523" w:type="dxa"/>
            <w:shd w:val="clear" w:color="auto" w:fill="auto"/>
          </w:tcPr>
          <w:p w:rsidR="00FB3438" w:rsidRPr="00FB3438" w:rsidRDefault="00FB3438" w:rsidP="00FB3438">
            <w:pPr>
              <w:spacing w:after="0" w:line="240" w:lineRule="auto"/>
              <w:jc w:val="center"/>
              <w:rPr>
                <w:rFonts w:ascii="Times New Roman" w:hAnsi="Times New Roman" w:cs="Times New Roman"/>
              </w:rPr>
            </w:pPr>
            <w:r w:rsidRPr="00FB3438">
              <w:rPr>
                <w:rFonts w:ascii="Times New Roman" w:hAnsi="Times New Roman" w:cs="Times New Roman"/>
              </w:rPr>
              <w:lastRenderedPageBreak/>
              <w:t>10.</w:t>
            </w:r>
          </w:p>
        </w:tc>
        <w:tc>
          <w:tcPr>
            <w:tcW w:w="4014" w:type="dxa"/>
            <w:shd w:val="clear" w:color="auto" w:fill="auto"/>
          </w:tcPr>
          <w:p w:rsidR="00FB3438" w:rsidRPr="00FB3438" w:rsidRDefault="00FB3438" w:rsidP="00FB3438">
            <w:pPr>
              <w:pStyle w:val="24"/>
              <w:shd w:val="clear" w:color="auto" w:fill="auto"/>
              <w:spacing w:line="240" w:lineRule="auto"/>
              <w:ind w:right="34" w:firstLine="21"/>
              <w:rPr>
                <w:rFonts w:ascii="Times New Roman" w:hAnsi="Times New Roman" w:cs="Times New Roman"/>
                <w:b w:val="0"/>
                <w:i w:val="0"/>
                <w:sz w:val="22"/>
                <w:szCs w:val="22"/>
              </w:rPr>
            </w:pPr>
            <w:r w:rsidRPr="00FB3438">
              <w:rPr>
                <w:rStyle w:val="295pt0"/>
                <w:rFonts w:eastAsiaTheme="minorEastAsia"/>
                <w:i w:val="0"/>
                <w:sz w:val="22"/>
                <w:szCs w:val="22"/>
              </w:rPr>
              <w:t>Всего заключено договоров непосре</w:t>
            </w:r>
            <w:r w:rsidRPr="00FB3438">
              <w:rPr>
                <w:rStyle w:val="295pt0"/>
                <w:rFonts w:eastAsiaTheme="minorEastAsia"/>
                <w:i w:val="0"/>
                <w:sz w:val="22"/>
                <w:szCs w:val="22"/>
              </w:rPr>
              <w:t>д</w:t>
            </w:r>
            <w:r w:rsidRPr="00FB3438">
              <w:rPr>
                <w:rStyle w:val="295pt0"/>
                <w:rFonts w:eastAsiaTheme="minorEastAsia"/>
                <w:i w:val="0"/>
                <w:sz w:val="22"/>
                <w:szCs w:val="22"/>
              </w:rPr>
              <w:t>ственно с субъектами малого предприним</w:t>
            </w:r>
            <w:r w:rsidRPr="00FB3438">
              <w:rPr>
                <w:rStyle w:val="295pt0"/>
                <w:rFonts w:eastAsiaTheme="minorEastAsia"/>
                <w:i w:val="0"/>
                <w:sz w:val="22"/>
                <w:szCs w:val="22"/>
              </w:rPr>
              <w:t>а</w:t>
            </w:r>
            <w:r w:rsidRPr="00FB3438">
              <w:rPr>
                <w:rStyle w:val="295pt0"/>
                <w:rFonts w:eastAsiaTheme="minorEastAsia"/>
                <w:i w:val="0"/>
                <w:sz w:val="22"/>
                <w:szCs w:val="22"/>
              </w:rPr>
              <w:t>тельства (в том числе с субъектами малого предприним</w:t>
            </w:r>
            <w:r w:rsidRPr="00FB3438">
              <w:rPr>
                <w:rStyle w:val="295pt0"/>
                <w:rFonts w:eastAsiaTheme="minorEastAsia"/>
                <w:i w:val="0"/>
                <w:sz w:val="22"/>
                <w:szCs w:val="22"/>
              </w:rPr>
              <w:t>а</w:t>
            </w:r>
            <w:r w:rsidRPr="00FB3438">
              <w:rPr>
                <w:rStyle w:val="295pt0"/>
                <w:rFonts w:eastAsiaTheme="minorEastAsia"/>
                <w:i w:val="0"/>
                <w:sz w:val="22"/>
                <w:szCs w:val="22"/>
              </w:rPr>
              <w:t>тельства, относящимися к микропредприят</w:t>
            </w:r>
            <w:r w:rsidRPr="00FB3438">
              <w:rPr>
                <w:rStyle w:val="295pt0"/>
                <w:rFonts w:eastAsiaTheme="minorEastAsia"/>
                <w:i w:val="0"/>
                <w:sz w:val="22"/>
                <w:szCs w:val="22"/>
              </w:rPr>
              <w:t>и</w:t>
            </w:r>
            <w:r w:rsidRPr="00FB3438">
              <w:rPr>
                <w:rStyle w:val="295pt0"/>
                <w:rFonts w:eastAsiaTheme="minorEastAsia"/>
                <w:i w:val="0"/>
                <w:sz w:val="22"/>
                <w:szCs w:val="22"/>
              </w:rPr>
              <w:t>ям) в целях исполнения договоров, результ</w:t>
            </w:r>
            <w:r w:rsidRPr="00FB3438">
              <w:rPr>
                <w:rStyle w:val="295pt0"/>
                <w:rFonts w:eastAsiaTheme="minorEastAsia"/>
                <w:i w:val="0"/>
                <w:sz w:val="22"/>
                <w:szCs w:val="22"/>
              </w:rPr>
              <w:t>а</w:t>
            </w:r>
            <w:r w:rsidRPr="00FB3438">
              <w:rPr>
                <w:rStyle w:val="295pt0"/>
                <w:rFonts w:eastAsiaTheme="minorEastAsia"/>
                <w:i w:val="0"/>
                <w:sz w:val="22"/>
                <w:szCs w:val="22"/>
              </w:rPr>
              <w:t>там проведения торгов, иных способов закупки, предусмотре</w:t>
            </w:r>
            <w:r w:rsidRPr="00FB3438">
              <w:rPr>
                <w:rStyle w:val="295pt0"/>
                <w:rFonts w:eastAsiaTheme="minorEastAsia"/>
                <w:i w:val="0"/>
                <w:sz w:val="22"/>
                <w:szCs w:val="22"/>
              </w:rPr>
              <w:t>н</w:t>
            </w:r>
            <w:r w:rsidRPr="00FB3438">
              <w:rPr>
                <w:rStyle w:val="295pt0"/>
                <w:rFonts w:eastAsiaTheme="minorEastAsia"/>
                <w:i w:val="0"/>
                <w:sz w:val="22"/>
                <w:szCs w:val="22"/>
              </w:rPr>
              <w:t>ных положением о закупке, в отношении учас</w:t>
            </w:r>
            <w:r w:rsidRPr="00FB3438">
              <w:rPr>
                <w:rStyle w:val="295pt0"/>
                <w:rFonts w:eastAsiaTheme="minorEastAsia"/>
                <w:i w:val="0"/>
                <w:sz w:val="22"/>
                <w:szCs w:val="22"/>
              </w:rPr>
              <w:t>т</w:t>
            </w:r>
            <w:r w:rsidRPr="00FB3438">
              <w:rPr>
                <w:rStyle w:val="295pt0"/>
                <w:rFonts w:eastAsiaTheme="minorEastAsia"/>
                <w:i w:val="0"/>
                <w:sz w:val="22"/>
                <w:szCs w:val="22"/>
              </w:rPr>
              <w:t>ников которых заказчиком устанавливается тр</w:t>
            </w:r>
            <w:r w:rsidRPr="00FB3438">
              <w:rPr>
                <w:rStyle w:val="295pt0"/>
                <w:rFonts w:eastAsiaTheme="minorEastAsia"/>
                <w:i w:val="0"/>
                <w:sz w:val="22"/>
                <w:szCs w:val="22"/>
              </w:rPr>
              <w:t>е</w:t>
            </w:r>
            <w:r w:rsidRPr="00FB3438">
              <w:rPr>
                <w:rStyle w:val="295pt0"/>
                <w:rFonts w:eastAsiaTheme="minorEastAsia"/>
                <w:i w:val="0"/>
                <w:sz w:val="22"/>
                <w:szCs w:val="22"/>
              </w:rPr>
              <w:t>бование о привлечении к исполнению договора субподрядчиков (сои</w:t>
            </w:r>
            <w:r w:rsidRPr="00FB3438">
              <w:rPr>
                <w:rStyle w:val="295pt0"/>
                <w:rFonts w:eastAsiaTheme="minorEastAsia"/>
                <w:i w:val="0"/>
                <w:sz w:val="22"/>
                <w:szCs w:val="22"/>
              </w:rPr>
              <w:t>с</w:t>
            </w:r>
            <w:r w:rsidRPr="00FB3438">
              <w:rPr>
                <w:rStyle w:val="295pt0"/>
                <w:rFonts w:eastAsiaTheme="minorEastAsia"/>
                <w:i w:val="0"/>
                <w:sz w:val="22"/>
                <w:szCs w:val="22"/>
              </w:rPr>
              <w:t>полнителей) из числа субъектов малого и среднего предпринимательства (по результ</w:t>
            </w:r>
            <w:r w:rsidRPr="00FB3438">
              <w:rPr>
                <w:rStyle w:val="295pt0"/>
                <w:rFonts w:eastAsiaTheme="minorEastAsia"/>
                <w:i w:val="0"/>
                <w:sz w:val="22"/>
                <w:szCs w:val="22"/>
              </w:rPr>
              <w:t>а</w:t>
            </w:r>
            <w:r w:rsidRPr="00FB3438">
              <w:rPr>
                <w:rStyle w:val="295pt0"/>
                <w:rFonts w:eastAsiaTheme="minorEastAsia"/>
                <w:i w:val="0"/>
                <w:sz w:val="22"/>
                <w:szCs w:val="22"/>
              </w:rPr>
              <w:t>там закупок, указанных в абзаце двадцать седьмом позиции 1 настоящей формы)</w:t>
            </w:r>
          </w:p>
        </w:tc>
        <w:tc>
          <w:tcPr>
            <w:tcW w:w="1594"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55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73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c>
          <w:tcPr>
            <w:tcW w:w="1379" w:type="dxa"/>
            <w:shd w:val="clear" w:color="auto" w:fill="auto"/>
          </w:tcPr>
          <w:p w:rsidR="00FB3438" w:rsidRPr="00FB3438" w:rsidRDefault="00FB3438" w:rsidP="00FB3438">
            <w:pPr>
              <w:spacing w:after="0" w:line="240" w:lineRule="auto"/>
              <w:jc w:val="center"/>
              <w:rPr>
                <w:rFonts w:ascii="Times New Roman" w:hAnsi="Times New Roman" w:cs="Times New Roman"/>
                <w:color w:val="22272F"/>
              </w:rPr>
            </w:pPr>
          </w:p>
        </w:tc>
      </w:tr>
    </w:tbl>
    <w:p w:rsidR="007807D7" w:rsidRDefault="007807D7" w:rsidP="007807D7">
      <w:pPr>
        <w:keepNext/>
        <w:keepLines/>
        <w:widowControl w:val="0"/>
        <w:spacing w:after="0" w:line="240" w:lineRule="auto"/>
        <w:ind w:right="160"/>
        <w:outlineLvl w:val="0"/>
        <w:rPr>
          <w:rFonts w:ascii="Times New Roman" w:hAnsi="Times New Roman" w:cs="Times New Roman"/>
          <w:bCs/>
          <w:lang w:bidi="ru-RU"/>
        </w:rPr>
      </w:pPr>
    </w:p>
    <w:p w:rsidR="00FB3438" w:rsidRPr="00FB3438" w:rsidRDefault="00FB3438" w:rsidP="00FB3438">
      <w:pPr>
        <w:keepNext/>
        <w:keepLines/>
        <w:widowControl w:val="0"/>
        <w:numPr>
          <w:ilvl w:val="0"/>
          <w:numId w:val="20"/>
        </w:numPr>
        <w:spacing w:after="0" w:line="240" w:lineRule="auto"/>
        <w:ind w:right="160"/>
        <w:jc w:val="center"/>
        <w:outlineLvl w:val="0"/>
        <w:rPr>
          <w:rFonts w:ascii="Times New Roman" w:hAnsi="Times New Roman" w:cs="Times New Roman"/>
          <w:bCs/>
          <w:lang w:bidi="ru-RU"/>
        </w:rPr>
      </w:pPr>
      <w:r w:rsidRPr="00FB3438">
        <w:rPr>
          <w:rFonts w:ascii="Times New Roman" w:hAnsi="Times New Roman" w:cs="Times New Roman"/>
          <w:bCs/>
          <w:lang w:bidi="ru-RU"/>
        </w:rPr>
        <w:t>Сведения о годовом объеме закупки у субъектов малого и среднего предпринимательства</w:t>
      </w: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5"/>
        <w:gridCol w:w="8569"/>
        <w:gridCol w:w="1448"/>
      </w:tblGrid>
      <w:tr w:rsidR="00FB3438" w:rsidRPr="00FB3438" w:rsidTr="00107911">
        <w:tc>
          <w:tcPr>
            <w:tcW w:w="0" w:type="auto"/>
            <w:shd w:val="clear" w:color="auto" w:fill="auto"/>
            <w:vAlign w:val="bottom"/>
          </w:tcPr>
          <w:p w:rsidR="00FB3438" w:rsidRPr="00FB3438" w:rsidRDefault="00FB3438" w:rsidP="00FB3438">
            <w:pPr>
              <w:pStyle w:val="24"/>
              <w:shd w:val="clear" w:color="auto" w:fill="auto"/>
              <w:spacing w:line="240" w:lineRule="auto"/>
              <w:ind w:right="-16"/>
              <w:jc w:val="left"/>
              <w:rPr>
                <w:rFonts w:ascii="Times New Roman" w:hAnsi="Times New Roman" w:cs="Times New Roman"/>
                <w:b w:val="0"/>
                <w:i w:val="0"/>
                <w:sz w:val="22"/>
                <w:szCs w:val="22"/>
              </w:rPr>
            </w:pPr>
            <w:r w:rsidRPr="00FB3438">
              <w:rPr>
                <w:rStyle w:val="28"/>
                <w:rFonts w:ascii="Times New Roman" w:hAnsi="Times New Roman" w:cs="Times New Roman"/>
                <w:sz w:val="22"/>
                <w:szCs w:val="22"/>
              </w:rPr>
              <w:t>п</w:t>
            </w:r>
            <w:r w:rsidR="007807D7">
              <w:rPr>
                <w:rStyle w:val="28"/>
                <w:rFonts w:ascii="Times New Roman" w:hAnsi="Times New Roman" w:cs="Times New Roman"/>
                <w:sz w:val="22"/>
                <w:szCs w:val="22"/>
              </w:rPr>
              <w:t>п</w:t>
            </w:r>
            <w:r w:rsidRPr="00FB3438">
              <w:rPr>
                <w:rStyle w:val="28"/>
                <w:rFonts w:ascii="Times New Roman" w:hAnsi="Times New Roman" w:cs="Times New Roman"/>
                <w:sz w:val="22"/>
                <w:szCs w:val="22"/>
              </w:rPr>
              <w:t>/п</w:t>
            </w:r>
          </w:p>
        </w:tc>
        <w:tc>
          <w:tcPr>
            <w:tcW w:w="0" w:type="auto"/>
            <w:shd w:val="clear" w:color="auto" w:fill="auto"/>
            <w:vAlign w:val="center"/>
          </w:tcPr>
          <w:p w:rsidR="00FB3438" w:rsidRPr="00FB3438" w:rsidRDefault="00FB3438" w:rsidP="00FB3438">
            <w:pPr>
              <w:pStyle w:val="24"/>
              <w:shd w:val="clear" w:color="auto" w:fill="auto"/>
              <w:spacing w:line="240" w:lineRule="auto"/>
              <w:ind w:left="2260"/>
              <w:jc w:val="left"/>
              <w:rPr>
                <w:rFonts w:ascii="Times New Roman" w:hAnsi="Times New Roman" w:cs="Times New Roman"/>
                <w:b w:val="0"/>
                <w:i w:val="0"/>
                <w:sz w:val="22"/>
                <w:szCs w:val="22"/>
              </w:rPr>
            </w:pPr>
            <w:r w:rsidRPr="00FB3438">
              <w:rPr>
                <w:rStyle w:val="28"/>
                <w:rFonts w:ascii="Times New Roman" w:hAnsi="Times New Roman" w:cs="Times New Roman"/>
                <w:sz w:val="22"/>
                <w:szCs w:val="22"/>
              </w:rPr>
              <w:t>Наименование показателя</w:t>
            </w:r>
          </w:p>
        </w:tc>
        <w:tc>
          <w:tcPr>
            <w:tcW w:w="1448" w:type="dxa"/>
            <w:shd w:val="clear" w:color="auto" w:fill="auto"/>
            <w:vAlign w:val="center"/>
          </w:tcPr>
          <w:p w:rsidR="00FB3438" w:rsidRPr="00FB3438" w:rsidRDefault="00FB3438" w:rsidP="00107911">
            <w:pPr>
              <w:pStyle w:val="24"/>
              <w:shd w:val="clear" w:color="auto" w:fill="auto"/>
              <w:tabs>
                <w:tab w:val="left" w:pos="1583"/>
              </w:tabs>
              <w:spacing w:line="240" w:lineRule="auto"/>
              <w:ind w:firstLine="0"/>
              <w:jc w:val="center"/>
              <w:rPr>
                <w:rFonts w:ascii="Times New Roman" w:hAnsi="Times New Roman" w:cs="Times New Roman"/>
                <w:b w:val="0"/>
                <w:i w:val="0"/>
                <w:sz w:val="22"/>
                <w:szCs w:val="22"/>
              </w:rPr>
            </w:pPr>
            <w:r w:rsidRPr="00FB3438">
              <w:rPr>
                <w:rStyle w:val="28"/>
                <w:rFonts w:ascii="Times New Roman" w:hAnsi="Times New Roman" w:cs="Times New Roman"/>
                <w:sz w:val="22"/>
                <w:szCs w:val="22"/>
              </w:rPr>
              <w:t>Доля</w:t>
            </w:r>
          </w:p>
          <w:p w:rsidR="00FB3438" w:rsidRPr="00FB3438" w:rsidRDefault="00FB3438" w:rsidP="00107911">
            <w:pPr>
              <w:pStyle w:val="24"/>
              <w:shd w:val="clear" w:color="auto" w:fill="auto"/>
              <w:spacing w:line="240" w:lineRule="auto"/>
              <w:ind w:firstLine="0"/>
              <w:jc w:val="right"/>
              <w:rPr>
                <w:rFonts w:ascii="Times New Roman" w:hAnsi="Times New Roman" w:cs="Times New Roman"/>
                <w:b w:val="0"/>
                <w:i w:val="0"/>
                <w:sz w:val="22"/>
                <w:szCs w:val="22"/>
              </w:rPr>
            </w:pPr>
            <w:r w:rsidRPr="00FB3438">
              <w:rPr>
                <w:rStyle w:val="28"/>
                <w:rFonts w:ascii="Times New Roman" w:hAnsi="Times New Roman" w:cs="Times New Roman"/>
                <w:sz w:val="22"/>
                <w:szCs w:val="22"/>
              </w:rPr>
              <w:t>(процент)</w:t>
            </w:r>
          </w:p>
        </w:tc>
      </w:tr>
      <w:tr w:rsidR="00FB3438" w:rsidRPr="00FB3438" w:rsidTr="00107911">
        <w:tc>
          <w:tcPr>
            <w:tcW w:w="0" w:type="auto"/>
            <w:shd w:val="clear" w:color="auto" w:fill="auto"/>
          </w:tcPr>
          <w:p w:rsidR="00FB3438" w:rsidRPr="00FB3438" w:rsidRDefault="00FB3438" w:rsidP="00FB3438">
            <w:pPr>
              <w:pStyle w:val="24"/>
              <w:shd w:val="clear" w:color="auto" w:fill="auto"/>
              <w:spacing w:line="240" w:lineRule="auto"/>
              <w:jc w:val="center"/>
              <w:rPr>
                <w:rFonts w:ascii="Times New Roman" w:hAnsi="Times New Roman" w:cs="Times New Roman"/>
                <w:b w:val="0"/>
                <w:i w:val="0"/>
                <w:sz w:val="22"/>
                <w:szCs w:val="22"/>
              </w:rPr>
            </w:pPr>
            <w:r w:rsidRPr="00FB3438">
              <w:rPr>
                <w:rStyle w:val="28"/>
                <w:rFonts w:ascii="Times New Roman" w:hAnsi="Times New Roman" w:cs="Times New Roman"/>
                <w:sz w:val="22"/>
                <w:szCs w:val="22"/>
              </w:rPr>
              <w:t>1.</w:t>
            </w:r>
          </w:p>
        </w:tc>
        <w:tc>
          <w:tcPr>
            <w:tcW w:w="0" w:type="auto"/>
            <w:shd w:val="clear" w:color="auto" w:fill="auto"/>
            <w:vAlign w:val="bottom"/>
          </w:tcPr>
          <w:p w:rsidR="00FB3438" w:rsidRPr="00FB3438" w:rsidRDefault="00FB3438" w:rsidP="007807D7">
            <w:pPr>
              <w:pStyle w:val="24"/>
              <w:shd w:val="clear" w:color="auto" w:fill="auto"/>
              <w:spacing w:line="240" w:lineRule="auto"/>
              <w:ind w:hanging="14"/>
              <w:rPr>
                <w:rFonts w:ascii="Times New Roman" w:hAnsi="Times New Roman" w:cs="Times New Roman"/>
                <w:b w:val="0"/>
                <w:i w:val="0"/>
                <w:sz w:val="22"/>
                <w:szCs w:val="22"/>
              </w:rPr>
            </w:pPr>
            <w:r w:rsidRPr="00FB3438">
              <w:rPr>
                <w:rStyle w:val="28"/>
                <w:rFonts w:ascii="Times New Roman" w:hAnsi="Times New Roman" w:cs="Times New Roman"/>
                <w:sz w:val="22"/>
                <w:szCs w:val="22"/>
              </w:rPr>
              <w:t>Годовой объем закупок у субъектов малого и среднего предпринимательства (рассчитывается как отношение суммы показателей, указанных в</w:t>
            </w:r>
            <w:hyperlink w:anchor="bookmark60" w:tooltip="Current Document">
              <w:r w:rsidRPr="00FB3438">
                <w:rPr>
                  <w:rStyle w:val="28"/>
                  <w:rFonts w:ascii="Times New Roman" w:hAnsi="Times New Roman" w:cs="Times New Roman"/>
                  <w:sz w:val="22"/>
                  <w:szCs w:val="22"/>
                </w:rPr>
                <w:t xml:space="preserve"> графе 5</w:t>
              </w:r>
            </w:hyperlink>
            <w:r w:rsidRPr="00FB3438">
              <w:rPr>
                <w:rStyle w:val="28"/>
                <w:rFonts w:ascii="Times New Roman" w:hAnsi="Times New Roman" w:cs="Times New Roman"/>
                <w:sz w:val="22"/>
                <w:szCs w:val="22"/>
              </w:rPr>
              <w:t xml:space="preserve"> </w:t>
            </w:r>
            <w:hyperlink w:anchor="bookmark60" w:tooltip="Current Document">
              <w:r w:rsidRPr="00FB3438">
                <w:rPr>
                  <w:rStyle w:val="28"/>
                  <w:rFonts w:ascii="Times New Roman" w:hAnsi="Times New Roman" w:cs="Times New Roman"/>
                  <w:sz w:val="22"/>
                  <w:szCs w:val="22"/>
                </w:rPr>
                <w:t>позиций 3,</w:t>
              </w:r>
            </w:hyperlink>
            <w:hyperlink w:anchor="bookmark100" w:tooltip="Current Document">
              <w:r w:rsidRPr="00FB3438">
                <w:rPr>
                  <w:rStyle w:val="28"/>
                  <w:rFonts w:ascii="Times New Roman" w:hAnsi="Times New Roman" w:cs="Times New Roman"/>
                  <w:sz w:val="22"/>
                  <w:szCs w:val="22"/>
                </w:rPr>
                <w:t xml:space="preserve"> 5,</w:t>
              </w:r>
            </w:hyperlink>
            <w:hyperlink w:anchor="bookmark102" w:tooltip="Current Document">
              <w:r w:rsidRPr="00FB3438">
                <w:rPr>
                  <w:rStyle w:val="28"/>
                  <w:rFonts w:ascii="Times New Roman" w:hAnsi="Times New Roman" w:cs="Times New Roman"/>
                  <w:sz w:val="22"/>
                  <w:szCs w:val="22"/>
                </w:rPr>
                <w:t xml:space="preserve"> 7 </w:t>
              </w:r>
            </w:hyperlink>
            <w:r w:rsidRPr="00FB3438">
              <w:rPr>
                <w:rStyle w:val="28"/>
                <w:rFonts w:ascii="Times New Roman" w:hAnsi="Times New Roman" w:cs="Times New Roman"/>
                <w:sz w:val="22"/>
                <w:szCs w:val="22"/>
              </w:rPr>
              <w:t>и</w:t>
            </w:r>
            <w:hyperlink w:anchor="bookmark104" w:tooltip="Current Document">
              <w:r w:rsidRPr="00FB3438">
                <w:rPr>
                  <w:rStyle w:val="28"/>
                  <w:rFonts w:ascii="Times New Roman" w:hAnsi="Times New Roman" w:cs="Times New Roman"/>
                  <w:sz w:val="22"/>
                  <w:szCs w:val="22"/>
                </w:rPr>
                <w:t xml:space="preserve"> 9 </w:t>
              </w:r>
            </w:hyperlink>
            <w:r w:rsidRPr="00FB3438">
              <w:rPr>
                <w:rStyle w:val="28"/>
                <w:rFonts w:ascii="Times New Roman" w:hAnsi="Times New Roman" w:cs="Times New Roman"/>
                <w:sz w:val="22"/>
                <w:szCs w:val="22"/>
              </w:rPr>
              <w:t>настоящей формы, к показателю, указанному в</w:t>
            </w:r>
            <w:hyperlink w:anchor="bookmark57" w:tooltip="Current Document">
              <w:r w:rsidRPr="00FB3438">
                <w:rPr>
                  <w:rStyle w:val="28"/>
                  <w:rFonts w:ascii="Times New Roman" w:hAnsi="Times New Roman" w:cs="Times New Roman"/>
                  <w:sz w:val="22"/>
                  <w:szCs w:val="22"/>
                </w:rPr>
                <w:t xml:space="preserve"> графе 5 позиции 2 </w:t>
              </w:r>
            </w:hyperlink>
            <w:r w:rsidRPr="00FB3438">
              <w:rPr>
                <w:rStyle w:val="28"/>
                <w:rFonts w:ascii="Times New Roman" w:hAnsi="Times New Roman" w:cs="Times New Roman"/>
                <w:sz w:val="22"/>
                <w:szCs w:val="22"/>
              </w:rPr>
              <w:t>наст</w:t>
            </w:r>
            <w:r w:rsidRPr="00FB3438">
              <w:rPr>
                <w:rStyle w:val="28"/>
                <w:rFonts w:ascii="Times New Roman" w:hAnsi="Times New Roman" w:cs="Times New Roman"/>
                <w:sz w:val="22"/>
                <w:szCs w:val="22"/>
              </w:rPr>
              <w:t>о</w:t>
            </w:r>
            <w:r w:rsidRPr="00FB3438">
              <w:rPr>
                <w:rStyle w:val="28"/>
                <w:rFonts w:ascii="Times New Roman" w:hAnsi="Times New Roman" w:cs="Times New Roman"/>
                <w:sz w:val="22"/>
                <w:szCs w:val="22"/>
              </w:rPr>
              <w:t>ящей формы)</w:t>
            </w:r>
          </w:p>
        </w:tc>
        <w:tc>
          <w:tcPr>
            <w:tcW w:w="1448" w:type="dxa"/>
            <w:shd w:val="clear" w:color="auto" w:fill="auto"/>
          </w:tcPr>
          <w:p w:rsidR="00FB3438" w:rsidRPr="00FB3438" w:rsidRDefault="00FB3438" w:rsidP="00FB3438">
            <w:pPr>
              <w:spacing w:after="0" w:line="240" w:lineRule="auto"/>
              <w:rPr>
                <w:rFonts w:ascii="Times New Roman" w:hAnsi="Times New Roman" w:cs="Times New Roman"/>
              </w:rPr>
            </w:pPr>
          </w:p>
        </w:tc>
      </w:tr>
      <w:tr w:rsidR="00FB3438" w:rsidRPr="00FB3438" w:rsidTr="00107911">
        <w:tc>
          <w:tcPr>
            <w:tcW w:w="0" w:type="auto"/>
            <w:shd w:val="clear" w:color="auto" w:fill="auto"/>
          </w:tcPr>
          <w:p w:rsidR="00FB3438" w:rsidRPr="00FB3438" w:rsidRDefault="00FB3438" w:rsidP="00FB3438">
            <w:pPr>
              <w:pStyle w:val="24"/>
              <w:shd w:val="clear" w:color="auto" w:fill="auto"/>
              <w:spacing w:line="240" w:lineRule="auto"/>
              <w:jc w:val="center"/>
              <w:rPr>
                <w:rFonts w:ascii="Times New Roman" w:hAnsi="Times New Roman" w:cs="Times New Roman"/>
                <w:b w:val="0"/>
                <w:i w:val="0"/>
                <w:sz w:val="22"/>
                <w:szCs w:val="22"/>
              </w:rPr>
            </w:pPr>
            <w:r w:rsidRPr="00FB3438">
              <w:rPr>
                <w:rStyle w:val="28"/>
                <w:rFonts w:ascii="Times New Roman" w:hAnsi="Times New Roman" w:cs="Times New Roman"/>
                <w:sz w:val="22"/>
                <w:szCs w:val="22"/>
              </w:rPr>
              <w:t>2.</w:t>
            </w:r>
          </w:p>
        </w:tc>
        <w:tc>
          <w:tcPr>
            <w:tcW w:w="0" w:type="auto"/>
            <w:shd w:val="clear" w:color="auto" w:fill="auto"/>
            <w:vAlign w:val="bottom"/>
          </w:tcPr>
          <w:p w:rsidR="00FB3438" w:rsidRPr="00FB3438" w:rsidRDefault="00FB3438" w:rsidP="007807D7">
            <w:pPr>
              <w:pStyle w:val="24"/>
              <w:shd w:val="clear" w:color="auto" w:fill="auto"/>
              <w:spacing w:line="240" w:lineRule="auto"/>
              <w:ind w:hanging="14"/>
              <w:rPr>
                <w:rFonts w:ascii="Times New Roman" w:hAnsi="Times New Roman" w:cs="Times New Roman"/>
                <w:b w:val="0"/>
                <w:i w:val="0"/>
                <w:sz w:val="22"/>
                <w:szCs w:val="22"/>
              </w:rPr>
            </w:pPr>
            <w:r w:rsidRPr="00FB3438">
              <w:rPr>
                <w:rStyle w:val="28"/>
                <w:rFonts w:ascii="Times New Roman" w:hAnsi="Times New Roman" w:cs="Times New Roman"/>
                <w:sz w:val="22"/>
                <w:szCs w:val="22"/>
              </w:rPr>
              <w:t>Годовой объем закупок у субъектов малого и среднего предпринимательства по результатам проведения торгов, иных способов закупки, предусмотренных положением о закупке, в которых участниками закупок являются только субъекты малого и среднего предпринимательства (рассчитывается как отношение показателя, ук</w:t>
            </w:r>
            <w:r w:rsidRPr="00FB3438">
              <w:rPr>
                <w:rStyle w:val="28"/>
                <w:rFonts w:ascii="Times New Roman" w:hAnsi="Times New Roman" w:cs="Times New Roman"/>
                <w:sz w:val="22"/>
                <w:szCs w:val="22"/>
              </w:rPr>
              <w:t>а</w:t>
            </w:r>
            <w:r w:rsidRPr="00FB3438">
              <w:rPr>
                <w:rStyle w:val="28"/>
                <w:rFonts w:ascii="Times New Roman" w:hAnsi="Times New Roman" w:cs="Times New Roman"/>
                <w:sz w:val="22"/>
                <w:szCs w:val="22"/>
              </w:rPr>
              <w:t>занного в</w:t>
            </w:r>
            <w:hyperlink w:anchor="bookmark100" w:tooltip="Current Document">
              <w:r w:rsidRPr="00FB3438">
                <w:rPr>
                  <w:rStyle w:val="28"/>
                  <w:rFonts w:ascii="Times New Roman" w:hAnsi="Times New Roman" w:cs="Times New Roman"/>
                  <w:sz w:val="22"/>
                  <w:szCs w:val="22"/>
                </w:rPr>
                <w:t xml:space="preserve"> графе 5 позиции 5</w:t>
              </w:r>
            </w:hyperlink>
            <w:r w:rsidRPr="00FB3438">
              <w:rPr>
                <w:rStyle w:val="28"/>
                <w:rFonts w:ascii="Times New Roman" w:hAnsi="Times New Roman" w:cs="Times New Roman"/>
                <w:sz w:val="22"/>
                <w:szCs w:val="22"/>
              </w:rPr>
              <w:t xml:space="preserve"> настоящей формы, к показателю, ук</w:t>
            </w:r>
            <w:r w:rsidRPr="00FB3438">
              <w:rPr>
                <w:rStyle w:val="28"/>
                <w:rFonts w:ascii="Times New Roman" w:hAnsi="Times New Roman" w:cs="Times New Roman"/>
                <w:sz w:val="22"/>
                <w:szCs w:val="22"/>
              </w:rPr>
              <w:t>а</w:t>
            </w:r>
            <w:r w:rsidRPr="00FB3438">
              <w:rPr>
                <w:rStyle w:val="28"/>
                <w:rFonts w:ascii="Times New Roman" w:hAnsi="Times New Roman" w:cs="Times New Roman"/>
                <w:sz w:val="22"/>
                <w:szCs w:val="22"/>
              </w:rPr>
              <w:t>занному в</w:t>
            </w:r>
            <w:hyperlink w:anchor="bookmark57" w:tooltip="Current Document">
              <w:r w:rsidRPr="00FB3438">
                <w:rPr>
                  <w:rStyle w:val="28"/>
                  <w:rFonts w:ascii="Times New Roman" w:hAnsi="Times New Roman" w:cs="Times New Roman"/>
                  <w:sz w:val="22"/>
                  <w:szCs w:val="22"/>
                </w:rPr>
                <w:t xml:space="preserve"> графе 5</w:t>
              </w:r>
            </w:hyperlink>
            <w:r w:rsidRPr="00FB3438">
              <w:rPr>
                <w:rStyle w:val="28"/>
                <w:rFonts w:ascii="Times New Roman" w:hAnsi="Times New Roman" w:cs="Times New Roman"/>
                <w:sz w:val="22"/>
                <w:szCs w:val="22"/>
              </w:rPr>
              <w:t xml:space="preserve"> </w:t>
            </w:r>
            <w:hyperlink w:anchor="bookmark57" w:tooltip="Current Document">
              <w:r w:rsidRPr="00FB3438">
                <w:rPr>
                  <w:rStyle w:val="28"/>
                  <w:rFonts w:ascii="Times New Roman" w:hAnsi="Times New Roman" w:cs="Times New Roman"/>
                  <w:sz w:val="22"/>
                  <w:szCs w:val="22"/>
                </w:rPr>
                <w:t xml:space="preserve">позиции 2 </w:t>
              </w:r>
            </w:hyperlink>
            <w:r w:rsidRPr="00FB3438">
              <w:rPr>
                <w:rStyle w:val="28"/>
                <w:rFonts w:ascii="Times New Roman" w:hAnsi="Times New Roman" w:cs="Times New Roman"/>
                <w:sz w:val="22"/>
                <w:szCs w:val="22"/>
              </w:rPr>
              <w:t>настоящей формы)</w:t>
            </w:r>
          </w:p>
        </w:tc>
        <w:tc>
          <w:tcPr>
            <w:tcW w:w="1448" w:type="dxa"/>
            <w:shd w:val="clear" w:color="auto" w:fill="auto"/>
          </w:tcPr>
          <w:p w:rsidR="00FB3438" w:rsidRPr="00FB3438" w:rsidRDefault="00FB3438" w:rsidP="00FB3438">
            <w:pPr>
              <w:spacing w:after="0" w:line="240" w:lineRule="auto"/>
              <w:rPr>
                <w:rFonts w:ascii="Times New Roman" w:hAnsi="Times New Roman" w:cs="Times New Roman"/>
              </w:rPr>
            </w:pPr>
          </w:p>
        </w:tc>
      </w:tr>
      <w:tr w:rsidR="00FB3438" w:rsidRPr="00FB3438" w:rsidTr="00107911">
        <w:tc>
          <w:tcPr>
            <w:tcW w:w="0" w:type="auto"/>
            <w:shd w:val="clear" w:color="auto" w:fill="auto"/>
          </w:tcPr>
          <w:p w:rsidR="00FB3438" w:rsidRPr="00FB3438" w:rsidRDefault="00FB3438" w:rsidP="00FB3438">
            <w:pPr>
              <w:pStyle w:val="24"/>
              <w:shd w:val="clear" w:color="auto" w:fill="auto"/>
              <w:spacing w:line="240" w:lineRule="auto"/>
              <w:jc w:val="center"/>
              <w:rPr>
                <w:rFonts w:ascii="Times New Roman" w:hAnsi="Times New Roman" w:cs="Times New Roman"/>
                <w:b w:val="0"/>
                <w:i w:val="0"/>
                <w:sz w:val="22"/>
                <w:szCs w:val="22"/>
              </w:rPr>
            </w:pPr>
            <w:r w:rsidRPr="00FB3438">
              <w:rPr>
                <w:rStyle w:val="28"/>
                <w:rFonts w:ascii="Times New Roman" w:hAnsi="Times New Roman" w:cs="Times New Roman"/>
                <w:sz w:val="22"/>
                <w:szCs w:val="22"/>
              </w:rPr>
              <w:t>3.</w:t>
            </w:r>
          </w:p>
        </w:tc>
        <w:tc>
          <w:tcPr>
            <w:tcW w:w="0" w:type="auto"/>
            <w:shd w:val="clear" w:color="auto" w:fill="auto"/>
            <w:vAlign w:val="bottom"/>
          </w:tcPr>
          <w:p w:rsidR="00FB3438" w:rsidRPr="00FB3438" w:rsidRDefault="00FB3438" w:rsidP="007807D7">
            <w:pPr>
              <w:pStyle w:val="24"/>
              <w:shd w:val="clear" w:color="auto" w:fill="auto"/>
              <w:spacing w:line="240" w:lineRule="auto"/>
              <w:ind w:hanging="14"/>
              <w:rPr>
                <w:rFonts w:ascii="Times New Roman" w:hAnsi="Times New Roman" w:cs="Times New Roman"/>
                <w:b w:val="0"/>
                <w:i w:val="0"/>
                <w:sz w:val="22"/>
                <w:szCs w:val="22"/>
              </w:rPr>
            </w:pPr>
            <w:r w:rsidRPr="00FB3438">
              <w:rPr>
                <w:rStyle w:val="28"/>
                <w:rFonts w:ascii="Times New Roman" w:hAnsi="Times New Roman" w:cs="Times New Roman"/>
                <w:sz w:val="22"/>
                <w:szCs w:val="22"/>
              </w:rPr>
              <w:t>Годовой объем закупок у субъектов малого предпринимательства (рассчитывается как отношение суммы показателей, указанных в</w:t>
            </w:r>
            <w:hyperlink w:anchor="bookmark64" w:tooltip="Current Document">
              <w:r w:rsidRPr="00FB3438">
                <w:rPr>
                  <w:rStyle w:val="28"/>
                  <w:rFonts w:ascii="Times New Roman" w:hAnsi="Times New Roman" w:cs="Times New Roman"/>
                  <w:sz w:val="22"/>
                  <w:szCs w:val="22"/>
                </w:rPr>
                <w:t xml:space="preserve"> графе 5 позиций 4,</w:t>
              </w:r>
            </w:hyperlink>
            <w:hyperlink w:anchor="bookmark101" w:tooltip="Current Document">
              <w:r w:rsidRPr="00FB3438">
                <w:rPr>
                  <w:rStyle w:val="28"/>
                  <w:rFonts w:ascii="Times New Roman" w:hAnsi="Times New Roman" w:cs="Times New Roman"/>
                  <w:sz w:val="22"/>
                  <w:szCs w:val="22"/>
                </w:rPr>
                <w:t xml:space="preserve"> 6,</w:t>
              </w:r>
            </w:hyperlink>
            <w:hyperlink w:anchor="bookmark103" w:tooltip="Current Document">
              <w:r w:rsidRPr="00FB3438">
                <w:rPr>
                  <w:rStyle w:val="28"/>
                  <w:rFonts w:ascii="Times New Roman" w:hAnsi="Times New Roman" w:cs="Times New Roman"/>
                  <w:sz w:val="22"/>
                  <w:szCs w:val="22"/>
                </w:rPr>
                <w:t xml:space="preserve"> 8</w:t>
              </w:r>
            </w:hyperlink>
            <w:r w:rsidRPr="00FB3438">
              <w:rPr>
                <w:rStyle w:val="28"/>
                <w:rFonts w:ascii="Times New Roman" w:hAnsi="Times New Roman" w:cs="Times New Roman"/>
                <w:sz w:val="22"/>
                <w:szCs w:val="22"/>
              </w:rPr>
              <w:t xml:space="preserve"> и</w:t>
            </w:r>
            <w:hyperlink w:anchor="bookmark105" w:tooltip="Current Document">
              <w:r w:rsidRPr="00FB3438">
                <w:rPr>
                  <w:rStyle w:val="28"/>
                  <w:rFonts w:ascii="Times New Roman" w:hAnsi="Times New Roman" w:cs="Times New Roman"/>
                  <w:sz w:val="22"/>
                  <w:szCs w:val="22"/>
                </w:rPr>
                <w:t xml:space="preserve"> 10 </w:t>
              </w:r>
            </w:hyperlink>
            <w:r w:rsidRPr="00FB3438">
              <w:rPr>
                <w:rStyle w:val="28"/>
                <w:rFonts w:ascii="Times New Roman" w:hAnsi="Times New Roman" w:cs="Times New Roman"/>
                <w:sz w:val="22"/>
                <w:szCs w:val="22"/>
              </w:rPr>
              <w:t xml:space="preserve">настоящей формы, к показателю, указанному в </w:t>
            </w:r>
            <w:hyperlink w:anchor="bookmark57" w:tooltip="Current Document">
              <w:r w:rsidRPr="00FB3438">
                <w:rPr>
                  <w:rStyle w:val="28"/>
                  <w:rFonts w:ascii="Times New Roman" w:hAnsi="Times New Roman" w:cs="Times New Roman"/>
                  <w:sz w:val="22"/>
                  <w:szCs w:val="22"/>
                </w:rPr>
                <w:t xml:space="preserve">графе 5 позиции 2 </w:t>
              </w:r>
            </w:hyperlink>
            <w:r w:rsidRPr="00FB3438">
              <w:rPr>
                <w:rStyle w:val="28"/>
                <w:rFonts w:ascii="Times New Roman" w:hAnsi="Times New Roman" w:cs="Times New Roman"/>
                <w:sz w:val="22"/>
                <w:szCs w:val="22"/>
              </w:rPr>
              <w:t>настоящей фо</w:t>
            </w:r>
            <w:r w:rsidRPr="00FB3438">
              <w:rPr>
                <w:rStyle w:val="28"/>
                <w:rFonts w:ascii="Times New Roman" w:hAnsi="Times New Roman" w:cs="Times New Roman"/>
                <w:sz w:val="22"/>
                <w:szCs w:val="22"/>
              </w:rPr>
              <w:t>р</w:t>
            </w:r>
            <w:r w:rsidRPr="00FB3438">
              <w:rPr>
                <w:rStyle w:val="28"/>
                <w:rFonts w:ascii="Times New Roman" w:hAnsi="Times New Roman" w:cs="Times New Roman"/>
                <w:sz w:val="22"/>
                <w:szCs w:val="22"/>
              </w:rPr>
              <w:t>мы)</w:t>
            </w:r>
          </w:p>
        </w:tc>
        <w:tc>
          <w:tcPr>
            <w:tcW w:w="1448" w:type="dxa"/>
            <w:shd w:val="clear" w:color="auto" w:fill="auto"/>
          </w:tcPr>
          <w:p w:rsidR="00FB3438" w:rsidRPr="00FB3438" w:rsidRDefault="00FB3438" w:rsidP="00FB3438">
            <w:pPr>
              <w:spacing w:after="0" w:line="240" w:lineRule="auto"/>
              <w:rPr>
                <w:rFonts w:ascii="Times New Roman" w:hAnsi="Times New Roman" w:cs="Times New Roman"/>
              </w:rPr>
            </w:pPr>
          </w:p>
        </w:tc>
      </w:tr>
      <w:tr w:rsidR="00FB3438" w:rsidRPr="00FB3438" w:rsidTr="00107911">
        <w:tc>
          <w:tcPr>
            <w:tcW w:w="0" w:type="auto"/>
            <w:shd w:val="clear" w:color="auto" w:fill="auto"/>
          </w:tcPr>
          <w:p w:rsidR="00FB3438" w:rsidRPr="00FB3438" w:rsidRDefault="00FB3438" w:rsidP="00FB3438">
            <w:pPr>
              <w:pStyle w:val="24"/>
              <w:shd w:val="clear" w:color="auto" w:fill="auto"/>
              <w:spacing w:line="240" w:lineRule="auto"/>
              <w:jc w:val="center"/>
              <w:rPr>
                <w:rFonts w:ascii="Times New Roman" w:hAnsi="Times New Roman" w:cs="Times New Roman"/>
                <w:b w:val="0"/>
                <w:i w:val="0"/>
                <w:sz w:val="22"/>
                <w:szCs w:val="22"/>
              </w:rPr>
            </w:pPr>
            <w:r w:rsidRPr="00FB3438">
              <w:rPr>
                <w:rStyle w:val="28"/>
                <w:rFonts w:ascii="Times New Roman" w:hAnsi="Times New Roman" w:cs="Times New Roman"/>
                <w:sz w:val="22"/>
                <w:szCs w:val="22"/>
              </w:rPr>
              <w:t>4.</w:t>
            </w:r>
          </w:p>
        </w:tc>
        <w:tc>
          <w:tcPr>
            <w:tcW w:w="0" w:type="auto"/>
            <w:shd w:val="clear" w:color="auto" w:fill="auto"/>
            <w:vAlign w:val="bottom"/>
          </w:tcPr>
          <w:p w:rsidR="00FB3438" w:rsidRPr="00FB3438" w:rsidRDefault="00FB3438" w:rsidP="007807D7">
            <w:pPr>
              <w:pStyle w:val="24"/>
              <w:shd w:val="clear" w:color="auto" w:fill="auto"/>
              <w:spacing w:line="240" w:lineRule="auto"/>
              <w:ind w:hanging="14"/>
              <w:rPr>
                <w:rFonts w:ascii="Times New Roman" w:hAnsi="Times New Roman" w:cs="Times New Roman"/>
                <w:b w:val="0"/>
                <w:i w:val="0"/>
                <w:sz w:val="22"/>
                <w:szCs w:val="22"/>
              </w:rPr>
            </w:pPr>
            <w:r w:rsidRPr="00FB3438">
              <w:rPr>
                <w:rStyle w:val="28"/>
                <w:rFonts w:ascii="Times New Roman" w:hAnsi="Times New Roman" w:cs="Times New Roman"/>
                <w:sz w:val="22"/>
                <w:szCs w:val="22"/>
              </w:rPr>
              <w:t>Годовой объем закупок у субъектов малого предпринимательства по результатам проведения торгов, иных способов закупки, предусмо</w:t>
            </w:r>
            <w:r w:rsidRPr="00FB3438">
              <w:rPr>
                <w:rStyle w:val="28"/>
                <w:rFonts w:ascii="Times New Roman" w:hAnsi="Times New Roman" w:cs="Times New Roman"/>
                <w:sz w:val="22"/>
                <w:szCs w:val="22"/>
              </w:rPr>
              <w:t>т</w:t>
            </w:r>
            <w:r w:rsidRPr="00FB3438">
              <w:rPr>
                <w:rStyle w:val="28"/>
                <w:rFonts w:ascii="Times New Roman" w:hAnsi="Times New Roman" w:cs="Times New Roman"/>
                <w:sz w:val="22"/>
                <w:szCs w:val="22"/>
              </w:rPr>
              <w:t>ренных положением о закупке, в которых участниками закупок являются только субъекты малого и среднего предпринимательства (рассчитывается как отношение показателя, указанного в графе 5 позиции 6 настоящей формы, к показателю, указанному в графе 5 позиции 2 наст</w:t>
            </w:r>
            <w:r w:rsidRPr="00FB3438">
              <w:rPr>
                <w:rStyle w:val="28"/>
                <w:rFonts w:ascii="Times New Roman" w:hAnsi="Times New Roman" w:cs="Times New Roman"/>
                <w:sz w:val="22"/>
                <w:szCs w:val="22"/>
              </w:rPr>
              <w:t>о</w:t>
            </w:r>
            <w:r w:rsidRPr="00FB3438">
              <w:rPr>
                <w:rStyle w:val="28"/>
                <w:rFonts w:ascii="Times New Roman" w:hAnsi="Times New Roman" w:cs="Times New Roman"/>
                <w:sz w:val="22"/>
                <w:szCs w:val="22"/>
              </w:rPr>
              <w:t>ящей формы)</w:t>
            </w:r>
          </w:p>
        </w:tc>
        <w:tc>
          <w:tcPr>
            <w:tcW w:w="1448" w:type="dxa"/>
            <w:shd w:val="clear" w:color="auto" w:fill="auto"/>
          </w:tcPr>
          <w:p w:rsidR="00FB3438" w:rsidRPr="00FB3438" w:rsidRDefault="00FB3438" w:rsidP="00FB3438">
            <w:pPr>
              <w:spacing w:after="0" w:line="240" w:lineRule="auto"/>
              <w:rPr>
                <w:rFonts w:ascii="Times New Roman" w:hAnsi="Times New Roman" w:cs="Times New Roman"/>
              </w:rPr>
            </w:pPr>
          </w:p>
        </w:tc>
      </w:tr>
    </w:tbl>
    <w:p w:rsidR="00FB3438" w:rsidRPr="00FB3438" w:rsidRDefault="00FB3438" w:rsidP="00FB3438">
      <w:pPr>
        <w:spacing w:after="0" w:line="240" w:lineRule="auto"/>
        <w:jc w:val="both"/>
        <w:rPr>
          <w:rFonts w:ascii="Times New Roman" w:hAnsi="Times New Roman" w:cs="Times New Roman"/>
          <w:color w:val="22272F"/>
        </w:rPr>
      </w:pPr>
    </w:p>
    <w:p w:rsidR="00FB3438" w:rsidRPr="00FB3438" w:rsidRDefault="00FB3438" w:rsidP="00FB3438">
      <w:pPr>
        <w:spacing w:after="0" w:line="240" w:lineRule="auto"/>
        <w:jc w:val="both"/>
        <w:rPr>
          <w:rFonts w:ascii="Times New Roman" w:hAnsi="Times New Roman" w:cs="Times New Roman"/>
          <w:color w:val="22272F"/>
        </w:rPr>
      </w:pPr>
    </w:p>
    <w:p w:rsidR="00FB3438" w:rsidRPr="00FB3438" w:rsidRDefault="00FB3438" w:rsidP="00FB3438">
      <w:pPr>
        <w:spacing w:after="0" w:line="240" w:lineRule="auto"/>
        <w:jc w:val="both"/>
        <w:rPr>
          <w:rFonts w:ascii="Times New Roman" w:hAnsi="Times New Roman" w:cs="Times New Roman"/>
          <w:color w:val="22272F"/>
        </w:rPr>
      </w:pPr>
      <w:r w:rsidRPr="00FB3438">
        <w:rPr>
          <w:rFonts w:ascii="Times New Roman" w:hAnsi="Times New Roman" w:cs="Times New Roman"/>
          <w:color w:val="22272F"/>
        </w:rPr>
        <w:t xml:space="preserve">      (ф.и.о. </w:t>
      </w:r>
      <w:bookmarkStart w:id="6" w:name="_GoBack"/>
      <w:bookmarkEnd w:id="6"/>
      <w:r w:rsidRPr="00FB3438">
        <w:rPr>
          <w:rFonts w:ascii="Times New Roman" w:hAnsi="Times New Roman" w:cs="Times New Roman"/>
          <w:color w:val="22272F"/>
        </w:rPr>
        <w:t>уполномоченного         ________________     «__» __________ 20__г.</w:t>
      </w:r>
    </w:p>
    <w:p w:rsidR="00FB3438" w:rsidRPr="00334D53" w:rsidRDefault="00FB3438" w:rsidP="00107911">
      <w:pPr>
        <w:spacing w:after="0" w:line="240" w:lineRule="auto"/>
        <w:jc w:val="both"/>
        <w:rPr>
          <w:color w:val="22272F"/>
          <w:sz w:val="26"/>
          <w:szCs w:val="26"/>
        </w:rPr>
      </w:pPr>
      <w:r w:rsidRPr="00FB3438">
        <w:rPr>
          <w:rFonts w:ascii="Times New Roman" w:hAnsi="Times New Roman" w:cs="Times New Roman"/>
          <w:color w:val="22272F"/>
        </w:rPr>
        <w:t xml:space="preserve">            лица заказчика)                             (подпись)                   (дата составления)</w:t>
      </w:r>
    </w:p>
    <w:p w:rsidR="0096756E" w:rsidRPr="00FB3438" w:rsidRDefault="0096756E" w:rsidP="00FB3438">
      <w:pPr>
        <w:rPr>
          <w:rStyle w:val="45"/>
          <w:b w:val="0"/>
          <w:bCs w:val="0"/>
          <w:spacing w:val="0"/>
          <w:sz w:val="22"/>
          <w:szCs w:val="22"/>
          <w:shd w:val="clear" w:color="auto" w:fill="auto"/>
        </w:rPr>
      </w:pPr>
    </w:p>
    <w:sectPr w:rsidR="0096756E" w:rsidRPr="00FB3438" w:rsidSect="00540ABF">
      <w:footerReference w:type="even" r:id="rId164"/>
      <w:footerReference w:type="default" r:id="rId165"/>
      <w:footerReference w:type="first" r:id="rId166"/>
      <w:pgSz w:w="11906" w:h="16838"/>
      <w:pgMar w:top="1134" w:right="850" w:bottom="1134" w:left="1701" w:header="720"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0082" w:rsidRDefault="007F0082" w:rsidP="00AE471C">
      <w:pPr>
        <w:spacing w:after="0" w:line="240" w:lineRule="auto"/>
      </w:pPr>
      <w:r>
        <w:separator/>
      </w:r>
    </w:p>
  </w:endnote>
  <w:endnote w:type="continuationSeparator" w:id="0">
    <w:p w:rsidR="007F0082" w:rsidRDefault="007F0082" w:rsidP="00AE47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charset w:val="00"/>
    <w:family w:val="auto"/>
    <w:pitch w:val="default"/>
  </w:font>
  <w:font w:name="Garamond">
    <w:panose1 w:val="02020404030301010803"/>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Lohit Hindi">
    <w:altName w:val="Times New Roman"/>
    <w:charset w:val="01"/>
    <w:family w:val="auto"/>
    <w:pitch w:val="default"/>
  </w:font>
  <w:font w:name="Lucida Sans Unicode">
    <w:panose1 w:val="020B0602030504020204"/>
    <w:charset w:val="CC"/>
    <w:family w:val="swiss"/>
    <w:pitch w:val="variable"/>
    <w:sig w:usb0="80000AFF" w:usb1="0000396B" w:usb2="00000000" w:usb3="00000000" w:csb0="000000BF" w:csb1="00000000"/>
  </w:font>
  <w:font w:name="SchoolBook">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Georgia">
    <w:panose1 w:val="02040502050405020303"/>
    <w:charset w:val="CC"/>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TextBookC">
    <w:altName w:val="Arial"/>
    <w:panose1 w:val="00000000000000000000"/>
    <w:charset w:val="CC"/>
    <w:family w:val="modern"/>
    <w:notTrueType/>
    <w:pitch w:val="variable"/>
    <w:sig w:usb0="00000001" w:usb1="00000000" w:usb2="00000000" w:usb3="00000000" w:csb0="00000005" w:csb1="00000000"/>
  </w:font>
  <w:font w:name="XO Thames">
    <w:altName w:val="Times New Roman"/>
    <w:panose1 w:val="00000000000000000000"/>
    <w:charset w:val="00"/>
    <w:family w:val="roman"/>
    <w:notTrueType/>
    <w:pitch w:val="default"/>
  </w:font>
  <w:font w:name="OpenSymbol">
    <w:charset w:val="00"/>
    <w:family w:val="auto"/>
    <w:pitch w:val="variable"/>
    <w:sig w:usb0="800000AF" w:usb1="1001ECEA" w:usb2="00000000" w:usb3="00000000" w:csb0="00000001"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Liberation Mono">
    <w:altName w:val="Courier New"/>
    <w:charset w:val="CC"/>
    <w:family w:val="modern"/>
    <w:pitch w:val="default"/>
  </w:font>
  <w:font w:name="NSimSun">
    <w:panose1 w:val="02010609030101010101"/>
    <w:charset w:val="86"/>
    <w:family w:val="modern"/>
    <w:pitch w:val="fixed"/>
    <w:sig w:usb0="00000003" w:usb1="288F0000" w:usb2="00000016" w:usb3="00000000" w:csb0="00040001" w:csb1="00000000"/>
  </w:font>
  <w:font w:name="Liberation Sans">
    <w:altName w:val="Arial"/>
    <w:charset w:val="01"/>
    <w:family w:val="roman"/>
    <w:pitch w:val="variable"/>
  </w:font>
  <w:font w:name="Microsoft YaHei">
    <w:panose1 w:val="020B0503020204020204"/>
    <w:charset w:val="86"/>
    <w:family w:val="swiss"/>
    <w:pitch w:val="variable"/>
    <w:sig w:usb0="80000287" w:usb1="280F3C52" w:usb2="00000016" w:usb3="00000000" w:csb0="0004001F" w:csb1="00000000"/>
  </w:font>
  <w:font w:name="Constantia">
    <w:panose1 w:val="02030602050306030303"/>
    <w:charset w:val="CC"/>
    <w:family w:val="roman"/>
    <w:pitch w:val="variable"/>
    <w:sig w:usb0="A00002EF" w:usb1="4000204B" w:usb2="00000000" w:usb3="00000000" w:csb0="0000019F" w:csb1="00000000"/>
  </w:font>
  <w:font w:name="PetersburgCTT">
    <w:altName w:val="Times New Roman"/>
    <w:charset w:val="CC"/>
    <w:family w:val="roman"/>
    <w:pitch w:val="variable"/>
    <w:sig w:usb0="00000201" w:usb1="00000000" w:usb2="00000000" w:usb3="00000000" w:csb0="00000004" w:csb1="00000000"/>
  </w:font>
  <w:font w:name="Microsoft Sans Serif">
    <w:panose1 w:val="020B0604020202020204"/>
    <w:charset w:val="CC"/>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1A4" w:rsidRDefault="00B201A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1A4" w:rsidRDefault="00B201A4">
    <w:pPr>
      <w:pStyle w:val="aff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1A4" w:rsidRDefault="00B201A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0082" w:rsidRDefault="007F0082" w:rsidP="00AE471C">
      <w:pPr>
        <w:spacing w:after="0" w:line="240" w:lineRule="auto"/>
      </w:pPr>
      <w:r>
        <w:separator/>
      </w:r>
    </w:p>
  </w:footnote>
  <w:footnote w:type="continuationSeparator" w:id="0">
    <w:p w:rsidR="007F0082" w:rsidRDefault="007F0082" w:rsidP="00AE47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E8E073B4"/>
    <w:lvl w:ilvl="0">
      <w:start w:val="1"/>
      <w:numFmt w:val="decimal"/>
      <w:pStyle w:val="a"/>
      <w:lvlText w:val="%1."/>
      <w:lvlJc w:val="left"/>
      <w:pPr>
        <w:tabs>
          <w:tab w:val="num" w:pos="360"/>
        </w:tabs>
        <w:ind w:left="360" w:hanging="360"/>
      </w:pPr>
    </w:lvl>
  </w:abstractNum>
  <w:abstractNum w:abstractNumId="1">
    <w:nsid w:val="FFFFFF89"/>
    <w:multiLevelType w:val="singleLevel"/>
    <w:tmpl w:val="FD08CE32"/>
    <w:lvl w:ilvl="0">
      <w:start w:val="1"/>
      <w:numFmt w:val="bullet"/>
      <w:pStyle w:val="a0"/>
      <w:lvlText w:val=""/>
      <w:lvlJc w:val="left"/>
      <w:pPr>
        <w:tabs>
          <w:tab w:val="num" w:pos="360"/>
        </w:tabs>
        <w:ind w:left="360" w:hanging="360"/>
      </w:pPr>
      <w:rPr>
        <w:rFonts w:ascii="Symbol" w:hAnsi="Symbol" w:hint="default"/>
      </w:rPr>
    </w:lvl>
  </w:abstractNum>
  <w:abstractNum w:abstractNumId="2">
    <w:nsid w:val="00000001"/>
    <w:multiLevelType w:val="singleLevel"/>
    <w:tmpl w:val="00000001"/>
    <w:name w:val="WW8Num1"/>
    <w:lvl w:ilvl="0">
      <w:start w:val="1"/>
      <w:numFmt w:val="decimal"/>
      <w:lvlText w:val="%1."/>
      <w:lvlJc w:val="left"/>
      <w:pPr>
        <w:tabs>
          <w:tab w:val="num" w:pos="360"/>
        </w:tabs>
        <w:ind w:left="360" w:hanging="360"/>
      </w:pPr>
    </w:lvl>
  </w:abstractNum>
  <w:abstractNum w:abstractNumId="3">
    <w:nsid w:val="00000002"/>
    <w:multiLevelType w:val="singleLevel"/>
    <w:tmpl w:val="00000002"/>
    <w:name w:val="WW8Num2"/>
    <w:lvl w:ilvl="0">
      <w:start w:val="1"/>
      <w:numFmt w:val="bullet"/>
      <w:lvlText w:val=""/>
      <w:lvlJc w:val="left"/>
      <w:pPr>
        <w:tabs>
          <w:tab w:val="num" w:pos="1764"/>
        </w:tabs>
        <w:ind w:left="1821" w:hanging="624"/>
      </w:pPr>
      <w:rPr>
        <w:rFonts w:ascii="Symbol" w:hAnsi="Symbol" w:cs="Symbol"/>
      </w:rPr>
    </w:lvl>
  </w:abstractNum>
  <w:abstractNum w:abstractNumId="4">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Symbol"/>
      </w:rPr>
    </w:lvl>
  </w:abstractNum>
  <w:abstractNum w:abstractNumId="5">
    <w:nsid w:val="00000004"/>
    <w:multiLevelType w:val="multilevel"/>
    <w:tmpl w:val="00000004"/>
    <w:name w:val="WW8Num4"/>
    <w:lvl w:ilvl="0">
      <w:start w:val="1"/>
      <w:numFmt w:val="decimal"/>
      <w:lvlText w:val="%1."/>
      <w:lvlJc w:val="left"/>
      <w:pPr>
        <w:tabs>
          <w:tab w:val="num" w:pos="1021"/>
        </w:tabs>
        <w:ind w:left="1021" w:hanging="454"/>
      </w:pPr>
    </w:lvl>
    <w:lvl w:ilvl="1">
      <w:start w:val="1"/>
      <w:numFmt w:val="bullet"/>
      <w:lvlText w:val=""/>
      <w:lvlJc w:val="left"/>
      <w:pPr>
        <w:tabs>
          <w:tab w:val="num" w:pos="1647"/>
        </w:tabs>
        <w:ind w:left="1930" w:hanging="283"/>
      </w:pPr>
      <w:rPr>
        <w:rFonts w:ascii="Symbol" w:hAnsi="Symbol"/>
      </w:rPr>
    </w:lvl>
    <w:lvl w:ilvl="2">
      <w:start w:val="1"/>
      <w:numFmt w:val="decimal"/>
      <w:lvlText w:val="%3."/>
      <w:lvlJc w:val="left"/>
      <w:pPr>
        <w:tabs>
          <w:tab w:val="num" w:pos="2907"/>
        </w:tabs>
        <w:ind w:left="2907" w:hanging="36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6">
    <w:nsid w:val="00000005"/>
    <w:multiLevelType w:val="multilevel"/>
    <w:tmpl w:val="00000005"/>
    <w:name w:val="WW8Num5"/>
    <w:lvl w:ilvl="0">
      <w:start w:val="4"/>
      <w:numFmt w:val="decimal"/>
      <w:lvlText w:val="%1."/>
      <w:lvlJc w:val="left"/>
      <w:pPr>
        <w:tabs>
          <w:tab w:val="num" w:pos="851"/>
        </w:tabs>
        <w:ind w:left="851" w:hanging="851"/>
      </w:pPr>
      <w:rPr>
        <w:rFonts w:cs="Times New Roman"/>
      </w:rPr>
    </w:lvl>
    <w:lvl w:ilvl="1">
      <w:start w:val="1"/>
      <w:numFmt w:val="decimal"/>
      <w:lvlText w:val="%1.%2"/>
      <w:lvlJc w:val="left"/>
      <w:pPr>
        <w:tabs>
          <w:tab w:val="num" w:pos="851"/>
        </w:tabs>
        <w:ind w:left="851" w:hanging="851"/>
      </w:pPr>
      <w:rPr>
        <w:rFonts w:cs="Times New Roman"/>
      </w:rPr>
    </w:lvl>
    <w:lvl w:ilvl="2">
      <w:start w:val="1"/>
      <w:numFmt w:val="decimal"/>
      <w:lvlText w:val="%1.%2.%3"/>
      <w:lvlJc w:val="left"/>
      <w:pPr>
        <w:tabs>
          <w:tab w:val="num" w:pos="720"/>
        </w:tabs>
        <w:ind w:left="0" w:firstLine="0"/>
      </w:pPr>
      <w:rPr>
        <w:rFonts w:cs="Times New Roman"/>
      </w:rPr>
    </w:lvl>
    <w:lvl w:ilvl="3">
      <w:start w:val="1"/>
      <w:numFmt w:val="none"/>
      <w:suff w:val="nothing"/>
      <w:lvlText w:val="4.1.1."/>
      <w:lvlJc w:val="left"/>
      <w:pPr>
        <w:tabs>
          <w:tab w:val="num" w:pos="0"/>
        </w:tabs>
        <w:ind w:left="0" w:firstLine="0"/>
      </w:pPr>
      <w:rPr>
        <w:rFonts w:cs="Times New Roman"/>
      </w:rPr>
    </w:lvl>
    <w:lvl w:ilvl="4">
      <w:start w:val="1"/>
      <w:numFmt w:val="decimal"/>
      <w:lvlText w:val="(%5)"/>
      <w:lvlJc w:val="left"/>
      <w:pPr>
        <w:tabs>
          <w:tab w:val="num" w:pos="0"/>
        </w:tabs>
        <w:ind w:left="2410" w:hanging="708"/>
      </w:pPr>
      <w:rPr>
        <w:rFonts w:cs="Times New Roman"/>
      </w:rPr>
    </w:lvl>
    <w:lvl w:ilvl="5">
      <w:start w:val="1"/>
      <w:numFmt w:val="lowerLetter"/>
      <w:lvlText w:val="(%6)"/>
      <w:lvlJc w:val="left"/>
      <w:pPr>
        <w:tabs>
          <w:tab w:val="num" w:pos="0"/>
        </w:tabs>
        <w:ind w:left="3118" w:hanging="708"/>
      </w:pPr>
      <w:rPr>
        <w:rFonts w:cs="Times New Roman"/>
      </w:rPr>
    </w:lvl>
    <w:lvl w:ilvl="6">
      <w:start w:val="1"/>
      <w:numFmt w:val="lowerRoman"/>
      <w:lvlText w:val="(%7)"/>
      <w:lvlJc w:val="left"/>
      <w:pPr>
        <w:tabs>
          <w:tab w:val="num" w:pos="0"/>
        </w:tabs>
        <w:ind w:left="3826" w:hanging="708"/>
      </w:pPr>
      <w:rPr>
        <w:rFonts w:cs="Times New Roman"/>
      </w:rPr>
    </w:lvl>
    <w:lvl w:ilvl="7">
      <w:start w:val="1"/>
      <w:numFmt w:val="lowerLetter"/>
      <w:lvlText w:val="(%8)"/>
      <w:lvlJc w:val="left"/>
      <w:pPr>
        <w:tabs>
          <w:tab w:val="num" w:pos="0"/>
        </w:tabs>
        <w:ind w:left="4534" w:hanging="708"/>
      </w:pPr>
      <w:rPr>
        <w:rFonts w:cs="Times New Roman"/>
      </w:rPr>
    </w:lvl>
    <w:lvl w:ilvl="8">
      <w:start w:val="1"/>
      <w:numFmt w:val="lowerRoman"/>
      <w:lvlText w:val="(%9)"/>
      <w:lvlJc w:val="left"/>
      <w:pPr>
        <w:tabs>
          <w:tab w:val="num" w:pos="0"/>
        </w:tabs>
        <w:ind w:left="5242" w:hanging="708"/>
      </w:pPr>
      <w:rPr>
        <w:rFonts w:cs="Times New Roman"/>
      </w:rPr>
    </w:lvl>
  </w:abstractNum>
  <w:abstractNum w:abstractNumId="7">
    <w:nsid w:val="00000006"/>
    <w:multiLevelType w:val="singleLevel"/>
    <w:tmpl w:val="00000006"/>
    <w:name w:val="WW8Num6"/>
    <w:lvl w:ilvl="0">
      <w:start w:val="1"/>
      <w:numFmt w:val="bullet"/>
      <w:lvlText w:val=""/>
      <w:lvlJc w:val="left"/>
      <w:pPr>
        <w:tabs>
          <w:tab w:val="num" w:pos="1068"/>
        </w:tabs>
        <w:ind w:left="1068" w:hanging="360"/>
      </w:pPr>
      <w:rPr>
        <w:rFonts w:ascii="Symbol" w:hAnsi="Symbol" w:cs="Times New Roman"/>
      </w:rPr>
    </w:lvl>
  </w:abstractNum>
  <w:abstractNum w:abstractNumId="8">
    <w:nsid w:val="00000007"/>
    <w:multiLevelType w:val="singleLevel"/>
    <w:tmpl w:val="00000007"/>
    <w:name w:val="WW8Num7"/>
    <w:lvl w:ilvl="0">
      <w:start w:val="3"/>
      <w:numFmt w:val="decimal"/>
      <w:lvlText w:val="%1."/>
      <w:lvlJc w:val="left"/>
      <w:pPr>
        <w:tabs>
          <w:tab w:val="num" w:pos="540"/>
        </w:tabs>
        <w:ind w:left="540" w:hanging="360"/>
      </w:pPr>
      <w:rPr>
        <w:rFonts w:ascii="Symbol" w:hAnsi="Symbol" w:cs="Symbol"/>
        <w:color w:val="auto"/>
      </w:rPr>
    </w:lvl>
  </w:abstractNum>
  <w:abstractNum w:abstractNumId="9">
    <w:nsid w:val="00000008"/>
    <w:multiLevelType w:val="singleLevel"/>
    <w:tmpl w:val="00000008"/>
    <w:name w:val="WW8Num8"/>
    <w:lvl w:ilvl="0">
      <w:start w:val="1"/>
      <w:numFmt w:val="bullet"/>
      <w:lvlText w:val=""/>
      <w:lvlJc w:val="left"/>
      <w:pPr>
        <w:tabs>
          <w:tab w:val="num" w:pos="3839"/>
        </w:tabs>
        <w:ind w:left="3839" w:hanging="360"/>
      </w:pPr>
      <w:rPr>
        <w:rFonts w:ascii="Symbol" w:hAnsi="Symbol" w:cs="Times New Roman"/>
        <w:color w:val="auto"/>
      </w:rPr>
    </w:lvl>
  </w:abstractNum>
  <w:abstractNum w:abstractNumId="10">
    <w:nsid w:val="00000009"/>
    <w:multiLevelType w:val="singleLevel"/>
    <w:tmpl w:val="00000009"/>
    <w:name w:val="WW8Num9"/>
    <w:lvl w:ilvl="0">
      <w:start w:val="1"/>
      <w:numFmt w:val="bullet"/>
      <w:lvlText w:val=""/>
      <w:lvlJc w:val="left"/>
      <w:pPr>
        <w:tabs>
          <w:tab w:val="num" w:pos="0"/>
        </w:tabs>
        <w:ind w:left="567" w:firstLine="567"/>
      </w:pPr>
      <w:rPr>
        <w:rFonts w:ascii="Wingdings" w:hAnsi="Wingdings"/>
      </w:rPr>
    </w:lvl>
  </w:abstractNum>
  <w:abstractNum w:abstractNumId="11">
    <w:nsid w:val="0000000A"/>
    <w:multiLevelType w:val="singleLevel"/>
    <w:tmpl w:val="0000000A"/>
    <w:name w:val="WW8Num10"/>
    <w:lvl w:ilvl="0">
      <w:start w:val="1"/>
      <w:numFmt w:val="bullet"/>
      <w:lvlText w:val=""/>
      <w:lvlJc w:val="left"/>
      <w:pPr>
        <w:tabs>
          <w:tab w:val="num" w:pos="757"/>
        </w:tabs>
        <w:ind w:left="757" w:hanging="360"/>
      </w:pPr>
      <w:rPr>
        <w:rFonts w:ascii="Wingdings" w:hAnsi="Wingdings" w:cs="Symbol"/>
      </w:rPr>
    </w:lvl>
  </w:abstractNum>
  <w:abstractNum w:abstractNumId="12">
    <w:nsid w:val="1D4C339F"/>
    <w:multiLevelType w:val="multilevel"/>
    <w:tmpl w:val="2760D680"/>
    <w:lvl w:ilvl="0">
      <w:start w:val="2"/>
      <w:numFmt w:val="decimal"/>
      <w:lvlText w:val="%1."/>
      <w:lvlJc w:val="left"/>
      <w:pPr>
        <w:ind w:left="360" w:hanging="360"/>
      </w:pPr>
      <w:rPr>
        <w:rFonts w:hint="default"/>
        <w:b w:val="0"/>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13">
    <w:nsid w:val="28B84554"/>
    <w:multiLevelType w:val="multilevel"/>
    <w:tmpl w:val="CA92D5A0"/>
    <w:lvl w:ilvl="0">
      <w:start w:val="3"/>
      <w:numFmt w:val="decimal"/>
      <w:lvlText w:val="%1"/>
      <w:lvlJc w:val="left"/>
      <w:pPr>
        <w:ind w:left="124" w:hanging="618"/>
        <w:jc w:val="left"/>
      </w:pPr>
      <w:rPr>
        <w:rFonts w:hint="default"/>
        <w:lang w:val="ru-RU" w:eastAsia="en-US" w:bidi="ar-SA"/>
      </w:rPr>
    </w:lvl>
    <w:lvl w:ilvl="1">
      <w:start w:val="14"/>
      <w:numFmt w:val="decimal"/>
      <w:lvlText w:val="%1.%2."/>
      <w:lvlJc w:val="left"/>
      <w:pPr>
        <w:ind w:left="124" w:hanging="618"/>
        <w:jc w:val="left"/>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045" w:hanging="618"/>
      </w:pPr>
      <w:rPr>
        <w:rFonts w:hint="default"/>
        <w:lang w:val="ru-RU" w:eastAsia="en-US" w:bidi="ar-SA"/>
      </w:rPr>
    </w:lvl>
    <w:lvl w:ilvl="3">
      <w:numFmt w:val="bullet"/>
      <w:lvlText w:val="•"/>
      <w:lvlJc w:val="left"/>
      <w:pPr>
        <w:ind w:left="3007" w:hanging="618"/>
      </w:pPr>
      <w:rPr>
        <w:rFonts w:hint="default"/>
        <w:lang w:val="ru-RU" w:eastAsia="en-US" w:bidi="ar-SA"/>
      </w:rPr>
    </w:lvl>
    <w:lvl w:ilvl="4">
      <w:numFmt w:val="bullet"/>
      <w:lvlText w:val="•"/>
      <w:lvlJc w:val="left"/>
      <w:pPr>
        <w:ind w:left="3970" w:hanging="618"/>
      </w:pPr>
      <w:rPr>
        <w:rFonts w:hint="default"/>
        <w:lang w:val="ru-RU" w:eastAsia="en-US" w:bidi="ar-SA"/>
      </w:rPr>
    </w:lvl>
    <w:lvl w:ilvl="5">
      <w:numFmt w:val="bullet"/>
      <w:lvlText w:val="•"/>
      <w:lvlJc w:val="left"/>
      <w:pPr>
        <w:ind w:left="4933" w:hanging="618"/>
      </w:pPr>
      <w:rPr>
        <w:rFonts w:hint="default"/>
        <w:lang w:val="ru-RU" w:eastAsia="en-US" w:bidi="ar-SA"/>
      </w:rPr>
    </w:lvl>
    <w:lvl w:ilvl="6">
      <w:numFmt w:val="bullet"/>
      <w:lvlText w:val="•"/>
      <w:lvlJc w:val="left"/>
      <w:pPr>
        <w:ind w:left="5895" w:hanging="618"/>
      </w:pPr>
      <w:rPr>
        <w:rFonts w:hint="default"/>
        <w:lang w:val="ru-RU" w:eastAsia="en-US" w:bidi="ar-SA"/>
      </w:rPr>
    </w:lvl>
    <w:lvl w:ilvl="7">
      <w:numFmt w:val="bullet"/>
      <w:lvlText w:val="•"/>
      <w:lvlJc w:val="left"/>
      <w:pPr>
        <w:ind w:left="6858" w:hanging="618"/>
      </w:pPr>
      <w:rPr>
        <w:rFonts w:hint="default"/>
        <w:lang w:val="ru-RU" w:eastAsia="en-US" w:bidi="ar-SA"/>
      </w:rPr>
    </w:lvl>
    <w:lvl w:ilvl="8">
      <w:numFmt w:val="bullet"/>
      <w:lvlText w:val="•"/>
      <w:lvlJc w:val="left"/>
      <w:pPr>
        <w:ind w:left="7820" w:hanging="618"/>
      </w:pPr>
      <w:rPr>
        <w:rFonts w:hint="default"/>
        <w:lang w:val="ru-RU" w:eastAsia="en-US" w:bidi="ar-SA"/>
      </w:rPr>
    </w:lvl>
  </w:abstractNum>
  <w:abstractNum w:abstractNumId="14">
    <w:nsid w:val="29597C0C"/>
    <w:multiLevelType w:val="hybridMultilevel"/>
    <w:tmpl w:val="D0722C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661D86"/>
    <w:multiLevelType w:val="multilevel"/>
    <w:tmpl w:val="D8A0024C"/>
    <w:lvl w:ilvl="0">
      <w:start w:val="6"/>
      <w:numFmt w:val="decimal"/>
      <w:lvlText w:val="%1"/>
      <w:lvlJc w:val="left"/>
      <w:pPr>
        <w:ind w:left="1275" w:hanging="432"/>
        <w:jc w:val="left"/>
      </w:pPr>
      <w:rPr>
        <w:rFonts w:hint="default"/>
        <w:lang w:val="ru-RU" w:eastAsia="en-US" w:bidi="ar-SA"/>
      </w:rPr>
    </w:lvl>
    <w:lvl w:ilvl="1">
      <w:start w:val="1"/>
      <w:numFmt w:val="decimal"/>
      <w:lvlText w:val="%1.%2."/>
      <w:lvlJc w:val="left"/>
      <w:pPr>
        <w:ind w:left="1275" w:hanging="432"/>
        <w:jc w:val="left"/>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973" w:hanging="432"/>
      </w:pPr>
      <w:rPr>
        <w:rFonts w:hint="default"/>
        <w:lang w:val="ru-RU" w:eastAsia="en-US" w:bidi="ar-SA"/>
      </w:rPr>
    </w:lvl>
    <w:lvl w:ilvl="3">
      <w:numFmt w:val="bullet"/>
      <w:lvlText w:val="•"/>
      <w:lvlJc w:val="left"/>
      <w:pPr>
        <w:ind w:left="3819" w:hanging="432"/>
      </w:pPr>
      <w:rPr>
        <w:rFonts w:hint="default"/>
        <w:lang w:val="ru-RU" w:eastAsia="en-US" w:bidi="ar-SA"/>
      </w:rPr>
    </w:lvl>
    <w:lvl w:ilvl="4">
      <w:numFmt w:val="bullet"/>
      <w:lvlText w:val="•"/>
      <w:lvlJc w:val="left"/>
      <w:pPr>
        <w:ind w:left="4666" w:hanging="432"/>
      </w:pPr>
      <w:rPr>
        <w:rFonts w:hint="default"/>
        <w:lang w:val="ru-RU" w:eastAsia="en-US" w:bidi="ar-SA"/>
      </w:rPr>
    </w:lvl>
    <w:lvl w:ilvl="5">
      <w:numFmt w:val="bullet"/>
      <w:lvlText w:val="•"/>
      <w:lvlJc w:val="left"/>
      <w:pPr>
        <w:ind w:left="5513" w:hanging="432"/>
      </w:pPr>
      <w:rPr>
        <w:rFonts w:hint="default"/>
        <w:lang w:val="ru-RU" w:eastAsia="en-US" w:bidi="ar-SA"/>
      </w:rPr>
    </w:lvl>
    <w:lvl w:ilvl="6">
      <w:numFmt w:val="bullet"/>
      <w:lvlText w:val="•"/>
      <w:lvlJc w:val="left"/>
      <w:pPr>
        <w:ind w:left="6359" w:hanging="432"/>
      </w:pPr>
      <w:rPr>
        <w:rFonts w:hint="default"/>
        <w:lang w:val="ru-RU" w:eastAsia="en-US" w:bidi="ar-SA"/>
      </w:rPr>
    </w:lvl>
    <w:lvl w:ilvl="7">
      <w:numFmt w:val="bullet"/>
      <w:lvlText w:val="•"/>
      <w:lvlJc w:val="left"/>
      <w:pPr>
        <w:ind w:left="7206" w:hanging="432"/>
      </w:pPr>
      <w:rPr>
        <w:rFonts w:hint="default"/>
        <w:lang w:val="ru-RU" w:eastAsia="en-US" w:bidi="ar-SA"/>
      </w:rPr>
    </w:lvl>
    <w:lvl w:ilvl="8">
      <w:numFmt w:val="bullet"/>
      <w:lvlText w:val="•"/>
      <w:lvlJc w:val="left"/>
      <w:pPr>
        <w:ind w:left="8052" w:hanging="432"/>
      </w:pPr>
      <w:rPr>
        <w:rFonts w:hint="default"/>
        <w:lang w:val="ru-RU" w:eastAsia="en-US" w:bidi="ar-SA"/>
      </w:rPr>
    </w:lvl>
  </w:abstractNum>
  <w:abstractNum w:abstractNumId="16">
    <w:nsid w:val="35234FD0"/>
    <w:multiLevelType w:val="hybridMultilevel"/>
    <w:tmpl w:val="663222F0"/>
    <w:lvl w:ilvl="0" w:tplc="B2B67FF8">
      <w:start w:val="1"/>
      <w:numFmt w:val="decimal"/>
      <w:lvlText w:val="%1)"/>
      <w:lvlJc w:val="left"/>
      <w:pPr>
        <w:ind w:left="124" w:hanging="430"/>
        <w:jc w:val="left"/>
      </w:pPr>
      <w:rPr>
        <w:rFonts w:ascii="Times New Roman" w:eastAsia="Times New Roman" w:hAnsi="Times New Roman" w:cs="Times New Roman" w:hint="default"/>
        <w:w w:val="100"/>
        <w:sz w:val="24"/>
        <w:szCs w:val="24"/>
        <w:lang w:val="ru-RU" w:eastAsia="en-US" w:bidi="ar-SA"/>
      </w:rPr>
    </w:lvl>
    <w:lvl w:ilvl="1" w:tplc="DA685764">
      <w:numFmt w:val="bullet"/>
      <w:lvlText w:val="•"/>
      <w:lvlJc w:val="left"/>
      <w:pPr>
        <w:ind w:left="1082" w:hanging="430"/>
      </w:pPr>
      <w:rPr>
        <w:rFonts w:hint="default"/>
        <w:lang w:val="ru-RU" w:eastAsia="en-US" w:bidi="ar-SA"/>
      </w:rPr>
    </w:lvl>
    <w:lvl w:ilvl="2" w:tplc="0242E324">
      <w:numFmt w:val="bullet"/>
      <w:lvlText w:val="•"/>
      <w:lvlJc w:val="left"/>
      <w:pPr>
        <w:ind w:left="2045" w:hanging="430"/>
      </w:pPr>
      <w:rPr>
        <w:rFonts w:hint="default"/>
        <w:lang w:val="ru-RU" w:eastAsia="en-US" w:bidi="ar-SA"/>
      </w:rPr>
    </w:lvl>
    <w:lvl w:ilvl="3" w:tplc="661473D0">
      <w:numFmt w:val="bullet"/>
      <w:lvlText w:val="•"/>
      <w:lvlJc w:val="left"/>
      <w:pPr>
        <w:ind w:left="3007" w:hanging="430"/>
      </w:pPr>
      <w:rPr>
        <w:rFonts w:hint="default"/>
        <w:lang w:val="ru-RU" w:eastAsia="en-US" w:bidi="ar-SA"/>
      </w:rPr>
    </w:lvl>
    <w:lvl w:ilvl="4" w:tplc="6A3AC85E">
      <w:numFmt w:val="bullet"/>
      <w:lvlText w:val="•"/>
      <w:lvlJc w:val="left"/>
      <w:pPr>
        <w:ind w:left="3970" w:hanging="430"/>
      </w:pPr>
      <w:rPr>
        <w:rFonts w:hint="default"/>
        <w:lang w:val="ru-RU" w:eastAsia="en-US" w:bidi="ar-SA"/>
      </w:rPr>
    </w:lvl>
    <w:lvl w:ilvl="5" w:tplc="6AACA0CA">
      <w:numFmt w:val="bullet"/>
      <w:lvlText w:val="•"/>
      <w:lvlJc w:val="left"/>
      <w:pPr>
        <w:ind w:left="4933" w:hanging="430"/>
      </w:pPr>
      <w:rPr>
        <w:rFonts w:hint="default"/>
        <w:lang w:val="ru-RU" w:eastAsia="en-US" w:bidi="ar-SA"/>
      </w:rPr>
    </w:lvl>
    <w:lvl w:ilvl="6" w:tplc="14CC571C">
      <w:numFmt w:val="bullet"/>
      <w:lvlText w:val="•"/>
      <w:lvlJc w:val="left"/>
      <w:pPr>
        <w:ind w:left="5895" w:hanging="430"/>
      </w:pPr>
      <w:rPr>
        <w:rFonts w:hint="default"/>
        <w:lang w:val="ru-RU" w:eastAsia="en-US" w:bidi="ar-SA"/>
      </w:rPr>
    </w:lvl>
    <w:lvl w:ilvl="7" w:tplc="40788E02">
      <w:numFmt w:val="bullet"/>
      <w:lvlText w:val="•"/>
      <w:lvlJc w:val="left"/>
      <w:pPr>
        <w:ind w:left="6858" w:hanging="430"/>
      </w:pPr>
      <w:rPr>
        <w:rFonts w:hint="default"/>
        <w:lang w:val="ru-RU" w:eastAsia="en-US" w:bidi="ar-SA"/>
      </w:rPr>
    </w:lvl>
    <w:lvl w:ilvl="8" w:tplc="6F7C5082">
      <w:numFmt w:val="bullet"/>
      <w:lvlText w:val="•"/>
      <w:lvlJc w:val="left"/>
      <w:pPr>
        <w:ind w:left="7820" w:hanging="430"/>
      </w:pPr>
      <w:rPr>
        <w:rFonts w:hint="default"/>
        <w:lang w:val="ru-RU" w:eastAsia="en-US" w:bidi="ar-SA"/>
      </w:rPr>
    </w:lvl>
  </w:abstractNum>
  <w:abstractNum w:abstractNumId="17">
    <w:nsid w:val="39C50C4D"/>
    <w:multiLevelType w:val="hybridMultilevel"/>
    <w:tmpl w:val="5E90328A"/>
    <w:lvl w:ilvl="0" w:tplc="F87C3C86">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8">
    <w:nsid w:val="3BDE60D3"/>
    <w:multiLevelType w:val="multilevel"/>
    <w:tmpl w:val="4E0A6654"/>
    <w:lvl w:ilvl="0">
      <w:start w:val="5"/>
      <w:numFmt w:val="decimal"/>
      <w:lvlText w:val="%1"/>
      <w:lvlJc w:val="left"/>
      <w:pPr>
        <w:ind w:left="124" w:hanging="500"/>
        <w:jc w:val="left"/>
      </w:pPr>
      <w:rPr>
        <w:rFonts w:hint="default"/>
        <w:lang w:val="ru-RU" w:eastAsia="en-US" w:bidi="ar-SA"/>
      </w:rPr>
    </w:lvl>
    <w:lvl w:ilvl="1">
      <w:start w:val="1"/>
      <w:numFmt w:val="decimal"/>
      <w:lvlText w:val="%1.%2."/>
      <w:lvlJc w:val="left"/>
      <w:pPr>
        <w:ind w:left="124" w:hanging="500"/>
        <w:jc w:val="left"/>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045" w:hanging="500"/>
      </w:pPr>
      <w:rPr>
        <w:rFonts w:hint="default"/>
        <w:lang w:val="ru-RU" w:eastAsia="en-US" w:bidi="ar-SA"/>
      </w:rPr>
    </w:lvl>
    <w:lvl w:ilvl="3">
      <w:numFmt w:val="bullet"/>
      <w:lvlText w:val="•"/>
      <w:lvlJc w:val="left"/>
      <w:pPr>
        <w:ind w:left="3007" w:hanging="500"/>
      </w:pPr>
      <w:rPr>
        <w:rFonts w:hint="default"/>
        <w:lang w:val="ru-RU" w:eastAsia="en-US" w:bidi="ar-SA"/>
      </w:rPr>
    </w:lvl>
    <w:lvl w:ilvl="4">
      <w:numFmt w:val="bullet"/>
      <w:lvlText w:val="•"/>
      <w:lvlJc w:val="left"/>
      <w:pPr>
        <w:ind w:left="3970" w:hanging="500"/>
      </w:pPr>
      <w:rPr>
        <w:rFonts w:hint="default"/>
        <w:lang w:val="ru-RU" w:eastAsia="en-US" w:bidi="ar-SA"/>
      </w:rPr>
    </w:lvl>
    <w:lvl w:ilvl="5">
      <w:numFmt w:val="bullet"/>
      <w:lvlText w:val="•"/>
      <w:lvlJc w:val="left"/>
      <w:pPr>
        <w:ind w:left="4933" w:hanging="500"/>
      </w:pPr>
      <w:rPr>
        <w:rFonts w:hint="default"/>
        <w:lang w:val="ru-RU" w:eastAsia="en-US" w:bidi="ar-SA"/>
      </w:rPr>
    </w:lvl>
    <w:lvl w:ilvl="6">
      <w:numFmt w:val="bullet"/>
      <w:lvlText w:val="•"/>
      <w:lvlJc w:val="left"/>
      <w:pPr>
        <w:ind w:left="5895" w:hanging="500"/>
      </w:pPr>
      <w:rPr>
        <w:rFonts w:hint="default"/>
        <w:lang w:val="ru-RU" w:eastAsia="en-US" w:bidi="ar-SA"/>
      </w:rPr>
    </w:lvl>
    <w:lvl w:ilvl="7">
      <w:numFmt w:val="bullet"/>
      <w:lvlText w:val="•"/>
      <w:lvlJc w:val="left"/>
      <w:pPr>
        <w:ind w:left="6858" w:hanging="500"/>
      </w:pPr>
      <w:rPr>
        <w:rFonts w:hint="default"/>
        <w:lang w:val="ru-RU" w:eastAsia="en-US" w:bidi="ar-SA"/>
      </w:rPr>
    </w:lvl>
    <w:lvl w:ilvl="8">
      <w:numFmt w:val="bullet"/>
      <w:lvlText w:val="•"/>
      <w:lvlJc w:val="left"/>
      <w:pPr>
        <w:ind w:left="7820" w:hanging="500"/>
      </w:pPr>
      <w:rPr>
        <w:rFonts w:hint="default"/>
        <w:lang w:val="ru-RU" w:eastAsia="en-US" w:bidi="ar-SA"/>
      </w:rPr>
    </w:lvl>
  </w:abstractNum>
  <w:abstractNum w:abstractNumId="19">
    <w:nsid w:val="431124F4"/>
    <w:multiLevelType w:val="hybridMultilevel"/>
    <w:tmpl w:val="B8226DE8"/>
    <w:lvl w:ilvl="0" w:tplc="BC06EA0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47973E4B"/>
    <w:multiLevelType w:val="hybridMultilevel"/>
    <w:tmpl w:val="0DC22038"/>
    <w:lvl w:ilvl="0" w:tplc="6EDA3D58">
      <w:start w:val="1"/>
      <w:numFmt w:val="decimal"/>
      <w:lvlText w:val="%1)"/>
      <w:lvlJc w:val="left"/>
      <w:pPr>
        <w:ind w:left="104" w:hanging="448"/>
        <w:jc w:val="left"/>
      </w:pPr>
      <w:rPr>
        <w:rFonts w:ascii="Times New Roman" w:eastAsia="Times New Roman" w:hAnsi="Times New Roman" w:cs="Times New Roman" w:hint="default"/>
        <w:w w:val="100"/>
        <w:sz w:val="26"/>
        <w:szCs w:val="26"/>
        <w:lang w:val="ru-RU" w:eastAsia="en-US" w:bidi="ar-SA"/>
      </w:rPr>
    </w:lvl>
    <w:lvl w:ilvl="1" w:tplc="EC52B3E4">
      <w:numFmt w:val="bullet"/>
      <w:lvlText w:val="•"/>
      <w:lvlJc w:val="left"/>
      <w:pPr>
        <w:ind w:left="1046" w:hanging="448"/>
      </w:pPr>
      <w:rPr>
        <w:rFonts w:hint="default"/>
        <w:lang w:val="ru-RU" w:eastAsia="en-US" w:bidi="ar-SA"/>
      </w:rPr>
    </w:lvl>
    <w:lvl w:ilvl="2" w:tplc="B91CFD12">
      <w:numFmt w:val="bullet"/>
      <w:lvlText w:val="•"/>
      <w:lvlJc w:val="left"/>
      <w:pPr>
        <w:ind w:left="1993" w:hanging="448"/>
      </w:pPr>
      <w:rPr>
        <w:rFonts w:hint="default"/>
        <w:lang w:val="ru-RU" w:eastAsia="en-US" w:bidi="ar-SA"/>
      </w:rPr>
    </w:lvl>
    <w:lvl w:ilvl="3" w:tplc="62AA9C02">
      <w:numFmt w:val="bullet"/>
      <w:lvlText w:val="•"/>
      <w:lvlJc w:val="left"/>
      <w:pPr>
        <w:ind w:left="2939" w:hanging="448"/>
      </w:pPr>
      <w:rPr>
        <w:rFonts w:hint="default"/>
        <w:lang w:val="ru-RU" w:eastAsia="en-US" w:bidi="ar-SA"/>
      </w:rPr>
    </w:lvl>
    <w:lvl w:ilvl="4" w:tplc="844AA884">
      <w:numFmt w:val="bullet"/>
      <w:lvlText w:val="•"/>
      <w:lvlJc w:val="left"/>
      <w:pPr>
        <w:ind w:left="3886" w:hanging="448"/>
      </w:pPr>
      <w:rPr>
        <w:rFonts w:hint="default"/>
        <w:lang w:val="ru-RU" w:eastAsia="en-US" w:bidi="ar-SA"/>
      </w:rPr>
    </w:lvl>
    <w:lvl w:ilvl="5" w:tplc="3F4A6490">
      <w:numFmt w:val="bullet"/>
      <w:lvlText w:val="•"/>
      <w:lvlJc w:val="left"/>
      <w:pPr>
        <w:ind w:left="4833" w:hanging="448"/>
      </w:pPr>
      <w:rPr>
        <w:rFonts w:hint="default"/>
        <w:lang w:val="ru-RU" w:eastAsia="en-US" w:bidi="ar-SA"/>
      </w:rPr>
    </w:lvl>
    <w:lvl w:ilvl="6" w:tplc="514E7B4A">
      <w:numFmt w:val="bullet"/>
      <w:lvlText w:val="•"/>
      <w:lvlJc w:val="left"/>
      <w:pPr>
        <w:ind w:left="5779" w:hanging="448"/>
      </w:pPr>
      <w:rPr>
        <w:rFonts w:hint="default"/>
        <w:lang w:val="ru-RU" w:eastAsia="en-US" w:bidi="ar-SA"/>
      </w:rPr>
    </w:lvl>
    <w:lvl w:ilvl="7" w:tplc="58A40C94">
      <w:numFmt w:val="bullet"/>
      <w:lvlText w:val="•"/>
      <w:lvlJc w:val="left"/>
      <w:pPr>
        <w:ind w:left="6726" w:hanging="448"/>
      </w:pPr>
      <w:rPr>
        <w:rFonts w:hint="default"/>
        <w:lang w:val="ru-RU" w:eastAsia="en-US" w:bidi="ar-SA"/>
      </w:rPr>
    </w:lvl>
    <w:lvl w:ilvl="8" w:tplc="0C78A29A">
      <w:numFmt w:val="bullet"/>
      <w:lvlText w:val="•"/>
      <w:lvlJc w:val="left"/>
      <w:pPr>
        <w:ind w:left="7672" w:hanging="448"/>
      </w:pPr>
      <w:rPr>
        <w:rFonts w:hint="default"/>
        <w:lang w:val="ru-RU" w:eastAsia="en-US" w:bidi="ar-SA"/>
      </w:rPr>
    </w:lvl>
  </w:abstractNum>
  <w:abstractNum w:abstractNumId="21">
    <w:nsid w:val="5EC0270C"/>
    <w:multiLevelType w:val="multilevel"/>
    <w:tmpl w:val="7BCE1F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0A55D2B"/>
    <w:multiLevelType w:val="hybridMultilevel"/>
    <w:tmpl w:val="1AFA3AE8"/>
    <w:lvl w:ilvl="0" w:tplc="859292C2">
      <w:start w:val="1"/>
      <w:numFmt w:val="decimal"/>
      <w:lvlText w:val="%1)"/>
      <w:lvlJc w:val="left"/>
      <w:pPr>
        <w:ind w:left="2482" w:hanging="106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63690547"/>
    <w:multiLevelType w:val="hybridMultilevel"/>
    <w:tmpl w:val="5202AA7C"/>
    <w:lvl w:ilvl="0" w:tplc="D97C0C9A">
      <w:numFmt w:val="bullet"/>
      <w:lvlText w:val="-"/>
      <w:lvlJc w:val="left"/>
      <w:pPr>
        <w:ind w:left="124" w:hanging="184"/>
      </w:pPr>
      <w:rPr>
        <w:rFonts w:hint="default"/>
        <w:w w:val="100"/>
        <w:lang w:val="ru-RU" w:eastAsia="en-US" w:bidi="ar-SA"/>
      </w:rPr>
    </w:lvl>
    <w:lvl w:ilvl="1" w:tplc="E716D730">
      <w:numFmt w:val="bullet"/>
      <w:lvlText w:val="•"/>
      <w:lvlJc w:val="left"/>
      <w:pPr>
        <w:ind w:left="1082" w:hanging="184"/>
      </w:pPr>
      <w:rPr>
        <w:rFonts w:hint="default"/>
        <w:lang w:val="ru-RU" w:eastAsia="en-US" w:bidi="ar-SA"/>
      </w:rPr>
    </w:lvl>
    <w:lvl w:ilvl="2" w:tplc="E76EE620">
      <w:numFmt w:val="bullet"/>
      <w:lvlText w:val="•"/>
      <w:lvlJc w:val="left"/>
      <w:pPr>
        <w:ind w:left="2045" w:hanging="184"/>
      </w:pPr>
      <w:rPr>
        <w:rFonts w:hint="default"/>
        <w:lang w:val="ru-RU" w:eastAsia="en-US" w:bidi="ar-SA"/>
      </w:rPr>
    </w:lvl>
    <w:lvl w:ilvl="3" w:tplc="D9D43E6E">
      <w:numFmt w:val="bullet"/>
      <w:lvlText w:val="•"/>
      <w:lvlJc w:val="left"/>
      <w:pPr>
        <w:ind w:left="3007" w:hanging="184"/>
      </w:pPr>
      <w:rPr>
        <w:rFonts w:hint="default"/>
        <w:lang w:val="ru-RU" w:eastAsia="en-US" w:bidi="ar-SA"/>
      </w:rPr>
    </w:lvl>
    <w:lvl w:ilvl="4" w:tplc="637CEED4">
      <w:numFmt w:val="bullet"/>
      <w:lvlText w:val="•"/>
      <w:lvlJc w:val="left"/>
      <w:pPr>
        <w:ind w:left="3970" w:hanging="184"/>
      </w:pPr>
      <w:rPr>
        <w:rFonts w:hint="default"/>
        <w:lang w:val="ru-RU" w:eastAsia="en-US" w:bidi="ar-SA"/>
      </w:rPr>
    </w:lvl>
    <w:lvl w:ilvl="5" w:tplc="BFCEC4B0">
      <w:numFmt w:val="bullet"/>
      <w:lvlText w:val="•"/>
      <w:lvlJc w:val="left"/>
      <w:pPr>
        <w:ind w:left="4933" w:hanging="184"/>
      </w:pPr>
      <w:rPr>
        <w:rFonts w:hint="default"/>
        <w:lang w:val="ru-RU" w:eastAsia="en-US" w:bidi="ar-SA"/>
      </w:rPr>
    </w:lvl>
    <w:lvl w:ilvl="6" w:tplc="0FFC9B8C">
      <w:numFmt w:val="bullet"/>
      <w:lvlText w:val="•"/>
      <w:lvlJc w:val="left"/>
      <w:pPr>
        <w:ind w:left="5895" w:hanging="184"/>
      </w:pPr>
      <w:rPr>
        <w:rFonts w:hint="default"/>
        <w:lang w:val="ru-RU" w:eastAsia="en-US" w:bidi="ar-SA"/>
      </w:rPr>
    </w:lvl>
    <w:lvl w:ilvl="7" w:tplc="D41824EE">
      <w:numFmt w:val="bullet"/>
      <w:lvlText w:val="•"/>
      <w:lvlJc w:val="left"/>
      <w:pPr>
        <w:ind w:left="6858" w:hanging="184"/>
      </w:pPr>
      <w:rPr>
        <w:rFonts w:hint="default"/>
        <w:lang w:val="ru-RU" w:eastAsia="en-US" w:bidi="ar-SA"/>
      </w:rPr>
    </w:lvl>
    <w:lvl w:ilvl="8" w:tplc="263644C6">
      <w:numFmt w:val="bullet"/>
      <w:lvlText w:val="•"/>
      <w:lvlJc w:val="left"/>
      <w:pPr>
        <w:ind w:left="7820" w:hanging="184"/>
      </w:pPr>
      <w:rPr>
        <w:rFonts w:hint="default"/>
        <w:lang w:val="ru-RU" w:eastAsia="en-US" w:bidi="ar-SA"/>
      </w:rPr>
    </w:lvl>
  </w:abstractNum>
  <w:abstractNum w:abstractNumId="24">
    <w:nsid w:val="6CB059E4"/>
    <w:multiLevelType w:val="hybridMultilevel"/>
    <w:tmpl w:val="9CE22206"/>
    <w:lvl w:ilvl="0" w:tplc="9E7C9C3E">
      <w:start w:val="1"/>
      <w:numFmt w:val="decimal"/>
      <w:lvlText w:val="%1)"/>
      <w:lvlJc w:val="left"/>
      <w:pPr>
        <w:ind w:left="1103" w:hanging="260"/>
        <w:jc w:val="left"/>
      </w:pPr>
      <w:rPr>
        <w:rFonts w:ascii="Times New Roman" w:eastAsia="Times New Roman" w:hAnsi="Times New Roman" w:cs="Times New Roman" w:hint="default"/>
        <w:w w:val="100"/>
        <w:sz w:val="24"/>
        <w:szCs w:val="24"/>
        <w:lang w:val="ru-RU" w:eastAsia="en-US" w:bidi="ar-SA"/>
      </w:rPr>
    </w:lvl>
    <w:lvl w:ilvl="1" w:tplc="8B1E8DA0">
      <w:numFmt w:val="bullet"/>
      <w:lvlText w:val="•"/>
      <w:lvlJc w:val="left"/>
      <w:pPr>
        <w:ind w:left="1964" w:hanging="260"/>
      </w:pPr>
      <w:rPr>
        <w:rFonts w:hint="default"/>
        <w:lang w:val="ru-RU" w:eastAsia="en-US" w:bidi="ar-SA"/>
      </w:rPr>
    </w:lvl>
    <w:lvl w:ilvl="2" w:tplc="D72E7A8E">
      <w:numFmt w:val="bullet"/>
      <w:lvlText w:val="•"/>
      <w:lvlJc w:val="left"/>
      <w:pPr>
        <w:ind w:left="2829" w:hanging="260"/>
      </w:pPr>
      <w:rPr>
        <w:rFonts w:hint="default"/>
        <w:lang w:val="ru-RU" w:eastAsia="en-US" w:bidi="ar-SA"/>
      </w:rPr>
    </w:lvl>
    <w:lvl w:ilvl="3" w:tplc="15604490">
      <w:numFmt w:val="bullet"/>
      <w:lvlText w:val="•"/>
      <w:lvlJc w:val="left"/>
      <w:pPr>
        <w:ind w:left="3693" w:hanging="260"/>
      </w:pPr>
      <w:rPr>
        <w:rFonts w:hint="default"/>
        <w:lang w:val="ru-RU" w:eastAsia="en-US" w:bidi="ar-SA"/>
      </w:rPr>
    </w:lvl>
    <w:lvl w:ilvl="4" w:tplc="A4802B08">
      <w:numFmt w:val="bullet"/>
      <w:lvlText w:val="•"/>
      <w:lvlJc w:val="left"/>
      <w:pPr>
        <w:ind w:left="4558" w:hanging="260"/>
      </w:pPr>
      <w:rPr>
        <w:rFonts w:hint="default"/>
        <w:lang w:val="ru-RU" w:eastAsia="en-US" w:bidi="ar-SA"/>
      </w:rPr>
    </w:lvl>
    <w:lvl w:ilvl="5" w:tplc="54D02F56">
      <w:numFmt w:val="bullet"/>
      <w:lvlText w:val="•"/>
      <w:lvlJc w:val="left"/>
      <w:pPr>
        <w:ind w:left="5423" w:hanging="260"/>
      </w:pPr>
      <w:rPr>
        <w:rFonts w:hint="default"/>
        <w:lang w:val="ru-RU" w:eastAsia="en-US" w:bidi="ar-SA"/>
      </w:rPr>
    </w:lvl>
    <w:lvl w:ilvl="6" w:tplc="3B5A3614">
      <w:numFmt w:val="bullet"/>
      <w:lvlText w:val="•"/>
      <w:lvlJc w:val="left"/>
      <w:pPr>
        <w:ind w:left="6287" w:hanging="260"/>
      </w:pPr>
      <w:rPr>
        <w:rFonts w:hint="default"/>
        <w:lang w:val="ru-RU" w:eastAsia="en-US" w:bidi="ar-SA"/>
      </w:rPr>
    </w:lvl>
    <w:lvl w:ilvl="7" w:tplc="0E680664">
      <w:numFmt w:val="bullet"/>
      <w:lvlText w:val="•"/>
      <w:lvlJc w:val="left"/>
      <w:pPr>
        <w:ind w:left="7152" w:hanging="260"/>
      </w:pPr>
      <w:rPr>
        <w:rFonts w:hint="default"/>
        <w:lang w:val="ru-RU" w:eastAsia="en-US" w:bidi="ar-SA"/>
      </w:rPr>
    </w:lvl>
    <w:lvl w:ilvl="8" w:tplc="829048FC">
      <w:numFmt w:val="bullet"/>
      <w:lvlText w:val="•"/>
      <w:lvlJc w:val="left"/>
      <w:pPr>
        <w:ind w:left="8016" w:hanging="260"/>
      </w:pPr>
      <w:rPr>
        <w:rFonts w:hint="default"/>
        <w:lang w:val="ru-RU" w:eastAsia="en-US" w:bidi="ar-SA"/>
      </w:rPr>
    </w:lvl>
  </w:abstractNum>
  <w:abstractNum w:abstractNumId="25">
    <w:nsid w:val="6CD03D37"/>
    <w:multiLevelType w:val="multilevel"/>
    <w:tmpl w:val="E0C238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EA9098D"/>
    <w:multiLevelType w:val="multilevel"/>
    <w:tmpl w:val="DC1E0ECC"/>
    <w:lvl w:ilvl="0">
      <w:start w:val="3"/>
      <w:numFmt w:val="decimal"/>
      <w:lvlText w:val="%1"/>
      <w:lvlJc w:val="left"/>
      <w:pPr>
        <w:ind w:left="124" w:hanging="432"/>
        <w:jc w:val="left"/>
      </w:pPr>
      <w:rPr>
        <w:rFonts w:hint="default"/>
        <w:lang w:val="ru-RU" w:eastAsia="en-US" w:bidi="ar-SA"/>
      </w:rPr>
    </w:lvl>
    <w:lvl w:ilvl="1">
      <w:start w:val="1"/>
      <w:numFmt w:val="decimal"/>
      <w:lvlText w:val="%1.%2."/>
      <w:lvlJc w:val="left"/>
      <w:pPr>
        <w:ind w:left="124" w:hanging="432"/>
        <w:jc w:val="left"/>
      </w:pPr>
      <w:rPr>
        <w:rFonts w:ascii="Times New Roman" w:eastAsia="Times New Roman" w:hAnsi="Times New Roman" w:cs="Times New Roman" w:hint="default"/>
        <w:w w:val="100"/>
        <w:sz w:val="24"/>
        <w:szCs w:val="24"/>
        <w:lang w:val="ru-RU" w:eastAsia="en-US" w:bidi="ar-SA"/>
      </w:rPr>
    </w:lvl>
    <w:lvl w:ilvl="2">
      <w:start w:val="1"/>
      <w:numFmt w:val="decimal"/>
      <w:lvlText w:val="%1.%2.%3."/>
      <w:lvlJc w:val="left"/>
      <w:pPr>
        <w:ind w:left="124" w:hanging="602"/>
        <w:jc w:val="left"/>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3007" w:hanging="602"/>
      </w:pPr>
      <w:rPr>
        <w:rFonts w:hint="default"/>
        <w:lang w:val="ru-RU" w:eastAsia="en-US" w:bidi="ar-SA"/>
      </w:rPr>
    </w:lvl>
    <w:lvl w:ilvl="4">
      <w:numFmt w:val="bullet"/>
      <w:lvlText w:val="•"/>
      <w:lvlJc w:val="left"/>
      <w:pPr>
        <w:ind w:left="3970" w:hanging="602"/>
      </w:pPr>
      <w:rPr>
        <w:rFonts w:hint="default"/>
        <w:lang w:val="ru-RU" w:eastAsia="en-US" w:bidi="ar-SA"/>
      </w:rPr>
    </w:lvl>
    <w:lvl w:ilvl="5">
      <w:numFmt w:val="bullet"/>
      <w:lvlText w:val="•"/>
      <w:lvlJc w:val="left"/>
      <w:pPr>
        <w:ind w:left="4933" w:hanging="602"/>
      </w:pPr>
      <w:rPr>
        <w:rFonts w:hint="default"/>
        <w:lang w:val="ru-RU" w:eastAsia="en-US" w:bidi="ar-SA"/>
      </w:rPr>
    </w:lvl>
    <w:lvl w:ilvl="6">
      <w:numFmt w:val="bullet"/>
      <w:lvlText w:val="•"/>
      <w:lvlJc w:val="left"/>
      <w:pPr>
        <w:ind w:left="5895" w:hanging="602"/>
      </w:pPr>
      <w:rPr>
        <w:rFonts w:hint="default"/>
        <w:lang w:val="ru-RU" w:eastAsia="en-US" w:bidi="ar-SA"/>
      </w:rPr>
    </w:lvl>
    <w:lvl w:ilvl="7">
      <w:numFmt w:val="bullet"/>
      <w:lvlText w:val="•"/>
      <w:lvlJc w:val="left"/>
      <w:pPr>
        <w:ind w:left="6858" w:hanging="602"/>
      </w:pPr>
      <w:rPr>
        <w:rFonts w:hint="default"/>
        <w:lang w:val="ru-RU" w:eastAsia="en-US" w:bidi="ar-SA"/>
      </w:rPr>
    </w:lvl>
    <w:lvl w:ilvl="8">
      <w:numFmt w:val="bullet"/>
      <w:lvlText w:val="•"/>
      <w:lvlJc w:val="left"/>
      <w:pPr>
        <w:ind w:left="7820" w:hanging="602"/>
      </w:pPr>
      <w:rPr>
        <w:rFonts w:hint="default"/>
        <w:lang w:val="ru-RU" w:eastAsia="en-US" w:bidi="ar-SA"/>
      </w:rPr>
    </w:lvl>
  </w:abstractNum>
  <w:abstractNum w:abstractNumId="27">
    <w:nsid w:val="7A0C7A85"/>
    <w:multiLevelType w:val="multilevel"/>
    <w:tmpl w:val="22488F78"/>
    <w:lvl w:ilvl="0">
      <w:start w:val="2"/>
      <w:numFmt w:val="decimal"/>
      <w:lvlText w:val="%1"/>
      <w:lvlJc w:val="left"/>
      <w:pPr>
        <w:ind w:left="1264" w:hanging="420"/>
        <w:jc w:val="left"/>
      </w:pPr>
      <w:rPr>
        <w:rFonts w:hint="default"/>
        <w:lang w:val="ru-RU" w:eastAsia="en-US" w:bidi="ar-SA"/>
      </w:rPr>
    </w:lvl>
    <w:lvl w:ilvl="1">
      <w:start w:val="1"/>
      <w:numFmt w:val="decimal"/>
      <w:lvlText w:val="%1.%2."/>
      <w:lvlJc w:val="left"/>
      <w:pPr>
        <w:ind w:left="1264" w:hanging="420"/>
        <w:jc w:val="left"/>
      </w:pPr>
      <w:rPr>
        <w:rFonts w:hint="default"/>
        <w:b/>
        <w:bCs/>
        <w:w w:val="100"/>
        <w:lang w:val="ru-RU" w:eastAsia="en-US" w:bidi="ar-SA"/>
      </w:rPr>
    </w:lvl>
    <w:lvl w:ilvl="2">
      <w:start w:val="1"/>
      <w:numFmt w:val="decimal"/>
      <w:lvlText w:val="%1.%2.%3."/>
      <w:lvlJc w:val="left"/>
      <w:pPr>
        <w:ind w:left="124" w:hanging="762"/>
        <w:jc w:val="left"/>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3145" w:hanging="762"/>
      </w:pPr>
      <w:rPr>
        <w:rFonts w:hint="default"/>
        <w:lang w:val="ru-RU" w:eastAsia="en-US" w:bidi="ar-SA"/>
      </w:rPr>
    </w:lvl>
    <w:lvl w:ilvl="4">
      <w:numFmt w:val="bullet"/>
      <w:lvlText w:val="•"/>
      <w:lvlJc w:val="left"/>
      <w:pPr>
        <w:ind w:left="4088" w:hanging="762"/>
      </w:pPr>
      <w:rPr>
        <w:rFonts w:hint="default"/>
        <w:lang w:val="ru-RU" w:eastAsia="en-US" w:bidi="ar-SA"/>
      </w:rPr>
    </w:lvl>
    <w:lvl w:ilvl="5">
      <w:numFmt w:val="bullet"/>
      <w:lvlText w:val="•"/>
      <w:lvlJc w:val="left"/>
      <w:pPr>
        <w:ind w:left="5031" w:hanging="762"/>
      </w:pPr>
      <w:rPr>
        <w:rFonts w:hint="default"/>
        <w:lang w:val="ru-RU" w:eastAsia="en-US" w:bidi="ar-SA"/>
      </w:rPr>
    </w:lvl>
    <w:lvl w:ilvl="6">
      <w:numFmt w:val="bullet"/>
      <w:lvlText w:val="•"/>
      <w:lvlJc w:val="left"/>
      <w:pPr>
        <w:ind w:left="5974" w:hanging="762"/>
      </w:pPr>
      <w:rPr>
        <w:rFonts w:hint="default"/>
        <w:lang w:val="ru-RU" w:eastAsia="en-US" w:bidi="ar-SA"/>
      </w:rPr>
    </w:lvl>
    <w:lvl w:ilvl="7">
      <w:numFmt w:val="bullet"/>
      <w:lvlText w:val="•"/>
      <w:lvlJc w:val="left"/>
      <w:pPr>
        <w:ind w:left="6917" w:hanging="762"/>
      </w:pPr>
      <w:rPr>
        <w:rFonts w:hint="default"/>
        <w:lang w:val="ru-RU" w:eastAsia="en-US" w:bidi="ar-SA"/>
      </w:rPr>
    </w:lvl>
    <w:lvl w:ilvl="8">
      <w:numFmt w:val="bullet"/>
      <w:lvlText w:val="•"/>
      <w:lvlJc w:val="left"/>
      <w:pPr>
        <w:ind w:left="7860" w:hanging="762"/>
      </w:pPr>
      <w:rPr>
        <w:rFonts w:hint="default"/>
        <w:lang w:val="ru-RU" w:eastAsia="en-US" w:bidi="ar-SA"/>
      </w:rPr>
    </w:lvl>
  </w:abstractNum>
  <w:num w:numId="1">
    <w:abstractNumId w:val="0"/>
  </w:num>
  <w:num w:numId="2">
    <w:abstractNumId w:val="1"/>
  </w:num>
  <w:num w:numId="3">
    <w:abstractNumId w:val="20"/>
  </w:num>
  <w:num w:numId="4">
    <w:abstractNumId w:val="15"/>
  </w:num>
  <w:num w:numId="5">
    <w:abstractNumId w:val="18"/>
  </w:num>
  <w:num w:numId="6">
    <w:abstractNumId w:val="13"/>
  </w:num>
  <w:num w:numId="7">
    <w:abstractNumId w:val="24"/>
  </w:num>
  <w:num w:numId="8">
    <w:abstractNumId w:val="16"/>
  </w:num>
  <w:num w:numId="9">
    <w:abstractNumId w:val="26"/>
  </w:num>
  <w:num w:numId="10">
    <w:abstractNumId w:val="27"/>
  </w:num>
  <w:num w:numId="11">
    <w:abstractNumId w:val="23"/>
  </w:num>
  <w:num w:numId="12">
    <w:abstractNumId w:val="17"/>
  </w:num>
  <w:num w:numId="13">
    <w:abstractNumId w:val="2"/>
  </w:num>
  <w:num w:numId="14">
    <w:abstractNumId w:val="3"/>
  </w:num>
  <w:num w:numId="15">
    <w:abstractNumId w:val="12"/>
  </w:num>
  <w:num w:numId="16">
    <w:abstractNumId w:val="22"/>
  </w:num>
  <w:num w:numId="17">
    <w:abstractNumId w:val="19"/>
  </w:num>
  <w:num w:numId="18">
    <w:abstractNumId w:val="21"/>
  </w:num>
  <w:num w:numId="19">
    <w:abstractNumId w:val="25"/>
  </w:num>
  <w:num w:numId="20">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E673AC"/>
    <w:rsid w:val="00000ABF"/>
    <w:rsid w:val="00000B19"/>
    <w:rsid w:val="00000D6A"/>
    <w:rsid w:val="00001079"/>
    <w:rsid w:val="000024B8"/>
    <w:rsid w:val="00002830"/>
    <w:rsid w:val="00002E64"/>
    <w:rsid w:val="00003D4B"/>
    <w:rsid w:val="00004E31"/>
    <w:rsid w:val="0000655E"/>
    <w:rsid w:val="00006C15"/>
    <w:rsid w:val="00006EBF"/>
    <w:rsid w:val="0000760F"/>
    <w:rsid w:val="00007FF8"/>
    <w:rsid w:val="00011180"/>
    <w:rsid w:val="000115D3"/>
    <w:rsid w:val="00014091"/>
    <w:rsid w:val="000146D6"/>
    <w:rsid w:val="00016190"/>
    <w:rsid w:val="000174CB"/>
    <w:rsid w:val="0002109E"/>
    <w:rsid w:val="0002118B"/>
    <w:rsid w:val="000211CB"/>
    <w:rsid w:val="0002168A"/>
    <w:rsid w:val="00021C07"/>
    <w:rsid w:val="00022A6F"/>
    <w:rsid w:val="00022BAA"/>
    <w:rsid w:val="0002385B"/>
    <w:rsid w:val="000252DD"/>
    <w:rsid w:val="000260D1"/>
    <w:rsid w:val="0002634F"/>
    <w:rsid w:val="00026FBC"/>
    <w:rsid w:val="0002720E"/>
    <w:rsid w:val="00027620"/>
    <w:rsid w:val="00027A11"/>
    <w:rsid w:val="00031676"/>
    <w:rsid w:val="000318EA"/>
    <w:rsid w:val="00032329"/>
    <w:rsid w:val="000324B4"/>
    <w:rsid w:val="00033F6D"/>
    <w:rsid w:val="00034D86"/>
    <w:rsid w:val="00035747"/>
    <w:rsid w:val="00035FDC"/>
    <w:rsid w:val="00036DFC"/>
    <w:rsid w:val="00037306"/>
    <w:rsid w:val="00037D7A"/>
    <w:rsid w:val="000417C0"/>
    <w:rsid w:val="00042009"/>
    <w:rsid w:val="00042C61"/>
    <w:rsid w:val="00043FE4"/>
    <w:rsid w:val="0004520F"/>
    <w:rsid w:val="00045FF7"/>
    <w:rsid w:val="00046387"/>
    <w:rsid w:val="0004771C"/>
    <w:rsid w:val="00051C62"/>
    <w:rsid w:val="000528A7"/>
    <w:rsid w:val="00052B6E"/>
    <w:rsid w:val="0005465C"/>
    <w:rsid w:val="000548C8"/>
    <w:rsid w:val="00054B70"/>
    <w:rsid w:val="0005781C"/>
    <w:rsid w:val="00057E02"/>
    <w:rsid w:val="00060D61"/>
    <w:rsid w:val="00060E06"/>
    <w:rsid w:val="00061D8C"/>
    <w:rsid w:val="00061E70"/>
    <w:rsid w:val="000622BD"/>
    <w:rsid w:val="00063225"/>
    <w:rsid w:val="00063801"/>
    <w:rsid w:val="0006397C"/>
    <w:rsid w:val="00064BBC"/>
    <w:rsid w:val="00064F75"/>
    <w:rsid w:val="00067B59"/>
    <w:rsid w:val="00071BAD"/>
    <w:rsid w:val="0007347B"/>
    <w:rsid w:val="00073597"/>
    <w:rsid w:val="00073F59"/>
    <w:rsid w:val="00074B5E"/>
    <w:rsid w:val="000755F1"/>
    <w:rsid w:val="00075C0C"/>
    <w:rsid w:val="00077E26"/>
    <w:rsid w:val="00080431"/>
    <w:rsid w:val="00080B7C"/>
    <w:rsid w:val="00081928"/>
    <w:rsid w:val="000821E2"/>
    <w:rsid w:val="00082B02"/>
    <w:rsid w:val="00083D6A"/>
    <w:rsid w:val="00086581"/>
    <w:rsid w:val="0008698B"/>
    <w:rsid w:val="00091A56"/>
    <w:rsid w:val="000923CC"/>
    <w:rsid w:val="00093923"/>
    <w:rsid w:val="00093E89"/>
    <w:rsid w:val="00095CAC"/>
    <w:rsid w:val="000971BD"/>
    <w:rsid w:val="00097491"/>
    <w:rsid w:val="00097692"/>
    <w:rsid w:val="000977AA"/>
    <w:rsid w:val="000A1948"/>
    <w:rsid w:val="000A1E8B"/>
    <w:rsid w:val="000A206C"/>
    <w:rsid w:val="000A2854"/>
    <w:rsid w:val="000A473D"/>
    <w:rsid w:val="000A5D7A"/>
    <w:rsid w:val="000A5E50"/>
    <w:rsid w:val="000A7B5C"/>
    <w:rsid w:val="000B0D24"/>
    <w:rsid w:val="000B0F0B"/>
    <w:rsid w:val="000B17B6"/>
    <w:rsid w:val="000B258C"/>
    <w:rsid w:val="000B2A11"/>
    <w:rsid w:val="000B2D87"/>
    <w:rsid w:val="000B35B6"/>
    <w:rsid w:val="000B3EC8"/>
    <w:rsid w:val="000B4698"/>
    <w:rsid w:val="000B4D4B"/>
    <w:rsid w:val="000B54E5"/>
    <w:rsid w:val="000B7478"/>
    <w:rsid w:val="000B7699"/>
    <w:rsid w:val="000B769D"/>
    <w:rsid w:val="000B7D6C"/>
    <w:rsid w:val="000C047F"/>
    <w:rsid w:val="000C0668"/>
    <w:rsid w:val="000C06AD"/>
    <w:rsid w:val="000C173A"/>
    <w:rsid w:val="000C188F"/>
    <w:rsid w:val="000C2A1E"/>
    <w:rsid w:val="000C3568"/>
    <w:rsid w:val="000C3C1D"/>
    <w:rsid w:val="000C483C"/>
    <w:rsid w:val="000C4B83"/>
    <w:rsid w:val="000C4F93"/>
    <w:rsid w:val="000C5230"/>
    <w:rsid w:val="000C5E82"/>
    <w:rsid w:val="000C770C"/>
    <w:rsid w:val="000D191A"/>
    <w:rsid w:val="000D2258"/>
    <w:rsid w:val="000D2974"/>
    <w:rsid w:val="000D3A2E"/>
    <w:rsid w:val="000D6AF3"/>
    <w:rsid w:val="000D7280"/>
    <w:rsid w:val="000D782E"/>
    <w:rsid w:val="000D78E4"/>
    <w:rsid w:val="000E054D"/>
    <w:rsid w:val="000E0E00"/>
    <w:rsid w:val="000E1939"/>
    <w:rsid w:val="000E2FA9"/>
    <w:rsid w:val="000E33DE"/>
    <w:rsid w:val="000E38AF"/>
    <w:rsid w:val="000E3F42"/>
    <w:rsid w:val="000E4150"/>
    <w:rsid w:val="000E48EA"/>
    <w:rsid w:val="000F003B"/>
    <w:rsid w:val="000F0BBA"/>
    <w:rsid w:val="000F0CD1"/>
    <w:rsid w:val="000F0D57"/>
    <w:rsid w:val="000F16AB"/>
    <w:rsid w:val="000F3EE5"/>
    <w:rsid w:val="000F4221"/>
    <w:rsid w:val="000F4D5E"/>
    <w:rsid w:val="000F5127"/>
    <w:rsid w:val="000F581C"/>
    <w:rsid w:val="000F5F18"/>
    <w:rsid w:val="000F6848"/>
    <w:rsid w:val="000F7F4C"/>
    <w:rsid w:val="00101229"/>
    <w:rsid w:val="0010239B"/>
    <w:rsid w:val="0010358E"/>
    <w:rsid w:val="001037A0"/>
    <w:rsid w:val="00103E01"/>
    <w:rsid w:val="00104B08"/>
    <w:rsid w:val="00104B8A"/>
    <w:rsid w:val="00105282"/>
    <w:rsid w:val="001063BC"/>
    <w:rsid w:val="0010651A"/>
    <w:rsid w:val="00107423"/>
    <w:rsid w:val="00107598"/>
    <w:rsid w:val="00107778"/>
    <w:rsid w:val="00107911"/>
    <w:rsid w:val="00110700"/>
    <w:rsid w:val="001114EE"/>
    <w:rsid w:val="00113759"/>
    <w:rsid w:val="00113B7F"/>
    <w:rsid w:val="00114581"/>
    <w:rsid w:val="00114E66"/>
    <w:rsid w:val="001161D6"/>
    <w:rsid w:val="001166D2"/>
    <w:rsid w:val="0011698E"/>
    <w:rsid w:val="0012076C"/>
    <w:rsid w:val="00120DE5"/>
    <w:rsid w:val="00121932"/>
    <w:rsid w:val="0012201B"/>
    <w:rsid w:val="00123FE3"/>
    <w:rsid w:val="00124411"/>
    <w:rsid w:val="001256E4"/>
    <w:rsid w:val="00125A3F"/>
    <w:rsid w:val="001267AB"/>
    <w:rsid w:val="00126F7A"/>
    <w:rsid w:val="00126FD0"/>
    <w:rsid w:val="001307BE"/>
    <w:rsid w:val="001319F7"/>
    <w:rsid w:val="0013326F"/>
    <w:rsid w:val="00135018"/>
    <w:rsid w:val="001358C4"/>
    <w:rsid w:val="001367C8"/>
    <w:rsid w:val="00136966"/>
    <w:rsid w:val="00136AEA"/>
    <w:rsid w:val="001401C7"/>
    <w:rsid w:val="00140402"/>
    <w:rsid w:val="001428CE"/>
    <w:rsid w:val="00142F75"/>
    <w:rsid w:val="00144BCE"/>
    <w:rsid w:val="001469BE"/>
    <w:rsid w:val="0014753A"/>
    <w:rsid w:val="00147953"/>
    <w:rsid w:val="00147A2C"/>
    <w:rsid w:val="00150D8C"/>
    <w:rsid w:val="001514C4"/>
    <w:rsid w:val="00151B11"/>
    <w:rsid w:val="00151C24"/>
    <w:rsid w:val="0015414C"/>
    <w:rsid w:val="00154314"/>
    <w:rsid w:val="00154AFA"/>
    <w:rsid w:val="00156970"/>
    <w:rsid w:val="0015776E"/>
    <w:rsid w:val="001579FF"/>
    <w:rsid w:val="00161D5D"/>
    <w:rsid w:val="00161E27"/>
    <w:rsid w:val="001624F7"/>
    <w:rsid w:val="0016689F"/>
    <w:rsid w:val="0017507E"/>
    <w:rsid w:val="00176263"/>
    <w:rsid w:val="001763C8"/>
    <w:rsid w:val="001763C9"/>
    <w:rsid w:val="00176A16"/>
    <w:rsid w:val="001771D7"/>
    <w:rsid w:val="00180117"/>
    <w:rsid w:val="00181352"/>
    <w:rsid w:val="00183160"/>
    <w:rsid w:val="00183C8E"/>
    <w:rsid w:val="00185C08"/>
    <w:rsid w:val="00190324"/>
    <w:rsid w:val="00190632"/>
    <w:rsid w:val="00190F54"/>
    <w:rsid w:val="0019196E"/>
    <w:rsid w:val="00193620"/>
    <w:rsid w:val="001954F3"/>
    <w:rsid w:val="00196073"/>
    <w:rsid w:val="00197087"/>
    <w:rsid w:val="00197582"/>
    <w:rsid w:val="001A00DA"/>
    <w:rsid w:val="001A15F7"/>
    <w:rsid w:val="001A1984"/>
    <w:rsid w:val="001A1B47"/>
    <w:rsid w:val="001A22BF"/>
    <w:rsid w:val="001A2C07"/>
    <w:rsid w:val="001A30A2"/>
    <w:rsid w:val="001A330E"/>
    <w:rsid w:val="001A3DE9"/>
    <w:rsid w:val="001A4981"/>
    <w:rsid w:val="001A4A15"/>
    <w:rsid w:val="001A50B5"/>
    <w:rsid w:val="001A6732"/>
    <w:rsid w:val="001B10F4"/>
    <w:rsid w:val="001B14C8"/>
    <w:rsid w:val="001B1A5F"/>
    <w:rsid w:val="001B1FBF"/>
    <w:rsid w:val="001B2756"/>
    <w:rsid w:val="001B4A2F"/>
    <w:rsid w:val="001B4D6D"/>
    <w:rsid w:val="001B4DFB"/>
    <w:rsid w:val="001B4E79"/>
    <w:rsid w:val="001B5477"/>
    <w:rsid w:val="001B58D8"/>
    <w:rsid w:val="001B5B3E"/>
    <w:rsid w:val="001B5B5E"/>
    <w:rsid w:val="001B5C0A"/>
    <w:rsid w:val="001B70F7"/>
    <w:rsid w:val="001C03B9"/>
    <w:rsid w:val="001C0924"/>
    <w:rsid w:val="001C0F50"/>
    <w:rsid w:val="001C26AF"/>
    <w:rsid w:val="001C2D7F"/>
    <w:rsid w:val="001C32C0"/>
    <w:rsid w:val="001C6A7B"/>
    <w:rsid w:val="001D0FD9"/>
    <w:rsid w:val="001D161B"/>
    <w:rsid w:val="001D2AD0"/>
    <w:rsid w:val="001D339C"/>
    <w:rsid w:val="001D3CBF"/>
    <w:rsid w:val="001D3EFB"/>
    <w:rsid w:val="001D427B"/>
    <w:rsid w:val="001D4BD7"/>
    <w:rsid w:val="001D60AC"/>
    <w:rsid w:val="001D6AFD"/>
    <w:rsid w:val="001D79A5"/>
    <w:rsid w:val="001D7F63"/>
    <w:rsid w:val="001E06CD"/>
    <w:rsid w:val="001E0AF6"/>
    <w:rsid w:val="001E3F15"/>
    <w:rsid w:val="001E47AC"/>
    <w:rsid w:val="001E51E1"/>
    <w:rsid w:val="001E6E18"/>
    <w:rsid w:val="001E7677"/>
    <w:rsid w:val="001F02C6"/>
    <w:rsid w:val="001F1D60"/>
    <w:rsid w:val="001F3745"/>
    <w:rsid w:val="001F3B91"/>
    <w:rsid w:val="001F45E9"/>
    <w:rsid w:val="001F6246"/>
    <w:rsid w:val="001F65C9"/>
    <w:rsid w:val="001F73D7"/>
    <w:rsid w:val="001F7632"/>
    <w:rsid w:val="00200AD7"/>
    <w:rsid w:val="00201184"/>
    <w:rsid w:val="00201ABB"/>
    <w:rsid w:val="002060E3"/>
    <w:rsid w:val="002064DF"/>
    <w:rsid w:val="002068FC"/>
    <w:rsid w:val="00206E46"/>
    <w:rsid w:val="00207522"/>
    <w:rsid w:val="00207EBC"/>
    <w:rsid w:val="00211465"/>
    <w:rsid w:val="00211BF9"/>
    <w:rsid w:val="00212BD9"/>
    <w:rsid w:val="00213057"/>
    <w:rsid w:val="00214A02"/>
    <w:rsid w:val="00215BF0"/>
    <w:rsid w:val="00217E27"/>
    <w:rsid w:val="002212D4"/>
    <w:rsid w:val="00221B55"/>
    <w:rsid w:val="00222866"/>
    <w:rsid w:val="002229EC"/>
    <w:rsid w:val="00224D1E"/>
    <w:rsid w:val="00227BDB"/>
    <w:rsid w:val="00231720"/>
    <w:rsid w:val="00231850"/>
    <w:rsid w:val="002319B0"/>
    <w:rsid w:val="00232CE9"/>
    <w:rsid w:val="00232FD9"/>
    <w:rsid w:val="002330D6"/>
    <w:rsid w:val="0023404D"/>
    <w:rsid w:val="00234FB9"/>
    <w:rsid w:val="0023512D"/>
    <w:rsid w:val="00236BAE"/>
    <w:rsid w:val="00237D4B"/>
    <w:rsid w:val="0024095D"/>
    <w:rsid w:val="002416C8"/>
    <w:rsid w:val="00241B94"/>
    <w:rsid w:val="00243B55"/>
    <w:rsid w:val="00244D25"/>
    <w:rsid w:val="00245B23"/>
    <w:rsid w:val="00245CE8"/>
    <w:rsid w:val="00245E1E"/>
    <w:rsid w:val="00246289"/>
    <w:rsid w:val="0024740C"/>
    <w:rsid w:val="00247D9F"/>
    <w:rsid w:val="00247FBD"/>
    <w:rsid w:val="002501E6"/>
    <w:rsid w:val="00250CD8"/>
    <w:rsid w:val="00251183"/>
    <w:rsid w:val="0025195C"/>
    <w:rsid w:val="00253569"/>
    <w:rsid w:val="002539F1"/>
    <w:rsid w:val="00253DF2"/>
    <w:rsid w:val="00254FE5"/>
    <w:rsid w:val="00255E9E"/>
    <w:rsid w:val="002560F2"/>
    <w:rsid w:val="00256100"/>
    <w:rsid w:val="002568C7"/>
    <w:rsid w:val="002573D0"/>
    <w:rsid w:val="002579A5"/>
    <w:rsid w:val="00260ED4"/>
    <w:rsid w:val="00261F5B"/>
    <w:rsid w:val="0026533A"/>
    <w:rsid w:val="002665CD"/>
    <w:rsid w:val="002671CB"/>
    <w:rsid w:val="002700DB"/>
    <w:rsid w:val="0027091E"/>
    <w:rsid w:val="00270EE4"/>
    <w:rsid w:val="0027142A"/>
    <w:rsid w:val="00272B8E"/>
    <w:rsid w:val="002738B4"/>
    <w:rsid w:val="00274D6C"/>
    <w:rsid w:val="002758A5"/>
    <w:rsid w:val="00275D54"/>
    <w:rsid w:val="00277121"/>
    <w:rsid w:val="0027759B"/>
    <w:rsid w:val="002779F0"/>
    <w:rsid w:val="00277B2A"/>
    <w:rsid w:val="00277FDD"/>
    <w:rsid w:val="00280806"/>
    <w:rsid w:val="0028098F"/>
    <w:rsid w:val="00280B7B"/>
    <w:rsid w:val="002813D1"/>
    <w:rsid w:val="00281F99"/>
    <w:rsid w:val="002823A2"/>
    <w:rsid w:val="002827EE"/>
    <w:rsid w:val="002847A4"/>
    <w:rsid w:val="00285310"/>
    <w:rsid w:val="0028559D"/>
    <w:rsid w:val="00291A33"/>
    <w:rsid w:val="00291BD0"/>
    <w:rsid w:val="0029205C"/>
    <w:rsid w:val="00293158"/>
    <w:rsid w:val="00293539"/>
    <w:rsid w:val="00295B91"/>
    <w:rsid w:val="0029640A"/>
    <w:rsid w:val="0029711F"/>
    <w:rsid w:val="00297D2E"/>
    <w:rsid w:val="002A05D2"/>
    <w:rsid w:val="002A0F94"/>
    <w:rsid w:val="002A13AC"/>
    <w:rsid w:val="002A2C55"/>
    <w:rsid w:val="002A3C0B"/>
    <w:rsid w:val="002A432A"/>
    <w:rsid w:val="002A60A5"/>
    <w:rsid w:val="002A64BE"/>
    <w:rsid w:val="002A6FB0"/>
    <w:rsid w:val="002B20FA"/>
    <w:rsid w:val="002B23B5"/>
    <w:rsid w:val="002B3039"/>
    <w:rsid w:val="002B3C1A"/>
    <w:rsid w:val="002B44ED"/>
    <w:rsid w:val="002B5E10"/>
    <w:rsid w:val="002B6793"/>
    <w:rsid w:val="002B69B7"/>
    <w:rsid w:val="002C1906"/>
    <w:rsid w:val="002C2FCA"/>
    <w:rsid w:val="002C396C"/>
    <w:rsid w:val="002C4FCF"/>
    <w:rsid w:val="002C5818"/>
    <w:rsid w:val="002C6F9B"/>
    <w:rsid w:val="002C78E6"/>
    <w:rsid w:val="002C7A46"/>
    <w:rsid w:val="002D1F18"/>
    <w:rsid w:val="002D24FC"/>
    <w:rsid w:val="002D36E9"/>
    <w:rsid w:val="002D3A75"/>
    <w:rsid w:val="002D3C41"/>
    <w:rsid w:val="002D5E8C"/>
    <w:rsid w:val="002D5EA0"/>
    <w:rsid w:val="002D696E"/>
    <w:rsid w:val="002D7B48"/>
    <w:rsid w:val="002E0897"/>
    <w:rsid w:val="002E108F"/>
    <w:rsid w:val="002E239C"/>
    <w:rsid w:val="002E26F2"/>
    <w:rsid w:val="002E3A7B"/>
    <w:rsid w:val="002E3B0F"/>
    <w:rsid w:val="002E3CD6"/>
    <w:rsid w:val="002E3FFE"/>
    <w:rsid w:val="002E416D"/>
    <w:rsid w:val="002E5E24"/>
    <w:rsid w:val="002E66D3"/>
    <w:rsid w:val="002F0659"/>
    <w:rsid w:val="002F0B48"/>
    <w:rsid w:val="002F116C"/>
    <w:rsid w:val="002F1361"/>
    <w:rsid w:val="002F244D"/>
    <w:rsid w:val="002F6322"/>
    <w:rsid w:val="002F6D10"/>
    <w:rsid w:val="002F7A1F"/>
    <w:rsid w:val="00300B83"/>
    <w:rsid w:val="00301BC5"/>
    <w:rsid w:val="00302B46"/>
    <w:rsid w:val="00302DDC"/>
    <w:rsid w:val="0030349C"/>
    <w:rsid w:val="00303B89"/>
    <w:rsid w:val="00303DA4"/>
    <w:rsid w:val="00304EFB"/>
    <w:rsid w:val="00305744"/>
    <w:rsid w:val="0030655D"/>
    <w:rsid w:val="003106A0"/>
    <w:rsid w:val="00310D13"/>
    <w:rsid w:val="003114F9"/>
    <w:rsid w:val="0031266F"/>
    <w:rsid w:val="0031345F"/>
    <w:rsid w:val="00313B86"/>
    <w:rsid w:val="00314231"/>
    <w:rsid w:val="003156E7"/>
    <w:rsid w:val="00315D40"/>
    <w:rsid w:val="0031626D"/>
    <w:rsid w:val="003163F3"/>
    <w:rsid w:val="00317605"/>
    <w:rsid w:val="00320282"/>
    <w:rsid w:val="00320740"/>
    <w:rsid w:val="00320E63"/>
    <w:rsid w:val="00321706"/>
    <w:rsid w:val="00321A52"/>
    <w:rsid w:val="00321BEF"/>
    <w:rsid w:val="003223C0"/>
    <w:rsid w:val="0032457E"/>
    <w:rsid w:val="0032469D"/>
    <w:rsid w:val="00324980"/>
    <w:rsid w:val="00325485"/>
    <w:rsid w:val="00325546"/>
    <w:rsid w:val="0032570F"/>
    <w:rsid w:val="0032608A"/>
    <w:rsid w:val="0032655B"/>
    <w:rsid w:val="00327B08"/>
    <w:rsid w:val="003308EB"/>
    <w:rsid w:val="00331631"/>
    <w:rsid w:val="00331733"/>
    <w:rsid w:val="003330BA"/>
    <w:rsid w:val="00333A5D"/>
    <w:rsid w:val="003346F5"/>
    <w:rsid w:val="00334B4A"/>
    <w:rsid w:val="003350E5"/>
    <w:rsid w:val="0033591B"/>
    <w:rsid w:val="00335BE2"/>
    <w:rsid w:val="0033713B"/>
    <w:rsid w:val="00340FEF"/>
    <w:rsid w:val="0034233B"/>
    <w:rsid w:val="0034433E"/>
    <w:rsid w:val="003448B2"/>
    <w:rsid w:val="00344E4A"/>
    <w:rsid w:val="00346748"/>
    <w:rsid w:val="00350EDF"/>
    <w:rsid w:val="003522A4"/>
    <w:rsid w:val="00352EDF"/>
    <w:rsid w:val="00353C10"/>
    <w:rsid w:val="003550BE"/>
    <w:rsid w:val="00355F40"/>
    <w:rsid w:val="00356F53"/>
    <w:rsid w:val="003574F3"/>
    <w:rsid w:val="00357B28"/>
    <w:rsid w:val="0036082C"/>
    <w:rsid w:val="00360BE2"/>
    <w:rsid w:val="00360DC9"/>
    <w:rsid w:val="00360EFC"/>
    <w:rsid w:val="00361939"/>
    <w:rsid w:val="003620FF"/>
    <w:rsid w:val="003638AF"/>
    <w:rsid w:val="00363D83"/>
    <w:rsid w:val="00363EF7"/>
    <w:rsid w:val="003648C5"/>
    <w:rsid w:val="003650F1"/>
    <w:rsid w:val="0036544A"/>
    <w:rsid w:val="0036591D"/>
    <w:rsid w:val="00367EC6"/>
    <w:rsid w:val="0037076B"/>
    <w:rsid w:val="00370C38"/>
    <w:rsid w:val="00370F87"/>
    <w:rsid w:val="0037202C"/>
    <w:rsid w:val="003729F7"/>
    <w:rsid w:val="00372C76"/>
    <w:rsid w:val="0037339B"/>
    <w:rsid w:val="0037404A"/>
    <w:rsid w:val="003742CB"/>
    <w:rsid w:val="0037504D"/>
    <w:rsid w:val="003755B1"/>
    <w:rsid w:val="00375B55"/>
    <w:rsid w:val="0037619B"/>
    <w:rsid w:val="00377EFF"/>
    <w:rsid w:val="00381AD8"/>
    <w:rsid w:val="00381CF8"/>
    <w:rsid w:val="00382BB7"/>
    <w:rsid w:val="00383743"/>
    <w:rsid w:val="00384593"/>
    <w:rsid w:val="00384F03"/>
    <w:rsid w:val="00385774"/>
    <w:rsid w:val="003859B1"/>
    <w:rsid w:val="003864B4"/>
    <w:rsid w:val="00387B47"/>
    <w:rsid w:val="0039111C"/>
    <w:rsid w:val="0039152F"/>
    <w:rsid w:val="00394790"/>
    <w:rsid w:val="00394BB5"/>
    <w:rsid w:val="00395C94"/>
    <w:rsid w:val="00395D63"/>
    <w:rsid w:val="003971F1"/>
    <w:rsid w:val="003A001E"/>
    <w:rsid w:val="003A0582"/>
    <w:rsid w:val="003A167F"/>
    <w:rsid w:val="003A16AE"/>
    <w:rsid w:val="003A175C"/>
    <w:rsid w:val="003A1F50"/>
    <w:rsid w:val="003A2406"/>
    <w:rsid w:val="003A25ED"/>
    <w:rsid w:val="003A2B6A"/>
    <w:rsid w:val="003A2C51"/>
    <w:rsid w:val="003A2C56"/>
    <w:rsid w:val="003A4A3E"/>
    <w:rsid w:val="003A680F"/>
    <w:rsid w:val="003A6870"/>
    <w:rsid w:val="003A6D2C"/>
    <w:rsid w:val="003A7A01"/>
    <w:rsid w:val="003B0453"/>
    <w:rsid w:val="003B0966"/>
    <w:rsid w:val="003B1944"/>
    <w:rsid w:val="003B2571"/>
    <w:rsid w:val="003B2693"/>
    <w:rsid w:val="003B48FF"/>
    <w:rsid w:val="003B55CC"/>
    <w:rsid w:val="003B60E4"/>
    <w:rsid w:val="003B648A"/>
    <w:rsid w:val="003C20B7"/>
    <w:rsid w:val="003C23B1"/>
    <w:rsid w:val="003C2D7B"/>
    <w:rsid w:val="003C383F"/>
    <w:rsid w:val="003C388A"/>
    <w:rsid w:val="003C3AFF"/>
    <w:rsid w:val="003C40C8"/>
    <w:rsid w:val="003C452B"/>
    <w:rsid w:val="003C5465"/>
    <w:rsid w:val="003C5B9E"/>
    <w:rsid w:val="003C601D"/>
    <w:rsid w:val="003C60D3"/>
    <w:rsid w:val="003C7282"/>
    <w:rsid w:val="003C72EC"/>
    <w:rsid w:val="003C7F92"/>
    <w:rsid w:val="003D0C38"/>
    <w:rsid w:val="003D1400"/>
    <w:rsid w:val="003D1551"/>
    <w:rsid w:val="003D1D00"/>
    <w:rsid w:val="003D1F7B"/>
    <w:rsid w:val="003D38E6"/>
    <w:rsid w:val="003D3BF7"/>
    <w:rsid w:val="003D3CA8"/>
    <w:rsid w:val="003D4328"/>
    <w:rsid w:val="003D432B"/>
    <w:rsid w:val="003D552B"/>
    <w:rsid w:val="003D59D8"/>
    <w:rsid w:val="003D70C2"/>
    <w:rsid w:val="003E05D5"/>
    <w:rsid w:val="003E190B"/>
    <w:rsid w:val="003E2695"/>
    <w:rsid w:val="003E38D0"/>
    <w:rsid w:val="003E6948"/>
    <w:rsid w:val="003E6B3F"/>
    <w:rsid w:val="003E7B0F"/>
    <w:rsid w:val="003F2070"/>
    <w:rsid w:val="003F2D2D"/>
    <w:rsid w:val="003F2DB7"/>
    <w:rsid w:val="003F2F45"/>
    <w:rsid w:val="003F307D"/>
    <w:rsid w:val="003F3522"/>
    <w:rsid w:val="003F3979"/>
    <w:rsid w:val="003F4E77"/>
    <w:rsid w:val="003F5CAA"/>
    <w:rsid w:val="003F6836"/>
    <w:rsid w:val="00400037"/>
    <w:rsid w:val="004015AD"/>
    <w:rsid w:val="00401780"/>
    <w:rsid w:val="004017FD"/>
    <w:rsid w:val="00401CD4"/>
    <w:rsid w:val="0040298C"/>
    <w:rsid w:val="00404213"/>
    <w:rsid w:val="0040525B"/>
    <w:rsid w:val="004058B7"/>
    <w:rsid w:val="00406019"/>
    <w:rsid w:val="00406A9A"/>
    <w:rsid w:val="00406B9A"/>
    <w:rsid w:val="00407746"/>
    <w:rsid w:val="00411C87"/>
    <w:rsid w:val="0041269F"/>
    <w:rsid w:val="00413276"/>
    <w:rsid w:val="004135D7"/>
    <w:rsid w:val="00413694"/>
    <w:rsid w:val="00413A5A"/>
    <w:rsid w:val="00414183"/>
    <w:rsid w:val="00414EDC"/>
    <w:rsid w:val="00415BE6"/>
    <w:rsid w:val="00416C7A"/>
    <w:rsid w:val="0041712B"/>
    <w:rsid w:val="004238A7"/>
    <w:rsid w:val="00424CB5"/>
    <w:rsid w:val="00427446"/>
    <w:rsid w:val="004334F9"/>
    <w:rsid w:val="004335EA"/>
    <w:rsid w:val="00433924"/>
    <w:rsid w:val="00434354"/>
    <w:rsid w:val="004349E6"/>
    <w:rsid w:val="00435E48"/>
    <w:rsid w:val="00436D4D"/>
    <w:rsid w:val="0043780B"/>
    <w:rsid w:val="004443F0"/>
    <w:rsid w:val="00444911"/>
    <w:rsid w:val="004450B8"/>
    <w:rsid w:val="00446408"/>
    <w:rsid w:val="00450843"/>
    <w:rsid w:val="00450C86"/>
    <w:rsid w:val="00451929"/>
    <w:rsid w:val="00451C5E"/>
    <w:rsid w:val="0045213E"/>
    <w:rsid w:val="00452633"/>
    <w:rsid w:val="00455222"/>
    <w:rsid w:val="004569D5"/>
    <w:rsid w:val="00456B67"/>
    <w:rsid w:val="00457092"/>
    <w:rsid w:val="004573FC"/>
    <w:rsid w:val="00460F8C"/>
    <w:rsid w:val="00463F7B"/>
    <w:rsid w:val="004669B0"/>
    <w:rsid w:val="00466E63"/>
    <w:rsid w:val="00466E8F"/>
    <w:rsid w:val="00467FDF"/>
    <w:rsid w:val="004708B9"/>
    <w:rsid w:val="00471003"/>
    <w:rsid w:val="0047239C"/>
    <w:rsid w:val="0047267F"/>
    <w:rsid w:val="00473442"/>
    <w:rsid w:val="0047345E"/>
    <w:rsid w:val="00473C19"/>
    <w:rsid w:val="0047478E"/>
    <w:rsid w:val="0047538C"/>
    <w:rsid w:val="0047555D"/>
    <w:rsid w:val="00477AC2"/>
    <w:rsid w:val="004809A4"/>
    <w:rsid w:val="00481113"/>
    <w:rsid w:val="004819ED"/>
    <w:rsid w:val="0048242B"/>
    <w:rsid w:val="004825A8"/>
    <w:rsid w:val="0048372E"/>
    <w:rsid w:val="00483BB7"/>
    <w:rsid w:val="004841EC"/>
    <w:rsid w:val="0048433C"/>
    <w:rsid w:val="00484369"/>
    <w:rsid w:val="00484BE3"/>
    <w:rsid w:val="0048680F"/>
    <w:rsid w:val="00486D6D"/>
    <w:rsid w:val="00487B7C"/>
    <w:rsid w:val="00487F7F"/>
    <w:rsid w:val="00490778"/>
    <w:rsid w:val="00490800"/>
    <w:rsid w:val="004909B6"/>
    <w:rsid w:val="0049227F"/>
    <w:rsid w:val="004924A0"/>
    <w:rsid w:val="00493600"/>
    <w:rsid w:val="004937F9"/>
    <w:rsid w:val="0049409A"/>
    <w:rsid w:val="00495E4D"/>
    <w:rsid w:val="00496003"/>
    <w:rsid w:val="0049611A"/>
    <w:rsid w:val="004966B1"/>
    <w:rsid w:val="00496B5C"/>
    <w:rsid w:val="00497009"/>
    <w:rsid w:val="0049714F"/>
    <w:rsid w:val="00497D0A"/>
    <w:rsid w:val="004A06C1"/>
    <w:rsid w:val="004A1092"/>
    <w:rsid w:val="004A19AD"/>
    <w:rsid w:val="004A2A04"/>
    <w:rsid w:val="004A2AB9"/>
    <w:rsid w:val="004A2B60"/>
    <w:rsid w:val="004A2EC0"/>
    <w:rsid w:val="004A363C"/>
    <w:rsid w:val="004A4EB9"/>
    <w:rsid w:val="004A5111"/>
    <w:rsid w:val="004A5DDD"/>
    <w:rsid w:val="004A6775"/>
    <w:rsid w:val="004B0AED"/>
    <w:rsid w:val="004B107E"/>
    <w:rsid w:val="004B1966"/>
    <w:rsid w:val="004B2C4E"/>
    <w:rsid w:val="004B3191"/>
    <w:rsid w:val="004B4F7D"/>
    <w:rsid w:val="004B68C4"/>
    <w:rsid w:val="004B69DC"/>
    <w:rsid w:val="004B71F0"/>
    <w:rsid w:val="004B7E05"/>
    <w:rsid w:val="004B7F76"/>
    <w:rsid w:val="004C029D"/>
    <w:rsid w:val="004C140E"/>
    <w:rsid w:val="004C1B4A"/>
    <w:rsid w:val="004C1DFB"/>
    <w:rsid w:val="004C2691"/>
    <w:rsid w:val="004C303B"/>
    <w:rsid w:val="004C4248"/>
    <w:rsid w:val="004C4460"/>
    <w:rsid w:val="004C4A54"/>
    <w:rsid w:val="004C4A66"/>
    <w:rsid w:val="004C4A8B"/>
    <w:rsid w:val="004C5BC9"/>
    <w:rsid w:val="004C6FF0"/>
    <w:rsid w:val="004D03BE"/>
    <w:rsid w:val="004D131A"/>
    <w:rsid w:val="004D1EC1"/>
    <w:rsid w:val="004D2503"/>
    <w:rsid w:val="004D271C"/>
    <w:rsid w:val="004D2C3E"/>
    <w:rsid w:val="004D2D91"/>
    <w:rsid w:val="004D4B0C"/>
    <w:rsid w:val="004D7BCC"/>
    <w:rsid w:val="004D7CDA"/>
    <w:rsid w:val="004E07EF"/>
    <w:rsid w:val="004E111C"/>
    <w:rsid w:val="004E16A4"/>
    <w:rsid w:val="004E3AF2"/>
    <w:rsid w:val="004E537F"/>
    <w:rsid w:val="004E58F3"/>
    <w:rsid w:val="004E645A"/>
    <w:rsid w:val="004E6502"/>
    <w:rsid w:val="004E7875"/>
    <w:rsid w:val="004F0879"/>
    <w:rsid w:val="004F1B26"/>
    <w:rsid w:val="004F1E73"/>
    <w:rsid w:val="004F446E"/>
    <w:rsid w:val="004F4CB6"/>
    <w:rsid w:val="004F588E"/>
    <w:rsid w:val="004F7FD7"/>
    <w:rsid w:val="00500272"/>
    <w:rsid w:val="00500383"/>
    <w:rsid w:val="00500B0A"/>
    <w:rsid w:val="00500B8E"/>
    <w:rsid w:val="00502CD2"/>
    <w:rsid w:val="00504484"/>
    <w:rsid w:val="00504AED"/>
    <w:rsid w:val="00504DCA"/>
    <w:rsid w:val="00504F3D"/>
    <w:rsid w:val="00506E41"/>
    <w:rsid w:val="005111F4"/>
    <w:rsid w:val="005125BB"/>
    <w:rsid w:val="00513ABD"/>
    <w:rsid w:val="00521849"/>
    <w:rsid w:val="00522ABF"/>
    <w:rsid w:val="005237FD"/>
    <w:rsid w:val="0052499E"/>
    <w:rsid w:val="005253A4"/>
    <w:rsid w:val="005259E5"/>
    <w:rsid w:val="005262CC"/>
    <w:rsid w:val="005265DF"/>
    <w:rsid w:val="0052675E"/>
    <w:rsid w:val="0053040E"/>
    <w:rsid w:val="00530607"/>
    <w:rsid w:val="00532C59"/>
    <w:rsid w:val="00532FB6"/>
    <w:rsid w:val="0053445A"/>
    <w:rsid w:val="00536E7C"/>
    <w:rsid w:val="0053750A"/>
    <w:rsid w:val="00540ABF"/>
    <w:rsid w:val="00542B93"/>
    <w:rsid w:val="005433F6"/>
    <w:rsid w:val="00544B3C"/>
    <w:rsid w:val="0054697B"/>
    <w:rsid w:val="00546FE2"/>
    <w:rsid w:val="00547B27"/>
    <w:rsid w:val="00547DF9"/>
    <w:rsid w:val="00550F1C"/>
    <w:rsid w:val="00550F35"/>
    <w:rsid w:val="00553949"/>
    <w:rsid w:val="00555D1D"/>
    <w:rsid w:val="005567E6"/>
    <w:rsid w:val="005568B8"/>
    <w:rsid w:val="00557120"/>
    <w:rsid w:val="005610ED"/>
    <w:rsid w:val="005611D3"/>
    <w:rsid w:val="005624E9"/>
    <w:rsid w:val="00562CAE"/>
    <w:rsid w:val="0056468C"/>
    <w:rsid w:val="00566726"/>
    <w:rsid w:val="00566854"/>
    <w:rsid w:val="0057104C"/>
    <w:rsid w:val="005717D1"/>
    <w:rsid w:val="005732AB"/>
    <w:rsid w:val="0057359F"/>
    <w:rsid w:val="00573903"/>
    <w:rsid w:val="005739BC"/>
    <w:rsid w:val="00573A09"/>
    <w:rsid w:val="00573F40"/>
    <w:rsid w:val="00575D55"/>
    <w:rsid w:val="0057632C"/>
    <w:rsid w:val="005764B7"/>
    <w:rsid w:val="0057693A"/>
    <w:rsid w:val="00576F62"/>
    <w:rsid w:val="00577D0A"/>
    <w:rsid w:val="00577DA5"/>
    <w:rsid w:val="005800D0"/>
    <w:rsid w:val="00580FD3"/>
    <w:rsid w:val="00581B6A"/>
    <w:rsid w:val="00584266"/>
    <w:rsid w:val="00584978"/>
    <w:rsid w:val="00584FE4"/>
    <w:rsid w:val="005855C6"/>
    <w:rsid w:val="00591514"/>
    <w:rsid w:val="005931F0"/>
    <w:rsid w:val="005939C5"/>
    <w:rsid w:val="005939D5"/>
    <w:rsid w:val="005952AD"/>
    <w:rsid w:val="0059571F"/>
    <w:rsid w:val="00596883"/>
    <w:rsid w:val="00596E07"/>
    <w:rsid w:val="00597AB7"/>
    <w:rsid w:val="005A0CFB"/>
    <w:rsid w:val="005A2C0F"/>
    <w:rsid w:val="005A2DCB"/>
    <w:rsid w:val="005A2F2B"/>
    <w:rsid w:val="005A3999"/>
    <w:rsid w:val="005A5D28"/>
    <w:rsid w:val="005A60F1"/>
    <w:rsid w:val="005A799C"/>
    <w:rsid w:val="005A7A78"/>
    <w:rsid w:val="005B1584"/>
    <w:rsid w:val="005B35CF"/>
    <w:rsid w:val="005B5518"/>
    <w:rsid w:val="005B5C9F"/>
    <w:rsid w:val="005B6236"/>
    <w:rsid w:val="005B7608"/>
    <w:rsid w:val="005B764D"/>
    <w:rsid w:val="005B7F76"/>
    <w:rsid w:val="005C0A57"/>
    <w:rsid w:val="005C1704"/>
    <w:rsid w:val="005C17C1"/>
    <w:rsid w:val="005C1969"/>
    <w:rsid w:val="005C3033"/>
    <w:rsid w:val="005C3CF3"/>
    <w:rsid w:val="005C42C8"/>
    <w:rsid w:val="005C5C97"/>
    <w:rsid w:val="005C61B0"/>
    <w:rsid w:val="005C6835"/>
    <w:rsid w:val="005C7337"/>
    <w:rsid w:val="005C7441"/>
    <w:rsid w:val="005D0998"/>
    <w:rsid w:val="005D16B7"/>
    <w:rsid w:val="005D225A"/>
    <w:rsid w:val="005D2BB7"/>
    <w:rsid w:val="005D4B23"/>
    <w:rsid w:val="005D54EA"/>
    <w:rsid w:val="005D710B"/>
    <w:rsid w:val="005D7A75"/>
    <w:rsid w:val="005E0777"/>
    <w:rsid w:val="005E0BBD"/>
    <w:rsid w:val="005E0BE9"/>
    <w:rsid w:val="005E1059"/>
    <w:rsid w:val="005E1A7C"/>
    <w:rsid w:val="005E30A3"/>
    <w:rsid w:val="005E38C3"/>
    <w:rsid w:val="005E433C"/>
    <w:rsid w:val="005E58D7"/>
    <w:rsid w:val="005E5B03"/>
    <w:rsid w:val="005E6E28"/>
    <w:rsid w:val="005E6E99"/>
    <w:rsid w:val="005F1F9B"/>
    <w:rsid w:val="005F26F0"/>
    <w:rsid w:val="005F2E3F"/>
    <w:rsid w:val="005F3004"/>
    <w:rsid w:val="005F3B78"/>
    <w:rsid w:val="005F7A9D"/>
    <w:rsid w:val="005F7F96"/>
    <w:rsid w:val="006010CF"/>
    <w:rsid w:val="00601399"/>
    <w:rsid w:val="0060205A"/>
    <w:rsid w:val="006031E4"/>
    <w:rsid w:val="0060548D"/>
    <w:rsid w:val="0060624D"/>
    <w:rsid w:val="00607170"/>
    <w:rsid w:val="00610D62"/>
    <w:rsid w:val="0061100D"/>
    <w:rsid w:val="00612124"/>
    <w:rsid w:val="00613259"/>
    <w:rsid w:val="00613471"/>
    <w:rsid w:val="006151BD"/>
    <w:rsid w:val="00615266"/>
    <w:rsid w:val="0061629E"/>
    <w:rsid w:val="00620C70"/>
    <w:rsid w:val="0062211B"/>
    <w:rsid w:val="0062459A"/>
    <w:rsid w:val="006268D7"/>
    <w:rsid w:val="00630BD3"/>
    <w:rsid w:val="00630F23"/>
    <w:rsid w:val="00631C83"/>
    <w:rsid w:val="00632408"/>
    <w:rsid w:val="00635860"/>
    <w:rsid w:val="006369AB"/>
    <w:rsid w:val="006378D6"/>
    <w:rsid w:val="00637AFD"/>
    <w:rsid w:val="00641B7D"/>
    <w:rsid w:val="00641E36"/>
    <w:rsid w:val="00643144"/>
    <w:rsid w:val="00643692"/>
    <w:rsid w:val="006447D4"/>
    <w:rsid w:val="00644A6C"/>
    <w:rsid w:val="00644D43"/>
    <w:rsid w:val="00645708"/>
    <w:rsid w:val="006458D4"/>
    <w:rsid w:val="00646388"/>
    <w:rsid w:val="00650341"/>
    <w:rsid w:val="006511A4"/>
    <w:rsid w:val="006518F9"/>
    <w:rsid w:val="00651D38"/>
    <w:rsid w:val="00652AB2"/>
    <w:rsid w:val="006567B5"/>
    <w:rsid w:val="00656CDF"/>
    <w:rsid w:val="00657CA5"/>
    <w:rsid w:val="00660295"/>
    <w:rsid w:val="006602A6"/>
    <w:rsid w:val="0066136F"/>
    <w:rsid w:val="00661ACD"/>
    <w:rsid w:val="00661EA7"/>
    <w:rsid w:val="006621C1"/>
    <w:rsid w:val="0066289C"/>
    <w:rsid w:val="006629F3"/>
    <w:rsid w:val="00663349"/>
    <w:rsid w:val="006633A8"/>
    <w:rsid w:val="006645F1"/>
    <w:rsid w:val="00664C32"/>
    <w:rsid w:val="00667761"/>
    <w:rsid w:val="00667922"/>
    <w:rsid w:val="00667C8D"/>
    <w:rsid w:val="00670FBC"/>
    <w:rsid w:val="006718D4"/>
    <w:rsid w:val="006724FD"/>
    <w:rsid w:val="00673327"/>
    <w:rsid w:val="006760A1"/>
    <w:rsid w:val="006760AF"/>
    <w:rsid w:val="00677EDF"/>
    <w:rsid w:val="00680E9B"/>
    <w:rsid w:val="00680F95"/>
    <w:rsid w:val="0068190E"/>
    <w:rsid w:val="00681E4B"/>
    <w:rsid w:val="00681F20"/>
    <w:rsid w:val="00682210"/>
    <w:rsid w:val="00682CE0"/>
    <w:rsid w:val="006837A8"/>
    <w:rsid w:val="006839A7"/>
    <w:rsid w:val="006841C1"/>
    <w:rsid w:val="006849E5"/>
    <w:rsid w:val="00686541"/>
    <w:rsid w:val="0068666A"/>
    <w:rsid w:val="00687210"/>
    <w:rsid w:val="00687368"/>
    <w:rsid w:val="0068773E"/>
    <w:rsid w:val="00687CF9"/>
    <w:rsid w:val="00691068"/>
    <w:rsid w:val="00691E38"/>
    <w:rsid w:val="00692277"/>
    <w:rsid w:val="00693659"/>
    <w:rsid w:val="00693942"/>
    <w:rsid w:val="006972F1"/>
    <w:rsid w:val="006A0126"/>
    <w:rsid w:val="006A0FC1"/>
    <w:rsid w:val="006A1848"/>
    <w:rsid w:val="006A32E8"/>
    <w:rsid w:val="006A4337"/>
    <w:rsid w:val="006A46A1"/>
    <w:rsid w:val="006A55B8"/>
    <w:rsid w:val="006A61CE"/>
    <w:rsid w:val="006A749D"/>
    <w:rsid w:val="006B08A3"/>
    <w:rsid w:val="006B1B73"/>
    <w:rsid w:val="006B1BB0"/>
    <w:rsid w:val="006B250F"/>
    <w:rsid w:val="006B42CF"/>
    <w:rsid w:val="006B4329"/>
    <w:rsid w:val="006B64B5"/>
    <w:rsid w:val="006B71C4"/>
    <w:rsid w:val="006C0BD4"/>
    <w:rsid w:val="006C1792"/>
    <w:rsid w:val="006C2C15"/>
    <w:rsid w:val="006C3110"/>
    <w:rsid w:val="006C427D"/>
    <w:rsid w:val="006C42A8"/>
    <w:rsid w:val="006C4A2F"/>
    <w:rsid w:val="006C5ABA"/>
    <w:rsid w:val="006C609C"/>
    <w:rsid w:val="006C6DA8"/>
    <w:rsid w:val="006C75C6"/>
    <w:rsid w:val="006C779F"/>
    <w:rsid w:val="006D0538"/>
    <w:rsid w:val="006D0C5E"/>
    <w:rsid w:val="006D4037"/>
    <w:rsid w:val="006D4050"/>
    <w:rsid w:val="006D5418"/>
    <w:rsid w:val="006D56C1"/>
    <w:rsid w:val="006D631F"/>
    <w:rsid w:val="006E0757"/>
    <w:rsid w:val="006E268D"/>
    <w:rsid w:val="006E3A6E"/>
    <w:rsid w:val="006E3CFE"/>
    <w:rsid w:val="006E5235"/>
    <w:rsid w:val="006E5EAC"/>
    <w:rsid w:val="006E6317"/>
    <w:rsid w:val="006F1A17"/>
    <w:rsid w:val="006F2C02"/>
    <w:rsid w:val="006F3A06"/>
    <w:rsid w:val="006F43A2"/>
    <w:rsid w:val="006F4E7F"/>
    <w:rsid w:val="006F4F70"/>
    <w:rsid w:val="006F545E"/>
    <w:rsid w:val="006F5925"/>
    <w:rsid w:val="006F59AD"/>
    <w:rsid w:val="006F62E0"/>
    <w:rsid w:val="006F6F33"/>
    <w:rsid w:val="007007B3"/>
    <w:rsid w:val="00700FF5"/>
    <w:rsid w:val="0070155B"/>
    <w:rsid w:val="00701E0F"/>
    <w:rsid w:val="007026C0"/>
    <w:rsid w:val="00702F6C"/>
    <w:rsid w:val="00703635"/>
    <w:rsid w:val="00703754"/>
    <w:rsid w:val="007037A3"/>
    <w:rsid w:val="007037AF"/>
    <w:rsid w:val="007044B4"/>
    <w:rsid w:val="007044B5"/>
    <w:rsid w:val="00706103"/>
    <w:rsid w:val="0070620A"/>
    <w:rsid w:val="00706839"/>
    <w:rsid w:val="00706CD9"/>
    <w:rsid w:val="00706ED0"/>
    <w:rsid w:val="00706FF6"/>
    <w:rsid w:val="007071BF"/>
    <w:rsid w:val="0071367D"/>
    <w:rsid w:val="007147A1"/>
    <w:rsid w:val="00716B06"/>
    <w:rsid w:val="00716D9A"/>
    <w:rsid w:val="0071794C"/>
    <w:rsid w:val="00720C0C"/>
    <w:rsid w:val="00723812"/>
    <w:rsid w:val="00724130"/>
    <w:rsid w:val="00724534"/>
    <w:rsid w:val="007255A5"/>
    <w:rsid w:val="007261FA"/>
    <w:rsid w:val="00730134"/>
    <w:rsid w:val="0073143B"/>
    <w:rsid w:val="0073156C"/>
    <w:rsid w:val="00732489"/>
    <w:rsid w:val="007338DD"/>
    <w:rsid w:val="007340DE"/>
    <w:rsid w:val="00734BFE"/>
    <w:rsid w:val="00736DBE"/>
    <w:rsid w:val="0073711C"/>
    <w:rsid w:val="00737830"/>
    <w:rsid w:val="00740C66"/>
    <w:rsid w:val="0074273A"/>
    <w:rsid w:val="00742925"/>
    <w:rsid w:val="00742C18"/>
    <w:rsid w:val="0074306C"/>
    <w:rsid w:val="007438DD"/>
    <w:rsid w:val="00746BCA"/>
    <w:rsid w:val="00746E56"/>
    <w:rsid w:val="00747807"/>
    <w:rsid w:val="00750510"/>
    <w:rsid w:val="007514F3"/>
    <w:rsid w:val="00751E38"/>
    <w:rsid w:val="00752389"/>
    <w:rsid w:val="00752BC4"/>
    <w:rsid w:val="00752BF8"/>
    <w:rsid w:val="0075308F"/>
    <w:rsid w:val="0075324C"/>
    <w:rsid w:val="00754AE2"/>
    <w:rsid w:val="0075562C"/>
    <w:rsid w:val="00756FA5"/>
    <w:rsid w:val="00761779"/>
    <w:rsid w:val="007630A8"/>
    <w:rsid w:val="0076482C"/>
    <w:rsid w:val="00765904"/>
    <w:rsid w:val="00765EE4"/>
    <w:rsid w:val="007679F2"/>
    <w:rsid w:val="00767E55"/>
    <w:rsid w:val="007705C7"/>
    <w:rsid w:val="007706BF"/>
    <w:rsid w:val="0077180E"/>
    <w:rsid w:val="00771A7E"/>
    <w:rsid w:val="0077211B"/>
    <w:rsid w:val="0077236B"/>
    <w:rsid w:val="00772A23"/>
    <w:rsid w:val="00774F71"/>
    <w:rsid w:val="00775D9F"/>
    <w:rsid w:val="007765B8"/>
    <w:rsid w:val="00777982"/>
    <w:rsid w:val="007802F0"/>
    <w:rsid w:val="007807D7"/>
    <w:rsid w:val="00781966"/>
    <w:rsid w:val="00782B73"/>
    <w:rsid w:val="00785ACC"/>
    <w:rsid w:val="00791BF9"/>
    <w:rsid w:val="0079268C"/>
    <w:rsid w:val="00792CBB"/>
    <w:rsid w:val="00792CF8"/>
    <w:rsid w:val="007932E9"/>
    <w:rsid w:val="00793872"/>
    <w:rsid w:val="007964EF"/>
    <w:rsid w:val="007973CE"/>
    <w:rsid w:val="00797634"/>
    <w:rsid w:val="007A39F6"/>
    <w:rsid w:val="007A3CCE"/>
    <w:rsid w:val="007A4397"/>
    <w:rsid w:val="007A44B0"/>
    <w:rsid w:val="007A50D2"/>
    <w:rsid w:val="007A53B8"/>
    <w:rsid w:val="007A63DE"/>
    <w:rsid w:val="007A6D2F"/>
    <w:rsid w:val="007A6F29"/>
    <w:rsid w:val="007A73B4"/>
    <w:rsid w:val="007A744F"/>
    <w:rsid w:val="007B0136"/>
    <w:rsid w:val="007B0D95"/>
    <w:rsid w:val="007B1276"/>
    <w:rsid w:val="007B1932"/>
    <w:rsid w:val="007B25B5"/>
    <w:rsid w:val="007B32B3"/>
    <w:rsid w:val="007B3333"/>
    <w:rsid w:val="007B33E2"/>
    <w:rsid w:val="007B5FB1"/>
    <w:rsid w:val="007B61A8"/>
    <w:rsid w:val="007B6AA9"/>
    <w:rsid w:val="007B78B2"/>
    <w:rsid w:val="007B7DAF"/>
    <w:rsid w:val="007C0DA8"/>
    <w:rsid w:val="007C11B2"/>
    <w:rsid w:val="007C17E9"/>
    <w:rsid w:val="007C1812"/>
    <w:rsid w:val="007C44AA"/>
    <w:rsid w:val="007C46BF"/>
    <w:rsid w:val="007C7181"/>
    <w:rsid w:val="007C752A"/>
    <w:rsid w:val="007D11B0"/>
    <w:rsid w:val="007D2B3E"/>
    <w:rsid w:val="007D2C00"/>
    <w:rsid w:val="007D32B9"/>
    <w:rsid w:val="007D5359"/>
    <w:rsid w:val="007D5C7E"/>
    <w:rsid w:val="007D761A"/>
    <w:rsid w:val="007E1C84"/>
    <w:rsid w:val="007E1F18"/>
    <w:rsid w:val="007E2CAD"/>
    <w:rsid w:val="007E3858"/>
    <w:rsid w:val="007E3C6C"/>
    <w:rsid w:val="007E44D5"/>
    <w:rsid w:val="007E465C"/>
    <w:rsid w:val="007E662B"/>
    <w:rsid w:val="007E6C1A"/>
    <w:rsid w:val="007E6E82"/>
    <w:rsid w:val="007F0082"/>
    <w:rsid w:val="007F0245"/>
    <w:rsid w:val="007F0F90"/>
    <w:rsid w:val="007F0FD7"/>
    <w:rsid w:val="007F1498"/>
    <w:rsid w:val="007F1A8B"/>
    <w:rsid w:val="007F2333"/>
    <w:rsid w:val="007F259E"/>
    <w:rsid w:val="007F2BDC"/>
    <w:rsid w:val="007F467A"/>
    <w:rsid w:val="007F484D"/>
    <w:rsid w:val="007F52E4"/>
    <w:rsid w:val="007F6FF2"/>
    <w:rsid w:val="0080005D"/>
    <w:rsid w:val="00800626"/>
    <w:rsid w:val="008018C7"/>
    <w:rsid w:val="00801E36"/>
    <w:rsid w:val="00803106"/>
    <w:rsid w:val="00804255"/>
    <w:rsid w:val="00804F5E"/>
    <w:rsid w:val="00805B87"/>
    <w:rsid w:val="00806429"/>
    <w:rsid w:val="008066F7"/>
    <w:rsid w:val="00806AAC"/>
    <w:rsid w:val="00807421"/>
    <w:rsid w:val="008079BD"/>
    <w:rsid w:val="00807CE2"/>
    <w:rsid w:val="00810D04"/>
    <w:rsid w:val="00811975"/>
    <w:rsid w:val="008137B9"/>
    <w:rsid w:val="008140D9"/>
    <w:rsid w:val="00814B16"/>
    <w:rsid w:val="00815B73"/>
    <w:rsid w:val="00816C73"/>
    <w:rsid w:val="00816DDA"/>
    <w:rsid w:val="00820B40"/>
    <w:rsid w:val="00821159"/>
    <w:rsid w:val="00821C93"/>
    <w:rsid w:val="008223DC"/>
    <w:rsid w:val="00822F3F"/>
    <w:rsid w:val="008235A6"/>
    <w:rsid w:val="00824782"/>
    <w:rsid w:val="00825150"/>
    <w:rsid w:val="008260EA"/>
    <w:rsid w:val="008266E6"/>
    <w:rsid w:val="00826AAC"/>
    <w:rsid w:val="00826F72"/>
    <w:rsid w:val="00827890"/>
    <w:rsid w:val="00832544"/>
    <w:rsid w:val="00832FBE"/>
    <w:rsid w:val="00833BD3"/>
    <w:rsid w:val="00834122"/>
    <w:rsid w:val="00834B9A"/>
    <w:rsid w:val="00834E2B"/>
    <w:rsid w:val="00836A32"/>
    <w:rsid w:val="00837E78"/>
    <w:rsid w:val="00841120"/>
    <w:rsid w:val="00842F3F"/>
    <w:rsid w:val="0084456A"/>
    <w:rsid w:val="00846834"/>
    <w:rsid w:val="0084694F"/>
    <w:rsid w:val="0085041B"/>
    <w:rsid w:val="00850DF0"/>
    <w:rsid w:val="00852A13"/>
    <w:rsid w:val="00852F72"/>
    <w:rsid w:val="0085380B"/>
    <w:rsid w:val="00853D94"/>
    <w:rsid w:val="00853ECE"/>
    <w:rsid w:val="0085410E"/>
    <w:rsid w:val="00854A01"/>
    <w:rsid w:val="00856DDF"/>
    <w:rsid w:val="0085731B"/>
    <w:rsid w:val="008573B3"/>
    <w:rsid w:val="008575E0"/>
    <w:rsid w:val="00861153"/>
    <w:rsid w:val="0086196C"/>
    <w:rsid w:val="00863C38"/>
    <w:rsid w:val="00863F72"/>
    <w:rsid w:val="00864178"/>
    <w:rsid w:val="0086528D"/>
    <w:rsid w:val="0086540B"/>
    <w:rsid w:val="008667FC"/>
    <w:rsid w:val="00867897"/>
    <w:rsid w:val="008702A4"/>
    <w:rsid w:val="00870E28"/>
    <w:rsid w:val="00871625"/>
    <w:rsid w:val="008733F6"/>
    <w:rsid w:val="00873BC9"/>
    <w:rsid w:val="00873E7A"/>
    <w:rsid w:val="00873F21"/>
    <w:rsid w:val="00875177"/>
    <w:rsid w:val="0087601A"/>
    <w:rsid w:val="00877342"/>
    <w:rsid w:val="00877829"/>
    <w:rsid w:val="008809C9"/>
    <w:rsid w:val="008816DE"/>
    <w:rsid w:val="00881799"/>
    <w:rsid w:val="008826E9"/>
    <w:rsid w:val="00882991"/>
    <w:rsid w:val="0088416F"/>
    <w:rsid w:val="00884CAE"/>
    <w:rsid w:val="00887CA2"/>
    <w:rsid w:val="00892418"/>
    <w:rsid w:val="00892905"/>
    <w:rsid w:val="00892F7A"/>
    <w:rsid w:val="0089322B"/>
    <w:rsid w:val="008942A5"/>
    <w:rsid w:val="00894324"/>
    <w:rsid w:val="00895786"/>
    <w:rsid w:val="00896B19"/>
    <w:rsid w:val="00897A61"/>
    <w:rsid w:val="00897C0C"/>
    <w:rsid w:val="008A033F"/>
    <w:rsid w:val="008A05D1"/>
    <w:rsid w:val="008A0984"/>
    <w:rsid w:val="008A16AA"/>
    <w:rsid w:val="008A3408"/>
    <w:rsid w:val="008A4485"/>
    <w:rsid w:val="008A45AE"/>
    <w:rsid w:val="008A4698"/>
    <w:rsid w:val="008A53FA"/>
    <w:rsid w:val="008A63B5"/>
    <w:rsid w:val="008A7217"/>
    <w:rsid w:val="008B0605"/>
    <w:rsid w:val="008B0D1D"/>
    <w:rsid w:val="008B308E"/>
    <w:rsid w:val="008B40F8"/>
    <w:rsid w:val="008B4741"/>
    <w:rsid w:val="008B4E1E"/>
    <w:rsid w:val="008B5054"/>
    <w:rsid w:val="008B53F9"/>
    <w:rsid w:val="008B6086"/>
    <w:rsid w:val="008B60D3"/>
    <w:rsid w:val="008B6EB6"/>
    <w:rsid w:val="008B6EE9"/>
    <w:rsid w:val="008C212E"/>
    <w:rsid w:val="008C315A"/>
    <w:rsid w:val="008C3362"/>
    <w:rsid w:val="008C4E57"/>
    <w:rsid w:val="008C4EE1"/>
    <w:rsid w:val="008C4F51"/>
    <w:rsid w:val="008C6464"/>
    <w:rsid w:val="008C6677"/>
    <w:rsid w:val="008C697C"/>
    <w:rsid w:val="008D221F"/>
    <w:rsid w:val="008D3973"/>
    <w:rsid w:val="008D3F35"/>
    <w:rsid w:val="008D4E77"/>
    <w:rsid w:val="008E1534"/>
    <w:rsid w:val="008E43C6"/>
    <w:rsid w:val="008E55C3"/>
    <w:rsid w:val="008E5704"/>
    <w:rsid w:val="008E6206"/>
    <w:rsid w:val="008E779F"/>
    <w:rsid w:val="008E7D70"/>
    <w:rsid w:val="008F0610"/>
    <w:rsid w:val="008F3376"/>
    <w:rsid w:val="008F37CE"/>
    <w:rsid w:val="008F3B8D"/>
    <w:rsid w:val="008F77BC"/>
    <w:rsid w:val="009006BB"/>
    <w:rsid w:val="00901EFF"/>
    <w:rsid w:val="00901FF3"/>
    <w:rsid w:val="00904E2E"/>
    <w:rsid w:val="009060B3"/>
    <w:rsid w:val="00906334"/>
    <w:rsid w:val="00906696"/>
    <w:rsid w:val="0090790F"/>
    <w:rsid w:val="00910F22"/>
    <w:rsid w:val="00912142"/>
    <w:rsid w:val="00914352"/>
    <w:rsid w:val="00914920"/>
    <w:rsid w:val="00915D16"/>
    <w:rsid w:val="009162C1"/>
    <w:rsid w:val="00922090"/>
    <w:rsid w:val="009220BA"/>
    <w:rsid w:val="00922640"/>
    <w:rsid w:val="00923C04"/>
    <w:rsid w:val="00923E4A"/>
    <w:rsid w:val="009246DF"/>
    <w:rsid w:val="0092584A"/>
    <w:rsid w:val="00925A80"/>
    <w:rsid w:val="00925A81"/>
    <w:rsid w:val="00926282"/>
    <w:rsid w:val="00926A69"/>
    <w:rsid w:val="00927485"/>
    <w:rsid w:val="00927843"/>
    <w:rsid w:val="00930631"/>
    <w:rsid w:val="00931510"/>
    <w:rsid w:val="009332DD"/>
    <w:rsid w:val="00934083"/>
    <w:rsid w:val="0093469A"/>
    <w:rsid w:val="00934D3B"/>
    <w:rsid w:val="00935842"/>
    <w:rsid w:val="00935CD7"/>
    <w:rsid w:val="00936406"/>
    <w:rsid w:val="0093749B"/>
    <w:rsid w:val="0093765D"/>
    <w:rsid w:val="00937A7A"/>
    <w:rsid w:val="00941405"/>
    <w:rsid w:val="00941EF2"/>
    <w:rsid w:val="00942B0D"/>
    <w:rsid w:val="0094312F"/>
    <w:rsid w:val="0094423E"/>
    <w:rsid w:val="00944956"/>
    <w:rsid w:val="00944A0D"/>
    <w:rsid w:val="00944D80"/>
    <w:rsid w:val="00945E90"/>
    <w:rsid w:val="00946436"/>
    <w:rsid w:val="009474EA"/>
    <w:rsid w:val="00947C1E"/>
    <w:rsid w:val="0095103B"/>
    <w:rsid w:val="009511EE"/>
    <w:rsid w:val="009523D6"/>
    <w:rsid w:val="00952ED5"/>
    <w:rsid w:val="009535F7"/>
    <w:rsid w:val="00957A83"/>
    <w:rsid w:val="009603CF"/>
    <w:rsid w:val="0096046E"/>
    <w:rsid w:val="00961FB7"/>
    <w:rsid w:val="009627B9"/>
    <w:rsid w:val="00962CB2"/>
    <w:rsid w:val="00963C1E"/>
    <w:rsid w:val="009640CB"/>
    <w:rsid w:val="00964ECD"/>
    <w:rsid w:val="0096552F"/>
    <w:rsid w:val="0096592C"/>
    <w:rsid w:val="00966565"/>
    <w:rsid w:val="0096756E"/>
    <w:rsid w:val="00967FEE"/>
    <w:rsid w:val="0097125C"/>
    <w:rsid w:val="009713B6"/>
    <w:rsid w:val="00971662"/>
    <w:rsid w:val="00972540"/>
    <w:rsid w:val="00974111"/>
    <w:rsid w:val="009759B8"/>
    <w:rsid w:val="00980735"/>
    <w:rsid w:val="00981A67"/>
    <w:rsid w:val="00982A3D"/>
    <w:rsid w:val="00982E53"/>
    <w:rsid w:val="009836E5"/>
    <w:rsid w:val="00984E09"/>
    <w:rsid w:val="00985205"/>
    <w:rsid w:val="00986355"/>
    <w:rsid w:val="00986AAB"/>
    <w:rsid w:val="00987361"/>
    <w:rsid w:val="0099009E"/>
    <w:rsid w:val="00990814"/>
    <w:rsid w:val="00990922"/>
    <w:rsid w:val="00990CFB"/>
    <w:rsid w:val="00990FF0"/>
    <w:rsid w:val="00992B08"/>
    <w:rsid w:val="00995131"/>
    <w:rsid w:val="00995210"/>
    <w:rsid w:val="00995CB2"/>
    <w:rsid w:val="00996B39"/>
    <w:rsid w:val="0099753D"/>
    <w:rsid w:val="00997E1F"/>
    <w:rsid w:val="009A1BF2"/>
    <w:rsid w:val="009A1C5D"/>
    <w:rsid w:val="009A203D"/>
    <w:rsid w:val="009A275E"/>
    <w:rsid w:val="009A289E"/>
    <w:rsid w:val="009A3CAC"/>
    <w:rsid w:val="009A3FEC"/>
    <w:rsid w:val="009A4081"/>
    <w:rsid w:val="009A5091"/>
    <w:rsid w:val="009A6C83"/>
    <w:rsid w:val="009A74A1"/>
    <w:rsid w:val="009B13DF"/>
    <w:rsid w:val="009B1A92"/>
    <w:rsid w:val="009B2537"/>
    <w:rsid w:val="009B32FE"/>
    <w:rsid w:val="009B399D"/>
    <w:rsid w:val="009B3C2E"/>
    <w:rsid w:val="009B4E3E"/>
    <w:rsid w:val="009B5A2F"/>
    <w:rsid w:val="009B5F3B"/>
    <w:rsid w:val="009B7A39"/>
    <w:rsid w:val="009C0179"/>
    <w:rsid w:val="009C0C1B"/>
    <w:rsid w:val="009C16A0"/>
    <w:rsid w:val="009C37F7"/>
    <w:rsid w:val="009C3955"/>
    <w:rsid w:val="009C4C15"/>
    <w:rsid w:val="009C532F"/>
    <w:rsid w:val="009C5782"/>
    <w:rsid w:val="009C612E"/>
    <w:rsid w:val="009C625B"/>
    <w:rsid w:val="009C77EE"/>
    <w:rsid w:val="009D0B85"/>
    <w:rsid w:val="009D18ED"/>
    <w:rsid w:val="009D21CF"/>
    <w:rsid w:val="009D31C8"/>
    <w:rsid w:val="009D3BB8"/>
    <w:rsid w:val="009D3C0D"/>
    <w:rsid w:val="009E0570"/>
    <w:rsid w:val="009E07B9"/>
    <w:rsid w:val="009E2731"/>
    <w:rsid w:val="009E459F"/>
    <w:rsid w:val="009E6757"/>
    <w:rsid w:val="009F1352"/>
    <w:rsid w:val="009F1353"/>
    <w:rsid w:val="009F17D5"/>
    <w:rsid w:val="009F17EB"/>
    <w:rsid w:val="009F48AB"/>
    <w:rsid w:val="009F6951"/>
    <w:rsid w:val="009F7CC2"/>
    <w:rsid w:val="00A01358"/>
    <w:rsid w:val="00A016B7"/>
    <w:rsid w:val="00A02E53"/>
    <w:rsid w:val="00A03CD7"/>
    <w:rsid w:val="00A05252"/>
    <w:rsid w:val="00A0578B"/>
    <w:rsid w:val="00A05839"/>
    <w:rsid w:val="00A064CF"/>
    <w:rsid w:val="00A06A67"/>
    <w:rsid w:val="00A06BC1"/>
    <w:rsid w:val="00A078DF"/>
    <w:rsid w:val="00A07ADE"/>
    <w:rsid w:val="00A07BDC"/>
    <w:rsid w:val="00A104A4"/>
    <w:rsid w:val="00A10D56"/>
    <w:rsid w:val="00A11395"/>
    <w:rsid w:val="00A11FCB"/>
    <w:rsid w:val="00A12A26"/>
    <w:rsid w:val="00A136E9"/>
    <w:rsid w:val="00A13922"/>
    <w:rsid w:val="00A15BE3"/>
    <w:rsid w:val="00A1745A"/>
    <w:rsid w:val="00A200BB"/>
    <w:rsid w:val="00A20804"/>
    <w:rsid w:val="00A2149D"/>
    <w:rsid w:val="00A25D01"/>
    <w:rsid w:val="00A268A2"/>
    <w:rsid w:val="00A2751D"/>
    <w:rsid w:val="00A30CCA"/>
    <w:rsid w:val="00A31133"/>
    <w:rsid w:val="00A3639C"/>
    <w:rsid w:val="00A36AED"/>
    <w:rsid w:val="00A4085E"/>
    <w:rsid w:val="00A4170D"/>
    <w:rsid w:val="00A42794"/>
    <w:rsid w:val="00A43896"/>
    <w:rsid w:val="00A44AED"/>
    <w:rsid w:val="00A45CF4"/>
    <w:rsid w:val="00A51043"/>
    <w:rsid w:val="00A51C13"/>
    <w:rsid w:val="00A54B21"/>
    <w:rsid w:val="00A54D57"/>
    <w:rsid w:val="00A561E7"/>
    <w:rsid w:val="00A56BA1"/>
    <w:rsid w:val="00A5749F"/>
    <w:rsid w:val="00A57B93"/>
    <w:rsid w:val="00A57CD3"/>
    <w:rsid w:val="00A60C53"/>
    <w:rsid w:val="00A612C0"/>
    <w:rsid w:val="00A61594"/>
    <w:rsid w:val="00A61C74"/>
    <w:rsid w:val="00A63893"/>
    <w:rsid w:val="00A63C0A"/>
    <w:rsid w:val="00A669AB"/>
    <w:rsid w:val="00A672BB"/>
    <w:rsid w:val="00A70B7B"/>
    <w:rsid w:val="00A70C0B"/>
    <w:rsid w:val="00A71112"/>
    <w:rsid w:val="00A7152B"/>
    <w:rsid w:val="00A7240A"/>
    <w:rsid w:val="00A725F1"/>
    <w:rsid w:val="00A726EA"/>
    <w:rsid w:val="00A72B37"/>
    <w:rsid w:val="00A7336E"/>
    <w:rsid w:val="00A75D04"/>
    <w:rsid w:val="00A75DD5"/>
    <w:rsid w:val="00A807A3"/>
    <w:rsid w:val="00A80A4D"/>
    <w:rsid w:val="00A80D2A"/>
    <w:rsid w:val="00A80DCC"/>
    <w:rsid w:val="00A82BE4"/>
    <w:rsid w:val="00A83094"/>
    <w:rsid w:val="00A83CCD"/>
    <w:rsid w:val="00A8465D"/>
    <w:rsid w:val="00A85726"/>
    <w:rsid w:val="00A9108D"/>
    <w:rsid w:val="00A91A55"/>
    <w:rsid w:val="00A9227C"/>
    <w:rsid w:val="00A92EEA"/>
    <w:rsid w:val="00A969E1"/>
    <w:rsid w:val="00A96D1A"/>
    <w:rsid w:val="00A97837"/>
    <w:rsid w:val="00AA063F"/>
    <w:rsid w:val="00AA2AEE"/>
    <w:rsid w:val="00AA3F78"/>
    <w:rsid w:val="00AA500D"/>
    <w:rsid w:val="00AA51FB"/>
    <w:rsid w:val="00AB1321"/>
    <w:rsid w:val="00AB1F7E"/>
    <w:rsid w:val="00AB3D26"/>
    <w:rsid w:val="00AB43F5"/>
    <w:rsid w:val="00AB4AC8"/>
    <w:rsid w:val="00AB557B"/>
    <w:rsid w:val="00AC3177"/>
    <w:rsid w:val="00AC3338"/>
    <w:rsid w:val="00AC4C84"/>
    <w:rsid w:val="00AC5B1C"/>
    <w:rsid w:val="00AC602A"/>
    <w:rsid w:val="00AC6B93"/>
    <w:rsid w:val="00AC73A2"/>
    <w:rsid w:val="00AC777B"/>
    <w:rsid w:val="00AC7FB6"/>
    <w:rsid w:val="00AD0464"/>
    <w:rsid w:val="00AD20B6"/>
    <w:rsid w:val="00AD21EF"/>
    <w:rsid w:val="00AD3412"/>
    <w:rsid w:val="00AD3571"/>
    <w:rsid w:val="00AD3D45"/>
    <w:rsid w:val="00AD5898"/>
    <w:rsid w:val="00AD631E"/>
    <w:rsid w:val="00AD673E"/>
    <w:rsid w:val="00AD7017"/>
    <w:rsid w:val="00AD7DA6"/>
    <w:rsid w:val="00AE0291"/>
    <w:rsid w:val="00AE08E5"/>
    <w:rsid w:val="00AE125A"/>
    <w:rsid w:val="00AE14FA"/>
    <w:rsid w:val="00AE1AF4"/>
    <w:rsid w:val="00AE2100"/>
    <w:rsid w:val="00AE2F7D"/>
    <w:rsid w:val="00AE325F"/>
    <w:rsid w:val="00AE360F"/>
    <w:rsid w:val="00AE3EFE"/>
    <w:rsid w:val="00AE4074"/>
    <w:rsid w:val="00AE471C"/>
    <w:rsid w:val="00AE47EC"/>
    <w:rsid w:val="00AE627C"/>
    <w:rsid w:val="00AE67F5"/>
    <w:rsid w:val="00AE690C"/>
    <w:rsid w:val="00AF0302"/>
    <w:rsid w:val="00AF1694"/>
    <w:rsid w:val="00AF2256"/>
    <w:rsid w:val="00AF3F67"/>
    <w:rsid w:val="00AF4725"/>
    <w:rsid w:val="00AF50C7"/>
    <w:rsid w:val="00AF5284"/>
    <w:rsid w:val="00AF62A5"/>
    <w:rsid w:val="00AF6AB3"/>
    <w:rsid w:val="00AF7972"/>
    <w:rsid w:val="00AF7CA7"/>
    <w:rsid w:val="00B0100B"/>
    <w:rsid w:val="00B04BD6"/>
    <w:rsid w:val="00B0503F"/>
    <w:rsid w:val="00B057AF"/>
    <w:rsid w:val="00B057B8"/>
    <w:rsid w:val="00B05915"/>
    <w:rsid w:val="00B10945"/>
    <w:rsid w:val="00B11F93"/>
    <w:rsid w:val="00B201A4"/>
    <w:rsid w:val="00B2093D"/>
    <w:rsid w:val="00B20BBC"/>
    <w:rsid w:val="00B20C08"/>
    <w:rsid w:val="00B21062"/>
    <w:rsid w:val="00B21F96"/>
    <w:rsid w:val="00B2317A"/>
    <w:rsid w:val="00B23EA0"/>
    <w:rsid w:val="00B240DB"/>
    <w:rsid w:val="00B241CB"/>
    <w:rsid w:val="00B2441B"/>
    <w:rsid w:val="00B2477D"/>
    <w:rsid w:val="00B250D6"/>
    <w:rsid w:val="00B26016"/>
    <w:rsid w:val="00B26675"/>
    <w:rsid w:val="00B277F9"/>
    <w:rsid w:val="00B31471"/>
    <w:rsid w:val="00B32F59"/>
    <w:rsid w:val="00B33B12"/>
    <w:rsid w:val="00B33F4E"/>
    <w:rsid w:val="00B40CAC"/>
    <w:rsid w:val="00B41474"/>
    <w:rsid w:val="00B4264E"/>
    <w:rsid w:val="00B4282A"/>
    <w:rsid w:val="00B42D3F"/>
    <w:rsid w:val="00B451D6"/>
    <w:rsid w:val="00B459D2"/>
    <w:rsid w:val="00B46A8E"/>
    <w:rsid w:val="00B5044B"/>
    <w:rsid w:val="00B51718"/>
    <w:rsid w:val="00B520A6"/>
    <w:rsid w:val="00B522A6"/>
    <w:rsid w:val="00B52A2A"/>
    <w:rsid w:val="00B53FE2"/>
    <w:rsid w:val="00B5456E"/>
    <w:rsid w:val="00B54D22"/>
    <w:rsid w:val="00B55CB9"/>
    <w:rsid w:val="00B562F9"/>
    <w:rsid w:val="00B61AC0"/>
    <w:rsid w:val="00B63B9D"/>
    <w:rsid w:val="00B65E15"/>
    <w:rsid w:val="00B70708"/>
    <w:rsid w:val="00B709B9"/>
    <w:rsid w:val="00B713D7"/>
    <w:rsid w:val="00B71BDB"/>
    <w:rsid w:val="00B71E08"/>
    <w:rsid w:val="00B74C4B"/>
    <w:rsid w:val="00B75230"/>
    <w:rsid w:val="00B75525"/>
    <w:rsid w:val="00B7661C"/>
    <w:rsid w:val="00B76640"/>
    <w:rsid w:val="00B767AA"/>
    <w:rsid w:val="00B777DD"/>
    <w:rsid w:val="00B7786D"/>
    <w:rsid w:val="00B80286"/>
    <w:rsid w:val="00B80799"/>
    <w:rsid w:val="00B80A70"/>
    <w:rsid w:val="00B80EB8"/>
    <w:rsid w:val="00B810C5"/>
    <w:rsid w:val="00B81D2D"/>
    <w:rsid w:val="00B82BC5"/>
    <w:rsid w:val="00B83081"/>
    <w:rsid w:val="00B83DE8"/>
    <w:rsid w:val="00B844BE"/>
    <w:rsid w:val="00B84DE3"/>
    <w:rsid w:val="00B85026"/>
    <w:rsid w:val="00B85B67"/>
    <w:rsid w:val="00B877B7"/>
    <w:rsid w:val="00B87965"/>
    <w:rsid w:val="00B9048A"/>
    <w:rsid w:val="00B9060D"/>
    <w:rsid w:val="00B91623"/>
    <w:rsid w:val="00B924DB"/>
    <w:rsid w:val="00B934BE"/>
    <w:rsid w:val="00B934CE"/>
    <w:rsid w:val="00B93848"/>
    <w:rsid w:val="00B94D69"/>
    <w:rsid w:val="00B94F3C"/>
    <w:rsid w:val="00B97907"/>
    <w:rsid w:val="00B97B63"/>
    <w:rsid w:val="00BA1C33"/>
    <w:rsid w:val="00BA1F72"/>
    <w:rsid w:val="00BA2343"/>
    <w:rsid w:val="00BA3518"/>
    <w:rsid w:val="00BA44A1"/>
    <w:rsid w:val="00BA571F"/>
    <w:rsid w:val="00BA6FD5"/>
    <w:rsid w:val="00BA7ABF"/>
    <w:rsid w:val="00BB026D"/>
    <w:rsid w:val="00BB0481"/>
    <w:rsid w:val="00BB2335"/>
    <w:rsid w:val="00BB3810"/>
    <w:rsid w:val="00BB441B"/>
    <w:rsid w:val="00BB67DE"/>
    <w:rsid w:val="00BB7E88"/>
    <w:rsid w:val="00BC0899"/>
    <w:rsid w:val="00BC1BA8"/>
    <w:rsid w:val="00BC327C"/>
    <w:rsid w:val="00BC3C22"/>
    <w:rsid w:val="00BC45FF"/>
    <w:rsid w:val="00BC4CC9"/>
    <w:rsid w:val="00BC7545"/>
    <w:rsid w:val="00BD186D"/>
    <w:rsid w:val="00BD34D3"/>
    <w:rsid w:val="00BD3D74"/>
    <w:rsid w:val="00BD3F80"/>
    <w:rsid w:val="00BD624E"/>
    <w:rsid w:val="00BD6580"/>
    <w:rsid w:val="00BD7782"/>
    <w:rsid w:val="00BD7F62"/>
    <w:rsid w:val="00BE000C"/>
    <w:rsid w:val="00BE0735"/>
    <w:rsid w:val="00BE0A18"/>
    <w:rsid w:val="00BE1745"/>
    <w:rsid w:val="00BE1B87"/>
    <w:rsid w:val="00BE1CDF"/>
    <w:rsid w:val="00BE231D"/>
    <w:rsid w:val="00BF03B2"/>
    <w:rsid w:val="00BF07E3"/>
    <w:rsid w:val="00BF232C"/>
    <w:rsid w:val="00BF27AC"/>
    <w:rsid w:val="00BF32CC"/>
    <w:rsid w:val="00BF477C"/>
    <w:rsid w:val="00BF53C8"/>
    <w:rsid w:val="00BF5540"/>
    <w:rsid w:val="00BF580B"/>
    <w:rsid w:val="00BF62B1"/>
    <w:rsid w:val="00C00446"/>
    <w:rsid w:val="00C00E1E"/>
    <w:rsid w:val="00C01163"/>
    <w:rsid w:val="00C01800"/>
    <w:rsid w:val="00C01B06"/>
    <w:rsid w:val="00C0227E"/>
    <w:rsid w:val="00C03134"/>
    <w:rsid w:val="00C03204"/>
    <w:rsid w:val="00C03B11"/>
    <w:rsid w:val="00C03D38"/>
    <w:rsid w:val="00C03D9E"/>
    <w:rsid w:val="00C04641"/>
    <w:rsid w:val="00C04A72"/>
    <w:rsid w:val="00C05CC4"/>
    <w:rsid w:val="00C07230"/>
    <w:rsid w:val="00C0786A"/>
    <w:rsid w:val="00C102E8"/>
    <w:rsid w:val="00C109A8"/>
    <w:rsid w:val="00C10A23"/>
    <w:rsid w:val="00C11D6B"/>
    <w:rsid w:val="00C12CE3"/>
    <w:rsid w:val="00C131AC"/>
    <w:rsid w:val="00C13D8F"/>
    <w:rsid w:val="00C16054"/>
    <w:rsid w:val="00C16D26"/>
    <w:rsid w:val="00C173AB"/>
    <w:rsid w:val="00C179CF"/>
    <w:rsid w:val="00C20275"/>
    <w:rsid w:val="00C203C5"/>
    <w:rsid w:val="00C2128B"/>
    <w:rsid w:val="00C256B1"/>
    <w:rsid w:val="00C25AF1"/>
    <w:rsid w:val="00C27433"/>
    <w:rsid w:val="00C27CFF"/>
    <w:rsid w:val="00C30424"/>
    <w:rsid w:val="00C3098E"/>
    <w:rsid w:val="00C30F7C"/>
    <w:rsid w:val="00C316E2"/>
    <w:rsid w:val="00C31C13"/>
    <w:rsid w:val="00C32A40"/>
    <w:rsid w:val="00C33B5C"/>
    <w:rsid w:val="00C3489C"/>
    <w:rsid w:val="00C34CA4"/>
    <w:rsid w:val="00C35D41"/>
    <w:rsid w:val="00C36247"/>
    <w:rsid w:val="00C407F1"/>
    <w:rsid w:val="00C419E6"/>
    <w:rsid w:val="00C42EFF"/>
    <w:rsid w:val="00C449CA"/>
    <w:rsid w:val="00C44CC1"/>
    <w:rsid w:val="00C45376"/>
    <w:rsid w:val="00C50AC8"/>
    <w:rsid w:val="00C51707"/>
    <w:rsid w:val="00C52318"/>
    <w:rsid w:val="00C525CF"/>
    <w:rsid w:val="00C54147"/>
    <w:rsid w:val="00C54292"/>
    <w:rsid w:val="00C5443A"/>
    <w:rsid w:val="00C56315"/>
    <w:rsid w:val="00C564EC"/>
    <w:rsid w:val="00C57C8E"/>
    <w:rsid w:val="00C60A1C"/>
    <w:rsid w:val="00C654B6"/>
    <w:rsid w:val="00C66363"/>
    <w:rsid w:val="00C665F3"/>
    <w:rsid w:val="00C66F96"/>
    <w:rsid w:val="00C704EE"/>
    <w:rsid w:val="00C70F6D"/>
    <w:rsid w:val="00C7212E"/>
    <w:rsid w:val="00C731E1"/>
    <w:rsid w:val="00C747C1"/>
    <w:rsid w:val="00C74B4E"/>
    <w:rsid w:val="00C754DE"/>
    <w:rsid w:val="00C763F4"/>
    <w:rsid w:val="00C77700"/>
    <w:rsid w:val="00C77870"/>
    <w:rsid w:val="00C80570"/>
    <w:rsid w:val="00C80B78"/>
    <w:rsid w:val="00C8198B"/>
    <w:rsid w:val="00C81D82"/>
    <w:rsid w:val="00C8287C"/>
    <w:rsid w:val="00C856FD"/>
    <w:rsid w:val="00C859AC"/>
    <w:rsid w:val="00C85CF1"/>
    <w:rsid w:val="00C87D38"/>
    <w:rsid w:val="00C91FB1"/>
    <w:rsid w:val="00C92136"/>
    <w:rsid w:val="00C92396"/>
    <w:rsid w:val="00C93AC9"/>
    <w:rsid w:val="00C95284"/>
    <w:rsid w:val="00C95B62"/>
    <w:rsid w:val="00C96EFE"/>
    <w:rsid w:val="00CA3FFE"/>
    <w:rsid w:val="00CA4D65"/>
    <w:rsid w:val="00CA4F6E"/>
    <w:rsid w:val="00CA5027"/>
    <w:rsid w:val="00CA502B"/>
    <w:rsid w:val="00CA73DE"/>
    <w:rsid w:val="00CA7ABE"/>
    <w:rsid w:val="00CB0A6A"/>
    <w:rsid w:val="00CB0C17"/>
    <w:rsid w:val="00CB1D81"/>
    <w:rsid w:val="00CB1FEA"/>
    <w:rsid w:val="00CB261D"/>
    <w:rsid w:val="00CB2890"/>
    <w:rsid w:val="00CB2BAA"/>
    <w:rsid w:val="00CB2D74"/>
    <w:rsid w:val="00CB4C0F"/>
    <w:rsid w:val="00CB67E3"/>
    <w:rsid w:val="00CB70E5"/>
    <w:rsid w:val="00CB7E62"/>
    <w:rsid w:val="00CC1173"/>
    <w:rsid w:val="00CC1920"/>
    <w:rsid w:val="00CC1F81"/>
    <w:rsid w:val="00CC2073"/>
    <w:rsid w:val="00CC228A"/>
    <w:rsid w:val="00CC27B0"/>
    <w:rsid w:val="00CC27FE"/>
    <w:rsid w:val="00CC37B5"/>
    <w:rsid w:val="00CC49DD"/>
    <w:rsid w:val="00CC4DD9"/>
    <w:rsid w:val="00CC599F"/>
    <w:rsid w:val="00CC5B7B"/>
    <w:rsid w:val="00CC6FA8"/>
    <w:rsid w:val="00CC7321"/>
    <w:rsid w:val="00CC7CAE"/>
    <w:rsid w:val="00CC7FB9"/>
    <w:rsid w:val="00CD16D7"/>
    <w:rsid w:val="00CD36D2"/>
    <w:rsid w:val="00CD4AF0"/>
    <w:rsid w:val="00CD4C81"/>
    <w:rsid w:val="00CD5814"/>
    <w:rsid w:val="00CD62F6"/>
    <w:rsid w:val="00CD63EC"/>
    <w:rsid w:val="00CE025A"/>
    <w:rsid w:val="00CE03DA"/>
    <w:rsid w:val="00CE207F"/>
    <w:rsid w:val="00CE223E"/>
    <w:rsid w:val="00CE2329"/>
    <w:rsid w:val="00CE3B1A"/>
    <w:rsid w:val="00CE484E"/>
    <w:rsid w:val="00CE5B84"/>
    <w:rsid w:val="00CE5E3F"/>
    <w:rsid w:val="00CE7028"/>
    <w:rsid w:val="00CE7487"/>
    <w:rsid w:val="00CE7CB8"/>
    <w:rsid w:val="00CF02C8"/>
    <w:rsid w:val="00CF05F0"/>
    <w:rsid w:val="00CF199D"/>
    <w:rsid w:val="00CF4496"/>
    <w:rsid w:val="00CF5048"/>
    <w:rsid w:val="00CF5576"/>
    <w:rsid w:val="00CF6987"/>
    <w:rsid w:val="00CF7290"/>
    <w:rsid w:val="00D010FF"/>
    <w:rsid w:val="00D0170C"/>
    <w:rsid w:val="00D025E4"/>
    <w:rsid w:val="00D028C2"/>
    <w:rsid w:val="00D0385A"/>
    <w:rsid w:val="00D0406E"/>
    <w:rsid w:val="00D05054"/>
    <w:rsid w:val="00D0510F"/>
    <w:rsid w:val="00D05301"/>
    <w:rsid w:val="00D0639E"/>
    <w:rsid w:val="00D070A1"/>
    <w:rsid w:val="00D0732C"/>
    <w:rsid w:val="00D109E4"/>
    <w:rsid w:val="00D10EEB"/>
    <w:rsid w:val="00D12C78"/>
    <w:rsid w:val="00D13D47"/>
    <w:rsid w:val="00D13DD4"/>
    <w:rsid w:val="00D153EA"/>
    <w:rsid w:val="00D1569A"/>
    <w:rsid w:val="00D15AAF"/>
    <w:rsid w:val="00D17608"/>
    <w:rsid w:val="00D17B7D"/>
    <w:rsid w:val="00D17EE7"/>
    <w:rsid w:val="00D20F43"/>
    <w:rsid w:val="00D21705"/>
    <w:rsid w:val="00D22DCB"/>
    <w:rsid w:val="00D24675"/>
    <w:rsid w:val="00D2597E"/>
    <w:rsid w:val="00D26711"/>
    <w:rsid w:val="00D27D12"/>
    <w:rsid w:val="00D30FE5"/>
    <w:rsid w:val="00D3131A"/>
    <w:rsid w:val="00D31669"/>
    <w:rsid w:val="00D34462"/>
    <w:rsid w:val="00D34B62"/>
    <w:rsid w:val="00D352B4"/>
    <w:rsid w:val="00D364C4"/>
    <w:rsid w:val="00D36811"/>
    <w:rsid w:val="00D379C9"/>
    <w:rsid w:val="00D41E5E"/>
    <w:rsid w:val="00D422B5"/>
    <w:rsid w:val="00D4316D"/>
    <w:rsid w:val="00D434B0"/>
    <w:rsid w:val="00D45998"/>
    <w:rsid w:val="00D45E80"/>
    <w:rsid w:val="00D46191"/>
    <w:rsid w:val="00D46B65"/>
    <w:rsid w:val="00D47121"/>
    <w:rsid w:val="00D47280"/>
    <w:rsid w:val="00D472FE"/>
    <w:rsid w:val="00D47963"/>
    <w:rsid w:val="00D5028E"/>
    <w:rsid w:val="00D506CE"/>
    <w:rsid w:val="00D51001"/>
    <w:rsid w:val="00D528BD"/>
    <w:rsid w:val="00D53E58"/>
    <w:rsid w:val="00D5410F"/>
    <w:rsid w:val="00D54579"/>
    <w:rsid w:val="00D54B3E"/>
    <w:rsid w:val="00D55B4D"/>
    <w:rsid w:val="00D5618B"/>
    <w:rsid w:val="00D56FF4"/>
    <w:rsid w:val="00D61F36"/>
    <w:rsid w:val="00D6222F"/>
    <w:rsid w:val="00D63130"/>
    <w:rsid w:val="00D63A74"/>
    <w:rsid w:val="00D642A2"/>
    <w:rsid w:val="00D642CD"/>
    <w:rsid w:val="00D6483E"/>
    <w:rsid w:val="00D64962"/>
    <w:rsid w:val="00D650CF"/>
    <w:rsid w:val="00D67235"/>
    <w:rsid w:val="00D67D7C"/>
    <w:rsid w:val="00D71667"/>
    <w:rsid w:val="00D722AF"/>
    <w:rsid w:val="00D7242A"/>
    <w:rsid w:val="00D73D75"/>
    <w:rsid w:val="00D7614A"/>
    <w:rsid w:val="00D77981"/>
    <w:rsid w:val="00D802FF"/>
    <w:rsid w:val="00D821A5"/>
    <w:rsid w:val="00D8281A"/>
    <w:rsid w:val="00D87DD9"/>
    <w:rsid w:val="00D904F0"/>
    <w:rsid w:val="00D92265"/>
    <w:rsid w:val="00D9280B"/>
    <w:rsid w:val="00D92FC2"/>
    <w:rsid w:val="00D94111"/>
    <w:rsid w:val="00D95314"/>
    <w:rsid w:val="00D96937"/>
    <w:rsid w:val="00D9707C"/>
    <w:rsid w:val="00D978E1"/>
    <w:rsid w:val="00DA0362"/>
    <w:rsid w:val="00DA1B1A"/>
    <w:rsid w:val="00DA2B55"/>
    <w:rsid w:val="00DA3274"/>
    <w:rsid w:val="00DA3924"/>
    <w:rsid w:val="00DA4C78"/>
    <w:rsid w:val="00DA5C6A"/>
    <w:rsid w:val="00DA5E9E"/>
    <w:rsid w:val="00DA642C"/>
    <w:rsid w:val="00DA6A68"/>
    <w:rsid w:val="00DA6B10"/>
    <w:rsid w:val="00DA6F0A"/>
    <w:rsid w:val="00DA7868"/>
    <w:rsid w:val="00DB0FD2"/>
    <w:rsid w:val="00DB10D2"/>
    <w:rsid w:val="00DB19F4"/>
    <w:rsid w:val="00DB1E20"/>
    <w:rsid w:val="00DB261E"/>
    <w:rsid w:val="00DB288C"/>
    <w:rsid w:val="00DB35D1"/>
    <w:rsid w:val="00DB435B"/>
    <w:rsid w:val="00DB55C4"/>
    <w:rsid w:val="00DB5A03"/>
    <w:rsid w:val="00DB5ABC"/>
    <w:rsid w:val="00DB64CF"/>
    <w:rsid w:val="00DB7EDF"/>
    <w:rsid w:val="00DC0462"/>
    <w:rsid w:val="00DC0810"/>
    <w:rsid w:val="00DC0A7E"/>
    <w:rsid w:val="00DC0BAC"/>
    <w:rsid w:val="00DC1132"/>
    <w:rsid w:val="00DC15FB"/>
    <w:rsid w:val="00DC1984"/>
    <w:rsid w:val="00DC3842"/>
    <w:rsid w:val="00DC4EFB"/>
    <w:rsid w:val="00DC5BD1"/>
    <w:rsid w:val="00DC69D9"/>
    <w:rsid w:val="00DC7215"/>
    <w:rsid w:val="00DC72D3"/>
    <w:rsid w:val="00DD011F"/>
    <w:rsid w:val="00DD1798"/>
    <w:rsid w:val="00DD247E"/>
    <w:rsid w:val="00DD3C6D"/>
    <w:rsid w:val="00DD3D4C"/>
    <w:rsid w:val="00DD42E0"/>
    <w:rsid w:val="00DD4F44"/>
    <w:rsid w:val="00DD5C1A"/>
    <w:rsid w:val="00DD7AA7"/>
    <w:rsid w:val="00DE0725"/>
    <w:rsid w:val="00DE0AE7"/>
    <w:rsid w:val="00DE0B0D"/>
    <w:rsid w:val="00DE0BE2"/>
    <w:rsid w:val="00DE0F35"/>
    <w:rsid w:val="00DE11EA"/>
    <w:rsid w:val="00DE139F"/>
    <w:rsid w:val="00DE17A2"/>
    <w:rsid w:val="00DE36A7"/>
    <w:rsid w:val="00DE3D1F"/>
    <w:rsid w:val="00DE6255"/>
    <w:rsid w:val="00DE6F7E"/>
    <w:rsid w:val="00DF2BC6"/>
    <w:rsid w:val="00DF2BE4"/>
    <w:rsid w:val="00DF32F5"/>
    <w:rsid w:val="00DF3325"/>
    <w:rsid w:val="00DF33C3"/>
    <w:rsid w:val="00DF3959"/>
    <w:rsid w:val="00DF3D64"/>
    <w:rsid w:val="00DF4F27"/>
    <w:rsid w:val="00DF65C2"/>
    <w:rsid w:val="00DF7B88"/>
    <w:rsid w:val="00DF7D30"/>
    <w:rsid w:val="00E007CF"/>
    <w:rsid w:val="00E02027"/>
    <w:rsid w:val="00E02A98"/>
    <w:rsid w:val="00E035E0"/>
    <w:rsid w:val="00E03C8C"/>
    <w:rsid w:val="00E04180"/>
    <w:rsid w:val="00E04EF1"/>
    <w:rsid w:val="00E05E6C"/>
    <w:rsid w:val="00E0789A"/>
    <w:rsid w:val="00E10DCB"/>
    <w:rsid w:val="00E1200E"/>
    <w:rsid w:val="00E1251C"/>
    <w:rsid w:val="00E12B9E"/>
    <w:rsid w:val="00E1414E"/>
    <w:rsid w:val="00E143B9"/>
    <w:rsid w:val="00E147F4"/>
    <w:rsid w:val="00E14C22"/>
    <w:rsid w:val="00E15695"/>
    <w:rsid w:val="00E15DCB"/>
    <w:rsid w:val="00E16637"/>
    <w:rsid w:val="00E16E37"/>
    <w:rsid w:val="00E2043D"/>
    <w:rsid w:val="00E20A1E"/>
    <w:rsid w:val="00E21010"/>
    <w:rsid w:val="00E21857"/>
    <w:rsid w:val="00E231E4"/>
    <w:rsid w:val="00E239AA"/>
    <w:rsid w:val="00E2611D"/>
    <w:rsid w:val="00E26E1E"/>
    <w:rsid w:val="00E27173"/>
    <w:rsid w:val="00E30EC9"/>
    <w:rsid w:val="00E31D03"/>
    <w:rsid w:val="00E333C2"/>
    <w:rsid w:val="00E35C20"/>
    <w:rsid w:val="00E36572"/>
    <w:rsid w:val="00E37D5E"/>
    <w:rsid w:val="00E410E4"/>
    <w:rsid w:val="00E444D3"/>
    <w:rsid w:val="00E44DAD"/>
    <w:rsid w:val="00E46217"/>
    <w:rsid w:val="00E4796A"/>
    <w:rsid w:val="00E50779"/>
    <w:rsid w:val="00E50D71"/>
    <w:rsid w:val="00E51398"/>
    <w:rsid w:val="00E5276A"/>
    <w:rsid w:val="00E52D34"/>
    <w:rsid w:val="00E53F56"/>
    <w:rsid w:val="00E54353"/>
    <w:rsid w:val="00E561DD"/>
    <w:rsid w:val="00E569EF"/>
    <w:rsid w:val="00E57360"/>
    <w:rsid w:val="00E578F5"/>
    <w:rsid w:val="00E60830"/>
    <w:rsid w:val="00E6212C"/>
    <w:rsid w:val="00E621F4"/>
    <w:rsid w:val="00E64CC2"/>
    <w:rsid w:val="00E64D55"/>
    <w:rsid w:val="00E65941"/>
    <w:rsid w:val="00E65C5E"/>
    <w:rsid w:val="00E67382"/>
    <w:rsid w:val="00E673AC"/>
    <w:rsid w:val="00E70E97"/>
    <w:rsid w:val="00E71969"/>
    <w:rsid w:val="00E7607B"/>
    <w:rsid w:val="00E76ADF"/>
    <w:rsid w:val="00E77B85"/>
    <w:rsid w:val="00E814F3"/>
    <w:rsid w:val="00E829F9"/>
    <w:rsid w:val="00E82BBF"/>
    <w:rsid w:val="00E83ABD"/>
    <w:rsid w:val="00E840B9"/>
    <w:rsid w:val="00E84A7A"/>
    <w:rsid w:val="00E8566F"/>
    <w:rsid w:val="00E857D2"/>
    <w:rsid w:val="00E869AE"/>
    <w:rsid w:val="00E86CF9"/>
    <w:rsid w:val="00E87C33"/>
    <w:rsid w:val="00E91F56"/>
    <w:rsid w:val="00E926BF"/>
    <w:rsid w:val="00E931C8"/>
    <w:rsid w:val="00E93607"/>
    <w:rsid w:val="00E93DE6"/>
    <w:rsid w:val="00E942F8"/>
    <w:rsid w:val="00E94EFA"/>
    <w:rsid w:val="00E95148"/>
    <w:rsid w:val="00E9616F"/>
    <w:rsid w:val="00E97BDC"/>
    <w:rsid w:val="00E97F76"/>
    <w:rsid w:val="00EA2102"/>
    <w:rsid w:val="00EA4034"/>
    <w:rsid w:val="00EA6F03"/>
    <w:rsid w:val="00EB006D"/>
    <w:rsid w:val="00EB0518"/>
    <w:rsid w:val="00EB0A48"/>
    <w:rsid w:val="00EB1985"/>
    <w:rsid w:val="00EB203F"/>
    <w:rsid w:val="00EB20E7"/>
    <w:rsid w:val="00EB247C"/>
    <w:rsid w:val="00EB2A35"/>
    <w:rsid w:val="00EB3BDC"/>
    <w:rsid w:val="00EB47FF"/>
    <w:rsid w:val="00EB6746"/>
    <w:rsid w:val="00EB6E15"/>
    <w:rsid w:val="00EC0D9B"/>
    <w:rsid w:val="00EC0FFA"/>
    <w:rsid w:val="00EC1DAB"/>
    <w:rsid w:val="00EC30C4"/>
    <w:rsid w:val="00EC32CB"/>
    <w:rsid w:val="00EC3616"/>
    <w:rsid w:val="00EC5C8E"/>
    <w:rsid w:val="00EC67D4"/>
    <w:rsid w:val="00EC7247"/>
    <w:rsid w:val="00EC7A5F"/>
    <w:rsid w:val="00EC7AC0"/>
    <w:rsid w:val="00ED127B"/>
    <w:rsid w:val="00ED2434"/>
    <w:rsid w:val="00ED2F0C"/>
    <w:rsid w:val="00ED339C"/>
    <w:rsid w:val="00ED37F4"/>
    <w:rsid w:val="00ED38A8"/>
    <w:rsid w:val="00ED3DE7"/>
    <w:rsid w:val="00ED569D"/>
    <w:rsid w:val="00ED5FAC"/>
    <w:rsid w:val="00ED7A9B"/>
    <w:rsid w:val="00EE03D5"/>
    <w:rsid w:val="00EE05FA"/>
    <w:rsid w:val="00EE075A"/>
    <w:rsid w:val="00EE1431"/>
    <w:rsid w:val="00EE18A0"/>
    <w:rsid w:val="00EE2467"/>
    <w:rsid w:val="00EE4EF0"/>
    <w:rsid w:val="00EE4F87"/>
    <w:rsid w:val="00EE59F8"/>
    <w:rsid w:val="00EE788D"/>
    <w:rsid w:val="00EF088F"/>
    <w:rsid w:val="00EF1613"/>
    <w:rsid w:val="00EF212E"/>
    <w:rsid w:val="00EF41AA"/>
    <w:rsid w:val="00EF4D44"/>
    <w:rsid w:val="00EF516D"/>
    <w:rsid w:val="00EF5A7D"/>
    <w:rsid w:val="00EF5E54"/>
    <w:rsid w:val="00EF66AB"/>
    <w:rsid w:val="00EF67B6"/>
    <w:rsid w:val="00F00A6A"/>
    <w:rsid w:val="00F00D9B"/>
    <w:rsid w:val="00F011D5"/>
    <w:rsid w:val="00F01A85"/>
    <w:rsid w:val="00F01D5B"/>
    <w:rsid w:val="00F029A8"/>
    <w:rsid w:val="00F034E7"/>
    <w:rsid w:val="00F03649"/>
    <w:rsid w:val="00F03E0D"/>
    <w:rsid w:val="00F05074"/>
    <w:rsid w:val="00F05174"/>
    <w:rsid w:val="00F05F21"/>
    <w:rsid w:val="00F07FCD"/>
    <w:rsid w:val="00F1044F"/>
    <w:rsid w:val="00F11517"/>
    <w:rsid w:val="00F11E0D"/>
    <w:rsid w:val="00F14740"/>
    <w:rsid w:val="00F153E4"/>
    <w:rsid w:val="00F15D14"/>
    <w:rsid w:val="00F161F8"/>
    <w:rsid w:val="00F166FF"/>
    <w:rsid w:val="00F16F22"/>
    <w:rsid w:val="00F20035"/>
    <w:rsid w:val="00F21655"/>
    <w:rsid w:val="00F231A6"/>
    <w:rsid w:val="00F2441E"/>
    <w:rsid w:val="00F25887"/>
    <w:rsid w:val="00F263D4"/>
    <w:rsid w:val="00F26ACD"/>
    <w:rsid w:val="00F31595"/>
    <w:rsid w:val="00F32583"/>
    <w:rsid w:val="00F34A26"/>
    <w:rsid w:val="00F3560A"/>
    <w:rsid w:val="00F35E09"/>
    <w:rsid w:val="00F36821"/>
    <w:rsid w:val="00F3751A"/>
    <w:rsid w:val="00F3770E"/>
    <w:rsid w:val="00F37A02"/>
    <w:rsid w:val="00F37E86"/>
    <w:rsid w:val="00F41761"/>
    <w:rsid w:val="00F41D3B"/>
    <w:rsid w:val="00F41FF8"/>
    <w:rsid w:val="00F4224D"/>
    <w:rsid w:val="00F43736"/>
    <w:rsid w:val="00F43FF7"/>
    <w:rsid w:val="00F45124"/>
    <w:rsid w:val="00F45B2A"/>
    <w:rsid w:val="00F45BB2"/>
    <w:rsid w:val="00F45D21"/>
    <w:rsid w:val="00F470A6"/>
    <w:rsid w:val="00F471F3"/>
    <w:rsid w:val="00F50FFB"/>
    <w:rsid w:val="00F51241"/>
    <w:rsid w:val="00F52119"/>
    <w:rsid w:val="00F526A4"/>
    <w:rsid w:val="00F53E63"/>
    <w:rsid w:val="00F54101"/>
    <w:rsid w:val="00F54228"/>
    <w:rsid w:val="00F55500"/>
    <w:rsid w:val="00F57396"/>
    <w:rsid w:val="00F57942"/>
    <w:rsid w:val="00F615EE"/>
    <w:rsid w:val="00F62669"/>
    <w:rsid w:val="00F64730"/>
    <w:rsid w:val="00F6557F"/>
    <w:rsid w:val="00F65879"/>
    <w:rsid w:val="00F66D1C"/>
    <w:rsid w:val="00F67F06"/>
    <w:rsid w:val="00F67F8F"/>
    <w:rsid w:val="00F70A89"/>
    <w:rsid w:val="00F70AD6"/>
    <w:rsid w:val="00F71364"/>
    <w:rsid w:val="00F71B6A"/>
    <w:rsid w:val="00F7311C"/>
    <w:rsid w:val="00F74316"/>
    <w:rsid w:val="00F74F5C"/>
    <w:rsid w:val="00F75F92"/>
    <w:rsid w:val="00F767EC"/>
    <w:rsid w:val="00F76E46"/>
    <w:rsid w:val="00F82424"/>
    <w:rsid w:val="00F82AA2"/>
    <w:rsid w:val="00F830FA"/>
    <w:rsid w:val="00F838B2"/>
    <w:rsid w:val="00F8445C"/>
    <w:rsid w:val="00F84609"/>
    <w:rsid w:val="00F8629E"/>
    <w:rsid w:val="00F86AC7"/>
    <w:rsid w:val="00F9057D"/>
    <w:rsid w:val="00F9283E"/>
    <w:rsid w:val="00F93AC2"/>
    <w:rsid w:val="00F9522C"/>
    <w:rsid w:val="00F966AB"/>
    <w:rsid w:val="00F966EA"/>
    <w:rsid w:val="00F97623"/>
    <w:rsid w:val="00FA123C"/>
    <w:rsid w:val="00FA12F2"/>
    <w:rsid w:val="00FA1658"/>
    <w:rsid w:val="00FA19DC"/>
    <w:rsid w:val="00FA1F73"/>
    <w:rsid w:val="00FA247D"/>
    <w:rsid w:val="00FA4F81"/>
    <w:rsid w:val="00FA508F"/>
    <w:rsid w:val="00FA5AC8"/>
    <w:rsid w:val="00FA7089"/>
    <w:rsid w:val="00FB0C1D"/>
    <w:rsid w:val="00FB149F"/>
    <w:rsid w:val="00FB1FB3"/>
    <w:rsid w:val="00FB33B0"/>
    <w:rsid w:val="00FB3438"/>
    <w:rsid w:val="00FB38C9"/>
    <w:rsid w:val="00FB4F46"/>
    <w:rsid w:val="00FB5A01"/>
    <w:rsid w:val="00FB5DA4"/>
    <w:rsid w:val="00FB5DC7"/>
    <w:rsid w:val="00FB6091"/>
    <w:rsid w:val="00FB6EDE"/>
    <w:rsid w:val="00FB7975"/>
    <w:rsid w:val="00FC036A"/>
    <w:rsid w:val="00FC0588"/>
    <w:rsid w:val="00FC1E99"/>
    <w:rsid w:val="00FC268C"/>
    <w:rsid w:val="00FC28D2"/>
    <w:rsid w:val="00FC2946"/>
    <w:rsid w:val="00FC30F4"/>
    <w:rsid w:val="00FC32D6"/>
    <w:rsid w:val="00FC3347"/>
    <w:rsid w:val="00FC38E4"/>
    <w:rsid w:val="00FC3EDC"/>
    <w:rsid w:val="00FC4C35"/>
    <w:rsid w:val="00FC5150"/>
    <w:rsid w:val="00FC613B"/>
    <w:rsid w:val="00FC6B6F"/>
    <w:rsid w:val="00FD00B2"/>
    <w:rsid w:val="00FD0168"/>
    <w:rsid w:val="00FD03A2"/>
    <w:rsid w:val="00FD17E7"/>
    <w:rsid w:val="00FD2221"/>
    <w:rsid w:val="00FD23A6"/>
    <w:rsid w:val="00FD250C"/>
    <w:rsid w:val="00FD4CA2"/>
    <w:rsid w:val="00FD5221"/>
    <w:rsid w:val="00FD692A"/>
    <w:rsid w:val="00FD6B46"/>
    <w:rsid w:val="00FD70FD"/>
    <w:rsid w:val="00FD7262"/>
    <w:rsid w:val="00FE02FE"/>
    <w:rsid w:val="00FE3566"/>
    <w:rsid w:val="00FE381F"/>
    <w:rsid w:val="00FE4836"/>
    <w:rsid w:val="00FE51D9"/>
    <w:rsid w:val="00FE55BB"/>
    <w:rsid w:val="00FE61A4"/>
    <w:rsid w:val="00FE6460"/>
    <w:rsid w:val="00FE6DD8"/>
    <w:rsid w:val="00FE7390"/>
    <w:rsid w:val="00FE7547"/>
    <w:rsid w:val="00FF0906"/>
    <w:rsid w:val="00FF0C38"/>
    <w:rsid w:val="00FF0D0D"/>
    <w:rsid w:val="00FF0E28"/>
    <w:rsid w:val="00FF104E"/>
    <w:rsid w:val="00FF10A5"/>
    <w:rsid w:val="00FF1DF4"/>
    <w:rsid w:val="00FF23C5"/>
    <w:rsid w:val="00FF28FC"/>
    <w:rsid w:val="00FF2B24"/>
    <w:rsid w:val="00FF3E34"/>
    <w:rsid w:val="00FF472C"/>
    <w:rsid w:val="00FF4B10"/>
    <w:rsid w:val="00FF6371"/>
    <w:rsid w:val="00FF684B"/>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footnote text" w:uiPriority="0"/>
    <w:lsdException w:name="footer" w:uiPriority="0"/>
    <w:lsdException w:name="index heading" w:uiPriority="0" w:qFormat="1"/>
    <w:lsdException w:name="caption" w:uiPriority="0" w:qFormat="1"/>
    <w:lsdException w:name="footnote reference" w:uiPriority="0"/>
    <w:lsdException w:name="annotation reference" w:uiPriority="0"/>
    <w:lsdException w:name="page number" w:uiPriority="0" w:qFormat="1"/>
    <w:lsdException w:name="endnote reference" w:uiPriority="0"/>
    <w:lsdException w:name="endnote text" w:uiPriority="0"/>
    <w:lsdException w:name="List" w:uiPriority="0"/>
    <w:lsdException w:name="List Bullet" w:uiPriority="0"/>
    <w:lsdException w:name="List Number" w:uiPriority="0"/>
    <w:lsdException w:name="List Bullet 2" w:uiPriority="0"/>
    <w:lsdException w:name="List Bullet 5"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qFormat="1"/>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qFormat="1"/>
    <w:lsdException w:name="HTML Preformatted" w:uiPriority="0"/>
    <w:lsdException w:name="HTML Sample" w:uiPriority="0"/>
    <w:lsdException w:name="annotation subject" w:uiPriority="0"/>
    <w:lsdException w:name="Balloon Text"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AE471C"/>
  </w:style>
  <w:style w:type="paragraph" w:styleId="1">
    <w:name w:val="heading 1"/>
    <w:aliases w:val="ЗАГ-ГЛАВА,Заг 1,HEADING 1,Head 1,????????? 1,Subhead A"/>
    <w:basedOn w:val="a1"/>
    <w:next w:val="a1"/>
    <w:link w:val="10"/>
    <w:uiPriority w:val="1"/>
    <w:qFormat/>
    <w:rsid w:val="007679F2"/>
    <w:pPr>
      <w:widowControl w:val="0"/>
      <w:autoSpaceDE w:val="0"/>
      <w:autoSpaceDN w:val="0"/>
      <w:adjustRightInd w:val="0"/>
      <w:spacing w:before="108" w:after="108" w:line="240" w:lineRule="auto"/>
      <w:jc w:val="center"/>
      <w:outlineLvl w:val="0"/>
    </w:pPr>
    <w:rPr>
      <w:rFonts w:ascii="Times New Roman CYR" w:eastAsia="Times New Roman" w:hAnsi="Times New Roman CYR" w:cs="Times New Roman CYR"/>
      <w:b/>
      <w:bCs/>
      <w:color w:val="26282F"/>
      <w:sz w:val="24"/>
      <w:szCs w:val="24"/>
    </w:rPr>
  </w:style>
  <w:style w:type="paragraph" w:styleId="2">
    <w:name w:val="heading 2"/>
    <w:aliases w:val="Заг 2"/>
    <w:basedOn w:val="a1"/>
    <w:next w:val="a1"/>
    <w:link w:val="20"/>
    <w:uiPriority w:val="1"/>
    <w:unhideWhenUsed/>
    <w:qFormat/>
    <w:rsid w:val="00521849"/>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3">
    <w:name w:val="heading 3"/>
    <w:aliases w:val="H3,&quot;Сапфир&quot;"/>
    <w:basedOn w:val="a1"/>
    <w:next w:val="a1"/>
    <w:link w:val="30"/>
    <w:unhideWhenUsed/>
    <w:qFormat/>
    <w:rsid w:val="00E5435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Часть"/>
    <w:basedOn w:val="a1"/>
    <w:next w:val="a1"/>
    <w:link w:val="40"/>
    <w:unhideWhenUsed/>
    <w:qFormat/>
    <w:rsid w:val="00644A6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nhideWhenUsed/>
    <w:qFormat/>
    <w:rsid w:val="00521849"/>
    <w:pPr>
      <w:keepNext/>
      <w:keepLines/>
      <w:spacing w:before="200" w:after="0" w:line="240" w:lineRule="auto"/>
      <w:outlineLvl w:val="4"/>
    </w:pPr>
    <w:rPr>
      <w:rFonts w:asciiTheme="majorHAnsi" w:eastAsiaTheme="majorEastAsia" w:hAnsiTheme="majorHAnsi" w:cstheme="majorBidi"/>
      <w:color w:val="243F60" w:themeColor="accent1" w:themeShade="7F"/>
      <w:sz w:val="24"/>
      <w:szCs w:val="24"/>
    </w:rPr>
  </w:style>
  <w:style w:type="paragraph" w:styleId="6">
    <w:name w:val="heading 6"/>
    <w:aliases w:val="H6"/>
    <w:basedOn w:val="a1"/>
    <w:next w:val="a1"/>
    <w:link w:val="60"/>
    <w:unhideWhenUsed/>
    <w:qFormat/>
    <w:rsid w:val="00521849"/>
    <w:pPr>
      <w:keepNext/>
      <w:keepLines/>
      <w:spacing w:before="200" w:after="0" w:line="240" w:lineRule="auto"/>
      <w:outlineLvl w:val="5"/>
    </w:pPr>
    <w:rPr>
      <w:rFonts w:asciiTheme="majorHAnsi" w:eastAsiaTheme="majorEastAsia" w:hAnsiTheme="majorHAnsi" w:cstheme="majorBidi"/>
      <w:i/>
      <w:iCs/>
      <w:color w:val="243F60" w:themeColor="accent1" w:themeShade="7F"/>
      <w:sz w:val="24"/>
      <w:szCs w:val="24"/>
    </w:rPr>
  </w:style>
  <w:style w:type="paragraph" w:styleId="7">
    <w:name w:val="heading 7"/>
    <w:basedOn w:val="a1"/>
    <w:next w:val="a1"/>
    <w:link w:val="70"/>
    <w:unhideWhenUsed/>
    <w:qFormat/>
    <w:rsid w:val="0025610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aliases w:val="Заг-ПОДГЛАВ"/>
    <w:basedOn w:val="a1"/>
    <w:next w:val="a1"/>
    <w:link w:val="80"/>
    <w:unhideWhenUsed/>
    <w:qFormat/>
    <w:rsid w:val="0025610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1"/>
    <w:next w:val="a1"/>
    <w:link w:val="90"/>
    <w:unhideWhenUsed/>
    <w:qFormat/>
    <w:rsid w:val="008235A6"/>
    <w:pPr>
      <w:keepNext/>
      <w:keepLines/>
      <w:widowControl w:val="0"/>
      <w:autoSpaceDE w:val="0"/>
      <w:autoSpaceDN w:val="0"/>
      <w:adjustRightInd w:val="0"/>
      <w:spacing w:before="200" w:after="0" w:line="240" w:lineRule="auto"/>
      <w:ind w:firstLine="720"/>
      <w:jc w:val="both"/>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ЗАГ-ГЛАВА Знак,Заг 1 Знак1,HEADING 1 Знак1,Head 1 Знак1,????????? 1 Знак1,Subhead A Знак1"/>
    <w:basedOn w:val="a2"/>
    <w:link w:val="1"/>
    <w:uiPriority w:val="1"/>
    <w:qFormat/>
    <w:rsid w:val="007679F2"/>
    <w:rPr>
      <w:rFonts w:ascii="Times New Roman CYR" w:eastAsia="Times New Roman" w:hAnsi="Times New Roman CYR" w:cs="Times New Roman CYR"/>
      <w:b/>
      <w:bCs/>
      <w:color w:val="26282F"/>
      <w:sz w:val="24"/>
      <w:szCs w:val="24"/>
    </w:rPr>
  </w:style>
  <w:style w:type="character" w:customStyle="1" w:styleId="20">
    <w:name w:val="Заголовок 2 Знак"/>
    <w:aliases w:val="Заг 2 Знак"/>
    <w:basedOn w:val="a2"/>
    <w:link w:val="2"/>
    <w:uiPriority w:val="1"/>
    <w:rsid w:val="00521849"/>
    <w:rPr>
      <w:rFonts w:asciiTheme="majorHAnsi" w:eastAsiaTheme="majorEastAsia" w:hAnsiTheme="majorHAnsi" w:cstheme="majorBidi"/>
      <w:b/>
      <w:bCs/>
      <w:color w:val="4F81BD" w:themeColor="accent1"/>
      <w:sz w:val="26"/>
      <w:szCs w:val="26"/>
    </w:rPr>
  </w:style>
  <w:style w:type="character" w:customStyle="1" w:styleId="40">
    <w:name w:val="Заголовок 4 Знак"/>
    <w:aliases w:val="Заг-Часть Знак"/>
    <w:basedOn w:val="a2"/>
    <w:link w:val="4"/>
    <w:rsid w:val="00644A6C"/>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rsid w:val="00521849"/>
    <w:rPr>
      <w:rFonts w:asciiTheme="majorHAnsi" w:eastAsiaTheme="majorEastAsia" w:hAnsiTheme="majorHAnsi" w:cstheme="majorBidi"/>
      <w:color w:val="243F60" w:themeColor="accent1" w:themeShade="7F"/>
      <w:sz w:val="24"/>
      <w:szCs w:val="24"/>
    </w:rPr>
  </w:style>
  <w:style w:type="character" w:customStyle="1" w:styleId="60">
    <w:name w:val="Заголовок 6 Знак"/>
    <w:aliases w:val="H6 Знак"/>
    <w:basedOn w:val="a2"/>
    <w:link w:val="6"/>
    <w:rsid w:val="00521849"/>
    <w:rPr>
      <w:rFonts w:asciiTheme="majorHAnsi" w:eastAsiaTheme="majorEastAsia" w:hAnsiTheme="majorHAnsi" w:cstheme="majorBidi"/>
      <w:i/>
      <w:iCs/>
      <w:color w:val="243F60" w:themeColor="accent1" w:themeShade="7F"/>
      <w:sz w:val="24"/>
      <w:szCs w:val="24"/>
    </w:rPr>
  </w:style>
  <w:style w:type="paragraph" w:styleId="a5">
    <w:name w:val="Balloon Text"/>
    <w:basedOn w:val="a1"/>
    <w:link w:val="a6"/>
    <w:uiPriority w:val="99"/>
    <w:unhideWhenUsed/>
    <w:qFormat/>
    <w:rsid w:val="00E673AC"/>
    <w:pPr>
      <w:spacing w:after="0" w:line="240" w:lineRule="auto"/>
    </w:pPr>
    <w:rPr>
      <w:rFonts w:ascii="Tahoma" w:hAnsi="Tahoma" w:cs="Tahoma"/>
      <w:sz w:val="16"/>
      <w:szCs w:val="16"/>
    </w:rPr>
  </w:style>
  <w:style w:type="character" w:customStyle="1" w:styleId="a6">
    <w:name w:val="Текст выноски Знак"/>
    <w:basedOn w:val="a2"/>
    <w:link w:val="a5"/>
    <w:uiPriority w:val="99"/>
    <w:qFormat/>
    <w:rsid w:val="00E673AC"/>
    <w:rPr>
      <w:rFonts w:ascii="Tahoma" w:hAnsi="Tahoma" w:cs="Tahoma"/>
      <w:sz w:val="16"/>
      <w:szCs w:val="16"/>
    </w:rPr>
  </w:style>
  <w:style w:type="character" w:customStyle="1" w:styleId="a7">
    <w:name w:val="Гипертекстовая ссылка"/>
    <w:basedOn w:val="a2"/>
    <w:uiPriority w:val="99"/>
    <w:qFormat/>
    <w:rsid w:val="00E673AC"/>
    <w:rPr>
      <w:rFonts w:cs="Times New Roman"/>
      <w:b/>
      <w:color w:val="106BBE"/>
    </w:rPr>
  </w:style>
  <w:style w:type="paragraph" w:customStyle="1" w:styleId="ConsPlusNormal">
    <w:name w:val="ConsPlusNormal"/>
    <w:link w:val="ConsPlusNormal1"/>
    <w:qFormat/>
    <w:rsid w:val="00E673AC"/>
    <w:pPr>
      <w:widowControl w:val="0"/>
      <w:spacing w:after="0" w:line="240" w:lineRule="auto"/>
      <w:ind w:firstLine="720"/>
    </w:pPr>
    <w:rPr>
      <w:rFonts w:ascii="Arial" w:eastAsia="Times New Roman" w:hAnsi="Arial" w:cs="Times New Roman"/>
      <w:snapToGrid w:val="0"/>
      <w:sz w:val="20"/>
      <w:szCs w:val="20"/>
    </w:rPr>
  </w:style>
  <w:style w:type="paragraph" w:styleId="a8">
    <w:name w:val="header"/>
    <w:aliases w:val="ВерхКолонтитул, Знак10,Знак10"/>
    <w:basedOn w:val="a1"/>
    <w:link w:val="a9"/>
    <w:uiPriority w:val="99"/>
    <w:unhideWhenUsed/>
    <w:rsid w:val="00E673AC"/>
    <w:pPr>
      <w:tabs>
        <w:tab w:val="center" w:pos="4677"/>
        <w:tab w:val="right" w:pos="9355"/>
      </w:tabs>
      <w:spacing w:after="0" w:line="240" w:lineRule="auto"/>
    </w:pPr>
  </w:style>
  <w:style w:type="character" w:customStyle="1" w:styleId="a9">
    <w:name w:val="Верхний колонтитул Знак"/>
    <w:aliases w:val="ВерхКолонтитул Знак, Знак10 Знак,Знак10 Знак"/>
    <w:basedOn w:val="a2"/>
    <w:link w:val="a8"/>
    <w:uiPriority w:val="99"/>
    <w:qFormat/>
    <w:rsid w:val="00E673AC"/>
  </w:style>
  <w:style w:type="character" w:styleId="aa">
    <w:name w:val="page number"/>
    <w:basedOn w:val="a2"/>
    <w:qFormat/>
    <w:rsid w:val="00E673AC"/>
  </w:style>
  <w:style w:type="paragraph" w:customStyle="1" w:styleId="ab">
    <w:name w:val="Нормальный (таблица)"/>
    <w:basedOn w:val="a1"/>
    <w:next w:val="a1"/>
    <w:uiPriority w:val="99"/>
    <w:qFormat/>
    <w:rsid w:val="007679F2"/>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c">
    <w:name w:val="Прижатый влево"/>
    <w:basedOn w:val="a1"/>
    <w:next w:val="a1"/>
    <w:qFormat/>
    <w:rsid w:val="007679F2"/>
    <w:pPr>
      <w:widowControl w:val="0"/>
      <w:autoSpaceDE w:val="0"/>
      <w:autoSpaceDN w:val="0"/>
      <w:adjustRightInd w:val="0"/>
      <w:spacing w:after="0" w:line="240" w:lineRule="auto"/>
    </w:pPr>
    <w:rPr>
      <w:rFonts w:ascii="Times New Roman CYR" w:eastAsia="Times New Roman" w:hAnsi="Times New Roman CYR" w:cs="Times New Roman CYR"/>
      <w:sz w:val="24"/>
      <w:szCs w:val="24"/>
    </w:rPr>
  </w:style>
  <w:style w:type="paragraph" w:styleId="ad">
    <w:name w:val="List Paragraph"/>
    <w:basedOn w:val="a1"/>
    <w:link w:val="ae"/>
    <w:uiPriority w:val="99"/>
    <w:qFormat/>
    <w:rsid w:val="00521849"/>
    <w:pPr>
      <w:spacing w:after="0" w:line="240" w:lineRule="auto"/>
      <w:ind w:left="720"/>
      <w:contextualSpacing/>
    </w:pPr>
    <w:rPr>
      <w:rFonts w:ascii="Times New Roman" w:eastAsia="Times New Roman" w:hAnsi="Times New Roman" w:cs="Times New Roman"/>
      <w:sz w:val="24"/>
      <w:szCs w:val="24"/>
    </w:rPr>
  </w:style>
  <w:style w:type="character" w:styleId="af">
    <w:name w:val="Strong"/>
    <w:basedOn w:val="a2"/>
    <w:uiPriority w:val="22"/>
    <w:qFormat/>
    <w:rsid w:val="00521849"/>
    <w:rPr>
      <w:b/>
      <w:bCs/>
    </w:rPr>
  </w:style>
  <w:style w:type="paragraph" w:styleId="21">
    <w:name w:val="Body Text 2"/>
    <w:basedOn w:val="a1"/>
    <w:link w:val="22"/>
    <w:unhideWhenUsed/>
    <w:rsid w:val="00521849"/>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2"/>
    <w:link w:val="21"/>
    <w:rsid w:val="00521849"/>
    <w:rPr>
      <w:rFonts w:ascii="Times New Roman" w:eastAsia="Times New Roman" w:hAnsi="Times New Roman" w:cs="Times New Roman"/>
      <w:sz w:val="24"/>
      <w:szCs w:val="24"/>
    </w:rPr>
  </w:style>
  <w:style w:type="paragraph" w:styleId="af0">
    <w:name w:val="No Spacing"/>
    <w:uiPriority w:val="1"/>
    <w:qFormat/>
    <w:rsid w:val="005A2DCB"/>
    <w:pPr>
      <w:spacing w:after="0" w:line="240" w:lineRule="auto"/>
    </w:pPr>
    <w:rPr>
      <w:rFonts w:ascii="Calibri" w:eastAsia="Times New Roman" w:hAnsi="Calibri" w:cs="Times New Roman"/>
    </w:rPr>
  </w:style>
  <w:style w:type="table" w:styleId="af1">
    <w:name w:val="Table Grid"/>
    <w:basedOn w:val="a3"/>
    <w:rsid w:val="005A2DCB"/>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Title">
    <w:name w:val="ConsPlusTitle"/>
    <w:link w:val="ConsPlusTitle1"/>
    <w:rsid w:val="00804F5E"/>
    <w:pPr>
      <w:widowControl w:val="0"/>
      <w:autoSpaceDE w:val="0"/>
      <w:autoSpaceDN w:val="0"/>
      <w:spacing w:after="0" w:line="240" w:lineRule="auto"/>
    </w:pPr>
    <w:rPr>
      <w:rFonts w:ascii="Times New Roman" w:eastAsia="Times New Roman" w:hAnsi="Times New Roman" w:cs="Times New Roman"/>
      <w:b/>
      <w:sz w:val="28"/>
      <w:szCs w:val="20"/>
    </w:rPr>
  </w:style>
  <w:style w:type="paragraph" w:styleId="af2">
    <w:name w:val="caption"/>
    <w:basedOn w:val="a1"/>
    <w:next w:val="a1"/>
    <w:qFormat/>
    <w:rsid w:val="00644A6C"/>
    <w:pPr>
      <w:tabs>
        <w:tab w:val="left" w:pos="9639"/>
      </w:tabs>
      <w:spacing w:after="0" w:line="240" w:lineRule="auto"/>
      <w:ind w:left="-1276"/>
      <w:jc w:val="center"/>
    </w:pPr>
    <w:rPr>
      <w:rFonts w:ascii="Times New Roman" w:eastAsia="Times New Roman" w:hAnsi="Times New Roman" w:cs="Times New Roman"/>
      <w:b/>
      <w:sz w:val="40"/>
      <w:szCs w:val="20"/>
    </w:rPr>
  </w:style>
  <w:style w:type="character" w:styleId="af3">
    <w:name w:val="Hyperlink"/>
    <w:link w:val="11"/>
    <w:unhideWhenUsed/>
    <w:rsid w:val="00250CD8"/>
    <w:rPr>
      <w:color w:val="0000FF"/>
      <w:u w:val="single"/>
    </w:rPr>
  </w:style>
  <w:style w:type="paragraph" w:styleId="af4">
    <w:name w:val="Body Text"/>
    <w:aliases w:val="Основной текст Знак Знак,bt"/>
    <w:basedOn w:val="a1"/>
    <w:link w:val="af5"/>
    <w:uiPriority w:val="1"/>
    <w:unhideWhenUsed/>
    <w:qFormat/>
    <w:rsid w:val="00D109E4"/>
    <w:pPr>
      <w:spacing w:after="120"/>
    </w:pPr>
  </w:style>
  <w:style w:type="character" w:customStyle="1" w:styleId="af5">
    <w:name w:val="Основной текст Знак"/>
    <w:aliases w:val="Основной текст Знак Знак Знак2,bt Знак1"/>
    <w:basedOn w:val="a2"/>
    <w:link w:val="af4"/>
    <w:uiPriority w:val="1"/>
    <w:rsid w:val="00D109E4"/>
  </w:style>
  <w:style w:type="character" w:styleId="af6">
    <w:name w:val="Emphasis"/>
    <w:basedOn w:val="a2"/>
    <w:uiPriority w:val="20"/>
    <w:qFormat/>
    <w:rsid w:val="00D109E4"/>
    <w:rPr>
      <w:rFonts w:cs="Times New Roman"/>
      <w:i/>
      <w:iCs/>
    </w:rPr>
  </w:style>
  <w:style w:type="paragraph" w:customStyle="1" w:styleId="af7">
    <w:name w:val="Таблицы (моноширинный)"/>
    <w:basedOn w:val="a1"/>
    <w:next w:val="a1"/>
    <w:uiPriority w:val="99"/>
    <w:rsid w:val="001358C4"/>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unformattext">
    <w:name w:val="unformattext"/>
    <w:basedOn w:val="a1"/>
    <w:rsid w:val="001358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8">
    <w:name w:val="Цветовое выделение"/>
    <w:uiPriority w:val="99"/>
    <w:rsid w:val="001358C4"/>
    <w:rPr>
      <w:b/>
      <w:color w:val="26282F"/>
    </w:rPr>
  </w:style>
  <w:style w:type="paragraph" w:customStyle="1" w:styleId="aleft1">
    <w:name w:val="aleft1"/>
    <w:basedOn w:val="a1"/>
    <w:rsid w:val="001358C4"/>
    <w:pPr>
      <w:spacing w:after="0" w:line="240" w:lineRule="auto"/>
    </w:pPr>
    <w:rPr>
      <w:rFonts w:ascii="Times New Roman" w:eastAsia="Times New Roman" w:hAnsi="Times New Roman" w:cs="Times New Roman"/>
      <w:sz w:val="24"/>
      <w:szCs w:val="24"/>
    </w:rPr>
  </w:style>
  <w:style w:type="paragraph" w:customStyle="1" w:styleId="af9">
    <w:name w:val="Заглавие"/>
    <w:basedOn w:val="a1"/>
    <w:rsid w:val="001358C4"/>
    <w:pPr>
      <w:suppressAutoHyphens/>
      <w:spacing w:after="0" w:line="100" w:lineRule="atLeast"/>
      <w:jc w:val="center"/>
    </w:pPr>
    <w:rPr>
      <w:rFonts w:ascii="Times New Roman" w:eastAsia="Times New Roman" w:hAnsi="Times New Roman" w:cs="Times New Roman"/>
      <w:color w:val="00000A"/>
      <w:sz w:val="28"/>
      <w:szCs w:val="24"/>
    </w:rPr>
  </w:style>
  <w:style w:type="paragraph" w:customStyle="1" w:styleId="formattext">
    <w:name w:val="formattext"/>
    <w:basedOn w:val="a1"/>
    <w:rsid w:val="001358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a">
    <w:name w:val="Основной текст + Полужирный"/>
    <w:aliases w:val="Курсив"/>
    <w:basedOn w:val="af5"/>
    <w:rsid w:val="001358C4"/>
    <w:rPr>
      <w:rFonts w:ascii="Times New Roman" w:eastAsia="Times New Roman" w:hAnsi="Times New Roman" w:cs="Times New Roman"/>
      <w:b/>
      <w:bCs/>
      <w:i/>
      <w:iCs/>
      <w:spacing w:val="-3"/>
      <w:sz w:val="26"/>
      <w:szCs w:val="26"/>
      <w:lang w:eastAsia="ru-RU" w:bidi="ar-SA"/>
    </w:rPr>
  </w:style>
  <w:style w:type="character" w:customStyle="1" w:styleId="23">
    <w:name w:val="Основной текст (2)_"/>
    <w:basedOn w:val="a2"/>
    <w:link w:val="24"/>
    <w:qFormat/>
    <w:rsid w:val="001358C4"/>
    <w:rPr>
      <w:b/>
      <w:bCs/>
      <w:i/>
      <w:iCs/>
      <w:spacing w:val="-3"/>
      <w:sz w:val="26"/>
      <w:szCs w:val="26"/>
      <w:shd w:val="clear" w:color="auto" w:fill="FFFFFF"/>
    </w:rPr>
  </w:style>
  <w:style w:type="paragraph" w:customStyle="1" w:styleId="24">
    <w:name w:val="Основной текст (2)"/>
    <w:basedOn w:val="a1"/>
    <w:link w:val="23"/>
    <w:qFormat/>
    <w:rsid w:val="001358C4"/>
    <w:pPr>
      <w:widowControl w:val="0"/>
      <w:shd w:val="clear" w:color="auto" w:fill="FFFFFF"/>
      <w:spacing w:after="0" w:line="324" w:lineRule="exact"/>
      <w:ind w:firstLine="680"/>
      <w:jc w:val="both"/>
    </w:pPr>
    <w:rPr>
      <w:b/>
      <w:bCs/>
      <w:i/>
      <w:iCs/>
      <w:spacing w:val="-3"/>
      <w:sz w:val="26"/>
      <w:szCs w:val="26"/>
    </w:rPr>
  </w:style>
  <w:style w:type="character" w:customStyle="1" w:styleId="25">
    <w:name w:val="Основной текст (2) + Не полужирный"/>
    <w:aliases w:val="Не курсив"/>
    <w:basedOn w:val="23"/>
    <w:rsid w:val="001358C4"/>
    <w:rPr>
      <w:b/>
      <w:bCs/>
      <w:i/>
      <w:iCs/>
      <w:spacing w:val="-3"/>
      <w:sz w:val="26"/>
      <w:szCs w:val="26"/>
      <w:shd w:val="clear" w:color="auto" w:fill="FFFFFF"/>
    </w:rPr>
  </w:style>
  <w:style w:type="character" w:customStyle="1" w:styleId="afb">
    <w:name w:val="Оглавление_"/>
    <w:basedOn w:val="a2"/>
    <w:link w:val="afc"/>
    <w:uiPriority w:val="99"/>
    <w:rsid w:val="001358C4"/>
    <w:rPr>
      <w:spacing w:val="-3"/>
      <w:sz w:val="26"/>
      <w:szCs w:val="26"/>
      <w:shd w:val="clear" w:color="auto" w:fill="FFFFFF"/>
    </w:rPr>
  </w:style>
  <w:style w:type="paragraph" w:customStyle="1" w:styleId="afc">
    <w:name w:val="Оглавление"/>
    <w:basedOn w:val="a1"/>
    <w:link w:val="afb"/>
    <w:rsid w:val="001358C4"/>
    <w:pPr>
      <w:widowControl w:val="0"/>
      <w:shd w:val="clear" w:color="auto" w:fill="FFFFFF"/>
      <w:spacing w:after="0" w:line="324" w:lineRule="exact"/>
      <w:jc w:val="both"/>
    </w:pPr>
    <w:rPr>
      <w:spacing w:val="-3"/>
      <w:sz w:val="26"/>
      <w:szCs w:val="26"/>
    </w:rPr>
  </w:style>
  <w:style w:type="paragraph" w:styleId="afd">
    <w:name w:val="Normal (Web)"/>
    <w:aliases w:val=" Знак,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Обычный (Web)1,Знак Знак Знак1"/>
    <w:basedOn w:val="a1"/>
    <w:link w:val="26"/>
    <w:qFormat/>
    <w:rsid w:val="0070610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qFormat/>
    <w:rsid w:val="0040421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e">
    <w:name w:val="Текст (справка)"/>
    <w:basedOn w:val="a1"/>
    <w:next w:val="a1"/>
    <w:uiPriority w:val="99"/>
    <w:qFormat/>
    <w:rsid w:val="00AA500D"/>
    <w:pPr>
      <w:widowControl w:val="0"/>
      <w:autoSpaceDE w:val="0"/>
      <w:autoSpaceDN w:val="0"/>
      <w:adjustRightInd w:val="0"/>
      <w:spacing w:after="0" w:line="240" w:lineRule="auto"/>
      <w:ind w:left="170" w:right="170"/>
    </w:pPr>
    <w:rPr>
      <w:rFonts w:ascii="Times New Roman CYR" w:eastAsia="Times New Roman" w:hAnsi="Times New Roman CYR" w:cs="Times New Roman CYR"/>
      <w:sz w:val="24"/>
      <w:szCs w:val="24"/>
    </w:rPr>
  </w:style>
  <w:style w:type="paragraph" w:customStyle="1" w:styleId="aff">
    <w:name w:val="Комментарий"/>
    <w:basedOn w:val="afe"/>
    <w:next w:val="a1"/>
    <w:qFormat/>
    <w:rsid w:val="00AA500D"/>
  </w:style>
  <w:style w:type="paragraph" w:customStyle="1" w:styleId="aff0">
    <w:name w:val="Информация о версии"/>
    <w:basedOn w:val="aff"/>
    <w:next w:val="a1"/>
    <w:uiPriority w:val="99"/>
    <w:qFormat/>
    <w:rsid w:val="00AA500D"/>
    <w:pPr>
      <w:spacing w:before="75"/>
      <w:ind w:right="0"/>
      <w:jc w:val="both"/>
    </w:pPr>
    <w:rPr>
      <w:i/>
      <w:iCs/>
      <w:color w:val="353842"/>
      <w:shd w:val="clear" w:color="auto" w:fill="F0F0F0"/>
    </w:rPr>
  </w:style>
  <w:style w:type="paragraph" w:customStyle="1" w:styleId="aff1">
    <w:name w:val="Текст информации об изменениях"/>
    <w:basedOn w:val="a1"/>
    <w:next w:val="a1"/>
    <w:uiPriority w:val="99"/>
    <w:rsid w:val="00AA500D"/>
    <w:pPr>
      <w:widowControl w:val="0"/>
      <w:autoSpaceDE w:val="0"/>
      <w:autoSpaceDN w:val="0"/>
      <w:adjustRightInd w:val="0"/>
      <w:spacing w:after="0" w:line="240" w:lineRule="auto"/>
      <w:ind w:firstLine="720"/>
      <w:jc w:val="both"/>
    </w:pPr>
    <w:rPr>
      <w:rFonts w:ascii="Times New Roman CYR" w:eastAsia="Times New Roman" w:hAnsi="Times New Roman CYR" w:cs="Times New Roman CYR"/>
      <w:color w:val="353842"/>
      <w:sz w:val="20"/>
      <w:szCs w:val="20"/>
    </w:rPr>
  </w:style>
  <w:style w:type="paragraph" w:customStyle="1" w:styleId="aff2">
    <w:name w:val="Информация об изменениях"/>
    <w:basedOn w:val="aff1"/>
    <w:next w:val="a1"/>
    <w:uiPriority w:val="99"/>
    <w:rsid w:val="00AA500D"/>
  </w:style>
  <w:style w:type="paragraph" w:customStyle="1" w:styleId="aff3">
    <w:name w:val="Подзаголовок для информации об изменениях"/>
    <w:basedOn w:val="aff1"/>
    <w:next w:val="a1"/>
    <w:uiPriority w:val="99"/>
    <w:rsid w:val="00AA500D"/>
  </w:style>
  <w:style w:type="character" w:customStyle="1" w:styleId="aff4">
    <w:name w:val="Цветовое выделение для Текст"/>
    <w:qFormat/>
    <w:rsid w:val="00AA500D"/>
    <w:rPr>
      <w:rFonts w:ascii="Times New Roman CYR" w:hAnsi="Times New Roman CYR"/>
    </w:rPr>
  </w:style>
  <w:style w:type="paragraph" w:styleId="aff5">
    <w:name w:val="footer"/>
    <w:basedOn w:val="a1"/>
    <w:link w:val="aff6"/>
    <w:unhideWhenUsed/>
    <w:rsid w:val="00AA500D"/>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w:sz w:val="24"/>
      <w:szCs w:val="24"/>
    </w:rPr>
  </w:style>
  <w:style w:type="character" w:customStyle="1" w:styleId="aff6">
    <w:name w:val="Нижний колонтитул Знак"/>
    <w:basedOn w:val="a2"/>
    <w:link w:val="aff5"/>
    <w:qFormat/>
    <w:rsid w:val="00AA500D"/>
    <w:rPr>
      <w:rFonts w:ascii="Times New Roman CYR" w:eastAsia="Times New Roman" w:hAnsi="Times New Roman CYR" w:cs="Times New Roman"/>
      <w:sz w:val="24"/>
      <w:szCs w:val="24"/>
    </w:rPr>
  </w:style>
  <w:style w:type="paragraph" w:styleId="27">
    <w:name w:val="List 2"/>
    <w:basedOn w:val="a1"/>
    <w:uiPriority w:val="99"/>
    <w:rsid w:val="00AA500D"/>
    <w:pPr>
      <w:spacing w:after="0" w:line="240" w:lineRule="auto"/>
      <w:ind w:left="566" w:hanging="283"/>
    </w:pPr>
    <w:rPr>
      <w:rFonts w:ascii="Times New Roman" w:eastAsia="Times New Roman" w:hAnsi="Times New Roman" w:cs="Times New Roman"/>
      <w:sz w:val="24"/>
      <w:szCs w:val="24"/>
    </w:rPr>
  </w:style>
  <w:style w:type="paragraph" w:customStyle="1" w:styleId="s9">
    <w:name w:val="s_9"/>
    <w:basedOn w:val="a1"/>
    <w:rsid w:val="00AA50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1"/>
    <w:rsid w:val="00AA50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1">
    <w:name w:val="Основной текст 31"/>
    <w:basedOn w:val="a1"/>
    <w:rsid w:val="00AA500D"/>
    <w:pPr>
      <w:suppressAutoHyphens/>
      <w:spacing w:after="0" w:line="240" w:lineRule="auto"/>
      <w:jc w:val="both"/>
    </w:pPr>
    <w:rPr>
      <w:rFonts w:ascii="Times New Roman" w:eastAsia="Times New Roman" w:hAnsi="Times New Roman" w:cs="Times New Roman"/>
      <w:sz w:val="28"/>
      <w:szCs w:val="20"/>
      <w:lang w:eastAsia="ar-SA"/>
    </w:rPr>
  </w:style>
  <w:style w:type="paragraph" w:customStyle="1" w:styleId="12">
    <w:name w:val="Название объекта1"/>
    <w:basedOn w:val="a1"/>
    <w:next w:val="a1"/>
    <w:qFormat/>
    <w:rsid w:val="00AA500D"/>
    <w:pPr>
      <w:tabs>
        <w:tab w:val="left" w:pos="9639"/>
      </w:tabs>
      <w:suppressAutoHyphens/>
      <w:spacing w:after="0" w:line="240" w:lineRule="auto"/>
      <w:ind w:left="-1276"/>
      <w:jc w:val="center"/>
    </w:pPr>
    <w:rPr>
      <w:rFonts w:ascii="Times New Roman" w:eastAsia="Times New Roman" w:hAnsi="Times New Roman" w:cs="Times New Roman"/>
      <w:b/>
      <w:sz w:val="40"/>
      <w:szCs w:val="20"/>
      <w:lang w:eastAsia="ar-SA"/>
    </w:rPr>
  </w:style>
  <w:style w:type="character" w:customStyle="1" w:styleId="28">
    <w:name w:val="Основной текст (2) + Полужирный"/>
    <w:basedOn w:val="23"/>
    <w:rsid w:val="00AA500D"/>
    <w:rPr>
      <w:b/>
      <w:bCs/>
      <w:i/>
      <w:iCs/>
      <w:color w:val="000000"/>
      <w:spacing w:val="0"/>
      <w:w w:val="100"/>
      <w:position w:val="0"/>
      <w:sz w:val="28"/>
      <w:szCs w:val="28"/>
      <w:shd w:val="clear" w:color="auto" w:fill="FFFFFF"/>
      <w:lang w:val="ru-RU" w:eastAsia="ru-RU" w:bidi="ru-RU"/>
    </w:rPr>
  </w:style>
  <w:style w:type="character" w:customStyle="1" w:styleId="30">
    <w:name w:val="Заголовок 3 Знак"/>
    <w:aliases w:val="H3 Знак,&quot;Сапфир&quot; Знак"/>
    <w:basedOn w:val="a2"/>
    <w:link w:val="3"/>
    <w:rsid w:val="00E54353"/>
    <w:rPr>
      <w:rFonts w:asciiTheme="majorHAnsi" w:eastAsiaTheme="majorEastAsia" w:hAnsiTheme="majorHAnsi" w:cstheme="majorBidi"/>
      <w:b/>
      <w:bCs/>
      <w:color w:val="4F81BD" w:themeColor="accent1"/>
    </w:rPr>
  </w:style>
  <w:style w:type="paragraph" w:styleId="aff7">
    <w:name w:val="Body Text Indent"/>
    <w:aliases w:val="Основной текст 1,Нумерованный список !!,Надин стиль,Body Text Indent,Iniiaiie oaeno 1"/>
    <w:basedOn w:val="a1"/>
    <w:link w:val="aff8"/>
    <w:uiPriority w:val="99"/>
    <w:unhideWhenUsed/>
    <w:rsid w:val="00E54353"/>
    <w:pPr>
      <w:spacing w:after="120"/>
      <w:ind w:left="283"/>
    </w:pPr>
  </w:style>
  <w:style w:type="character" w:customStyle="1" w:styleId="aff8">
    <w:name w:val="Основной текст с отступом Знак"/>
    <w:aliases w:val="Основной текст 1 Знак,Нумерованный список !! Знак,Надин стиль Знак,Body Text Indent Знак,Iniiaiie oaeno 1 Знак"/>
    <w:basedOn w:val="a2"/>
    <w:link w:val="aff7"/>
    <w:uiPriority w:val="99"/>
    <w:rsid w:val="00E54353"/>
  </w:style>
  <w:style w:type="paragraph" w:styleId="aff9">
    <w:name w:val="footnote text"/>
    <w:aliases w:val="Текст сноски-FN,Footnote Text Char Знак Знак,Footnote Text Char Знак,single space,footnote text,Текст сноски Знак Знак Знак,Footnote Text Char Знак Знак Знак Знак"/>
    <w:basedOn w:val="a1"/>
    <w:link w:val="affa"/>
    <w:unhideWhenUsed/>
    <w:rsid w:val="00E54353"/>
    <w:pPr>
      <w:spacing w:after="0" w:line="240" w:lineRule="auto"/>
    </w:pPr>
    <w:rPr>
      <w:rFonts w:eastAsiaTheme="minorHAnsi"/>
      <w:sz w:val="20"/>
      <w:szCs w:val="20"/>
      <w:lang w:eastAsia="en-US"/>
    </w:rPr>
  </w:style>
  <w:style w:type="character" w:customStyle="1" w:styleId="affa">
    <w:name w:val="Текст сноски Знак"/>
    <w:aliases w:val="Текст сноски-FN Знак2,Footnote Text Char Знак Знак Знак3,Footnote Text Char Знак Знак2,single space Знак1,footnote text Знак1,Текст сноски Знак Знак Знак Знак1,Footnote Text Char Знак Знак Знак Знак Знак"/>
    <w:basedOn w:val="a2"/>
    <w:link w:val="aff9"/>
    <w:rsid w:val="00E54353"/>
    <w:rPr>
      <w:rFonts w:eastAsiaTheme="minorHAnsi"/>
      <w:sz w:val="20"/>
      <w:szCs w:val="20"/>
      <w:lang w:eastAsia="en-US"/>
    </w:rPr>
  </w:style>
  <w:style w:type="character" w:styleId="affb">
    <w:name w:val="footnote reference"/>
    <w:link w:val="13"/>
    <w:rsid w:val="00E54353"/>
    <w:rPr>
      <w:vertAlign w:val="superscript"/>
    </w:rPr>
  </w:style>
  <w:style w:type="numbering" w:customStyle="1" w:styleId="14">
    <w:name w:val="Нет списка1"/>
    <w:next w:val="a4"/>
    <w:uiPriority w:val="99"/>
    <w:semiHidden/>
    <w:unhideWhenUsed/>
    <w:qFormat/>
    <w:rsid w:val="00E54353"/>
  </w:style>
  <w:style w:type="paragraph" w:customStyle="1" w:styleId="headertext">
    <w:name w:val="headertext"/>
    <w:basedOn w:val="a1"/>
    <w:rsid w:val="00E54353"/>
    <w:pPr>
      <w:spacing w:before="100" w:beforeAutospacing="1" w:after="100" w:afterAutospacing="1" w:line="240" w:lineRule="auto"/>
    </w:pPr>
    <w:rPr>
      <w:rFonts w:ascii="Times New Roman" w:eastAsia="Times New Roman" w:hAnsi="Times New Roman" w:cs="Times New Roman"/>
      <w:sz w:val="24"/>
      <w:szCs w:val="24"/>
    </w:rPr>
  </w:style>
  <w:style w:type="character" w:styleId="affc">
    <w:name w:val="FollowedHyperlink"/>
    <w:basedOn w:val="a2"/>
    <w:uiPriority w:val="99"/>
    <w:unhideWhenUsed/>
    <w:qFormat/>
    <w:rsid w:val="00E54353"/>
    <w:rPr>
      <w:color w:val="800080"/>
      <w:u w:val="single"/>
    </w:rPr>
  </w:style>
  <w:style w:type="paragraph" w:customStyle="1" w:styleId="affd">
    <w:name w:val="Заголовок"/>
    <w:basedOn w:val="a1"/>
    <w:next w:val="a1"/>
    <w:link w:val="affe"/>
    <w:qFormat/>
    <w:rsid w:val="00E54353"/>
    <w:pPr>
      <w:autoSpaceDE w:val="0"/>
      <w:autoSpaceDN w:val="0"/>
      <w:adjustRightInd w:val="0"/>
      <w:spacing w:after="0" w:line="240" w:lineRule="auto"/>
      <w:ind w:firstLine="720"/>
      <w:jc w:val="both"/>
    </w:pPr>
    <w:rPr>
      <w:rFonts w:ascii="Verdana" w:eastAsia="Calibri" w:hAnsi="Verdana" w:cs="Verdana"/>
      <w:b/>
      <w:bCs/>
      <w:color w:val="0058A9"/>
      <w:shd w:val="clear" w:color="auto" w:fill="F0F0F0"/>
      <w:lang w:eastAsia="en-US"/>
    </w:rPr>
  </w:style>
  <w:style w:type="paragraph" w:customStyle="1" w:styleId="ConsPlusNonformat">
    <w:name w:val="ConsPlusNonformat"/>
    <w:link w:val="ConsPlusNonformat1"/>
    <w:rsid w:val="00E54353"/>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5">
    <w:name w:val="Без интервала1"/>
    <w:link w:val="NoSpacingChar"/>
    <w:qFormat/>
    <w:rsid w:val="00E54353"/>
    <w:pPr>
      <w:spacing w:after="0" w:line="240" w:lineRule="auto"/>
    </w:pPr>
    <w:rPr>
      <w:rFonts w:ascii="Calibri" w:eastAsia="Times New Roman" w:hAnsi="Calibri" w:cs="Times New Roman"/>
    </w:rPr>
  </w:style>
  <w:style w:type="paragraph" w:styleId="afff">
    <w:name w:val="Title"/>
    <w:basedOn w:val="a1"/>
    <w:link w:val="afff0"/>
    <w:qFormat/>
    <w:rsid w:val="00D7242A"/>
    <w:pPr>
      <w:spacing w:after="0" w:line="240" w:lineRule="auto"/>
      <w:jc w:val="center"/>
    </w:pPr>
    <w:rPr>
      <w:rFonts w:ascii="Times New Roman" w:eastAsia="Times New Roman" w:hAnsi="Times New Roman" w:cs="Times New Roman"/>
      <w:sz w:val="28"/>
      <w:szCs w:val="20"/>
    </w:rPr>
  </w:style>
  <w:style w:type="character" w:customStyle="1" w:styleId="afff0">
    <w:name w:val="Название Знак"/>
    <w:basedOn w:val="a2"/>
    <w:link w:val="afff"/>
    <w:rsid w:val="00D7242A"/>
    <w:rPr>
      <w:rFonts w:ascii="Times New Roman" w:eastAsia="Times New Roman" w:hAnsi="Times New Roman" w:cs="Times New Roman"/>
      <w:sz w:val="28"/>
      <w:szCs w:val="20"/>
    </w:rPr>
  </w:style>
  <w:style w:type="paragraph" w:customStyle="1" w:styleId="ConsPlusCell">
    <w:name w:val="ConsPlusCell"/>
    <w:link w:val="ConsPlusCell1"/>
    <w:rsid w:val="009713B6"/>
    <w:pPr>
      <w:suppressAutoHyphens/>
      <w:autoSpaceDE w:val="0"/>
      <w:spacing w:after="0" w:line="240" w:lineRule="auto"/>
    </w:pPr>
    <w:rPr>
      <w:rFonts w:ascii="Times New Roman" w:eastAsia="Arial" w:hAnsi="Times New Roman" w:cs="Times New Roman"/>
      <w:sz w:val="28"/>
      <w:szCs w:val="28"/>
      <w:lang w:eastAsia="ar-SA"/>
    </w:rPr>
  </w:style>
  <w:style w:type="paragraph" w:customStyle="1" w:styleId="16">
    <w:name w:val="Цитата1"/>
    <w:basedOn w:val="a1"/>
    <w:rsid w:val="009713B6"/>
    <w:pPr>
      <w:suppressAutoHyphens/>
      <w:spacing w:after="0" w:line="360" w:lineRule="auto"/>
      <w:ind w:left="900" w:right="2978"/>
      <w:jc w:val="both"/>
    </w:pPr>
    <w:rPr>
      <w:rFonts w:ascii="Times New Roman" w:eastAsia="Times New Roman" w:hAnsi="Times New Roman" w:cs="Times New Roman"/>
      <w:sz w:val="28"/>
      <w:szCs w:val="24"/>
      <w:lang w:eastAsia="ar-SA"/>
    </w:rPr>
  </w:style>
  <w:style w:type="character" w:customStyle="1" w:styleId="WW8Num1z0">
    <w:name w:val="WW8Num1z0"/>
    <w:rsid w:val="004F1E73"/>
    <w:rPr>
      <w:rFonts w:ascii="Symbol" w:hAnsi="Symbol" w:cs="Symbol"/>
    </w:rPr>
  </w:style>
  <w:style w:type="character" w:customStyle="1" w:styleId="WW8Num1z2">
    <w:name w:val="WW8Num1z2"/>
    <w:rsid w:val="004F1E73"/>
    <w:rPr>
      <w:rFonts w:cs="Times New Roman"/>
      <w:i w:val="0"/>
      <w:iCs w:val="0"/>
      <w:caps w:val="0"/>
      <w:smallCaps w:val="0"/>
      <w:strike w:val="0"/>
      <w:dstrike w:val="0"/>
      <w:outline w:val="0"/>
      <w:shadow w:val="0"/>
      <w:vanish w:val="0"/>
      <w:spacing w:val="0"/>
      <w:position w:val="0"/>
      <w:sz w:val="24"/>
      <w:u w:val="none"/>
      <w:vertAlign w:val="baseline"/>
    </w:rPr>
  </w:style>
  <w:style w:type="character" w:customStyle="1" w:styleId="WW8Num2z0">
    <w:name w:val="WW8Num2z0"/>
    <w:rsid w:val="004F1E73"/>
    <w:rPr>
      <w:rFonts w:ascii="Symbol" w:hAnsi="Symbol" w:cs="Symbol"/>
    </w:rPr>
  </w:style>
  <w:style w:type="character" w:customStyle="1" w:styleId="WW8Num3z0">
    <w:name w:val="WW8Num3z0"/>
    <w:rsid w:val="004F1E73"/>
    <w:rPr>
      <w:rFonts w:ascii="Symbol" w:hAnsi="Symbol" w:cs="Symbol"/>
    </w:rPr>
  </w:style>
  <w:style w:type="character" w:customStyle="1" w:styleId="WW8Num4z0">
    <w:name w:val="WW8Num4z0"/>
    <w:rsid w:val="004F1E73"/>
  </w:style>
  <w:style w:type="character" w:customStyle="1" w:styleId="WW8Num4z1">
    <w:name w:val="WW8Num4z1"/>
    <w:rsid w:val="004F1E73"/>
  </w:style>
  <w:style w:type="character" w:customStyle="1" w:styleId="WW8Num4z2">
    <w:name w:val="WW8Num4z2"/>
    <w:rsid w:val="004F1E73"/>
  </w:style>
  <w:style w:type="character" w:customStyle="1" w:styleId="WW8Num4z3">
    <w:name w:val="WW8Num4z3"/>
    <w:rsid w:val="004F1E73"/>
  </w:style>
  <w:style w:type="character" w:customStyle="1" w:styleId="WW8Num4z4">
    <w:name w:val="WW8Num4z4"/>
    <w:rsid w:val="004F1E73"/>
  </w:style>
  <w:style w:type="character" w:customStyle="1" w:styleId="WW8Num4z5">
    <w:name w:val="WW8Num4z5"/>
    <w:rsid w:val="004F1E73"/>
  </w:style>
  <w:style w:type="character" w:customStyle="1" w:styleId="WW8Num4z6">
    <w:name w:val="WW8Num4z6"/>
    <w:rsid w:val="004F1E73"/>
  </w:style>
  <w:style w:type="character" w:customStyle="1" w:styleId="WW8Num4z7">
    <w:name w:val="WW8Num4z7"/>
    <w:rsid w:val="004F1E73"/>
  </w:style>
  <w:style w:type="character" w:customStyle="1" w:styleId="WW8Num4z8">
    <w:name w:val="WW8Num4z8"/>
    <w:rsid w:val="004F1E73"/>
  </w:style>
  <w:style w:type="character" w:customStyle="1" w:styleId="WW8Num5z0">
    <w:name w:val="WW8Num5z0"/>
    <w:rsid w:val="004F1E73"/>
    <w:rPr>
      <w:rFonts w:cs="Times New Roman"/>
    </w:rPr>
  </w:style>
  <w:style w:type="character" w:customStyle="1" w:styleId="WW8Num6z0">
    <w:name w:val="WW8Num6z0"/>
    <w:rsid w:val="004F1E73"/>
    <w:rPr>
      <w:rFonts w:ascii="Times New Roman" w:eastAsia="Times New Roman" w:hAnsi="Times New Roman" w:cs="Times New Roman"/>
    </w:rPr>
  </w:style>
  <w:style w:type="character" w:customStyle="1" w:styleId="WW8Num7z0">
    <w:name w:val="WW8Num7z0"/>
    <w:rsid w:val="004F1E73"/>
    <w:rPr>
      <w:rFonts w:ascii="Symbol" w:hAnsi="Symbol" w:cs="Symbol"/>
      <w:color w:val="auto"/>
    </w:rPr>
  </w:style>
  <w:style w:type="character" w:customStyle="1" w:styleId="WW8Num8z0">
    <w:name w:val="WW8Num8z0"/>
    <w:rsid w:val="004F1E73"/>
    <w:rPr>
      <w:rFonts w:ascii="Times New Roman" w:hAnsi="Times New Roman" w:cs="Times New Roman"/>
      <w:color w:val="auto"/>
    </w:rPr>
  </w:style>
  <w:style w:type="character" w:customStyle="1" w:styleId="WW8Num9z0">
    <w:name w:val="WW8Num9z0"/>
    <w:rsid w:val="004F1E73"/>
  </w:style>
  <w:style w:type="character" w:customStyle="1" w:styleId="WW8Num10z0">
    <w:name w:val="WW8Num10z0"/>
    <w:rsid w:val="004F1E73"/>
    <w:rPr>
      <w:rFonts w:ascii="Symbol" w:hAnsi="Symbol" w:cs="Symbol"/>
    </w:rPr>
  </w:style>
  <w:style w:type="character" w:customStyle="1" w:styleId="WW8Num3z1">
    <w:name w:val="WW8Num3z1"/>
    <w:rsid w:val="004F1E73"/>
    <w:rPr>
      <w:rFonts w:ascii="Courier New" w:hAnsi="Courier New" w:cs="Courier New"/>
    </w:rPr>
  </w:style>
  <w:style w:type="character" w:customStyle="1" w:styleId="WW8Num3z2">
    <w:name w:val="WW8Num3z2"/>
    <w:rsid w:val="004F1E73"/>
    <w:rPr>
      <w:rFonts w:ascii="Wingdings" w:hAnsi="Wingdings" w:cs="Wingdings"/>
    </w:rPr>
  </w:style>
  <w:style w:type="character" w:customStyle="1" w:styleId="WW8Num5z2">
    <w:name w:val="WW8Num5z2"/>
    <w:rsid w:val="004F1E73"/>
    <w:rPr>
      <w:rFonts w:ascii="Times New Roman" w:eastAsia="MS Mincho" w:hAnsi="Times New Roman" w:cs="Times New Roman"/>
    </w:rPr>
  </w:style>
  <w:style w:type="character" w:customStyle="1" w:styleId="WW8Num6z1">
    <w:name w:val="WW8Num6z1"/>
    <w:rsid w:val="004F1E73"/>
    <w:rPr>
      <w:rFonts w:ascii="Courier New" w:hAnsi="Courier New" w:cs="Courier New"/>
    </w:rPr>
  </w:style>
  <w:style w:type="character" w:customStyle="1" w:styleId="WW8Num6z2">
    <w:name w:val="WW8Num6z2"/>
    <w:rsid w:val="004F1E73"/>
    <w:rPr>
      <w:rFonts w:ascii="Wingdings" w:hAnsi="Wingdings" w:cs="Wingdings"/>
    </w:rPr>
  </w:style>
  <w:style w:type="character" w:customStyle="1" w:styleId="WW8Num6z3">
    <w:name w:val="WW8Num6z3"/>
    <w:rsid w:val="004F1E73"/>
    <w:rPr>
      <w:rFonts w:ascii="Symbol" w:hAnsi="Symbol" w:cs="Symbol"/>
    </w:rPr>
  </w:style>
  <w:style w:type="character" w:customStyle="1" w:styleId="WW8Num7z1">
    <w:name w:val="WW8Num7z1"/>
    <w:rsid w:val="004F1E73"/>
    <w:rPr>
      <w:rFonts w:cs="Times New Roman"/>
    </w:rPr>
  </w:style>
  <w:style w:type="character" w:customStyle="1" w:styleId="WW8Num8z1">
    <w:name w:val="WW8Num8z1"/>
    <w:rsid w:val="004F1E73"/>
    <w:rPr>
      <w:rFonts w:ascii="Courier New" w:hAnsi="Courier New" w:cs="Courier New"/>
    </w:rPr>
  </w:style>
  <w:style w:type="character" w:customStyle="1" w:styleId="WW8Num8z2">
    <w:name w:val="WW8Num8z2"/>
    <w:rsid w:val="004F1E73"/>
    <w:rPr>
      <w:rFonts w:ascii="Wingdings" w:hAnsi="Wingdings" w:cs="Wingdings"/>
    </w:rPr>
  </w:style>
  <w:style w:type="character" w:customStyle="1" w:styleId="WW8Num8z3">
    <w:name w:val="WW8Num8z3"/>
    <w:rsid w:val="004F1E73"/>
    <w:rPr>
      <w:rFonts w:ascii="Symbol" w:hAnsi="Symbol" w:cs="Symbol"/>
    </w:rPr>
  </w:style>
  <w:style w:type="character" w:customStyle="1" w:styleId="WW8Num9z1">
    <w:name w:val="WW8Num9z1"/>
    <w:rsid w:val="004F1E73"/>
  </w:style>
  <w:style w:type="character" w:customStyle="1" w:styleId="WW8Num9z2">
    <w:name w:val="WW8Num9z2"/>
    <w:rsid w:val="004F1E73"/>
  </w:style>
  <w:style w:type="character" w:customStyle="1" w:styleId="WW8Num9z3">
    <w:name w:val="WW8Num9z3"/>
    <w:rsid w:val="004F1E73"/>
  </w:style>
  <w:style w:type="character" w:customStyle="1" w:styleId="WW8Num9z4">
    <w:name w:val="WW8Num9z4"/>
    <w:rsid w:val="004F1E73"/>
  </w:style>
  <w:style w:type="character" w:customStyle="1" w:styleId="WW8Num9z5">
    <w:name w:val="WW8Num9z5"/>
    <w:rsid w:val="004F1E73"/>
  </w:style>
  <w:style w:type="character" w:customStyle="1" w:styleId="WW8Num9z6">
    <w:name w:val="WW8Num9z6"/>
    <w:rsid w:val="004F1E73"/>
  </w:style>
  <w:style w:type="character" w:customStyle="1" w:styleId="WW8Num9z7">
    <w:name w:val="WW8Num9z7"/>
    <w:rsid w:val="004F1E73"/>
  </w:style>
  <w:style w:type="character" w:customStyle="1" w:styleId="WW8Num9z8">
    <w:name w:val="WW8Num9z8"/>
    <w:rsid w:val="004F1E73"/>
  </w:style>
  <w:style w:type="character" w:customStyle="1" w:styleId="WW8Num10z1">
    <w:name w:val="WW8Num10z1"/>
    <w:rsid w:val="004F1E73"/>
    <w:rPr>
      <w:rFonts w:ascii="Courier New" w:hAnsi="Courier New" w:cs="Courier New"/>
    </w:rPr>
  </w:style>
  <w:style w:type="character" w:customStyle="1" w:styleId="WW8Num10z2">
    <w:name w:val="WW8Num10z2"/>
    <w:rsid w:val="004F1E73"/>
    <w:rPr>
      <w:rFonts w:ascii="Wingdings" w:hAnsi="Wingdings" w:cs="Wingdings"/>
    </w:rPr>
  </w:style>
  <w:style w:type="character" w:customStyle="1" w:styleId="WW8Num11z0">
    <w:name w:val="WW8Num11z0"/>
    <w:rsid w:val="004F1E73"/>
    <w:rPr>
      <w:rFonts w:ascii="Wingdings" w:hAnsi="Wingdings" w:cs="Wingdings"/>
    </w:rPr>
  </w:style>
  <w:style w:type="character" w:customStyle="1" w:styleId="WW8Num11z1">
    <w:name w:val="WW8Num11z1"/>
    <w:rsid w:val="004F1E73"/>
    <w:rPr>
      <w:rFonts w:ascii="Courier New" w:hAnsi="Courier New" w:cs="Courier New"/>
    </w:rPr>
  </w:style>
  <w:style w:type="character" w:customStyle="1" w:styleId="WW8Num11z3">
    <w:name w:val="WW8Num11z3"/>
    <w:rsid w:val="004F1E73"/>
    <w:rPr>
      <w:rFonts w:ascii="Symbol" w:hAnsi="Symbol" w:cs="Symbol"/>
    </w:rPr>
  </w:style>
  <w:style w:type="character" w:customStyle="1" w:styleId="WW8Num12z0">
    <w:name w:val="WW8Num12z0"/>
    <w:rsid w:val="004F1E73"/>
    <w:rPr>
      <w:rFonts w:cs="Times New Roman"/>
    </w:rPr>
  </w:style>
  <w:style w:type="character" w:customStyle="1" w:styleId="WW8Num12z2">
    <w:name w:val="WW8Num12z2"/>
    <w:rsid w:val="004F1E73"/>
    <w:rPr>
      <w:rFonts w:cs="Times New Roman"/>
      <w:i w:val="0"/>
      <w:iCs w:val="0"/>
      <w:caps w:val="0"/>
      <w:smallCaps w:val="0"/>
      <w:strike w:val="0"/>
      <w:dstrike w:val="0"/>
      <w:outline w:val="0"/>
      <w:shadow w:val="0"/>
      <w:vanish w:val="0"/>
      <w:spacing w:val="0"/>
      <w:position w:val="0"/>
      <w:sz w:val="24"/>
      <w:u w:val="none"/>
      <w:vertAlign w:val="baseline"/>
    </w:rPr>
  </w:style>
  <w:style w:type="character" w:customStyle="1" w:styleId="WW8Num13z0">
    <w:name w:val="WW8Num13z0"/>
    <w:rsid w:val="004F1E73"/>
    <w:rPr>
      <w:rFonts w:cs="Times New Roman"/>
    </w:rPr>
  </w:style>
  <w:style w:type="character" w:customStyle="1" w:styleId="WW8Num13z1">
    <w:name w:val="WW8Num13z1"/>
    <w:rsid w:val="004F1E73"/>
    <w:rPr>
      <w:rFonts w:ascii="Symbol" w:hAnsi="Symbol" w:cs="Symbol"/>
    </w:rPr>
  </w:style>
  <w:style w:type="character" w:customStyle="1" w:styleId="WW8Num14z0">
    <w:name w:val="WW8Num14z0"/>
    <w:rsid w:val="004F1E73"/>
    <w:rPr>
      <w:rFonts w:cs="Times New Roman"/>
    </w:rPr>
  </w:style>
  <w:style w:type="character" w:customStyle="1" w:styleId="WW8Num15z0">
    <w:name w:val="WW8Num15z0"/>
    <w:rsid w:val="004F1E73"/>
    <w:rPr>
      <w:rFonts w:ascii="Times New Roman" w:eastAsia="Times New Roman" w:hAnsi="Times New Roman" w:cs="Times New Roman"/>
    </w:rPr>
  </w:style>
  <w:style w:type="character" w:customStyle="1" w:styleId="WW8Num15z1">
    <w:name w:val="WW8Num15z1"/>
    <w:rsid w:val="004F1E73"/>
    <w:rPr>
      <w:rFonts w:cs="Times New Roman"/>
    </w:rPr>
  </w:style>
  <w:style w:type="character" w:customStyle="1" w:styleId="WW8Num16z0">
    <w:name w:val="WW8Num16z0"/>
    <w:rsid w:val="004F1E73"/>
    <w:rPr>
      <w:rFonts w:ascii="Symbol" w:hAnsi="Symbol" w:cs="Symbol"/>
      <w:color w:val="auto"/>
    </w:rPr>
  </w:style>
  <w:style w:type="character" w:customStyle="1" w:styleId="WW8Num16z1">
    <w:name w:val="WW8Num16z1"/>
    <w:rsid w:val="004F1E73"/>
    <w:rPr>
      <w:rFonts w:ascii="Courier New" w:hAnsi="Courier New" w:cs="Courier New"/>
      <w:color w:val="auto"/>
    </w:rPr>
  </w:style>
  <w:style w:type="character" w:customStyle="1" w:styleId="WW8Num16z2">
    <w:name w:val="WW8Num16z2"/>
    <w:rsid w:val="004F1E73"/>
    <w:rPr>
      <w:rFonts w:ascii="Wingdings" w:hAnsi="Wingdings" w:cs="Wingdings"/>
    </w:rPr>
  </w:style>
  <w:style w:type="character" w:customStyle="1" w:styleId="WW8Num16z3">
    <w:name w:val="WW8Num16z3"/>
    <w:rsid w:val="004F1E73"/>
    <w:rPr>
      <w:rFonts w:ascii="Symbol" w:hAnsi="Symbol" w:cs="Symbol"/>
    </w:rPr>
  </w:style>
  <w:style w:type="character" w:customStyle="1" w:styleId="WW8Num16z4">
    <w:name w:val="WW8Num16z4"/>
    <w:rsid w:val="004F1E73"/>
    <w:rPr>
      <w:rFonts w:ascii="Courier New" w:hAnsi="Courier New" w:cs="Courier New"/>
    </w:rPr>
  </w:style>
  <w:style w:type="character" w:customStyle="1" w:styleId="WW8Num17z0">
    <w:name w:val="WW8Num17z0"/>
    <w:rsid w:val="004F1E73"/>
    <w:rPr>
      <w:rFonts w:ascii="Symbol" w:hAnsi="Symbol" w:cs="Symbol"/>
      <w:color w:val="auto"/>
    </w:rPr>
  </w:style>
  <w:style w:type="character" w:customStyle="1" w:styleId="WW8Num17z1">
    <w:name w:val="WW8Num17z1"/>
    <w:rsid w:val="004F1E73"/>
    <w:rPr>
      <w:rFonts w:ascii="Courier New" w:hAnsi="Courier New" w:cs="Courier New"/>
    </w:rPr>
  </w:style>
  <w:style w:type="character" w:customStyle="1" w:styleId="WW8Num17z2">
    <w:name w:val="WW8Num17z2"/>
    <w:rsid w:val="004F1E73"/>
    <w:rPr>
      <w:rFonts w:ascii="Wingdings" w:hAnsi="Wingdings" w:cs="Wingdings"/>
    </w:rPr>
  </w:style>
  <w:style w:type="character" w:customStyle="1" w:styleId="WW8Num17z3">
    <w:name w:val="WW8Num17z3"/>
    <w:rsid w:val="004F1E73"/>
    <w:rPr>
      <w:rFonts w:ascii="Symbol" w:hAnsi="Symbol" w:cs="Symbol"/>
    </w:rPr>
  </w:style>
  <w:style w:type="character" w:customStyle="1" w:styleId="WW8Num18z0">
    <w:name w:val="WW8Num18z0"/>
    <w:rsid w:val="004F1E73"/>
    <w:rPr>
      <w:rFonts w:ascii="Times New Roman" w:hAnsi="Times New Roman" w:cs="Times New Roman"/>
    </w:rPr>
  </w:style>
  <w:style w:type="character" w:customStyle="1" w:styleId="WW8Num18z1">
    <w:name w:val="WW8Num18z1"/>
    <w:rsid w:val="004F1E73"/>
    <w:rPr>
      <w:rFonts w:ascii="Courier New" w:hAnsi="Courier New" w:cs="Courier New"/>
    </w:rPr>
  </w:style>
  <w:style w:type="character" w:customStyle="1" w:styleId="WW8Num18z2">
    <w:name w:val="WW8Num18z2"/>
    <w:rsid w:val="004F1E73"/>
    <w:rPr>
      <w:rFonts w:ascii="Wingdings" w:hAnsi="Wingdings" w:cs="Wingdings"/>
    </w:rPr>
  </w:style>
  <w:style w:type="character" w:customStyle="1" w:styleId="WW8Num18z3">
    <w:name w:val="WW8Num18z3"/>
    <w:rsid w:val="004F1E73"/>
    <w:rPr>
      <w:rFonts w:ascii="Symbol" w:hAnsi="Symbol" w:cs="Symbol"/>
    </w:rPr>
  </w:style>
  <w:style w:type="character" w:customStyle="1" w:styleId="WW8Num19z0">
    <w:name w:val="WW8Num19z0"/>
    <w:rsid w:val="004F1E73"/>
  </w:style>
  <w:style w:type="character" w:customStyle="1" w:styleId="WW8Num19z1">
    <w:name w:val="WW8Num19z1"/>
    <w:rsid w:val="004F1E73"/>
  </w:style>
  <w:style w:type="character" w:customStyle="1" w:styleId="WW8Num19z2">
    <w:name w:val="WW8Num19z2"/>
    <w:rsid w:val="004F1E73"/>
  </w:style>
  <w:style w:type="character" w:customStyle="1" w:styleId="WW8Num19z3">
    <w:name w:val="WW8Num19z3"/>
    <w:rsid w:val="004F1E73"/>
  </w:style>
  <w:style w:type="character" w:customStyle="1" w:styleId="WW8Num19z4">
    <w:name w:val="WW8Num19z4"/>
    <w:rsid w:val="004F1E73"/>
  </w:style>
  <w:style w:type="character" w:customStyle="1" w:styleId="WW8Num19z5">
    <w:name w:val="WW8Num19z5"/>
    <w:rsid w:val="004F1E73"/>
  </w:style>
  <w:style w:type="character" w:customStyle="1" w:styleId="WW8Num19z6">
    <w:name w:val="WW8Num19z6"/>
    <w:rsid w:val="004F1E73"/>
  </w:style>
  <w:style w:type="character" w:customStyle="1" w:styleId="WW8Num19z7">
    <w:name w:val="WW8Num19z7"/>
    <w:rsid w:val="004F1E73"/>
  </w:style>
  <w:style w:type="character" w:customStyle="1" w:styleId="WW8Num19z8">
    <w:name w:val="WW8Num19z8"/>
    <w:rsid w:val="004F1E73"/>
  </w:style>
  <w:style w:type="character" w:customStyle="1" w:styleId="WW8Num20z0">
    <w:name w:val="WW8Num20z0"/>
    <w:rsid w:val="004F1E73"/>
    <w:rPr>
      <w:rFonts w:ascii="Symbol" w:hAnsi="Symbol" w:cs="Symbol"/>
    </w:rPr>
  </w:style>
  <w:style w:type="character" w:customStyle="1" w:styleId="WW8Num20z1">
    <w:name w:val="WW8Num20z1"/>
    <w:rsid w:val="004F1E73"/>
    <w:rPr>
      <w:rFonts w:ascii="Courier New" w:hAnsi="Courier New" w:cs="Courier New"/>
    </w:rPr>
  </w:style>
  <w:style w:type="character" w:customStyle="1" w:styleId="WW8Num20z2">
    <w:name w:val="WW8Num20z2"/>
    <w:rsid w:val="004F1E73"/>
    <w:rPr>
      <w:rFonts w:ascii="Wingdings" w:hAnsi="Wingdings" w:cs="Wingdings"/>
    </w:rPr>
  </w:style>
  <w:style w:type="character" w:customStyle="1" w:styleId="WW8Num21z0">
    <w:name w:val="WW8Num21z0"/>
    <w:rsid w:val="004F1E73"/>
    <w:rPr>
      <w:rFonts w:cs="Times New Roman"/>
    </w:rPr>
  </w:style>
  <w:style w:type="character" w:customStyle="1" w:styleId="WW8Num21z1">
    <w:name w:val="WW8Num21z1"/>
    <w:rsid w:val="004F1E73"/>
    <w:rPr>
      <w:rFonts w:ascii="Symbol" w:hAnsi="Symbol" w:cs="Symbol"/>
      <w:color w:val="auto"/>
    </w:rPr>
  </w:style>
  <w:style w:type="character" w:customStyle="1" w:styleId="WW8Num22z0">
    <w:name w:val="WW8Num22z0"/>
    <w:rsid w:val="004F1E73"/>
    <w:rPr>
      <w:rFonts w:ascii="Wingdings" w:hAnsi="Wingdings" w:cs="Wingdings"/>
    </w:rPr>
  </w:style>
  <w:style w:type="character" w:customStyle="1" w:styleId="WW8Num22z1">
    <w:name w:val="WW8Num22z1"/>
    <w:rsid w:val="004F1E73"/>
    <w:rPr>
      <w:rFonts w:cs="Times New Roman"/>
    </w:rPr>
  </w:style>
  <w:style w:type="character" w:customStyle="1" w:styleId="WW8Num22z3">
    <w:name w:val="WW8Num22z3"/>
    <w:rsid w:val="004F1E73"/>
    <w:rPr>
      <w:rFonts w:ascii="Symbol" w:hAnsi="Symbol" w:cs="Symbol"/>
    </w:rPr>
  </w:style>
  <w:style w:type="character" w:customStyle="1" w:styleId="WW8Num22z4">
    <w:name w:val="WW8Num22z4"/>
    <w:rsid w:val="004F1E73"/>
    <w:rPr>
      <w:rFonts w:ascii="Courier New" w:hAnsi="Courier New" w:cs="Courier New"/>
    </w:rPr>
  </w:style>
  <w:style w:type="character" w:customStyle="1" w:styleId="WW8Num23z0">
    <w:name w:val="WW8Num23z0"/>
    <w:rsid w:val="004F1E73"/>
    <w:rPr>
      <w:rFonts w:ascii="Wingdings" w:hAnsi="Wingdings" w:cs="Wingdings"/>
      <w:color w:val="auto"/>
    </w:rPr>
  </w:style>
  <w:style w:type="character" w:customStyle="1" w:styleId="WW8Num23z1">
    <w:name w:val="WW8Num23z1"/>
    <w:rsid w:val="004F1E73"/>
    <w:rPr>
      <w:rFonts w:ascii="Courier New" w:hAnsi="Courier New" w:cs="Courier New"/>
    </w:rPr>
  </w:style>
  <w:style w:type="character" w:customStyle="1" w:styleId="WW8Num23z2">
    <w:name w:val="WW8Num23z2"/>
    <w:rsid w:val="004F1E73"/>
    <w:rPr>
      <w:rFonts w:ascii="Wingdings" w:hAnsi="Wingdings" w:cs="Wingdings"/>
    </w:rPr>
  </w:style>
  <w:style w:type="character" w:customStyle="1" w:styleId="WW8Num23z3">
    <w:name w:val="WW8Num23z3"/>
    <w:rsid w:val="004F1E73"/>
    <w:rPr>
      <w:rFonts w:ascii="Symbol" w:hAnsi="Symbol" w:cs="Symbol"/>
    </w:rPr>
  </w:style>
  <w:style w:type="character" w:customStyle="1" w:styleId="WW8Num24z0">
    <w:name w:val="WW8Num24z0"/>
    <w:rsid w:val="004F1E73"/>
    <w:rPr>
      <w:rFonts w:ascii="Times New Roman" w:eastAsia="Times New Roman" w:hAnsi="Times New Roman" w:cs="Times New Roman"/>
    </w:rPr>
  </w:style>
  <w:style w:type="character" w:customStyle="1" w:styleId="WW8Num24z1">
    <w:name w:val="WW8Num24z1"/>
    <w:rsid w:val="004F1E73"/>
    <w:rPr>
      <w:rFonts w:ascii="Symbol" w:hAnsi="Symbol" w:cs="Symbol"/>
    </w:rPr>
  </w:style>
  <w:style w:type="character" w:customStyle="1" w:styleId="WW8Num24z2">
    <w:name w:val="WW8Num24z2"/>
    <w:rsid w:val="004F1E73"/>
    <w:rPr>
      <w:rFonts w:ascii="Wingdings" w:hAnsi="Wingdings" w:cs="Wingdings"/>
    </w:rPr>
  </w:style>
  <w:style w:type="character" w:customStyle="1" w:styleId="WW8Num24z4">
    <w:name w:val="WW8Num24z4"/>
    <w:rsid w:val="004F1E73"/>
    <w:rPr>
      <w:rFonts w:ascii="Courier New" w:hAnsi="Courier New" w:cs="Courier New"/>
    </w:rPr>
  </w:style>
  <w:style w:type="character" w:customStyle="1" w:styleId="WW8Num25z0">
    <w:name w:val="WW8Num25z0"/>
    <w:rsid w:val="004F1E73"/>
    <w:rPr>
      <w:rFonts w:cs="Times New Roman"/>
    </w:rPr>
  </w:style>
  <w:style w:type="character" w:customStyle="1" w:styleId="WW8Num26z0">
    <w:name w:val="WW8Num26z0"/>
    <w:rsid w:val="004F1E73"/>
    <w:rPr>
      <w:rFonts w:ascii="Symbol" w:eastAsia="Times New Roman" w:hAnsi="Symbol" w:cs="Symbol"/>
    </w:rPr>
  </w:style>
  <w:style w:type="character" w:customStyle="1" w:styleId="WW8Num26z1">
    <w:name w:val="WW8Num26z1"/>
    <w:rsid w:val="004F1E73"/>
    <w:rPr>
      <w:rFonts w:ascii="Courier New" w:hAnsi="Courier New" w:cs="Courier New"/>
    </w:rPr>
  </w:style>
  <w:style w:type="character" w:customStyle="1" w:styleId="WW8Num26z2">
    <w:name w:val="WW8Num26z2"/>
    <w:rsid w:val="004F1E73"/>
    <w:rPr>
      <w:rFonts w:ascii="Wingdings" w:hAnsi="Wingdings" w:cs="Wingdings"/>
    </w:rPr>
  </w:style>
  <w:style w:type="character" w:customStyle="1" w:styleId="WW8Num26z3">
    <w:name w:val="WW8Num26z3"/>
    <w:rsid w:val="004F1E73"/>
    <w:rPr>
      <w:rFonts w:ascii="Symbol" w:hAnsi="Symbol" w:cs="Symbol"/>
    </w:rPr>
  </w:style>
  <w:style w:type="character" w:customStyle="1" w:styleId="WW8Num27z0">
    <w:name w:val="WW8Num27z0"/>
    <w:rsid w:val="004F1E73"/>
    <w:rPr>
      <w:rFonts w:ascii="Courier New" w:hAnsi="Courier New" w:cs="Courier New"/>
    </w:rPr>
  </w:style>
  <w:style w:type="character" w:customStyle="1" w:styleId="WW8Num27z2">
    <w:name w:val="WW8Num27z2"/>
    <w:rsid w:val="004F1E73"/>
    <w:rPr>
      <w:rFonts w:ascii="Wingdings" w:hAnsi="Wingdings" w:cs="Wingdings"/>
    </w:rPr>
  </w:style>
  <w:style w:type="character" w:customStyle="1" w:styleId="WW8Num27z3">
    <w:name w:val="WW8Num27z3"/>
    <w:rsid w:val="004F1E73"/>
    <w:rPr>
      <w:rFonts w:ascii="Symbol" w:hAnsi="Symbol" w:cs="Symbol"/>
    </w:rPr>
  </w:style>
  <w:style w:type="character" w:customStyle="1" w:styleId="17">
    <w:name w:val="Основной шрифт абзаца1"/>
    <w:rsid w:val="004F1E73"/>
  </w:style>
  <w:style w:type="character" w:customStyle="1" w:styleId="Heading2Char">
    <w:name w:val="Heading 2 Char"/>
    <w:rsid w:val="004F1E73"/>
    <w:rPr>
      <w:rFonts w:ascii="Arial" w:hAnsi="Arial" w:cs="Arial"/>
      <w:b/>
      <w:bCs/>
      <w:i/>
      <w:iCs/>
      <w:sz w:val="28"/>
      <w:szCs w:val="28"/>
      <w:lang w:val="ru-RU" w:bidi="ar-SA"/>
    </w:rPr>
  </w:style>
  <w:style w:type="character" w:customStyle="1" w:styleId="BodyTextKeepChar">
    <w:name w:val="Body Text Keep Char"/>
    <w:rsid w:val="004F1E73"/>
    <w:rPr>
      <w:spacing w:val="-5"/>
      <w:sz w:val="24"/>
      <w:szCs w:val="24"/>
      <w:lang w:val="ru-RU" w:bidi="ar-SA"/>
    </w:rPr>
  </w:style>
  <w:style w:type="character" w:customStyle="1" w:styleId="81">
    <w:name w:val="Знак Знак8"/>
    <w:rsid w:val="004F1E73"/>
    <w:rPr>
      <w:sz w:val="24"/>
      <w:szCs w:val="24"/>
      <w:lang w:val="ru-RU" w:bidi="ar-SA"/>
    </w:rPr>
  </w:style>
  <w:style w:type="character" w:customStyle="1" w:styleId="91">
    <w:name w:val="Знак Знак9"/>
    <w:rsid w:val="004F1E73"/>
    <w:rPr>
      <w:sz w:val="32"/>
      <w:szCs w:val="32"/>
      <w:lang w:val="ru-RU" w:bidi="ar-SA"/>
    </w:rPr>
  </w:style>
  <w:style w:type="character" w:customStyle="1" w:styleId="71">
    <w:name w:val="Знак Знак7"/>
    <w:rsid w:val="004F1E73"/>
    <w:rPr>
      <w:rFonts w:ascii="Times New Roman Bold" w:hAnsi="Times New Roman Bold" w:cs="Times New Roman Bold"/>
      <w:b/>
      <w:sz w:val="28"/>
      <w:szCs w:val="26"/>
      <w:lang w:val="ru-RU" w:bidi="ar-SA"/>
    </w:rPr>
  </w:style>
  <w:style w:type="character" w:customStyle="1" w:styleId="afff1">
    <w:name w:val="Знак Знак"/>
    <w:rsid w:val="004F1E73"/>
    <w:rPr>
      <w:rFonts w:ascii="Times New Roman Bold" w:eastAsia="MS Mincho" w:hAnsi="Times New Roman Bold" w:cs="Times New Roman Bold"/>
      <w:b/>
      <w:bCs/>
      <w:i/>
      <w:sz w:val="26"/>
      <w:szCs w:val="26"/>
      <w:lang w:val="ru-RU" w:eastAsia="ja-JP" w:bidi="ar-SA"/>
    </w:rPr>
  </w:style>
  <w:style w:type="character" w:customStyle="1" w:styleId="61">
    <w:name w:val="Знак Знак6"/>
    <w:rsid w:val="004F1E73"/>
    <w:rPr>
      <w:rFonts w:eastAsia="MS Mincho"/>
      <w:b/>
      <w:sz w:val="32"/>
      <w:szCs w:val="32"/>
      <w:lang w:val="ru-RU" w:eastAsia="ja-JP" w:bidi="ar-SA"/>
    </w:rPr>
  </w:style>
  <w:style w:type="character" w:customStyle="1" w:styleId="51">
    <w:name w:val="Знак Знак5"/>
    <w:rsid w:val="004F1E73"/>
    <w:rPr>
      <w:rFonts w:ascii="Garamond" w:hAnsi="Garamond" w:cs="Garamond"/>
      <w:kern w:val="1"/>
      <w:sz w:val="26"/>
      <w:szCs w:val="26"/>
      <w:lang w:val="en-US" w:bidi="ar-SA"/>
    </w:rPr>
  </w:style>
  <w:style w:type="character" w:customStyle="1" w:styleId="BodyTextChar">
    <w:name w:val="Body Text Char Знак"/>
    <w:rsid w:val="004F1E73"/>
    <w:rPr>
      <w:sz w:val="24"/>
      <w:szCs w:val="24"/>
      <w:lang w:val="ru-RU" w:bidi="ar-SA"/>
    </w:rPr>
  </w:style>
  <w:style w:type="character" w:customStyle="1" w:styleId="41">
    <w:name w:val="Знак Знак4"/>
    <w:rsid w:val="004F1E73"/>
    <w:rPr>
      <w:sz w:val="24"/>
      <w:szCs w:val="24"/>
      <w:lang w:val="ru-RU" w:bidi="ar-SA"/>
    </w:rPr>
  </w:style>
  <w:style w:type="character" w:customStyle="1" w:styleId="Char">
    <w:name w:val="Char Знак"/>
    <w:rsid w:val="004F1E73"/>
    <w:rPr>
      <w:rFonts w:cs="Verdana"/>
      <w:lang w:val="ru-RU" w:bidi="ar-SA"/>
    </w:rPr>
  </w:style>
  <w:style w:type="character" w:customStyle="1" w:styleId="32">
    <w:name w:val="Знак Знак3"/>
    <w:rsid w:val="004F1E73"/>
    <w:rPr>
      <w:sz w:val="16"/>
      <w:szCs w:val="16"/>
      <w:lang w:val="ru-RU" w:bidi="ar-SA"/>
    </w:rPr>
  </w:style>
  <w:style w:type="character" w:customStyle="1" w:styleId="StylefortabletextChar">
    <w:name w:val="Style for table text Char"/>
    <w:rsid w:val="004F1E73"/>
    <w:rPr>
      <w:lang w:val="en-AU" w:bidi="ar-SA"/>
    </w:rPr>
  </w:style>
  <w:style w:type="character" w:customStyle="1" w:styleId="29">
    <w:name w:val="Знак Знак2"/>
    <w:rsid w:val="004F1E73"/>
    <w:rPr>
      <w:rFonts w:cs="Verdana"/>
      <w:sz w:val="24"/>
      <w:szCs w:val="24"/>
      <w:lang w:val="ru-RU" w:bidi="ar-SA"/>
    </w:rPr>
  </w:style>
  <w:style w:type="character" w:customStyle="1" w:styleId="2a">
    <w:name w:val="Стиль Заголовок 2 Знак"/>
    <w:rsid w:val="004F1E73"/>
    <w:rPr>
      <w:rFonts w:ascii="Times New Roman Bold" w:hAnsi="Times New Roman Bold" w:cs="Arial"/>
      <w:b/>
      <w:bCs/>
      <w:sz w:val="28"/>
      <w:szCs w:val="26"/>
      <w:lang w:val="ru-RU" w:bidi="ar-SA"/>
    </w:rPr>
  </w:style>
  <w:style w:type="character" w:customStyle="1" w:styleId="paragraph">
    <w:name w:val="paragraph"/>
    <w:rsid w:val="004F1E73"/>
    <w:rPr>
      <w:rFonts w:cs="Times New Roman"/>
    </w:rPr>
  </w:style>
  <w:style w:type="character" w:customStyle="1" w:styleId="18">
    <w:name w:val="Знак Знак1"/>
    <w:rsid w:val="004F1E73"/>
    <w:rPr>
      <w:sz w:val="24"/>
      <w:szCs w:val="24"/>
      <w:lang w:val="ru-RU" w:bidi="ar-SA"/>
    </w:rPr>
  </w:style>
  <w:style w:type="character" w:customStyle="1" w:styleId="CharChar11">
    <w:name w:val="Char Char11"/>
    <w:rsid w:val="004F1E73"/>
    <w:rPr>
      <w:rFonts w:ascii="Century Gothic" w:hAnsi="Century Gothic" w:cs="Times New Roman"/>
      <w:b/>
      <w:spacing w:val="-10"/>
      <w:kern w:val="1"/>
      <w:sz w:val="36"/>
      <w:lang w:val="en-AU" w:bidi="ar-SA"/>
    </w:rPr>
  </w:style>
  <w:style w:type="character" w:customStyle="1" w:styleId="newstext">
    <w:name w:val="newstext"/>
    <w:rsid w:val="004F1E73"/>
    <w:rPr>
      <w:rFonts w:cs="Times New Roman"/>
    </w:rPr>
  </w:style>
  <w:style w:type="character" w:customStyle="1" w:styleId="100">
    <w:name w:val="Знак Знак10"/>
    <w:rsid w:val="004F1E73"/>
    <w:rPr>
      <w:rFonts w:ascii="Times New Roman Bold" w:hAnsi="Times New Roman Bold" w:cs="Times New Roman Bold"/>
      <w:b/>
      <w:caps/>
      <w:sz w:val="26"/>
      <w:lang w:val="ru-RU" w:bidi="ar-SA"/>
    </w:rPr>
  </w:style>
  <w:style w:type="character" w:customStyle="1" w:styleId="content31">
    <w:name w:val="content31"/>
    <w:rsid w:val="004F1E73"/>
    <w:rPr>
      <w:rFonts w:cs="Times New Roman"/>
    </w:rPr>
  </w:style>
  <w:style w:type="character" w:customStyle="1" w:styleId="TableTextChar">
    <w:name w:val="Table Text Char"/>
    <w:rsid w:val="004F1E73"/>
    <w:rPr>
      <w:sz w:val="24"/>
      <w:szCs w:val="24"/>
      <w:lang w:val="ru-RU" w:bidi="ar-SA"/>
    </w:rPr>
  </w:style>
  <w:style w:type="character" w:customStyle="1" w:styleId="MARYChar">
    <w:name w:val="MARY текст таблицы Char"/>
    <w:rsid w:val="004F1E73"/>
    <w:rPr>
      <w:sz w:val="22"/>
      <w:lang w:val="ru-RU" w:bidi="ar-SA"/>
    </w:rPr>
  </w:style>
  <w:style w:type="character" w:customStyle="1" w:styleId="CharChar">
    <w:name w:val="Char Char"/>
    <w:rsid w:val="004F1E73"/>
    <w:rPr>
      <w:rFonts w:ascii="Century Gothic" w:hAnsi="Century Gothic" w:cs="Times New Roman"/>
      <w:b/>
      <w:spacing w:val="-10"/>
      <w:kern w:val="1"/>
      <w:sz w:val="36"/>
      <w:lang w:val="en-AU" w:bidi="ar-SA"/>
    </w:rPr>
  </w:style>
  <w:style w:type="character" w:customStyle="1" w:styleId="afff2">
    <w:name w:val="Пункт Знак"/>
    <w:rsid w:val="004F1E73"/>
    <w:rPr>
      <w:rFonts w:cs="Times New Roman"/>
      <w:sz w:val="28"/>
      <w:lang w:val="ru-RU" w:bidi="ar-SA"/>
    </w:rPr>
  </w:style>
  <w:style w:type="character" w:customStyle="1" w:styleId="afff3">
    <w:name w:val="комментарий"/>
    <w:rsid w:val="004F1E73"/>
    <w:rPr>
      <w:rFonts w:cs="Times New Roman"/>
      <w:b/>
      <w:i/>
      <w:shd w:val="clear" w:color="auto" w:fill="FFFF99"/>
    </w:rPr>
  </w:style>
  <w:style w:type="character" w:customStyle="1" w:styleId="CharChar4">
    <w:name w:val="Char Char4"/>
    <w:rsid w:val="004F1E73"/>
    <w:rPr>
      <w:rFonts w:ascii="Century Gothic" w:hAnsi="Century Gothic" w:cs="Times New Roman"/>
      <w:b/>
      <w:spacing w:val="-10"/>
      <w:kern w:val="1"/>
      <w:sz w:val="36"/>
      <w:lang w:val="en-AU" w:bidi="ar-SA"/>
    </w:rPr>
  </w:style>
  <w:style w:type="character" w:customStyle="1" w:styleId="CharChar3">
    <w:name w:val="Char Char3"/>
    <w:rsid w:val="004F1E73"/>
    <w:rPr>
      <w:rFonts w:eastAsia="MS Mincho" w:cs="Times New Roman"/>
      <w:b/>
      <w:sz w:val="32"/>
      <w:szCs w:val="32"/>
      <w:lang w:val="ru-RU" w:eastAsia="ja-JP" w:bidi="ar-SA"/>
    </w:rPr>
  </w:style>
  <w:style w:type="character" w:customStyle="1" w:styleId="CharChar2">
    <w:name w:val="Char Char2"/>
    <w:rsid w:val="004F1E73"/>
    <w:rPr>
      <w:rFonts w:cs="Times New Roman"/>
      <w:spacing w:val="-5"/>
      <w:sz w:val="24"/>
      <w:lang w:val="en-AU" w:bidi="ar-SA"/>
    </w:rPr>
  </w:style>
  <w:style w:type="character" w:customStyle="1" w:styleId="150">
    <w:name w:val="Знак Знак15"/>
    <w:rsid w:val="004F1E73"/>
    <w:rPr>
      <w:rFonts w:ascii="Times New Roman Bold" w:hAnsi="Times New Roman Bold" w:cs="Arial"/>
      <w:b/>
      <w:bCs/>
      <w:kern w:val="1"/>
      <w:sz w:val="26"/>
      <w:szCs w:val="26"/>
    </w:rPr>
  </w:style>
  <w:style w:type="character" w:customStyle="1" w:styleId="140">
    <w:name w:val="Знак Знак14"/>
    <w:rsid w:val="004F1E73"/>
    <w:rPr>
      <w:rFonts w:ascii="Times New Roman Bold" w:hAnsi="Times New Roman Bold" w:cs="Arial"/>
      <w:b/>
      <w:bCs/>
      <w:iCs/>
      <w:sz w:val="26"/>
      <w:szCs w:val="26"/>
    </w:rPr>
  </w:style>
  <w:style w:type="character" w:customStyle="1" w:styleId="110">
    <w:name w:val="Знак Знак11"/>
    <w:rsid w:val="004F1E73"/>
    <w:rPr>
      <w:rFonts w:ascii="Times New Roman" w:eastAsia="MS Mincho" w:hAnsi="Times New Roman" w:cs="Times New Roman"/>
      <w:b/>
      <w:sz w:val="32"/>
      <w:szCs w:val="32"/>
      <w:lang w:eastAsia="ja-JP"/>
    </w:rPr>
  </w:style>
  <w:style w:type="character" w:customStyle="1" w:styleId="910">
    <w:name w:val="Знак Знак91"/>
    <w:rsid w:val="004F1E73"/>
    <w:rPr>
      <w:rFonts w:ascii="Times New Roman" w:hAnsi="Times New Roman" w:cs="Times New Roman"/>
      <w:sz w:val="24"/>
      <w:szCs w:val="24"/>
    </w:rPr>
  </w:style>
  <w:style w:type="character" w:customStyle="1" w:styleId="810">
    <w:name w:val="Знак Знак81"/>
    <w:rsid w:val="004F1E73"/>
    <w:rPr>
      <w:rFonts w:ascii="Times New Roman" w:hAnsi="Times New Roman" w:cs="Times New Roman"/>
      <w:spacing w:val="-5"/>
      <w:sz w:val="20"/>
      <w:szCs w:val="20"/>
      <w:lang w:val="en-AU"/>
    </w:rPr>
  </w:style>
  <w:style w:type="character" w:customStyle="1" w:styleId="2b">
    <w:name w:val="Заголовок №2_"/>
    <w:rsid w:val="004F1E73"/>
    <w:rPr>
      <w:b/>
      <w:bCs/>
      <w:sz w:val="26"/>
      <w:szCs w:val="26"/>
      <w:lang w:bidi="ar-SA"/>
    </w:rPr>
  </w:style>
  <w:style w:type="paragraph" w:styleId="afff4">
    <w:name w:val="List"/>
    <w:basedOn w:val="a1"/>
    <w:rsid w:val="004F1E73"/>
    <w:pPr>
      <w:suppressAutoHyphens/>
      <w:spacing w:after="0" w:line="240" w:lineRule="auto"/>
      <w:ind w:left="283" w:hanging="283"/>
    </w:pPr>
    <w:rPr>
      <w:rFonts w:ascii="Times New Roman" w:eastAsia="Times New Roman" w:hAnsi="Times New Roman" w:cs="Verdana"/>
      <w:sz w:val="24"/>
      <w:szCs w:val="24"/>
      <w:lang w:eastAsia="zh-CN"/>
    </w:rPr>
  </w:style>
  <w:style w:type="paragraph" w:customStyle="1" w:styleId="19">
    <w:name w:val="Указатель1"/>
    <w:basedOn w:val="a1"/>
    <w:rsid w:val="004F1E73"/>
    <w:pPr>
      <w:suppressLineNumbers/>
      <w:suppressAutoHyphens/>
      <w:spacing w:after="0" w:line="240" w:lineRule="auto"/>
    </w:pPr>
    <w:rPr>
      <w:rFonts w:ascii="Times New Roman" w:eastAsia="Times New Roman" w:hAnsi="Times New Roman" w:cs="Lohit Hindi"/>
      <w:sz w:val="24"/>
      <w:szCs w:val="24"/>
      <w:lang w:eastAsia="zh-CN"/>
    </w:rPr>
  </w:style>
  <w:style w:type="paragraph" w:customStyle="1" w:styleId="BodyTextKeep">
    <w:name w:val="Body Text Keep"/>
    <w:basedOn w:val="af4"/>
    <w:rsid w:val="004F1E73"/>
    <w:pPr>
      <w:suppressAutoHyphens/>
      <w:spacing w:before="120" w:line="240" w:lineRule="auto"/>
      <w:ind w:left="567"/>
      <w:jc w:val="both"/>
    </w:pPr>
    <w:rPr>
      <w:rFonts w:ascii="Times New Roman" w:eastAsia="Times New Roman" w:hAnsi="Times New Roman" w:cs="Times New Roman"/>
      <w:spacing w:val="-5"/>
      <w:sz w:val="24"/>
      <w:szCs w:val="24"/>
      <w:lang w:eastAsia="zh-CN"/>
    </w:rPr>
  </w:style>
  <w:style w:type="paragraph" w:customStyle="1" w:styleId="Aacaenyeonoie">
    <w:name w:val="Aac aeny?eo no?ie"/>
    <w:basedOn w:val="a1"/>
    <w:next w:val="a1"/>
    <w:rsid w:val="004F1E73"/>
    <w:pPr>
      <w:suppressAutoHyphens/>
      <w:autoSpaceDE w:val="0"/>
      <w:spacing w:after="0" w:line="311" w:lineRule="exact"/>
      <w:ind w:firstLine="709"/>
      <w:jc w:val="both"/>
    </w:pPr>
    <w:rPr>
      <w:rFonts w:ascii="Times New Roman" w:eastAsia="Times New Roman" w:hAnsi="Times New Roman" w:cs="Times New Roman"/>
      <w:sz w:val="28"/>
      <w:szCs w:val="20"/>
      <w:lang w:eastAsia="zh-CN"/>
    </w:rPr>
  </w:style>
  <w:style w:type="paragraph" w:customStyle="1" w:styleId="afff5">
    <w:name w:val="Содержимое таблицы"/>
    <w:basedOn w:val="a1"/>
    <w:qFormat/>
    <w:rsid w:val="004F1E73"/>
    <w:pPr>
      <w:widowControl w:val="0"/>
      <w:suppressLineNumbers/>
      <w:suppressAutoHyphens/>
      <w:spacing w:after="0" w:line="240" w:lineRule="auto"/>
    </w:pPr>
    <w:rPr>
      <w:rFonts w:ascii="Times New Roman" w:eastAsia="Lucida Sans Unicode" w:hAnsi="Times New Roman" w:cs="Times New Roman"/>
      <w:kern w:val="1"/>
      <w:sz w:val="24"/>
      <w:szCs w:val="24"/>
      <w:lang w:eastAsia="zh-CN"/>
    </w:rPr>
  </w:style>
  <w:style w:type="paragraph" w:customStyle="1" w:styleId="afff6">
    <w:name w:val="Знак Знак Знак Знак"/>
    <w:basedOn w:val="a1"/>
    <w:rsid w:val="004F1E73"/>
    <w:pPr>
      <w:suppressAutoHyphens/>
      <w:spacing w:after="0" w:line="240" w:lineRule="auto"/>
    </w:pPr>
    <w:rPr>
      <w:rFonts w:ascii="Verdana" w:eastAsia="Times New Roman" w:hAnsi="Verdana" w:cs="Verdana"/>
      <w:sz w:val="20"/>
      <w:szCs w:val="20"/>
      <w:lang w:val="en-US" w:eastAsia="zh-CN"/>
    </w:rPr>
  </w:style>
  <w:style w:type="paragraph" w:customStyle="1" w:styleId="afff7">
    <w:name w:val="Заголовок статьи"/>
    <w:basedOn w:val="a1"/>
    <w:next w:val="a1"/>
    <w:uiPriority w:val="99"/>
    <w:rsid w:val="004F1E73"/>
    <w:pPr>
      <w:suppressAutoHyphens/>
      <w:autoSpaceDE w:val="0"/>
      <w:spacing w:after="0" w:line="240" w:lineRule="auto"/>
      <w:ind w:left="1612" w:hanging="892"/>
      <w:jc w:val="both"/>
    </w:pPr>
    <w:rPr>
      <w:rFonts w:ascii="Arial" w:eastAsia="Times New Roman" w:hAnsi="Arial" w:cs="Arial"/>
      <w:sz w:val="20"/>
      <w:szCs w:val="20"/>
      <w:lang w:eastAsia="zh-CN"/>
    </w:rPr>
  </w:style>
  <w:style w:type="paragraph" w:customStyle="1" w:styleId="afff8">
    <w:name w:val="Знак Знак Знак Знак Знак Знак"/>
    <w:basedOn w:val="a1"/>
    <w:rsid w:val="004F1E73"/>
    <w:pPr>
      <w:tabs>
        <w:tab w:val="left" w:pos="360"/>
      </w:tabs>
      <w:suppressAutoHyphens/>
      <w:spacing w:after="160" w:line="240" w:lineRule="exact"/>
    </w:pPr>
    <w:rPr>
      <w:rFonts w:ascii="Verdana" w:eastAsia="Times New Roman" w:hAnsi="Verdana" w:cs="Verdana"/>
      <w:sz w:val="20"/>
      <w:szCs w:val="20"/>
      <w:lang w:val="en-US" w:eastAsia="zh-CN"/>
    </w:rPr>
  </w:style>
  <w:style w:type="paragraph" w:customStyle="1" w:styleId="Web">
    <w:name w:val="Обычный (Web)"/>
    <w:basedOn w:val="a1"/>
    <w:rsid w:val="004F1E73"/>
    <w:pPr>
      <w:suppressAutoHyphens/>
      <w:spacing w:before="280" w:after="280" w:line="240" w:lineRule="auto"/>
    </w:pPr>
    <w:rPr>
      <w:rFonts w:ascii="Tahoma" w:eastAsia="Times New Roman" w:hAnsi="Tahoma" w:cs="Tahoma"/>
      <w:color w:val="212121"/>
      <w:sz w:val="18"/>
      <w:szCs w:val="18"/>
      <w:lang w:eastAsia="zh-CN"/>
    </w:rPr>
  </w:style>
  <w:style w:type="paragraph" w:customStyle="1" w:styleId="114">
    <w:name w:val="Стиль Шапка таблицы_1 + 14 пт"/>
    <w:basedOn w:val="a1"/>
    <w:rsid w:val="004F1E73"/>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310">
    <w:name w:val="Основной текст с отступом 31"/>
    <w:basedOn w:val="a1"/>
    <w:rsid w:val="004F1E73"/>
    <w:pPr>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BodyText21">
    <w:name w:val="Body Text 2.Основной текст 1"/>
    <w:basedOn w:val="a1"/>
    <w:rsid w:val="004F1E73"/>
    <w:pPr>
      <w:suppressAutoHyphens/>
      <w:spacing w:after="0" w:line="240" w:lineRule="auto"/>
      <w:ind w:firstLine="720"/>
      <w:jc w:val="both"/>
    </w:pPr>
    <w:rPr>
      <w:rFonts w:ascii="Times New Roman" w:eastAsia="Times New Roman" w:hAnsi="Times New Roman" w:cs="Times New Roman"/>
      <w:sz w:val="28"/>
      <w:szCs w:val="20"/>
      <w:lang w:eastAsia="zh-CN"/>
    </w:rPr>
  </w:style>
  <w:style w:type="paragraph" w:customStyle="1" w:styleId="Stylefortableheading">
    <w:name w:val="Style for table heading"/>
    <w:basedOn w:val="a1"/>
    <w:rsid w:val="004F1E73"/>
    <w:pPr>
      <w:keepNext/>
      <w:keepLines/>
      <w:suppressAutoHyphens/>
      <w:spacing w:after="0" w:line="240" w:lineRule="auto"/>
      <w:jc w:val="center"/>
    </w:pPr>
    <w:rPr>
      <w:rFonts w:ascii="Times New Roman" w:eastAsia="Times New Roman" w:hAnsi="Times New Roman" w:cs="Times New Roman"/>
      <w:b/>
      <w:sz w:val="20"/>
      <w:szCs w:val="20"/>
      <w:lang w:val="en-AU" w:eastAsia="zh-CN"/>
    </w:rPr>
  </w:style>
  <w:style w:type="paragraph" w:customStyle="1" w:styleId="Stylefortabletext">
    <w:name w:val="Style for table text"/>
    <w:basedOn w:val="a1"/>
    <w:rsid w:val="004F1E73"/>
    <w:pPr>
      <w:suppressAutoHyphens/>
      <w:spacing w:after="0" w:line="240" w:lineRule="auto"/>
    </w:pPr>
    <w:rPr>
      <w:rFonts w:ascii="Times New Roman" w:eastAsia="Times New Roman" w:hAnsi="Times New Roman" w:cs="Times New Roman"/>
      <w:sz w:val="20"/>
      <w:szCs w:val="20"/>
      <w:lang w:val="en-AU" w:eastAsia="zh-CN"/>
    </w:rPr>
  </w:style>
  <w:style w:type="paragraph" w:customStyle="1" w:styleId="afff9">
    <w:name w:val="Знак Знак Знак Знак Знак Знак Знак Знак Знак Знак"/>
    <w:basedOn w:val="a1"/>
    <w:rsid w:val="004F1E73"/>
    <w:pPr>
      <w:suppressAutoHyphens/>
      <w:spacing w:after="160" w:line="240" w:lineRule="exact"/>
    </w:pPr>
    <w:rPr>
      <w:rFonts w:ascii="Verdana" w:eastAsia="Times New Roman" w:hAnsi="Verdana" w:cs="Verdana"/>
      <w:sz w:val="20"/>
      <w:szCs w:val="20"/>
      <w:lang w:val="en-US" w:eastAsia="zh-CN"/>
    </w:rPr>
  </w:style>
  <w:style w:type="paragraph" w:customStyle="1" w:styleId="311">
    <w:name w:val="Список 31"/>
    <w:basedOn w:val="afff4"/>
    <w:rsid w:val="004F1E73"/>
    <w:pPr>
      <w:tabs>
        <w:tab w:val="left" w:pos="720"/>
        <w:tab w:val="left" w:pos="1134"/>
      </w:tabs>
      <w:spacing w:line="360" w:lineRule="auto"/>
      <w:ind w:left="720" w:hanging="360"/>
      <w:jc w:val="both"/>
    </w:pPr>
    <w:rPr>
      <w:rFonts w:cs="Times New Roman"/>
      <w:spacing w:val="-5"/>
      <w:szCs w:val="20"/>
      <w:lang w:val="en-AU"/>
    </w:rPr>
  </w:style>
  <w:style w:type="paragraph" w:customStyle="1" w:styleId="2c">
    <w:name w:val="Стиль Заголовок 2"/>
    <w:basedOn w:val="2"/>
    <w:rsid w:val="004F1E73"/>
    <w:pPr>
      <w:keepLines w:val="0"/>
      <w:suppressAutoHyphens/>
      <w:spacing w:before="240" w:after="240" w:line="360" w:lineRule="auto"/>
      <w:ind w:left="1440" w:hanging="360"/>
      <w:jc w:val="both"/>
    </w:pPr>
    <w:rPr>
      <w:rFonts w:ascii="Times New Roman Bold" w:eastAsia="Times New Roman" w:hAnsi="Times New Roman Bold" w:cs="Times New Roman Bold"/>
      <w:color w:val="auto"/>
      <w:sz w:val="28"/>
      <w:lang w:eastAsia="zh-CN"/>
    </w:rPr>
  </w:style>
  <w:style w:type="paragraph" w:customStyle="1" w:styleId="1a">
    <w:name w:val="Стиль Заголовок 1"/>
    <w:basedOn w:val="1"/>
    <w:rsid w:val="004F1E73"/>
    <w:pPr>
      <w:keepNext/>
      <w:widowControl/>
      <w:suppressAutoHyphens/>
      <w:autoSpaceDE/>
      <w:autoSpaceDN/>
      <w:adjustRightInd/>
      <w:spacing w:before="0" w:after="120" w:line="360" w:lineRule="auto"/>
      <w:ind w:left="720" w:hanging="360"/>
      <w:jc w:val="both"/>
    </w:pPr>
    <w:rPr>
      <w:rFonts w:ascii="Times New Roman Bold" w:hAnsi="Times New Roman Bold" w:cs="Arial"/>
      <w:color w:val="auto"/>
      <w:kern w:val="1"/>
      <w:sz w:val="32"/>
      <w:szCs w:val="26"/>
      <w:lang w:eastAsia="zh-CN"/>
    </w:rPr>
  </w:style>
  <w:style w:type="paragraph" w:customStyle="1" w:styleId="1b">
    <w:name w:val="Абзац списка1"/>
    <w:basedOn w:val="a1"/>
    <w:qFormat/>
    <w:rsid w:val="004F1E73"/>
    <w:pPr>
      <w:suppressAutoHyphens/>
      <w:ind w:left="720"/>
    </w:pPr>
    <w:rPr>
      <w:rFonts w:ascii="Calibri" w:eastAsia="Times New Roman" w:hAnsi="Calibri" w:cs="Calibri"/>
      <w:lang w:eastAsia="zh-CN"/>
    </w:rPr>
  </w:style>
  <w:style w:type="paragraph" w:customStyle="1" w:styleId="CommentText1">
    <w:name w:val="Comment Text1"/>
    <w:basedOn w:val="a1"/>
    <w:rsid w:val="004F1E73"/>
    <w:pPr>
      <w:suppressAutoHyphens/>
      <w:spacing w:before="60" w:after="0" w:line="360" w:lineRule="auto"/>
      <w:ind w:firstLine="567"/>
    </w:pPr>
    <w:rPr>
      <w:rFonts w:ascii="Times New Roman" w:eastAsia="Times New Roman" w:hAnsi="Times New Roman" w:cs="Times New Roman"/>
      <w:bCs/>
      <w:szCs w:val="20"/>
      <w:lang w:eastAsia="zh-CN"/>
    </w:rPr>
  </w:style>
  <w:style w:type="paragraph" w:customStyle="1" w:styleId="List31">
    <w:name w:val="List 31"/>
    <w:basedOn w:val="a1"/>
    <w:rsid w:val="004F1E73"/>
    <w:pPr>
      <w:tabs>
        <w:tab w:val="num" w:pos="0"/>
      </w:tabs>
      <w:suppressAutoHyphens/>
      <w:spacing w:before="60" w:after="60" w:line="360" w:lineRule="auto"/>
      <w:ind w:left="432" w:hanging="432"/>
      <w:jc w:val="both"/>
    </w:pPr>
    <w:rPr>
      <w:rFonts w:ascii="Times New Roman" w:eastAsia="Times New Roman" w:hAnsi="Times New Roman" w:cs="Times New Roman"/>
      <w:sz w:val="24"/>
      <w:szCs w:val="24"/>
      <w:lang w:val="en-US" w:eastAsia="zh-CN"/>
    </w:rPr>
  </w:style>
  <w:style w:type="paragraph" w:customStyle="1" w:styleId="Picture">
    <w:name w:val="Picture"/>
    <w:basedOn w:val="a1"/>
    <w:next w:val="12"/>
    <w:rsid w:val="004F1E73"/>
    <w:pPr>
      <w:suppressAutoHyphens/>
      <w:spacing w:before="120" w:after="240" w:line="360" w:lineRule="auto"/>
      <w:jc w:val="center"/>
    </w:pPr>
    <w:rPr>
      <w:rFonts w:ascii="Times New Roman Bold" w:eastAsia="Times New Roman" w:hAnsi="Times New Roman Bold" w:cs="Times New Roman Bold"/>
      <w:b/>
      <w:i/>
      <w:spacing w:val="-5"/>
      <w:sz w:val="24"/>
      <w:szCs w:val="20"/>
      <w:lang w:val="en-AU" w:eastAsia="zh-CN"/>
    </w:rPr>
  </w:style>
  <w:style w:type="paragraph" w:customStyle="1" w:styleId="SourceNoteText">
    <w:name w:val="Source/Note Text"/>
    <w:basedOn w:val="a1"/>
    <w:rsid w:val="004F1E73"/>
    <w:pPr>
      <w:tabs>
        <w:tab w:val="left" w:pos="743"/>
        <w:tab w:val="left" w:pos="1168"/>
      </w:tabs>
      <w:suppressAutoHyphens/>
      <w:spacing w:before="120" w:after="30" w:line="240" w:lineRule="auto"/>
      <w:ind w:left="743" w:hanging="743"/>
    </w:pPr>
    <w:rPr>
      <w:rFonts w:ascii="Garamond" w:eastAsia="Times New Roman" w:hAnsi="Garamond" w:cs="Garamond"/>
      <w:sz w:val="20"/>
      <w:szCs w:val="20"/>
      <w:lang w:val="en-US" w:eastAsia="zh-CN"/>
    </w:rPr>
  </w:style>
  <w:style w:type="paragraph" w:customStyle="1" w:styleId="210">
    <w:name w:val="Список 21"/>
    <w:basedOn w:val="a1"/>
    <w:rsid w:val="004F1E73"/>
    <w:pPr>
      <w:suppressAutoHyphens/>
      <w:spacing w:after="0" w:line="240" w:lineRule="auto"/>
      <w:ind w:left="720" w:hanging="360"/>
    </w:pPr>
    <w:rPr>
      <w:rFonts w:ascii="Times New Roman" w:eastAsia="Times New Roman" w:hAnsi="Times New Roman" w:cs="Times New Roman"/>
      <w:sz w:val="24"/>
      <w:szCs w:val="24"/>
      <w:lang w:eastAsia="zh-CN"/>
    </w:rPr>
  </w:style>
  <w:style w:type="paragraph" w:customStyle="1" w:styleId="List32">
    <w:name w:val="List 32"/>
    <w:basedOn w:val="a1"/>
    <w:rsid w:val="004F1E73"/>
    <w:pPr>
      <w:suppressAutoHyphens/>
      <w:spacing w:after="120" w:line="360" w:lineRule="auto"/>
      <w:ind w:left="720" w:hanging="360"/>
      <w:jc w:val="both"/>
    </w:pPr>
    <w:rPr>
      <w:rFonts w:ascii="Times New Roman" w:eastAsia="Times New Roman" w:hAnsi="Times New Roman" w:cs="Times New Roman"/>
      <w:sz w:val="24"/>
      <w:szCs w:val="24"/>
      <w:lang w:val="en-US" w:eastAsia="zh-CN"/>
    </w:rPr>
  </w:style>
  <w:style w:type="paragraph" w:customStyle="1" w:styleId="1c">
    <w:name w:val="Маркированный список1"/>
    <w:basedOn w:val="a1"/>
    <w:rsid w:val="004F1E73"/>
    <w:pPr>
      <w:tabs>
        <w:tab w:val="left" w:pos="360"/>
      </w:tabs>
      <w:suppressAutoHyphens/>
      <w:spacing w:after="0" w:line="240" w:lineRule="auto"/>
      <w:ind w:left="360"/>
    </w:pPr>
    <w:rPr>
      <w:rFonts w:ascii="Times New Roman" w:eastAsia="Times New Roman" w:hAnsi="Times New Roman" w:cs="Times New Roman"/>
      <w:sz w:val="24"/>
      <w:szCs w:val="24"/>
      <w:lang w:val="en-US" w:eastAsia="zh-CN"/>
    </w:rPr>
  </w:style>
  <w:style w:type="paragraph" w:customStyle="1" w:styleId="Bullet2">
    <w:name w:val="Bullet_2"/>
    <w:basedOn w:val="a1"/>
    <w:rsid w:val="004F1E73"/>
    <w:pPr>
      <w:keepNext/>
      <w:keepLines/>
      <w:tabs>
        <w:tab w:val="left" w:pos="795"/>
      </w:tabs>
      <w:suppressAutoHyphens/>
      <w:spacing w:after="0" w:line="240" w:lineRule="auto"/>
      <w:ind w:left="1871" w:hanging="435"/>
    </w:pPr>
    <w:rPr>
      <w:rFonts w:ascii="Garamond" w:eastAsia="Times New Roman" w:hAnsi="Garamond" w:cs="Garamond"/>
      <w:sz w:val="24"/>
      <w:szCs w:val="20"/>
      <w:lang w:val="en-AU" w:eastAsia="zh-CN"/>
    </w:rPr>
  </w:style>
  <w:style w:type="paragraph" w:customStyle="1" w:styleId="211">
    <w:name w:val="Основной текст 21"/>
    <w:basedOn w:val="a1"/>
    <w:rsid w:val="004F1E73"/>
    <w:pPr>
      <w:suppressAutoHyphens/>
      <w:spacing w:before="120" w:after="120" w:line="360" w:lineRule="auto"/>
      <w:jc w:val="center"/>
    </w:pPr>
    <w:rPr>
      <w:rFonts w:ascii="Times New Roman Bold" w:eastAsia="Times New Roman" w:hAnsi="Times New Roman Bold" w:cs="Times New Roman Bold"/>
      <w:b/>
      <w:caps/>
      <w:sz w:val="26"/>
      <w:szCs w:val="20"/>
      <w:lang w:eastAsia="zh-CN"/>
    </w:rPr>
  </w:style>
  <w:style w:type="paragraph" w:customStyle="1" w:styleId="Contributorslist32006GL">
    <w:name w:val="Contributors list 3 2006GL"/>
    <w:basedOn w:val="a1"/>
    <w:next w:val="a1"/>
    <w:rsid w:val="004F1E73"/>
    <w:pPr>
      <w:suppressAutoHyphens/>
      <w:autoSpaceDE w:val="0"/>
      <w:spacing w:before="120" w:after="60" w:line="240" w:lineRule="auto"/>
    </w:pPr>
    <w:rPr>
      <w:rFonts w:ascii="Times New Roman" w:eastAsia="Times New Roman" w:hAnsi="Times New Roman" w:cs="Times New Roman"/>
      <w:sz w:val="24"/>
      <w:szCs w:val="24"/>
      <w:lang w:eastAsia="zh-CN"/>
    </w:rPr>
  </w:style>
  <w:style w:type="paragraph" w:customStyle="1" w:styleId="Tabletext2006GL">
    <w:name w:val="Table text 2006GL"/>
    <w:basedOn w:val="Default"/>
    <w:next w:val="Default"/>
    <w:rsid w:val="004F1E73"/>
    <w:pPr>
      <w:suppressAutoHyphens/>
      <w:autoSpaceDN/>
      <w:adjustRightInd/>
      <w:spacing w:after="60"/>
    </w:pPr>
    <w:rPr>
      <w:rFonts w:eastAsia="Times New Roman"/>
      <w:color w:val="auto"/>
      <w:lang w:eastAsia="zh-CN"/>
    </w:rPr>
  </w:style>
  <w:style w:type="paragraph" w:customStyle="1" w:styleId="Tabledata2006GL">
    <w:name w:val="Table data 2006GL"/>
    <w:basedOn w:val="Default"/>
    <w:next w:val="Default"/>
    <w:rsid w:val="004F1E73"/>
    <w:pPr>
      <w:suppressAutoHyphens/>
      <w:autoSpaceDN/>
      <w:adjustRightInd/>
    </w:pPr>
    <w:rPr>
      <w:rFonts w:eastAsia="Times New Roman"/>
      <w:color w:val="auto"/>
      <w:lang w:eastAsia="zh-CN"/>
    </w:rPr>
  </w:style>
  <w:style w:type="paragraph" w:customStyle="1" w:styleId="TableText">
    <w:name w:val="Table Text"/>
    <w:basedOn w:val="Default"/>
    <w:next w:val="Default"/>
    <w:rsid w:val="004F1E73"/>
    <w:pPr>
      <w:suppressAutoHyphens/>
      <w:autoSpaceDN/>
      <w:adjustRightInd/>
    </w:pPr>
    <w:rPr>
      <w:rFonts w:eastAsia="Times New Roman"/>
      <w:color w:val="auto"/>
      <w:lang w:eastAsia="zh-CN"/>
    </w:rPr>
  </w:style>
  <w:style w:type="paragraph" w:customStyle="1" w:styleId="Tabletext2006GL0">
    <w:name w:val="Table text 2006GL ...."/>
    <w:basedOn w:val="Default"/>
    <w:next w:val="Default"/>
    <w:rsid w:val="004F1E73"/>
    <w:pPr>
      <w:suppressAutoHyphens/>
      <w:autoSpaceDN/>
      <w:adjustRightInd/>
    </w:pPr>
    <w:rPr>
      <w:rFonts w:eastAsia="Times New Roman"/>
      <w:color w:val="auto"/>
      <w:lang w:eastAsia="zh-CN"/>
    </w:rPr>
  </w:style>
  <w:style w:type="paragraph" w:customStyle="1" w:styleId="Equationdefinition2006GL">
    <w:name w:val="Equation definition 2006GL"/>
    <w:basedOn w:val="Default"/>
    <w:next w:val="Default"/>
    <w:rsid w:val="004F1E73"/>
    <w:pPr>
      <w:tabs>
        <w:tab w:val="left" w:pos="3303"/>
      </w:tabs>
      <w:suppressAutoHyphens/>
      <w:autoSpaceDN/>
      <w:adjustRightInd/>
      <w:spacing w:after="120"/>
    </w:pPr>
    <w:rPr>
      <w:rFonts w:eastAsia="Times New Roman"/>
      <w:color w:val="auto"/>
      <w:lang w:eastAsia="zh-CN"/>
    </w:rPr>
  </w:style>
  <w:style w:type="paragraph" w:customStyle="1" w:styleId="List1">
    <w:name w:val="List 1"/>
    <w:basedOn w:val="afff4"/>
    <w:rsid w:val="004F1E73"/>
    <w:pPr>
      <w:tabs>
        <w:tab w:val="left" w:pos="284"/>
        <w:tab w:val="left" w:pos="360"/>
      </w:tabs>
      <w:spacing w:after="6" w:line="360" w:lineRule="auto"/>
      <w:ind w:left="113" w:firstLine="0"/>
      <w:jc w:val="both"/>
    </w:pPr>
    <w:rPr>
      <w:rFonts w:cs="Times New Roman"/>
      <w:spacing w:val="-5"/>
      <w:sz w:val="20"/>
      <w:szCs w:val="20"/>
    </w:rPr>
  </w:style>
  <w:style w:type="paragraph" w:customStyle="1" w:styleId="List41">
    <w:name w:val="List 41"/>
    <w:basedOn w:val="210"/>
    <w:rsid w:val="004F1E73"/>
    <w:pPr>
      <w:tabs>
        <w:tab w:val="left" w:pos="720"/>
        <w:tab w:val="left" w:pos="1633"/>
      </w:tabs>
      <w:spacing w:before="60" w:after="60"/>
      <w:ind w:left="1491" w:right="40" w:hanging="357"/>
      <w:jc w:val="both"/>
    </w:pPr>
    <w:rPr>
      <w:szCs w:val="20"/>
      <w:lang w:val="en-US"/>
    </w:rPr>
  </w:style>
  <w:style w:type="paragraph" w:customStyle="1" w:styleId="StyleBodyText">
    <w:name w:val="Style Body Text"/>
    <w:basedOn w:val="a1"/>
    <w:rsid w:val="004F1E73"/>
    <w:pPr>
      <w:suppressAutoHyphens/>
      <w:spacing w:after="0" w:line="240" w:lineRule="auto"/>
      <w:jc w:val="both"/>
    </w:pPr>
    <w:rPr>
      <w:rFonts w:ascii="Times New Roman" w:eastAsia="Times New Roman" w:hAnsi="Times New Roman" w:cs="Times New Roman"/>
      <w:sz w:val="24"/>
      <w:szCs w:val="20"/>
      <w:lang w:val="en-AU" w:eastAsia="zh-CN"/>
    </w:rPr>
  </w:style>
  <w:style w:type="paragraph" w:customStyle="1" w:styleId="Styleforpicturestext">
    <w:name w:val="Style for pictures text"/>
    <w:basedOn w:val="a1"/>
    <w:rsid w:val="004F1E73"/>
    <w:pPr>
      <w:keepNext/>
      <w:suppressAutoHyphens/>
      <w:spacing w:before="120" w:after="240" w:line="240" w:lineRule="auto"/>
      <w:jc w:val="center"/>
    </w:pPr>
    <w:rPr>
      <w:rFonts w:ascii="SchoolBook" w:eastAsia="Times New Roman" w:hAnsi="SchoolBook" w:cs="SchoolBook"/>
      <w:b/>
      <w:sz w:val="24"/>
      <w:szCs w:val="24"/>
      <w:lang w:eastAsia="zh-CN"/>
    </w:rPr>
  </w:style>
  <w:style w:type="paragraph" w:customStyle="1" w:styleId="ConsNonformat">
    <w:name w:val="ConsNonformat"/>
    <w:link w:val="ConsNonformat0"/>
    <w:rsid w:val="004F1E73"/>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ConsTitle">
    <w:name w:val="ConsTitle"/>
    <w:rsid w:val="004F1E73"/>
    <w:pPr>
      <w:widowControl w:val="0"/>
      <w:suppressAutoHyphens/>
      <w:autoSpaceDE w:val="0"/>
      <w:spacing w:after="0" w:line="240" w:lineRule="auto"/>
    </w:pPr>
    <w:rPr>
      <w:rFonts w:ascii="Arial" w:eastAsia="Times New Roman" w:hAnsi="Arial" w:cs="Arial"/>
      <w:b/>
      <w:bCs/>
      <w:sz w:val="16"/>
      <w:szCs w:val="16"/>
      <w:lang w:eastAsia="zh-CN"/>
    </w:rPr>
  </w:style>
  <w:style w:type="paragraph" w:customStyle="1" w:styleId="ConsNormal">
    <w:name w:val="ConsNormal"/>
    <w:rsid w:val="004F1E73"/>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212">
    <w:name w:val="Основной текст с отступом 21"/>
    <w:basedOn w:val="a1"/>
    <w:rsid w:val="004F1E73"/>
    <w:pPr>
      <w:tabs>
        <w:tab w:val="left" w:pos="1516"/>
        <w:tab w:val="left" w:pos="3127"/>
        <w:tab w:val="left" w:pos="4739"/>
        <w:tab w:val="left" w:pos="6351"/>
        <w:tab w:val="left" w:pos="7963"/>
        <w:tab w:val="left" w:pos="9628"/>
      </w:tabs>
      <w:suppressAutoHyphens/>
      <w:spacing w:after="0" w:line="240" w:lineRule="auto"/>
      <w:ind w:left="-280"/>
    </w:pPr>
    <w:rPr>
      <w:rFonts w:ascii="Times New Roman" w:eastAsia="Times New Roman" w:hAnsi="Times New Roman" w:cs="Times New Roman"/>
      <w:sz w:val="24"/>
      <w:szCs w:val="20"/>
      <w:lang w:eastAsia="zh-CN"/>
    </w:rPr>
  </w:style>
  <w:style w:type="paragraph" w:customStyle="1" w:styleId="MARY1">
    <w:name w:val="MARY обычн 1 интерв без отст"/>
    <w:basedOn w:val="a1"/>
    <w:rsid w:val="004F1E73"/>
    <w:pPr>
      <w:suppressAutoHyphens/>
      <w:spacing w:after="0" w:line="240" w:lineRule="auto"/>
      <w:jc w:val="both"/>
    </w:pPr>
    <w:rPr>
      <w:rFonts w:ascii="Times New Roman" w:eastAsia="Times New Roman" w:hAnsi="Times New Roman" w:cs="Times New Roman"/>
      <w:color w:val="000000"/>
      <w:sz w:val="24"/>
      <w:szCs w:val="20"/>
      <w:lang w:eastAsia="zh-CN"/>
    </w:rPr>
  </w:style>
  <w:style w:type="paragraph" w:customStyle="1" w:styleId="MARY">
    <w:name w:val="MARY заголовок таблицы"/>
    <w:basedOn w:val="a1"/>
    <w:rsid w:val="004F1E73"/>
    <w:pPr>
      <w:keepNext/>
      <w:suppressAutoHyphens/>
      <w:autoSpaceDE w:val="0"/>
      <w:spacing w:before="240" w:after="120" w:line="240" w:lineRule="auto"/>
      <w:jc w:val="center"/>
    </w:pPr>
    <w:rPr>
      <w:rFonts w:ascii="Times New Roman" w:eastAsia="Times New Roman" w:hAnsi="Times New Roman" w:cs="Times New Roman"/>
      <w:b/>
      <w:bCs/>
      <w:sz w:val="24"/>
      <w:szCs w:val="24"/>
      <w:lang w:eastAsia="zh-CN"/>
    </w:rPr>
  </w:style>
  <w:style w:type="paragraph" w:customStyle="1" w:styleId="MARY0">
    <w:name w:val="MARY текст таблицы"/>
    <w:basedOn w:val="a1"/>
    <w:rsid w:val="004F1E73"/>
    <w:pPr>
      <w:suppressAutoHyphens/>
      <w:spacing w:after="0" w:line="240" w:lineRule="auto"/>
      <w:jc w:val="center"/>
    </w:pPr>
    <w:rPr>
      <w:rFonts w:ascii="Times New Roman" w:eastAsia="Times New Roman" w:hAnsi="Times New Roman" w:cs="Times New Roman"/>
      <w:szCs w:val="20"/>
      <w:lang w:eastAsia="zh-CN"/>
    </w:rPr>
  </w:style>
  <w:style w:type="paragraph" w:customStyle="1" w:styleId="MARY2">
    <w:name w:val="MARY текст табл"/>
    <w:basedOn w:val="a1"/>
    <w:rsid w:val="004F1E73"/>
    <w:pPr>
      <w:keepNext/>
      <w:suppressAutoHyphens/>
      <w:autoSpaceDE w:val="0"/>
      <w:spacing w:after="0" w:line="240" w:lineRule="auto"/>
      <w:jc w:val="center"/>
    </w:pPr>
    <w:rPr>
      <w:rFonts w:ascii="Times New Roman" w:eastAsia="Times New Roman" w:hAnsi="Times New Roman" w:cs="Times New Roman"/>
      <w:color w:val="000000"/>
      <w:lang w:eastAsia="zh-CN"/>
    </w:rPr>
  </w:style>
  <w:style w:type="paragraph" w:customStyle="1" w:styleId="MARY3">
    <w:name w:val="MARY примечание к табл"/>
    <w:basedOn w:val="a1"/>
    <w:rsid w:val="004F1E73"/>
    <w:pPr>
      <w:suppressAutoHyphens/>
      <w:spacing w:after="0" w:line="240" w:lineRule="auto"/>
    </w:pPr>
    <w:rPr>
      <w:rFonts w:ascii="Times New Roman" w:eastAsia="Times New Roman" w:hAnsi="Times New Roman" w:cs="Times New Roman"/>
      <w:i/>
      <w:color w:val="000000"/>
      <w:sz w:val="20"/>
      <w:szCs w:val="24"/>
      <w:lang w:eastAsia="zh-CN"/>
    </w:rPr>
  </w:style>
  <w:style w:type="paragraph" w:customStyle="1" w:styleId="Mary4">
    <w:name w:val="Mary обычн с отст"/>
    <w:basedOn w:val="a1"/>
    <w:rsid w:val="004F1E73"/>
    <w:pPr>
      <w:suppressAutoHyphens/>
      <w:spacing w:after="0" w:line="360" w:lineRule="auto"/>
      <w:ind w:firstLine="720"/>
      <w:jc w:val="both"/>
    </w:pPr>
    <w:rPr>
      <w:rFonts w:ascii="Times New Roman" w:eastAsia="Times New Roman" w:hAnsi="Times New Roman" w:cs="Times New Roman"/>
      <w:sz w:val="24"/>
      <w:szCs w:val="24"/>
      <w:lang w:eastAsia="zh-CN"/>
    </w:rPr>
  </w:style>
  <w:style w:type="paragraph" w:customStyle="1" w:styleId="Bullet1">
    <w:name w:val="Bullet1"/>
    <w:basedOn w:val="a1"/>
    <w:next w:val="a1"/>
    <w:rsid w:val="004F1E73"/>
    <w:pPr>
      <w:keepNext/>
      <w:keepLines/>
      <w:suppressAutoHyphens/>
      <w:spacing w:after="0" w:line="240" w:lineRule="auto"/>
      <w:ind w:left="360" w:hanging="360"/>
    </w:pPr>
    <w:rPr>
      <w:rFonts w:ascii="Garamond" w:eastAsia="Times New Roman" w:hAnsi="Garamond" w:cs="Garamond"/>
      <w:sz w:val="24"/>
      <w:szCs w:val="20"/>
      <w:lang w:val="en-AU" w:eastAsia="zh-CN"/>
    </w:rPr>
  </w:style>
  <w:style w:type="paragraph" w:styleId="2d">
    <w:name w:val="List Bullet 2"/>
    <w:basedOn w:val="a1"/>
    <w:rsid w:val="004F1E73"/>
    <w:pPr>
      <w:tabs>
        <w:tab w:val="left" w:pos="3303"/>
      </w:tabs>
      <w:suppressAutoHyphens/>
      <w:spacing w:after="60" w:line="240" w:lineRule="auto"/>
      <w:ind w:left="3303" w:hanging="360"/>
      <w:jc w:val="both"/>
    </w:pPr>
    <w:rPr>
      <w:rFonts w:ascii="Times New Roman" w:eastAsia="Times New Roman" w:hAnsi="Times New Roman" w:cs="Times New Roman"/>
      <w:b/>
      <w:sz w:val="24"/>
      <w:szCs w:val="20"/>
      <w:lang w:eastAsia="zh-CN"/>
    </w:rPr>
  </w:style>
  <w:style w:type="paragraph" w:customStyle="1" w:styleId="Subheading">
    <w:name w:val="Subheading"/>
    <w:basedOn w:val="af4"/>
    <w:next w:val="af4"/>
    <w:rsid w:val="004F1E73"/>
    <w:pPr>
      <w:keepNext/>
      <w:suppressAutoHyphens/>
      <w:spacing w:after="80" w:line="240" w:lineRule="auto"/>
      <w:jc w:val="both"/>
    </w:pPr>
    <w:rPr>
      <w:rFonts w:ascii="Garamond" w:eastAsia="Times New Roman" w:hAnsi="Garamond" w:cs="Garamond"/>
      <w:b/>
      <w:bCs/>
      <w:kern w:val="1"/>
      <w:sz w:val="24"/>
      <w:szCs w:val="24"/>
      <w:lang w:val="en-US" w:eastAsia="zh-CN"/>
    </w:rPr>
  </w:style>
  <w:style w:type="paragraph" w:customStyle="1" w:styleId="TableorFigureEnd">
    <w:name w:val="Table or Figure End"/>
    <w:basedOn w:val="a1"/>
    <w:next w:val="af4"/>
    <w:rsid w:val="004F1E73"/>
    <w:pPr>
      <w:pBdr>
        <w:top w:val="single" w:sz="4" w:space="1" w:color="000000"/>
      </w:pBdr>
      <w:tabs>
        <w:tab w:val="right" w:leader="dot" w:pos="8296"/>
      </w:tabs>
      <w:suppressAutoHyphens/>
      <w:spacing w:before="90" w:after="0" w:line="240" w:lineRule="auto"/>
      <w:ind w:left="-57" w:right="-57"/>
      <w:jc w:val="both"/>
    </w:pPr>
    <w:rPr>
      <w:rFonts w:ascii="Garamond" w:eastAsia="Times New Roman" w:hAnsi="Garamond" w:cs="Garamond"/>
      <w:sz w:val="24"/>
      <w:szCs w:val="24"/>
      <w:lang w:val="en-US" w:eastAsia="zh-CN"/>
    </w:rPr>
  </w:style>
  <w:style w:type="paragraph" w:customStyle="1" w:styleId="1d">
    <w:name w:val="Дата1"/>
    <w:basedOn w:val="a1"/>
    <w:next w:val="a1"/>
    <w:rsid w:val="004F1E73"/>
    <w:pPr>
      <w:suppressAutoHyphens/>
      <w:spacing w:before="60" w:after="60" w:line="240" w:lineRule="auto"/>
      <w:jc w:val="both"/>
    </w:pPr>
    <w:rPr>
      <w:rFonts w:ascii="Times New Roman" w:eastAsia="Times New Roman" w:hAnsi="Times New Roman" w:cs="Times New Roman"/>
      <w:sz w:val="24"/>
      <w:szCs w:val="24"/>
      <w:lang w:val="en-US" w:eastAsia="zh-CN"/>
    </w:rPr>
  </w:style>
  <w:style w:type="paragraph" w:styleId="52">
    <w:name w:val="List Bullet 5"/>
    <w:basedOn w:val="a1"/>
    <w:rsid w:val="004F1E73"/>
    <w:pPr>
      <w:tabs>
        <w:tab w:val="left" w:pos="720"/>
        <w:tab w:val="left" w:pos="1620"/>
      </w:tabs>
      <w:suppressAutoHyphens/>
      <w:spacing w:before="60" w:after="60" w:line="240" w:lineRule="auto"/>
      <w:ind w:left="720" w:hanging="360"/>
      <w:jc w:val="both"/>
    </w:pPr>
    <w:rPr>
      <w:rFonts w:ascii="Times New Roman" w:eastAsia="Times New Roman" w:hAnsi="Times New Roman" w:cs="Times New Roman"/>
      <w:sz w:val="24"/>
      <w:szCs w:val="24"/>
      <w:lang w:eastAsia="zh-CN"/>
    </w:rPr>
  </w:style>
  <w:style w:type="paragraph" w:customStyle="1" w:styleId="ListBulletFirst">
    <w:name w:val="List Bullet First"/>
    <w:basedOn w:val="1c"/>
    <w:next w:val="1c"/>
    <w:rsid w:val="004F1E73"/>
    <w:pPr>
      <w:spacing w:before="80" w:after="160"/>
      <w:ind w:left="0"/>
    </w:pPr>
    <w:rPr>
      <w:sz w:val="20"/>
    </w:rPr>
  </w:style>
  <w:style w:type="paragraph" w:styleId="2e">
    <w:name w:val="toc 2"/>
    <w:basedOn w:val="a1"/>
    <w:next w:val="a1"/>
    <w:link w:val="2f"/>
    <w:uiPriority w:val="39"/>
    <w:rsid w:val="004F1E73"/>
    <w:pPr>
      <w:suppressAutoHyphens/>
      <w:spacing w:after="0" w:line="240" w:lineRule="auto"/>
      <w:ind w:left="240"/>
    </w:pPr>
    <w:rPr>
      <w:rFonts w:ascii="Times New Roman" w:eastAsia="Times New Roman" w:hAnsi="Times New Roman" w:cs="Times New Roman"/>
      <w:smallCaps/>
      <w:sz w:val="20"/>
      <w:szCs w:val="20"/>
      <w:lang w:eastAsia="zh-CN"/>
    </w:rPr>
  </w:style>
  <w:style w:type="paragraph" w:customStyle="1" w:styleId="TOCBase">
    <w:name w:val="TOC Base"/>
    <w:basedOn w:val="2e"/>
    <w:rsid w:val="004F1E73"/>
    <w:pPr>
      <w:spacing w:before="240" w:after="60"/>
      <w:ind w:left="0"/>
      <w:jc w:val="both"/>
    </w:pPr>
    <w:rPr>
      <w:b/>
      <w:bCs/>
      <w:lang w:val="en-US"/>
    </w:rPr>
  </w:style>
  <w:style w:type="paragraph" w:customStyle="1" w:styleId="62">
    <w:name w:val="????????? 6"/>
    <w:basedOn w:val="a1"/>
    <w:next w:val="a1"/>
    <w:rsid w:val="004F1E73"/>
    <w:pPr>
      <w:keepNext/>
      <w:widowControl w:val="0"/>
      <w:suppressAutoHyphens/>
      <w:spacing w:after="0" w:line="360" w:lineRule="auto"/>
      <w:ind w:firstLine="720"/>
      <w:jc w:val="both"/>
    </w:pPr>
    <w:rPr>
      <w:rFonts w:ascii="Times New Roman" w:eastAsia="Times New Roman" w:hAnsi="Times New Roman" w:cs="Times New Roman"/>
      <w:sz w:val="24"/>
      <w:szCs w:val="20"/>
      <w:lang w:eastAsia="zh-CN"/>
    </w:rPr>
  </w:style>
  <w:style w:type="paragraph" w:styleId="HTML">
    <w:name w:val="HTML Preformatted"/>
    <w:basedOn w:val="a1"/>
    <w:link w:val="HTML0"/>
    <w:rsid w:val="004F1E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zh-CN"/>
    </w:rPr>
  </w:style>
  <w:style w:type="character" w:customStyle="1" w:styleId="HTML0">
    <w:name w:val="Стандартный HTML Знак"/>
    <w:basedOn w:val="a2"/>
    <w:link w:val="HTML"/>
    <w:rsid w:val="004F1E73"/>
    <w:rPr>
      <w:rFonts w:ascii="Courier New" w:eastAsia="Times New Roman" w:hAnsi="Courier New" w:cs="Courier New"/>
      <w:sz w:val="20"/>
      <w:szCs w:val="20"/>
      <w:lang w:eastAsia="zh-CN"/>
    </w:rPr>
  </w:style>
  <w:style w:type="paragraph" w:customStyle="1" w:styleId="StyleBodyTextKeepBold">
    <w:name w:val="Style Body Text Keep + Bold"/>
    <w:basedOn w:val="BodyTextKeep"/>
    <w:rsid w:val="004F1E73"/>
    <w:pPr>
      <w:spacing w:before="0" w:after="0" w:line="360" w:lineRule="auto"/>
      <w:ind w:left="0" w:firstLine="567"/>
    </w:pPr>
    <w:rPr>
      <w:rFonts w:eastAsia="MS Mincho"/>
      <w:b/>
      <w:bCs/>
      <w:szCs w:val="20"/>
    </w:rPr>
  </w:style>
  <w:style w:type="paragraph" w:customStyle="1" w:styleId="2f0">
    <w:name w:val="Обычный2"/>
    <w:rsid w:val="004F1E73"/>
    <w:pPr>
      <w:suppressAutoHyphens/>
      <w:spacing w:before="120" w:after="240" w:line="240" w:lineRule="auto"/>
      <w:jc w:val="both"/>
    </w:pPr>
    <w:rPr>
      <w:rFonts w:ascii="Times New Roman" w:eastAsia="Times New Roman" w:hAnsi="Times New Roman" w:cs="Times New Roman"/>
      <w:sz w:val="20"/>
      <w:szCs w:val="20"/>
      <w:lang w:eastAsia="zh-CN"/>
    </w:rPr>
  </w:style>
  <w:style w:type="paragraph" w:customStyle="1" w:styleId="afffa">
    <w:name w:val="Пункт"/>
    <w:basedOn w:val="a1"/>
    <w:rsid w:val="004F1E73"/>
    <w:pPr>
      <w:tabs>
        <w:tab w:val="left" w:pos="1134"/>
      </w:tabs>
      <w:suppressAutoHyphens/>
      <w:spacing w:after="0" w:line="360" w:lineRule="auto"/>
      <w:ind w:left="1134" w:hanging="1134"/>
      <w:jc w:val="both"/>
    </w:pPr>
    <w:rPr>
      <w:rFonts w:ascii="Times New Roman" w:eastAsia="Times New Roman" w:hAnsi="Times New Roman" w:cs="Times New Roman"/>
      <w:sz w:val="28"/>
      <w:szCs w:val="20"/>
      <w:lang w:eastAsia="zh-CN"/>
    </w:rPr>
  </w:style>
  <w:style w:type="paragraph" w:customStyle="1" w:styleId="afffb">
    <w:name w:val="Îñíîâíîé òåêñò"/>
    <w:basedOn w:val="a1"/>
    <w:rsid w:val="004F1E73"/>
    <w:pPr>
      <w:widowControl w:val="0"/>
      <w:suppressAutoHyphens/>
      <w:spacing w:after="0" w:line="240" w:lineRule="auto"/>
      <w:jc w:val="both"/>
    </w:pPr>
    <w:rPr>
      <w:rFonts w:ascii="Times New Roman" w:eastAsia="Times New Roman" w:hAnsi="Times New Roman" w:cs="Times New Roman"/>
      <w:sz w:val="28"/>
      <w:szCs w:val="20"/>
      <w:lang w:eastAsia="zh-CN"/>
    </w:rPr>
  </w:style>
  <w:style w:type="paragraph" w:customStyle="1" w:styleId="Bullet3">
    <w:name w:val="Bullet3"/>
    <w:basedOn w:val="a1"/>
    <w:rsid w:val="004F1E73"/>
    <w:pPr>
      <w:tabs>
        <w:tab w:val="left" w:pos="360"/>
      </w:tabs>
      <w:suppressAutoHyphens/>
      <w:spacing w:before="280" w:after="280" w:line="240" w:lineRule="auto"/>
      <w:ind w:left="360" w:hanging="360"/>
      <w:jc w:val="both"/>
    </w:pPr>
    <w:rPr>
      <w:rFonts w:ascii="Times New Roman" w:eastAsia="Times New Roman" w:hAnsi="Times New Roman" w:cs="Times New Roman"/>
      <w:sz w:val="24"/>
      <w:szCs w:val="24"/>
      <w:lang w:val="en-US" w:eastAsia="zh-CN"/>
    </w:rPr>
  </w:style>
  <w:style w:type="paragraph" w:customStyle="1" w:styleId="1e">
    <w:name w:val="Маркир1"/>
    <w:basedOn w:val="a1"/>
    <w:rsid w:val="004F1E73"/>
    <w:pPr>
      <w:widowControl w:val="0"/>
      <w:suppressAutoHyphens/>
      <w:spacing w:before="60" w:after="60" w:line="240" w:lineRule="auto"/>
      <w:ind w:left="360" w:hanging="360"/>
      <w:jc w:val="both"/>
    </w:pPr>
    <w:rPr>
      <w:rFonts w:ascii="Times New Roman" w:eastAsia="Times New Roman" w:hAnsi="Times New Roman" w:cs="Times New Roman"/>
      <w:sz w:val="24"/>
      <w:szCs w:val="20"/>
      <w:lang w:eastAsia="zh-CN"/>
    </w:rPr>
  </w:style>
  <w:style w:type="paragraph" w:customStyle="1" w:styleId="xl29">
    <w:name w:val="xl29"/>
    <w:basedOn w:val="a1"/>
    <w:rsid w:val="004F1E73"/>
    <w:pPr>
      <w:pBdr>
        <w:left w:val="single" w:sz="4" w:space="0" w:color="000000"/>
        <w:right w:val="single" w:sz="4" w:space="0" w:color="000000"/>
      </w:pBdr>
      <w:suppressAutoHyphens/>
      <w:spacing w:before="280" w:after="280" w:line="240" w:lineRule="auto"/>
      <w:jc w:val="center"/>
    </w:pPr>
    <w:rPr>
      <w:rFonts w:ascii="Times New Roman" w:eastAsia="Arial Unicode MS" w:hAnsi="Times New Roman" w:cs="Times New Roman"/>
      <w:sz w:val="24"/>
      <w:szCs w:val="24"/>
      <w:lang w:val="en-US" w:eastAsia="zh-CN"/>
    </w:rPr>
  </w:style>
  <w:style w:type="paragraph" w:customStyle="1" w:styleId="410">
    <w:name w:val="Список 41"/>
    <w:basedOn w:val="afff4"/>
    <w:rsid w:val="004F1E73"/>
    <w:pPr>
      <w:tabs>
        <w:tab w:val="left" w:pos="680"/>
        <w:tab w:val="left" w:pos="1800"/>
      </w:tabs>
      <w:spacing w:line="360" w:lineRule="auto"/>
      <w:ind w:left="1800" w:hanging="397"/>
      <w:jc w:val="both"/>
    </w:pPr>
    <w:rPr>
      <w:rFonts w:cs="Times New Roman"/>
      <w:spacing w:val="-5"/>
      <w:szCs w:val="20"/>
      <w:lang w:val="en-AU"/>
    </w:rPr>
  </w:style>
  <w:style w:type="paragraph" w:customStyle="1" w:styleId="510">
    <w:name w:val="Список 51"/>
    <w:basedOn w:val="afff4"/>
    <w:rsid w:val="004F1E73"/>
    <w:pPr>
      <w:tabs>
        <w:tab w:val="left" w:pos="680"/>
        <w:tab w:val="left" w:pos="2160"/>
      </w:tabs>
      <w:spacing w:line="360" w:lineRule="auto"/>
      <w:ind w:left="2160" w:hanging="397"/>
      <w:jc w:val="both"/>
    </w:pPr>
    <w:rPr>
      <w:rFonts w:cs="Times New Roman"/>
      <w:spacing w:val="-5"/>
      <w:szCs w:val="20"/>
      <w:lang w:val="en-AU"/>
    </w:rPr>
  </w:style>
  <w:style w:type="paragraph" w:customStyle="1" w:styleId="1f">
    <w:name w:val="Обычный1"/>
    <w:rsid w:val="004F1E73"/>
    <w:pPr>
      <w:suppressAutoHyphens/>
      <w:spacing w:before="120" w:after="240" w:line="240" w:lineRule="auto"/>
      <w:jc w:val="both"/>
    </w:pPr>
    <w:rPr>
      <w:rFonts w:ascii="Times New Roman" w:eastAsia="Times New Roman" w:hAnsi="Times New Roman" w:cs="Times New Roman"/>
      <w:sz w:val="20"/>
      <w:szCs w:val="20"/>
      <w:lang w:eastAsia="zh-CN"/>
    </w:rPr>
  </w:style>
  <w:style w:type="paragraph" w:customStyle="1" w:styleId="ListParagraph1">
    <w:name w:val="List Paragraph1"/>
    <w:basedOn w:val="a1"/>
    <w:rsid w:val="004F1E73"/>
    <w:pPr>
      <w:suppressAutoHyphens/>
      <w:ind w:left="720"/>
    </w:pPr>
    <w:rPr>
      <w:rFonts w:ascii="Calibri" w:eastAsia="Times New Roman" w:hAnsi="Calibri" w:cs="Calibri"/>
      <w:lang w:eastAsia="zh-CN"/>
    </w:rPr>
  </w:style>
  <w:style w:type="paragraph" w:customStyle="1" w:styleId="Boxtext">
    <w:name w:val="Box text"/>
    <w:basedOn w:val="a1"/>
    <w:rsid w:val="004F1E73"/>
    <w:pPr>
      <w:suppressAutoHyphens/>
      <w:spacing w:before="30" w:after="30" w:line="240" w:lineRule="auto"/>
      <w:jc w:val="both"/>
    </w:pPr>
    <w:rPr>
      <w:rFonts w:ascii="Garamond" w:eastAsia="Times New Roman" w:hAnsi="Garamond" w:cs="Garamond"/>
      <w:lang w:val="en-US" w:eastAsia="zh-CN"/>
    </w:rPr>
  </w:style>
  <w:style w:type="paragraph" w:customStyle="1" w:styleId="text-1">
    <w:name w:val="text-1"/>
    <w:basedOn w:val="a1"/>
    <w:rsid w:val="004F1E73"/>
    <w:pPr>
      <w:suppressAutoHyphens/>
      <w:spacing w:before="280" w:after="280" w:line="240" w:lineRule="auto"/>
    </w:pPr>
    <w:rPr>
      <w:rFonts w:ascii="Times New Roman" w:eastAsia="Times New Roman" w:hAnsi="Times New Roman" w:cs="Verdana"/>
      <w:sz w:val="24"/>
      <w:szCs w:val="24"/>
      <w:lang w:eastAsia="zh-CN"/>
    </w:rPr>
  </w:style>
  <w:style w:type="paragraph" w:customStyle="1" w:styleId="1f0">
    <w:name w:val="Знак Знак Знак Знак Знак Знак1"/>
    <w:basedOn w:val="a1"/>
    <w:rsid w:val="004F1E73"/>
    <w:pPr>
      <w:tabs>
        <w:tab w:val="left" w:pos="360"/>
      </w:tabs>
      <w:suppressAutoHyphens/>
      <w:spacing w:after="160" w:line="240" w:lineRule="exact"/>
    </w:pPr>
    <w:rPr>
      <w:rFonts w:ascii="Verdana" w:eastAsia="Times New Roman" w:hAnsi="Verdana" w:cs="Verdana"/>
      <w:sz w:val="20"/>
      <w:szCs w:val="20"/>
      <w:lang w:val="en-US" w:eastAsia="zh-CN"/>
    </w:rPr>
  </w:style>
  <w:style w:type="paragraph" w:customStyle="1" w:styleId="afffc">
    <w:name w:val="Знак Знак Знак Знак Знак Знак Знак Знак Знак Знак Знак Знак Знак Знак Знак Знак"/>
    <w:basedOn w:val="a1"/>
    <w:rsid w:val="004F1E73"/>
    <w:pPr>
      <w:widowControl w:val="0"/>
      <w:tabs>
        <w:tab w:val="left" w:pos="1315"/>
      </w:tabs>
      <w:suppressAutoHyphens/>
      <w:spacing w:after="160" w:line="240" w:lineRule="exact"/>
      <w:ind w:left="1315" w:hanging="180"/>
      <w:jc w:val="center"/>
    </w:pPr>
    <w:rPr>
      <w:rFonts w:ascii="Times New Roman" w:eastAsia="Times New Roman" w:hAnsi="Times New Roman" w:cs="Times New Roman"/>
      <w:b/>
      <w:i/>
      <w:sz w:val="28"/>
      <w:szCs w:val="20"/>
      <w:lang w:val="en-GB" w:eastAsia="zh-CN"/>
    </w:rPr>
  </w:style>
  <w:style w:type="paragraph" w:customStyle="1" w:styleId="2f1">
    <w:name w:val="Заголовок №2"/>
    <w:basedOn w:val="a1"/>
    <w:rsid w:val="004F1E73"/>
    <w:pPr>
      <w:shd w:val="clear" w:color="auto" w:fill="FFFFFF"/>
      <w:suppressAutoHyphens/>
      <w:spacing w:before="1080" w:after="0" w:line="322" w:lineRule="exact"/>
    </w:pPr>
    <w:rPr>
      <w:rFonts w:ascii="Times New Roman" w:eastAsia="Times New Roman" w:hAnsi="Times New Roman" w:cs="Times New Roman"/>
      <w:b/>
      <w:bCs/>
      <w:sz w:val="26"/>
      <w:szCs w:val="26"/>
    </w:rPr>
  </w:style>
  <w:style w:type="paragraph" w:customStyle="1" w:styleId="afffd">
    <w:name w:val="Заголовок таблицы"/>
    <w:basedOn w:val="afff5"/>
    <w:qFormat/>
    <w:rsid w:val="004F1E73"/>
    <w:pPr>
      <w:jc w:val="center"/>
    </w:pPr>
    <w:rPr>
      <w:b/>
      <w:bCs/>
    </w:rPr>
  </w:style>
  <w:style w:type="paragraph" w:customStyle="1" w:styleId="afffe">
    <w:name w:val="Содержимое врезки"/>
    <w:basedOn w:val="a1"/>
    <w:qFormat/>
    <w:rsid w:val="004F1E73"/>
    <w:pPr>
      <w:suppressAutoHyphens/>
      <w:spacing w:after="0" w:line="240" w:lineRule="auto"/>
    </w:pPr>
    <w:rPr>
      <w:rFonts w:ascii="Times New Roman" w:eastAsia="Times New Roman" w:hAnsi="Times New Roman" w:cs="Times New Roman"/>
      <w:sz w:val="24"/>
      <w:szCs w:val="24"/>
      <w:lang w:eastAsia="zh-CN"/>
    </w:rPr>
  </w:style>
  <w:style w:type="paragraph" w:customStyle="1" w:styleId="1f1">
    <w:name w:val="Знак1 Знак Знак Знак Знак Знак Знак Знак Знак Знак"/>
    <w:basedOn w:val="a1"/>
    <w:next w:val="a1"/>
    <w:semiHidden/>
    <w:rsid w:val="004F1E73"/>
    <w:pPr>
      <w:spacing w:after="160" w:line="240" w:lineRule="exact"/>
    </w:pPr>
    <w:rPr>
      <w:rFonts w:ascii="Arial" w:eastAsia="Times New Roman" w:hAnsi="Arial" w:cs="Arial"/>
      <w:sz w:val="20"/>
      <w:szCs w:val="20"/>
      <w:lang w:val="en-US" w:eastAsia="en-US"/>
    </w:rPr>
  </w:style>
  <w:style w:type="paragraph" w:customStyle="1" w:styleId="CharChar1CharChar1CharChar">
    <w:name w:val="Char Char Знак Знак1 Char Char1 Знак Знак Char Char"/>
    <w:basedOn w:val="a1"/>
    <w:rsid w:val="004F1E73"/>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
    <w:name w:val="Интернет-ссылка"/>
    <w:rsid w:val="0086196C"/>
    <w:rPr>
      <w:color w:val="0000FF"/>
      <w:u w:val="single"/>
    </w:rPr>
  </w:style>
  <w:style w:type="character" w:customStyle="1" w:styleId="s11">
    <w:name w:val="s_11"/>
    <w:rsid w:val="0086196C"/>
  </w:style>
  <w:style w:type="character" w:customStyle="1" w:styleId="s10">
    <w:name w:val="s_10"/>
    <w:rsid w:val="0086196C"/>
  </w:style>
  <w:style w:type="paragraph" w:customStyle="1" w:styleId="pc">
    <w:name w:val="pc"/>
    <w:basedOn w:val="a1"/>
    <w:rsid w:val="004349E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
    <w:name w:val="Знак Знак Знак Знак Знак Знак Знак"/>
    <w:basedOn w:val="a1"/>
    <w:uiPriority w:val="99"/>
    <w:rsid w:val="00B522A6"/>
    <w:pPr>
      <w:spacing w:after="160" w:line="240" w:lineRule="exact"/>
    </w:pPr>
    <w:rPr>
      <w:rFonts w:ascii="Verdana" w:eastAsia="Times New Roman" w:hAnsi="Verdana" w:cs="Times New Roman"/>
      <w:sz w:val="24"/>
      <w:szCs w:val="24"/>
      <w:lang w:val="en-US" w:eastAsia="en-US"/>
    </w:rPr>
  </w:style>
  <w:style w:type="paragraph" w:customStyle="1" w:styleId="1f2">
    <w:name w:val="заголовок 1"/>
    <w:basedOn w:val="a1"/>
    <w:next w:val="a1"/>
    <w:rsid w:val="00214A02"/>
    <w:pPr>
      <w:keepNext/>
      <w:widowControl w:val="0"/>
      <w:autoSpaceDE w:val="0"/>
      <w:autoSpaceDN w:val="0"/>
      <w:spacing w:after="0" w:line="240" w:lineRule="auto"/>
      <w:jc w:val="center"/>
      <w:outlineLvl w:val="0"/>
    </w:pPr>
    <w:rPr>
      <w:rFonts w:ascii="Times New Roman" w:eastAsia="Times New Roman" w:hAnsi="Times New Roman" w:cs="Times New Roman"/>
      <w:sz w:val="24"/>
      <w:szCs w:val="24"/>
    </w:rPr>
  </w:style>
  <w:style w:type="paragraph" w:customStyle="1" w:styleId="ee1">
    <w:name w:val="заголовёeeк 1"/>
    <w:basedOn w:val="a1"/>
    <w:next w:val="a1"/>
    <w:uiPriority w:val="99"/>
    <w:rsid w:val="00214A02"/>
    <w:pPr>
      <w:keepNext/>
      <w:widowControl w:val="0"/>
      <w:autoSpaceDE w:val="0"/>
      <w:autoSpaceDN w:val="0"/>
      <w:spacing w:after="0" w:line="240" w:lineRule="auto"/>
    </w:pPr>
    <w:rPr>
      <w:rFonts w:ascii="Times New Roman" w:eastAsia="Times New Roman" w:hAnsi="Times New Roman" w:cs="Times New Roman"/>
      <w:sz w:val="24"/>
      <w:szCs w:val="24"/>
    </w:rPr>
  </w:style>
  <w:style w:type="paragraph" w:styleId="2f2">
    <w:name w:val="Body Text Indent 2"/>
    <w:basedOn w:val="a1"/>
    <w:link w:val="2f3"/>
    <w:unhideWhenUsed/>
    <w:rsid w:val="00214A02"/>
    <w:pPr>
      <w:spacing w:after="120" w:line="480" w:lineRule="auto"/>
      <w:ind w:left="283"/>
    </w:pPr>
    <w:rPr>
      <w:rFonts w:eastAsiaTheme="minorHAnsi"/>
      <w:lang w:eastAsia="en-US"/>
    </w:rPr>
  </w:style>
  <w:style w:type="character" w:customStyle="1" w:styleId="2f3">
    <w:name w:val="Основной текст с отступом 2 Знак"/>
    <w:basedOn w:val="a2"/>
    <w:link w:val="2f2"/>
    <w:rsid w:val="00214A02"/>
    <w:rPr>
      <w:rFonts w:eastAsiaTheme="minorHAnsi"/>
      <w:lang w:eastAsia="en-US"/>
    </w:rPr>
  </w:style>
  <w:style w:type="paragraph" w:customStyle="1" w:styleId="FR1">
    <w:name w:val="FR1"/>
    <w:rsid w:val="00214A02"/>
    <w:pPr>
      <w:widowControl w:val="0"/>
      <w:snapToGrid w:val="0"/>
      <w:spacing w:after="0" w:line="240" w:lineRule="auto"/>
      <w:jc w:val="both"/>
    </w:pPr>
    <w:rPr>
      <w:rFonts w:ascii="Times New Roman" w:eastAsia="Times New Roman" w:hAnsi="Times New Roman" w:cs="Times New Roman"/>
      <w:sz w:val="20"/>
      <w:szCs w:val="20"/>
    </w:rPr>
  </w:style>
  <w:style w:type="paragraph" w:customStyle="1" w:styleId="affff0">
    <w:name w:val="Знак Знак Знак Знак"/>
    <w:basedOn w:val="a1"/>
    <w:rsid w:val="00680E9B"/>
    <w:pPr>
      <w:spacing w:after="0" w:line="240" w:lineRule="auto"/>
    </w:pPr>
    <w:rPr>
      <w:rFonts w:ascii="Verdana" w:eastAsia="Times New Roman" w:hAnsi="Verdana" w:cs="Verdana"/>
      <w:sz w:val="20"/>
      <w:szCs w:val="20"/>
      <w:lang w:val="en-US" w:eastAsia="en-US"/>
    </w:rPr>
  </w:style>
  <w:style w:type="character" w:customStyle="1" w:styleId="111">
    <w:name w:val="Основной текст + 11"/>
    <w:aliases w:val="5 pt,Не полужирный,Интервал 0 pt,Основной текст + 10"/>
    <w:basedOn w:val="af5"/>
    <w:rsid w:val="00680E9B"/>
    <w:rPr>
      <w:b/>
      <w:bCs/>
      <w:spacing w:val="3"/>
      <w:sz w:val="23"/>
      <w:szCs w:val="23"/>
      <w:shd w:val="clear" w:color="auto" w:fill="FFFFFF"/>
    </w:rPr>
  </w:style>
  <w:style w:type="character" w:customStyle="1" w:styleId="1f3">
    <w:name w:val="Основной текст Знак1"/>
    <w:aliases w:val="Основной текст1 Знак1,Основной текст Знак Знак Знак1,bt Знак"/>
    <w:basedOn w:val="a2"/>
    <w:uiPriority w:val="99"/>
    <w:rsid w:val="00680E9B"/>
    <w:rPr>
      <w:sz w:val="24"/>
      <w:szCs w:val="24"/>
    </w:rPr>
  </w:style>
  <w:style w:type="character" w:customStyle="1" w:styleId="affff1">
    <w:name w:val="Основной текст_"/>
    <w:basedOn w:val="a2"/>
    <w:link w:val="1f4"/>
    <w:rsid w:val="00680E9B"/>
    <w:rPr>
      <w:rFonts w:cs="Times New Roman"/>
      <w:spacing w:val="2"/>
      <w:lang w:bidi="ar-SA"/>
    </w:rPr>
  </w:style>
  <w:style w:type="character" w:customStyle="1" w:styleId="affff2">
    <w:name w:val="Активная гипертекстовая ссылка"/>
    <w:rsid w:val="001C26AF"/>
    <w:rPr>
      <w:b/>
      <w:bCs/>
      <w:color w:val="106BBE"/>
      <w:u w:val="single"/>
    </w:rPr>
  </w:style>
  <w:style w:type="paragraph" w:customStyle="1" w:styleId="affff3">
    <w:name w:val="Внимание"/>
    <w:basedOn w:val="a1"/>
    <w:next w:val="a1"/>
    <w:uiPriority w:val="99"/>
    <w:rsid w:val="001C26A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4">
    <w:name w:val="Внимание: криминал!!"/>
    <w:basedOn w:val="affff3"/>
    <w:next w:val="a1"/>
    <w:rsid w:val="001C26AF"/>
  </w:style>
  <w:style w:type="paragraph" w:customStyle="1" w:styleId="affff5">
    <w:name w:val="Внимание: недобросовестность!"/>
    <w:basedOn w:val="affff3"/>
    <w:next w:val="a1"/>
    <w:rsid w:val="001C26AF"/>
  </w:style>
  <w:style w:type="character" w:customStyle="1" w:styleId="affff6">
    <w:name w:val="Выделение для Базового Поиска"/>
    <w:uiPriority w:val="99"/>
    <w:rsid w:val="001C26AF"/>
    <w:rPr>
      <w:b/>
      <w:bCs/>
      <w:color w:val="0058A9"/>
    </w:rPr>
  </w:style>
  <w:style w:type="character" w:customStyle="1" w:styleId="affff7">
    <w:name w:val="Выделение для Базового Поиска (курсив)"/>
    <w:uiPriority w:val="99"/>
    <w:rsid w:val="001C26AF"/>
    <w:rPr>
      <w:b/>
      <w:bCs/>
      <w:i/>
      <w:iCs/>
      <w:color w:val="0058A9"/>
    </w:rPr>
  </w:style>
  <w:style w:type="paragraph" w:customStyle="1" w:styleId="affff8">
    <w:name w:val="Дочерний элемент списка"/>
    <w:basedOn w:val="a1"/>
    <w:next w:val="a1"/>
    <w:uiPriority w:val="99"/>
    <w:rsid w:val="001C26AF"/>
    <w:pPr>
      <w:widowControl w:val="0"/>
      <w:autoSpaceDE w:val="0"/>
      <w:autoSpaceDN w:val="0"/>
      <w:adjustRightInd w:val="0"/>
      <w:spacing w:after="0" w:line="240" w:lineRule="auto"/>
      <w:jc w:val="both"/>
    </w:pPr>
    <w:rPr>
      <w:rFonts w:ascii="Arial" w:eastAsia="Times New Roman" w:hAnsi="Arial" w:cs="Arial"/>
      <w:color w:val="868381"/>
      <w:sz w:val="20"/>
      <w:szCs w:val="20"/>
    </w:rPr>
  </w:style>
  <w:style w:type="paragraph" w:customStyle="1" w:styleId="affff9">
    <w:name w:val="Основное меню (преемственное)"/>
    <w:basedOn w:val="a1"/>
    <w:next w:val="a1"/>
    <w:rsid w:val="001C26AF"/>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ffa">
    <w:name w:val="Заголовок группы контролов"/>
    <w:basedOn w:val="a1"/>
    <w:next w:val="a1"/>
    <w:uiPriority w:val="99"/>
    <w:rsid w:val="001C26AF"/>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fffb">
    <w:name w:val="Заголовок для информации об изменениях"/>
    <w:basedOn w:val="1"/>
    <w:next w:val="a1"/>
    <w:uiPriority w:val="99"/>
    <w:rsid w:val="001C26AF"/>
    <w:pPr>
      <w:spacing w:before="0"/>
      <w:outlineLvl w:val="9"/>
    </w:pPr>
    <w:rPr>
      <w:rFonts w:ascii="Cambria" w:hAnsi="Cambria" w:cs="Times New Roman"/>
      <w:b w:val="0"/>
      <w:bCs w:val="0"/>
      <w:color w:val="auto"/>
      <w:kern w:val="32"/>
      <w:sz w:val="18"/>
      <w:szCs w:val="18"/>
      <w:shd w:val="clear" w:color="auto" w:fill="FFFFFF"/>
    </w:rPr>
  </w:style>
  <w:style w:type="paragraph" w:customStyle="1" w:styleId="affffc">
    <w:name w:val="Заголовок распахивающейся части диалога"/>
    <w:basedOn w:val="a1"/>
    <w:next w:val="a1"/>
    <w:uiPriority w:val="99"/>
    <w:rsid w:val="001C26AF"/>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fffd">
    <w:name w:val="Заголовок своего сообщения"/>
    <w:basedOn w:val="af8"/>
    <w:rsid w:val="001C26AF"/>
    <w:rPr>
      <w:b/>
      <w:bCs/>
      <w:color w:val="26282F"/>
    </w:rPr>
  </w:style>
  <w:style w:type="character" w:customStyle="1" w:styleId="affffe">
    <w:name w:val="Заголовок чужого сообщения"/>
    <w:rsid w:val="001C26AF"/>
    <w:rPr>
      <w:b/>
      <w:bCs/>
      <w:color w:val="FF0000"/>
    </w:rPr>
  </w:style>
  <w:style w:type="paragraph" w:customStyle="1" w:styleId="afffff">
    <w:name w:val="Заголовок ЭР (левое окно)"/>
    <w:basedOn w:val="a1"/>
    <w:next w:val="a1"/>
    <w:uiPriority w:val="99"/>
    <w:rsid w:val="001C26AF"/>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fff0">
    <w:name w:val="Заголовок ЭР (правое окно)"/>
    <w:basedOn w:val="afffff"/>
    <w:next w:val="a1"/>
    <w:uiPriority w:val="99"/>
    <w:rsid w:val="001C26AF"/>
    <w:pPr>
      <w:spacing w:after="0"/>
      <w:jc w:val="left"/>
    </w:pPr>
  </w:style>
  <w:style w:type="paragraph" w:customStyle="1" w:styleId="afffff1">
    <w:name w:val="Интерактивный заголовок"/>
    <w:basedOn w:val="affd"/>
    <w:next w:val="a1"/>
    <w:rsid w:val="001C26AF"/>
    <w:pPr>
      <w:widowControl w:val="0"/>
    </w:pPr>
    <w:rPr>
      <w:rFonts w:eastAsia="Times New Roman"/>
      <w:u w:val="single"/>
      <w:lang w:eastAsia="ru-RU"/>
    </w:rPr>
  </w:style>
  <w:style w:type="paragraph" w:customStyle="1" w:styleId="afffff2">
    <w:name w:val="Информация об изменениях документа"/>
    <w:basedOn w:val="aff"/>
    <w:next w:val="a1"/>
    <w:qFormat/>
    <w:rsid w:val="001C26AF"/>
    <w:pPr>
      <w:spacing w:before="75"/>
      <w:ind w:right="0"/>
      <w:jc w:val="both"/>
    </w:pPr>
    <w:rPr>
      <w:rFonts w:ascii="Arial" w:hAnsi="Arial" w:cs="Arial"/>
      <w:i/>
      <w:iCs/>
      <w:color w:val="353842"/>
      <w:shd w:val="clear" w:color="auto" w:fill="F0F0F0"/>
    </w:rPr>
  </w:style>
  <w:style w:type="paragraph" w:customStyle="1" w:styleId="afffff3">
    <w:name w:val="Текст (лев. подпись)"/>
    <w:basedOn w:val="a1"/>
    <w:next w:val="a1"/>
    <w:rsid w:val="001C26A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f4">
    <w:name w:val="Колонтитул (левый)"/>
    <w:basedOn w:val="afffff3"/>
    <w:next w:val="a1"/>
    <w:rsid w:val="001C26AF"/>
    <w:rPr>
      <w:sz w:val="14"/>
      <w:szCs w:val="14"/>
    </w:rPr>
  </w:style>
  <w:style w:type="paragraph" w:customStyle="1" w:styleId="afffff5">
    <w:name w:val="Текст (прав. подпись)"/>
    <w:basedOn w:val="a1"/>
    <w:next w:val="a1"/>
    <w:rsid w:val="001C26AF"/>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fff6">
    <w:name w:val="Колонтитул (правый)"/>
    <w:basedOn w:val="afffff5"/>
    <w:next w:val="a1"/>
    <w:rsid w:val="001C26AF"/>
    <w:rPr>
      <w:sz w:val="14"/>
      <w:szCs w:val="14"/>
    </w:rPr>
  </w:style>
  <w:style w:type="paragraph" w:customStyle="1" w:styleId="afffff7">
    <w:name w:val="Комментарий пользователя"/>
    <w:basedOn w:val="aff"/>
    <w:next w:val="a1"/>
    <w:rsid w:val="001C26AF"/>
    <w:pPr>
      <w:spacing w:before="75"/>
      <w:ind w:right="0"/>
    </w:pPr>
    <w:rPr>
      <w:rFonts w:ascii="Arial" w:hAnsi="Arial" w:cs="Arial"/>
      <w:color w:val="353842"/>
      <w:shd w:val="clear" w:color="auto" w:fill="FFDFE0"/>
    </w:rPr>
  </w:style>
  <w:style w:type="paragraph" w:customStyle="1" w:styleId="afffff8">
    <w:name w:val="Куда обратиться?"/>
    <w:basedOn w:val="affff3"/>
    <w:next w:val="a1"/>
    <w:uiPriority w:val="99"/>
    <w:rsid w:val="001C26AF"/>
  </w:style>
  <w:style w:type="paragraph" w:customStyle="1" w:styleId="afffff9">
    <w:name w:val="Моноширинный"/>
    <w:basedOn w:val="a1"/>
    <w:next w:val="a1"/>
    <w:rsid w:val="001C26AF"/>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fa">
    <w:name w:val="Найденные слова"/>
    <w:rsid w:val="001C26AF"/>
    <w:rPr>
      <w:b/>
      <w:bCs/>
      <w:color w:val="26282F"/>
      <w:shd w:val="clear" w:color="auto" w:fill="FFF580"/>
    </w:rPr>
  </w:style>
  <w:style w:type="paragraph" w:customStyle="1" w:styleId="afffffb">
    <w:name w:val="Напишите нам"/>
    <w:basedOn w:val="a1"/>
    <w:next w:val="a1"/>
    <w:uiPriority w:val="99"/>
    <w:rsid w:val="001C26AF"/>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ffc">
    <w:name w:val="Не вступил в силу"/>
    <w:rsid w:val="001C26AF"/>
    <w:rPr>
      <w:b/>
      <w:bCs/>
      <w:color w:val="000000"/>
      <w:shd w:val="clear" w:color="auto" w:fill="D8EDE8"/>
    </w:rPr>
  </w:style>
  <w:style w:type="paragraph" w:customStyle="1" w:styleId="afffffd">
    <w:name w:val="Необходимые документы"/>
    <w:basedOn w:val="affff3"/>
    <w:next w:val="a1"/>
    <w:uiPriority w:val="99"/>
    <w:rsid w:val="001C26AF"/>
    <w:pPr>
      <w:ind w:firstLine="118"/>
    </w:pPr>
  </w:style>
  <w:style w:type="character" w:customStyle="1" w:styleId="afffffe">
    <w:name w:val="Опечатки"/>
    <w:rsid w:val="001C26AF"/>
    <w:rPr>
      <w:color w:val="FF0000"/>
    </w:rPr>
  </w:style>
  <w:style w:type="paragraph" w:customStyle="1" w:styleId="affffff">
    <w:name w:val="Переменная часть"/>
    <w:basedOn w:val="affff9"/>
    <w:next w:val="a1"/>
    <w:rsid w:val="001C26AF"/>
    <w:rPr>
      <w:sz w:val="18"/>
      <w:szCs w:val="18"/>
    </w:rPr>
  </w:style>
  <w:style w:type="paragraph" w:customStyle="1" w:styleId="affffff0">
    <w:name w:val="Подвал для информации об изменениях"/>
    <w:basedOn w:val="1"/>
    <w:next w:val="a1"/>
    <w:uiPriority w:val="99"/>
    <w:rsid w:val="001C26AF"/>
    <w:pPr>
      <w:outlineLvl w:val="9"/>
    </w:pPr>
    <w:rPr>
      <w:rFonts w:ascii="Cambria" w:hAnsi="Cambria" w:cs="Times New Roman"/>
      <w:b w:val="0"/>
      <w:bCs w:val="0"/>
      <w:color w:val="auto"/>
      <w:kern w:val="32"/>
      <w:sz w:val="18"/>
      <w:szCs w:val="18"/>
    </w:rPr>
  </w:style>
  <w:style w:type="paragraph" w:customStyle="1" w:styleId="affffff1">
    <w:name w:val="Подчёркнутый текст"/>
    <w:basedOn w:val="a1"/>
    <w:next w:val="a1"/>
    <w:uiPriority w:val="99"/>
    <w:rsid w:val="001C26AF"/>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fff2">
    <w:name w:val="Постоянная часть"/>
    <w:basedOn w:val="affff9"/>
    <w:next w:val="a1"/>
    <w:rsid w:val="001C26AF"/>
    <w:rPr>
      <w:sz w:val="20"/>
      <w:szCs w:val="20"/>
    </w:rPr>
  </w:style>
  <w:style w:type="paragraph" w:customStyle="1" w:styleId="affffff3">
    <w:name w:val="Пример."/>
    <w:basedOn w:val="affff3"/>
    <w:next w:val="a1"/>
    <w:uiPriority w:val="99"/>
    <w:rsid w:val="001C26AF"/>
  </w:style>
  <w:style w:type="paragraph" w:customStyle="1" w:styleId="affffff4">
    <w:name w:val="Примечание."/>
    <w:basedOn w:val="affff3"/>
    <w:next w:val="a1"/>
    <w:uiPriority w:val="99"/>
    <w:rsid w:val="001C26AF"/>
  </w:style>
  <w:style w:type="character" w:customStyle="1" w:styleId="affffff5">
    <w:name w:val="Продолжение ссылки"/>
    <w:basedOn w:val="a7"/>
    <w:rsid w:val="001C26AF"/>
    <w:rPr>
      <w:rFonts w:cs="Times New Roman"/>
      <w:b/>
      <w:bCs/>
      <w:color w:val="106BBE"/>
    </w:rPr>
  </w:style>
  <w:style w:type="paragraph" w:customStyle="1" w:styleId="affffff6">
    <w:name w:val="Словарная статья"/>
    <w:basedOn w:val="a1"/>
    <w:next w:val="a1"/>
    <w:rsid w:val="001C26AF"/>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ff7">
    <w:name w:val="Сравнение редакций"/>
    <w:basedOn w:val="af8"/>
    <w:rsid w:val="001C26AF"/>
    <w:rPr>
      <w:b/>
      <w:bCs/>
      <w:color w:val="26282F"/>
    </w:rPr>
  </w:style>
  <w:style w:type="character" w:customStyle="1" w:styleId="affffff8">
    <w:name w:val="Сравнение редакций. Добавленный фрагмент"/>
    <w:rsid w:val="001C26AF"/>
    <w:rPr>
      <w:color w:val="000000"/>
      <w:shd w:val="clear" w:color="auto" w:fill="C1D7FF"/>
    </w:rPr>
  </w:style>
  <w:style w:type="character" w:customStyle="1" w:styleId="affffff9">
    <w:name w:val="Сравнение редакций. Удаленный фрагмент"/>
    <w:rsid w:val="001C26AF"/>
    <w:rPr>
      <w:color w:val="000000"/>
      <w:shd w:val="clear" w:color="auto" w:fill="C4C413"/>
    </w:rPr>
  </w:style>
  <w:style w:type="paragraph" w:customStyle="1" w:styleId="affffffa">
    <w:name w:val="Ссылка на официальную публикацию"/>
    <w:basedOn w:val="a1"/>
    <w:next w:val="a1"/>
    <w:uiPriority w:val="99"/>
    <w:rsid w:val="001C26AF"/>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ffb">
    <w:name w:val="Ссылка на утративший силу документ"/>
    <w:uiPriority w:val="99"/>
    <w:rsid w:val="001C26AF"/>
    <w:rPr>
      <w:b/>
      <w:bCs/>
      <w:color w:val="749232"/>
    </w:rPr>
  </w:style>
  <w:style w:type="paragraph" w:customStyle="1" w:styleId="affffffc">
    <w:name w:val="Текст в таблице"/>
    <w:basedOn w:val="ab"/>
    <w:next w:val="a1"/>
    <w:rsid w:val="001C26AF"/>
    <w:pPr>
      <w:ind w:firstLine="500"/>
    </w:pPr>
  </w:style>
  <w:style w:type="paragraph" w:customStyle="1" w:styleId="affffffd">
    <w:name w:val="Текст ЭР (см. также)"/>
    <w:basedOn w:val="a1"/>
    <w:next w:val="a1"/>
    <w:uiPriority w:val="99"/>
    <w:rsid w:val="001C26AF"/>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ffe">
    <w:name w:val="Технический комментарий"/>
    <w:basedOn w:val="a1"/>
    <w:next w:val="a1"/>
    <w:rsid w:val="001C26AF"/>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fff">
    <w:name w:val="Утратил силу"/>
    <w:rsid w:val="001C26AF"/>
    <w:rPr>
      <w:b/>
      <w:bCs/>
      <w:strike/>
      <w:color w:val="666600"/>
    </w:rPr>
  </w:style>
  <w:style w:type="paragraph" w:customStyle="1" w:styleId="afffffff0">
    <w:name w:val="Формула"/>
    <w:basedOn w:val="a1"/>
    <w:next w:val="a1"/>
    <w:uiPriority w:val="99"/>
    <w:rsid w:val="001C26A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ff1">
    <w:name w:val="Центрированный (таблица)"/>
    <w:basedOn w:val="ab"/>
    <w:next w:val="a1"/>
    <w:rsid w:val="001C26AF"/>
    <w:pPr>
      <w:jc w:val="center"/>
    </w:pPr>
  </w:style>
  <w:style w:type="paragraph" w:customStyle="1" w:styleId="-0">
    <w:name w:val="ЭР-содержание (правое окно)"/>
    <w:basedOn w:val="a1"/>
    <w:next w:val="a1"/>
    <w:uiPriority w:val="99"/>
    <w:rsid w:val="001C26AF"/>
    <w:pPr>
      <w:widowControl w:val="0"/>
      <w:autoSpaceDE w:val="0"/>
      <w:autoSpaceDN w:val="0"/>
      <w:adjustRightInd w:val="0"/>
      <w:spacing w:before="300" w:after="0" w:line="240" w:lineRule="auto"/>
    </w:pPr>
    <w:rPr>
      <w:rFonts w:ascii="Arial" w:eastAsia="Times New Roman" w:hAnsi="Arial" w:cs="Arial"/>
      <w:sz w:val="24"/>
      <w:szCs w:val="24"/>
    </w:rPr>
  </w:style>
  <w:style w:type="character" w:customStyle="1" w:styleId="apple-converted-space">
    <w:name w:val="apple-converted-space"/>
    <w:rsid w:val="001C26AF"/>
  </w:style>
  <w:style w:type="paragraph" w:customStyle="1" w:styleId="empty">
    <w:name w:val="empty"/>
    <w:basedOn w:val="a1"/>
    <w:rsid w:val="001C26A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4">
    <w:name w:val="s_104"/>
    <w:rsid w:val="001C26AF"/>
  </w:style>
  <w:style w:type="character" w:customStyle="1" w:styleId="70">
    <w:name w:val="Заголовок 7 Знак"/>
    <w:basedOn w:val="a2"/>
    <w:link w:val="7"/>
    <w:rsid w:val="00256100"/>
    <w:rPr>
      <w:rFonts w:asciiTheme="majorHAnsi" w:eastAsiaTheme="majorEastAsia" w:hAnsiTheme="majorHAnsi" w:cstheme="majorBidi"/>
      <w:i/>
      <w:iCs/>
      <w:color w:val="404040" w:themeColor="text1" w:themeTint="BF"/>
    </w:rPr>
  </w:style>
  <w:style w:type="character" w:customStyle="1" w:styleId="80">
    <w:name w:val="Заголовок 8 Знак"/>
    <w:aliases w:val="Заг-ПОДГЛАВ Знак"/>
    <w:basedOn w:val="a2"/>
    <w:link w:val="8"/>
    <w:rsid w:val="00256100"/>
    <w:rPr>
      <w:rFonts w:asciiTheme="majorHAnsi" w:eastAsiaTheme="majorEastAsia" w:hAnsiTheme="majorHAnsi" w:cstheme="majorBidi"/>
      <w:color w:val="404040" w:themeColor="text1" w:themeTint="BF"/>
      <w:sz w:val="20"/>
      <w:szCs w:val="20"/>
    </w:rPr>
  </w:style>
  <w:style w:type="paragraph" w:customStyle="1" w:styleId="afffffff2">
    <w:name w:val="Объект"/>
    <w:basedOn w:val="a1"/>
    <w:next w:val="a1"/>
    <w:rsid w:val="00256100"/>
    <w:pPr>
      <w:widowControl w:val="0"/>
      <w:autoSpaceDE w:val="0"/>
      <w:autoSpaceDN w:val="0"/>
      <w:spacing w:after="0" w:line="240" w:lineRule="auto"/>
      <w:ind w:firstLine="720"/>
      <w:jc w:val="both"/>
    </w:pPr>
    <w:rPr>
      <w:rFonts w:ascii="Arial" w:eastAsia="Times New Roman" w:hAnsi="Arial" w:cs="Arial"/>
      <w:sz w:val="20"/>
      <w:szCs w:val="20"/>
    </w:rPr>
  </w:style>
  <w:style w:type="character" w:customStyle="1" w:styleId="blk">
    <w:name w:val="blk"/>
    <w:qFormat/>
    <w:rsid w:val="00256100"/>
  </w:style>
  <w:style w:type="paragraph" w:customStyle="1" w:styleId="220">
    <w:name w:val="Основной текст 22"/>
    <w:basedOn w:val="a1"/>
    <w:rsid w:val="002738B4"/>
    <w:pPr>
      <w:spacing w:after="0" w:line="240" w:lineRule="auto"/>
      <w:ind w:firstLine="709"/>
      <w:jc w:val="both"/>
    </w:pPr>
    <w:rPr>
      <w:rFonts w:ascii="Times New Roman" w:eastAsia="Times New Roman" w:hAnsi="Times New Roman" w:cs="Times New Roman"/>
      <w:sz w:val="24"/>
      <w:szCs w:val="20"/>
    </w:rPr>
  </w:style>
  <w:style w:type="character" w:customStyle="1" w:styleId="1f5">
    <w:name w:val="Название Знак1"/>
    <w:basedOn w:val="a2"/>
    <w:locked/>
    <w:rsid w:val="002738B4"/>
    <w:rPr>
      <w:rFonts w:ascii="Times New Roman" w:eastAsia="Times New Roman" w:hAnsi="Times New Roman" w:cs="Times New Roman"/>
      <w:b/>
      <w:sz w:val="28"/>
      <w:szCs w:val="20"/>
    </w:rPr>
  </w:style>
  <w:style w:type="numbering" w:customStyle="1" w:styleId="2f4">
    <w:name w:val="Нет списка2"/>
    <w:next w:val="a4"/>
    <w:uiPriority w:val="99"/>
    <w:semiHidden/>
    <w:unhideWhenUsed/>
    <w:rsid w:val="00946436"/>
  </w:style>
  <w:style w:type="paragraph" w:customStyle="1" w:styleId="s16">
    <w:name w:val="s_16"/>
    <w:basedOn w:val="a1"/>
    <w:rsid w:val="002579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63">
    <w:name w:val="Основной текст (6)"/>
    <w:basedOn w:val="a2"/>
    <w:rsid w:val="004825A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Tahoma105pt">
    <w:name w:val="Основной текст (2) + Tahoma;10;5 pt"/>
    <w:basedOn w:val="a2"/>
    <w:rsid w:val="004825A8"/>
    <w:rPr>
      <w:rFonts w:ascii="Tahoma" w:eastAsia="Tahoma" w:hAnsi="Tahoma" w:cs="Tahoma"/>
      <w:b w:val="0"/>
      <w:bCs w:val="0"/>
      <w:i w:val="0"/>
      <w:iCs w:val="0"/>
      <w:smallCaps w:val="0"/>
      <w:strike w:val="0"/>
      <w:color w:val="000000"/>
      <w:spacing w:val="0"/>
      <w:w w:val="100"/>
      <w:position w:val="0"/>
      <w:sz w:val="21"/>
      <w:szCs w:val="21"/>
      <w:u w:val="none"/>
      <w:lang w:val="ru-RU" w:eastAsia="ru-RU" w:bidi="ru-RU"/>
    </w:rPr>
  </w:style>
  <w:style w:type="character" w:customStyle="1" w:styleId="312pt">
    <w:name w:val="Основной текст (3) + 12 pt"/>
    <w:basedOn w:val="a2"/>
    <w:rsid w:val="004825A8"/>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3">
    <w:name w:val="Основной текст (3)"/>
    <w:basedOn w:val="a2"/>
    <w:link w:val="312"/>
    <w:rsid w:val="004825A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15pt">
    <w:name w:val="Основной текст (2) + 11;5 pt"/>
    <w:rsid w:val="00980735"/>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table" w:customStyle="1" w:styleId="1f6">
    <w:name w:val="Сетка таблицы1"/>
    <w:basedOn w:val="a3"/>
    <w:next w:val="af1"/>
    <w:rsid w:val="00E82BBF"/>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x-phmenubutton">
    <w:name w:val="x-ph__menu__button"/>
    <w:basedOn w:val="a2"/>
    <w:rsid w:val="00E82BBF"/>
  </w:style>
  <w:style w:type="paragraph" w:customStyle="1" w:styleId="64">
    <w:name w:val="Обычный6"/>
    <w:rsid w:val="00E86CF9"/>
    <w:pPr>
      <w:snapToGrid w:val="0"/>
      <w:spacing w:after="0" w:line="240" w:lineRule="auto"/>
      <w:ind w:firstLine="709"/>
      <w:jc w:val="both"/>
    </w:pPr>
    <w:rPr>
      <w:rFonts w:ascii="Times New Roman" w:eastAsia="Times New Roman" w:hAnsi="Times New Roman" w:cs="Times New Roman"/>
      <w:szCs w:val="20"/>
    </w:rPr>
  </w:style>
  <w:style w:type="character" w:customStyle="1" w:styleId="FontStyle53">
    <w:name w:val="Font Style53"/>
    <w:uiPriority w:val="99"/>
    <w:rsid w:val="0032469D"/>
    <w:rPr>
      <w:rFonts w:ascii="Times New Roman" w:hAnsi="Times New Roman" w:cs="Times New Roman"/>
      <w:sz w:val="26"/>
      <w:szCs w:val="26"/>
    </w:rPr>
  </w:style>
  <w:style w:type="paragraph" w:customStyle="1" w:styleId="Style20">
    <w:name w:val="Style20"/>
    <w:basedOn w:val="a1"/>
    <w:uiPriority w:val="99"/>
    <w:rsid w:val="0032469D"/>
    <w:pPr>
      <w:widowControl w:val="0"/>
      <w:autoSpaceDE w:val="0"/>
      <w:autoSpaceDN w:val="0"/>
      <w:adjustRightInd w:val="0"/>
      <w:spacing w:after="0" w:line="240" w:lineRule="auto"/>
    </w:pPr>
    <w:rPr>
      <w:rFonts w:ascii="Consolas" w:eastAsia="Times New Roman" w:hAnsi="Consolas" w:cs="Times New Roman"/>
      <w:sz w:val="24"/>
      <w:szCs w:val="24"/>
    </w:rPr>
  </w:style>
  <w:style w:type="paragraph" w:customStyle="1" w:styleId="afffffff3">
    <w:name w:val="Абзац_пост"/>
    <w:basedOn w:val="a1"/>
    <w:rsid w:val="0032469D"/>
    <w:pPr>
      <w:spacing w:before="120" w:after="0" w:line="240" w:lineRule="auto"/>
      <w:ind w:firstLine="720"/>
      <w:jc w:val="both"/>
    </w:pPr>
    <w:rPr>
      <w:rFonts w:ascii="Times New Roman" w:eastAsia="Times New Roman" w:hAnsi="Times New Roman" w:cs="Times New Roman"/>
      <w:sz w:val="26"/>
      <w:szCs w:val="24"/>
    </w:rPr>
  </w:style>
  <w:style w:type="paragraph" w:customStyle="1" w:styleId="xl65">
    <w:name w:val="xl65"/>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67">
    <w:name w:val="xl67"/>
    <w:basedOn w:val="a1"/>
    <w:rsid w:val="0032469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8">
    <w:name w:val="xl68"/>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1"/>
    <w:rsid w:val="003246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a1"/>
    <w:rsid w:val="003246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1">
    <w:name w:val="xl71"/>
    <w:basedOn w:val="a1"/>
    <w:rsid w:val="0032469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a1"/>
    <w:rsid w:val="0032469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3">
    <w:name w:val="xl73"/>
    <w:basedOn w:val="a1"/>
    <w:rsid w:val="0032469D"/>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4">
    <w:name w:val="xl74"/>
    <w:basedOn w:val="a1"/>
    <w:rsid w:val="0032469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5">
    <w:name w:val="xl75"/>
    <w:basedOn w:val="a1"/>
    <w:rsid w:val="0032469D"/>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6">
    <w:name w:val="xl76"/>
    <w:basedOn w:val="a1"/>
    <w:rsid w:val="0032469D"/>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7">
    <w:name w:val="xl77"/>
    <w:basedOn w:val="a1"/>
    <w:rsid w:val="0032469D"/>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8">
    <w:name w:val="xl78"/>
    <w:basedOn w:val="a1"/>
    <w:rsid w:val="0032469D"/>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a1"/>
    <w:rsid w:val="003246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a1"/>
    <w:rsid w:val="0032469D"/>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1"/>
    <w:rsid w:val="0032469D"/>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
    <w:name w:val="xl82"/>
    <w:basedOn w:val="a1"/>
    <w:rsid w:val="0032469D"/>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1"/>
    <w:rsid w:val="0032469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4">
    <w:name w:val="xl84"/>
    <w:basedOn w:val="a1"/>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5">
    <w:name w:val="xl85"/>
    <w:basedOn w:val="a1"/>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1"/>
    <w:rsid w:val="0032469D"/>
    <w:pPr>
      <w:pBdr>
        <w:top w:val="single" w:sz="4" w:space="0" w:color="auto"/>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
    <w:name w:val="xl87"/>
    <w:basedOn w:val="a1"/>
    <w:rsid w:val="0032469D"/>
    <w:pPr>
      <w:pBdr>
        <w:top w:val="single" w:sz="8" w:space="0" w:color="auto"/>
        <w:left w:val="single" w:sz="4" w:space="0" w:color="auto"/>
        <w:bottom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a1"/>
    <w:rsid w:val="0032469D"/>
    <w:pPr>
      <w:pBdr>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
    <w:name w:val="xl89"/>
    <w:basedOn w:val="a1"/>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1"/>
    <w:rsid w:val="0032469D"/>
    <w:pPr>
      <w:pBdr>
        <w:top w:val="single" w:sz="4" w:space="0" w:color="auto"/>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1">
    <w:name w:val="xl91"/>
    <w:basedOn w:val="a1"/>
    <w:rsid w:val="0032469D"/>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2">
    <w:name w:val="xl92"/>
    <w:basedOn w:val="a1"/>
    <w:rsid w:val="0032469D"/>
    <w:pPr>
      <w:pBdr>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3">
    <w:name w:val="xl93"/>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4">
    <w:name w:val="xl94"/>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1"/>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6">
    <w:name w:val="xl96"/>
    <w:basedOn w:val="a1"/>
    <w:rsid w:val="0032469D"/>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7">
    <w:name w:val="xl97"/>
    <w:basedOn w:val="a1"/>
    <w:rsid w:val="0032469D"/>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rPr>
  </w:style>
  <w:style w:type="paragraph" w:customStyle="1" w:styleId="xl98">
    <w:name w:val="xl98"/>
    <w:basedOn w:val="a1"/>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9">
    <w:name w:val="xl99"/>
    <w:basedOn w:val="a1"/>
    <w:rsid w:val="003246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0">
    <w:name w:val="xl100"/>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1">
    <w:name w:val="xl101"/>
    <w:basedOn w:val="a1"/>
    <w:rsid w:val="0032469D"/>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2">
    <w:name w:val="xl102"/>
    <w:basedOn w:val="a1"/>
    <w:rsid w:val="0032469D"/>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
    <w:name w:val="xl103"/>
    <w:basedOn w:val="a1"/>
    <w:rsid w:val="0032469D"/>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4">
    <w:name w:val="xl104"/>
    <w:basedOn w:val="a1"/>
    <w:rsid w:val="0032469D"/>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5">
    <w:name w:val="xl105"/>
    <w:basedOn w:val="a1"/>
    <w:rsid w:val="0032469D"/>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6">
    <w:name w:val="xl106"/>
    <w:basedOn w:val="a1"/>
    <w:rsid w:val="0032469D"/>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7">
    <w:name w:val="xl107"/>
    <w:basedOn w:val="a1"/>
    <w:rsid w:val="0032469D"/>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8">
    <w:name w:val="xl108"/>
    <w:basedOn w:val="a1"/>
    <w:rsid w:val="0032469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9">
    <w:name w:val="xl109"/>
    <w:basedOn w:val="a1"/>
    <w:rsid w:val="0032469D"/>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0">
    <w:name w:val="xl110"/>
    <w:basedOn w:val="a1"/>
    <w:rsid w:val="0032469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1">
    <w:name w:val="xl111"/>
    <w:basedOn w:val="a1"/>
    <w:rsid w:val="0032469D"/>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2">
    <w:name w:val="xl112"/>
    <w:basedOn w:val="a1"/>
    <w:rsid w:val="0032469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3">
    <w:name w:val="xl113"/>
    <w:basedOn w:val="a1"/>
    <w:rsid w:val="0032469D"/>
    <w:pPr>
      <w:pBdr>
        <w:top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a1"/>
    <w:rsid w:val="0032469D"/>
    <w:pPr>
      <w:pBdr>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5">
    <w:name w:val="xl115"/>
    <w:basedOn w:val="a1"/>
    <w:rsid w:val="0032469D"/>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6">
    <w:name w:val="xl116"/>
    <w:basedOn w:val="a1"/>
    <w:rsid w:val="0032469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character" w:customStyle="1" w:styleId="grame">
    <w:name w:val="grame"/>
    <w:basedOn w:val="a2"/>
    <w:rsid w:val="00DC1984"/>
  </w:style>
  <w:style w:type="character" w:customStyle="1" w:styleId="53">
    <w:name w:val="Основной текст (5)_"/>
    <w:basedOn w:val="a2"/>
    <w:link w:val="54"/>
    <w:locked/>
    <w:rsid w:val="00110700"/>
    <w:rPr>
      <w:rFonts w:ascii="Times New Roman" w:hAnsi="Times New Roman" w:cs="Times New Roman"/>
      <w:b/>
      <w:bCs/>
      <w:sz w:val="18"/>
      <w:szCs w:val="18"/>
      <w:shd w:val="clear" w:color="auto" w:fill="FFFFFF"/>
    </w:rPr>
  </w:style>
  <w:style w:type="paragraph" w:customStyle="1" w:styleId="54">
    <w:name w:val="Основной текст (5)"/>
    <w:basedOn w:val="a1"/>
    <w:link w:val="53"/>
    <w:rsid w:val="00110700"/>
    <w:pPr>
      <w:widowControl w:val="0"/>
      <w:shd w:val="clear" w:color="auto" w:fill="FFFFFF"/>
      <w:spacing w:after="180" w:line="206" w:lineRule="exact"/>
      <w:jc w:val="center"/>
    </w:pPr>
    <w:rPr>
      <w:rFonts w:ascii="Times New Roman" w:hAnsi="Times New Roman" w:cs="Times New Roman"/>
      <w:b/>
      <w:bCs/>
      <w:sz w:val="18"/>
      <w:szCs w:val="18"/>
    </w:rPr>
  </w:style>
  <w:style w:type="character" w:customStyle="1" w:styleId="5Georgia">
    <w:name w:val="Основной текст (5) + Georgia"/>
    <w:aliases w:val="8,5 pt1,Не полужирный1"/>
    <w:basedOn w:val="53"/>
    <w:uiPriority w:val="99"/>
    <w:rsid w:val="00110700"/>
    <w:rPr>
      <w:rFonts w:ascii="Georgia" w:hAnsi="Georgia" w:cs="Georgia"/>
      <w:b w:val="0"/>
      <w:bCs w:val="0"/>
      <w:sz w:val="17"/>
      <w:szCs w:val="17"/>
      <w:shd w:val="clear" w:color="auto" w:fill="FFFFFF"/>
    </w:rPr>
  </w:style>
  <w:style w:type="character" w:customStyle="1" w:styleId="92">
    <w:name w:val="Основной текст (9)_"/>
    <w:basedOn w:val="a2"/>
    <w:link w:val="93"/>
    <w:uiPriority w:val="99"/>
    <w:locked/>
    <w:rsid w:val="00110700"/>
    <w:rPr>
      <w:rFonts w:ascii="Times New Roman" w:hAnsi="Times New Roman"/>
      <w:spacing w:val="-10"/>
      <w:sz w:val="19"/>
      <w:szCs w:val="19"/>
      <w:shd w:val="clear" w:color="auto" w:fill="FFFFFF"/>
    </w:rPr>
  </w:style>
  <w:style w:type="character" w:customStyle="1" w:styleId="99pt">
    <w:name w:val="Основной текст (9) + 9 pt"/>
    <w:aliases w:val="Интервал 0 pt1,Основной текст + 9 pt,Полужирный"/>
    <w:basedOn w:val="92"/>
    <w:uiPriority w:val="99"/>
    <w:rsid w:val="00110700"/>
    <w:rPr>
      <w:rFonts w:ascii="Times New Roman" w:hAnsi="Times New Roman"/>
      <w:spacing w:val="0"/>
      <w:sz w:val="18"/>
      <w:szCs w:val="18"/>
      <w:shd w:val="clear" w:color="auto" w:fill="FFFFFF"/>
    </w:rPr>
  </w:style>
  <w:style w:type="paragraph" w:customStyle="1" w:styleId="93">
    <w:name w:val="Основной текст (9)"/>
    <w:basedOn w:val="a1"/>
    <w:link w:val="92"/>
    <w:uiPriority w:val="99"/>
    <w:rsid w:val="00110700"/>
    <w:pPr>
      <w:widowControl w:val="0"/>
      <w:shd w:val="clear" w:color="auto" w:fill="FFFFFF"/>
      <w:spacing w:after="0" w:line="202" w:lineRule="exact"/>
    </w:pPr>
    <w:rPr>
      <w:rFonts w:ascii="Times New Roman" w:hAnsi="Times New Roman"/>
      <w:spacing w:val="-10"/>
      <w:sz w:val="19"/>
      <w:szCs w:val="19"/>
    </w:rPr>
  </w:style>
  <w:style w:type="character" w:customStyle="1" w:styleId="90">
    <w:name w:val="Заголовок 9 Знак"/>
    <w:basedOn w:val="a2"/>
    <w:link w:val="9"/>
    <w:rsid w:val="008235A6"/>
    <w:rPr>
      <w:rFonts w:asciiTheme="majorHAnsi" w:eastAsiaTheme="majorEastAsia" w:hAnsiTheme="majorHAnsi" w:cstheme="majorBidi"/>
      <w:i/>
      <w:iCs/>
      <w:color w:val="404040" w:themeColor="text1" w:themeTint="BF"/>
      <w:sz w:val="20"/>
      <w:szCs w:val="20"/>
    </w:rPr>
  </w:style>
  <w:style w:type="paragraph" w:customStyle="1" w:styleId="s3">
    <w:name w:val="s_3"/>
    <w:basedOn w:val="a1"/>
    <w:rsid w:val="008235A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6">
    <w:name w:val="Style16"/>
    <w:basedOn w:val="a1"/>
    <w:uiPriority w:val="99"/>
    <w:rsid w:val="008235A6"/>
    <w:pPr>
      <w:widowControl w:val="0"/>
      <w:autoSpaceDE w:val="0"/>
      <w:autoSpaceDN w:val="0"/>
      <w:adjustRightInd w:val="0"/>
      <w:spacing w:after="0" w:line="279" w:lineRule="exact"/>
    </w:pPr>
    <w:rPr>
      <w:rFonts w:ascii="Times New Roman" w:eastAsia="Times New Roman" w:hAnsi="Times New Roman" w:cs="Times New Roman"/>
      <w:sz w:val="24"/>
      <w:szCs w:val="24"/>
    </w:rPr>
  </w:style>
  <w:style w:type="character" w:customStyle="1" w:styleId="FontStyle28">
    <w:name w:val="Font Style28"/>
    <w:uiPriority w:val="99"/>
    <w:rsid w:val="008235A6"/>
    <w:rPr>
      <w:rFonts w:ascii="Times New Roman" w:hAnsi="Times New Roman" w:cs="Times New Roman" w:hint="default"/>
      <w:i/>
      <w:iCs/>
      <w:sz w:val="24"/>
      <w:szCs w:val="24"/>
    </w:rPr>
  </w:style>
  <w:style w:type="paragraph" w:customStyle="1" w:styleId="xl63">
    <w:name w:val="xl63"/>
    <w:basedOn w:val="a1"/>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4">
    <w:name w:val="xl64"/>
    <w:basedOn w:val="a1"/>
    <w:rsid w:val="008235A6"/>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17">
    <w:name w:val="xl117"/>
    <w:basedOn w:val="a1"/>
    <w:rsid w:val="008235A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8">
    <w:name w:val="xl118"/>
    <w:basedOn w:val="a1"/>
    <w:rsid w:val="008235A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9">
    <w:name w:val="xl119"/>
    <w:basedOn w:val="a1"/>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a1"/>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1">
    <w:name w:val="xl121"/>
    <w:basedOn w:val="a1"/>
    <w:rsid w:val="008235A6"/>
    <w:pPr>
      <w:pBdr>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22">
    <w:name w:val="xl122"/>
    <w:basedOn w:val="a1"/>
    <w:rsid w:val="008235A6"/>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3">
    <w:name w:val="xl123"/>
    <w:basedOn w:val="a1"/>
    <w:rsid w:val="008235A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1"/>
    <w:rsid w:val="008235A6"/>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1"/>
    <w:rsid w:val="008235A6"/>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6">
    <w:name w:val="xl126"/>
    <w:basedOn w:val="a1"/>
    <w:rsid w:val="008235A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7">
    <w:name w:val="xl127"/>
    <w:basedOn w:val="a1"/>
    <w:rsid w:val="008235A6"/>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8">
    <w:name w:val="xl128"/>
    <w:basedOn w:val="a1"/>
    <w:rsid w:val="008235A6"/>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9">
    <w:name w:val="xl129"/>
    <w:basedOn w:val="a1"/>
    <w:rsid w:val="008235A6"/>
    <w:pPr>
      <w:pBdr>
        <w:top w:val="single" w:sz="4" w:space="0" w:color="auto"/>
        <w:left w:val="single" w:sz="4"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0">
    <w:name w:val="xl130"/>
    <w:basedOn w:val="a1"/>
    <w:rsid w:val="008235A6"/>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1">
    <w:name w:val="xl131"/>
    <w:basedOn w:val="a1"/>
    <w:rsid w:val="008235A6"/>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2">
    <w:name w:val="xl132"/>
    <w:basedOn w:val="a1"/>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3">
    <w:name w:val="xl133"/>
    <w:basedOn w:val="a1"/>
    <w:rsid w:val="008235A6"/>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4">
    <w:name w:val="xl134"/>
    <w:basedOn w:val="a1"/>
    <w:rsid w:val="008235A6"/>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5">
    <w:name w:val="xl135"/>
    <w:basedOn w:val="a1"/>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1"/>
    <w:rsid w:val="008235A6"/>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7">
    <w:name w:val="xl137"/>
    <w:basedOn w:val="a1"/>
    <w:rsid w:val="008235A6"/>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8">
    <w:name w:val="xl138"/>
    <w:basedOn w:val="a1"/>
    <w:rsid w:val="008235A6"/>
    <w:pPr>
      <w:pBdr>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9">
    <w:name w:val="xl139"/>
    <w:basedOn w:val="a1"/>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0">
    <w:name w:val="xl140"/>
    <w:basedOn w:val="a1"/>
    <w:rsid w:val="008235A6"/>
    <w:pPr>
      <w:pBdr>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1">
    <w:name w:val="xl141"/>
    <w:basedOn w:val="a1"/>
    <w:rsid w:val="008235A6"/>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2">
    <w:name w:val="xl142"/>
    <w:basedOn w:val="a1"/>
    <w:rsid w:val="008235A6"/>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3">
    <w:name w:val="xl143"/>
    <w:basedOn w:val="a1"/>
    <w:rsid w:val="008235A6"/>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4">
    <w:name w:val="xl144"/>
    <w:basedOn w:val="a1"/>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5">
    <w:name w:val="xl145"/>
    <w:basedOn w:val="a1"/>
    <w:rsid w:val="008235A6"/>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6">
    <w:name w:val="xl146"/>
    <w:basedOn w:val="a1"/>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7">
    <w:name w:val="xl147"/>
    <w:basedOn w:val="a1"/>
    <w:rsid w:val="008235A6"/>
    <w:pPr>
      <w:pBdr>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8">
    <w:name w:val="xl148"/>
    <w:basedOn w:val="a1"/>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49">
    <w:name w:val="xl149"/>
    <w:basedOn w:val="a1"/>
    <w:rsid w:val="008235A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50">
    <w:name w:val="xl150"/>
    <w:basedOn w:val="a1"/>
    <w:rsid w:val="008235A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a1"/>
    <w:rsid w:val="008235A6"/>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2">
    <w:name w:val="xl152"/>
    <w:basedOn w:val="a1"/>
    <w:rsid w:val="008235A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3">
    <w:name w:val="xl153"/>
    <w:basedOn w:val="a1"/>
    <w:rsid w:val="008235A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4">
    <w:name w:val="xl154"/>
    <w:basedOn w:val="a1"/>
    <w:rsid w:val="008235A6"/>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5">
    <w:name w:val="xl155"/>
    <w:basedOn w:val="a1"/>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6">
    <w:name w:val="xl156"/>
    <w:basedOn w:val="a1"/>
    <w:rsid w:val="008235A6"/>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7">
    <w:name w:val="xl157"/>
    <w:basedOn w:val="a1"/>
    <w:rsid w:val="008235A6"/>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8">
    <w:name w:val="xl158"/>
    <w:basedOn w:val="a1"/>
    <w:rsid w:val="008235A6"/>
    <w:pPr>
      <w:pBdr>
        <w:left w:val="single" w:sz="8"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9">
    <w:name w:val="xl159"/>
    <w:basedOn w:val="a1"/>
    <w:rsid w:val="008235A6"/>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0">
    <w:name w:val="xl160"/>
    <w:basedOn w:val="a1"/>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1">
    <w:name w:val="xl161"/>
    <w:basedOn w:val="a1"/>
    <w:rsid w:val="008235A6"/>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2">
    <w:name w:val="xl162"/>
    <w:basedOn w:val="a1"/>
    <w:rsid w:val="008235A6"/>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3">
    <w:name w:val="xl163"/>
    <w:basedOn w:val="a1"/>
    <w:rsid w:val="008235A6"/>
    <w:pPr>
      <w:pBdr>
        <w:top w:val="single" w:sz="4" w:space="0" w:color="auto"/>
        <w:left w:val="single" w:sz="8" w:space="0" w:color="auto"/>
        <w:bottom w:val="single" w:sz="8"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4">
    <w:name w:val="xl164"/>
    <w:basedOn w:val="a1"/>
    <w:rsid w:val="008235A6"/>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5">
    <w:name w:val="xl165"/>
    <w:basedOn w:val="a1"/>
    <w:rsid w:val="008235A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6">
    <w:name w:val="xl166"/>
    <w:basedOn w:val="a1"/>
    <w:rsid w:val="008235A6"/>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7">
    <w:name w:val="xl167"/>
    <w:basedOn w:val="a1"/>
    <w:rsid w:val="008235A6"/>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8">
    <w:name w:val="xl168"/>
    <w:basedOn w:val="a1"/>
    <w:rsid w:val="008235A6"/>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9">
    <w:name w:val="xl169"/>
    <w:basedOn w:val="a1"/>
    <w:rsid w:val="008235A6"/>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170">
    <w:name w:val="xl170"/>
    <w:basedOn w:val="a1"/>
    <w:rsid w:val="008235A6"/>
    <w:pPr>
      <w:spacing w:before="100" w:beforeAutospacing="1" w:after="100" w:afterAutospacing="1" w:line="240" w:lineRule="auto"/>
      <w:jc w:val="right"/>
      <w:textAlignment w:val="top"/>
    </w:pPr>
    <w:rPr>
      <w:rFonts w:ascii="Times New Roman" w:eastAsia="Times New Roman" w:hAnsi="Times New Roman" w:cs="Times New Roman"/>
      <w:sz w:val="28"/>
      <w:szCs w:val="28"/>
    </w:rPr>
  </w:style>
  <w:style w:type="paragraph" w:customStyle="1" w:styleId="xl171">
    <w:name w:val="xl171"/>
    <w:basedOn w:val="a1"/>
    <w:rsid w:val="008235A6"/>
    <w:pPr>
      <w:spacing w:before="100" w:beforeAutospacing="1" w:after="100" w:afterAutospacing="1" w:line="240" w:lineRule="auto"/>
      <w:jc w:val="center"/>
    </w:pPr>
    <w:rPr>
      <w:rFonts w:ascii="Times New Roman" w:eastAsia="Times New Roman" w:hAnsi="Times New Roman" w:cs="Times New Roman"/>
      <w:b/>
      <w:bCs/>
      <w:sz w:val="34"/>
      <w:szCs w:val="34"/>
    </w:rPr>
  </w:style>
  <w:style w:type="paragraph" w:customStyle="1" w:styleId="xl172">
    <w:name w:val="xl172"/>
    <w:basedOn w:val="a1"/>
    <w:rsid w:val="008235A6"/>
    <w:pPr>
      <w:spacing w:before="100" w:beforeAutospacing="1" w:after="100" w:afterAutospacing="1" w:line="240" w:lineRule="auto"/>
      <w:jc w:val="center"/>
    </w:pPr>
    <w:rPr>
      <w:rFonts w:ascii="Times New Roman" w:eastAsia="Times New Roman" w:hAnsi="Times New Roman" w:cs="Times New Roman"/>
      <w:sz w:val="34"/>
      <w:szCs w:val="34"/>
    </w:rPr>
  </w:style>
  <w:style w:type="paragraph" w:customStyle="1" w:styleId="xl173">
    <w:name w:val="xl173"/>
    <w:basedOn w:val="a1"/>
    <w:rsid w:val="008235A6"/>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4">
    <w:name w:val="xl174"/>
    <w:basedOn w:val="a1"/>
    <w:rsid w:val="008235A6"/>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5">
    <w:name w:val="xl175"/>
    <w:basedOn w:val="a1"/>
    <w:rsid w:val="008235A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6">
    <w:name w:val="xl176"/>
    <w:basedOn w:val="a1"/>
    <w:rsid w:val="008235A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7">
    <w:name w:val="xl177"/>
    <w:basedOn w:val="a1"/>
    <w:rsid w:val="008235A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78">
    <w:name w:val="xl178"/>
    <w:basedOn w:val="a1"/>
    <w:rsid w:val="008235A6"/>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79">
    <w:name w:val="xl179"/>
    <w:basedOn w:val="a1"/>
    <w:rsid w:val="008235A6"/>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0">
    <w:name w:val="xl180"/>
    <w:basedOn w:val="a1"/>
    <w:rsid w:val="008235A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styleId="34">
    <w:name w:val="Body Text Indent 3"/>
    <w:basedOn w:val="a1"/>
    <w:link w:val="35"/>
    <w:rsid w:val="00A05839"/>
    <w:pPr>
      <w:spacing w:after="0" w:line="240" w:lineRule="auto"/>
      <w:ind w:firstLine="540"/>
      <w:jc w:val="both"/>
    </w:pPr>
    <w:rPr>
      <w:rFonts w:ascii="Times New Roman" w:eastAsia="Times New Roman" w:hAnsi="Times New Roman" w:cs="Times New Roman"/>
      <w:sz w:val="28"/>
      <w:szCs w:val="24"/>
    </w:rPr>
  </w:style>
  <w:style w:type="character" w:customStyle="1" w:styleId="35">
    <w:name w:val="Основной текст с отступом 3 Знак"/>
    <w:basedOn w:val="a2"/>
    <w:link w:val="34"/>
    <w:rsid w:val="00A05839"/>
    <w:rPr>
      <w:rFonts w:ascii="Times New Roman" w:eastAsia="Times New Roman" w:hAnsi="Times New Roman" w:cs="Times New Roman"/>
      <w:sz w:val="28"/>
      <w:szCs w:val="24"/>
    </w:rPr>
  </w:style>
  <w:style w:type="paragraph" w:styleId="36">
    <w:name w:val="Body Text 3"/>
    <w:basedOn w:val="a1"/>
    <w:link w:val="37"/>
    <w:rsid w:val="00A05839"/>
    <w:pPr>
      <w:spacing w:after="120" w:line="240" w:lineRule="auto"/>
    </w:pPr>
    <w:rPr>
      <w:rFonts w:ascii="Times New Roman" w:eastAsia="Times New Roman" w:hAnsi="Times New Roman" w:cs="Times New Roman"/>
      <w:sz w:val="16"/>
      <w:szCs w:val="16"/>
    </w:rPr>
  </w:style>
  <w:style w:type="character" w:customStyle="1" w:styleId="37">
    <w:name w:val="Основной текст 3 Знак"/>
    <w:basedOn w:val="a2"/>
    <w:link w:val="36"/>
    <w:rsid w:val="00A05839"/>
    <w:rPr>
      <w:rFonts w:ascii="Times New Roman" w:eastAsia="Times New Roman" w:hAnsi="Times New Roman" w:cs="Times New Roman"/>
      <w:sz w:val="16"/>
      <w:szCs w:val="16"/>
    </w:rPr>
  </w:style>
  <w:style w:type="paragraph" w:customStyle="1" w:styleId="s22">
    <w:name w:val="s_22"/>
    <w:basedOn w:val="a1"/>
    <w:rsid w:val="00A058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4">
    <w:name w:val="Знак"/>
    <w:basedOn w:val="a1"/>
    <w:rsid w:val="00487F7F"/>
    <w:pPr>
      <w:widowControl w:val="0"/>
      <w:tabs>
        <w:tab w:val="num" w:pos="1315"/>
      </w:tabs>
      <w:adjustRightInd w:val="0"/>
      <w:spacing w:after="160" w:line="240" w:lineRule="exact"/>
      <w:ind w:left="1315" w:hanging="180"/>
      <w:jc w:val="center"/>
    </w:pPr>
    <w:rPr>
      <w:rFonts w:ascii="Times New Roman" w:eastAsia="Times New Roman" w:hAnsi="Times New Roman" w:cs="Times New Roman"/>
      <w:b/>
      <w:i/>
      <w:sz w:val="28"/>
      <w:szCs w:val="20"/>
      <w:lang w:val="en-GB" w:eastAsia="en-US"/>
    </w:rPr>
  </w:style>
  <w:style w:type="paragraph" w:customStyle="1" w:styleId="text">
    <w:name w:val="text"/>
    <w:basedOn w:val="a1"/>
    <w:rsid w:val="00487F7F"/>
    <w:pPr>
      <w:spacing w:before="100" w:beforeAutospacing="1" w:after="100" w:afterAutospacing="1" w:line="240" w:lineRule="auto"/>
    </w:pPr>
    <w:rPr>
      <w:rFonts w:ascii="Times New Roman" w:eastAsia="Times New Roman" w:hAnsi="Times New Roman" w:cs="Times New Roman"/>
      <w:color w:val="000000"/>
    </w:rPr>
  </w:style>
  <w:style w:type="paragraph" w:customStyle="1" w:styleId="printj">
    <w:name w:val="printj"/>
    <w:basedOn w:val="a1"/>
    <w:rsid w:val="00487F7F"/>
    <w:pPr>
      <w:suppressAutoHyphens/>
      <w:spacing w:before="144" w:after="288" w:line="240" w:lineRule="auto"/>
      <w:jc w:val="both"/>
    </w:pPr>
    <w:rPr>
      <w:rFonts w:ascii="Times New Roman" w:eastAsia="Times New Roman" w:hAnsi="Times New Roman" w:cs="Times New Roman"/>
      <w:sz w:val="24"/>
      <w:szCs w:val="24"/>
      <w:lang w:eastAsia="ar-SA"/>
    </w:rPr>
  </w:style>
  <w:style w:type="character" w:customStyle="1" w:styleId="WW8Num1z1">
    <w:name w:val="WW8Num1z1"/>
    <w:rsid w:val="00487F7F"/>
  </w:style>
  <w:style w:type="character" w:customStyle="1" w:styleId="WW8Num1z3">
    <w:name w:val="WW8Num1z3"/>
    <w:rsid w:val="00487F7F"/>
  </w:style>
  <w:style w:type="character" w:customStyle="1" w:styleId="WW8Num1z4">
    <w:name w:val="WW8Num1z4"/>
    <w:rsid w:val="00487F7F"/>
  </w:style>
  <w:style w:type="character" w:customStyle="1" w:styleId="WW8Num1z5">
    <w:name w:val="WW8Num1z5"/>
    <w:rsid w:val="00487F7F"/>
  </w:style>
  <w:style w:type="character" w:customStyle="1" w:styleId="WW8Num1z6">
    <w:name w:val="WW8Num1z6"/>
    <w:rsid w:val="00487F7F"/>
  </w:style>
  <w:style w:type="character" w:customStyle="1" w:styleId="WW8Num1z7">
    <w:name w:val="WW8Num1z7"/>
    <w:rsid w:val="00487F7F"/>
  </w:style>
  <w:style w:type="character" w:customStyle="1" w:styleId="WW8Num1z8">
    <w:name w:val="WW8Num1z8"/>
    <w:rsid w:val="00487F7F"/>
  </w:style>
  <w:style w:type="character" w:customStyle="1" w:styleId="WW8Num2z1">
    <w:name w:val="WW8Num2z1"/>
    <w:rsid w:val="00487F7F"/>
  </w:style>
  <w:style w:type="character" w:customStyle="1" w:styleId="WW8Num2z2">
    <w:name w:val="WW8Num2z2"/>
    <w:rsid w:val="00487F7F"/>
  </w:style>
  <w:style w:type="character" w:customStyle="1" w:styleId="WW8Num2z3">
    <w:name w:val="WW8Num2z3"/>
    <w:rsid w:val="00487F7F"/>
  </w:style>
  <w:style w:type="character" w:customStyle="1" w:styleId="WW8Num2z4">
    <w:name w:val="WW8Num2z4"/>
    <w:rsid w:val="00487F7F"/>
  </w:style>
  <w:style w:type="character" w:customStyle="1" w:styleId="WW8Num2z5">
    <w:name w:val="WW8Num2z5"/>
    <w:rsid w:val="00487F7F"/>
  </w:style>
  <w:style w:type="character" w:customStyle="1" w:styleId="WW8Num2z6">
    <w:name w:val="WW8Num2z6"/>
    <w:rsid w:val="00487F7F"/>
  </w:style>
  <w:style w:type="character" w:customStyle="1" w:styleId="WW8Num2z7">
    <w:name w:val="WW8Num2z7"/>
    <w:rsid w:val="00487F7F"/>
  </w:style>
  <w:style w:type="character" w:customStyle="1" w:styleId="WW8Num2z8">
    <w:name w:val="WW8Num2z8"/>
    <w:rsid w:val="00487F7F"/>
  </w:style>
  <w:style w:type="character" w:customStyle="1" w:styleId="55">
    <w:name w:val="Основной шрифт абзаца5"/>
    <w:rsid w:val="00487F7F"/>
  </w:style>
  <w:style w:type="character" w:customStyle="1" w:styleId="42">
    <w:name w:val="Основной шрифт абзаца4"/>
    <w:rsid w:val="00487F7F"/>
  </w:style>
  <w:style w:type="character" w:customStyle="1" w:styleId="WW8Num5z1">
    <w:name w:val="WW8Num5z1"/>
    <w:rsid w:val="00487F7F"/>
  </w:style>
  <w:style w:type="character" w:customStyle="1" w:styleId="WW8Num5z3">
    <w:name w:val="WW8Num5z3"/>
    <w:rsid w:val="00487F7F"/>
  </w:style>
  <w:style w:type="character" w:customStyle="1" w:styleId="WW8Num5z4">
    <w:name w:val="WW8Num5z4"/>
    <w:rsid w:val="00487F7F"/>
  </w:style>
  <w:style w:type="character" w:customStyle="1" w:styleId="WW8Num5z5">
    <w:name w:val="WW8Num5z5"/>
    <w:rsid w:val="00487F7F"/>
  </w:style>
  <w:style w:type="character" w:customStyle="1" w:styleId="WW8Num5z6">
    <w:name w:val="WW8Num5z6"/>
    <w:rsid w:val="00487F7F"/>
  </w:style>
  <w:style w:type="character" w:customStyle="1" w:styleId="WW8Num5z7">
    <w:name w:val="WW8Num5z7"/>
    <w:rsid w:val="00487F7F"/>
  </w:style>
  <w:style w:type="character" w:customStyle="1" w:styleId="WW8Num5z8">
    <w:name w:val="WW8Num5z8"/>
    <w:rsid w:val="00487F7F"/>
  </w:style>
  <w:style w:type="character" w:customStyle="1" w:styleId="WW8Num6z4">
    <w:name w:val="WW8Num6z4"/>
    <w:rsid w:val="00487F7F"/>
  </w:style>
  <w:style w:type="character" w:customStyle="1" w:styleId="WW8Num6z5">
    <w:name w:val="WW8Num6z5"/>
    <w:rsid w:val="00487F7F"/>
  </w:style>
  <w:style w:type="character" w:customStyle="1" w:styleId="WW8Num6z6">
    <w:name w:val="WW8Num6z6"/>
    <w:rsid w:val="00487F7F"/>
  </w:style>
  <w:style w:type="character" w:customStyle="1" w:styleId="WW8Num6z7">
    <w:name w:val="WW8Num6z7"/>
    <w:rsid w:val="00487F7F"/>
  </w:style>
  <w:style w:type="character" w:customStyle="1" w:styleId="WW8Num6z8">
    <w:name w:val="WW8Num6z8"/>
    <w:rsid w:val="00487F7F"/>
  </w:style>
  <w:style w:type="character" w:customStyle="1" w:styleId="WW8Num7z2">
    <w:name w:val="WW8Num7z2"/>
    <w:rsid w:val="00487F7F"/>
  </w:style>
  <w:style w:type="character" w:customStyle="1" w:styleId="WW8Num7z3">
    <w:name w:val="WW8Num7z3"/>
    <w:rsid w:val="00487F7F"/>
  </w:style>
  <w:style w:type="character" w:customStyle="1" w:styleId="WW8Num7z4">
    <w:name w:val="WW8Num7z4"/>
    <w:rsid w:val="00487F7F"/>
  </w:style>
  <w:style w:type="character" w:customStyle="1" w:styleId="WW8Num7z5">
    <w:name w:val="WW8Num7z5"/>
    <w:rsid w:val="00487F7F"/>
  </w:style>
  <w:style w:type="character" w:customStyle="1" w:styleId="WW8Num7z6">
    <w:name w:val="WW8Num7z6"/>
    <w:rsid w:val="00487F7F"/>
  </w:style>
  <w:style w:type="character" w:customStyle="1" w:styleId="WW8Num7z7">
    <w:name w:val="WW8Num7z7"/>
    <w:rsid w:val="00487F7F"/>
  </w:style>
  <w:style w:type="character" w:customStyle="1" w:styleId="WW8Num7z8">
    <w:name w:val="WW8Num7z8"/>
    <w:rsid w:val="00487F7F"/>
  </w:style>
  <w:style w:type="character" w:customStyle="1" w:styleId="WW8Num8z4">
    <w:name w:val="WW8Num8z4"/>
    <w:rsid w:val="00487F7F"/>
  </w:style>
  <w:style w:type="character" w:customStyle="1" w:styleId="WW8Num8z5">
    <w:name w:val="WW8Num8z5"/>
    <w:rsid w:val="00487F7F"/>
  </w:style>
  <w:style w:type="character" w:customStyle="1" w:styleId="WW8Num8z6">
    <w:name w:val="WW8Num8z6"/>
    <w:rsid w:val="00487F7F"/>
  </w:style>
  <w:style w:type="character" w:customStyle="1" w:styleId="WW8Num8z7">
    <w:name w:val="WW8Num8z7"/>
    <w:rsid w:val="00487F7F"/>
  </w:style>
  <w:style w:type="character" w:customStyle="1" w:styleId="WW8Num8z8">
    <w:name w:val="WW8Num8z8"/>
    <w:rsid w:val="00487F7F"/>
  </w:style>
  <w:style w:type="character" w:customStyle="1" w:styleId="WW8Num10z3">
    <w:name w:val="WW8Num10z3"/>
    <w:rsid w:val="00487F7F"/>
  </w:style>
  <w:style w:type="character" w:customStyle="1" w:styleId="WW8Num10z4">
    <w:name w:val="WW8Num10z4"/>
    <w:rsid w:val="00487F7F"/>
  </w:style>
  <w:style w:type="character" w:customStyle="1" w:styleId="WW8Num10z5">
    <w:name w:val="WW8Num10z5"/>
    <w:rsid w:val="00487F7F"/>
  </w:style>
  <w:style w:type="character" w:customStyle="1" w:styleId="WW8Num10z6">
    <w:name w:val="WW8Num10z6"/>
    <w:rsid w:val="00487F7F"/>
  </w:style>
  <w:style w:type="character" w:customStyle="1" w:styleId="WW8Num10z7">
    <w:name w:val="WW8Num10z7"/>
    <w:rsid w:val="00487F7F"/>
  </w:style>
  <w:style w:type="character" w:customStyle="1" w:styleId="WW8Num10z8">
    <w:name w:val="WW8Num10z8"/>
    <w:rsid w:val="00487F7F"/>
  </w:style>
  <w:style w:type="character" w:customStyle="1" w:styleId="38">
    <w:name w:val="Основной шрифт абзаца3"/>
    <w:rsid w:val="00487F7F"/>
  </w:style>
  <w:style w:type="character" w:customStyle="1" w:styleId="afffffff5">
    <w:name w:val="Без интервала Знак"/>
    <w:rsid w:val="00487F7F"/>
    <w:rPr>
      <w:rFonts w:ascii="Calibri" w:hAnsi="Calibri"/>
      <w:sz w:val="22"/>
      <w:lang w:val="ru-RU" w:eastAsia="ar-SA" w:bidi="ar-SA"/>
    </w:rPr>
  </w:style>
  <w:style w:type="character" w:customStyle="1" w:styleId="120">
    <w:name w:val="Основной шрифт абзаца12"/>
    <w:rsid w:val="00487F7F"/>
  </w:style>
  <w:style w:type="character" w:customStyle="1" w:styleId="afffffff6">
    <w:name w:val="Öâåòîâîå âûäåëåíèå"/>
    <w:rsid w:val="00487F7F"/>
    <w:rPr>
      <w:b/>
      <w:color w:val="26282F"/>
      <w:sz w:val="26"/>
    </w:rPr>
  </w:style>
  <w:style w:type="character" w:customStyle="1" w:styleId="FontStyle11">
    <w:name w:val="Font Style11"/>
    <w:rsid w:val="00487F7F"/>
    <w:rPr>
      <w:rFonts w:ascii="Times New Roman" w:hAnsi="Times New Roman"/>
      <w:sz w:val="26"/>
    </w:rPr>
  </w:style>
  <w:style w:type="character" w:customStyle="1" w:styleId="2f5">
    <w:name w:val="Основной шрифт абзаца2"/>
    <w:rsid w:val="00487F7F"/>
  </w:style>
  <w:style w:type="character" w:customStyle="1" w:styleId="afffffff7">
    <w:name w:val="Символ нумерации"/>
    <w:qFormat/>
    <w:rsid w:val="00487F7F"/>
  </w:style>
  <w:style w:type="paragraph" w:customStyle="1" w:styleId="43">
    <w:name w:val="Название4"/>
    <w:basedOn w:val="a1"/>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44">
    <w:name w:val="Указатель4"/>
    <w:basedOn w:val="a1"/>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39">
    <w:name w:val="Название3"/>
    <w:basedOn w:val="a1"/>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3a">
    <w:name w:val="Указатель3"/>
    <w:basedOn w:val="a1"/>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2f6">
    <w:name w:val="Название2"/>
    <w:basedOn w:val="a1"/>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2f7">
    <w:name w:val="Указатель2"/>
    <w:basedOn w:val="a1"/>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112">
    <w:name w:val="Заголовок 11"/>
    <w:basedOn w:val="a1"/>
    <w:next w:val="a1"/>
    <w:qFormat/>
    <w:rsid w:val="00487F7F"/>
    <w:pPr>
      <w:widowControl w:val="0"/>
      <w:suppressAutoHyphens/>
      <w:spacing w:before="108" w:after="108" w:line="240" w:lineRule="auto"/>
      <w:jc w:val="center"/>
    </w:pPr>
    <w:rPr>
      <w:rFonts w:ascii="Times New Roman" w:eastAsia="Times New Roman" w:hAnsi="Times New Roman" w:cs="Times New Roman"/>
      <w:b/>
      <w:bCs/>
      <w:color w:val="26282F"/>
      <w:kern w:val="1"/>
      <w:sz w:val="24"/>
      <w:szCs w:val="24"/>
      <w:lang w:eastAsia="ar-SA"/>
    </w:rPr>
  </w:style>
  <w:style w:type="paragraph" w:customStyle="1" w:styleId="u">
    <w:name w:val="u"/>
    <w:basedOn w:val="a1"/>
    <w:rsid w:val="00487F7F"/>
    <w:pPr>
      <w:suppressAutoHyphens/>
      <w:spacing w:after="0" w:line="240" w:lineRule="auto"/>
      <w:ind w:firstLine="435"/>
      <w:jc w:val="both"/>
    </w:pPr>
    <w:rPr>
      <w:rFonts w:ascii="Times New Roman" w:eastAsia="Times New Roman" w:hAnsi="Times New Roman" w:cs="Times New Roman"/>
      <w:sz w:val="24"/>
      <w:szCs w:val="24"/>
      <w:lang w:eastAsia="ar-SA"/>
    </w:rPr>
  </w:style>
  <w:style w:type="paragraph" w:customStyle="1" w:styleId="Style4">
    <w:name w:val="Style4"/>
    <w:basedOn w:val="a1"/>
    <w:rsid w:val="00487F7F"/>
    <w:pPr>
      <w:widowControl w:val="0"/>
      <w:suppressAutoHyphens/>
      <w:autoSpaceDE w:val="0"/>
      <w:spacing w:after="0" w:line="326" w:lineRule="exact"/>
    </w:pPr>
    <w:rPr>
      <w:rFonts w:ascii="Times New Roman" w:eastAsia="Times New Roman" w:hAnsi="Times New Roman" w:cs="Times New Roman"/>
      <w:sz w:val="24"/>
      <w:szCs w:val="24"/>
      <w:lang w:eastAsia="ar-SA"/>
    </w:rPr>
  </w:style>
  <w:style w:type="paragraph" w:customStyle="1" w:styleId="Iauiue">
    <w:name w:val="Iau?iue"/>
    <w:rsid w:val="00487F7F"/>
    <w:pPr>
      <w:suppressAutoHyphens/>
      <w:spacing w:after="0" w:line="100" w:lineRule="atLeast"/>
    </w:pPr>
    <w:rPr>
      <w:rFonts w:ascii="Times New Roman" w:eastAsia="Times New Roman" w:hAnsi="Times New Roman" w:cs="Times New Roman"/>
      <w:kern w:val="1"/>
      <w:sz w:val="20"/>
      <w:szCs w:val="20"/>
      <w:lang w:val="en-US" w:eastAsia="ar-SA"/>
    </w:rPr>
  </w:style>
  <w:style w:type="paragraph" w:customStyle="1" w:styleId="1f7">
    <w:name w:val="Название1"/>
    <w:basedOn w:val="a1"/>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afffffff8">
    <w:name w:val="Нормальный"/>
    <w:rsid w:val="00487F7F"/>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styleId="afffffff9">
    <w:name w:val="line number"/>
    <w:uiPriority w:val="99"/>
    <w:unhideWhenUsed/>
    <w:rsid w:val="00487F7F"/>
    <w:rPr>
      <w:rFonts w:cs="Times New Roman"/>
    </w:rPr>
  </w:style>
  <w:style w:type="paragraph" w:customStyle="1" w:styleId="afffffffa">
    <w:name w:val="Базовый"/>
    <w:rsid w:val="00487F7F"/>
    <w:pPr>
      <w:widowControl w:val="0"/>
      <w:tabs>
        <w:tab w:val="left" w:pos="706"/>
      </w:tabs>
      <w:suppressAutoHyphens/>
      <w:spacing w:after="0" w:line="240" w:lineRule="auto"/>
    </w:pPr>
    <w:rPr>
      <w:rFonts w:ascii="Times New Roman" w:eastAsia="Times New Roman" w:hAnsi="Times New Roman" w:cs="Tahoma"/>
      <w:sz w:val="24"/>
      <w:szCs w:val="24"/>
    </w:rPr>
  </w:style>
  <w:style w:type="paragraph" w:customStyle="1" w:styleId="font5">
    <w:name w:val="font5"/>
    <w:basedOn w:val="a1"/>
    <w:rsid w:val="00487F7F"/>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2">
    <w:name w:val="xl22"/>
    <w:basedOn w:val="a1"/>
    <w:rsid w:val="00487F7F"/>
    <w:pPr>
      <w:spacing w:before="100" w:beforeAutospacing="1" w:after="100" w:afterAutospacing="1" w:line="240" w:lineRule="auto"/>
      <w:jc w:val="both"/>
    </w:pPr>
    <w:rPr>
      <w:rFonts w:ascii="Times New Roman" w:eastAsia="Times New Roman" w:hAnsi="Times New Roman" w:cs="Times New Roman"/>
      <w:sz w:val="16"/>
      <w:szCs w:val="16"/>
    </w:rPr>
  </w:style>
  <w:style w:type="paragraph" w:customStyle="1" w:styleId="xl23">
    <w:name w:val="xl23"/>
    <w:basedOn w:val="a1"/>
    <w:rsid w:val="00487F7F"/>
    <w:pP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24">
    <w:name w:val="xl24"/>
    <w:basedOn w:val="a1"/>
    <w:rsid w:val="00487F7F"/>
    <w:pPr>
      <w:spacing w:before="100" w:beforeAutospacing="1" w:after="100" w:afterAutospacing="1" w:line="240" w:lineRule="auto"/>
      <w:jc w:val="both"/>
      <w:textAlignment w:val="top"/>
    </w:pPr>
    <w:rPr>
      <w:rFonts w:ascii="Times New Roman" w:eastAsia="Times New Roman" w:hAnsi="Times New Roman" w:cs="Times New Roman"/>
      <w:sz w:val="28"/>
      <w:szCs w:val="28"/>
    </w:rPr>
  </w:style>
  <w:style w:type="paragraph" w:customStyle="1" w:styleId="xl25">
    <w:name w:val="xl25"/>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6">
    <w:name w:val="xl26"/>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7">
    <w:name w:val="xl27"/>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28">
    <w:name w:val="xl28"/>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30">
    <w:name w:val="xl30"/>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31">
    <w:name w:val="xl31"/>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2">
    <w:name w:val="xl32"/>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3">
    <w:name w:val="xl33"/>
    <w:basedOn w:val="a1"/>
    <w:rsid w:val="00487F7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4">
    <w:name w:val="xl34"/>
    <w:basedOn w:val="a1"/>
    <w:rsid w:val="00487F7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
    <w:name w:val="xl35"/>
    <w:basedOn w:val="a1"/>
    <w:rsid w:val="00487F7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6">
    <w:name w:val="xl36"/>
    <w:basedOn w:val="a1"/>
    <w:rsid w:val="00487F7F"/>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7">
    <w:name w:val="xl37"/>
    <w:basedOn w:val="a1"/>
    <w:rsid w:val="00487F7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8">
    <w:name w:val="xl38"/>
    <w:basedOn w:val="a1"/>
    <w:rsid w:val="00487F7F"/>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9">
    <w:name w:val="xl39"/>
    <w:basedOn w:val="a1"/>
    <w:rsid w:val="00487F7F"/>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0">
    <w:name w:val="xl40"/>
    <w:basedOn w:val="a1"/>
    <w:rsid w:val="00487F7F"/>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1">
    <w:name w:val="xl41"/>
    <w:basedOn w:val="a1"/>
    <w:rsid w:val="00487F7F"/>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2">
    <w:name w:val="xl42"/>
    <w:basedOn w:val="a1"/>
    <w:rsid w:val="00487F7F"/>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3">
    <w:name w:val="xl43"/>
    <w:basedOn w:val="a1"/>
    <w:rsid w:val="00487F7F"/>
    <w:pP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4">
    <w:name w:val="xl44"/>
    <w:basedOn w:val="a1"/>
    <w:rsid w:val="00487F7F"/>
    <w:pP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5">
    <w:name w:val="xl45"/>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6">
    <w:name w:val="xl46"/>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47">
    <w:name w:val="xl47"/>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48">
    <w:name w:val="xl48"/>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9">
    <w:name w:val="xl49"/>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0">
    <w:name w:val="xl50"/>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1">
    <w:name w:val="xl51"/>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2">
    <w:name w:val="xl52"/>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styleId="afffffffb">
    <w:name w:val="Plain Text"/>
    <w:basedOn w:val="a1"/>
    <w:link w:val="afffffffc"/>
    <w:rsid w:val="0006397C"/>
    <w:pPr>
      <w:spacing w:after="0" w:line="240" w:lineRule="auto"/>
    </w:pPr>
    <w:rPr>
      <w:rFonts w:ascii="Courier New" w:eastAsia="Times New Roman" w:hAnsi="Courier New" w:cs="Times New Roman"/>
      <w:sz w:val="20"/>
      <w:szCs w:val="20"/>
    </w:rPr>
  </w:style>
  <w:style w:type="character" w:customStyle="1" w:styleId="afffffffc">
    <w:name w:val="Текст Знак"/>
    <w:basedOn w:val="a2"/>
    <w:link w:val="afffffffb"/>
    <w:uiPriority w:val="99"/>
    <w:rsid w:val="0006397C"/>
    <w:rPr>
      <w:rFonts w:ascii="Courier New" w:eastAsia="Times New Roman" w:hAnsi="Courier New" w:cs="Times New Roman"/>
      <w:sz w:val="20"/>
      <w:szCs w:val="20"/>
    </w:rPr>
  </w:style>
  <w:style w:type="paragraph" w:customStyle="1" w:styleId="1f8">
    <w:name w:val="Знак1 Знак Знак Знак"/>
    <w:basedOn w:val="a1"/>
    <w:rsid w:val="0006397C"/>
    <w:pPr>
      <w:spacing w:after="160" w:line="240" w:lineRule="exact"/>
    </w:pPr>
    <w:rPr>
      <w:rFonts w:ascii="Verdana" w:eastAsia="Times New Roman" w:hAnsi="Verdana" w:cs="Times New Roman"/>
      <w:sz w:val="20"/>
      <w:szCs w:val="20"/>
      <w:lang w:val="en-US" w:eastAsia="en-US"/>
    </w:rPr>
  </w:style>
  <w:style w:type="paragraph" w:customStyle="1" w:styleId="afffffffd">
    <w:name w:val="Знак"/>
    <w:basedOn w:val="a1"/>
    <w:rsid w:val="00D96937"/>
    <w:pPr>
      <w:spacing w:before="100" w:beforeAutospacing="1" w:after="100" w:afterAutospacing="1" w:line="240" w:lineRule="auto"/>
      <w:ind w:firstLine="567"/>
      <w:jc w:val="both"/>
    </w:pPr>
    <w:rPr>
      <w:rFonts w:ascii="Tahoma" w:eastAsia="Times New Roman" w:hAnsi="Tahoma" w:cs="Times New Roman"/>
      <w:b/>
      <w:bCs/>
      <w:i/>
      <w:iCs/>
      <w:sz w:val="24"/>
      <w:szCs w:val="24"/>
      <w:lang w:val="en-US" w:eastAsia="en-US"/>
    </w:rPr>
  </w:style>
  <w:style w:type="character" w:customStyle="1" w:styleId="3b">
    <w:name w:val="Основной текст (3)_"/>
    <w:basedOn w:val="a2"/>
    <w:rsid w:val="00E15695"/>
    <w:rPr>
      <w:rFonts w:ascii="Times New Roman" w:eastAsia="Times New Roman" w:hAnsi="Times New Roman" w:cs="Times New Roman"/>
      <w:b/>
      <w:bCs/>
      <w:i w:val="0"/>
      <w:iCs w:val="0"/>
      <w:smallCaps w:val="0"/>
      <w:strike w:val="0"/>
      <w:sz w:val="26"/>
      <w:szCs w:val="26"/>
      <w:u w:val="none"/>
    </w:rPr>
  </w:style>
  <w:style w:type="character" w:customStyle="1" w:styleId="news-pagenavigationicon">
    <w:name w:val="news-page__navigation_icon"/>
    <w:rsid w:val="00864178"/>
  </w:style>
  <w:style w:type="paragraph" w:customStyle="1" w:styleId="consplusnonformat0">
    <w:name w:val="consplusnonformat"/>
    <w:basedOn w:val="a1"/>
    <w:rsid w:val="004C1B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
    <w:name w:val="p5"/>
    <w:basedOn w:val="a1"/>
    <w:rsid w:val="00FB38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AA">
    <w:name w:val="! AAA !"/>
    <w:rsid w:val="00FF1DF4"/>
    <w:pPr>
      <w:spacing w:after="120" w:line="240" w:lineRule="auto"/>
      <w:jc w:val="both"/>
    </w:pPr>
    <w:rPr>
      <w:rFonts w:ascii="Times New Roman" w:eastAsia="Times New Roman" w:hAnsi="Times New Roman" w:cs="Times New Roman"/>
      <w:color w:val="0000FF"/>
      <w:sz w:val="24"/>
      <w:szCs w:val="24"/>
    </w:rPr>
  </w:style>
  <w:style w:type="character" w:customStyle="1" w:styleId="101">
    <w:name w:val="Стиль 10пт"/>
    <w:rsid w:val="00FF1DF4"/>
    <w:rPr>
      <w:sz w:val="24"/>
    </w:rPr>
  </w:style>
  <w:style w:type="paragraph" w:customStyle="1" w:styleId="afffffffe">
    <w:name w:val="Вертикальный отступ"/>
    <w:basedOn w:val="a1"/>
    <w:rsid w:val="00FF1DF4"/>
    <w:pPr>
      <w:spacing w:after="0" w:line="240" w:lineRule="auto"/>
      <w:jc w:val="center"/>
    </w:pPr>
    <w:rPr>
      <w:rFonts w:ascii="Times New Roman" w:eastAsia="Times New Roman" w:hAnsi="Times New Roman" w:cs="Times New Roman"/>
      <w:sz w:val="28"/>
      <w:szCs w:val="20"/>
      <w:lang w:val="en-US"/>
    </w:rPr>
  </w:style>
  <w:style w:type="paragraph" w:customStyle="1" w:styleId="affffffff">
    <w:name w:val="Интерфейс"/>
    <w:basedOn w:val="a1"/>
    <w:next w:val="a1"/>
    <w:rsid w:val="00FF1DF4"/>
    <w:pPr>
      <w:widowControl w:val="0"/>
      <w:autoSpaceDE w:val="0"/>
      <w:autoSpaceDN w:val="0"/>
      <w:adjustRightInd w:val="0"/>
      <w:spacing w:after="0" w:line="240" w:lineRule="auto"/>
      <w:ind w:firstLine="720"/>
      <w:jc w:val="both"/>
    </w:pPr>
    <w:rPr>
      <w:rFonts w:ascii="Arial" w:eastAsia="Times New Roman" w:hAnsi="Arial" w:cs="Arial"/>
      <w:color w:val="EBE9ED"/>
    </w:rPr>
  </w:style>
  <w:style w:type="character" w:styleId="affffffff0">
    <w:name w:val="annotation reference"/>
    <w:rsid w:val="00FF1DF4"/>
    <w:rPr>
      <w:sz w:val="16"/>
      <w:szCs w:val="16"/>
    </w:rPr>
  </w:style>
  <w:style w:type="paragraph" w:styleId="affffffff1">
    <w:name w:val="annotation text"/>
    <w:basedOn w:val="a1"/>
    <w:link w:val="affffffff2"/>
    <w:uiPriority w:val="99"/>
    <w:rsid w:val="00FF1DF4"/>
    <w:pPr>
      <w:spacing w:after="0" w:line="240" w:lineRule="auto"/>
    </w:pPr>
    <w:rPr>
      <w:rFonts w:ascii="Times New Roman" w:eastAsia="Times New Roman" w:hAnsi="Times New Roman" w:cs="Times New Roman"/>
      <w:sz w:val="20"/>
      <w:szCs w:val="20"/>
    </w:rPr>
  </w:style>
  <w:style w:type="character" w:customStyle="1" w:styleId="affffffff2">
    <w:name w:val="Текст примечания Знак"/>
    <w:basedOn w:val="a2"/>
    <w:link w:val="affffffff1"/>
    <w:uiPriority w:val="99"/>
    <w:rsid w:val="00FF1DF4"/>
    <w:rPr>
      <w:rFonts w:ascii="Times New Roman" w:eastAsia="Times New Roman" w:hAnsi="Times New Roman" w:cs="Times New Roman"/>
      <w:sz w:val="20"/>
      <w:szCs w:val="20"/>
    </w:rPr>
  </w:style>
  <w:style w:type="paragraph" w:styleId="affffffff3">
    <w:name w:val="annotation subject"/>
    <w:basedOn w:val="affffffff1"/>
    <w:next w:val="affffffff1"/>
    <w:link w:val="affffffff4"/>
    <w:rsid w:val="00FF1DF4"/>
    <w:rPr>
      <w:b/>
      <w:bCs/>
    </w:rPr>
  </w:style>
  <w:style w:type="character" w:customStyle="1" w:styleId="affffffff4">
    <w:name w:val="Тема примечания Знак"/>
    <w:basedOn w:val="affffffff2"/>
    <w:link w:val="affffffff3"/>
    <w:rsid w:val="00FF1DF4"/>
    <w:rPr>
      <w:rFonts w:ascii="Times New Roman" w:eastAsia="Times New Roman" w:hAnsi="Times New Roman" w:cs="Times New Roman"/>
      <w:b/>
      <w:bCs/>
      <w:sz w:val="20"/>
      <w:szCs w:val="20"/>
    </w:rPr>
  </w:style>
  <w:style w:type="paragraph" w:customStyle="1" w:styleId="xl181">
    <w:name w:val="xl181"/>
    <w:basedOn w:val="a1"/>
    <w:rsid w:val="00D472FE"/>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2">
    <w:name w:val="xl182"/>
    <w:basedOn w:val="a1"/>
    <w:rsid w:val="00D472FE"/>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3">
    <w:name w:val="xl183"/>
    <w:basedOn w:val="a1"/>
    <w:rsid w:val="00D472F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4">
    <w:name w:val="xl184"/>
    <w:basedOn w:val="a1"/>
    <w:rsid w:val="00D472F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5">
    <w:name w:val="xl185"/>
    <w:basedOn w:val="a1"/>
    <w:rsid w:val="00D472FE"/>
    <w:pPr>
      <w:pBdr>
        <w:top w:val="single" w:sz="8" w:space="0" w:color="auto"/>
        <w:left w:val="single" w:sz="8"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86">
    <w:name w:val="xl186"/>
    <w:basedOn w:val="a1"/>
    <w:rsid w:val="00D472FE"/>
    <w:pPr>
      <w:pBdr>
        <w:top w:val="single" w:sz="8" w:space="0" w:color="auto"/>
        <w:left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87">
    <w:name w:val="xl187"/>
    <w:basedOn w:val="a1"/>
    <w:rsid w:val="00D472FE"/>
    <w:pPr>
      <w:pBdr>
        <w:top w:val="single" w:sz="8" w:space="0" w:color="auto"/>
        <w:left w:val="single" w:sz="8"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88">
    <w:name w:val="xl188"/>
    <w:basedOn w:val="a1"/>
    <w:rsid w:val="00D472FE"/>
    <w:pPr>
      <w:pBdr>
        <w:top w:val="single" w:sz="8" w:space="0" w:color="auto"/>
        <w:left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89">
    <w:name w:val="xl189"/>
    <w:basedOn w:val="a1"/>
    <w:rsid w:val="00D472FE"/>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0">
    <w:name w:val="xl190"/>
    <w:basedOn w:val="a1"/>
    <w:rsid w:val="00D472FE"/>
    <w:pPr>
      <w:pBdr>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1">
    <w:name w:val="xl191"/>
    <w:basedOn w:val="a1"/>
    <w:rsid w:val="00D472FE"/>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2">
    <w:name w:val="xl192"/>
    <w:basedOn w:val="a1"/>
    <w:rsid w:val="00D472FE"/>
    <w:pPr>
      <w:pBdr>
        <w:top w:val="single" w:sz="4" w:space="0" w:color="auto"/>
        <w:left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3">
    <w:name w:val="xl193"/>
    <w:basedOn w:val="a1"/>
    <w:rsid w:val="00D472FE"/>
    <w:pPr>
      <w:pBdr>
        <w:left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4">
    <w:name w:val="xl194"/>
    <w:basedOn w:val="a1"/>
    <w:rsid w:val="00D472FE"/>
    <w:pPr>
      <w:pBdr>
        <w:left w:val="single" w:sz="4" w:space="0" w:color="auto"/>
        <w:bottom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5">
    <w:name w:val="xl195"/>
    <w:basedOn w:val="a1"/>
    <w:rsid w:val="00D472F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6">
    <w:name w:val="xl196"/>
    <w:basedOn w:val="a1"/>
    <w:rsid w:val="00D472FE"/>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7">
    <w:name w:val="xl197"/>
    <w:basedOn w:val="a1"/>
    <w:rsid w:val="00D472FE"/>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98">
    <w:name w:val="xl198"/>
    <w:basedOn w:val="a1"/>
    <w:rsid w:val="00D472FE"/>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99">
    <w:name w:val="xl199"/>
    <w:basedOn w:val="a1"/>
    <w:rsid w:val="00D472FE"/>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200">
    <w:name w:val="xl200"/>
    <w:basedOn w:val="a1"/>
    <w:rsid w:val="00D4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1">
    <w:name w:val="xl201"/>
    <w:basedOn w:val="a1"/>
    <w:rsid w:val="00D472FE"/>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2">
    <w:name w:val="xl202"/>
    <w:basedOn w:val="a1"/>
    <w:rsid w:val="00D472FE"/>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3">
    <w:name w:val="xl203"/>
    <w:basedOn w:val="a1"/>
    <w:rsid w:val="00D472F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4">
    <w:name w:val="xl204"/>
    <w:basedOn w:val="a1"/>
    <w:rsid w:val="00D4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5">
    <w:name w:val="xl205"/>
    <w:basedOn w:val="a1"/>
    <w:rsid w:val="00D472F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6">
    <w:name w:val="xl206"/>
    <w:basedOn w:val="a1"/>
    <w:rsid w:val="00D472FE"/>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7">
    <w:name w:val="xl207"/>
    <w:basedOn w:val="a1"/>
    <w:rsid w:val="00D472F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8">
    <w:name w:val="xl208"/>
    <w:basedOn w:val="a1"/>
    <w:rsid w:val="00D472FE"/>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9">
    <w:name w:val="xl209"/>
    <w:basedOn w:val="a1"/>
    <w:rsid w:val="00D472FE"/>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210">
    <w:name w:val="xl210"/>
    <w:basedOn w:val="a1"/>
    <w:rsid w:val="00D472F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5">
    <w:name w:val="Основной текст (4)_"/>
    <w:link w:val="46"/>
    <w:locked/>
    <w:rsid w:val="008F3376"/>
    <w:rPr>
      <w:b/>
      <w:bCs/>
      <w:spacing w:val="11"/>
      <w:sz w:val="23"/>
      <w:szCs w:val="23"/>
      <w:shd w:val="clear" w:color="auto" w:fill="FFFFFF"/>
    </w:rPr>
  </w:style>
  <w:style w:type="paragraph" w:customStyle="1" w:styleId="46">
    <w:name w:val="Основной текст (4)"/>
    <w:basedOn w:val="a1"/>
    <w:link w:val="45"/>
    <w:rsid w:val="008F3376"/>
    <w:pPr>
      <w:widowControl w:val="0"/>
      <w:shd w:val="clear" w:color="auto" w:fill="FFFFFF"/>
      <w:spacing w:before="420" w:after="420" w:line="317" w:lineRule="exact"/>
    </w:pPr>
    <w:rPr>
      <w:b/>
      <w:bCs/>
      <w:spacing w:val="11"/>
      <w:sz w:val="23"/>
      <w:szCs w:val="23"/>
    </w:rPr>
  </w:style>
  <w:style w:type="table" w:customStyle="1" w:styleId="2f8">
    <w:name w:val="Сетка таблицы2"/>
    <w:basedOn w:val="a3"/>
    <w:next w:val="af1"/>
    <w:uiPriority w:val="59"/>
    <w:rsid w:val="00AD21EF"/>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c">
    <w:name w:val="Сетка таблицы3"/>
    <w:basedOn w:val="a3"/>
    <w:next w:val="af1"/>
    <w:rsid w:val="00AD21EF"/>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65">
    <w:name w:val="Основной текст (6)_"/>
    <w:basedOn w:val="a2"/>
    <w:uiPriority w:val="99"/>
    <w:locked/>
    <w:rsid w:val="00301BC5"/>
    <w:rPr>
      <w:rFonts w:ascii="Impact" w:hAnsi="Impact" w:cs="Impact"/>
      <w:sz w:val="21"/>
      <w:szCs w:val="21"/>
      <w:shd w:val="clear" w:color="auto" w:fill="FFFFFF"/>
    </w:rPr>
  </w:style>
  <w:style w:type="paragraph" w:customStyle="1" w:styleId="72">
    <w:name w:val="Основной текст (7)"/>
    <w:basedOn w:val="a1"/>
    <w:uiPriority w:val="99"/>
    <w:rsid w:val="00301BC5"/>
    <w:pPr>
      <w:widowControl w:val="0"/>
      <w:shd w:val="clear" w:color="auto" w:fill="FFFFFF"/>
      <w:spacing w:after="0" w:line="240" w:lineRule="atLeast"/>
    </w:pPr>
    <w:rPr>
      <w:rFonts w:ascii="Arial Unicode MS" w:eastAsia="Arial Unicode MS" w:hAnsi="Times New Roman" w:cs="Arial Unicode MS"/>
      <w:spacing w:val="-3"/>
      <w:sz w:val="10"/>
      <w:szCs w:val="10"/>
      <w:lang w:val="en-US" w:eastAsia="en-US"/>
    </w:rPr>
  </w:style>
  <w:style w:type="paragraph" w:customStyle="1" w:styleId="mb25">
    <w:name w:val="mb25"/>
    <w:basedOn w:val="a1"/>
    <w:rsid w:val="00AC60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satz-Standardschriftart">
    <w:name w:val="Absatz-Standardschriftart"/>
    <w:rsid w:val="00DF2BE4"/>
  </w:style>
  <w:style w:type="character" w:customStyle="1" w:styleId="WW-Absatz-Standardschriftart">
    <w:name w:val="WW-Absatz-Standardschriftart"/>
    <w:rsid w:val="00DF2BE4"/>
  </w:style>
  <w:style w:type="character" w:customStyle="1" w:styleId="WW-Absatz-Standardschriftart1">
    <w:name w:val="WW-Absatz-Standardschriftart1"/>
    <w:rsid w:val="00DF2BE4"/>
  </w:style>
  <w:style w:type="character" w:customStyle="1" w:styleId="WW-Absatz-Standardschriftart11">
    <w:name w:val="WW-Absatz-Standardschriftart11"/>
    <w:rsid w:val="00DF2BE4"/>
  </w:style>
  <w:style w:type="character" w:customStyle="1" w:styleId="WW-Absatz-Standardschriftart111">
    <w:name w:val="WW-Absatz-Standardschriftart111"/>
    <w:rsid w:val="00DF2BE4"/>
  </w:style>
  <w:style w:type="paragraph" w:customStyle="1" w:styleId="Iiiaeuiueoaaeeoa">
    <w:name w:val="Ii?iaeuiue (oaaeeoa)"/>
    <w:basedOn w:val="a1"/>
    <w:next w:val="a1"/>
    <w:rsid w:val="00DF2BE4"/>
    <w:pPr>
      <w:suppressAutoHyphens/>
      <w:spacing w:after="0" w:line="240" w:lineRule="auto"/>
    </w:pPr>
    <w:rPr>
      <w:rFonts w:ascii="Times New Roman" w:eastAsia="Times New Roman" w:hAnsi="Times New Roman" w:cs="Times New Roman"/>
      <w:sz w:val="24"/>
      <w:szCs w:val="24"/>
      <w:lang w:eastAsia="ar-SA"/>
    </w:rPr>
  </w:style>
  <w:style w:type="paragraph" w:customStyle="1" w:styleId="Standard">
    <w:name w:val="Standard"/>
    <w:qFormat/>
    <w:rsid w:val="00DF2BE4"/>
    <w:pPr>
      <w:widowControl w:val="0"/>
      <w:suppressAutoHyphens/>
      <w:autoSpaceDN w:val="0"/>
      <w:spacing w:after="0" w:line="240" w:lineRule="auto"/>
      <w:ind w:firstLine="720"/>
      <w:jc w:val="both"/>
      <w:textAlignment w:val="baseline"/>
    </w:pPr>
    <w:rPr>
      <w:rFonts w:ascii="Arial" w:eastAsia="Times New Roman" w:hAnsi="Arial" w:cs="Arial"/>
      <w:kern w:val="3"/>
      <w:sz w:val="24"/>
      <w:szCs w:val="24"/>
    </w:rPr>
  </w:style>
  <w:style w:type="character" w:customStyle="1" w:styleId="msonormal0">
    <w:name w:val="msonormal"/>
    <w:basedOn w:val="a2"/>
    <w:uiPriority w:val="99"/>
    <w:rsid w:val="00DF2BE4"/>
  </w:style>
  <w:style w:type="character" w:customStyle="1" w:styleId="1f9">
    <w:name w:val="Верхний колонтитул Знак1"/>
    <w:aliases w:val="ВерхКолонтитул Знак1,Верхний колонтитул1 Знак1, Знак10 Знак1,Знак10 Знак1"/>
    <w:basedOn w:val="a2"/>
    <w:uiPriority w:val="99"/>
    <w:rsid w:val="00367EC6"/>
    <w:rPr>
      <w:sz w:val="24"/>
      <w:szCs w:val="24"/>
    </w:rPr>
  </w:style>
  <w:style w:type="character" w:customStyle="1" w:styleId="1fa">
    <w:name w:val="Текст выноски Знак1"/>
    <w:basedOn w:val="a2"/>
    <w:uiPriority w:val="99"/>
    <w:semiHidden/>
    <w:rsid w:val="00367EC6"/>
    <w:rPr>
      <w:rFonts w:ascii="Tahoma" w:hAnsi="Tahoma" w:cs="Tahoma"/>
      <w:sz w:val="16"/>
      <w:szCs w:val="16"/>
    </w:rPr>
  </w:style>
  <w:style w:type="character" w:customStyle="1" w:styleId="affffffff5">
    <w:name w:val="Основной текст + Не полужирный"/>
    <w:uiPriority w:val="99"/>
    <w:rsid w:val="00367EC6"/>
    <w:rPr>
      <w:rFonts w:ascii="Times New Roman" w:hAnsi="Times New Roman" w:cs="Times New Roman"/>
      <w:b/>
      <w:bCs/>
      <w:spacing w:val="0"/>
      <w:sz w:val="18"/>
      <w:szCs w:val="18"/>
    </w:rPr>
  </w:style>
  <w:style w:type="character" w:customStyle="1" w:styleId="1fb">
    <w:name w:val="Нижний колонтитул Знак1"/>
    <w:aliases w:val=" Знак Знак1"/>
    <w:basedOn w:val="a2"/>
    <w:rsid w:val="00367EC6"/>
    <w:rPr>
      <w:sz w:val="24"/>
      <w:szCs w:val="24"/>
    </w:rPr>
  </w:style>
  <w:style w:type="character" w:styleId="affffffff6">
    <w:name w:val="Subtle Emphasis"/>
    <w:uiPriority w:val="99"/>
    <w:qFormat/>
    <w:rsid w:val="00367EC6"/>
    <w:rPr>
      <w:i/>
      <w:iCs/>
      <w:color w:val="808080"/>
    </w:rPr>
  </w:style>
  <w:style w:type="character" w:customStyle="1" w:styleId="213">
    <w:name w:val="Основной текст с отступом 2 Знак1"/>
    <w:basedOn w:val="a2"/>
    <w:rsid w:val="00367EC6"/>
    <w:rPr>
      <w:sz w:val="24"/>
      <w:szCs w:val="24"/>
    </w:rPr>
  </w:style>
  <w:style w:type="paragraph" w:customStyle="1" w:styleId="a00">
    <w:name w:val="a0"/>
    <w:basedOn w:val="a1"/>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0">
    <w:name w:val="consnormal"/>
    <w:basedOn w:val="a1"/>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0">
    <w:name w:val="consplusnormal"/>
    <w:basedOn w:val="a1"/>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11">
    <w:name w:val="Знак Знак41"/>
    <w:uiPriority w:val="99"/>
    <w:locked/>
    <w:rsid w:val="00367EC6"/>
    <w:rPr>
      <w:rFonts w:ascii="Arial" w:hAnsi="Arial" w:cs="Arial"/>
      <w:b/>
      <w:bCs/>
      <w:color w:val="26282F"/>
      <w:sz w:val="24"/>
      <w:szCs w:val="24"/>
      <w:lang w:val="ru-RU" w:eastAsia="ru-RU"/>
    </w:rPr>
  </w:style>
  <w:style w:type="paragraph" w:customStyle="1" w:styleId="Style7">
    <w:name w:val="Style7"/>
    <w:basedOn w:val="a1"/>
    <w:rsid w:val="00BA234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7PRIL-txt">
    <w:name w:val="17PRIL-txt"/>
    <w:basedOn w:val="a1"/>
    <w:uiPriority w:val="99"/>
    <w:rsid w:val="00F00A6A"/>
    <w:pPr>
      <w:tabs>
        <w:tab w:val="center" w:pos="4791"/>
      </w:tabs>
      <w:autoSpaceDE w:val="0"/>
      <w:autoSpaceDN w:val="0"/>
      <w:adjustRightInd w:val="0"/>
      <w:spacing w:after="0" w:line="380" w:lineRule="atLeast"/>
      <w:ind w:left="567" w:right="567" w:firstLine="283"/>
      <w:jc w:val="both"/>
      <w:textAlignment w:val="center"/>
    </w:pPr>
    <w:rPr>
      <w:rFonts w:ascii="TextBookC" w:eastAsia="Times New Roman" w:hAnsi="TextBookC" w:cs="TextBookC"/>
      <w:color w:val="000000"/>
      <w:sz w:val="20"/>
      <w:szCs w:val="20"/>
      <w:lang w:eastAsia="en-US"/>
    </w:rPr>
  </w:style>
  <w:style w:type="character" w:customStyle="1" w:styleId="fill">
    <w:name w:val="fill"/>
    <w:basedOn w:val="a2"/>
    <w:rsid w:val="00F00A6A"/>
  </w:style>
  <w:style w:type="paragraph" w:customStyle="1" w:styleId="affffffff7">
    <w:name w:val="Стиль"/>
    <w:uiPriority w:val="99"/>
    <w:rsid w:val="00E5736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
    <w:name w:val="Style1"/>
    <w:basedOn w:val="a1"/>
    <w:uiPriority w:val="99"/>
    <w:rsid w:val="000B3EC8"/>
    <w:pPr>
      <w:widowControl w:val="0"/>
      <w:autoSpaceDE w:val="0"/>
      <w:autoSpaceDN w:val="0"/>
      <w:adjustRightInd w:val="0"/>
      <w:spacing w:after="0" w:line="324" w:lineRule="exact"/>
      <w:jc w:val="center"/>
    </w:pPr>
    <w:rPr>
      <w:rFonts w:ascii="Times New Roman" w:hAnsi="Times New Roman" w:cs="Times New Roman"/>
      <w:sz w:val="24"/>
      <w:szCs w:val="24"/>
    </w:rPr>
  </w:style>
  <w:style w:type="paragraph" w:customStyle="1" w:styleId="Style3">
    <w:name w:val="Style3"/>
    <w:basedOn w:val="a1"/>
    <w:rsid w:val="000B3EC8"/>
    <w:pPr>
      <w:widowControl w:val="0"/>
      <w:autoSpaceDE w:val="0"/>
      <w:autoSpaceDN w:val="0"/>
      <w:adjustRightInd w:val="0"/>
      <w:spacing w:after="0" w:line="323" w:lineRule="exact"/>
      <w:jc w:val="both"/>
    </w:pPr>
    <w:rPr>
      <w:rFonts w:ascii="Times New Roman" w:hAnsi="Times New Roman" w:cs="Times New Roman"/>
      <w:sz w:val="24"/>
      <w:szCs w:val="24"/>
    </w:rPr>
  </w:style>
  <w:style w:type="paragraph" w:customStyle="1" w:styleId="Style12">
    <w:name w:val="Style12"/>
    <w:basedOn w:val="a1"/>
    <w:uiPriority w:val="99"/>
    <w:rsid w:val="000B3EC8"/>
    <w:pPr>
      <w:widowControl w:val="0"/>
      <w:autoSpaceDE w:val="0"/>
      <w:autoSpaceDN w:val="0"/>
      <w:adjustRightInd w:val="0"/>
      <w:spacing w:after="0" w:line="320" w:lineRule="exact"/>
      <w:ind w:firstLine="566"/>
      <w:jc w:val="both"/>
    </w:pPr>
    <w:rPr>
      <w:rFonts w:ascii="Times New Roman" w:hAnsi="Times New Roman" w:cs="Times New Roman"/>
      <w:sz w:val="24"/>
      <w:szCs w:val="24"/>
    </w:rPr>
  </w:style>
  <w:style w:type="character" w:customStyle="1" w:styleId="FontStyle19">
    <w:name w:val="Font Style19"/>
    <w:basedOn w:val="a2"/>
    <w:uiPriority w:val="99"/>
    <w:rsid w:val="000B3EC8"/>
    <w:rPr>
      <w:rFonts w:ascii="Times New Roman" w:hAnsi="Times New Roman" w:cs="Times New Roman"/>
      <w:sz w:val="24"/>
      <w:szCs w:val="24"/>
    </w:rPr>
  </w:style>
  <w:style w:type="paragraph" w:customStyle="1" w:styleId="Style9">
    <w:name w:val="Style9"/>
    <w:basedOn w:val="a1"/>
    <w:rsid w:val="000B3EC8"/>
    <w:pPr>
      <w:widowControl w:val="0"/>
      <w:autoSpaceDE w:val="0"/>
      <w:autoSpaceDN w:val="0"/>
      <w:adjustRightInd w:val="0"/>
      <w:spacing w:after="0" w:line="331" w:lineRule="exact"/>
      <w:ind w:firstLine="1435"/>
    </w:pPr>
    <w:rPr>
      <w:rFonts w:ascii="Times New Roman" w:hAnsi="Times New Roman" w:cs="Times New Roman"/>
      <w:sz w:val="24"/>
      <w:szCs w:val="24"/>
    </w:rPr>
  </w:style>
  <w:style w:type="paragraph" w:customStyle="1" w:styleId="Style15">
    <w:name w:val="Style15"/>
    <w:basedOn w:val="a1"/>
    <w:uiPriority w:val="99"/>
    <w:rsid w:val="000B3EC8"/>
    <w:pPr>
      <w:widowControl w:val="0"/>
      <w:autoSpaceDE w:val="0"/>
      <w:autoSpaceDN w:val="0"/>
      <w:adjustRightInd w:val="0"/>
      <w:spacing w:after="0" w:line="330" w:lineRule="exact"/>
      <w:ind w:firstLine="706"/>
      <w:jc w:val="both"/>
    </w:pPr>
    <w:rPr>
      <w:rFonts w:ascii="Times New Roman" w:hAnsi="Times New Roman" w:cs="Times New Roman"/>
      <w:sz w:val="24"/>
      <w:szCs w:val="24"/>
    </w:rPr>
  </w:style>
  <w:style w:type="paragraph" w:customStyle="1" w:styleId="Style6">
    <w:name w:val="Style6"/>
    <w:basedOn w:val="a1"/>
    <w:uiPriority w:val="99"/>
    <w:rsid w:val="000B3EC8"/>
    <w:pPr>
      <w:widowControl w:val="0"/>
      <w:autoSpaceDE w:val="0"/>
      <w:autoSpaceDN w:val="0"/>
      <w:adjustRightInd w:val="0"/>
      <w:spacing w:after="0" w:line="322" w:lineRule="exact"/>
      <w:ind w:firstLine="3571"/>
    </w:pPr>
    <w:rPr>
      <w:rFonts w:ascii="Times New Roman" w:hAnsi="Times New Roman" w:cs="Times New Roman"/>
      <w:sz w:val="24"/>
      <w:szCs w:val="24"/>
    </w:rPr>
  </w:style>
  <w:style w:type="character" w:customStyle="1" w:styleId="ae">
    <w:name w:val="Абзац списка Знак"/>
    <w:link w:val="ad"/>
    <w:uiPriority w:val="99"/>
    <w:locked/>
    <w:rsid w:val="009C0C1B"/>
    <w:rPr>
      <w:rFonts w:ascii="Times New Roman" w:eastAsia="Times New Roman" w:hAnsi="Times New Roman" w:cs="Times New Roman"/>
      <w:sz w:val="24"/>
      <w:szCs w:val="24"/>
    </w:rPr>
  </w:style>
  <w:style w:type="paragraph" w:customStyle="1" w:styleId="1f4">
    <w:name w:val="Основной текст1"/>
    <w:basedOn w:val="a1"/>
    <w:link w:val="affff1"/>
    <w:rsid w:val="00641B7D"/>
    <w:pPr>
      <w:widowControl w:val="0"/>
      <w:shd w:val="clear" w:color="auto" w:fill="FFFFFF"/>
      <w:spacing w:before="240" w:after="240" w:line="240" w:lineRule="atLeast"/>
      <w:jc w:val="center"/>
    </w:pPr>
    <w:rPr>
      <w:rFonts w:cs="Times New Roman"/>
      <w:spacing w:val="2"/>
    </w:rPr>
  </w:style>
  <w:style w:type="paragraph" w:customStyle="1" w:styleId="1fc">
    <w:name w:val="Знак1 Знак Знак Знак Знак Знак Знак Знак Знак Знак"/>
    <w:basedOn w:val="a1"/>
    <w:next w:val="a1"/>
    <w:semiHidden/>
    <w:rsid w:val="006010CF"/>
    <w:pPr>
      <w:spacing w:after="160" w:line="240" w:lineRule="exact"/>
    </w:pPr>
    <w:rPr>
      <w:rFonts w:ascii="Arial" w:eastAsia="Times New Roman" w:hAnsi="Arial" w:cs="Arial"/>
      <w:sz w:val="20"/>
      <w:szCs w:val="20"/>
      <w:lang w:val="en-US" w:eastAsia="en-US"/>
    </w:rPr>
  </w:style>
  <w:style w:type="paragraph" w:customStyle="1" w:styleId="1fd">
    <w:name w:val="Знак1 Знак Знак Знак"/>
    <w:basedOn w:val="a1"/>
    <w:rsid w:val="006010CF"/>
    <w:pPr>
      <w:spacing w:after="160" w:line="240" w:lineRule="exact"/>
    </w:pPr>
    <w:rPr>
      <w:rFonts w:ascii="Verdana" w:eastAsia="Times New Roman" w:hAnsi="Verdana" w:cs="Times New Roman"/>
      <w:sz w:val="20"/>
      <w:szCs w:val="20"/>
      <w:lang w:val="en-US" w:eastAsia="en-US"/>
    </w:rPr>
  </w:style>
  <w:style w:type="paragraph" w:customStyle="1" w:styleId="CharChar0">
    <w:name w:val="Char Char"/>
    <w:basedOn w:val="a1"/>
    <w:rsid w:val="006010CF"/>
    <w:pPr>
      <w:spacing w:after="160" w:line="240" w:lineRule="exact"/>
    </w:pPr>
    <w:rPr>
      <w:rFonts w:ascii="Verdana" w:eastAsia="Times New Roman" w:hAnsi="Verdana" w:cs="Times New Roman"/>
      <w:sz w:val="20"/>
      <w:szCs w:val="20"/>
      <w:lang w:val="en-US" w:eastAsia="en-US"/>
    </w:rPr>
  </w:style>
  <w:style w:type="paragraph" w:customStyle="1" w:styleId="2f9">
    <w:name w:val="Без интервала2"/>
    <w:rsid w:val="006010CF"/>
    <w:pPr>
      <w:spacing w:after="0" w:line="240" w:lineRule="auto"/>
    </w:pPr>
    <w:rPr>
      <w:rFonts w:ascii="Calibri" w:eastAsia="Times New Roman" w:hAnsi="Calibri" w:cs="Times New Roman"/>
    </w:rPr>
  </w:style>
  <w:style w:type="character" w:customStyle="1" w:styleId="g-link7">
    <w:name w:val="g-link7"/>
    <w:rsid w:val="006010CF"/>
    <w:rPr>
      <w:strike w:val="0"/>
      <w:dstrike w:val="0"/>
      <w:color w:val="0073FF"/>
      <w:u w:val="none"/>
      <w:effect w:val="none"/>
    </w:rPr>
  </w:style>
  <w:style w:type="character" w:customStyle="1" w:styleId="currency6">
    <w:name w:val="currency6"/>
    <w:basedOn w:val="a2"/>
    <w:rsid w:val="006010CF"/>
  </w:style>
  <w:style w:type="character" w:customStyle="1" w:styleId="text4">
    <w:name w:val="text4"/>
    <w:basedOn w:val="a2"/>
    <w:rsid w:val="006010CF"/>
  </w:style>
  <w:style w:type="paragraph" w:customStyle="1" w:styleId="121">
    <w:name w:val="Заголовок 12"/>
    <w:basedOn w:val="a1"/>
    <w:qFormat/>
    <w:rsid w:val="006010CF"/>
    <w:pPr>
      <w:widowControl w:val="0"/>
      <w:spacing w:before="108" w:after="108" w:line="240" w:lineRule="auto"/>
      <w:ind w:firstLine="720"/>
      <w:jc w:val="center"/>
      <w:outlineLvl w:val="0"/>
    </w:pPr>
    <w:rPr>
      <w:rFonts w:ascii="Times New Roman CYR" w:eastAsia="Symbol" w:hAnsi="Times New Roman CYR" w:cs="Times New Roman CYR"/>
      <w:b/>
      <w:bCs/>
      <w:color w:val="26282F"/>
      <w:kern w:val="2"/>
      <w:sz w:val="24"/>
      <w:szCs w:val="24"/>
    </w:rPr>
  </w:style>
  <w:style w:type="paragraph" w:customStyle="1" w:styleId="1fe">
    <w:name w:val="Знак1 Знак Знак Знак Знак Знак Знак Знак Знак Знак"/>
    <w:basedOn w:val="a1"/>
    <w:next w:val="a1"/>
    <w:semiHidden/>
    <w:rsid w:val="00F64730"/>
    <w:pPr>
      <w:spacing w:after="160" w:line="240" w:lineRule="exact"/>
    </w:pPr>
    <w:rPr>
      <w:rFonts w:ascii="Arial" w:eastAsia="Times New Roman" w:hAnsi="Arial" w:cs="Arial"/>
      <w:sz w:val="20"/>
      <w:szCs w:val="20"/>
      <w:lang w:val="en-US" w:eastAsia="en-US"/>
    </w:rPr>
  </w:style>
  <w:style w:type="paragraph" w:customStyle="1" w:styleId="1ff">
    <w:name w:val="Знак1 Знак Знак Знак"/>
    <w:basedOn w:val="a1"/>
    <w:rsid w:val="00F64730"/>
    <w:pPr>
      <w:spacing w:after="160" w:line="240" w:lineRule="exact"/>
    </w:pPr>
    <w:rPr>
      <w:rFonts w:ascii="Verdana" w:eastAsia="Times New Roman" w:hAnsi="Verdana" w:cs="Times New Roman"/>
      <w:sz w:val="20"/>
      <w:szCs w:val="20"/>
      <w:lang w:val="en-US" w:eastAsia="en-US"/>
    </w:rPr>
  </w:style>
  <w:style w:type="paragraph" w:customStyle="1" w:styleId="CharChar1">
    <w:name w:val="Char Char"/>
    <w:basedOn w:val="a1"/>
    <w:rsid w:val="00F64730"/>
    <w:pPr>
      <w:spacing w:after="160" w:line="240" w:lineRule="exact"/>
    </w:pPr>
    <w:rPr>
      <w:rFonts w:ascii="Verdana" w:eastAsia="Times New Roman" w:hAnsi="Verdana" w:cs="Times New Roman"/>
      <w:sz w:val="20"/>
      <w:szCs w:val="20"/>
      <w:lang w:val="en-US" w:eastAsia="en-US"/>
    </w:rPr>
  </w:style>
  <w:style w:type="paragraph" w:customStyle="1" w:styleId="ParaAttribute8">
    <w:name w:val="ParaAttribute8"/>
    <w:uiPriority w:val="99"/>
    <w:rsid w:val="00002E64"/>
    <w:pPr>
      <w:spacing w:after="0" w:line="240" w:lineRule="auto"/>
      <w:ind w:firstLine="851"/>
      <w:jc w:val="both"/>
    </w:pPr>
    <w:rPr>
      <w:rFonts w:ascii="Times New Roman" w:eastAsia="Times New Roman" w:hAnsi="Times New Roman" w:cs="Times New Roman"/>
      <w:sz w:val="20"/>
      <w:szCs w:val="20"/>
    </w:rPr>
  </w:style>
  <w:style w:type="character" w:customStyle="1" w:styleId="CharAttribute1">
    <w:name w:val="CharAttribute1"/>
    <w:uiPriority w:val="99"/>
    <w:rsid w:val="00002E64"/>
    <w:rPr>
      <w:rFonts w:ascii="Times New Roman" w:eastAsia="Times New Roman"/>
      <w:sz w:val="28"/>
    </w:rPr>
  </w:style>
  <w:style w:type="character" w:customStyle="1" w:styleId="NoSpacingChar">
    <w:name w:val="No Spacing Char"/>
    <w:link w:val="15"/>
    <w:uiPriority w:val="99"/>
    <w:locked/>
    <w:rsid w:val="00002E64"/>
    <w:rPr>
      <w:rFonts w:ascii="Calibri" w:eastAsia="Times New Roman" w:hAnsi="Calibri" w:cs="Times New Roman"/>
    </w:rPr>
  </w:style>
  <w:style w:type="character" w:customStyle="1" w:styleId="26">
    <w:name w:val="Обычный (веб) Знак2"/>
    <w:aliases w:val=" Знак Знак,Обычный (веб)1 Знак,Обычный (веб) Знак Знак1,Обычный (веб) Знак1 Знак,Обычный (веб) Знак Знак Знак,Обычный (веб) Знак2 Знак Знак,Обычный (веб) Знак Знак1 Знак Знак,Обычный (веб) Знак1 Знак Знак1 Знак,Обычный (Web)1 Знак"/>
    <w:link w:val="afd"/>
    <w:uiPriority w:val="99"/>
    <w:locked/>
    <w:rsid w:val="00002E64"/>
    <w:rPr>
      <w:rFonts w:ascii="Times New Roman" w:eastAsia="Times New Roman" w:hAnsi="Times New Roman" w:cs="Times New Roman"/>
      <w:sz w:val="24"/>
      <w:szCs w:val="24"/>
    </w:rPr>
  </w:style>
  <w:style w:type="paragraph" w:customStyle="1" w:styleId="320">
    <w:name w:val="Основной текст с отступом 32"/>
    <w:basedOn w:val="a1"/>
    <w:rsid w:val="005855C6"/>
    <w:pPr>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b/>
      <w:sz w:val="28"/>
      <w:szCs w:val="20"/>
    </w:rPr>
  </w:style>
  <w:style w:type="paragraph" w:customStyle="1" w:styleId="230">
    <w:name w:val="Основной текст 23"/>
    <w:basedOn w:val="a1"/>
    <w:rsid w:val="005855C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221">
    <w:name w:val="Основной текст с отступом 22"/>
    <w:basedOn w:val="a1"/>
    <w:rsid w:val="005855C6"/>
    <w:pPr>
      <w:overflowPunct w:val="0"/>
      <w:autoSpaceDE w:val="0"/>
      <w:autoSpaceDN w:val="0"/>
      <w:adjustRightInd w:val="0"/>
      <w:spacing w:after="0" w:line="360" w:lineRule="auto"/>
      <w:ind w:firstLine="708"/>
      <w:jc w:val="both"/>
      <w:textAlignment w:val="baseline"/>
    </w:pPr>
    <w:rPr>
      <w:rFonts w:ascii="Times New Roman" w:eastAsia="Times New Roman" w:hAnsi="Times New Roman" w:cs="Times New Roman"/>
      <w:spacing w:val="-4"/>
      <w:sz w:val="28"/>
      <w:szCs w:val="20"/>
    </w:rPr>
  </w:style>
  <w:style w:type="paragraph" w:customStyle="1" w:styleId="affffffff8">
    <w:name w:val="Знак Знак Знак Знак"/>
    <w:basedOn w:val="a1"/>
    <w:rsid w:val="005855C6"/>
    <w:pPr>
      <w:spacing w:after="0" w:line="240" w:lineRule="auto"/>
    </w:pPr>
    <w:rPr>
      <w:rFonts w:ascii="Verdana" w:eastAsia="Times New Roman" w:hAnsi="Verdana" w:cs="Verdana"/>
      <w:sz w:val="20"/>
      <w:szCs w:val="20"/>
      <w:lang w:val="en-US" w:eastAsia="en-US"/>
    </w:rPr>
  </w:style>
  <w:style w:type="character" w:customStyle="1" w:styleId="2f">
    <w:name w:val="Оглавление 2 Знак"/>
    <w:link w:val="2e"/>
    <w:locked/>
    <w:rsid w:val="00692277"/>
    <w:rPr>
      <w:rFonts w:ascii="Times New Roman" w:eastAsia="Times New Roman" w:hAnsi="Times New Roman" w:cs="Times New Roman"/>
      <w:smallCaps/>
      <w:sz w:val="20"/>
      <w:szCs w:val="20"/>
      <w:lang w:eastAsia="zh-CN"/>
    </w:rPr>
  </w:style>
  <w:style w:type="paragraph" w:styleId="47">
    <w:name w:val="toc 4"/>
    <w:basedOn w:val="a1"/>
    <w:next w:val="a1"/>
    <w:link w:val="48"/>
    <w:uiPriority w:val="99"/>
    <w:rsid w:val="00692277"/>
    <w:pPr>
      <w:ind w:left="600"/>
    </w:pPr>
    <w:rPr>
      <w:rFonts w:ascii="Calibri" w:eastAsia="Times New Roman" w:hAnsi="Calibri" w:cs="Times New Roman"/>
      <w:color w:val="000000"/>
      <w:szCs w:val="20"/>
    </w:rPr>
  </w:style>
  <w:style w:type="character" w:customStyle="1" w:styleId="48">
    <w:name w:val="Оглавление 4 Знак"/>
    <w:link w:val="47"/>
    <w:locked/>
    <w:rsid w:val="00692277"/>
    <w:rPr>
      <w:rFonts w:ascii="Calibri" w:eastAsia="Times New Roman" w:hAnsi="Calibri" w:cs="Times New Roman"/>
      <w:color w:val="000000"/>
      <w:szCs w:val="20"/>
    </w:rPr>
  </w:style>
  <w:style w:type="paragraph" w:styleId="66">
    <w:name w:val="toc 6"/>
    <w:basedOn w:val="a1"/>
    <w:next w:val="a1"/>
    <w:link w:val="67"/>
    <w:uiPriority w:val="99"/>
    <w:rsid w:val="00692277"/>
    <w:pPr>
      <w:ind w:left="1000"/>
    </w:pPr>
    <w:rPr>
      <w:rFonts w:ascii="Calibri" w:eastAsia="Times New Roman" w:hAnsi="Calibri" w:cs="Times New Roman"/>
      <w:color w:val="000000"/>
      <w:szCs w:val="20"/>
    </w:rPr>
  </w:style>
  <w:style w:type="character" w:customStyle="1" w:styleId="67">
    <w:name w:val="Оглавление 6 Знак"/>
    <w:link w:val="66"/>
    <w:locked/>
    <w:rsid w:val="00692277"/>
    <w:rPr>
      <w:rFonts w:ascii="Calibri" w:eastAsia="Times New Roman" w:hAnsi="Calibri" w:cs="Times New Roman"/>
      <w:color w:val="000000"/>
      <w:szCs w:val="20"/>
    </w:rPr>
  </w:style>
  <w:style w:type="paragraph" w:styleId="73">
    <w:name w:val="toc 7"/>
    <w:basedOn w:val="a1"/>
    <w:next w:val="a1"/>
    <w:link w:val="74"/>
    <w:uiPriority w:val="99"/>
    <w:rsid w:val="00692277"/>
    <w:pPr>
      <w:ind w:left="1200"/>
    </w:pPr>
    <w:rPr>
      <w:rFonts w:ascii="Calibri" w:eastAsia="Times New Roman" w:hAnsi="Calibri" w:cs="Times New Roman"/>
      <w:color w:val="000000"/>
      <w:szCs w:val="20"/>
    </w:rPr>
  </w:style>
  <w:style w:type="character" w:customStyle="1" w:styleId="74">
    <w:name w:val="Оглавление 7 Знак"/>
    <w:link w:val="73"/>
    <w:locked/>
    <w:rsid w:val="00692277"/>
    <w:rPr>
      <w:rFonts w:ascii="Calibri" w:eastAsia="Times New Roman" w:hAnsi="Calibri" w:cs="Times New Roman"/>
      <w:color w:val="000000"/>
      <w:szCs w:val="20"/>
    </w:rPr>
  </w:style>
  <w:style w:type="character" w:customStyle="1" w:styleId="ConsPlusNormal1">
    <w:name w:val="ConsPlusNormal1"/>
    <w:link w:val="ConsPlusNormal"/>
    <w:uiPriority w:val="99"/>
    <w:locked/>
    <w:rsid w:val="00692277"/>
    <w:rPr>
      <w:rFonts w:ascii="Arial" w:eastAsia="Times New Roman" w:hAnsi="Arial" w:cs="Times New Roman"/>
      <w:snapToGrid w:val="0"/>
      <w:sz w:val="20"/>
      <w:szCs w:val="20"/>
    </w:rPr>
  </w:style>
  <w:style w:type="paragraph" w:styleId="3d">
    <w:name w:val="toc 3"/>
    <w:basedOn w:val="a1"/>
    <w:next w:val="a1"/>
    <w:link w:val="3e"/>
    <w:uiPriority w:val="39"/>
    <w:rsid w:val="00692277"/>
    <w:pPr>
      <w:ind w:left="400"/>
    </w:pPr>
    <w:rPr>
      <w:rFonts w:ascii="Calibri" w:eastAsia="Times New Roman" w:hAnsi="Calibri" w:cs="Times New Roman"/>
      <w:color w:val="000000"/>
      <w:szCs w:val="20"/>
    </w:rPr>
  </w:style>
  <w:style w:type="character" w:customStyle="1" w:styleId="3e">
    <w:name w:val="Оглавление 3 Знак"/>
    <w:link w:val="3d"/>
    <w:locked/>
    <w:rsid w:val="00692277"/>
    <w:rPr>
      <w:rFonts w:ascii="Calibri" w:eastAsia="Times New Roman" w:hAnsi="Calibri" w:cs="Times New Roman"/>
      <w:color w:val="000000"/>
      <w:szCs w:val="20"/>
    </w:rPr>
  </w:style>
  <w:style w:type="paragraph" w:customStyle="1" w:styleId="13">
    <w:name w:val="Знак сноски1"/>
    <w:link w:val="affb"/>
    <w:uiPriority w:val="99"/>
    <w:rsid w:val="00692277"/>
    <w:rPr>
      <w:vertAlign w:val="superscript"/>
    </w:rPr>
  </w:style>
  <w:style w:type="paragraph" w:customStyle="1" w:styleId="11">
    <w:name w:val="Гиперссылка1"/>
    <w:link w:val="af3"/>
    <w:uiPriority w:val="99"/>
    <w:rsid w:val="00692277"/>
    <w:rPr>
      <w:color w:val="0000FF"/>
      <w:u w:val="single"/>
    </w:rPr>
  </w:style>
  <w:style w:type="paragraph" w:customStyle="1" w:styleId="Footnote">
    <w:name w:val="Footnote"/>
    <w:basedOn w:val="a1"/>
    <w:link w:val="Footnote1"/>
    <w:rsid w:val="00692277"/>
    <w:pPr>
      <w:widowControl w:val="0"/>
      <w:spacing w:after="0" w:line="240" w:lineRule="auto"/>
    </w:pPr>
    <w:rPr>
      <w:rFonts w:ascii="Arial" w:eastAsia="Times New Roman" w:hAnsi="Arial" w:cs="Times New Roman"/>
      <w:sz w:val="20"/>
      <w:szCs w:val="20"/>
      <w:lang w:val="x-none" w:eastAsia="x-none"/>
    </w:rPr>
  </w:style>
  <w:style w:type="character" w:customStyle="1" w:styleId="Footnote1">
    <w:name w:val="Footnote1"/>
    <w:link w:val="Footnote"/>
    <w:locked/>
    <w:rsid w:val="00692277"/>
    <w:rPr>
      <w:rFonts w:ascii="Arial" w:eastAsia="Times New Roman" w:hAnsi="Arial" w:cs="Times New Roman"/>
      <w:sz w:val="20"/>
      <w:szCs w:val="20"/>
      <w:lang w:val="x-none" w:eastAsia="x-none"/>
    </w:rPr>
  </w:style>
  <w:style w:type="paragraph" w:styleId="1ff0">
    <w:name w:val="toc 1"/>
    <w:basedOn w:val="a1"/>
    <w:next w:val="a1"/>
    <w:link w:val="1ff1"/>
    <w:uiPriority w:val="39"/>
    <w:rsid w:val="00692277"/>
    <w:rPr>
      <w:rFonts w:ascii="XO Thames" w:eastAsia="Times New Roman" w:hAnsi="XO Thames" w:cs="Times New Roman"/>
      <w:b/>
      <w:sz w:val="20"/>
      <w:szCs w:val="20"/>
      <w:lang w:val="x-none" w:eastAsia="x-none"/>
    </w:rPr>
  </w:style>
  <w:style w:type="character" w:customStyle="1" w:styleId="1ff1">
    <w:name w:val="Оглавление 1 Знак"/>
    <w:link w:val="1ff0"/>
    <w:locked/>
    <w:rsid w:val="00692277"/>
    <w:rPr>
      <w:rFonts w:ascii="XO Thames" w:eastAsia="Times New Roman" w:hAnsi="XO Thames" w:cs="Times New Roman"/>
      <w:b/>
      <w:sz w:val="20"/>
      <w:szCs w:val="20"/>
      <w:lang w:val="x-none" w:eastAsia="x-none"/>
    </w:rPr>
  </w:style>
  <w:style w:type="paragraph" w:customStyle="1" w:styleId="HeaderandFooter">
    <w:name w:val="Header and Footer"/>
    <w:link w:val="HeaderandFooter1"/>
    <w:rsid w:val="00692277"/>
    <w:pPr>
      <w:spacing w:line="360" w:lineRule="auto"/>
    </w:pPr>
    <w:rPr>
      <w:rFonts w:ascii="XO Thames" w:eastAsia="Times New Roman" w:hAnsi="XO Thames" w:cs="Calibri"/>
      <w:color w:val="000000"/>
    </w:rPr>
  </w:style>
  <w:style w:type="character" w:customStyle="1" w:styleId="HeaderandFooter1">
    <w:name w:val="Header and Footer1"/>
    <w:link w:val="HeaderandFooter"/>
    <w:locked/>
    <w:rsid w:val="00692277"/>
    <w:rPr>
      <w:rFonts w:ascii="XO Thames" w:eastAsia="Times New Roman" w:hAnsi="XO Thames" w:cs="Calibri"/>
      <w:color w:val="000000"/>
    </w:rPr>
  </w:style>
  <w:style w:type="paragraph" w:styleId="94">
    <w:name w:val="toc 9"/>
    <w:basedOn w:val="a1"/>
    <w:next w:val="a1"/>
    <w:link w:val="95"/>
    <w:uiPriority w:val="99"/>
    <w:rsid w:val="00692277"/>
    <w:pPr>
      <w:ind w:left="1600"/>
    </w:pPr>
    <w:rPr>
      <w:rFonts w:ascii="Calibri" w:eastAsia="Times New Roman" w:hAnsi="Calibri" w:cs="Times New Roman"/>
      <w:color w:val="000000"/>
      <w:szCs w:val="20"/>
    </w:rPr>
  </w:style>
  <w:style w:type="character" w:customStyle="1" w:styleId="95">
    <w:name w:val="Оглавление 9 Знак"/>
    <w:link w:val="94"/>
    <w:locked/>
    <w:rsid w:val="00692277"/>
    <w:rPr>
      <w:rFonts w:ascii="Calibri" w:eastAsia="Times New Roman" w:hAnsi="Calibri" w:cs="Times New Roman"/>
      <w:color w:val="000000"/>
      <w:szCs w:val="20"/>
    </w:rPr>
  </w:style>
  <w:style w:type="paragraph" w:styleId="82">
    <w:name w:val="toc 8"/>
    <w:basedOn w:val="a1"/>
    <w:next w:val="a1"/>
    <w:link w:val="83"/>
    <w:uiPriority w:val="99"/>
    <w:rsid w:val="00692277"/>
    <w:pPr>
      <w:ind w:left="1400"/>
    </w:pPr>
    <w:rPr>
      <w:rFonts w:ascii="Calibri" w:eastAsia="Times New Roman" w:hAnsi="Calibri" w:cs="Times New Roman"/>
      <w:color w:val="000000"/>
      <w:szCs w:val="20"/>
    </w:rPr>
  </w:style>
  <w:style w:type="character" w:customStyle="1" w:styleId="83">
    <w:name w:val="Оглавление 8 Знак"/>
    <w:link w:val="82"/>
    <w:locked/>
    <w:rsid w:val="00692277"/>
    <w:rPr>
      <w:rFonts w:ascii="Calibri" w:eastAsia="Times New Roman" w:hAnsi="Calibri" w:cs="Times New Roman"/>
      <w:color w:val="000000"/>
      <w:szCs w:val="20"/>
    </w:rPr>
  </w:style>
  <w:style w:type="character" w:customStyle="1" w:styleId="ConsPlusNonformat1">
    <w:name w:val="ConsPlusNonformat1"/>
    <w:link w:val="ConsPlusNonformat"/>
    <w:locked/>
    <w:rsid w:val="00692277"/>
    <w:rPr>
      <w:rFonts w:ascii="Courier New" w:eastAsia="Times New Roman" w:hAnsi="Courier New" w:cs="Courier New"/>
      <w:sz w:val="20"/>
      <w:szCs w:val="20"/>
    </w:rPr>
  </w:style>
  <w:style w:type="paragraph" w:styleId="56">
    <w:name w:val="toc 5"/>
    <w:basedOn w:val="a1"/>
    <w:next w:val="a1"/>
    <w:link w:val="57"/>
    <w:uiPriority w:val="99"/>
    <w:rsid w:val="00692277"/>
    <w:pPr>
      <w:ind w:left="800"/>
    </w:pPr>
    <w:rPr>
      <w:rFonts w:ascii="Calibri" w:eastAsia="Times New Roman" w:hAnsi="Calibri" w:cs="Times New Roman"/>
      <w:color w:val="000000"/>
      <w:szCs w:val="20"/>
    </w:rPr>
  </w:style>
  <w:style w:type="character" w:customStyle="1" w:styleId="57">
    <w:name w:val="Оглавление 5 Знак"/>
    <w:link w:val="56"/>
    <w:locked/>
    <w:rsid w:val="00692277"/>
    <w:rPr>
      <w:rFonts w:ascii="Calibri" w:eastAsia="Times New Roman" w:hAnsi="Calibri" w:cs="Times New Roman"/>
      <w:color w:val="000000"/>
      <w:szCs w:val="20"/>
    </w:rPr>
  </w:style>
  <w:style w:type="character" w:customStyle="1" w:styleId="ConsPlusCell1">
    <w:name w:val="ConsPlusCell1"/>
    <w:link w:val="ConsPlusCell"/>
    <w:locked/>
    <w:rsid w:val="00692277"/>
    <w:rPr>
      <w:rFonts w:ascii="Times New Roman" w:eastAsia="Arial" w:hAnsi="Times New Roman" w:cs="Times New Roman"/>
      <w:sz w:val="28"/>
      <w:szCs w:val="28"/>
      <w:lang w:eastAsia="ar-SA"/>
    </w:rPr>
  </w:style>
  <w:style w:type="paragraph" w:styleId="affffffff9">
    <w:name w:val="Subtitle"/>
    <w:basedOn w:val="a1"/>
    <w:next w:val="a1"/>
    <w:link w:val="affffffffa"/>
    <w:qFormat/>
    <w:rsid w:val="00692277"/>
    <w:rPr>
      <w:rFonts w:ascii="XO Thames" w:eastAsia="Times New Roman" w:hAnsi="XO Thames" w:cs="Times New Roman"/>
      <w:i/>
      <w:color w:val="616161"/>
      <w:sz w:val="24"/>
      <w:szCs w:val="20"/>
      <w:lang w:val="x-none" w:eastAsia="x-none"/>
    </w:rPr>
  </w:style>
  <w:style w:type="character" w:customStyle="1" w:styleId="affffffffa">
    <w:name w:val="Подзаголовок Знак"/>
    <w:basedOn w:val="a2"/>
    <w:link w:val="affffffff9"/>
    <w:rsid w:val="00692277"/>
    <w:rPr>
      <w:rFonts w:ascii="XO Thames" w:eastAsia="Times New Roman" w:hAnsi="XO Thames" w:cs="Times New Roman"/>
      <w:i/>
      <w:color w:val="616161"/>
      <w:sz w:val="24"/>
      <w:szCs w:val="20"/>
      <w:lang w:val="x-none" w:eastAsia="x-none"/>
    </w:rPr>
  </w:style>
  <w:style w:type="paragraph" w:customStyle="1" w:styleId="toc10">
    <w:name w:val="toc 10"/>
    <w:next w:val="a1"/>
    <w:link w:val="toc101"/>
    <w:rsid w:val="00692277"/>
    <w:pPr>
      <w:ind w:left="1800"/>
    </w:pPr>
    <w:rPr>
      <w:rFonts w:ascii="Calibri" w:eastAsia="Times New Roman" w:hAnsi="Calibri" w:cs="Times New Roman"/>
      <w:color w:val="000000"/>
      <w:szCs w:val="20"/>
    </w:rPr>
  </w:style>
  <w:style w:type="character" w:customStyle="1" w:styleId="toc101">
    <w:name w:val="toc 101"/>
    <w:link w:val="toc10"/>
    <w:locked/>
    <w:rsid w:val="00692277"/>
    <w:rPr>
      <w:rFonts w:ascii="Calibri" w:eastAsia="Times New Roman" w:hAnsi="Calibri" w:cs="Times New Roman"/>
      <w:color w:val="000000"/>
      <w:szCs w:val="20"/>
    </w:rPr>
  </w:style>
  <w:style w:type="character" w:customStyle="1" w:styleId="ConsPlusTitle1">
    <w:name w:val="ConsPlusTitle1"/>
    <w:link w:val="ConsPlusTitle"/>
    <w:locked/>
    <w:rsid w:val="00692277"/>
    <w:rPr>
      <w:rFonts w:ascii="Times New Roman" w:eastAsia="Times New Roman" w:hAnsi="Times New Roman" w:cs="Times New Roman"/>
      <w:b/>
      <w:sz w:val="28"/>
      <w:szCs w:val="20"/>
    </w:rPr>
  </w:style>
  <w:style w:type="character" w:customStyle="1" w:styleId="UnresolvedMention">
    <w:name w:val="Unresolved Mention"/>
    <w:uiPriority w:val="99"/>
    <w:semiHidden/>
    <w:unhideWhenUsed/>
    <w:rsid w:val="00692277"/>
    <w:rPr>
      <w:rFonts w:cs="Times New Roman"/>
      <w:color w:val="605E5C"/>
      <w:shd w:val="clear" w:color="auto" w:fill="E1DFDD"/>
    </w:rPr>
  </w:style>
  <w:style w:type="paragraph" w:styleId="affffffffb">
    <w:name w:val="endnote text"/>
    <w:basedOn w:val="a1"/>
    <w:link w:val="affffffffc"/>
    <w:rsid w:val="00692277"/>
    <w:pPr>
      <w:spacing w:after="0" w:line="240" w:lineRule="auto"/>
    </w:pPr>
    <w:rPr>
      <w:rFonts w:ascii="Times New Roman" w:eastAsia="Times New Roman" w:hAnsi="Times New Roman" w:cs="Times New Roman"/>
      <w:sz w:val="20"/>
      <w:szCs w:val="20"/>
    </w:rPr>
  </w:style>
  <w:style w:type="character" w:customStyle="1" w:styleId="affffffffc">
    <w:name w:val="Текст концевой сноски Знак"/>
    <w:basedOn w:val="a2"/>
    <w:link w:val="affffffffb"/>
    <w:rsid w:val="00692277"/>
    <w:rPr>
      <w:rFonts w:ascii="Times New Roman" w:eastAsia="Times New Roman" w:hAnsi="Times New Roman" w:cs="Times New Roman"/>
      <w:sz w:val="20"/>
      <w:szCs w:val="20"/>
    </w:rPr>
  </w:style>
  <w:style w:type="paragraph" w:customStyle="1" w:styleId="3f">
    <w:name w:val="Без интервала3"/>
    <w:rsid w:val="002779F0"/>
    <w:pPr>
      <w:spacing w:after="0" w:line="240" w:lineRule="auto"/>
    </w:pPr>
    <w:rPr>
      <w:rFonts w:ascii="Calibri" w:eastAsia="Times New Roman" w:hAnsi="Calibri" w:cs="Times New Roman"/>
    </w:rPr>
  </w:style>
  <w:style w:type="character" w:customStyle="1" w:styleId="FontStyle14">
    <w:name w:val="Font Style14"/>
    <w:rsid w:val="00074B5E"/>
    <w:rPr>
      <w:rFonts w:ascii="Times New Roman" w:hAnsi="Times New Roman" w:cs="Times New Roman"/>
      <w:sz w:val="26"/>
      <w:szCs w:val="26"/>
    </w:rPr>
  </w:style>
  <w:style w:type="character" w:customStyle="1" w:styleId="ConsNonformat0">
    <w:name w:val="ConsNonformat Знак"/>
    <w:link w:val="ConsNonformat"/>
    <w:locked/>
    <w:rsid w:val="009523D6"/>
    <w:rPr>
      <w:rFonts w:ascii="Courier New" w:eastAsia="Times New Roman" w:hAnsi="Courier New" w:cs="Courier New"/>
      <w:sz w:val="20"/>
      <w:szCs w:val="20"/>
      <w:lang w:eastAsia="zh-CN"/>
    </w:rPr>
  </w:style>
  <w:style w:type="paragraph" w:customStyle="1" w:styleId="1ff2">
    <w:name w:val="Знак1 Знак Знак Знак Знак Знак Знак Знак Знак Знак"/>
    <w:basedOn w:val="a1"/>
    <w:next w:val="a1"/>
    <w:semiHidden/>
    <w:rsid w:val="009A74A1"/>
    <w:pPr>
      <w:spacing w:after="160" w:line="240" w:lineRule="exact"/>
    </w:pPr>
    <w:rPr>
      <w:rFonts w:ascii="Arial" w:eastAsia="Times New Roman" w:hAnsi="Arial" w:cs="Arial"/>
      <w:sz w:val="20"/>
      <w:szCs w:val="20"/>
      <w:lang w:val="en-US" w:eastAsia="en-US"/>
    </w:rPr>
  </w:style>
  <w:style w:type="paragraph" w:customStyle="1" w:styleId="1ff3">
    <w:name w:val="Знак1 Знак Знак Знак"/>
    <w:basedOn w:val="a1"/>
    <w:rsid w:val="009A74A1"/>
    <w:pPr>
      <w:spacing w:after="160" w:line="240" w:lineRule="exact"/>
    </w:pPr>
    <w:rPr>
      <w:rFonts w:ascii="Verdana" w:eastAsia="Times New Roman" w:hAnsi="Verdana" w:cs="Times New Roman"/>
      <w:sz w:val="20"/>
      <w:szCs w:val="20"/>
      <w:lang w:val="en-US" w:eastAsia="en-US"/>
    </w:rPr>
  </w:style>
  <w:style w:type="paragraph" w:customStyle="1" w:styleId="CharChar5">
    <w:name w:val="Char Char"/>
    <w:basedOn w:val="a1"/>
    <w:rsid w:val="009A74A1"/>
    <w:pPr>
      <w:spacing w:after="160" w:line="240" w:lineRule="exact"/>
    </w:pPr>
    <w:rPr>
      <w:rFonts w:ascii="Verdana" w:eastAsia="Times New Roman" w:hAnsi="Verdana" w:cs="Times New Roman"/>
      <w:sz w:val="20"/>
      <w:szCs w:val="20"/>
      <w:lang w:val="en-US" w:eastAsia="en-US"/>
    </w:rPr>
  </w:style>
  <w:style w:type="paragraph" w:customStyle="1" w:styleId="49">
    <w:name w:val="Без интервала4"/>
    <w:rsid w:val="009A74A1"/>
    <w:pPr>
      <w:spacing w:after="0" w:line="240" w:lineRule="auto"/>
    </w:pPr>
    <w:rPr>
      <w:rFonts w:ascii="Calibri" w:eastAsia="Times New Roman" w:hAnsi="Calibri" w:cs="Times New Roman"/>
    </w:rPr>
  </w:style>
  <w:style w:type="paragraph" w:customStyle="1" w:styleId="130">
    <w:name w:val="Заголовок 13"/>
    <w:basedOn w:val="a1"/>
    <w:qFormat/>
    <w:rsid w:val="009A74A1"/>
    <w:pPr>
      <w:widowControl w:val="0"/>
      <w:spacing w:before="108" w:after="108" w:line="240" w:lineRule="auto"/>
      <w:ind w:firstLine="720"/>
      <w:jc w:val="center"/>
      <w:outlineLvl w:val="0"/>
    </w:pPr>
    <w:rPr>
      <w:rFonts w:ascii="Times New Roman CYR" w:eastAsia="Symbol" w:hAnsi="Times New Roman CYR" w:cs="Times New Roman CYR"/>
      <w:b/>
      <w:bCs/>
      <w:color w:val="26282F"/>
      <w:kern w:val="2"/>
      <w:sz w:val="24"/>
      <w:szCs w:val="24"/>
    </w:rPr>
  </w:style>
  <w:style w:type="paragraph" w:customStyle="1" w:styleId="3f0">
    <w:name w:val="Основной текст3"/>
    <w:basedOn w:val="a1"/>
    <w:rsid w:val="003D3CA8"/>
    <w:pPr>
      <w:shd w:val="clear" w:color="auto" w:fill="FFFFFF"/>
      <w:spacing w:after="600" w:line="0" w:lineRule="atLeast"/>
      <w:ind w:hanging="1580"/>
      <w:jc w:val="center"/>
    </w:pPr>
    <w:rPr>
      <w:rFonts w:ascii="Times New Roman" w:eastAsia="Times New Roman" w:hAnsi="Times New Roman" w:cs="Times New Roman"/>
      <w:color w:val="000000"/>
      <w:spacing w:val="10"/>
      <w:sz w:val="23"/>
      <w:szCs w:val="23"/>
      <w:lang w:val="ru"/>
    </w:rPr>
  </w:style>
  <w:style w:type="character" w:customStyle="1" w:styleId="FontStyle36">
    <w:name w:val="Font Style36"/>
    <w:uiPriority w:val="99"/>
    <w:rsid w:val="006447D4"/>
    <w:rPr>
      <w:rFonts w:ascii="Times New Roman" w:hAnsi="Times New Roman" w:cs="Times New Roman"/>
      <w:b/>
      <w:bCs/>
      <w:i/>
      <w:iCs/>
      <w:sz w:val="26"/>
      <w:szCs w:val="26"/>
    </w:rPr>
  </w:style>
  <w:style w:type="paragraph" w:customStyle="1" w:styleId="2fa">
    <w:name w:val="Абзац списка2"/>
    <w:basedOn w:val="a1"/>
    <w:rsid w:val="00923E4A"/>
    <w:pPr>
      <w:spacing w:after="0" w:line="240" w:lineRule="auto"/>
      <w:ind w:left="720"/>
      <w:contextualSpacing/>
    </w:pPr>
    <w:rPr>
      <w:rFonts w:ascii="Times New Roman" w:eastAsia="Times New Roman" w:hAnsi="Times New Roman" w:cs="Times New Roman"/>
      <w:sz w:val="20"/>
      <w:szCs w:val="20"/>
    </w:rPr>
  </w:style>
  <w:style w:type="character" w:customStyle="1" w:styleId="WW-Absatz-Standardschriftart1111">
    <w:name w:val="WW-Absatz-Standardschriftart1111"/>
    <w:rsid w:val="008F0610"/>
  </w:style>
  <w:style w:type="character" w:customStyle="1" w:styleId="WW-Absatz-Standardschriftart11111">
    <w:name w:val="WW-Absatz-Standardschriftart11111"/>
    <w:rsid w:val="008F0610"/>
  </w:style>
  <w:style w:type="character" w:customStyle="1" w:styleId="WW-Absatz-Standardschriftart111111">
    <w:name w:val="WW-Absatz-Standardschriftart111111"/>
    <w:rsid w:val="008F0610"/>
  </w:style>
  <w:style w:type="character" w:customStyle="1" w:styleId="WW-Absatz-Standardschriftart1111111">
    <w:name w:val="WW-Absatz-Standardschriftart1111111"/>
    <w:rsid w:val="008F0610"/>
  </w:style>
  <w:style w:type="character" w:customStyle="1" w:styleId="WW8NumSt2z0">
    <w:name w:val="WW8NumSt2z0"/>
    <w:rsid w:val="008F0610"/>
    <w:rPr>
      <w:rFonts w:ascii="Times New Roman" w:hAnsi="Times New Roman" w:cs="Times New Roman"/>
    </w:rPr>
  </w:style>
  <w:style w:type="character" w:customStyle="1" w:styleId="affffffffd">
    <w:name w:val="Маркеры списка"/>
    <w:rsid w:val="008F0610"/>
    <w:rPr>
      <w:rFonts w:ascii="OpenSymbol" w:eastAsia="OpenSymbol" w:hAnsi="OpenSymbol" w:cs="OpenSymbol"/>
    </w:rPr>
  </w:style>
  <w:style w:type="paragraph" w:customStyle="1" w:styleId="1ff4">
    <w:name w:val="Стиль1"/>
    <w:basedOn w:val="a1"/>
    <w:rsid w:val="008F0610"/>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1ff5">
    <w:name w:val="Оглавление1"/>
    <w:basedOn w:val="a1"/>
    <w:uiPriority w:val="99"/>
    <w:rsid w:val="008F0610"/>
    <w:pPr>
      <w:widowControl w:val="0"/>
      <w:shd w:val="clear" w:color="auto" w:fill="FFFFFF"/>
      <w:spacing w:after="0" w:line="278" w:lineRule="exact"/>
      <w:jc w:val="both"/>
    </w:pPr>
    <w:rPr>
      <w:rFonts w:eastAsiaTheme="minorHAnsi"/>
      <w:spacing w:val="-2"/>
      <w:sz w:val="23"/>
      <w:szCs w:val="23"/>
      <w:lang w:eastAsia="en-US"/>
    </w:rPr>
  </w:style>
  <w:style w:type="numbering" w:customStyle="1" w:styleId="113">
    <w:name w:val="Нет списка11"/>
    <w:next w:val="a4"/>
    <w:uiPriority w:val="99"/>
    <w:semiHidden/>
    <w:unhideWhenUsed/>
    <w:rsid w:val="008F0610"/>
  </w:style>
  <w:style w:type="character" w:customStyle="1" w:styleId="b-message-heademail">
    <w:name w:val="b-message-head__email"/>
    <w:uiPriority w:val="99"/>
    <w:rsid w:val="008F0610"/>
    <w:rPr>
      <w:rFonts w:cs="Times New Roman"/>
    </w:rPr>
  </w:style>
  <w:style w:type="character" w:customStyle="1" w:styleId="ConsPlusNormal2">
    <w:name w:val="ConsPlusNormal Знак"/>
    <w:locked/>
    <w:rsid w:val="008F0610"/>
    <w:rPr>
      <w:sz w:val="24"/>
      <w:szCs w:val="24"/>
    </w:rPr>
  </w:style>
  <w:style w:type="paragraph" w:customStyle="1" w:styleId="article-renderblock">
    <w:name w:val="article-render__block"/>
    <w:basedOn w:val="a1"/>
    <w:uiPriority w:val="99"/>
    <w:rsid w:val="008F06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br">
    <w:name w:val="nobr"/>
    <w:basedOn w:val="a2"/>
    <w:rsid w:val="008F0610"/>
    <w:rPr>
      <w:rFonts w:cs="Times New Roman"/>
    </w:rPr>
  </w:style>
  <w:style w:type="paragraph" w:customStyle="1" w:styleId="58">
    <w:name w:val="Без интервала5"/>
    <w:rsid w:val="00D54579"/>
    <w:pPr>
      <w:spacing w:after="0" w:line="240" w:lineRule="auto"/>
    </w:pPr>
    <w:rPr>
      <w:rFonts w:ascii="Calibri" w:eastAsia="Times New Roman" w:hAnsi="Calibri" w:cs="Times New Roman"/>
    </w:rPr>
  </w:style>
  <w:style w:type="paragraph" w:customStyle="1" w:styleId="2fb">
    <w:name w:val="Название объекта2"/>
    <w:basedOn w:val="a1"/>
    <w:rsid w:val="00D46191"/>
    <w:pPr>
      <w:suppressLineNumbers/>
      <w:suppressAutoHyphens/>
      <w:spacing w:before="120" w:after="120" w:line="240" w:lineRule="auto"/>
    </w:pPr>
    <w:rPr>
      <w:rFonts w:ascii="Liberation Serif" w:eastAsia="SimSun" w:hAnsi="Liberation Serif" w:cs="Arial"/>
      <w:i/>
      <w:iCs/>
      <w:kern w:val="1"/>
      <w:sz w:val="24"/>
      <w:szCs w:val="24"/>
      <w:lang w:eastAsia="zh-CN" w:bidi="hi-IN"/>
    </w:rPr>
  </w:style>
  <w:style w:type="paragraph" w:customStyle="1" w:styleId="affffffffe">
    <w:name w:val="Текст в заданном формате"/>
    <w:basedOn w:val="a1"/>
    <w:rsid w:val="00D46191"/>
    <w:pPr>
      <w:suppressAutoHyphens/>
      <w:spacing w:after="0" w:line="240" w:lineRule="auto"/>
    </w:pPr>
    <w:rPr>
      <w:rFonts w:ascii="Liberation Mono" w:eastAsia="NSimSun" w:hAnsi="Liberation Mono" w:cs="Liberation Mono"/>
      <w:kern w:val="1"/>
      <w:sz w:val="20"/>
      <w:szCs w:val="20"/>
      <w:lang w:eastAsia="zh-CN" w:bidi="hi-IN"/>
    </w:rPr>
  </w:style>
  <w:style w:type="character" w:customStyle="1" w:styleId="afffffffff">
    <w:name w:val="Символ сноски"/>
    <w:rsid w:val="002B3039"/>
  </w:style>
  <w:style w:type="character" w:customStyle="1" w:styleId="afffffffff0">
    <w:name w:val="Символ концевой сноски"/>
    <w:rsid w:val="002B3039"/>
  </w:style>
  <w:style w:type="paragraph" w:customStyle="1" w:styleId="afffffffff1">
    <w:name w:val="Верхний и нижний колонтитулы"/>
    <w:basedOn w:val="a1"/>
    <w:qFormat/>
    <w:rsid w:val="002B3039"/>
    <w:pPr>
      <w:widowControl w:val="0"/>
      <w:spacing w:after="0" w:line="240" w:lineRule="auto"/>
      <w:ind w:firstLine="720"/>
      <w:jc w:val="both"/>
    </w:pPr>
    <w:rPr>
      <w:rFonts w:ascii="Times New Roman CYR" w:eastAsia="Symbol" w:hAnsi="Times New Roman CYR" w:cs="Wingdings"/>
      <w:kern w:val="2"/>
      <w:sz w:val="24"/>
      <w:szCs w:val="24"/>
      <w:lang w:eastAsia="zh-CN" w:bidi="hi-IN"/>
    </w:rPr>
  </w:style>
  <w:style w:type="paragraph" w:customStyle="1" w:styleId="afffffffff2">
    <w:name w:val="Содержимое списка"/>
    <w:basedOn w:val="a1"/>
    <w:rsid w:val="002B3039"/>
    <w:pPr>
      <w:widowControl w:val="0"/>
      <w:spacing w:after="0" w:line="240" w:lineRule="auto"/>
      <w:ind w:left="567" w:firstLine="720"/>
      <w:jc w:val="both"/>
    </w:pPr>
    <w:rPr>
      <w:rFonts w:ascii="Times New Roman CYR" w:eastAsia="Symbol" w:hAnsi="Times New Roman CYR" w:cs="Wingdings"/>
      <w:kern w:val="2"/>
      <w:sz w:val="24"/>
      <w:szCs w:val="24"/>
      <w:lang w:eastAsia="zh-CN" w:bidi="hi-IN"/>
    </w:rPr>
  </w:style>
  <w:style w:type="paragraph" w:customStyle="1" w:styleId="s37">
    <w:name w:val="s_37"/>
    <w:basedOn w:val="a1"/>
    <w:rsid w:val="007B1932"/>
    <w:pPr>
      <w:spacing w:before="100" w:beforeAutospacing="1" w:after="100" w:afterAutospacing="1" w:line="240" w:lineRule="auto"/>
    </w:pPr>
    <w:rPr>
      <w:rFonts w:ascii="Times New Roman" w:eastAsia="Times New Roman" w:hAnsi="Times New Roman" w:cs="Times New Roman"/>
      <w:sz w:val="24"/>
      <w:szCs w:val="24"/>
    </w:rPr>
  </w:style>
  <w:style w:type="character" w:styleId="HTML1">
    <w:name w:val="HTML Sample"/>
    <w:semiHidden/>
    <w:unhideWhenUsed/>
    <w:rsid w:val="00E20A1E"/>
    <w:rPr>
      <w:rFonts w:ascii="Courier New" w:eastAsia="Times New Roman" w:hAnsi="Courier New" w:cs="Courier New" w:hint="default"/>
    </w:rPr>
  </w:style>
  <w:style w:type="character" w:customStyle="1" w:styleId="ListLabel103">
    <w:name w:val="ListLabel 103"/>
    <w:qFormat/>
    <w:rsid w:val="00CC7321"/>
    <w:rPr>
      <w:lang w:val="ru-RU" w:eastAsia="en-US" w:bidi="ar-SA"/>
    </w:rPr>
  </w:style>
  <w:style w:type="character" w:customStyle="1" w:styleId="afffffffff3">
    <w:name w:val="Сноска_"/>
    <w:link w:val="afffffffff4"/>
    <w:uiPriority w:val="99"/>
    <w:locked/>
    <w:rsid w:val="00CC7321"/>
    <w:rPr>
      <w:b/>
      <w:bCs/>
      <w:sz w:val="18"/>
      <w:szCs w:val="18"/>
      <w:shd w:val="clear" w:color="auto" w:fill="FFFFFF"/>
    </w:rPr>
  </w:style>
  <w:style w:type="character" w:customStyle="1" w:styleId="afffffffff5">
    <w:name w:val="Сноска + Не полужирный"/>
    <w:uiPriority w:val="99"/>
    <w:rsid w:val="00CC7321"/>
    <w:rPr>
      <w:b w:val="0"/>
      <w:bCs w:val="0"/>
      <w:sz w:val="18"/>
      <w:szCs w:val="18"/>
      <w:shd w:val="clear" w:color="auto" w:fill="FFFFFF"/>
    </w:rPr>
  </w:style>
  <w:style w:type="paragraph" w:customStyle="1" w:styleId="afffffffff4">
    <w:name w:val="Сноска"/>
    <w:basedOn w:val="a1"/>
    <w:link w:val="afffffffff3"/>
    <w:uiPriority w:val="99"/>
    <w:rsid w:val="00CC7321"/>
    <w:pPr>
      <w:widowControl w:val="0"/>
      <w:shd w:val="clear" w:color="auto" w:fill="FFFFFF"/>
      <w:spacing w:after="0" w:line="230" w:lineRule="exact"/>
      <w:jc w:val="both"/>
    </w:pPr>
    <w:rPr>
      <w:b/>
      <w:bCs/>
      <w:sz w:val="18"/>
      <w:szCs w:val="18"/>
    </w:rPr>
  </w:style>
  <w:style w:type="character" w:customStyle="1" w:styleId="rpc41">
    <w:name w:val="_rpc_41"/>
    <w:basedOn w:val="a2"/>
    <w:rsid w:val="00255E9E"/>
  </w:style>
  <w:style w:type="paragraph" w:styleId="1ff6">
    <w:name w:val="index 1"/>
    <w:basedOn w:val="a1"/>
    <w:next w:val="a1"/>
    <w:autoRedefine/>
    <w:uiPriority w:val="99"/>
    <w:semiHidden/>
    <w:unhideWhenUsed/>
    <w:rsid w:val="00A70C0B"/>
    <w:pPr>
      <w:suppressAutoHyphens/>
      <w:spacing w:after="0" w:line="240" w:lineRule="auto"/>
      <w:ind w:left="240" w:hanging="240"/>
    </w:pPr>
    <w:rPr>
      <w:rFonts w:ascii="Liberation Serif" w:eastAsia="NSimSun" w:hAnsi="Liberation Serif" w:cs="Mangal"/>
      <w:kern w:val="2"/>
      <w:sz w:val="24"/>
      <w:szCs w:val="21"/>
      <w:lang w:eastAsia="zh-CN" w:bidi="hi-IN"/>
    </w:rPr>
  </w:style>
  <w:style w:type="paragraph" w:styleId="afffffffff6">
    <w:name w:val="index heading"/>
    <w:basedOn w:val="a1"/>
    <w:qFormat/>
    <w:rsid w:val="00A70C0B"/>
    <w:pPr>
      <w:suppressLineNumbers/>
      <w:suppressAutoHyphens/>
      <w:spacing w:after="0" w:line="240" w:lineRule="auto"/>
    </w:pPr>
    <w:rPr>
      <w:rFonts w:ascii="Liberation Serif" w:eastAsia="NSimSun" w:hAnsi="Liberation Serif" w:cs="Arial"/>
      <w:kern w:val="2"/>
      <w:sz w:val="24"/>
      <w:szCs w:val="24"/>
      <w:lang w:eastAsia="zh-CN" w:bidi="hi-IN"/>
    </w:rPr>
  </w:style>
  <w:style w:type="paragraph" w:customStyle="1" w:styleId="Heading">
    <w:name w:val="Heading"/>
    <w:basedOn w:val="Standard"/>
    <w:next w:val="Textbody"/>
    <w:rsid w:val="001A15F7"/>
    <w:pPr>
      <w:keepNext/>
      <w:widowControl/>
      <w:spacing w:before="240" w:after="120"/>
      <w:ind w:firstLine="0"/>
      <w:jc w:val="left"/>
    </w:pPr>
    <w:rPr>
      <w:rFonts w:ascii="Liberation Sans" w:eastAsia="Microsoft YaHei" w:hAnsi="Liberation Sans"/>
      <w:sz w:val="28"/>
      <w:szCs w:val="28"/>
      <w:lang w:eastAsia="zh-CN" w:bidi="hi-IN"/>
    </w:rPr>
  </w:style>
  <w:style w:type="paragraph" w:customStyle="1" w:styleId="Textbody">
    <w:name w:val="Text body"/>
    <w:basedOn w:val="Standard"/>
    <w:rsid w:val="001A15F7"/>
    <w:pPr>
      <w:widowControl/>
      <w:spacing w:after="140" w:line="276" w:lineRule="auto"/>
      <w:ind w:firstLine="0"/>
      <w:jc w:val="left"/>
    </w:pPr>
    <w:rPr>
      <w:rFonts w:ascii="Liberation Serif" w:eastAsia="NSimSun" w:hAnsi="Liberation Serif"/>
      <w:lang w:eastAsia="zh-CN" w:bidi="hi-IN"/>
    </w:rPr>
  </w:style>
  <w:style w:type="paragraph" w:customStyle="1" w:styleId="Index">
    <w:name w:val="Index"/>
    <w:basedOn w:val="Standard"/>
    <w:rsid w:val="001A15F7"/>
    <w:pPr>
      <w:widowControl/>
      <w:suppressLineNumbers/>
      <w:ind w:firstLine="0"/>
      <w:jc w:val="left"/>
    </w:pPr>
    <w:rPr>
      <w:rFonts w:ascii="Liberation Serif" w:eastAsia="NSimSun" w:hAnsi="Liberation Serif"/>
      <w:lang w:eastAsia="zh-CN" w:bidi="hi-IN"/>
    </w:rPr>
  </w:style>
  <w:style w:type="character" w:customStyle="1" w:styleId="Internetlink">
    <w:name w:val="Internet link"/>
    <w:rsid w:val="001A15F7"/>
    <w:rPr>
      <w:color w:val="000080"/>
      <w:u w:val="single"/>
    </w:rPr>
  </w:style>
  <w:style w:type="paragraph" w:customStyle="1" w:styleId="c7e0e3eeebeee2eeea1">
    <w:name w:val="Зc7аe0гe3оeeлebоeeвe2оeeкea 1"/>
    <w:basedOn w:val="a1"/>
    <w:uiPriority w:val="99"/>
    <w:rsid w:val="001A15F7"/>
    <w:pPr>
      <w:widowControl w:val="0"/>
      <w:autoSpaceDE w:val="0"/>
      <w:autoSpaceDN w:val="0"/>
      <w:adjustRightInd w:val="0"/>
      <w:spacing w:before="108" w:after="108" w:line="240" w:lineRule="auto"/>
      <w:jc w:val="center"/>
    </w:pPr>
    <w:rPr>
      <w:rFonts w:ascii="Times New Roman CYR" w:eastAsia="Times New Roman" w:hAnsi="Times New Roman CYR" w:cs="Wingdings"/>
      <w:b/>
      <w:color w:val="26282F"/>
      <w:kern w:val="1"/>
      <w:sz w:val="24"/>
      <w:szCs w:val="24"/>
      <w:lang w:eastAsia="zh-CN" w:bidi="hi-IN"/>
    </w:rPr>
  </w:style>
  <w:style w:type="character" w:customStyle="1" w:styleId="c3e8efe5f0f2e5eaf1f2eee2e0fff1f1fbebeae0">
    <w:name w:val="Гc3иe8пefеe5рf0тf2еe5кeaсf1тf2оeeвe2аe0яff сf1сf1ыfbлebкeaаe0"/>
    <w:uiPriority w:val="99"/>
    <w:rsid w:val="001A15F7"/>
    <w:rPr>
      <w:color w:val="106BBE"/>
    </w:rPr>
  </w:style>
  <w:style w:type="character" w:customStyle="1" w:styleId="d6e2e5f2eee2eee5e2fbe4e5ebe5ede8e5">
    <w:name w:val="Цd6вe2еe5тf2оeeвe2оeeеe5 вe2ыfbдe4еe5лebеe5нedиe8еe5"/>
    <w:uiPriority w:val="99"/>
    <w:rsid w:val="001A15F7"/>
    <w:rPr>
      <w:b/>
      <w:color w:val="26282F"/>
    </w:rPr>
  </w:style>
  <w:style w:type="character" w:customStyle="1" w:styleId="d6e2e5f2eee2eee5e2fbe4e5ebe5ede8e5e4ebffd2e5eaf1f2">
    <w:name w:val="Цd6вe2еe5тf2оeeвe2оeeеe5 вe2ыfbдe4еe5лebеe5нedиe8еe5 дe4лebяff Тd2еe5кeaсf1тf2"/>
    <w:uiPriority w:val="99"/>
    <w:rsid w:val="001A15F7"/>
  </w:style>
  <w:style w:type="character" w:customStyle="1" w:styleId="c8edf2e5f0ede5f2-f1f1fbebeae0">
    <w:name w:val="Иc8нedтf2еe5рf0нedеe5тf2-сf1сf1ыfbлebкeaаe0"/>
    <w:uiPriority w:val="99"/>
    <w:rsid w:val="001A15F7"/>
    <w:rPr>
      <w:color w:val="000080"/>
      <w:u w:val="single"/>
    </w:rPr>
  </w:style>
  <w:style w:type="character" w:customStyle="1" w:styleId="cde5e2f1f2f3efe8ebe2f1e8ebf3">
    <w:name w:val="Нcdеe5 вe2сf1тf2уf3пefиe8лeb вe2 сf1иe8лebуf3"/>
    <w:uiPriority w:val="99"/>
    <w:rsid w:val="001A15F7"/>
    <w:rPr>
      <w:rFonts w:eastAsia="Times New Roman" w:cs="Times New Roman"/>
      <w:b/>
      <w:color w:val="000000"/>
    </w:rPr>
  </w:style>
  <w:style w:type="paragraph" w:customStyle="1" w:styleId="c7e0e3eeebeee2eeea">
    <w:name w:val="Зc7аe0гe3оeeлebоeeвe2оeeкea"/>
    <w:basedOn w:val="a1"/>
    <w:next w:val="cef1edeee2edeee9f2e5eaf1f2"/>
    <w:uiPriority w:val="99"/>
    <w:rsid w:val="001A15F7"/>
    <w:pPr>
      <w:keepNext/>
      <w:widowControl w:val="0"/>
      <w:autoSpaceDE w:val="0"/>
      <w:autoSpaceDN w:val="0"/>
      <w:adjustRightInd w:val="0"/>
      <w:spacing w:before="240" w:after="120" w:line="240" w:lineRule="auto"/>
      <w:ind w:firstLine="720"/>
      <w:jc w:val="both"/>
    </w:pPr>
    <w:rPr>
      <w:rFonts w:ascii="Liberation Sans" w:eastAsia="Microsoft YaHei" w:hAnsi="Liberation Sans" w:cs="Arial"/>
      <w:kern w:val="1"/>
      <w:sz w:val="28"/>
      <w:szCs w:val="28"/>
      <w:lang w:eastAsia="zh-CN" w:bidi="hi-IN"/>
    </w:rPr>
  </w:style>
  <w:style w:type="paragraph" w:customStyle="1" w:styleId="cef1edeee2edeee9f2e5eaf1f2">
    <w:name w:val="Оceсf1нedоeeвe2нedоeeйe9 тf2еe5кeaсf1тf2"/>
    <w:basedOn w:val="a1"/>
    <w:uiPriority w:val="99"/>
    <w:rsid w:val="001A15F7"/>
    <w:pPr>
      <w:widowControl w:val="0"/>
      <w:autoSpaceDE w:val="0"/>
      <w:autoSpaceDN w:val="0"/>
      <w:adjustRightInd w:val="0"/>
      <w:spacing w:after="140"/>
      <w:ind w:firstLine="720"/>
      <w:jc w:val="both"/>
    </w:pPr>
    <w:rPr>
      <w:rFonts w:ascii="Times New Roman CYR" w:eastAsia="Times New Roman" w:hAnsi="Times New Roman CYR" w:cs="Wingdings"/>
      <w:kern w:val="1"/>
      <w:sz w:val="24"/>
      <w:szCs w:val="24"/>
      <w:lang w:eastAsia="zh-CN" w:bidi="hi-IN"/>
    </w:rPr>
  </w:style>
  <w:style w:type="paragraph" w:customStyle="1" w:styleId="d1efe8f1eeea">
    <w:name w:val="Сd1пefиe8сf1оeeкea"/>
    <w:basedOn w:val="cef1edeee2edeee9f2e5eaf1f2"/>
    <w:uiPriority w:val="99"/>
    <w:rsid w:val="001A15F7"/>
    <w:rPr>
      <w:rFonts w:cs="Arial"/>
    </w:rPr>
  </w:style>
  <w:style w:type="paragraph" w:customStyle="1" w:styleId="cde0e7e2e0ede8e5">
    <w:name w:val="Нcdаe0зe7вe2аe0нedиe8еe5"/>
    <w:basedOn w:val="a1"/>
    <w:uiPriority w:val="99"/>
    <w:rsid w:val="001A15F7"/>
    <w:pPr>
      <w:widowControl w:val="0"/>
      <w:autoSpaceDE w:val="0"/>
      <w:autoSpaceDN w:val="0"/>
      <w:adjustRightInd w:val="0"/>
      <w:spacing w:before="120" w:after="120" w:line="240" w:lineRule="auto"/>
      <w:ind w:firstLine="720"/>
      <w:jc w:val="both"/>
    </w:pPr>
    <w:rPr>
      <w:rFonts w:ascii="Times New Roman CYR" w:eastAsia="Times New Roman" w:hAnsi="Times New Roman CYR" w:cs="Arial"/>
      <w:i/>
      <w:iCs/>
      <w:kern w:val="1"/>
      <w:sz w:val="24"/>
      <w:szCs w:val="24"/>
      <w:lang w:eastAsia="zh-CN" w:bidi="hi-IN"/>
    </w:rPr>
  </w:style>
  <w:style w:type="paragraph" w:customStyle="1" w:styleId="d3eae0e7e0f2e5ebfc">
    <w:name w:val="Уd3кeaаe0зe7аe0тf2еe5лebьfc"/>
    <w:basedOn w:val="a1"/>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Arial"/>
      <w:kern w:val="1"/>
      <w:sz w:val="24"/>
      <w:szCs w:val="24"/>
      <w:lang w:eastAsia="zh-CN" w:bidi="hi-IN"/>
    </w:rPr>
  </w:style>
  <w:style w:type="paragraph" w:customStyle="1" w:styleId="d2e0e1ebe8f6fbeceeedeef8e8f0e8ededfbe9">
    <w:name w:val="Тd2аe0бe1лebиe8цf6ыfb (мecоeeнedоeeшf8иe8рf0иe8нedнedыfbйe9)"/>
    <w:basedOn w:val="a1"/>
    <w:uiPriority w:val="99"/>
    <w:rsid w:val="001A15F7"/>
    <w:pPr>
      <w:widowControl w:val="0"/>
      <w:autoSpaceDE w:val="0"/>
      <w:autoSpaceDN w:val="0"/>
      <w:adjustRightInd w:val="0"/>
      <w:spacing w:after="0" w:line="240" w:lineRule="auto"/>
      <w:jc w:val="both"/>
    </w:pPr>
    <w:rPr>
      <w:rFonts w:ascii="Courier New" w:eastAsia="Times New Roman" w:hAnsi="Courier New" w:cs="Wingdings"/>
      <w:kern w:val="1"/>
      <w:sz w:val="24"/>
      <w:szCs w:val="24"/>
      <w:lang w:eastAsia="zh-CN" w:bidi="hi-IN"/>
    </w:rPr>
  </w:style>
  <w:style w:type="paragraph" w:customStyle="1" w:styleId="caeeecece5edf2e0f0e8e9">
    <w:name w:val="Кcaоeeмecмecеe5нedтf2аe0рf0иe8йe9"/>
    <w:uiPriority w:val="99"/>
    <w:rsid w:val="001A15F7"/>
    <w:pPr>
      <w:widowControl w:val="0"/>
      <w:suppressAutoHyphens/>
      <w:autoSpaceDE w:val="0"/>
      <w:autoSpaceDN w:val="0"/>
      <w:adjustRightInd w:val="0"/>
      <w:spacing w:before="75" w:after="0" w:line="240" w:lineRule="auto"/>
      <w:ind w:left="170"/>
    </w:pPr>
    <w:rPr>
      <w:rFonts w:ascii="Liberation Serif" w:eastAsia="Times New Roman" w:hAnsi="Liberation Serif" w:cs="Arial"/>
      <w:color w:val="353842"/>
      <w:kern w:val="1"/>
      <w:sz w:val="24"/>
      <w:szCs w:val="24"/>
      <w:lang w:eastAsia="zh-CN" w:bidi="hi-IN"/>
    </w:rPr>
  </w:style>
  <w:style w:type="paragraph" w:customStyle="1" w:styleId="d2e5eaf1f2f1eff0e0e2eae0">
    <w:name w:val="Тd2еe5кeaсf1тf2 (сf1пefрf0аe0вe2кeaаe0)"/>
    <w:basedOn w:val="a1"/>
    <w:uiPriority w:val="99"/>
    <w:rsid w:val="001A15F7"/>
    <w:pPr>
      <w:widowControl w:val="0"/>
      <w:autoSpaceDE w:val="0"/>
      <w:autoSpaceDN w:val="0"/>
      <w:adjustRightInd w:val="0"/>
      <w:spacing w:after="0" w:line="240" w:lineRule="auto"/>
      <w:ind w:left="170" w:right="170"/>
    </w:pPr>
    <w:rPr>
      <w:rFonts w:ascii="Times New Roman CYR" w:eastAsia="Times New Roman" w:hAnsi="Times New Roman CYR" w:cs="Wingdings"/>
      <w:kern w:val="1"/>
      <w:sz w:val="24"/>
      <w:szCs w:val="24"/>
      <w:lang w:eastAsia="zh-CN" w:bidi="hi-IN"/>
    </w:rPr>
  </w:style>
  <w:style w:type="paragraph" w:customStyle="1" w:styleId="cff0e8e6e0f2fbe9e2ebe5e2ee">
    <w:name w:val="Пcfрf0иe8жe6аe0тf2ыfbйe9 вe2лebеe5вe2оee"/>
    <w:basedOn w:val="a1"/>
    <w:uiPriority w:val="99"/>
    <w:rsid w:val="001A15F7"/>
    <w:pPr>
      <w:widowControl w:val="0"/>
      <w:autoSpaceDE w:val="0"/>
      <w:autoSpaceDN w:val="0"/>
      <w:adjustRightInd w:val="0"/>
      <w:spacing w:after="0" w:line="240" w:lineRule="auto"/>
    </w:pPr>
    <w:rPr>
      <w:rFonts w:ascii="Times New Roman CYR" w:eastAsia="Times New Roman" w:hAnsi="Times New Roman CYR" w:cs="Wingdings"/>
      <w:kern w:val="1"/>
      <w:sz w:val="24"/>
      <w:szCs w:val="24"/>
      <w:lang w:eastAsia="zh-CN" w:bidi="hi-IN"/>
    </w:rPr>
  </w:style>
  <w:style w:type="paragraph" w:customStyle="1" w:styleId="cdeef0ece0ebfcedfbe9f2e0e1ebe8f6e0">
    <w:name w:val="Нcdоeeрf0мecаe0лebьfcнedыfbйe9 (тf2аe0бe1лebиe8цf6аe0)"/>
    <w:basedOn w:val="a1"/>
    <w:uiPriority w:val="99"/>
    <w:rsid w:val="001A15F7"/>
    <w:pPr>
      <w:widowControl w:val="0"/>
      <w:autoSpaceDE w:val="0"/>
      <w:autoSpaceDN w:val="0"/>
      <w:adjustRightInd w:val="0"/>
      <w:spacing w:after="0" w:line="240" w:lineRule="auto"/>
      <w:jc w:val="both"/>
    </w:pPr>
    <w:rPr>
      <w:rFonts w:ascii="Times New Roman CYR" w:eastAsia="Times New Roman" w:hAnsi="Times New Roman CYR" w:cs="Wingdings"/>
      <w:kern w:val="1"/>
      <w:sz w:val="24"/>
      <w:szCs w:val="24"/>
      <w:lang w:eastAsia="zh-CN" w:bidi="hi-IN"/>
    </w:rPr>
  </w:style>
  <w:style w:type="paragraph" w:customStyle="1" w:styleId="c8edf4eef0ece0f6e8ffeee2e5f0f1e8e8">
    <w:name w:val="Иc8нedфf4оeeрf0мecаe0цf6иe8яff оee вe2еe5рf0сf1иe8иe8"/>
    <w:basedOn w:val="caeeecece5edf2e0f0e8e9"/>
    <w:uiPriority w:val="99"/>
    <w:rsid w:val="001A15F7"/>
    <w:rPr>
      <w:i/>
    </w:rPr>
  </w:style>
  <w:style w:type="paragraph" w:customStyle="1" w:styleId="c8edf4eef0ece0f6e8ffeee1e8e7ece5ede5ede8fff5">
    <w:name w:val="Иc8нedфf4оeeрf0мecаe0цf6иe8яff оeeбe1 иe8зe7мecеe5нedеe5нedиe8яffхf5"/>
    <w:uiPriority w:val="99"/>
    <w:rsid w:val="001A15F7"/>
    <w:pPr>
      <w:widowControl w:val="0"/>
      <w:suppressAutoHyphens/>
      <w:autoSpaceDE w:val="0"/>
      <w:autoSpaceDN w:val="0"/>
      <w:adjustRightInd w:val="0"/>
      <w:spacing w:before="180" w:after="0" w:line="240" w:lineRule="auto"/>
      <w:ind w:left="360" w:right="360"/>
    </w:pPr>
    <w:rPr>
      <w:rFonts w:ascii="Liberation Serif" w:eastAsia="Times New Roman" w:hAnsi="Liberation Serif" w:cs="Arial"/>
      <w:color w:val="353842"/>
      <w:kern w:val="1"/>
      <w:sz w:val="20"/>
      <w:szCs w:val="24"/>
      <w:lang w:eastAsia="zh-CN" w:bidi="hi-IN"/>
    </w:rPr>
  </w:style>
  <w:style w:type="paragraph" w:customStyle="1" w:styleId="d2e5eaf1f2e8edf4eef0ece0f6e8e8eee1e8e7ece5ede5ede8fff5">
    <w:name w:val="Тd2еe5кeaсf1тf2 иe8нedфf4оeeрf0мecаe0цf6иe8иe8 оeeбe1 иe8зe7мecеe5нedеe5нedиe8яffхf5"/>
    <w:basedOn w:val="a1"/>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Wingdings"/>
      <w:color w:val="353842"/>
      <w:kern w:val="1"/>
      <w:sz w:val="20"/>
      <w:szCs w:val="24"/>
      <w:lang w:eastAsia="zh-CN" w:bidi="hi-IN"/>
    </w:rPr>
  </w:style>
  <w:style w:type="paragraph" w:customStyle="1" w:styleId="cfeee4e7e0e3eeebeee2eeeae4ebffe8edf4eef0ece0f6e8e8eee1e8e7ece5ede5ede8fff5">
    <w:name w:val="Пcfоeeдe4зe7аe0гe3оeeлebоeeвe2оeeкea дe4лebяff иe8нedфf4оeeрf0мecаe0цf6иe8иe8 оeeбe1 иe8зe7мecеe5нedеe5нedиe8яffхf5"/>
    <w:basedOn w:val="d2e5eaf1f2e8edf4eef0ece0f6e8e8eee1e8e7ece5ede5ede8fff5"/>
    <w:uiPriority w:val="99"/>
    <w:rsid w:val="001A15F7"/>
    <w:rPr>
      <w:b/>
    </w:rPr>
  </w:style>
  <w:style w:type="paragraph" w:customStyle="1" w:styleId="c2e5f0f5ede8e9e8ede8e6ede8e9eaeeebeeedf2e8f2f3ebfb">
    <w:name w:val="Вc2еe5рf0хf5нedиe8йe9 иe8 нedиe8жe6нedиe8йe9 кeaоeeлebоeeнedтf2иe8тf2уf3лebыfb"/>
    <w:basedOn w:val="a1"/>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Wingdings"/>
      <w:kern w:val="1"/>
      <w:sz w:val="24"/>
      <w:szCs w:val="24"/>
      <w:lang w:eastAsia="zh-CN" w:bidi="hi-IN"/>
    </w:rPr>
  </w:style>
  <w:style w:type="paragraph" w:customStyle="1" w:styleId="c2e5f0f5ede8e9eaeeebeeedf2e8f2f3eb">
    <w:name w:val="Вc2еe5рf0хf5нedиe8йe9 кeaоeeлebоeeнedтf2иe8тf2уf3лeb"/>
    <w:basedOn w:val="a1"/>
    <w:uiPriority w:val="99"/>
    <w:rsid w:val="001A15F7"/>
    <w:pPr>
      <w:widowControl w:val="0"/>
      <w:autoSpaceDE w:val="0"/>
      <w:autoSpaceDN w:val="0"/>
      <w:adjustRightInd w:val="0"/>
      <w:spacing w:after="0" w:line="240" w:lineRule="auto"/>
      <w:jc w:val="center"/>
    </w:pPr>
    <w:rPr>
      <w:rFonts w:ascii="Times New Roman" w:eastAsia="Times New Roman" w:hAnsi="Times New Roman" w:cs="Wingdings"/>
      <w:kern w:val="1"/>
      <w:sz w:val="20"/>
      <w:szCs w:val="24"/>
      <w:lang w:eastAsia="zh-CN" w:bidi="hi-IN"/>
    </w:rPr>
  </w:style>
  <w:style w:type="paragraph" w:customStyle="1" w:styleId="cde8e6ede8e9eaeeebeeedf2e8f2f3eb">
    <w:name w:val="Нcdиe8жe6нedиe8йe9 кeaоeeлebоeeнedтf2иe8тf2уf3лeb"/>
    <w:basedOn w:val="a1"/>
    <w:uiPriority w:val="99"/>
    <w:rsid w:val="001A15F7"/>
    <w:pPr>
      <w:widowControl w:val="0"/>
      <w:autoSpaceDE w:val="0"/>
      <w:autoSpaceDN w:val="0"/>
      <w:adjustRightInd w:val="0"/>
      <w:spacing w:after="0" w:line="240" w:lineRule="auto"/>
    </w:pPr>
    <w:rPr>
      <w:rFonts w:ascii="Times New Roman" w:eastAsia="Times New Roman" w:hAnsi="Times New Roman" w:cs="Wingdings"/>
      <w:kern w:val="1"/>
      <w:sz w:val="20"/>
      <w:szCs w:val="24"/>
      <w:lang w:eastAsia="zh-CN" w:bidi="hi-IN"/>
    </w:rPr>
  </w:style>
  <w:style w:type="paragraph" w:customStyle="1" w:styleId="TableContents">
    <w:name w:val="Table Contents"/>
    <w:basedOn w:val="Standard"/>
    <w:rsid w:val="001A15F7"/>
    <w:pPr>
      <w:suppressLineNumbers/>
      <w:ind w:firstLine="0"/>
      <w:jc w:val="left"/>
    </w:pPr>
    <w:rPr>
      <w:rFonts w:ascii="Liberation Serif" w:eastAsia="NSimSun" w:hAnsi="Liberation Serif"/>
      <w:lang w:eastAsia="zh-CN" w:bidi="hi-IN"/>
    </w:rPr>
  </w:style>
  <w:style w:type="character" w:customStyle="1" w:styleId="VisitedInternetLink">
    <w:name w:val="Visited Internet Link"/>
    <w:rsid w:val="001A15F7"/>
    <w:rPr>
      <w:color w:val="800000"/>
      <w:u w:val="single"/>
    </w:rPr>
  </w:style>
  <w:style w:type="character" w:customStyle="1" w:styleId="2Exact">
    <w:name w:val="Основной текст (2) Exact"/>
    <w:qFormat/>
    <w:rsid w:val="00A92EEA"/>
    <w:rPr>
      <w:rFonts w:ascii="Times New Roman" w:eastAsia="Times New Roman" w:hAnsi="Times New Roman" w:cs="Times New Roman"/>
      <w:b w:val="0"/>
      <w:bCs w:val="0"/>
      <w:i w:val="0"/>
      <w:iCs w:val="0"/>
      <w:smallCaps w:val="0"/>
      <w:strike w:val="0"/>
      <w:sz w:val="22"/>
      <w:szCs w:val="22"/>
      <w:u w:val="none"/>
    </w:rPr>
  </w:style>
  <w:style w:type="character" w:customStyle="1" w:styleId="s2">
    <w:name w:val="s2"/>
    <w:rsid w:val="00A92EEA"/>
  </w:style>
  <w:style w:type="paragraph" w:customStyle="1" w:styleId="Style5">
    <w:name w:val="Style5"/>
    <w:basedOn w:val="a1"/>
    <w:rsid w:val="0091214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fffffffff7">
    <w:name w:val="Block Text"/>
    <w:basedOn w:val="a1"/>
    <w:rsid w:val="000F3EE5"/>
    <w:pPr>
      <w:widowControl w:val="0"/>
      <w:shd w:val="clear" w:color="auto" w:fill="FFFFFF"/>
      <w:autoSpaceDE w:val="0"/>
      <w:autoSpaceDN w:val="0"/>
      <w:adjustRightInd w:val="0"/>
      <w:spacing w:after="0" w:line="365" w:lineRule="exact"/>
      <w:ind w:left="1142" w:right="595" w:hanging="283"/>
      <w:jc w:val="center"/>
    </w:pPr>
    <w:rPr>
      <w:rFonts w:ascii="Courier New" w:eastAsia="Times New Roman" w:hAnsi="Courier New" w:cs="Times New Roman"/>
      <w:b/>
      <w:bCs/>
      <w:i/>
      <w:color w:val="000000"/>
      <w:spacing w:val="-16"/>
      <w:sz w:val="34"/>
      <w:szCs w:val="34"/>
    </w:rPr>
  </w:style>
  <w:style w:type="character" w:customStyle="1" w:styleId="ListLabel1">
    <w:name w:val="ListLabel 1"/>
    <w:qFormat/>
    <w:rsid w:val="0099753D"/>
    <w:rPr>
      <w:rFonts w:eastAsia="Calibri" w:cs="Times New Roman"/>
    </w:rPr>
  </w:style>
  <w:style w:type="character" w:customStyle="1" w:styleId="ListLabel2">
    <w:name w:val="ListLabel 2"/>
    <w:qFormat/>
    <w:rsid w:val="0099753D"/>
    <w:rPr>
      <w:rFonts w:cs="Courier New"/>
    </w:rPr>
  </w:style>
  <w:style w:type="character" w:customStyle="1" w:styleId="ListLabel3">
    <w:name w:val="ListLabel 3"/>
    <w:qFormat/>
    <w:rsid w:val="0099753D"/>
    <w:rPr>
      <w:rFonts w:cs="Courier New"/>
    </w:rPr>
  </w:style>
  <w:style w:type="character" w:customStyle="1" w:styleId="ListLabel4">
    <w:name w:val="ListLabel 4"/>
    <w:qFormat/>
    <w:rsid w:val="0099753D"/>
    <w:rPr>
      <w:rFonts w:cs="Courier New"/>
    </w:rPr>
  </w:style>
  <w:style w:type="character" w:customStyle="1" w:styleId="ListLabel5">
    <w:name w:val="ListLabel 5"/>
    <w:qFormat/>
    <w:rsid w:val="0099753D"/>
    <w:rPr>
      <w:rFonts w:eastAsia="Calibri" w:cs="Times New Roman"/>
    </w:rPr>
  </w:style>
  <w:style w:type="character" w:customStyle="1" w:styleId="ListLabel6">
    <w:name w:val="ListLabel 6"/>
    <w:qFormat/>
    <w:rsid w:val="0099753D"/>
    <w:rPr>
      <w:rFonts w:cs="Courier New"/>
    </w:rPr>
  </w:style>
  <w:style w:type="character" w:customStyle="1" w:styleId="ListLabel7">
    <w:name w:val="ListLabel 7"/>
    <w:qFormat/>
    <w:rsid w:val="0099753D"/>
    <w:rPr>
      <w:rFonts w:cs="Courier New"/>
    </w:rPr>
  </w:style>
  <w:style w:type="character" w:customStyle="1" w:styleId="ListLabel8">
    <w:name w:val="ListLabel 8"/>
    <w:qFormat/>
    <w:rsid w:val="0099753D"/>
    <w:rPr>
      <w:rFonts w:cs="Courier New"/>
    </w:rPr>
  </w:style>
  <w:style w:type="character" w:customStyle="1" w:styleId="ListLabel9">
    <w:name w:val="ListLabel 9"/>
    <w:qFormat/>
    <w:rsid w:val="0099753D"/>
    <w:rPr>
      <w:rFonts w:eastAsia="Calibri" w:cs="Times New Roman"/>
    </w:rPr>
  </w:style>
  <w:style w:type="character" w:customStyle="1" w:styleId="ListLabel10">
    <w:name w:val="ListLabel 10"/>
    <w:qFormat/>
    <w:rsid w:val="0099753D"/>
    <w:rPr>
      <w:rFonts w:cs="Courier New"/>
    </w:rPr>
  </w:style>
  <w:style w:type="character" w:customStyle="1" w:styleId="ListLabel11">
    <w:name w:val="ListLabel 11"/>
    <w:qFormat/>
    <w:rsid w:val="0099753D"/>
    <w:rPr>
      <w:rFonts w:cs="Courier New"/>
    </w:rPr>
  </w:style>
  <w:style w:type="character" w:customStyle="1" w:styleId="ListLabel12">
    <w:name w:val="ListLabel 12"/>
    <w:qFormat/>
    <w:rsid w:val="0099753D"/>
    <w:rPr>
      <w:rFonts w:cs="Courier New"/>
    </w:rPr>
  </w:style>
  <w:style w:type="character" w:customStyle="1" w:styleId="ListLabel13">
    <w:name w:val="ListLabel 13"/>
    <w:qFormat/>
    <w:rsid w:val="0099753D"/>
    <w:rPr>
      <w:rFonts w:eastAsia="Calibri" w:cs="Times New Roman"/>
    </w:rPr>
  </w:style>
  <w:style w:type="character" w:customStyle="1" w:styleId="ListLabel14">
    <w:name w:val="ListLabel 14"/>
    <w:qFormat/>
    <w:rsid w:val="0099753D"/>
    <w:rPr>
      <w:rFonts w:cs="Courier New"/>
    </w:rPr>
  </w:style>
  <w:style w:type="character" w:customStyle="1" w:styleId="ListLabel15">
    <w:name w:val="ListLabel 15"/>
    <w:qFormat/>
    <w:rsid w:val="0099753D"/>
    <w:rPr>
      <w:rFonts w:cs="Courier New"/>
    </w:rPr>
  </w:style>
  <w:style w:type="character" w:customStyle="1" w:styleId="ListLabel16">
    <w:name w:val="ListLabel 16"/>
    <w:qFormat/>
    <w:rsid w:val="0099753D"/>
    <w:rPr>
      <w:rFonts w:cs="Courier New"/>
    </w:rPr>
  </w:style>
  <w:style w:type="paragraph" w:customStyle="1" w:styleId="2fc">
    <w:name w:val="Знак Знак2 Знак Знак Знак Знак Знак Знак"/>
    <w:basedOn w:val="a1"/>
    <w:qFormat/>
    <w:rsid w:val="0099753D"/>
    <w:pPr>
      <w:spacing w:after="160" w:line="240" w:lineRule="exact"/>
    </w:pPr>
    <w:rPr>
      <w:rFonts w:ascii="Verdana" w:eastAsia="Times New Roman" w:hAnsi="Verdana" w:cs="Times New Roman"/>
      <w:sz w:val="20"/>
      <w:szCs w:val="20"/>
      <w:lang w:val="en-US" w:eastAsia="en-US"/>
    </w:rPr>
  </w:style>
  <w:style w:type="paragraph" w:customStyle="1" w:styleId="1ff7">
    <w:name w:val="Верхний колонтитул1"/>
    <w:basedOn w:val="a1"/>
    <w:uiPriority w:val="99"/>
    <w:unhideWhenUsed/>
    <w:rsid w:val="0099753D"/>
    <w:pPr>
      <w:tabs>
        <w:tab w:val="center" w:pos="4677"/>
        <w:tab w:val="right" w:pos="9355"/>
      </w:tabs>
      <w:spacing w:after="0" w:line="240" w:lineRule="auto"/>
    </w:pPr>
    <w:rPr>
      <w:rFonts w:eastAsiaTheme="minorHAnsi"/>
      <w:lang w:eastAsia="en-US"/>
    </w:rPr>
  </w:style>
  <w:style w:type="paragraph" w:customStyle="1" w:styleId="1ff8">
    <w:name w:val="Нижний колонтитул1"/>
    <w:basedOn w:val="a1"/>
    <w:unhideWhenUsed/>
    <w:rsid w:val="0099753D"/>
    <w:pPr>
      <w:tabs>
        <w:tab w:val="center" w:pos="4677"/>
        <w:tab w:val="right" w:pos="9355"/>
      </w:tabs>
      <w:spacing w:after="0" w:line="240" w:lineRule="auto"/>
    </w:pPr>
    <w:rPr>
      <w:rFonts w:eastAsiaTheme="minorHAnsi"/>
      <w:lang w:eastAsia="en-US"/>
    </w:rPr>
  </w:style>
  <w:style w:type="character" w:customStyle="1" w:styleId="11pt0pt">
    <w:name w:val="Основной текст + 11 pt;Интервал 0 pt"/>
    <w:basedOn w:val="a2"/>
    <w:rsid w:val="0099753D"/>
    <w:rPr>
      <w:rFonts w:ascii="Times New Roman" w:eastAsia="Times New Roman" w:hAnsi="Times New Roman"/>
      <w:b w:val="0"/>
      <w:bCs w:val="0"/>
      <w:i w:val="0"/>
      <w:iCs w:val="0"/>
      <w:smallCaps w:val="0"/>
      <w:strike w:val="0"/>
      <w:color w:val="000000"/>
      <w:spacing w:val="1"/>
      <w:w w:val="100"/>
      <w:position w:val="0"/>
      <w:sz w:val="22"/>
      <w:szCs w:val="22"/>
      <w:u w:val="none"/>
      <w:shd w:val="clear" w:color="auto" w:fill="FFFFFF"/>
      <w:lang w:val="ru-RU"/>
    </w:rPr>
  </w:style>
  <w:style w:type="paragraph" w:styleId="a">
    <w:name w:val="List Number"/>
    <w:basedOn w:val="a1"/>
    <w:unhideWhenUsed/>
    <w:rsid w:val="009162C1"/>
    <w:pPr>
      <w:numPr>
        <w:numId w:val="1"/>
      </w:numPr>
      <w:contextualSpacing/>
    </w:pPr>
  </w:style>
  <w:style w:type="character" w:customStyle="1" w:styleId="databind-variable1">
    <w:name w:val="databind-variable1"/>
    <w:rsid w:val="009162C1"/>
    <w:rPr>
      <w:bdr w:val="none" w:sz="0" w:space="0" w:color="auto" w:frame="1"/>
    </w:rPr>
  </w:style>
  <w:style w:type="character" w:customStyle="1" w:styleId="FontStyle18">
    <w:name w:val="Font Style18"/>
    <w:rsid w:val="009162C1"/>
    <w:rPr>
      <w:rFonts w:ascii="Times New Roman" w:hAnsi="Times New Roman" w:cs="Times New Roman"/>
      <w:sz w:val="24"/>
      <w:szCs w:val="24"/>
    </w:rPr>
  </w:style>
  <w:style w:type="paragraph" w:customStyle="1" w:styleId="western">
    <w:name w:val="western"/>
    <w:basedOn w:val="a1"/>
    <w:rsid w:val="009162C1"/>
    <w:pPr>
      <w:spacing w:before="100" w:beforeAutospacing="1" w:after="100" w:afterAutospacing="1" w:line="240" w:lineRule="auto"/>
      <w:jc w:val="both"/>
    </w:pPr>
    <w:rPr>
      <w:rFonts w:ascii="Times New Roman" w:eastAsia="Times New Roman" w:hAnsi="Times New Roman" w:cs="Times New Roman"/>
      <w:b/>
      <w:bCs/>
      <w:color w:val="000000"/>
      <w:sz w:val="26"/>
      <w:szCs w:val="26"/>
    </w:rPr>
  </w:style>
  <w:style w:type="character" w:customStyle="1" w:styleId="markedcontent">
    <w:name w:val="markedcontent"/>
    <w:basedOn w:val="a2"/>
    <w:rsid w:val="005D710B"/>
  </w:style>
  <w:style w:type="paragraph" w:customStyle="1" w:styleId="font6">
    <w:name w:val="font6"/>
    <w:basedOn w:val="a1"/>
    <w:rsid w:val="001A50B5"/>
    <w:pPr>
      <w:spacing w:before="100" w:beforeAutospacing="1" w:after="100" w:afterAutospacing="1" w:line="240" w:lineRule="auto"/>
    </w:pPr>
    <w:rPr>
      <w:rFonts w:ascii="Times New Roman" w:eastAsia="Times New Roman" w:hAnsi="Times New Roman" w:cs="Times New Roman"/>
      <w:b/>
      <w:bCs/>
      <w:color w:val="00B050"/>
      <w:sz w:val="44"/>
      <w:szCs w:val="44"/>
    </w:rPr>
  </w:style>
  <w:style w:type="character" w:customStyle="1" w:styleId="FontStyle12">
    <w:name w:val="Font Style12"/>
    <w:basedOn w:val="a2"/>
    <w:uiPriority w:val="99"/>
    <w:rsid w:val="000B7699"/>
    <w:rPr>
      <w:rFonts w:ascii="Times New Roman" w:hAnsi="Times New Roman" w:cs="Times New Roman" w:hint="default"/>
      <w:sz w:val="26"/>
      <w:szCs w:val="26"/>
    </w:rPr>
  </w:style>
  <w:style w:type="character" w:customStyle="1" w:styleId="ff1">
    <w:name w:val="ff1"/>
    <w:basedOn w:val="a2"/>
    <w:rsid w:val="00BF5540"/>
  </w:style>
  <w:style w:type="character" w:customStyle="1" w:styleId="organictextcontentspan">
    <w:name w:val="organictextcontentspan"/>
    <w:basedOn w:val="a2"/>
    <w:rsid w:val="00BF5540"/>
  </w:style>
  <w:style w:type="character" w:customStyle="1" w:styleId="extendedtext-full">
    <w:name w:val="extendedtext-full"/>
    <w:basedOn w:val="a2"/>
    <w:rsid w:val="00BF5540"/>
  </w:style>
  <w:style w:type="character" w:customStyle="1" w:styleId="extendedtext-short">
    <w:name w:val="extendedtext-short"/>
    <w:basedOn w:val="a2"/>
    <w:rsid w:val="00BF5540"/>
  </w:style>
  <w:style w:type="paragraph" w:customStyle="1" w:styleId="afffffffff8">
    <w:name w:val="a"/>
    <w:basedOn w:val="a1"/>
    <w:rsid w:val="00BF55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Label17">
    <w:name w:val="ListLabel 17"/>
    <w:qFormat/>
    <w:rsid w:val="00D9707C"/>
    <w:rPr>
      <w:lang w:val="ru-RU" w:eastAsia="en-US" w:bidi="ar-SA"/>
    </w:rPr>
  </w:style>
  <w:style w:type="character" w:customStyle="1" w:styleId="ListLabel18">
    <w:name w:val="ListLabel 18"/>
    <w:qFormat/>
    <w:rsid w:val="00D9707C"/>
    <w:rPr>
      <w:lang w:val="ru-RU" w:eastAsia="en-US" w:bidi="ar-SA"/>
    </w:rPr>
  </w:style>
  <w:style w:type="character" w:customStyle="1" w:styleId="ListLabel19">
    <w:name w:val="ListLabel 19"/>
    <w:qFormat/>
    <w:rsid w:val="00D9707C"/>
    <w:rPr>
      <w:lang w:val="ru-RU" w:eastAsia="en-US" w:bidi="ar-SA"/>
    </w:rPr>
  </w:style>
  <w:style w:type="character" w:customStyle="1" w:styleId="ListLabel20">
    <w:name w:val="ListLabel 20"/>
    <w:qFormat/>
    <w:rsid w:val="00D9707C"/>
    <w:rPr>
      <w:rFonts w:eastAsia="Times New Roman" w:cs="Times New Roman"/>
      <w:b w:val="0"/>
      <w:bCs w:val="0"/>
      <w:i w:val="0"/>
      <w:iCs w:val="0"/>
      <w:w w:val="100"/>
      <w:sz w:val="28"/>
      <w:szCs w:val="28"/>
      <w:lang w:val="ru-RU" w:eastAsia="en-US" w:bidi="ar-SA"/>
    </w:rPr>
  </w:style>
  <w:style w:type="character" w:customStyle="1" w:styleId="ListLabel21">
    <w:name w:val="ListLabel 21"/>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22">
    <w:name w:val="ListLabel 22"/>
    <w:qFormat/>
    <w:rsid w:val="00D9707C"/>
    <w:rPr>
      <w:lang w:val="ru-RU" w:eastAsia="en-US" w:bidi="ar-SA"/>
    </w:rPr>
  </w:style>
  <w:style w:type="character" w:customStyle="1" w:styleId="ListLabel23">
    <w:name w:val="ListLabel 23"/>
    <w:qFormat/>
    <w:rsid w:val="00D9707C"/>
    <w:rPr>
      <w:lang w:val="ru-RU" w:eastAsia="en-US" w:bidi="ar-SA"/>
    </w:rPr>
  </w:style>
  <w:style w:type="character" w:customStyle="1" w:styleId="ListLabel24">
    <w:name w:val="ListLabel 24"/>
    <w:qFormat/>
    <w:rsid w:val="00D9707C"/>
    <w:rPr>
      <w:lang w:val="ru-RU" w:eastAsia="en-US" w:bidi="ar-SA"/>
    </w:rPr>
  </w:style>
  <w:style w:type="character" w:customStyle="1" w:styleId="ListLabel25">
    <w:name w:val="ListLabel 25"/>
    <w:qFormat/>
    <w:rsid w:val="00D9707C"/>
    <w:rPr>
      <w:lang w:val="ru-RU" w:eastAsia="en-US" w:bidi="ar-SA"/>
    </w:rPr>
  </w:style>
  <w:style w:type="character" w:customStyle="1" w:styleId="ListLabel26">
    <w:name w:val="ListLabel 26"/>
    <w:qFormat/>
    <w:rsid w:val="00D9707C"/>
    <w:rPr>
      <w:lang w:val="ru-RU" w:eastAsia="en-US" w:bidi="ar-SA"/>
    </w:rPr>
  </w:style>
  <w:style w:type="character" w:customStyle="1" w:styleId="ListLabel27">
    <w:name w:val="ListLabel 27"/>
    <w:qFormat/>
    <w:rsid w:val="00D9707C"/>
    <w:rPr>
      <w:lang w:val="ru-RU" w:eastAsia="en-US" w:bidi="ar-SA"/>
    </w:rPr>
  </w:style>
  <w:style w:type="character" w:customStyle="1" w:styleId="ListLabel28">
    <w:name w:val="ListLabel 28"/>
    <w:qFormat/>
    <w:rsid w:val="00D9707C"/>
    <w:rPr>
      <w:lang w:val="ru-RU" w:eastAsia="en-US" w:bidi="ar-SA"/>
    </w:rPr>
  </w:style>
  <w:style w:type="character" w:customStyle="1" w:styleId="ListLabel29">
    <w:name w:val="ListLabel 29"/>
    <w:qFormat/>
    <w:rsid w:val="00D9707C"/>
    <w:rPr>
      <w:rFonts w:eastAsia="Times New Roman" w:cs="Times New Roman"/>
      <w:b w:val="0"/>
      <w:bCs w:val="0"/>
      <w:i w:val="0"/>
      <w:iCs w:val="0"/>
      <w:spacing w:val="-1"/>
      <w:w w:val="100"/>
      <w:sz w:val="28"/>
      <w:szCs w:val="28"/>
      <w:lang w:val="ru-RU" w:eastAsia="en-US" w:bidi="ar-SA"/>
    </w:rPr>
  </w:style>
  <w:style w:type="character" w:customStyle="1" w:styleId="ListLabel30">
    <w:name w:val="ListLabel 30"/>
    <w:qFormat/>
    <w:rsid w:val="00D9707C"/>
    <w:rPr>
      <w:lang w:val="ru-RU" w:eastAsia="en-US" w:bidi="ar-SA"/>
    </w:rPr>
  </w:style>
  <w:style w:type="character" w:customStyle="1" w:styleId="ListLabel31">
    <w:name w:val="ListLabel 31"/>
    <w:qFormat/>
    <w:rsid w:val="00D9707C"/>
    <w:rPr>
      <w:lang w:val="ru-RU" w:eastAsia="en-US" w:bidi="ar-SA"/>
    </w:rPr>
  </w:style>
  <w:style w:type="character" w:customStyle="1" w:styleId="ListLabel32">
    <w:name w:val="ListLabel 32"/>
    <w:qFormat/>
    <w:rsid w:val="00D9707C"/>
    <w:rPr>
      <w:lang w:val="ru-RU" w:eastAsia="en-US" w:bidi="ar-SA"/>
    </w:rPr>
  </w:style>
  <w:style w:type="character" w:customStyle="1" w:styleId="ListLabel33">
    <w:name w:val="ListLabel 33"/>
    <w:qFormat/>
    <w:rsid w:val="00D9707C"/>
    <w:rPr>
      <w:lang w:val="ru-RU" w:eastAsia="en-US" w:bidi="ar-SA"/>
    </w:rPr>
  </w:style>
  <w:style w:type="character" w:customStyle="1" w:styleId="ListLabel34">
    <w:name w:val="ListLabel 34"/>
    <w:qFormat/>
    <w:rsid w:val="00D9707C"/>
    <w:rPr>
      <w:lang w:val="ru-RU" w:eastAsia="en-US" w:bidi="ar-SA"/>
    </w:rPr>
  </w:style>
  <w:style w:type="character" w:customStyle="1" w:styleId="ListLabel35">
    <w:name w:val="ListLabel 35"/>
    <w:qFormat/>
    <w:rsid w:val="00D9707C"/>
    <w:rPr>
      <w:lang w:val="ru-RU" w:eastAsia="en-US" w:bidi="ar-SA"/>
    </w:rPr>
  </w:style>
  <w:style w:type="character" w:customStyle="1" w:styleId="ListLabel36">
    <w:name w:val="ListLabel 36"/>
    <w:qFormat/>
    <w:rsid w:val="00D9707C"/>
    <w:rPr>
      <w:lang w:val="ru-RU" w:eastAsia="en-US" w:bidi="ar-SA"/>
    </w:rPr>
  </w:style>
  <w:style w:type="character" w:customStyle="1" w:styleId="ListLabel37">
    <w:name w:val="ListLabel 37"/>
    <w:qFormat/>
    <w:rsid w:val="00D9707C"/>
    <w:rPr>
      <w:lang w:val="ru-RU" w:eastAsia="en-US" w:bidi="ar-SA"/>
    </w:rPr>
  </w:style>
  <w:style w:type="character" w:customStyle="1" w:styleId="ListLabel38">
    <w:name w:val="ListLabel 38"/>
    <w:qFormat/>
    <w:rsid w:val="00D9707C"/>
    <w:rPr>
      <w:rFonts w:eastAsia="Times New Roman" w:cs="Times New Roman"/>
      <w:b w:val="0"/>
      <w:bCs w:val="0"/>
      <w:i w:val="0"/>
      <w:iCs w:val="0"/>
      <w:w w:val="100"/>
      <w:sz w:val="28"/>
      <w:szCs w:val="28"/>
      <w:lang w:val="ru-RU" w:eastAsia="en-US" w:bidi="ar-SA"/>
    </w:rPr>
  </w:style>
  <w:style w:type="character" w:customStyle="1" w:styleId="ListLabel39">
    <w:name w:val="ListLabel 39"/>
    <w:qFormat/>
    <w:rsid w:val="00D9707C"/>
    <w:rPr>
      <w:lang w:val="ru-RU" w:eastAsia="en-US" w:bidi="ar-SA"/>
    </w:rPr>
  </w:style>
  <w:style w:type="character" w:customStyle="1" w:styleId="ListLabel40">
    <w:name w:val="ListLabel 40"/>
    <w:qFormat/>
    <w:rsid w:val="00D9707C"/>
    <w:rPr>
      <w:lang w:val="ru-RU" w:eastAsia="en-US" w:bidi="ar-SA"/>
    </w:rPr>
  </w:style>
  <w:style w:type="character" w:customStyle="1" w:styleId="ListLabel41">
    <w:name w:val="ListLabel 41"/>
    <w:qFormat/>
    <w:rsid w:val="00D9707C"/>
    <w:rPr>
      <w:lang w:val="ru-RU" w:eastAsia="en-US" w:bidi="ar-SA"/>
    </w:rPr>
  </w:style>
  <w:style w:type="character" w:customStyle="1" w:styleId="ListLabel42">
    <w:name w:val="ListLabel 42"/>
    <w:qFormat/>
    <w:rsid w:val="00D9707C"/>
    <w:rPr>
      <w:lang w:val="ru-RU" w:eastAsia="en-US" w:bidi="ar-SA"/>
    </w:rPr>
  </w:style>
  <w:style w:type="character" w:customStyle="1" w:styleId="ListLabel43">
    <w:name w:val="ListLabel 43"/>
    <w:qFormat/>
    <w:rsid w:val="00D9707C"/>
    <w:rPr>
      <w:lang w:val="ru-RU" w:eastAsia="en-US" w:bidi="ar-SA"/>
    </w:rPr>
  </w:style>
  <w:style w:type="character" w:customStyle="1" w:styleId="ListLabel44">
    <w:name w:val="ListLabel 44"/>
    <w:qFormat/>
    <w:rsid w:val="00D9707C"/>
    <w:rPr>
      <w:lang w:val="ru-RU" w:eastAsia="en-US" w:bidi="ar-SA"/>
    </w:rPr>
  </w:style>
  <w:style w:type="character" w:customStyle="1" w:styleId="ListLabel45">
    <w:name w:val="ListLabel 45"/>
    <w:qFormat/>
    <w:rsid w:val="00D9707C"/>
    <w:rPr>
      <w:lang w:val="ru-RU" w:eastAsia="en-US" w:bidi="ar-SA"/>
    </w:rPr>
  </w:style>
  <w:style w:type="character" w:customStyle="1" w:styleId="ListLabel46">
    <w:name w:val="ListLabel 46"/>
    <w:qFormat/>
    <w:rsid w:val="00D9707C"/>
    <w:rPr>
      <w:rFonts w:eastAsia="Times New Roman" w:cs="Times New Roman"/>
      <w:b w:val="0"/>
      <w:bCs w:val="0"/>
      <w:i w:val="0"/>
      <w:iCs w:val="0"/>
      <w:w w:val="100"/>
      <w:sz w:val="28"/>
      <w:szCs w:val="28"/>
      <w:lang w:val="ru-RU" w:eastAsia="en-US" w:bidi="ar-SA"/>
    </w:rPr>
  </w:style>
  <w:style w:type="character" w:customStyle="1" w:styleId="ListLabel47">
    <w:name w:val="ListLabel 47"/>
    <w:qFormat/>
    <w:rsid w:val="00D9707C"/>
    <w:rPr>
      <w:lang w:val="ru-RU" w:eastAsia="en-US" w:bidi="ar-SA"/>
    </w:rPr>
  </w:style>
  <w:style w:type="character" w:customStyle="1" w:styleId="ListLabel48">
    <w:name w:val="ListLabel 48"/>
    <w:qFormat/>
    <w:rsid w:val="00D9707C"/>
    <w:rPr>
      <w:lang w:val="ru-RU" w:eastAsia="en-US" w:bidi="ar-SA"/>
    </w:rPr>
  </w:style>
  <w:style w:type="character" w:customStyle="1" w:styleId="ListLabel49">
    <w:name w:val="ListLabel 49"/>
    <w:qFormat/>
    <w:rsid w:val="00D9707C"/>
    <w:rPr>
      <w:lang w:val="ru-RU" w:eastAsia="en-US" w:bidi="ar-SA"/>
    </w:rPr>
  </w:style>
  <w:style w:type="character" w:customStyle="1" w:styleId="ListLabel50">
    <w:name w:val="ListLabel 50"/>
    <w:qFormat/>
    <w:rsid w:val="00D9707C"/>
    <w:rPr>
      <w:lang w:val="ru-RU" w:eastAsia="en-US" w:bidi="ar-SA"/>
    </w:rPr>
  </w:style>
  <w:style w:type="character" w:customStyle="1" w:styleId="ListLabel51">
    <w:name w:val="ListLabel 51"/>
    <w:qFormat/>
    <w:rsid w:val="00D9707C"/>
    <w:rPr>
      <w:lang w:val="ru-RU" w:eastAsia="en-US" w:bidi="ar-SA"/>
    </w:rPr>
  </w:style>
  <w:style w:type="character" w:customStyle="1" w:styleId="ListLabel52">
    <w:name w:val="ListLabel 52"/>
    <w:qFormat/>
    <w:rsid w:val="00D9707C"/>
    <w:rPr>
      <w:lang w:val="ru-RU" w:eastAsia="en-US" w:bidi="ar-SA"/>
    </w:rPr>
  </w:style>
  <w:style w:type="character" w:customStyle="1" w:styleId="ListLabel53">
    <w:name w:val="ListLabel 53"/>
    <w:qFormat/>
    <w:rsid w:val="00D9707C"/>
    <w:rPr>
      <w:lang w:val="ru-RU" w:eastAsia="en-US" w:bidi="ar-SA"/>
    </w:rPr>
  </w:style>
  <w:style w:type="character" w:customStyle="1" w:styleId="ListLabel54">
    <w:name w:val="ListLabel 54"/>
    <w:qFormat/>
    <w:rsid w:val="00D9707C"/>
    <w:rPr>
      <w:lang w:val="ru-RU" w:eastAsia="en-US" w:bidi="ar-SA"/>
    </w:rPr>
  </w:style>
  <w:style w:type="character" w:customStyle="1" w:styleId="ListLabel55">
    <w:name w:val="ListLabel 55"/>
    <w:qFormat/>
    <w:rsid w:val="00D9707C"/>
    <w:rPr>
      <w:lang w:val="ru-RU" w:eastAsia="en-US" w:bidi="ar-SA"/>
    </w:rPr>
  </w:style>
  <w:style w:type="character" w:customStyle="1" w:styleId="ListLabel56">
    <w:name w:val="ListLabel 56"/>
    <w:qFormat/>
    <w:rsid w:val="00D9707C"/>
    <w:rPr>
      <w:rFonts w:eastAsia="Times New Roman" w:cs="Times New Roman"/>
      <w:b w:val="0"/>
      <w:bCs w:val="0"/>
      <w:i w:val="0"/>
      <w:iCs w:val="0"/>
      <w:w w:val="100"/>
      <w:sz w:val="28"/>
      <w:szCs w:val="28"/>
      <w:lang w:val="ru-RU" w:eastAsia="en-US" w:bidi="ar-SA"/>
    </w:rPr>
  </w:style>
  <w:style w:type="character" w:customStyle="1" w:styleId="ListLabel57">
    <w:name w:val="ListLabel 57"/>
    <w:qFormat/>
    <w:rsid w:val="00D9707C"/>
    <w:rPr>
      <w:rFonts w:eastAsia="Times New Roman" w:cs="Times New Roman"/>
      <w:b w:val="0"/>
      <w:bCs w:val="0"/>
      <w:i w:val="0"/>
      <w:iCs w:val="0"/>
      <w:spacing w:val="-3"/>
      <w:w w:val="100"/>
      <w:sz w:val="28"/>
      <w:szCs w:val="28"/>
      <w:lang w:val="ru-RU" w:eastAsia="en-US" w:bidi="ar-SA"/>
    </w:rPr>
  </w:style>
  <w:style w:type="character" w:customStyle="1" w:styleId="ListLabel58">
    <w:name w:val="ListLabel 58"/>
    <w:qFormat/>
    <w:rsid w:val="00D9707C"/>
    <w:rPr>
      <w:lang w:val="ru-RU" w:eastAsia="en-US" w:bidi="ar-SA"/>
    </w:rPr>
  </w:style>
  <w:style w:type="character" w:customStyle="1" w:styleId="ListLabel59">
    <w:name w:val="ListLabel 59"/>
    <w:qFormat/>
    <w:rsid w:val="00D9707C"/>
    <w:rPr>
      <w:lang w:val="ru-RU" w:eastAsia="en-US" w:bidi="ar-SA"/>
    </w:rPr>
  </w:style>
  <w:style w:type="character" w:customStyle="1" w:styleId="ListLabel60">
    <w:name w:val="ListLabel 60"/>
    <w:qFormat/>
    <w:rsid w:val="00D9707C"/>
    <w:rPr>
      <w:lang w:val="ru-RU" w:eastAsia="en-US" w:bidi="ar-SA"/>
    </w:rPr>
  </w:style>
  <w:style w:type="character" w:customStyle="1" w:styleId="ListLabel61">
    <w:name w:val="ListLabel 61"/>
    <w:qFormat/>
    <w:rsid w:val="00D9707C"/>
    <w:rPr>
      <w:lang w:val="ru-RU" w:eastAsia="en-US" w:bidi="ar-SA"/>
    </w:rPr>
  </w:style>
  <w:style w:type="character" w:customStyle="1" w:styleId="ListLabel62">
    <w:name w:val="ListLabel 62"/>
    <w:qFormat/>
    <w:rsid w:val="00D9707C"/>
    <w:rPr>
      <w:lang w:val="ru-RU" w:eastAsia="en-US" w:bidi="ar-SA"/>
    </w:rPr>
  </w:style>
  <w:style w:type="character" w:customStyle="1" w:styleId="ListLabel63">
    <w:name w:val="ListLabel 63"/>
    <w:qFormat/>
    <w:rsid w:val="00D9707C"/>
    <w:rPr>
      <w:lang w:val="ru-RU" w:eastAsia="en-US" w:bidi="ar-SA"/>
    </w:rPr>
  </w:style>
  <w:style w:type="character" w:customStyle="1" w:styleId="ListLabel64">
    <w:name w:val="ListLabel 64"/>
    <w:qFormat/>
    <w:rsid w:val="00D9707C"/>
    <w:rPr>
      <w:rFonts w:eastAsia="Times New Roman" w:cs="Times New Roman"/>
      <w:b w:val="0"/>
      <w:bCs w:val="0"/>
      <w:i w:val="0"/>
      <w:iCs w:val="0"/>
      <w:w w:val="100"/>
      <w:sz w:val="28"/>
      <w:szCs w:val="28"/>
      <w:lang w:val="ru-RU" w:eastAsia="en-US" w:bidi="ar-SA"/>
    </w:rPr>
  </w:style>
  <w:style w:type="character" w:customStyle="1" w:styleId="ListLabel65">
    <w:name w:val="ListLabel 65"/>
    <w:qFormat/>
    <w:rsid w:val="00D9707C"/>
    <w:rPr>
      <w:lang w:val="ru-RU" w:eastAsia="en-US" w:bidi="ar-SA"/>
    </w:rPr>
  </w:style>
  <w:style w:type="character" w:customStyle="1" w:styleId="ListLabel66">
    <w:name w:val="ListLabel 66"/>
    <w:qFormat/>
    <w:rsid w:val="00D9707C"/>
    <w:rPr>
      <w:lang w:val="ru-RU" w:eastAsia="en-US" w:bidi="ar-SA"/>
    </w:rPr>
  </w:style>
  <w:style w:type="character" w:customStyle="1" w:styleId="ListLabel67">
    <w:name w:val="ListLabel 67"/>
    <w:qFormat/>
    <w:rsid w:val="00D9707C"/>
    <w:rPr>
      <w:lang w:val="ru-RU" w:eastAsia="en-US" w:bidi="ar-SA"/>
    </w:rPr>
  </w:style>
  <w:style w:type="character" w:customStyle="1" w:styleId="ListLabel68">
    <w:name w:val="ListLabel 68"/>
    <w:qFormat/>
    <w:rsid w:val="00D9707C"/>
    <w:rPr>
      <w:lang w:val="ru-RU" w:eastAsia="en-US" w:bidi="ar-SA"/>
    </w:rPr>
  </w:style>
  <w:style w:type="character" w:customStyle="1" w:styleId="ListLabel69">
    <w:name w:val="ListLabel 69"/>
    <w:qFormat/>
    <w:rsid w:val="00D9707C"/>
    <w:rPr>
      <w:lang w:val="ru-RU" w:eastAsia="en-US" w:bidi="ar-SA"/>
    </w:rPr>
  </w:style>
  <w:style w:type="character" w:customStyle="1" w:styleId="ListLabel70">
    <w:name w:val="ListLabel 70"/>
    <w:qFormat/>
    <w:rsid w:val="00D9707C"/>
    <w:rPr>
      <w:lang w:val="ru-RU" w:eastAsia="en-US" w:bidi="ar-SA"/>
    </w:rPr>
  </w:style>
  <w:style w:type="character" w:customStyle="1" w:styleId="ListLabel71">
    <w:name w:val="ListLabel 71"/>
    <w:qFormat/>
    <w:rsid w:val="00D9707C"/>
    <w:rPr>
      <w:lang w:val="ru-RU" w:eastAsia="en-US" w:bidi="ar-SA"/>
    </w:rPr>
  </w:style>
  <w:style w:type="character" w:customStyle="1" w:styleId="ListLabel72">
    <w:name w:val="ListLabel 72"/>
    <w:qFormat/>
    <w:rsid w:val="00D9707C"/>
    <w:rPr>
      <w:lang w:val="ru-RU" w:eastAsia="en-US" w:bidi="ar-SA"/>
    </w:rPr>
  </w:style>
  <w:style w:type="character" w:customStyle="1" w:styleId="ListLabel73">
    <w:name w:val="ListLabel 73"/>
    <w:qFormat/>
    <w:rsid w:val="00D9707C"/>
    <w:rPr>
      <w:lang w:val="ru-RU" w:eastAsia="en-US" w:bidi="ar-SA"/>
    </w:rPr>
  </w:style>
  <w:style w:type="character" w:customStyle="1" w:styleId="ListLabel74">
    <w:name w:val="ListLabel 74"/>
    <w:qFormat/>
    <w:rsid w:val="00D9707C"/>
    <w:rPr>
      <w:rFonts w:eastAsia="Times New Roman" w:cs="Times New Roman"/>
      <w:b w:val="0"/>
      <w:bCs w:val="0"/>
      <w:i w:val="0"/>
      <w:iCs w:val="0"/>
      <w:w w:val="100"/>
      <w:sz w:val="28"/>
      <w:szCs w:val="28"/>
      <w:lang w:val="ru-RU" w:eastAsia="en-US" w:bidi="ar-SA"/>
    </w:rPr>
  </w:style>
  <w:style w:type="character" w:customStyle="1" w:styleId="ListLabel75">
    <w:name w:val="ListLabel 75"/>
    <w:qFormat/>
    <w:rsid w:val="00D9707C"/>
    <w:rPr>
      <w:lang w:val="ru-RU" w:eastAsia="en-US" w:bidi="ar-SA"/>
    </w:rPr>
  </w:style>
  <w:style w:type="character" w:customStyle="1" w:styleId="ListLabel76">
    <w:name w:val="ListLabel 76"/>
    <w:qFormat/>
    <w:rsid w:val="00D9707C"/>
    <w:rPr>
      <w:lang w:val="ru-RU" w:eastAsia="en-US" w:bidi="ar-SA"/>
    </w:rPr>
  </w:style>
  <w:style w:type="character" w:customStyle="1" w:styleId="ListLabel77">
    <w:name w:val="ListLabel 77"/>
    <w:qFormat/>
    <w:rsid w:val="00D9707C"/>
    <w:rPr>
      <w:lang w:val="ru-RU" w:eastAsia="en-US" w:bidi="ar-SA"/>
    </w:rPr>
  </w:style>
  <w:style w:type="character" w:customStyle="1" w:styleId="ListLabel78">
    <w:name w:val="ListLabel 78"/>
    <w:qFormat/>
    <w:rsid w:val="00D9707C"/>
    <w:rPr>
      <w:lang w:val="ru-RU" w:eastAsia="en-US" w:bidi="ar-SA"/>
    </w:rPr>
  </w:style>
  <w:style w:type="character" w:customStyle="1" w:styleId="ListLabel79">
    <w:name w:val="ListLabel 79"/>
    <w:qFormat/>
    <w:rsid w:val="00D9707C"/>
    <w:rPr>
      <w:lang w:val="ru-RU" w:eastAsia="en-US" w:bidi="ar-SA"/>
    </w:rPr>
  </w:style>
  <w:style w:type="character" w:customStyle="1" w:styleId="ListLabel80">
    <w:name w:val="ListLabel 80"/>
    <w:qFormat/>
    <w:rsid w:val="00D9707C"/>
    <w:rPr>
      <w:lang w:val="ru-RU" w:eastAsia="en-US" w:bidi="ar-SA"/>
    </w:rPr>
  </w:style>
  <w:style w:type="character" w:customStyle="1" w:styleId="ListLabel81">
    <w:name w:val="ListLabel 81"/>
    <w:qFormat/>
    <w:rsid w:val="00D9707C"/>
    <w:rPr>
      <w:lang w:val="ru-RU" w:eastAsia="en-US" w:bidi="ar-SA"/>
    </w:rPr>
  </w:style>
  <w:style w:type="character" w:customStyle="1" w:styleId="ListLabel82">
    <w:name w:val="ListLabel 82"/>
    <w:qFormat/>
    <w:rsid w:val="00D9707C"/>
    <w:rPr>
      <w:rFonts w:eastAsia="Times New Roman" w:cs="Times New Roman"/>
      <w:b/>
      <w:bCs/>
      <w:i w:val="0"/>
      <w:iCs w:val="0"/>
      <w:spacing w:val="0"/>
      <w:w w:val="100"/>
      <w:sz w:val="28"/>
      <w:szCs w:val="28"/>
      <w:lang w:val="ru-RU" w:eastAsia="en-US" w:bidi="ar-SA"/>
    </w:rPr>
  </w:style>
  <w:style w:type="character" w:customStyle="1" w:styleId="ListLabel83">
    <w:name w:val="ListLabel 83"/>
    <w:qFormat/>
    <w:rsid w:val="00D9707C"/>
    <w:rPr>
      <w:lang w:val="ru-RU" w:eastAsia="en-US" w:bidi="ar-SA"/>
    </w:rPr>
  </w:style>
  <w:style w:type="character" w:customStyle="1" w:styleId="ListLabel84">
    <w:name w:val="ListLabel 84"/>
    <w:qFormat/>
    <w:rsid w:val="00D9707C"/>
    <w:rPr>
      <w:lang w:val="ru-RU" w:eastAsia="en-US" w:bidi="ar-SA"/>
    </w:rPr>
  </w:style>
  <w:style w:type="character" w:customStyle="1" w:styleId="ListLabel85">
    <w:name w:val="ListLabel 85"/>
    <w:qFormat/>
    <w:rsid w:val="00D9707C"/>
    <w:rPr>
      <w:lang w:val="ru-RU" w:eastAsia="en-US" w:bidi="ar-SA"/>
    </w:rPr>
  </w:style>
  <w:style w:type="character" w:customStyle="1" w:styleId="ListLabel86">
    <w:name w:val="ListLabel 86"/>
    <w:qFormat/>
    <w:rsid w:val="00D9707C"/>
    <w:rPr>
      <w:lang w:val="ru-RU" w:eastAsia="en-US" w:bidi="ar-SA"/>
    </w:rPr>
  </w:style>
  <w:style w:type="character" w:customStyle="1" w:styleId="ListLabel87">
    <w:name w:val="ListLabel 87"/>
    <w:qFormat/>
    <w:rsid w:val="00D9707C"/>
    <w:rPr>
      <w:lang w:val="ru-RU" w:eastAsia="en-US" w:bidi="ar-SA"/>
    </w:rPr>
  </w:style>
  <w:style w:type="character" w:customStyle="1" w:styleId="ListLabel88">
    <w:name w:val="ListLabel 88"/>
    <w:qFormat/>
    <w:rsid w:val="00D9707C"/>
    <w:rPr>
      <w:lang w:val="ru-RU" w:eastAsia="en-US" w:bidi="ar-SA"/>
    </w:rPr>
  </w:style>
  <w:style w:type="character" w:customStyle="1" w:styleId="ListLabel89">
    <w:name w:val="ListLabel 89"/>
    <w:qFormat/>
    <w:rsid w:val="00D9707C"/>
    <w:rPr>
      <w:lang w:val="ru-RU" w:eastAsia="en-US" w:bidi="ar-SA"/>
    </w:rPr>
  </w:style>
  <w:style w:type="character" w:customStyle="1" w:styleId="ListLabel90">
    <w:name w:val="ListLabel 90"/>
    <w:qFormat/>
    <w:rsid w:val="00D9707C"/>
    <w:rPr>
      <w:lang w:val="ru-RU" w:eastAsia="en-US" w:bidi="ar-SA"/>
    </w:rPr>
  </w:style>
  <w:style w:type="character" w:customStyle="1" w:styleId="ListLabel91">
    <w:name w:val="ListLabel 91"/>
    <w:qFormat/>
    <w:rsid w:val="00D9707C"/>
    <w:rPr>
      <w:sz w:val="28"/>
    </w:rPr>
  </w:style>
  <w:style w:type="character" w:customStyle="1" w:styleId="ListLabel92">
    <w:name w:val="ListLabel 92"/>
    <w:qFormat/>
    <w:rsid w:val="00D9707C"/>
  </w:style>
  <w:style w:type="character" w:customStyle="1" w:styleId="ListLabel93">
    <w:name w:val="ListLabel 93"/>
    <w:qFormat/>
    <w:rsid w:val="00D9707C"/>
    <w:rPr>
      <w:spacing w:val="23"/>
    </w:rPr>
  </w:style>
  <w:style w:type="character" w:customStyle="1" w:styleId="ListLabel94">
    <w:name w:val="ListLabel 94"/>
    <w:qFormat/>
    <w:rsid w:val="00D9707C"/>
    <w:rPr>
      <w:lang w:val="ru-RU" w:eastAsia="en-US" w:bidi="ar-SA"/>
    </w:rPr>
  </w:style>
  <w:style w:type="character" w:customStyle="1" w:styleId="ListLabel95">
    <w:name w:val="ListLabel 95"/>
    <w:qFormat/>
    <w:rsid w:val="00D9707C"/>
    <w:rPr>
      <w:rFonts w:eastAsia="Times New Roman" w:cs="Times New Roman"/>
      <w:b w:val="0"/>
      <w:bCs w:val="0"/>
      <w:i w:val="0"/>
      <w:iCs w:val="0"/>
      <w:w w:val="100"/>
      <w:sz w:val="28"/>
      <w:szCs w:val="28"/>
      <w:lang w:val="ru-RU" w:eastAsia="en-US" w:bidi="ar-SA"/>
    </w:rPr>
  </w:style>
  <w:style w:type="character" w:customStyle="1" w:styleId="ListLabel96">
    <w:name w:val="ListLabel 96"/>
    <w:qFormat/>
    <w:rsid w:val="00D9707C"/>
    <w:rPr>
      <w:rFonts w:cs="Symbol"/>
      <w:lang w:val="ru-RU" w:eastAsia="en-US" w:bidi="ar-SA"/>
    </w:rPr>
  </w:style>
  <w:style w:type="character" w:customStyle="1" w:styleId="ListLabel97">
    <w:name w:val="ListLabel 97"/>
    <w:qFormat/>
    <w:rsid w:val="00D9707C"/>
    <w:rPr>
      <w:rFonts w:cs="Symbol"/>
      <w:lang w:val="ru-RU" w:eastAsia="en-US" w:bidi="ar-SA"/>
    </w:rPr>
  </w:style>
  <w:style w:type="character" w:customStyle="1" w:styleId="ListLabel98">
    <w:name w:val="ListLabel 98"/>
    <w:qFormat/>
    <w:rsid w:val="00D9707C"/>
    <w:rPr>
      <w:rFonts w:cs="Symbol"/>
      <w:lang w:val="ru-RU" w:eastAsia="en-US" w:bidi="ar-SA"/>
    </w:rPr>
  </w:style>
  <w:style w:type="character" w:customStyle="1" w:styleId="ListLabel99">
    <w:name w:val="ListLabel 99"/>
    <w:qFormat/>
    <w:rsid w:val="00D9707C"/>
    <w:rPr>
      <w:rFonts w:cs="Symbol"/>
      <w:lang w:val="ru-RU" w:eastAsia="en-US" w:bidi="ar-SA"/>
    </w:rPr>
  </w:style>
  <w:style w:type="character" w:customStyle="1" w:styleId="ListLabel100">
    <w:name w:val="ListLabel 100"/>
    <w:qFormat/>
    <w:rsid w:val="00D9707C"/>
    <w:rPr>
      <w:rFonts w:cs="Symbol"/>
      <w:lang w:val="ru-RU" w:eastAsia="en-US" w:bidi="ar-SA"/>
    </w:rPr>
  </w:style>
  <w:style w:type="character" w:customStyle="1" w:styleId="ListLabel101">
    <w:name w:val="ListLabel 101"/>
    <w:qFormat/>
    <w:rsid w:val="00D9707C"/>
    <w:rPr>
      <w:rFonts w:cs="Symbol"/>
      <w:lang w:val="ru-RU" w:eastAsia="en-US" w:bidi="ar-SA"/>
    </w:rPr>
  </w:style>
  <w:style w:type="character" w:customStyle="1" w:styleId="ListLabel102">
    <w:name w:val="ListLabel 102"/>
    <w:qFormat/>
    <w:rsid w:val="00D9707C"/>
    <w:rPr>
      <w:rFonts w:cs="Symbol"/>
      <w:lang w:val="ru-RU" w:eastAsia="en-US" w:bidi="ar-SA"/>
    </w:rPr>
  </w:style>
  <w:style w:type="character" w:customStyle="1" w:styleId="ListLabel104">
    <w:name w:val="ListLabel 104"/>
    <w:qFormat/>
    <w:rsid w:val="00D9707C"/>
    <w:rPr>
      <w:rFonts w:eastAsia="Times New Roman" w:cs="Times New Roman"/>
      <w:b w:val="0"/>
      <w:bCs w:val="0"/>
      <w:i w:val="0"/>
      <w:iCs w:val="0"/>
      <w:w w:val="100"/>
      <w:sz w:val="28"/>
      <w:szCs w:val="28"/>
      <w:lang w:val="ru-RU" w:eastAsia="en-US" w:bidi="ar-SA"/>
    </w:rPr>
  </w:style>
  <w:style w:type="character" w:customStyle="1" w:styleId="ListLabel105">
    <w:name w:val="ListLabel 105"/>
    <w:qFormat/>
    <w:rsid w:val="00D9707C"/>
    <w:rPr>
      <w:rFonts w:cs="Symbol"/>
      <w:lang w:val="ru-RU" w:eastAsia="en-US" w:bidi="ar-SA"/>
    </w:rPr>
  </w:style>
  <w:style w:type="character" w:customStyle="1" w:styleId="ListLabel106">
    <w:name w:val="ListLabel 106"/>
    <w:qFormat/>
    <w:rsid w:val="00D9707C"/>
    <w:rPr>
      <w:rFonts w:cs="Symbol"/>
      <w:lang w:val="ru-RU" w:eastAsia="en-US" w:bidi="ar-SA"/>
    </w:rPr>
  </w:style>
  <w:style w:type="character" w:customStyle="1" w:styleId="ListLabel107">
    <w:name w:val="ListLabel 107"/>
    <w:qFormat/>
    <w:rsid w:val="00D9707C"/>
    <w:rPr>
      <w:rFonts w:cs="Symbol"/>
      <w:lang w:val="ru-RU" w:eastAsia="en-US" w:bidi="ar-SA"/>
    </w:rPr>
  </w:style>
  <w:style w:type="character" w:customStyle="1" w:styleId="ListLabel108">
    <w:name w:val="ListLabel 108"/>
    <w:qFormat/>
    <w:rsid w:val="00D9707C"/>
    <w:rPr>
      <w:rFonts w:cs="Symbol"/>
      <w:lang w:val="ru-RU" w:eastAsia="en-US" w:bidi="ar-SA"/>
    </w:rPr>
  </w:style>
  <w:style w:type="character" w:customStyle="1" w:styleId="ListLabel109">
    <w:name w:val="ListLabel 109"/>
    <w:qFormat/>
    <w:rsid w:val="00D9707C"/>
    <w:rPr>
      <w:rFonts w:cs="Symbol"/>
      <w:lang w:val="ru-RU" w:eastAsia="en-US" w:bidi="ar-SA"/>
    </w:rPr>
  </w:style>
  <w:style w:type="character" w:customStyle="1" w:styleId="ListLabel110">
    <w:name w:val="ListLabel 110"/>
    <w:qFormat/>
    <w:rsid w:val="00D9707C"/>
    <w:rPr>
      <w:rFonts w:cs="Symbol"/>
      <w:lang w:val="ru-RU" w:eastAsia="en-US" w:bidi="ar-SA"/>
    </w:rPr>
  </w:style>
  <w:style w:type="character" w:customStyle="1" w:styleId="ListLabel111">
    <w:name w:val="ListLabel 111"/>
    <w:qFormat/>
    <w:rsid w:val="00D9707C"/>
    <w:rPr>
      <w:rFonts w:cs="Symbol"/>
      <w:lang w:val="ru-RU" w:eastAsia="en-US" w:bidi="ar-SA"/>
    </w:rPr>
  </w:style>
  <w:style w:type="character" w:customStyle="1" w:styleId="ListLabel112">
    <w:name w:val="ListLabel 112"/>
    <w:qFormat/>
    <w:rsid w:val="00D9707C"/>
    <w:rPr>
      <w:lang w:val="ru-RU" w:eastAsia="en-US" w:bidi="ar-SA"/>
    </w:rPr>
  </w:style>
  <w:style w:type="character" w:customStyle="1" w:styleId="ListLabel113">
    <w:name w:val="ListLabel 113"/>
    <w:qFormat/>
    <w:rsid w:val="00D9707C"/>
    <w:rPr>
      <w:rFonts w:eastAsia="Times New Roman" w:cs="Times New Roman"/>
      <w:b w:val="0"/>
      <w:bCs w:val="0"/>
      <w:i w:val="0"/>
      <w:iCs w:val="0"/>
      <w:w w:val="100"/>
      <w:sz w:val="28"/>
      <w:szCs w:val="28"/>
      <w:lang w:val="ru-RU" w:eastAsia="en-US" w:bidi="ar-SA"/>
    </w:rPr>
  </w:style>
  <w:style w:type="character" w:customStyle="1" w:styleId="ListLabel114">
    <w:name w:val="ListLabel 114"/>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115">
    <w:name w:val="ListLabel 115"/>
    <w:qFormat/>
    <w:rsid w:val="00D9707C"/>
    <w:rPr>
      <w:rFonts w:cs="Symbol"/>
      <w:lang w:val="ru-RU" w:eastAsia="en-US" w:bidi="ar-SA"/>
    </w:rPr>
  </w:style>
  <w:style w:type="character" w:customStyle="1" w:styleId="ListLabel116">
    <w:name w:val="ListLabel 116"/>
    <w:qFormat/>
    <w:rsid w:val="00D9707C"/>
    <w:rPr>
      <w:rFonts w:cs="Symbol"/>
      <w:lang w:val="ru-RU" w:eastAsia="en-US" w:bidi="ar-SA"/>
    </w:rPr>
  </w:style>
  <w:style w:type="character" w:customStyle="1" w:styleId="ListLabel117">
    <w:name w:val="ListLabel 117"/>
    <w:qFormat/>
    <w:rsid w:val="00D9707C"/>
    <w:rPr>
      <w:rFonts w:cs="Symbol"/>
      <w:lang w:val="ru-RU" w:eastAsia="en-US" w:bidi="ar-SA"/>
    </w:rPr>
  </w:style>
  <w:style w:type="character" w:customStyle="1" w:styleId="ListLabel118">
    <w:name w:val="ListLabel 118"/>
    <w:qFormat/>
    <w:rsid w:val="00D9707C"/>
    <w:rPr>
      <w:rFonts w:cs="Symbol"/>
      <w:lang w:val="ru-RU" w:eastAsia="en-US" w:bidi="ar-SA"/>
    </w:rPr>
  </w:style>
  <w:style w:type="character" w:customStyle="1" w:styleId="ListLabel119">
    <w:name w:val="ListLabel 119"/>
    <w:qFormat/>
    <w:rsid w:val="00D9707C"/>
    <w:rPr>
      <w:rFonts w:cs="Symbol"/>
      <w:lang w:val="ru-RU" w:eastAsia="en-US" w:bidi="ar-SA"/>
    </w:rPr>
  </w:style>
  <w:style w:type="character" w:customStyle="1" w:styleId="ListLabel120">
    <w:name w:val="ListLabel 120"/>
    <w:qFormat/>
    <w:rsid w:val="00D9707C"/>
    <w:rPr>
      <w:rFonts w:cs="Symbol"/>
      <w:lang w:val="ru-RU" w:eastAsia="en-US" w:bidi="ar-SA"/>
    </w:rPr>
  </w:style>
  <w:style w:type="character" w:customStyle="1" w:styleId="ListLabel121">
    <w:name w:val="ListLabel 121"/>
    <w:qFormat/>
    <w:rsid w:val="00D9707C"/>
    <w:rPr>
      <w:lang w:val="ru-RU" w:eastAsia="en-US" w:bidi="ar-SA"/>
    </w:rPr>
  </w:style>
  <w:style w:type="character" w:customStyle="1" w:styleId="ListLabel122">
    <w:name w:val="ListLabel 122"/>
    <w:qFormat/>
    <w:rsid w:val="00D9707C"/>
    <w:rPr>
      <w:rFonts w:eastAsia="Times New Roman" w:cs="Times New Roman"/>
      <w:b w:val="0"/>
      <w:bCs w:val="0"/>
      <w:i w:val="0"/>
      <w:iCs w:val="0"/>
      <w:spacing w:val="-1"/>
      <w:w w:val="100"/>
      <w:sz w:val="28"/>
      <w:szCs w:val="28"/>
      <w:lang w:val="ru-RU" w:eastAsia="en-US" w:bidi="ar-SA"/>
    </w:rPr>
  </w:style>
  <w:style w:type="character" w:customStyle="1" w:styleId="ListLabel123">
    <w:name w:val="ListLabel 123"/>
    <w:qFormat/>
    <w:rsid w:val="00D9707C"/>
    <w:rPr>
      <w:rFonts w:cs="Symbol"/>
      <w:lang w:val="ru-RU" w:eastAsia="en-US" w:bidi="ar-SA"/>
    </w:rPr>
  </w:style>
  <w:style w:type="character" w:customStyle="1" w:styleId="ListLabel124">
    <w:name w:val="ListLabel 124"/>
    <w:qFormat/>
    <w:rsid w:val="00D9707C"/>
    <w:rPr>
      <w:rFonts w:cs="Symbol"/>
      <w:lang w:val="ru-RU" w:eastAsia="en-US" w:bidi="ar-SA"/>
    </w:rPr>
  </w:style>
  <w:style w:type="character" w:customStyle="1" w:styleId="ListLabel125">
    <w:name w:val="ListLabel 125"/>
    <w:qFormat/>
    <w:rsid w:val="00D9707C"/>
    <w:rPr>
      <w:rFonts w:cs="Symbol"/>
      <w:lang w:val="ru-RU" w:eastAsia="en-US" w:bidi="ar-SA"/>
    </w:rPr>
  </w:style>
  <w:style w:type="character" w:customStyle="1" w:styleId="ListLabel126">
    <w:name w:val="ListLabel 126"/>
    <w:qFormat/>
    <w:rsid w:val="00D9707C"/>
    <w:rPr>
      <w:rFonts w:cs="Symbol"/>
      <w:lang w:val="ru-RU" w:eastAsia="en-US" w:bidi="ar-SA"/>
    </w:rPr>
  </w:style>
  <w:style w:type="character" w:customStyle="1" w:styleId="ListLabel127">
    <w:name w:val="ListLabel 127"/>
    <w:qFormat/>
    <w:rsid w:val="00D9707C"/>
    <w:rPr>
      <w:rFonts w:cs="Symbol"/>
      <w:lang w:val="ru-RU" w:eastAsia="en-US" w:bidi="ar-SA"/>
    </w:rPr>
  </w:style>
  <w:style w:type="character" w:customStyle="1" w:styleId="ListLabel128">
    <w:name w:val="ListLabel 128"/>
    <w:qFormat/>
    <w:rsid w:val="00D9707C"/>
    <w:rPr>
      <w:rFonts w:cs="Symbol"/>
      <w:lang w:val="ru-RU" w:eastAsia="en-US" w:bidi="ar-SA"/>
    </w:rPr>
  </w:style>
  <w:style w:type="character" w:customStyle="1" w:styleId="ListLabel129">
    <w:name w:val="ListLabel 129"/>
    <w:qFormat/>
    <w:rsid w:val="00D9707C"/>
    <w:rPr>
      <w:rFonts w:cs="Symbol"/>
      <w:lang w:val="ru-RU" w:eastAsia="en-US" w:bidi="ar-SA"/>
    </w:rPr>
  </w:style>
  <w:style w:type="character" w:customStyle="1" w:styleId="ListLabel130">
    <w:name w:val="ListLabel 130"/>
    <w:qFormat/>
    <w:rsid w:val="00D9707C"/>
    <w:rPr>
      <w:lang w:val="ru-RU" w:eastAsia="en-US" w:bidi="ar-SA"/>
    </w:rPr>
  </w:style>
  <w:style w:type="character" w:customStyle="1" w:styleId="ListLabel131">
    <w:name w:val="ListLabel 131"/>
    <w:qFormat/>
    <w:rsid w:val="00D9707C"/>
    <w:rPr>
      <w:rFonts w:eastAsia="Times New Roman" w:cs="Times New Roman"/>
      <w:b w:val="0"/>
      <w:bCs w:val="0"/>
      <w:i w:val="0"/>
      <w:iCs w:val="0"/>
      <w:w w:val="100"/>
      <w:sz w:val="28"/>
      <w:szCs w:val="28"/>
      <w:lang w:val="ru-RU" w:eastAsia="en-US" w:bidi="ar-SA"/>
    </w:rPr>
  </w:style>
  <w:style w:type="character" w:customStyle="1" w:styleId="ListLabel132">
    <w:name w:val="ListLabel 132"/>
    <w:qFormat/>
    <w:rsid w:val="00D9707C"/>
    <w:rPr>
      <w:rFonts w:cs="Symbol"/>
      <w:lang w:val="ru-RU" w:eastAsia="en-US" w:bidi="ar-SA"/>
    </w:rPr>
  </w:style>
  <w:style w:type="character" w:customStyle="1" w:styleId="ListLabel133">
    <w:name w:val="ListLabel 133"/>
    <w:qFormat/>
    <w:rsid w:val="00D9707C"/>
    <w:rPr>
      <w:rFonts w:cs="Symbol"/>
      <w:lang w:val="ru-RU" w:eastAsia="en-US" w:bidi="ar-SA"/>
    </w:rPr>
  </w:style>
  <w:style w:type="character" w:customStyle="1" w:styleId="ListLabel134">
    <w:name w:val="ListLabel 134"/>
    <w:qFormat/>
    <w:rsid w:val="00D9707C"/>
    <w:rPr>
      <w:rFonts w:cs="Symbol"/>
      <w:lang w:val="ru-RU" w:eastAsia="en-US" w:bidi="ar-SA"/>
    </w:rPr>
  </w:style>
  <w:style w:type="character" w:customStyle="1" w:styleId="ListLabel135">
    <w:name w:val="ListLabel 135"/>
    <w:qFormat/>
    <w:rsid w:val="00D9707C"/>
    <w:rPr>
      <w:rFonts w:cs="Symbol"/>
      <w:lang w:val="ru-RU" w:eastAsia="en-US" w:bidi="ar-SA"/>
    </w:rPr>
  </w:style>
  <w:style w:type="character" w:customStyle="1" w:styleId="ListLabel136">
    <w:name w:val="ListLabel 136"/>
    <w:qFormat/>
    <w:rsid w:val="00D9707C"/>
    <w:rPr>
      <w:rFonts w:cs="Symbol"/>
      <w:lang w:val="ru-RU" w:eastAsia="en-US" w:bidi="ar-SA"/>
    </w:rPr>
  </w:style>
  <w:style w:type="character" w:customStyle="1" w:styleId="ListLabel137">
    <w:name w:val="ListLabel 137"/>
    <w:qFormat/>
    <w:rsid w:val="00D9707C"/>
    <w:rPr>
      <w:rFonts w:cs="Symbol"/>
      <w:lang w:val="ru-RU" w:eastAsia="en-US" w:bidi="ar-SA"/>
    </w:rPr>
  </w:style>
  <w:style w:type="character" w:customStyle="1" w:styleId="ListLabel138">
    <w:name w:val="ListLabel 138"/>
    <w:qFormat/>
    <w:rsid w:val="00D9707C"/>
    <w:rPr>
      <w:rFonts w:cs="Symbol"/>
      <w:lang w:val="ru-RU" w:eastAsia="en-US" w:bidi="ar-SA"/>
    </w:rPr>
  </w:style>
  <w:style w:type="character" w:customStyle="1" w:styleId="ListLabel139">
    <w:name w:val="ListLabel 139"/>
    <w:qFormat/>
    <w:rsid w:val="00D9707C"/>
    <w:rPr>
      <w:rFonts w:cs="Times New Roman"/>
      <w:b w:val="0"/>
      <w:bCs w:val="0"/>
      <w:i w:val="0"/>
      <w:iCs w:val="0"/>
      <w:w w:val="100"/>
      <w:sz w:val="28"/>
      <w:szCs w:val="28"/>
      <w:lang w:val="ru-RU" w:eastAsia="en-US" w:bidi="ar-SA"/>
    </w:rPr>
  </w:style>
  <w:style w:type="character" w:customStyle="1" w:styleId="ListLabel140">
    <w:name w:val="ListLabel 140"/>
    <w:qFormat/>
    <w:rsid w:val="00D9707C"/>
    <w:rPr>
      <w:rFonts w:cs="Symbol"/>
      <w:lang w:val="ru-RU" w:eastAsia="en-US" w:bidi="ar-SA"/>
    </w:rPr>
  </w:style>
  <w:style w:type="character" w:customStyle="1" w:styleId="ListLabel141">
    <w:name w:val="ListLabel 141"/>
    <w:qFormat/>
    <w:rsid w:val="00D9707C"/>
    <w:rPr>
      <w:rFonts w:cs="Symbol"/>
      <w:lang w:val="ru-RU" w:eastAsia="en-US" w:bidi="ar-SA"/>
    </w:rPr>
  </w:style>
  <w:style w:type="character" w:customStyle="1" w:styleId="ListLabel142">
    <w:name w:val="ListLabel 142"/>
    <w:qFormat/>
    <w:rsid w:val="00D9707C"/>
    <w:rPr>
      <w:rFonts w:cs="Symbol"/>
      <w:lang w:val="ru-RU" w:eastAsia="en-US" w:bidi="ar-SA"/>
    </w:rPr>
  </w:style>
  <w:style w:type="character" w:customStyle="1" w:styleId="ListLabel143">
    <w:name w:val="ListLabel 143"/>
    <w:qFormat/>
    <w:rsid w:val="00D9707C"/>
    <w:rPr>
      <w:rFonts w:cs="Symbol"/>
      <w:lang w:val="ru-RU" w:eastAsia="en-US" w:bidi="ar-SA"/>
    </w:rPr>
  </w:style>
  <w:style w:type="character" w:customStyle="1" w:styleId="ListLabel144">
    <w:name w:val="ListLabel 144"/>
    <w:qFormat/>
    <w:rsid w:val="00D9707C"/>
    <w:rPr>
      <w:rFonts w:cs="Symbol"/>
      <w:lang w:val="ru-RU" w:eastAsia="en-US" w:bidi="ar-SA"/>
    </w:rPr>
  </w:style>
  <w:style w:type="character" w:customStyle="1" w:styleId="ListLabel145">
    <w:name w:val="ListLabel 145"/>
    <w:qFormat/>
    <w:rsid w:val="00D9707C"/>
    <w:rPr>
      <w:rFonts w:cs="Symbol"/>
      <w:lang w:val="ru-RU" w:eastAsia="en-US" w:bidi="ar-SA"/>
    </w:rPr>
  </w:style>
  <w:style w:type="character" w:customStyle="1" w:styleId="ListLabel146">
    <w:name w:val="ListLabel 146"/>
    <w:qFormat/>
    <w:rsid w:val="00D9707C"/>
    <w:rPr>
      <w:rFonts w:cs="Symbol"/>
      <w:lang w:val="ru-RU" w:eastAsia="en-US" w:bidi="ar-SA"/>
    </w:rPr>
  </w:style>
  <w:style w:type="character" w:customStyle="1" w:styleId="ListLabel147">
    <w:name w:val="ListLabel 147"/>
    <w:qFormat/>
    <w:rsid w:val="00D9707C"/>
    <w:rPr>
      <w:rFonts w:cs="Symbol"/>
      <w:lang w:val="ru-RU" w:eastAsia="en-US" w:bidi="ar-SA"/>
    </w:rPr>
  </w:style>
  <w:style w:type="character" w:customStyle="1" w:styleId="ListLabel148">
    <w:name w:val="ListLabel 148"/>
    <w:qFormat/>
    <w:rsid w:val="00D9707C"/>
    <w:rPr>
      <w:lang w:val="ru-RU" w:eastAsia="en-US" w:bidi="ar-SA"/>
    </w:rPr>
  </w:style>
  <w:style w:type="character" w:customStyle="1" w:styleId="ListLabel149">
    <w:name w:val="ListLabel 149"/>
    <w:qFormat/>
    <w:rsid w:val="00D9707C"/>
    <w:rPr>
      <w:rFonts w:ascii="Times New Roman" w:eastAsia="Times New Roman" w:hAnsi="Times New Roman" w:cs="Times New Roman"/>
      <w:b w:val="0"/>
      <w:bCs w:val="0"/>
      <w:i w:val="0"/>
      <w:iCs w:val="0"/>
      <w:w w:val="100"/>
      <w:sz w:val="28"/>
      <w:szCs w:val="28"/>
      <w:lang w:val="ru-RU" w:eastAsia="en-US" w:bidi="ar-SA"/>
    </w:rPr>
  </w:style>
  <w:style w:type="character" w:customStyle="1" w:styleId="ListLabel150">
    <w:name w:val="ListLabel 150"/>
    <w:qFormat/>
    <w:rsid w:val="00D9707C"/>
    <w:rPr>
      <w:rFonts w:eastAsia="Times New Roman" w:cs="Times New Roman"/>
      <w:b w:val="0"/>
      <w:bCs w:val="0"/>
      <w:i w:val="0"/>
      <w:iCs w:val="0"/>
      <w:spacing w:val="-3"/>
      <w:w w:val="100"/>
      <w:sz w:val="28"/>
      <w:szCs w:val="28"/>
      <w:lang w:val="ru-RU" w:eastAsia="en-US" w:bidi="ar-SA"/>
    </w:rPr>
  </w:style>
  <w:style w:type="character" w:customStyle="1" w:styleId="ListLabel151">
    <w:name w:val="ListLabel 151"/>
    <w:qFormat/>
    <w:rsid w:val="00D9707C"/>
    <w:rPr>
      <w:rFonts w:cs="Symbol"/>
      <w:lang w:val="ru-RU" w:eastAsia="en-US" w:bidi="ar-SA"/>
    </w:rPr>
  </w:style>
  <w:style w:type="character" w:customStyle="1" w:styleId="ListLabel152">
    <w:name w:val="ListLabel 152"/>
    <w:qFormat/>
    <w:rsid w:val="00D9707C"/>
    <w:rPr>
      <w:rFonts w:cs="Symbol"/>
      <w:lang w:val="ru-RU" w:eastAsia="en-US" w:bidi="ar-SA"/>
    </w:rPr>
  </w:style>
  <w:style w:type="character" w:customStyle="1" w:styleId="ListLabel153">
    <w:name w:val="ListLabel 153"/>
    <w:qFormat/>
    <w:rsid w:val="00D9707C"/>
    <w:rPr>
      <w:rFonts w:cs="Symbol"/>
      <w:lang w:val="ru-RU" w:eastAsia="en-US" w:bidi="ar-SA"/>
    </w:rPr>
  </w:style>
  <w:style w:type="character" w:customStyle="1" w:styleId="ListLabel154">
    <w:name w:val="ListLabel 154"/>
    <w:qFormat/>
    <w:rsid w:val="00D9707C"/>
    <w:rPr>
      <w:rFonts w:cs="Symbol"/>
      <w:lang w:val="ru-RU" w:eastAsia="en-US" w:bidi="ar-SA"/>
    </w:rPr>
  </w:style>
  <w:style w:type="character" w:customStyle="1" w:styleId="ListLabel155">
    <w:name w:val="ListLabel 155"/>
    <w:qFormat/>
    <w:rsid w:val="00D9707C"/>
    <w:rPr>
      <w:rFonts w:cs="Symbol"/>
      <w:lang w:val="ru-RU" w:eastAsia="en-US" w:bidi="ar-SA"/>
    </w:rPr>
  </w:style>
  <w:style w:type="character" w:customStyle="1" w:styleId="ListLabel156">
    <w:name w:val="ListLabel 156"/>
    <w:qFormat/>
    <w:rsid w:val="00D9707C"/>
    <w:rPr>
      <w:rFonts w:cs="Symbol"/>
      <w:lang w:val="ru-RU" w:eastAsia="en-US" w:bidi="ar-SA"/>
    </w:rPr>
  </w:style>
  <w:style w:type="character" w:customStyle="1" w:styleId="ListLabel157">
    <w:name w:val="ListLabel 157"/>
    <w:qFormat/>
    <w:rsid w:val="00D9707C"/>
    <w:rPr>
      <w:rFonts w:eastAsia="Times New Roman" w:cs="Times New Roman"/>
      <w:b w:val="0"/>
      <w:bCs w:val="0"/>
      <w:i w:val="0"/>
      <w:iCs w:val="0"/>
      <w:w w:val="100"/>
      <w:sz w:val="28"/>
      <w:szCs w:val="28"/>
      <w:lang w:val="ru-RU" w:eastAsia="en-US" w:bidi="ar-SA"/>
    </w:rPr>
  </w:style>
  <w:style w:type="character" w:customStyle="1" w:styleId="ListLabel158">
    <w:name w:val="ListLabel 158"/>
    <w:qFormat/>
    <w:rsid w:val="00D9707C"/>
    <w:rPr>
      <w:rFonts w:cs="Symbol"/>
      <w:lang w:val="ru-RU" w:eastAsia="en-US" w:bidi="ar-SA"/>
    </w:rPr>
  </w:style>
  <w:style w:type="character" w:customStyle="1" w:styleId="ListLabel159">
    <w:name w:val="ListLabel 159"/>
    <w:qFormat/>
    <w:rsid w:val="00D9707C"/>
    <w:rPr>
      <w:rFonts w:cs="Symbol"/>
      <w:lang w:val="ru-RU" w:eastAsia="en-US" w:bidi="ar-SA"/>
    </w:rPr>
  </w:style>
  <w:style w:type="character" w:customStyle="1" w:styleId="ListLabel160">
    <w:name w:val="ListLabel 160"/>
    <w:qFormat/>
    <w:rsid w:val="00D9707C"/>
    <w:rPr>
      <w:rFonts w:cs="Symbol"/>
      <w:lang w:val="ru-RU" w:eastAsia="en-US" w:bidi="ar-SA"/>
    </w:rPr>
  </w:style>
  <w:style w:type="character" w:customStyle="1" w:styleId="ListLabel161">
    <w:name w:val="ListLabel 161"/>
    <w:qFormat/>
    <w:rsid w:val="00D9707C"/>
    <w:rPr>
      <w:rFonts w:cs="Symbol"/>
      <w:lang w:val="ru-RU" w:eastAsia="en-US" w:bidi="ar-SA"/>
    </w:rPr>
  </w:style>
  <w:style w:type="character" w:customStyle="1" w:styleId="ListLabel162">
    <w:name w:val="ListLabel 162"/>
    <w:qFormat/>
    <w:rsid w:val="00D9707C"/>
    <w:rPr>
      <w:rFonts w:cs="Symbol"/>
      <w:lang w:val="ru-RU" w:eastAsia="en-US" w:bidi="ar-SA"/>
    </w:rPr>
  </w:style>
  <w:style w:type="character" w:customStyle="1" w:styleId="ListLabel163">
    <w:name w:val="ListLabel 163"/>
    <w:qFormat/>
    <w:rsid w:val="00D9707C"/>
    <w:rPr>
      <w:rFonts w:cs="Symbol"/>
      <w:lang w:val="ru-RU" w:eastAsia="en-US" w:bidi="ar-SA"/>
    </w:rPr>
  </w:style>
  <w:style w:type="character" w:customStyle="1" w:styleId="ListLabel164">
    <w:name w:val="ListLabel 164"/>
    <w:qFormat/>
    <w:rsid w:val="00D9707C"/>
    <w:rPr>
      <w:rFonts w:cs="Symbol"/>
      <w:lang w:val="ru-RU" w:eastAsia="en-US" w:bidi="ar-SA"/>
    </w:rPr>
  </w:style>
  <w:style w:type="character" w:customStyle="1" w:styleId="ListLabel165">
    <w:name w:val="ListLabel 165"/>
    <w:qFormat/>
    <w:rsid w:val="00D9707C"/>
    <w:rPr>
      <w:rFonts w:cs="Symbol"/>
      <w:lang w:val="ru-RU" w:eastAsia="en-US" w:bidi="ar-SA"/>
    </w:rPr>
  </w:style>
  <w:style w:type="character" w:customStyle="1" w:styleId="ListLabel166">
    <w:name w:val="ListLabel 166"/>
    <w:qFormat/>
    <w:rsid w:val="00D9707C"/>
    <w:rPr>
      <w:lang w:val="ru-RU" w:eastAsia="en-US" w:bidi="ar-SA"/>
    </w:rPr>
  </w:style>
  <w:style w:type="character" w:customStyle="1" w:styleId="ListLabel167">
    <w:name w:val="ListLabel 167"/>
    <w:qFormat/>
    <w:rsid w:val="00D9707C"/>
    <w:rPr>
      <w:rFonts w:eastAsia="Times New Roman" w:cs="Times New Roman"/>
      <w:b w:val="0"/>
      <w:bCs w:val="0"/>
      <w:i w:val="0"/>
      <w:iCs w:val="0"/>
      <w:w w:val="100"/>
      <w:sz w:val="28"/>
      <w:szCs w:val="28"/>
      <w:lang w:val="ru-RU" w:eastAsia="en-US" w:bidi="ar-SA"/>
    </w:rPr>
  </w:style>
  <w:style w:type="character" w:customStyle="1" w:styleId="ListLabel168">
    <w:name w:val="ListLabel 168"/>
    <w:qFormat/>
    <w:rsid w:val="00D9707C"/>
    <w:rPr>
      <w:rFonts w:cs="Symbol"/>
      <w:lang w:val="ru-RU" w:eastAsia="en-US" w:bidi="ar-SA"/>
    </w:rPr>
  </w:style>
  <w:style w:type="character" w:customStyle="1" w:styleId="ListLabel169">
    <w:name w:val="ListLabel 169"/>
    <w:qFormat/>
    <w:rsid w:val="00D9707C"/>
    <w:rPr>
      <w:rFonts w:cs="Symbol"/>
      <w:lang w:val="ru-RU" w:eastAsia="en-US" w:bidi="ar-SA"/>
    </w:rPr>
  </w:style>
  <w:style w:type="character" w:customStyle="1" w:styleId="ListLabel170">
    <w:name w:val="ListLabel 170"/>
    <w:qFormat/>
    <w:rsid w:val="00D9707C"/>
    <w:rPr>
      <w:rFonts w:cs="Symbol"/>
      <w:lang w:val="ru-RU" w:eastAsia="en-US" w:bidi="ar-SA"/>
    </w:rPr>
  </w:style>
  <w:style w:type="character" w:customStyle="1" w:styleId="ListLabel171">
    <w:name w:val="ListLabel 171"/>
    <w:qFormat/>
    <w:rsid w:val="00D9707C"/>
    <w:rPr>
      <w:rFonts w:cs="Symbol"/>
      <w:lang w:val="ru-RU" w:eastAsia="en-US" w:bidi="ar-SA"/>
    </w:rPr>
  </w:style>
  <w:style w:type="character" w:customStyle="1" w:styleId="ListLabel172">
    <w:name w:val="ListLabel 172"/>
    <w:qFormat/>
    <w:rsid w:val="00D9707C"/>
    <w:rPr>
      <w:rFonts w:cs="Symbol"/>
      <w:lang w:val="ru-RU" w:eastAsia="en-US" w:bidi="ar-SA"/>
    </w:rPr>
  </w:style>
  <w:style w:type="character" w:customStyle="1" w:styleId="ListLabel173">
    <w:name w:val="ListLabel 173"/>
    <w:qFormat/>
    <w:rsid w:val="00D9707C"/>
    <w:rPr>
      <w:rFonts w:cs="Symbol"/>
      <w:lang w:val="ru-RU" w:eastAsia="en-US" w:bidi="ar-SA"/>
    </w:rPr>
  </w:style>
  <w:style w:type="character" w:customStyle="1" w:styleId="ListLabel174">
    <w:name w:val="ListLabel 174"/>
    <w:qFormat/>
    <w:rsid w:val="00D9707C"/>
    <w:rPr>
      <w:rFonts w:cs="Symbol"/>
      <w:lang w:val="ru-RU" w:eastAsia="en-US" w:bidi="ar-SA"/>
    </w:rPr>
  </w:style>
  <w:style w:type="character" w:customStyle="1" w:styleId="ListLabel175">
    <w:name w:val="ListLabel 175"/>
    <w:qFormat/>
    <w:rsid w:val="00D9707C"/>
    <w:rPr>
      <w:rFonts w:eastAsia="Times New Roman" w:cs="Times New Roman"/>
      <w:b/>
      <w:bCs/>
      <w:i w:val="0"/>
      <w:iCs w:val="0"/>
      <w:spacing w:val="0"/>
      <w:w w:val="100"/>
      <w:sz w:val="28"/>
      <w:szCs w:val="28"/>
      <w:lang w:val="ru-RU" w:eastAsia="en-US" w:bidi="ar-SA"/>
    </w:rPr>
  </w:style>
  <w:style w:type="character" w:customStyle="1" w:styleId="ListLabel176">
    <w:name w:val="ListLabel 176"/>
    <w:qFormat/>
    <w:rsid w:val="00D9707C"/>
    <w:rPr>
      <w:rFonts w:cs="Symbol"/>
      <w:lang w:val="ru-RU" w:eastAsia="en-US" w:bidi="ar-SA"/>
    </w:rPr>
  </w:style>
  <w:style w:type="character" w:customStyle="1" w:styleId="ListLabel177">
    <w:name w:val="ListLabel 177"/>
    <w:qFormat/>
    <w:rsid w:val="00D9707C"/>
    <w:rPr>
      <w:rFonts w:cs="Symbol"/>
      <w:lang w:val="ru-RU" w:eastAsia="en-US" w:bidi="ar-SA"/>
    </w:rPr>
  </w:style>
  <w:style w:type="character" w:customStyle="1" w:styleId="ListLabel178">
    <w:name w:val="ListLabel 178"/>
    <w:qFormat/>
    <w:rsid w:val="00D9707C"/>
    <w:rPr>
      <w:rFonts w:cs="Symbol"/>
      <w:lang w:val="ru-RU" w:eastAsia="en-US" w:bidi="ar-SA"/>
    </w:rPr>
  </w:style>
  <w:style w:type="character" w:customStyle="1" w:styleId="ListLabel179">
    <w:name w:val="ListLabel 179"/>
    <w:qFormat/>
    <w:rsid w:val="00D9707C"/>
    <w:rPr>
      <w:rFonts w:cs="Symbol"/>
      <w:lang w:val="ru-RU" w:eastAsia="en-US" w:bidi="ar-SA"/>
    </w:rPr>
  </w:style>
  <w:style w:type="character" w:customStyle="1" w:styleId="ListLabel180">
    <w:name w:val="ListLabel 180"/>
    <w:qFormat/>
    <w:rsid w:val="00D9707C"/>
    <w:rPr>
      <w:rFonts w:cs="Symbol"/>
      <w:lang w:val="ru-RU" w:eastAsia="en-US" w:bidi="ar-SA"/>
    </w:rPr>
  </w:style>
  <w:style w:type="character" w:customStyle="1" w:styleId="ListLabel181">
    <w:name w:val="ListLabel 181"/>
    <w:qFormat/>
    <w:rsid w:val="00D9707C"/>
    <w:rPr>
      <w:rFonts w:cs="Symbol"/>
      <w:lang w:val="ru-RU" w:eastAsia="en-US" w:bidi="ar-SA"/>
    </w:rPr>
  </w:style>
  <w:style w:type="character" w:customStyle="1" w:styleId="ListLabel182">
    <w:name w:val="ListLabel 182"/>
    <w:qFormat/>
    <w:rsid w:val="00D9707C"/>
    <w:rPr>
      <w:rFonts w:cs="Symbol"/>
      <w:lang w:val="ru-RU" w:eastAsia="en-US" w:bidi="ar-SA"/>
    </w:rPr>
  </w:style>
  <w:style w:type="character" w:customStyle="1" w:styleId="ListLabel183">
    <w:name w:val="ListLabel 183"/>
    <w:qFormat/>
    <w:rsid w:val="00D9707C"/>
    <w:rPr>
      <w:rFonts w:cs="Symbol"/>
      <w:lang w:val="ru-RU" w:eastAsia="en-US" w:bidi="ar-SA"/>
    </w:rPr>
  </w:style>
  <w:style w:type="character" w:customStyle="1" w:styleId="ListLabel184">
    <w:name w:val="ListLabel 184"/>
    <w:qFormat/>
    <w:rsid w:val="00D9707C"/>
    <w:rPr>
      <w:rFonts w:ascii="Times New Roman" w:hAnsi="Times New Roman"/>
      <w:sz w:val="24"/>
      <w:szCs w:val="24"/>
    </w:rPr>
  </w:style>
  <w:style w:type="character" w:customStyle="1" w:styleId="ListLabel185">
    <w:name w:val="ListLabel 185"/>
    <w:qFormat/>
    <w:rsid w:val="00D9707C"/>
  </w:style>
  <w:style w:type="character" w:customStyle="1" w:styleId="ListLabel186">
    <w:name w:val="ListLabel 186"/>
    <w:qFormat/>
    <w:rsid w:val="00D9707C"/>
    <w:rPr>
      <w:sz w:val="28"/>
    </w:rPr>
  </w:style>
  <w:style w:type="character" w:customStyle="1" w:styleId="ListLabel187">
    <w:name w:val="ListLabel 187"/>
    <w:qFormat/>
    <w:rsid w:val="00D9707C"/>
  </w:style>
  <w:style w:type="character" w:customStyle="1" w:styleId="ListLabel188">
    <w:name w:val="ListLabel 188"/>
    <w:qFormat/>
    <w:rsid w:val="00D9707C"/>
    <w:rPr>
      <w:lang w:val="ru-RU" w:eastAsia="en-US" w:bidi="ar-SA"/>
    </w:rPr>
  </w:style>
  <w:style w:type="character" w:customStyle="1" w:styleId="ListLabel189">
    <w:name w:val="ListLabel 189"/>
    <w:qFormat/>
    <w:rsid w:val="00D9707C"/>
    <w:rPr>
      <w:rFonts w:eastAsia="Times New Roman" w:cs="Times New Roman"/>
      <w:b w:val="0"/>
      <w:bCs w:val="0"/>
      <w:i w:val="0"/>
      <w:iCs w:val="0"/>
      <w:w w:val="100"/>
      <w:sz w:val="24"/>
      <w:szCs w:val="28"/>
      <w:lang w:val="ru-RU" w:eastAsia="en-US" w:bidi="ar-SA"/>
    </w:rPr>
  </w:style>
  <w:style w:type="character" w:customStyle="1" w:styleId="ListLabel190">
    <w:name w:val="ListLabel 190"/>
    <w:qFormat/>
    <w:rsid w:val="00D9707C"/>
    <w:rPr>
      <w:rFonts w:cs="Symbol"/>
      <w:lang w:val="ru-RU" w:eastAsia="en-US" w:bidi="ar-SA"/>
    </w:rPr>
  </w:style>
  <w:style w:type="character" w:customStyle="1" w:styleId="ListLabel191">
    <w:name w:val="ListLabel 191"/>
    <w:qFormat/>
    <w:rsid w:val="00D9707C"/>
    <w:rPr>
      <w:rFonts w:cs="Symbol"/>
      <w:lang w:val="ru-RU" w:eastAsia="en-US" w:bidi="ar-SA"/>
    </w:rPr>
  </w:style>
  <w:style w:type="character" w:customStyle="1" w:styleId="ListLabel192">
    <w:name w:val="ListLabel 192"/>
    <w:qFormat/>
    <w:rsid w:val="00D9707C"/>
    <w:rPr>
      <w:rFonts w:cs="Symbol"/>
      <w:lang w:val="ru-RU" w:eastAsia="en-US" w:bidi="ar-SA"/>
    </w:rPr>
  </w:style>
  <w:style w:type="character" w:customStyle="1" w:styleId="ListLabel193">
    <w:name w:val="ListLabel 193"/>
    <w:qFormat/>
    <w:rsid w:val="00D9707C"/>
    <w:rPr>
      <w:rFonts w:cs="Symbol"/>
      <w:lang w:val="ru-RU" w:eastAsia="en-US" w:bidi="ar-SA"/>
    </w:rPr>
  </w:style>
  <w:style w:type="character" w:customStyle="1" w:styleId="ListLabel194">
    <w:name w:val="ListLabel 194"/>
    <w:qFormat/>
    <w:rsid w:val="00D9707C"/>
    <w:rPr>
      <w:rFonts w:cs="Symbol"/>
      <w:lang w:val="ru-RU" w:eastAsia="en-US" w:bidi="ar-SA"/>
    </w:rPr>
  </w:style>
  <w:style w:type="character" w:customStyle="1" w:styleId="ListLabel195">
    <w:name w:val="ListLabel 195"/>
    <w:qFormat/>
    <w:rsid w:val="00D9707C"/>
    <w:rPr>
      <w:rFonts w:cs="Symbol"/>
      <w:lang w:val="ru-RU" w:eastAsia="en-US" w:bidi="ar-SA"/>
    </w:rPr>
  </w:style>
  <w:style w:type="character" w:customStyle="1" w:styleId="ListLabel196">
    <w:name w:val="ListLabel 196"/>
    <w:qFormat/>
    <w:rsid w:val="00D9707C"/>
    <w:rPr>
      <w:rFonts w:cs="Symbol"/>
      <w:lang w:val="ru-RU" w:eastAsia="en-US" w:bidi="ar-SA"/>
    </w:rPr>
  </w:style>
  <w:style w:type="character" w:customStyle="1" w:styleId="ListLabel197">
    <w:name w:val="ListLabel 197"/>
    <w:qFormat/>
    <w:rsid w:val="00D9707C"/>
    <w:rPr>
      <w:lang w:val="ru-RU" w:eastAsia="en-US" w:bidi="ar-SA"/>
    </w:rPr>
  </w:style>
  <w:style w:type="character" w:customStyle="1" w:styleId="ListLabel198">
    <w:name w:val="ListLabel 198"/>
    <w:qFormat/>
    <w:rsid w:val="00D9707C"/>
    <w:rPr>
      <w:rFonts w:eastAsia="Times New Roman" w:cs="Times New Roman"/>
      <w:b w:val="0"/>
      <w:bCs w:val="0"/>
      <w:i w:val="0"/>
      <w:iCs w:val="0"/>
      <w:w w:val="100"/>
      <w:sz w:val="28"/>
      <w:szCs w:val="28"/>
      <w:lang w:val="ru-RU" w:eastAsia="en-US" w:bidi="ar-SA"/>
    </w:rPr>
  </w:style>
  <w:style w:type="character" w:customStyle="1" w:styleId="ListLabel199">
    <w:name w:val="ListLabel 199"/>
    <w:qFormat/>
    <w:rsid w:val="00D9707C"/>
    <w:rPr>
      <w:rFonts w:cs="Symbol"/>
      <w:lang w:val="ru-RU" w:eastAsia="en-US" w:bidi="ar-SA"/>
    </w:rPr>
  </w:style>
  <w:style w:type="character" w:customStyle="1" w:styleId="ListLabel200">
    <w:name w:val="ListLabel 200"/>
    <w:qFormat/>
    <w:rsid w:val="00D9707C"/>
    <w:rPr>
      <w:rFonts w:cs="Symbol"/>
      <w:lang w:val="ru-RU" w:eastAsia="en-US" w:bidi="ar-SA"/>
    </w:rPr>
  </w:style>
  <w:style w:type="character" w:customStyle="1" w:styleId="ListLabel201">
    <w:name w:val="ListLabel 201"/>
    <w:qFormat/>
    <w:rsid w:val="00D9707C"/>
    <w:rPr>
      <w:rFonts w:cs="Symbol"/>
      <w:lang w:val="ru-RU" w:eastAsia="en-US" w:bidi="ar-SA"/>
    </w:rPr>
  </w:style>
  <w:style w:type="character" w:customStyle="1" w:styleId="ListLabel202">
    <w:name w:val="ListLabel 202"/>
    <w:qFormat/>
    <w:rsid w:val="00D9707C"/>
    <w:rPr>
      <w:rFonts w:cs="Symbol"/>
      <w:lang w:val="ru-RU" w:eastAsia="en-US" w:bidi="ar-SA"/>
    </w:rPr>
  </w:style>
  <w:style w:type="character" w:customStyle="1" w:styleId="ListLabel203">
    <w:name w:val="ListLabel 203"/>
    <w:qFormat/>
    <w:rsid w:val="00D9707C"/>
    <w:rPr>
      <w:rFonts w:cs="Symbol"/>
      <w:lang w:val="ru-RU" w:eastAsia="en-US" w:bidi="ar-SA"/>
    </w:rPr>
  </w:style>
  <w:style w:type="character" w:customStyle="1" w:styleId="ListLabel204">
    <w:name w:val="ListLabel 204"/>
    <w:qFormat/>
    <w:rsid w:val="00D9707C"/>
    <w:rPr>
      <w:rFonts w:cs="Symbol"/>
      <w:lang w:val="ru-RU" w:eastAsia="en-US" w:bidi="ar-SA"/>
    </w:rPr>
  </w:style>
  <w:style w:type="character" w:customStyle="1" w:styleId="ListLabel205">
    <w:name w:val="ListLabel 205"/>
    <w:qFormat/>
    <w:rsid w:val="00D9707C"/>
    <w:rPr>
      <w:rFonts w:cs="Symbol"/>
      <w:lang w:val="ru-RU" w:eastAsia="en-US" w:bidi="ar-SA"/>
    </w:rPr>
  </w:style>
  <w:style w:type="character" w:customStyle="1" w:styleId="ListLabel206">
    <w:name w:val="ListLabel 206"/>
    <w:qFormat/>
    <w:rsid w:val="00D9707C"/>
    <w:rPr>
      <w:lang w:val="ru-RU" w:eastAsia="en-US" w:bidi="ar-SA"/>
    </w:rPr>
  </w:style>
  <w:style w:type="character" w:customStyle="1" w:styleId="ListLabel207">
    <w:name w:val="ListLabel 207"/>
    <w:qFormat/>
    <w:rsid w:val="00D9707C"/>
    <w:rPr>
      <w:rFonts w:eastAsia="Times New Roman" w:cs="Times New Roman"/>
      <w:b w:val="0"/>
      <w:bCs w:val="0"/>
      <w:i w:val="0"/>
      <w:iCs w:val="0"/>
      <w:w w:val="100"/>
      <w:sz w:val="28"/>
      <w:szCs w:val="28"/>
      <w:lang w:val="ru-RU" w:eastAsia="en-US" w:bidi="ar-SA"/>
    </w:rPr>
  </w:style>
  <w:style w:type="character" w:customStyle="1" w:styleId="ListLabel208">
    <w:name w:val="ListLabel 208"/>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209">
    <w:name w:val="ListLabel 209"/>
    <w:qFormat/>
    <w:rsid w:val="00D9707C"/>
    <w:rPr>
      <w:rFonts w:cs="Symbol"/>
      <w:lang w:val="ru-RU" w:eastAsia="en-US" w:bidi="ar-SA"/>
    </w:rPr>
  </w:style>
  <w:style w:type="character" w:customStyle="1" w:styleId="ListLabel210">
    <w:name w:val="ListLabel 210"/>
    <w:qFormat/>
    <w:rsid w:val="00D9707C"/>
    <w:rPr>
      <w:rFonts w:cs="Symbol"/>
      <w:lang w:val="ru-RU" w:eastAsia="en-US" w:bidi="ar-SA"/>
    </w:rPr>
  </w:style>
  <w:style w:type="character" w:customStyle="1" w:styleId="ListLabel211">
    <w:name w:val="ListLabel 211"/>
    <w:qFormat/>
    <w:rsid w:val="00D9707C"/>
    <w:rPr>
      <w:rFonts w:cs="Symbol"/>
      <w:lang w:val="ru-RU" w:eastAsia="en-US" w:bidi="ar-SA"/>
    </w:rPr>
  </w:style>
  <w:style w:type="character" w:customStyle="1" w:styleId="ListLabel212">
    <w:name w:val="ListLabel 212"/>
    <w:qFormat/>
    <w:rsid w:val="00D9707C"/>
    <w:rPr>
      <w:rFonts w:cs="Symbol"/>
      <w:lang w:val="ru-RU" w:eastAsia="en-US" w:bidi="ar-SA"/>
    </w:rPr>
  </w:style>
  <w:style w:type="character" w:customStyle="1" w:styleId="ListLabel213">
    <w:name w:val="ListLabel 213"/>
    <w:qFormat/>
    <w:rsid w:val="00D9707C"/>
    <w:rPr>
      <w:rFonts w:cs="Symbol"/>
      <w:lang w:val="ru-RU" w:eastAsia="en-US" w:bidi="ar-SA"/>
    </w:rPr>
  </w:style>
  <w:style w:type="character" w:customStyle="1" w:styleId="ListLabel214">
    <w:name w:val="ListLabel 214"/>
    <w:qFormat/>
    <w:rsid w:val="00D9707C"/>
    <w:rPr>
      <w:rFonts w:cs="Symbol"/>
      <w:lang w:val="ru-RU" w:eastAsia="en-US" w:bidi="ar-SA"/>
    </w:rPr>
  </w:style>
  <w:style w:type="character" w:customStyle="1" w:styleId="ListLabel215">
    <w:name w:val="ListLabel 215"/>
    <w:qFormat/>
    <w:rsid w:val="00D9707C"/>
    <w:rPr>
      <w:lang w:val="ru-RU" w:eastAsia="en-US" w:bidi="ar-SA"/>
    </w:rPr>
  </w:style>
  <w:style w:type="character" w:customStyle="1" w:styleId="ListLabel216">
    <w:name w:val="ListLabel 216"/>
    <w:qFormat/>
    <w:rsid w:val="00D9707C"/>
    <w:rPr>
      <w:rFonts w:eastAsia="Times New Roman" w:cs="Times New Roman"/>
      <w:b w:val="0"/>
      <w:bCs w:val="0"/>
      <w:i w:val="0"/>
      <w:iCs w:val="0"/>
      <w:spacing w:val="-1"/>
      <w:w w:val="100"/>
      <w:sz w:val="24"/>
      <w:szCs w:val="28"/>
      <w:lang w:val="ru-RU" w:eastAsia="en-US" w:bidi="ar-SA"/>
    </w:rPr>
  </w:style>
  <w:style w:type="character" w:customStyle="1" w:styleId="ListLabel217">
    <w:name w:val="ListLabel 217"/>
    <w:qFormat/>
    <w:rsid w:val="00D9707C"/>
    <w:rPr>
      <w:rFonts w:cs="Symbol"/>
      <w:lang w:val="ru-RU" w:eastAsia="en-US" w:bidi="ar-SA"/>
    </w:rPr>
  </w:style>
  <w:style w:type="character" w:customStyle="1" w:styleId="ListLabel218">
    <w:name w:val="ListLabel 218"/>
    <w:qFormat/>
    <w:rsid w:val="00D9707C"/>
    <w:rPr>
      <w:rFonts w:cs="Symbol"/>
      <w:lang w:val="ru-RU" w:eastAsia="en-US" w:bidi="ar-SA"/>
    </w:rPr>
  </w:style>
  <w:style w:type="character" w:customStyle="1" w:styleId="ListLabel219">
    <w:name w:val="ListLabel 219"/>
    <w:qFormat/>
    <w:rsid w:val="00D9707C"/>
    <w:rPr>
      <w:rFonts w:cs="Symbol"/>
      <w:lang w:val="ru-RU" w:eastAsia="en-US" w:bidi="ar-SA"/>
    </w:rPr>
  </w:style>
  <w:style w:type="character" w:customStyle="1" w:styleId="ListLabel220">
    <w:name w:val="ListLabel 220"/>
    <w:qFormat/>
    <w:rsid w:val="00D9707C"/>
    <w:rPr>
      <w:rFonts w:cs="Symbol"/>
      <w:lang w:val="ru-RU" w:eastAsia="en-US" w:bidi="ar-SA"/>
    </w:rPr>
  </w:style>
  <w:style w:type="character" w:customStyle="1" w:styleId="ListLabel221">
    <w:name w:val="ListLabel 221"/>
    <w:qFormat/>
    <w:rsid w:val="00D9707C"/>
    <w:rPr>
      <w:rFonts w:cs="Symbol"/>
      <w:lang w:val="ru-RU" w:eastAsia="en-US" w:bidi="ar-SA"/>
    </w:rPr>
  </w:style>
  <w:style w:type="character" w:customStyle="1" w:styleId="ListLabel222">
    <w:name w:val="ListLabel 222"/>
    <w:qFormat/>
    <w:rsid w:val="00D9707C"/>
    <w:rPr>
      <w:rFonts w:cs="Symbol"/>
      <w:lang w:val="ru-RU" w:eastAsia="en-US" w:bidi="ar-SA"/>
    </w:rPr>
  </w:style>
  <w:style w:type="character" w:customStyle="1" w:styleId="ListLabel223">
    <w:name w:val="ListLabel 223"/>
    <w:qFormat/>
    <w:rsid w:val="00D9707C"/>
    <w:rPr>
      <w:rFonts w:cs="Symbol"/>
      <w:lang w:val="ru-RU" w:eastAsia="en-US" w:bidi="ar-SA"/>
    </w:rPr>
  </w:style>
  <w:style w:type="character" w:customStyle="1" w:styleId="ListLabel224">
    <w:name w:val="ListLabel 224"/>
    <w:qFormat/>
    <w:rsid w:val="00D9707C"/>
    <w:rPr>
      <w:lang w:val="ru-RU" w:eastAsia="en-US" w:bidi="ar-SA"/>
    </w:rPr>
  </w:style>
  <w:style w:type="character" w:customStyle="1" w:styleId="ListLabel225">
    <w:name w:val="ListLabel 225"/>
    <w:qFormat/>
    <w:rsid w:val="00D9707C"/>
    <w:rPr>
      <w:rFonts w:eastAsia="Times New Roman" w:cs="Times New Roman"/>
      <w:b w:val="0"/>
      <w:bCs w:val="0"/>
      <w:i w:val="0"/>
      <w:iCs w:val="0"/>
      <w:w w:val="100"/>
      <w:sz w:val="24"/>
      <w:szCs w:val="28"/>
      <w:lang w:val="ru-RU" w:eastAsia="en-US" w:bidi="ar-SA"/>
    </w:rPr>
  </w:style>
  <w:style w:type="character" w:customStyle="1" w:styleId="ListLabel226">
    <w:name w:val="ListLabel 226"/>
    <w:qFormat/>
    <w:rsid w:val="00D9707C"/>
    <w:rPr>
      <w:rFonts w:cs="Symbol"/>
      <w:lang w:val="ru-RU" w:eastAsia="en-US" w:bidi="ar-SA"/>
    </w:rPr>
  </w:style>
  <w:style w:type="character" w:customStyle="1" w:styleId="ListLabel227">
    <w:name w:val="ListLabel 227"/>
    <w:qFormat/>
    <w:rsid w:val="00D9707C"/>
    <w:rPr>
      <w:rFonts w:cs="Symbol"/>
      <w:lang w:val="ru-RU" w:eastAsia="en-US" w:bidi="ar-SA"/>
    </w:rPr>
  </w:style>
  <w:style w:type="character" w:customStyle="1" w:styleId="ListLabel228">
    <w:name w:val="ListLabel 228"/>
    <w:qFormat/>
    <w:rsid w:val="00D9707C"/>
    <w:rPr>
      <w:rFonts w:cs="Symbol"/>
      <w:lang w:val="ru-RU" w:eastAsia="en-US" w:bidi="ar-SA"/>
    </w:rPr>
  </w:style>
  <w:style w:type="character" w:customStyle="1" w:styleId="ListLabel229">
    <w:name w:val="ListLabel 229"/>
    <w:qFormat/>
    <w:rsid w:val="00D9707C"/>
    <w:rPr>
      <w:rFonts w:cs="Symbol"/>
      <w:lang w:val="ru-RU" w:eastAsia="en-US" w:bidi="ar-SA"/>
    </w:rPr>
  </w:style>
  <w:style w:type="character" w:customStyle="1" w:styleId="ListLabel230">
    <w:name w:val="ListLabel 230"/>
    <w:qFormat/>
    <w:rsid w:val="00D9707C"/>
    <w:rPr>
      <w:rFonts w:cs="Symbol"/>
      <w:lang w:val="ru-RU" w:eastAsia="en-US" w:bidi="ar-SA"/>
    </w:rPr>
  </w:style>
  <w:style w:type="character" w:customStyle="1" w:styleId="ListLabel231">
    <w:name w:val="ListLabel 231"/>
    <w:qFormat/>
    <w:rsid w:val="00D9707C"/>
    <w:rPr>
      <w:rFonts w:cs="Symbol"/>
      <w:lang w:val="ru-RU" w:eastAsia="en-US" w:bidi="ar-SA"/>
    </w:rPr>
  </w:style>
  <w:style w:type="character" w:customStyle="1" w:styleId="ListLabel232">
    <w:name w:val="ListLabel 232"/>
    <w:qFormat/>
    <w:rsid w:val="00D9707C"/>
    <w:rPr>
      <w:rFonts w:cs="Symbol"/>
      <w:lang w:val="ru-RU" w:eastAsia="en-US" w:bidi="ar-SA"/>
    </w:rPr>
  </w:style>
  <w:style w:type="character" w:customStyle="1" w:styleId="ListLabel233">
    <w:name w:val="ListLabel 233"/>
    <w:qFormat/>
    <w:rsid w:val="00D9707C"/>
    <w:rPr>
      <w:rFonts w:cs="Times New Roman"/>
      <w:b w:val="0"/>
      <w:bCs w:val="0"/>
      <w:i w:val="0"/>
      <w:iCs w:val="0"/>
      <w:w w:val="100"/>
      <w:sz w:val="24"/>
      <w:szCs w:val="28"/>
      <w:lang w:val="ru-RU" w:eastAsia="en-US" w:bidi="ar-SA"/>
    </w:rPr>
  </w:style>
  <w:style w:type="character" w:customStyle="1" w:styleId="ListLabel234">
    <w:name w:val="ListLabel 234"/>
    <w:qFormat/>
    <w:rsid w:val="00D9707C"/>
    <w:rPr>
      <w:rFonts w:cs="Symbol"/>
      <w:lang w:val="ru-RU" w:eastAsia="en-US" w:bidi="ar-SA"/>
    </w:rPr>
  </w:style>
  <w:style w:type="character" w:customStyle="1" w:styleId="ListLabel235">
    <w:name w:val="ListLabel 235"/>
    <w:qFormat/>
    <w:rsid w:val="00D9707C"/>
    <w:rPr>
      <w:rFonts w:cs="Symbol"/>
      <w:lang w:val="ru-RU" w:eastAsia="en-US" w:bidi="ar-SA"/>
    </w:rPr>
  </w:style>
  <w:style w:type="character" w:customStyle="1" w:styleId="ListLabel236">
    <w:name w:val="ListLabel 236"/>
    <w:qFormat/>
    <w:rsid w:val="00D9707C"/>
    <w:rPr>
      <w:rFonts w:cs="Symbol"/>
      <w:lang w:val="ru-RU" w:eastAsia="en-US" w:bidi="ar-SA"/>
    </w:rPr>
  </w:style>
  <w:style w:type="character" w:customStyle="1" w:styleId="ListLabel237">
    <w:name w:val="ListLabel 237"/>
    <w:qFormat/>
    <w:rsid w:val="00D9707C"/>
    <w:rPr>
      <w:rFonts w:cs="Symbol"/>
      <w:lang w:val="ru-RU" w:eastAsia="en-US" w:bidi="ar-SA"/>
    </w:rPr>
  </w:style>
  <w:style w:type="character" w:customStyle="1" w:styleId="ListLabel238">
    <w:name w:val="ListLabel 238"/>
    <w:qFormat/>
    <w:rsid w:val="00D9707C"/>
    <w:rPr>
      <w:rFonts w:cs="Symbol"/>
      <w:lang w:val="ru-RU" w:eastAsia="en-US" w:bidi="ar-SA"/>
    </w:rPr>
  </w:style>
  <w:style w:type="character" w:customStyle="1" w:styleId="ListLabel239">
    <w:name w:val="ListLabel 239"/>
    <w:qFormat/>
    <w:rsid w:val="00D9707C"/>
    <w:rPr>
      <w:rFonts w:cs="Symbol"/>
      <w:lang w:val="ru-RU" w:eastAsia="en-US" w:bidi="ar-SA"/>
    </w:rPr>
  </w:style>
  <w:style w:type="character" w:customStyle="1" w:styleId="ListLabel240">
    <w:name w:val="ListLabel 240"/>
    <w:qFormat/>
    <w:rsid w:val="00D9707C"/>
    <w:rPr>
      <w:rFonts w:cs="Symbol"/>
      <w:lang w:val="ru-RU" w:eastAsia="en-US" w:bidi="ar-SA"/>
    </w:rPr>
  </w:style>
  <w:style w:type="character" w:customStyle="1" w:styleId="ListLabel241">
    <w:name w:val="ListLabel 241"/>
    <w:qFormat/>
    <w:rsid w:val="00D9707C"/>
    <w:rPr>
      <w:rFonts w:cs="Symbol"/>
      <w:lang w:val="ru-RU" w:eastAsia="en-US" w:bidi="ar-SA"/>
    </w:rPr>
  </w:style>
  <w:style w:type="character" w:customStyle="1" w:styleId="ListLabel242">
    <w:name w:val="ListLabel 242"/>
    <w:qFormat/>
    <w:rsid w:val="00D9707C"/>
    <w:rPr>
      <w:lang w:val="ru-RU" w:eastAsia="en-US" w:bidi="ar-SA"/>
    </w:rPr>
  </w:style>
  <w:style w:type="character" w:customStyle="1" w:styleId="ListLabel243">
    <w:name w:val="ListLabel 243"/>
    <w:qFormat/>
    <w:rsid w:val="00D9707C"/>
    <w:rPr>
      <w:rFonts w:eastAsia="Times New Roman" w:cs="Times New Roman"/>
      <w:b w:val="0"/>
      <w:bCs w:val="0"/>
      <w:i w:val="0"/>
      <w:iCs w:val="0"/>
      <w:w w:val="100"/>
      <w:sz w:val="24"/>
      <w:szCs w:val="28"/>
      <w:lang w:val="ru-RU" w:eastAsia="en-US" w:bidi="ar-SA"/>
    </w:rPr>
  </w:style>
  <w:style w:type="character" w:customStyle="1" w:styleId="ListLabel244">
    <w:name w:val="ListLabel 244"/>
    <w:qFormat/>
    <w:rsid w:val="00D9707C"/>
    <w:rPr>
      <w:rFonts w:eastAsia="Times New Roman" w:cs="Times New Roman"/>
      <w:b w:val="0"/>
      <w:bCs w:val="0"/>
      <w:i w:val="0"/>
      <w:iCs w:val="0"/>
      <w:spacing w:val="-3"/>
      <w:w w:val="100"/>
      <w:sz w:val="24"/>
      <w:szCs w:val="28"/>
      <w:lang w:val="ru-RU" w:eastAsia="en-US" w:bidi="ar-SA"/>
    </w:rPr>
  </w:style>
  <w:style w:type="character" w:customStyle="1" w:styleId="ListLabel245">
    <w:name w:val="ListLabel 245"/>
    <w:qFormat/>
    <w:rsid w:val="00D9707C"/>
    <w:rPr>
      <w:rFonts w:cs="Symbol"/>
      <w:lang w:val="ru-RU" w:eastAsia="en-US" w:bidi="ar-SA"/>
    </w:rPr>
  </w:style>
  <w:style w:type="character" w:customStyle="1" w:styleId="ListLabel246">
    <w:name w:val="ListLabel 246"/>
    <w:qFormat/>
    <w:rsid w:val="00D9707C"/>
    <w:rPr>
      <w:rFonts w:cs="Symbol"/>
      <w:lang w:val="ru-RU" w:eastAsia="en-US" w:bidi="ar-SA"/>
    </w:rPr>
  </w:style>
  <w:style w:type="character" w:customStyle="1" w:styleId="ListLabel247">
    <w:name w:val="ListLabel 247"/>
    <w:qFormat/>
    <w:rsid w:val="00D9707C"/>
    <w:rPr>
      <w:rFonts w:cs="Symbol"/>
      <w:lang w:val="ru-RU" w:eastAsia="en-US" w:bidi="ar-SA"/>
    </w:rPr>
  </w:style>
  <w:style w:type="character" w:customStyle="1" w:styleId="ListLabel248">
    <w:name w:val="ListLabel 248"/>
    <w:qFormat/>
    <w:rsid w:val="00D9707C"/>
    <w:rPr>
      <w:rFonts w:cs="Symbol"/>
      <w:lang w:val="ru-RU" w:eastAsia="en-US" w:bidi="ar-SA"/>
    </w:rPr>
  </w:style>
  <w:style w:type="character" w:customStyle="1" w:styleId="ListLabel249">
    <w:name w:val="ListLabel 249"/>
    <w:qFormat/>
    <w:rsid w:val="00D9707C"/>
    <w:rPr>
      <w:rFonts w:cs="Symbol"/>
      <w:lang w:val="ru-RU" w:eastAsia="en-US" w:bidi="ar-SA"/>
    </w:rPr>
  </w:style>
  <w:style w:type="character" w:customStyle="1" w:styleId="ListLabel250">
    <w:name w:val="ListLabel 250"/>
    <w:qFormat/>
    <w:rsid w:val="00D9707C"/>
    <w:rPr>
      <w:rFonts w:cs="Symbol"/>
      <w:lang w:val="ru-RU" w:eastAsia="en-US" w:bidi="ar-SA"/>
    </w:rPr>
  </w:style>
  <w:style w:type="character" w:customStyle="1" w:styleId="ListLabel251">
    <w:name w:val="ListLabel 251"/>
    <w:qFormat/>
    <w:rsid w:val="00D9707C"/>
    <w:rPr>
      <w:rFonts w:eastAsia="Times New Roman" w:cs="Times New Roman"/>
      <w:b w:val="0"/>
      <w:bCs w:val="0"/>
      <w:i w:val="0"/>
      <w:iCs w:val="0"/>
      <w:w w:val="100"/>
      <w:sz w:val="24"/>
      <w:szCs w:val="28"/>
      <w:lang w:val="ru-RU" w:eastAsia="en-US" w:bidi="ar-SA"/>
    </w:rPr>
  </w:style>
  <w:style w:type="character" w:customStyle="1" w:styleId="ListLabel252">
    <w:name w:val="ListLabel 252"/>
    <w:qFormat/>
    <w:rsid w:val="00D9707C"/>
    <w:rPr>
      <w:rFonts w:cs="Symbol"/>
      <w:lang w:val="ru-RU" w:eastAsia="en-US" w:bidi="ar-SA"/>
    </w:rPr>
  </w:style>
  <w:style w:type="character" w:customStyle="1" w:styleId="ListLabel253">
    <w:name w:val="ListLabel 253"/>
    <w:qFormat/>
    <w:rsid w:val="00D9707C"/>
    <w:rPr>
      <w:rFonts w:cs="Symbol"/>
      <w:lang w:val="ru-RU" w:eastAsia="en-US" w:bidi="ar-SA"/>
    </w:rPr>
  </w:style>
  <w:style w:type="character" w:customStyle="1" w:styleId="ListLabel254">
    <w:name w:val="ListLabel 254"/>
    <w:qFormat/>
    <w:rsid w:val="00D9707C"/>
    <w:rPr>
      <w:rFonts w:cs="Symbol"/>
      <w:lang w:val="ru-RU" w:eastAsia="en-US" w:bidi="ar-SA"/>
    </w:rPr>
  </w:style>
  <w:style w:type="character" w:customStyle="1" w:styleId="ListLabel255">
    <w:name w:val="ListLabel 255"/>
    <w:qFormat/>
    <w:rsid w:val="00D9707C"/>
    <w:rPr>
      <w:rFonts w:cs="Symbol"/>
      <w:lang w:val="ru-RU" w:eastAsia="en-US" w:bidi="ar-SA"/>
    </w:rPr>
  </w:style>
  <w:style w:type="character" w:customStyle="1" w:styleId="ListLabel256">
    <w:name w:val="ListLabel 256"/>
    <w:qFormat/>
    <w:rsid w:val="00D9707C"/>
    <w:rPr>
      <w:rFonts w:cs="Symbol"/>
      <w:lang w:val="ru-RU" w:eastAsia="en-US" w:bidi="ar-SA"/>
    </w:rPr>
  </w:style>
  <w:style w:type="character" w:customStyle="1" w:styleId="ListLabel257">
    <w:name w:val="ListLabel 257"/>
    <w:qFormat/>
    <w:rsid w:val="00D9707C"/>
    <w:rPr>
      <w:rFonts w:cs="Symbol"/>
      <w:lang w:val="ru-RU" w:eastAsia="en-US" w:bidi="ar-SA"/>
    </w:rPr>
  </w:style>
  <w:style w:type="character" w:customStyle="1" w:styleId="ListLabel258">
    <w:name w:val="ListLabel 258"/>
    <w:qFormat/>
    <w:rsid w:val="00D9707C"/>
    <w:rPr>
      <w:rFonts w:cs="Symbol"/>
      <w:lang w:val="ru-RU" w:eastAsia="en-US" w:bidi="ar-SA"/>
    </w:rPr>
  </w:style>
  <w:style w:type="character" w:customStyle="1" w:styleId="ListLabel259">
    <w:name w:val="ListLabel 259"/>
    <w:qFormat/>
    <w:rsid w:val="00D9707C"/>
    <w:rPr>
      <w:rFonts w:cs="Symbol"/>
      <w:lang w:val="ru-RU" w:eastAsia="en-US" w:bidi="ar-SA"/>
    </w:rPr>
  </w:style>
  <w:style w:type="character" w:customStyle="1" w:styleId="ListLabel260">
    <w:name w:val="ListLabel 260"/>
    <w:qFormat/>
    <w:rsid w:val="00D9707C"/>
    <w:rPr>
      <w:lang w:val="ru-RU" w:eastAsia="en-US" w:bidi="ar-SA"/>
    </w:rPr>
  </w:style>
  <w:style w:type="character" w:customStyle="1" w:styleId="ListLabel261">
    <w:name w:val="ListLabel 261"/>
    <w:qFormat/>
    <w:rsid w:val="00D9707C"/>
    <w:rPr>
      <w:rFonts w:eastAsia="Times New Roman" w:cs="Times New Roman"/>
      <w:b w:val="0"/>
      <w:bCs w:val="0"/>
      <w:i w:val="0"/>
      <w:iCs w:val="0"/>
      <w:w w:val="100"/>
      <w:sz w:val="24"/>
      <w:szCs w:val="28"/>
      <w:lang w:val="ru-RU" w:eastAsia="en-US" w:bidi="ar-SA"/>
    </w:rPr>
  </w:style>
  <w:style w:type="character" w:customStyle="1" w:styleId="ListLabel262">
    <w:name w:val="ListLabel 262"/>
    <w:qFormat/>
    <w:rsid w:val="00D9707C"/>
    <w:rPr>
      <w:rFonts w:cs="Symbol"/>
      <w:lang w:val="ru-RU" w:eastAsia="en-US" w:bidi="ar-SA"/>
    </w:rPr>
  </w:style>
  <w:style w:type="character" w:customStyle="1" w:styleId="ListLabel263">
    <w:name w:val="ListLabel 263"/>
    <w:qFormat/>
    <w:rsid w:val="00D9707C"/>
    <w:rPr>
      <w:rFonts w:cs="Symbol"/>
      <w:lang w:val="ru-RU" w:eastAsia="en-US" w:bidi="ar-SA"/>
    </w:rPr>
  </w:style>
  <w:style w:type="character" w:customStyle="1" w:styleId="ListLabel264">
    <w:name w:val="ListLabel 264"/>
    <w:qFormat/>
    <w:rsid w:val="00D9707C"/>
    <w:rPr>
      <w:rFonts w:cs="Symbol"/>
      <w:lang w:val="ru-RU" w:eastAsia="en-US" w:bidi="ar-SA"/>
    </w:rPr>
  </w:style>
  <w:style w:type="character" w:customStyle="1" w:styleId="ListLabel265">
    <w:name w:val="ListLabel 265"/>
    <w:qFormat/>
    <w:rsid w:val="00D9707C"/>
    <w:rPr>
      <w:rFonts w:cs="Symbol"/>
      <w:lang w:val="ru-RU" w:eastAsia="en-US" w:bidi="ar-SA"/>
    </w:rPr>
  </w:style>
  <w:style w:type="character" w:customStyle="1" w:styleId="ListLabel266">
    <w:name w:val="ListLabel 266"/>
    <w:qFormat/>
    <w:rsid w:val="00D9707C"/>
    <w:rPr>
      <w:rFonts w:cs="Symbol"/>
      <w:lang w:val="ru-RU" w:eastAsia="en-US" w:bidi="ar-SA"/>
    </w:rPr>
  </w:style>
  <w:style w:type="character" w:customStyle="1" w:styleId="ListLabel267">
    <w:name w:val="ListLabel 267"/>
    <w:qFormat/>
    <w:rsid w:val="00D9707C"/>
    <w:rPr>
      <w:rFonts w:cs="Symbol"/>
      <w:lang w:val="ru-RU" w:eastAsia="en-US" w:bidi="ar-SA"/>
    </w:rPr>
  </w:style>
  <w:style w:type="character" w:customStyle="1" w:styleId="ListLabel268">
    <w:name w:val="ListLabel 268"/>
    <w:qFormat/>
    <w:rsid w:val="00D9707C"/>
    <w:rPr>
      <w:rFonts w:cs="Symbol"/>
      <w:lang w:val="ru-RU" w:eastAsia="en-US" w:bidi="ar-SA"/>
    </w:rPr>
  </w:style>
  <w:style w:type="character" w:customStyle="1" w:styleId="ListLabel269">
    <w:name w:val="ListLabel 269"/>
    <w:qFormat/>
    <w:rsid w:val="00D9707C"/>
    <w:rPr>
      <w:rFonts w:cs="Symbol"/>
      <w:lang w:val="ru-RU" w:eastAsia="en-US" w:bidi="ar-SA"/>
    </w:rPr>
  </w:style>
  <w:style w:type="character" w:customStyle="1" w:styleId="ListLabel270">
    <w:name w:val="ListLabel 270"/>
    <w:qFormat/>
    <w:rsid w:val="00D9707C"/>
    <w:rPr>
      <w:rFonts w:cs="Symbol"/>
      <w:lang w:val="ru-RU" w:eastAsia="en-US" w:bidi="ar-SA"/>
    </w:rPr>
  </w:style>
  <w:style w:type="character" w:customStyle="1" w:styleId="ListLabel271">
    <w:name w:val="ListLabel 271"/>
    <w:qFormat/>
    <w:rsid w:val="00D9707C"/>
    <w:rPr>
      <w:rFonts w:cs="Symbol"/>
      <w:lang w:val="ru-RU" w:eastAsia="en-US" w:bidi="ar-SA"/>
    </w:rPr>
  </w:style>
  <w:style w:type="character" w:customStyle="1" w:styleId="ListLabel272">
    <w:name w:val="ListLabel 272"/>
    <w:qFormat/>
    <w:rsid w:val="00D9707C"/>
    <w:rPr>
      <w:rFonts w:cs="Symbol"/>
      <w:lang w:val="ru-RU" w:eastAsia="en-US" w:bidi="ar-SA"/>
    </w:rPr>
  </w:style>
  <w:style w:type="character" w:customStyle="1" w:styleId="ListLabel273">
    <w:name w:val="ListLabel 273"/>
    <w:qFormat/>
    <w:rsid w:val="00D9707C"/>
    <w:rPr>
      <w:rFonts w:cs="Symbol"/>
      <w:lang w:val="ru-RU" w:eastAsia="en-US" w:bidi="ar-SA"/>
    </w:rPr>
  </w:style>
  <w:style w:type="character" w:customStyle="1" w:styleId="ListLabel274">
    <w:name w:val="ListLabel 274"/>
    <w:qFormat/>
    <w:rsid w:val="00D9707C"/>
    <w:rPr>
      <w:rFonts w:cs="Symbol"/>
      <w:lang w:val="ru-RU" w:eastAsia="en-US" w:bidi="ar-SA"/>
    </w:rPr>
  </w:style>
  <w:style w:type="character" w:customStyle="1" w:styleId="ListLabel275">
    <w:name w:val="ListLabel 275"/>
    <w:qFormat/>
    <w:rsid w:val="00D9707C"/>
    <w:rPr>
      <w:rFonts w:cs="Symbol"/>
      <w:lang w:val="ru-RU" w:eastAsia="en-US" w:bidi="ar-SA"/>
    </w:rPr>
  </w:style>
  <w:style w:type="character" w:customStyle="1" w:styleId="ListLabel276">
    <w:name w:val="ListLabel 276"/>
    <w:qFormat/>
    <w:rsid w:val="00D9707C"/>
    <w:rPr>
      <w:rFonts w:cs="Symbol"/>
      <w:lang w:val="ru-RU" w:eastAsia="en-US" w:bidi="ar-SA"/>
    </w:rPr>
  </w:style>
  <w:style w:type="character" w:customStyle="1" w:styleId="ListLabel277">
    <w:name w:val="ListLabel 277"/>
    <w:qFormat/>
    <w:rsid w:val="00D9707C"/>
    <w:rPr>
      <w:sz w:val="24"/>
      <w:szCs w:val="24"/>
    </w:rPr>
  </w:style>
  <w:style w:type="character" w:customStyle="1" w:styleId="ListLabel278">
    <w:name w:val="ListLabel 278"/>
    <w:qFormat/>
    <w:rsid w:val="00D9707C"/>
    <w:rPr>
      <w:sz w:val="24"/>
      <w:szCs w:val="24"/>
    </w:rPr>
  </w:style>
  <w:style w:type="character" w:customStyle="1" w:styleId="ListLabel279">
    <w:name w:val="ListLabel 279"/>
    <w:qFormat/>
    <w:rsid w:val="00D9707C"/>
    <w:rPr>
      <w:sz w:val="24"/>
      <w:szCs w:val="24"/>
    </w:rPr>
  </w:style>
  <w:style w:type="character" w:customStyle="1" w:styleId="ListLabel280">
    <w:name w:val="ListLabel 280"/>
    <w:qFormat/>
    <w:rsid w:val="00D9707C"/>
    <w:rPr>
      <w:sz w:val="24"/>
      <w:szCs w:val="24"/>
    </w:rPr>
  </w:style>
  <w:style w:type="paragraph" w:customStyle="1" w:styleId="TableParagraph">
    <w:name w:val="Table Paragraph"/>
    <w:basedOn w:val="a1"/>
    <w:uiPriority w:val="1"/>
    <w:qFormat/>
    <w:rsid w:val="00D9707C"/>
    <w:pPr>
      <w:spacing w:after="0" w:line="240" w:lineRule="auto"/>
    </w:pPr>
    <w:rPr>
      <w:rFonts w:ascii="Times New Roman" w:eastAsia="Times New Roman" w:hAnsi="Times New Roman" w:cs="Times New Roman"/>
      <w:lang w:eastAsia="en-US"/>
    </w:rPr>
  </w:style>
  <w:style w:type="table" w:customStyle="1" w:styleId="TableNormal">
    <w:name w:val="Table Normal"/>
    <w:uiPriority w:val="2"/>
    <w:semiHidden/>
    <w:unhideWhenUsed/>
    <w:qFormat/>
    <w:rsid w:val="00D9707C"/>
    <w:pPr>
      <w:spacing w:after="0" w:line="240" w:lineRule="auto"/>
    </w:pPr>
    <w:rPr>
      <w:rFonts w:ascii="Calibri" w:eastAsia="Calibri" w:hAnsi="Calibri" w:cs="Calibri"/>
      <w:sz w:val="20"/>
      <w:lang w:val="en-US" w:eastAsia="en-US"/>
    </w:rPr>
    <w:tblPr>
      <w:tblInd w:w="0" w:type="dxa"/>
      <w:tblCellMar>
        <w:top w:w="0" w:type="dxa"/>
        <w:left w:w="0" w:type="dxa"/>
        <w:bottom w:w="0" w:type="dxa"/>
        <w:right w:w="0" w:type="dxa"/>
      </w:tblCellMar>
    </w:tblPr>
  </w:style>
  <w:style w:type="paragraph" w:customStyle="1" w:styleId="3f1">
    <w:name w:val="Абзац списка3"/>
    <w:basedOn w:val="a1"/>
    <w:rsid w:val="00F82424"/>
    <w:pPr>
      <w:suppressAutoHyphens/>
      <w:overflowPunct w:val="0"/>
      <w:autoSpaceDE w:val="0"/>
      <w:autoSpaceDN w:val="0"/>
      <w:adjustRightInd w:val="0"/>
      <w:ind w:left="720"/>
    </w:pPr>
    <w:rPr>
      <w:rFonts w:ascii="Calibri" w:eastAsia="Times New Roman" w:hAnsi="Calibri" w:cs="Times New Roman"/>
      <w:szCs w:val="20"/>
    </w:rPr>
  </w:style>
  <w:style w:type="character" w:customStyle="1" w:styleId="hl">
    <w:name w:val="hl"/>
    <w:basedOn w:val="a2"/>
    <w:rsid w:val="00AE690C"/>
  </w:style>
  <w:style w:type="character" w:customStyle="1" w:styleId="copyright">
    <w:name w:val="copyright"/>
    <w:basedOn w:val="a2"/>
    <w:rsid w:val="00AE690C"/>
  </w:style>
  <w:style w:type="character" w:customStyle="1" w:styleId="affe">
    <w:name w:val="Заголовок Знак"/>
    <w:link w:val="affd"/>
    <w:rsid w:val="00451C5E"/>
    <w:rPr>
      <w:rFonts w:ascii="Verdana" w:eastAsia="Calibri" w:hAnsi="Verdana" w:cs="Verdana"/>
      <w:b/>
      <w:bCs/>
      <w:color w:val="0058A9"/>
      <w:lang w:eastAsia="en-US"/>
    </w:rPr>
  </w:style>
  <w:style w:type="paragraph" w:customStyle="1" w:styleId="afffffffff9">
    <w:name w:val="Обычный (Интернет)"/>
    <w:basedOn w:val="a1"/>
    <w:unhideWhenUsed/>
    <w:rsid w:val="00451C5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ffa">
    <w:name w:val="Назв частей"/>
    <w:basedOn w:val="1"/>
    <w:link w:val="afffffffffb"/>
    <w:qFormat/>
    <w:rsid w:val="00D30FE5"/>
    <w:pPr>
      <w:keepNext/>
      <w:keepLines/>
      <w:widowControl/>
      <w:suppressAutoHyphens/>
      <w:autoSpaceDE/>
      <w:autoSpaceDN/>
      <w:adjustRightInd/>
      <w:spacing w:before="120" w:after="0" w:line="276" w:lineRule="auto"/>
    </w:pPr>
    <w:rPr>
      <w:rFonts w:ascii="Times New Roman" w:eastAsiaTheme="majorEastAsia" w:hAnsi="Times New Roman" w:cstheme="majorBidi"/>
      <w:caps/>
      <w:color w:val="365F91" w:themeColor="accent1" w:themeShade="BF"/>
      <w:sz w:val="28"/>
      <w:szCs w:val="28"/>
    </w:rPr>
  </w:style>
  <w:style w:type="character" w:customStyle="1" w:styleId="afffffffffb">
    <w:name w:val="Назв частей Знак"/>
    <w:basedOn w:val="40"/>
    <w:link w:val="afffffffffa"/>
    <w:rsid w:val="00D30FE5"/>
    <w:rPr>
      <w:rFonts w:ascii="Times New Roman" w:eastAsiaTheme="majorEastAsia" w:hAnsi="Times New Roman" w:cstheme="majorBidi"/>
      <w:b/>
      <w:bCs/>
      <w:i w:val="0"/>
      <w:iCs w:val="0"/>
      <w:caps/>
      <w:color w:val="365F91" w:themeColor="accent1" w:themeShade="BF"/>
      <w:sz w:val="28"/>
      <w:szCs w:val="28"/>
    </w:rPr>
  </w:style>
  <w:style w:type="paragraph" w:customStyle="1" w:styleId="1010">
    <w:name w:val="Знак101"/>
    <w:basedOn w:val="a1"/>
    <w:next w:val="a8"/>
    <w:uiPriority w:val="99"/>
    <w:unhideWhenUsed/>
    <w:rsid w:val="00D30FE5"/>
    <w:pPr>
      <w:tabs>
        <w:tab w:val="center" w:pos="4677"/>
        <w:tab w:val="right" w:pos="9355"/>
      </w:tabs>
      <w:spacing w:after="0" w:line="240" w:lineRule="auto"/>
    </w:pPr>
    <w:rPr>
      <w:rFonts w:eastAsiaTheme="minorHAnsi"/>
      <w:lang w:eastAsia="en-US"/>
    </w:rPr>
  </w:style>
  <w:style w:type="paragraph" w:customStyle="1" w:styleId="1ff9">
    <w:name w:val="Знак1"/>
    <w:basedOn w:val="a1"/>
    <w:next w:val="aff5"/>
    <w:uiPriority w:val="99"/>
    <w:unhideWhenUsed/>
    <w:rsid w:val="00D30FE5"/>
    <w:pPr>
      <w:tabs>
        <w:tab w:val="center" w:pos="4677"/>
        <w:tab w:val="right" w:pos="9355"/>
      </w:tabs>
      <w:spacing w:after="0" w:line="240" w:lineRule="auto"/>
    </w:pPr>
    <w:rPr>
      <w:rFonts w:eastAsiaTheme="minorHAnsi"/>
      <w:lang w:eastAsia="en-US"/>
    </w:rPr>
  </w:style>
  <w:style w:type="numbering" w:customStyle="1" w:styleId="3f2">
    <w:name w:val="Нет списка3"/>
    <w:next w:val="a4"/>
    <w:uiPriority w:val="99"/>
    <w:semiHidden/>
    <w:unhideWhenUsed/>
    <w:rsid w:val="00D30FE5"/>
  </w:style>
  <w:style w:type="numbering" w:customStyle="1" w:styleId="4a">
    <w:name w:val="Нет списка4"/>
    <w:next w:val="a4"/>
    <w:uiPriority w:val="99"/>
    <w:semiHidden/>
    <w:unhideWhenUsed/>
    <w:rsid w:val="00D30FE5"/>
  </w:style>
  <w:style w:type="paragraph" w:styleId="afffffffffc">
    <w:name w:val="TOC Heading"/>
    <w:basedOn w:val="1"/>
    <w:next w:val="a1"/>
    <w:uiPriority w:val="39"/>
    <w:unhideWhenUsed/>
    <w:qFormat/>
    <w:rsid w:val="00D30FE5"/>
    <w:pPr>
      <w:keepNext/>
      <w:keepLines/>
      <w:widowControl/>
      <w:suppressAutoHyphens/>
      <w:autoSpaceDE/>
      <w:autoSpaceDN/>
      <w:adjustRightInd/>
      <w:spacing w:before="120" w:after="0" w:line="276" w:lineRule="auto"/>
      <w:outlineLvl w:val="9"/>
    </w:pPr>
    <w:rPr>
      <w:rFonts w:ascii="Times New Roman" w:eastAsiaTheme="majorEastAsia" w:hAnsi="Times New Roman" w:cstheme="majorBidi"/>
      <w:color w:val="365F91" w:themeColor="accent1" w:themeShade="BF"/>
      <w:sz w:val="28"/>
      <w:szCs w:val="28"/>
      <w:lang w:eastAsia="en-US"/>
    </w:rPr>
  </w:style>
  <w:style w:type="paragraph" w:customStyle="1" w:styleId="115">
    <w:name w:val="Оглавление 11"/>
    <w:basedOn w:val="a1"/>
    <w:next w:val="a1"/>
    <w:autoRedefine/>
    <w:uiPriority w:val="39"/>
    <w:unhideWhenUsed/>
    <w:rsid w:val="00D30FE5"/>
    <w:pPr>
      <w:spacing w:after="100"/>
    </w:pPr>
    <w:rPr>
      <w:rFonts w:eastAsia="Times New Roman"/>
    </w:rPr>
  </w:style>
  <w:style w:type="numbering" w:customStyle="1" w:styleId="59">
    <w:name w:val="Нет списка5"/>
    <w:next w:val="a4"/>
    <w:uiPriority w:val="99"/>
    <w:semiHidden/>
    <w:unhideWhenUsed/>
    <w:rsid w:val="00D30FE5"/>
  </w:style>
  <w:style w:type="character" w:customStyle="1" w:styleId="116">
    <w:name w:val="Заголовок 1 Знак1"/>
    <w:aliases w:val="HEADING 1 Знак,Head 1 Знак,????????? 1 Знак,Subhead A Знак,Заг 1 Знак"/>
    <w:basedOn w:val="a2"/>
    <w:locked/>
    <w:rsid w:val="00D30FE5"/>
    <w:rPr>
      <w:rFonts w:ascii="Arial" w:eastAsia="Times New Roman" w:hAnsi="Arial" w:cs="Times New Roman"/>
      <w:b/>
      <w:kern w:val="28"/>
      <w:sz w:val="28"/>
      <w:szCs w:val="24"/>
      <w:lang w:val="ru-RU" w:eastAsia="ru-RU"/>
    </w:rPr>
  </w:style>
  <w:style w:type="character" w:customStyle="1" w:styleId="710">
    <w:name w:val="Основной текст + 71"/>
    <w:aliases w:val="5 pt4,Интервал 0 pt6"/>
    <w:basedOn w:val="a2"/>
    <w:rsid w:val="00D30FE5"/>
    <w:rPr>
      <w:color w:val="000000"/>
      <w:spacing w:val="6"/>
      <w:w w:val="100"/>
      <w:position w:val="0"/>
      <w:sz w:val="15"/>
      <w:szCs w:val="15"/>
      <w:lang w:val="ru-RU" w:bidi="ar-SA"/>
    </w:rPr>
  </w:style>
  <w:style w:type="character" w:customStyle="1" w:styleId="Constantia">
    <w:name w:val="Основной текст + Constantia"/>
    <w:aliases w:val="7,5 pt3,Интервал 0 pt5"/>
    <w:basedOn w:val="a2"/>
    <w:rsid w:val="00D30FE5"/>
    <w:rPr>
      <w:rFonts w:ascii="Constantia" w:eastAsia="Times New Roman" w:hAnsi="Constantia" w:cs="Constantia"/>
      <w:color w:val="000000"/>
      <w:spacing w:val="0"/>
      <w:w w:val="100"/>
      <w:position w:val="0"/>
      <w:sz w:val="15"/>
      <w:szCs w:val="15"/>
      <w:lang w:bidi="ar-SA"/>
    </w:rPr>
  </w:style>
  <w:style w:type="character" w:customStyle="1" w:styleId="CenturyGothic">
    <w:name w:val="Основной текст + Century Gothic"/>
    <w:aliases w:val="6 pt,Полужирный3,Интервал 0 pt4"/>
    <w:basedOn w:val="a2"/>
    <w:rsid w:val="00D30FE5"/>
    <w:rPr>
      <w:rFonts w:ascii="Century Gothic" w:eastAsia="Times New Roman" w:hAnsi="Century Gothic" w:cs="Century Gothic"/>
      <w:b/>
      <w:bCs/>
      <w:color w:val="000000"/>
      <w:spacing w:val="2"/>
      <w:w w:val="100"/>
      <w:position w:val="0"/>
      <w:sz w:val="12"/>
      <w:szCs w:val="12"/>
      <w:lang w:val="ru-RU" w:bidi="ar-SA"/>
    </w:rPr>
  </w:style>
  <w:style w:type="paragraph" w:customStyle="1" w:styleId="menubasetext1">
    <w:name w:val="menu_base_text1"/>
    <w:basedOn w:val="a1"/>
    <w:rsid w:val="00D30FE5"/>
    <w:pPr>
      <w:pBdr>
        <w:bottom w:val="single" w:sz="6" w:space="7" w:color="D7DBDF"/>
        <w:right w:val="single" w:sz="6" w:space="14" w:color="D7DBDF"/>
      </w:pBdr>
      <w:spacing w:before="100" w:beforeAutospacing="1" w:after="100" w:afterAutospacing="1" w:line="240" w:lineRule="auto"/>
      <w:jc w:val="both"/>
    </w:pPr>
    <w:rPr>
      <w:rFonts w:ascii="Times New Roman" w:eastAsia="Times New Roman" w:hAnsi="Times New Roman" w:cs="Times New Roman"/>
      <w:sz w:val="18"/>
      <w:szCs w:val="18"/>
    </w:rPr>
  </w:style>
  <w:style w:type="paragraph" w:customStyle="1" w:styleId="s13">
    <w:name w:val="s_13"/>
    <w:basedOn w:val="a1"/>
    <w:rsid w:val="00D30FE5"/>
    <w:pPr>
      <w:spacing w:after="0" w:line="240" w:lineRule="auto"/>
      <w:ind w:firstLine="720"/>
    </w:pPr>
    <w:rPr>
      <w:rFonts w:ascii="Times New Roman" w:eastAsia="Times New Roman" w:hAnsi="Times New Roman" w:cs="Times New Roman"/>
      <w:sz w:val="18"/>
      <w:szCs w:val="18"/>
    </w:rPr>
  </w:style>
  <w:style w:type="numbering" w:customStyle="1" w:styleId="68">
    <w:name w:val="Нет списка6"/>
    <w:next w:val="a4"/>
    <w:uiPriority w:val="99"/>
    <w:semiHidden/>
    <w:unhideWhenUsed/>
    <w:rsid w:val="00D30FE5"/>
  </w:style>
  <w:style w:type="numbering" w:customStyle="1" w:styleId="1110">
    <w:name w:val="Нет списка111"/>
    <w:next w:val="a4"/>
    <w:uiPriority w:val="99"/>
    <w:semiHidden/>
    <w:unhideWhenUsed/>
    <w:rsid w:val="00D30FE5"/>
  </w:style>
  <w:style w:type="numbering" w:customStyle="1" w:styleId="214">
    <w:name w:val="Нет списка21"/>
    <w:next w:val="a4"/>
    <w:uiPriority w:val="99"/>
    <w:semiHidden/>
    <w:unhideWhenUsed/>
    <w:rsid w:val="00D30FE5"/>
  </w:style>
  <w:style w:type="numbering" w:customStyle="1" w:styleId="313">
    <w:name w:val="Нет списка31"/>
    <w:next w:val="a4"/>
    <w:uiPriority w:val="99"/>
    <w:semiHidden/>
    <w:unhideWhenUsed/>
    <w:rsid w:val="00D30FE5"/>
  </w:style>
  <w:style w:type="numbering" w:customStyle="1" w:styleId="412">
    <w:name w:val="Нет списка41"/>
    <w:next w:val="a4"/>
    <w:uiPriority w:val="99"/>
    <w:semiHidden/>
    <w:unhideWhenUsed/>
    <w:rsid w:val="00D30FE5"/>
  </w:style>
  <w:style w:type="numbering" w:customStyle="1" w:styleId="511">
    <w:name w:val="Нет списка51"/>
    <w:next w:val="a4"/>
    <w:uiPriority w:val="99"/>
    <w:semiHidden/>
    <w:unhideWhenUsed/>
    <w:rsid w:val="00D30FE5"/>
  </w:style>
  <w:style w:type="paragraph" w:styleId="afffffffffd">
    <w:name w:val="Revision"/>
    <w:hidden/>
    <w:uiPriority w:val="99"/>
    <w:semiHidden/>
    <w:rsid w:val="00D30FE5"/>
    <w:pPr>
      <w:spacing w:after="0" w:line="240" w:lineRule="auto"/>
    </w:pPr>
    <w:rPr>
      <w:rFonts w:ascii="Calibri" w:eastAsia="Calibri" w:hAnsi="Calibri" w:cs="Times New Roman"/>
      <w:lang w:val="en-US" w:eastAsia="en-US"/>
    </w:rPr>
  </w:style>
  <w:style w:type="paragraph" w:styleId="afffffffffe">
    <w:name w:val="Document Map"/>
    <w:basedOn w:val="a1"/>
    <w:link w:val="affffffffff"/>
    <w:unhideWhenUsed/>
    <w:rsid w:val="00D30FE5"/>
    <w:pPr>
      <w:spacing w:after="0" w:line="240" w:lineRule="auto"/>
    </w:pPr>
    <w:rPr>
      <w:rFonts w:ascii="Tahoma" w:eastAsia="Times New Roman" w:hAnsi="Tahoma" w:cs="Tahoma"/>
      <w:sz w:val="16"/>
      <w:szCs w:val="16"/>
    </w:rPr>
  </w:style>
  <w:style w:type="character" w:customStyle="1" w:styleId="affffffffff">
    <w:name w:val="Схема документа Знак"/>
    <w:basedOn w:val="a2"/>
    <w:link w:val="afffffffffe"/>
    <w:rsid w:val="00D30FE5"/>
    <w:rPr>
      <w:rFonts w:ascii="Tahoma" w:eastAsia="Times New Roman" w:hAnsi="Tahoma" w:cs="Tahoma"/>
      <w:sz w:val="16"/>
      <w:szCs w:val="16"/>
    </w:rPr>
  </w:style>
  <w:style w:type="numbering" w:customStyle="1" w:styleId="75">
    <w:name w:val="Нет списка7"/>
    <w:next w:val="a4"/>
    <w:uiPriority w:val="99"/>
    <w:semiHidden/>
    <w:unhideWhenUsed/>
    <w:rsid w:val="00D30FE5"/>
  </w:style>
  <w:style w:type="numbering" w:customStyle="1" w:styleId="122">
    <w:name w:val="Нет списка12"/>
    <w:next w:val="a4"/>
    <w:uiPriority w:val="99"/>
    <w:semiHidden/>
    <w:unhideWhenUsed/>
    <w:rsid w:val="00D30FE5"/>
  </w:style>
  <w:style w:type="numbering" w:customStyle="1" w:styleId="222">
    <w:name w:val="Нет списка22"/>
    <w:next w:val="a4"/>
    <w:uiPriority w:val="99"/>
    <w:semiHidden/>
    <w:unhideWhenUsed/>
    <w:rsid w:val="00D30FE5"/>
  </w:style>
  <w:style w:type="numbering" w:customStyle="1" w:styleId="321">
    <w:name w:val="Нет списка32"/>
    <w:next w:val="a4"/>
    <w:uiPriority w:val="99"/>
    <w:semiHidden/>
    <w:unhideWhenUsed/>
    <w:rsid w:val="00D30FE5"/>
  </w:style>
  <w:style w:type="numbering" w:customStyle="1" w:styleId="420">
    <w:name w:val="Нет списка42"/>
    <w:next w:val="a4"/>
    <w:uiPriority w:val="99"/>
    <w:semiHidden/>
    <w:unhideWhenUsed/>
    <w:rsid w:val="00D30FE5"/>
  </w:style>
  <w:style w:type="numbering" w:customStyle="1" w:styleId="520">
    <w:name w:val="Нет списка52"/>
    <w:next w:val="a4"/>
    <w:uiPriority w:val="99"/>
    <w:semiHidden/>
    <w:unhideWhenUsed/>
    <w:rsid w:val="00D30FE5"/>
  </w:style>
  <w:style w:type="character" w:styleId="affffffffff0">
    <w:name w:val="Placeholder Text"/>
    <w:basedOn w:val="a2"/>
    <w:uiPriority w:val="99"/>
    <w:semiHidden/>
    <w:rsid w:val="00D30FE5"/>
    <w:rPr>
      <w:color w:val="808080"/>
    </w:rPr>
  </w:style>
  <w:style w:type="paragraph" w:customStyle="1" w:styleId="affffffffff1">
    <w:name w:val="Название таблицы"/>
    <w:basedOn w:val="a1"/>
    <w:qFormat/>
    <w:rsid w:val="00D30FE5"/>
    <w:pPr>
      <w:spacing w:after="0" w:line="360" w:lineRule="auto"/>
      <w:jc w:val="center"/>
    </w:pPr>
    <w:rPr>
      <w:rFonts w:ascii="Times New Roman" w:eastAsia="Times New Roman" w:hAnsi="Times New Roman" w:cs="Times New Roman"/>
      <w:sz w:val="24"/>
      <w:szCs w:val="24"/>
      <w:lang w:eastAsia="en-US"/>
    </w:rPr>
  </w:style>
  <w:style w:type="paragraph" w:customStyle="1" w:styleId="1ffa">
    <w:name w:val="1"/>
    <w:basedOn w:val="a1"/>
    <w:rsid w:val="00D30FE5"/>
    <w:pPr>
      <w:spacing w:after="160" w:line="240" w:lineRule="exact"/>
      <w:jc w:val="both"/>
    </w:pPr>
    <w:rPr>
      <w:rFonts w:ascii="Verdana" w:eastAsia="Times New Roman" w:hAnsi="Verdana" w:cs="Times New Roman"/>
      <w:sz w:val="24"/>
      <w:szCs w:val="24"/>
      <w:lang w:val="en-US" w:eastAsia="en-US"/>
    </w:rPr>
  </w:style>
  <w:style w:type="paragraph" w:customStyle="1" w:styleId="font7">
    <w:name w:val="font7"/>
    <w:basedOn w:val="a1"/>
    <w:rsid w:val="00D30FE5"/>
    <w:pPr>
      <w:spacing w:before="100" w:beforeAutospacing="1" w:after="100" w:afterAutospacing="1" w:line="240" w:lineRule="auto"/>
    </w:pPr>
    <w:rPr>
      <w:rFonts w:ascii="Tahoma" w:eastAsia="Times New Roman" w:hAnsi="Tahoma" w:cs="Tahoma"/>
      <w:color w:val="000000"/>
      <w:sz w:val="18"/>
      <w:szCs w:val="18"/>
    </w:rPr>
  </w:style>
  <w:style w:type="paragraph" w:customStyle="1" w:styleId="font8">
    <w:name w:val="font8"/>
    <w:basedOn w:val="a1"/>
    <w:rsid w:val="00D30FE5"/>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font9">
    <w:name w:val="font9"/>
    <w:basedOn w:val="a1"/>
    <w:rsid w:val="00D30FE5"/>
    <w:pPr>
      <w:spacing w:before="100" w:beforeAutospacing="1" w:after="100" w:afterAutospacing="1" w:line="240" w:lineRule="auto"/>
    </w:pPr>
    <w:rPr>
      <w:rFonts w:ascii="Tahoma" w:eastAsia="Times New Roman" w:hAnsi="Tahoma" w:cs="Tahoma"/>
      <w:color w:val="000000"/>
      <w:sz w:val="20"/>
      <w:szCs w:val="20"/>
    </w:rPr>
  </w:style>
  <w:style w:type="paragraph" w:customStyle="1" w:styleId="font10">
    <w:name w:val="font10"/>
    <w:basedOn w:val="a1"/>
    <w:rsid w:val="00D30FE5"/>
    <w:pPr>
      <w:spacing w:before="100" w:beforeAutospacing="1" w:after="100" w:afterAutospacing="1" w:line="240" w:lineRule="auto"/>
    </w:pPr>
    <w:rPr>
      <w:rFonts w:ascii="Tahoma" w:eastAsia="Times New Roman" w:hAnsi="Tahoma" w:cs="Tahoma"/>
      <w:b/>
      <w:bCs/>
      <w:color w:val="000000"/>
      <w:sz w:val="20"/>
      <w:szCs w:val="20"/>
    </w:rPr>
  </w:style>
  <w:style w:type="numbering" w:customStyle="1" w:styleId="84">
    <w:name w:val="Нет списка8"/>
    <w:next w:val="a4"/>
    <w:uiPriority w:val="99"/>
    <w:semiHidden/>
    <w:unhideWhenUsed/>
    <w:rsid w:val="00D30FE5"/>
  </w:style>
  <w:style w:type="character" w:customStyle="1" w:styleId="215">
    <w:name w:val="Заголовок 2 Знак1"/>
    <w:aliases w:val="Заголовок 3N Знак,Стиль 1 Знак"/>
    <w:uiPriority w:val="99"/>
    <w:locked/>
    <w:rsid w:val="00D30FE5"/>
    <w:rPr>
      <w:rFonts w:ascii="Arial" w:eastAsia="Times New Roman" w:hAnsi="Arial" w:cs="Times New Roman"/>
      <w:b/>
      <w:sz w:val="24"/>
      <w:szCs w:val="24"/>
    </w:rPr>
  </w:style>
  <w:style w:type="character" w:styleId="HTML2">
    <w:name w:val="HTML Code"/>
    <w:basedOn w:val="a2"/>
    <w:uiPriority w:val="99"/>
    <w:semiHidden/>
    <w:unhideWhenUsed/>
    <w:rsid w:val="00D30FE5"/>
    <w:rPr>
      <w:rFonts w:ascii="Courier New" w:eastAsia="Times New Roman" w:hAnsi="Courier New" w:cs="Courier New"/>
      <w:sz w:val="20"/>
      <w:szCs w:val="20"/>
    </w:rPr>
  </w:style>
  <w:style w:type="table" w:customStyle="1" w:styleId="117">
    <w:name w:val="Сетка таблицы11"/>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0">
    <w:name w:val=".FORMATTEXT"/>
    <w:uiPriority w:val="99"/>
    <w:rsid w:val="00D30FE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ffb">
    <w:name w:val="Красная строка1"/>
    <w:basedOn w:val="af4"/>
    <w:rsid w:val="00D30FE5"/>
    <w:pPr>
      <w:suppressAutoHyphens/>
      <w:spacing w:line="240" w:lineRule="auto"/>
      <w:ind w:firstLine="210"/>
    </w:pPr>
    <w:rPr>
      <w:rFonts w:ascii="Times New Roman" w:eastAsia="Times New Roman" w:hAnsi="Times New Roman" w:cs="Times New Roman"/>
      <w:sz w:val="20"/>
      <w:szCs w:val="20"/>
      <w:lang w:eastAsia="ar-SA"/>
    </w:rPr>
  </w:style>
  <w:style w:type="character" w:customStyle="1" w:styleId="FontStyle43">
    <w:name w:val="Font Style43"/>
    <w:basedOn w:val="a2"/>
    <w:uiPriority w:val="99"/>
    <w:rsid w:val="00D30FE5"/>
    <w:rPr>
      <w:rFonts w:ascii="Times New Roman" w:hAnsi="Times New Roman" w:cs="Times New Roman"/>
      <w:sz w:val="26"/>
      <w:szCs w:val="26"/>
    </w:rPr>
  </w:style>
  <w:style w:type="paragraph" w:customStyle="1" w:styleId="HEADERTEXT0">
    <w:name w:val=".HEADERTEXT"/>
    <w:uiPriority w:val="99"/>
    <w:rsid w:val="00D30FE5"/>
    <w:pPr>
      <w:widowControl w:val="0"/>
      <w:autoSpaceDE w:val="0"/>
      <w:autoSpaceDN w:val="0"/>
      <w:adjustRightInd w:val="0"/>
      <w:spacing w:after="0" w:line="240" w:lineRule="auto"/>
    </w:pPr>
    <w:rPr>
      <w:rFonts w:ascii="Times New Roman" w:eastAsia="Times New Roman" w:hAnsi="Times New Roman" w:cs="Times New Roman"/>
      <w:color w:val="2B4279"/>
      <w:sz w:val="24"/>
      <w:szCs w:val="24"/>
    </w:rPr>
  </w:style>
  <w:style w:type="numbering" w:customStyle="1" w:styleId="96">
    <w:name w:val="Нет списка9"/>
    <w:next w:val="a4"/>
    <w:uiPriority w:val="99"/>
    <w:semiHidden/>
    <w:unhideWhenUsed/>
    <w:rsid w:val="00D30FE5"/>
  </w:style>
  <w:style w:type="numbering" w:customStyle="1" w:styleId="131">
    <w:name w:val="Нет списка13"/>
    <w:next w:val="a4"/>
    <w:uiPriority w:val="99"/>
    <w:semiHidden/>
    <w:unhideWhenUsed/>
    <w:rsid w:val="00D30FE5"/>
  </w:style>
  <w:style w:type="numbering" w:customStyle="1" w:styleId="231">
    <w:name w:val="Нет списка23"/>
    <w:next w:val="a4"/>
    <w:uiPriority w:val="99"/>
    <w:semiHidden/>
    <w:unhideWhenUsed/>
    <w:rsid w:val="00D30FE5"/>
  </w:style>
  <w:style w:type="numbering" w:customStyle="1" w:styleId="330">
    <w:name w:val="Нет списка33"/>
    <w:next w:val="a4"/>
    <w:uiPriority w:val="99"/>
    <w:semiHidden/>
    <w:unhideWhenUsed/>
    <w:rsid w:val="00D30FE5"/>
  </w:style>
  <w:style w:type="numbering" w:customStyle="1" w:styleId="430">
    <w:name w:val="Нет списка43"/>
    <w:next w:val="a4"/>
    <w:uiPriority w:val="99"/>
    <w:semiHidden/>
    <w:unhideWhenUsed/>
    <w:rsid w:val="00D30FE5"/>
  </w:style>
  <w:style w:type="numbering" w:customStyle="1" w:styleId="530">
    <w:name w:val="Нет списка53"/>
    <w:next w:val="a4"/>
    <w:uiPriority w:val="99"/>
    <w:semiHidden/>
    <w:unhideWhenUsed/>
    <w:rsid w:val="00D30FE5"/>
  </w:style>
  <w:style w:type="paragraph" w:customStyle="1" w:styleId="affffffffff2">
    <w:name w:val="."/>
    <w:uiPriority w:val="99"/>
    <w:rsid w:val="00D30FE5"/>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affffffffff3">
    <w:name w:val="ЗЕЛЕНЫЙ ТЕКСТ"/>
    <w:basedOn w:val="a1"/>
    <w:link w:val="affffffffff4"/>
    <w:qFormat/>
    <w:rsid w:val="00D30FE5"/>
    <w:pPr>
      <w:spacing w:after="0" w:line="360" w:lineRule="auto"/>
      <w:ind w:firstLine="709"/>
      <w:jc w:val="both"/>
    </w:pPr>
    <w:rPr>
      <w:rFonts w:ascii="Times New Roman" w:eastAsia="Times New Roman" w:hAnsi="Times New Roman" w:cs="Arial"/>
      <w:sz w:val="24"/>
      <w:szCs w:val="24"/>
    </w:rPr>
  </w:style>
  <w:style w:type="character" w:customStyle="1" w:styleId="affffffffff4">
    <w:name w:val="ЗЕЛЕНЫЙ ТЕКСТ Знак"/>
    <w:basedOn w:val="a2"/>
    <w:link w:val="affffffffff3"/>
    <w:rsid w:val="00D30FE5"/>
    <w:rPr>
      <w:rFonts w:ascii="Times New Roman" w:eastAsia="Times New Roman" w:hAnsi="Times New Roman" w:cs="Arial"/>
      <w:sz w:val="24"/>
      <w:szCs w:val="24"/>
    </w:rPr>
  </w:style>
  <w:style w:type="paragraph" w:customStyle="1" w:styleId="affffffffff5">
    <w:name w:val="обыч"/>
    <w:basedOn w:val="a1"/>
    <w:link w:val="affffffffff6"/>
    <w:qFormat/>
    <w:rsid w:val="00D30FE5"/>
    <w:pPr>
      <w:spacing w:after="0" w:line="360" w:lineRule="auto"/>
      <w:ind w:firstLine="567"/>
      <w:jc w:val="both"/>
    </w:pPr>
    <w:rPr>
      <w:rFonts w:ascii="Arial" w:eastAsia="Times New Roman" w:hAnsi="Arial" w:cs="Arial"/>
      <w:sz w:val="24"/>
      <w:szCs w:val="24"/>
    </w:rPr>
  </w:style>
  <w:style w:type="character" w:customStyle="1" w:styleId="affffffffff6">
    <w:name w:val="обыч Знак"/>
    <w:basedOn w:val="a2"/>
    <w:link w:val="affffffffff5"/>
    <w:rsid w:val="00D30FE5"/>
    <w:rPr>
      <w:rFonts w:ascii="Arial" w:eastAsia="Times New Roman" w:hAnsi="Arial" w:cs="Arial"/>
      <w:sz w:val="24"/>
      <w:szCs w:val="24"/>
    </w:rPr>
  </w:style>
  <w:style w:type="character" w:customStyle="1" w:styleId="rvts6">
    <w:name w:val="rvts6"/>
    <w:basedOn w:val="a2"/>
    <w:rsid w:val="00D30FE5"/>
  </w:style>
  <w:style w:type="character" w:customStyle="1" w:styleId="Web0">
    <w:name w:val="Обычный (Web) Знак"/>
    <w:uiPriority w:val="99"/>
    <w:locked/>
    <w:rsid w:val="00D30FE5"/>
    <w:rPr>
      <w:rFonts w:ascii="Times New Roman" w:eastAsia="Times New Roman" w:hAnsi="Times New Roman" w:cs="Times New Roman"/>
      <w:color w:val="000000"/>
      <w:sz w:val="24"/>
      <w:szCs w:val="24"/>
      <w:lang w:eastAsia="ru-RU"/>
    </w:rPr>
  </w:style>
  <w:style w:type="character" w:customStyle="1" w:styleId="214pt">
    <w:name w:val="Основной текст (2) + 14 pt;Полужирный"/>
    <w:basedOn w:val="a2"/>
    <w:rsid w:val="00D30FE5"/>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ffffffffff7">
    <w:name w:val="Подпись к таблице_"/>
    <w:basedOn w:val="a2"/>
    <w:link w:val="affffffffff8"/>
    <w:rsid w:val="00D30FE5"/>
    <w:rPr>
      <w:rFonts w:ascii="Times New Roman" w:eastAsia="Times New Roman" w:hAnsi="Times New Roman"/>
      <w:b/>
      <w:bCs/>
      <w:sz w:val="28"/>
      <w:szCs w:val="28"/>
      <w:shd w:val="clear" w:color="auto" w:fill="FFFFFF"/>
    </w:rPr>
  </w:style>
  <w:style w:type="paragraph" w:customStyle="1" w:styleId="affffffffff8">
    <w:name w:val="Подпись к таблице"/>
    <w:basedOn w:val="a1"/>
    <w:link w:val="affffffffff7"/>
    <w:rsid w:val="00D30FE5"/>
    <w:pPr>
      <w:shd w:val="clear" w:color="auto" w:fill="FFFFFF"/>
      <w:spacing w:after="0" w:line="310" w:lineRule="exact"/>
    </w:pPr>
    <w:rPr>
      <w:rFonts w:ascii="Times New Roman" w:eastAsia="Times New Roman" w:hAnsi="Times New Roman"/>
      <w:b/>
      <w:bCs/>
      <w:sz w:val="28"/>
      <w:szCs w:val="28"/>
    </w:rPr>
  </w:style>
  <w:style w:type="character" w:customStyle="1" w:styleId="295pt">
    <w:name w:val="Основной текст (2) + 9;5 pt"/>
    <w:basedOn w:val="23"/>
    <w:rsid w:val="00D30FE5"/>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Полужирный"/>
    <w:basedOn w:val="23"/>
    <w:rsid w:val="00D30FE5"/>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paragraph" w:customStyle="1" w:styleId="1ffc">
    <w:name w:val="Заголовок1"/>
    <w:basedOn w:val="a1"/>
    <w:next w:val="a1"/>
    <w:qFormat/>
    <w:rsid w:val="00D30FE5"/>
    <w:pPr>
      <w:spacing w:after="0" w:line="240" w:lineRule="auto"/>
      <w:contextualSpacing/>
    </w:pPr>
    <w:rPr>
      <w:rFonts w:ascii="Cambria" w:eastAsia="Times New Roman" w:hAnsi="Cambria" w:cs="Times New Roman"/>
      <w:spacing w:val="-10"/>
      <w:kern w:val="28"/>
      <w:sz w:val="56"/>
      <w:szCs w:val="56"/>
    </w:rPr>
  </w:style>
  <w:style w:type="character" w:customStyle="1" w:styleId="1ffd">
    <w:name w:val="Заголовок Знак1"/>
    <w:basedOn w:val="a2"/>
    <w:uiPriority w:val="10"/>
    <w:rsid w:val="00D30FE5"/>
    <w:rPr>
      <w:rFonts w:asciiTheme="majorHAnsi" w:eastAsiaTheme="majorEastAsia" w:hAnsiTheme="majorHAnsi" w:cstheme="majorBidi"/>
      <w:spacing w:val="-10"/>
      <w:kern w:val="28"/>
      <w:sz w:val="56"/>
      <w:szCs w:val="56"/>
    </w:rPr>
  </w:style>
  <w:style w:type="table" w:customStyle="1" w:styleId="4b">
    <w:name w:val="Сетка таблицы4"/>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2">
    <w:name w:val="Нет списка10"/>
    <w:next w:val="a4"/>
    <w:uiPriority w:val="99"/>
    <w:semiHidden/>
    <w:unhideWhenUsed/>
    <w:rsid w:val="00D30FE5"/>
  </w:style>
  <w:style w:type="numbering" w:customStyle="1" w:styleId="141">
    <w:name w:val="Нет списка14"/>
    <w:next w:val="a4"/>
    <w:uiPriority w:val="99"/>
    <w:semiHidden/>
    <w:unhideWhenUsed/>
    <w:rsid w:val="00D30FE5"/>
  </w:style>
  <w:style w:type="numbering" w:customStyle="1" w:styleId="240">
    <w:name w:val="Нет списка24"/>
    <w:next w:val="a4"/>
    <w:uiPriority w:val="99"/>
    <w:semiHidden/>
    <w:unhideWhenUsed/>
    <w:rsid w:val="00D30FE5"/>
  </w:style>
  <w:style w:type="numbering" w:customStyle="1" w:styleId="340">
    <w:name w:val="Нет списка34"/>
    <w:next w:val="a4"/>
    <w:uiPriority w:val="99"/>
    <w:semiHidden/>
    <w:unhideWhenUsed/>
    <w:rsid w:val="00D30FE5"/>
  </w:style>
  <w:style w:type="numbering" w:customStyle="1" w:styleId="440">
    <w:name w:val="Нет списка44"/>
    <w:next w:val="a4"/>
    <w:uiPriority w:val="99"/>
    <w:semiHidden/>
    <w:unhideWhenUsed/>
    <w:rsid w:val="00D30FE5"/>
  </w:style>
  <w:style w:type="paragraph" w:customStyle="1" w:styleId="123">
    <w:name w:val="Оглавление 12"/>
    <w:basedOn w:val="a1"/>
    <w:next w:val="a1"/>
    <w:autoRedefine/>
    <w:uiPriority w:val="39"/>
    <w:unhideWhenUsed/>
    <w:rsid w:val="00D30FE5"/>
    <w:pPr>
      <w:spacing w:after="100"/>
    </w:pPr>
    <w:rPr>
      <w:rFonts w:eastAsia="Times New Roman"/>
    </w:rPr>
  </w:style>
  <w:style w:type="numbering" w:customStyle="1" w:styleId="540">
    <w:name w:val="Нет списка54"/>
    <w:next w:val="a4"/>
    <w:uiPriority w:val="99"/>
    <w:semiHidden/>
    <w:unhideWhenUsed/>
    <w:rsid w:val="00D30FE5"/>
  </w:style>
  <w:style w:type="table" w:customStyle="1" w:styleId="5a">
    <w:name w:val="Сетка таблицы5"/>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0">
    <w:name w:val="Нет списка61"/>
    <w:next w:val="a4"/>
    <w:uiPriority w:val="99"/>
    <w:semiHidden/>
    <w:unhideWhenUsed/>
    <w:rsid w:val="00D30FE5"/>
  </w:style>
  <w:style w:type="numbering" w:customStyle="1" w:styleId="1120">
    <w:name w:val="Нет списка112"/>
    <w:next w:val="a4"/>
    <w:uiPriority w:val="99"/>
    <w:semiHidden/>
    <w:unhideWhenUsed/>
    <w:rsid w:val="00D30FE5"/>
  </w:style>
  <w:style w:type="numbering" w:customStyle="1" w:styleId="2110">
    <w:name w:val="Нет списка211"/>
    <w:next w:val="a4"/>
    <w:uiPriority w:val="99"/>
    <w:semiHidden/>
    <w:unhideWhenUsed/>
    <w:rsid w:val="00D30FE5"/>
  </w:style>
  <w:style w:type="numbering" w:customStyle="1" w:styleId="3110">
    <w:name w:val="Нет списка311"/>
    <w:next w:val="a4"/>
    <w:uiPriority w:val="99"/>
    <w:semiHidden/>
    <w:unhideWhenUsed/>
    <w:rsid w:val="00D30FE5"/>
  </w:style>
  <w:style w:type="numbering" w:customStyle="1" w:styleId="4110">
    <w:name w:val="Нет списка411"/>
    <w:next w:val="a4"/>
    <w:uiPriority w:val="99"/>
    <w:semiHidden/>
    <w:unhideWhenUsed/>
    <w:rsid w:val="00D30FE5"/>
  </w:style>
  <w:style w:type="numbering" w:customStyle="1" w:styleId="5110">
    <w:name w:val="Нет списка511"/>
    <w:next w:val="a4"/>
    <w:uiPriority w:val="99"/>
    <w:semiHidden/>
    <w:unhideWhenUsed/>
    <w:rsid w:val="00D30FE5"/>
  </w:style>
  <w:style w:type="numbering" w:customStyle="1" w:styleId="711">
    <w:name w:val="Нет списка71"/>
    <w:next w:val="a4"/>
    <w:uiPriority w:val="99"/>
    <w:semiHidden/>
    <w:unhideWhenUsed/>
    <w:rsid w:val="00D30FE5"/>
  </w:style>
  <w:style w:type="numbering" w:customStyle="1" w:styleId="1210">
    <w:name w:val="Нет списка121"/>
    <w:next w:val="a4"/>
    <w:uiPriority w:val="99"/>
    <w:semiHidden/>
    <w:unhideWhenUsed/>
    <w:rsid w:val="00D30FE5"/>
  </w:style>
  <w:style w:type="numbering" w:customStyle="1" w:styleId="2210">
    <w:name w:val="Нет списка221"/>
    <w:next w:val="a4"/>
    <w:uiPriority w:val="99"/>
    <w:semiHidden/>
    <w:unhideWhenUsed/>
    <w:rsid w:val="00D30FE5"/>
  </w:style>
  <w:style w:type="numbering" w:customStyle="1" w:styleId="3210">
    <w:name w:val="Нет списка321"/>
    <w:next w:val="a4"/>
    <w:uiPriority w:val="99"/>
    <w:semiHidden/>
    <w:unhideWhenUsed/>
    <w:rsid w:val="00D30FE5"/>
  </w:style>
  <w:style w:type="numbering" w:customStyle="1" w:styleId="421">
    <w:name w:val="Нет списка421"/>
    <w:next w:val="a4"/>
    <w:uiPriority w:val="99"/>
    <w:semiHidden/>
    <w:unhideWhenUsed/>
    <w:rsid w:val="00D30FE5"/>
  </w:style>
  <w:style w:type="numbering" w:customStyle="1" w:styleId="521">
    <w:name w:val="Нет списка521"/>
    <w:next w:val="a4"/>
    <w:uiPriority w:val="99"/>
    <w:semiHidden/>
    <w:unhideWhenUsed/>
    <w:rsid w:val="00D30FE5"/>
  </w:style>
  <w:style w:type="numbering" w:customStyle="1" w:styleId="811">
    <w:name w:val="Нет списка81"/>
    <w:next w:val="a4"/>
    <w:uiPriority w:val="99"/>
    <w:semiHidden/>
    <w:unhideWhenUsed/>
    <w:rsid w:val="00D30FE5"/>
  </w:style>
  <w:style w:type="table" w:customStyle="1" w:styleId="124">
    <w:name w:val="Сетка таблицы12"/>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1">
    <w:name w:val="Нет списка91"/>
    <w:next w:val="a4"/>
    <w:uiPriority w:val="99"/>
    <w:semiHidden/>
    <w:unhideWhenUsed/>
    <w:rsid w:val="00D30FE5"/>
  </w:style>
  <w:style w:type="table" w:customStyle="1" w:styleId="216">
    <w:name w:val="Сетка таблицы21"/>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4"/>
    <w:uiPriority w:val="99"/>
    <w:semiHidden/>
    <w:unhideWhenUsed/>
    <w:rsid w:val="00D30FE5"/>
  </w:style>
  <w:style w:type="numbering" w:customStyle="1" w:styleId="2310">
    <w:name w:val="Нет списка231"/>
    <w:next w:val="a4"/>
    <w:uiPriority w:val="99"/>
    <w:semiHidden/>
    <w:unhideWhenUsed/>
    <w:rsid w:val="00D30FE5"/>
  </w:style>
  <w:style w:type="numbering" w:customStyle="1" w:styleId="331">
    <w:name w:val="Нет списка331"/>
    <w:next w:val="a4"/>
    <w:uiPriority w:val="99"/>
    <w:semiHidden/>
    <w:unhideWhenUsed/>
    <w:rsid w:val="00D30FE5"/>
  </w:style>
  <w:style w:type="numbering" w:customStyle="1" w:styleId="431">
    <w:name w:val="Нет списка431"/>
    <w:next w:val="a4"/>
    <w:uiPriority w:val="99"/>
    <w:semiHidden/>
    <w:unhideWhenUsed/>
    <w:rsid w:val="00D30FE5"/>
  </w:style>
  <w:style w:type="numbering" w:customStyle="1" w:styleId="531">
    <w:name w:val="Нет списка531"/>
    <w:next w:val="a4"/>
    <w:uiPriority w:val="99"/>
    <w:semiHidden/>
    <w:unhideWhenUsed/>
    <w:rsid w:val="00D30FE5"/>
  </w:style>
  <w:style w:type="table" w:customStyle="1" w:styleId="314">
    <w:name w:val="Сетка таблицы31"/>
    <w:basedOn w:val="a3"/>
    <w:next w:val="af1"/>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4"/>
    <w:uiPriority w:val="99"/>
    <w:semiHidden/>
    <w:unhideWhenUsed/>
    <w:rsid w:val="00D30FE5"/>
  </w:style>
  <w:style w:type="numbering" w:customStyle="1" w:styleId="160">
    <w:name w:val="Нет списка16"/>
    <w:next w:val="a4"/>
    <w:uiPriority w:val="99"/>
    <w:semiHidden/>
    <w:unhideWhenUsed/>
    <w:rsid w:val="00D30FE5"/>
  </w:style>
  <w:style w:type="numbering" w:customStyle="1" w:styleId="250">
    <w:name w:val="Нет списка25"/>
    <w:next w:val="a4"/>
    <w:uiPriority w:val="99"/>
    <w:semiHidden/>
    <w:unhideWhenUsed/>
    <w:rsid w:val="00D30FE5"/>
  </w:style>
  <w:style w:type="numbering" w:customStyle="1" w:styleId="350">
    <w:name w:val="Нет списка35"/>
    <w:next w:val="a4"/>
    <w:uiPriority w:val="99"/>
    <w:semiHidden/>
    <w:unhideWhenUsed/>
    <w:rsid w:val="00D30FE5"/>
  </w:style>
  <w:style w:type="numbering" w:customStyle="1" w:styleId="450">
    <w:name w:val="Нет списка45"/>
    <w:next w:val="a4"/>
    <w:uiPriority w:val="99"/>
    <w:semiHidden/>
    <w:unhideWhenUsed/>
    <w:rsid w:val="00D30FE5"/>
  </w:style>
  <w:style w:type="paragraph" w:customStyle="1" w:styleId="132">
    <w:name w:val="Оглавление 13"/>
    <w:basedOn w:val="a1"/>
    <w:next w:val="a1"/>
    <w:autoRedefine/>
    <w:uiPriority w:val="39"/>
    <w:unhideWhenUsed/>
    <w:rsid w:val="00D30FE5"/>
    <w:pPr>
      <w:spacing w:after="100"/>
    </w:pPr>
    <w:rPr>
      <w:rFonts w:eastAsia="Times New Roman"/>
    </w:rPr>
  </w:style>
  <w:style w:type="numbering" w:customStyle="1" w:styleId="550">
    <w:name w:val="Нет списка55"/>
    <w:next w:val="a4"/>
    <w:uiPriority w:val="99"/>
    <w:semiHidden/>
    <w:unhideWhenUsed/>
    <w:rsid w:val="00D30FE5"/>
  </w:style>
  <w:style w:type="table" w:customStyle="1" w:styleId="69">
    <w:name w:val="Сетка таблицы6"/>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0">
    <w:name w:val="Нет списка62"/>
    <w:next w:val="a4"/>
    <w:uiPriority w:val="99"/>
    <w:semiHidden/>
    <w:unhideWhenUsed/>
    <w:rsid w:val="00D30FE5"/>
  </w:style>
  <w:style w:type="numbering" w:customStyle="1" w:styleId="1130">
    <w:name w:val="Нет списка113"/>
    <w:next w:val="a4"/>
    <w:uiPriority w:val="99"/>
    <w:semiHidden/>
    <w:unhideWhenUsed/>
    <w:rsid w:val="00D30FE5"/>
  </w:style>
  <w:style w:type="numbering" w:customStyle="1" w:styleId="2120">
    <w:name w:val="Нет списка212"/>
    <w:next w:val="a4"/>
    <w:uiPriority w:val="99"/>
    <w:semiHidden/>
    <w:unhideWhenUsed/>
    <w:rsid w:val="00D30FE5"/>
  </w:style>
  <w:style w:type="numbering" w:customStyle="1" w:styleId="3120">
    <w:name w:val="Нет списка312"/>
    <w:next w:val="a4"/>
    <w:uiPriority w:val="99"/>
    <w:semiHidden/>
    <w:unhideWhenUsed/>
    <w:rsid w:val="00D30FE5"/>
  </w:style>
  <w:style w:type="numbering" w:customStyle="1" w:styleId="4120">
    <w:name w:val="Нет списка412"/>
    <w:next w:val="a4"/>
    <w:uiPriority w:val="99"/>
    <w:semiHidden/>
    <w:unhideWhenUsed/>
    <w:rsid w:val="00D30FE5"/>
  </w:style>
  <w:style w:type="numbering" w:customStyle="1" w:styleId="512">
    <w:name w:val="Нет списка512"/>
    <w:next w:val="a4"/>
    <w:uiPriority w:val="99"/>
    <w:semiHidden/>
    <w:unhideWhenUsed/>
    <w:rsid w:val="00D30FE5"/>
  </w:style>
  <w:style w:type="numbering" w:customStyle="1" w:styleId="720">
    <w:name w:val="Нет списка72"/>
    <w:next w:val="a4"/>
    <w:uiPriority w:val="99"/>
    <w:semiHidden/>
    <w:unhideWhenUsed/>
    <w:rsid w:val="00D30FE5"/>
  </w:style>
  <w:style w:type="numbering" w:customStyle="1" w:styleId="1220">
    <w:name w:val="Нет списка122"/>
    <w:next w:val="a4"/>
    <w:uiPriority w:val="99"/>
    <w:semiHidden/>
    <w:unhideWhenUsed/>
    <w:rsid w:val="00D30FE5"/>
  </w:style>
  <w:style w:type="numbering" w:customStyle="1" w:styleId="2220">
    <w:name w:val="Нет списка222"/>
    <w:next w:val="a4"/>
    <w:uiPriority w:val="99"/>
    <w:semiHidden/>
    <w:unhideWhenUsed/>
    <w:rsid w:val="00D30FE5"/>
  </w:style>
  <w:style w:type="numbering" w:customStyle="1" w:styleId="322">
    <w:name w:val="Нет списка322"/>
    <w:next w:val="a4"/>
    <w:uiPriority w:val="99"/>
    <w:semiHidden/>
    <w:unhideWhenUsed/>
    <w:rsid w:val="00D30FE5"/>
  </w:style>
  <w:style w:type="numbering" w:customStyle="1" w:styleId="422">
    <w:name w:val="Нет списка422"/>
    <w:next w:val="a4"/>
    <w:uiPriority w:val="99"/>
    <w:semiHidden/>
    <w:unhideWhenUsed/>
    <w:rsid w:val="00D30FE5"/>
  </w:style>
  <w:style w:type="numbering" w:customStyle="1" w:styleId="522">
    <w:name w:val="Нет списка522"/>
    <w:next w:val="a4"/>
    <w:uiPriority w:val="99"/>
    <w:semiHidden/>
    <w:unhideWhenUsed/>
    <w:rsid w:val="00D30FE5"/>
  </w:style>
  <w:style w:type="numbering" w:customStyle="1" w:styleId="820">
    <w:name w:val="Нет списка82"/>
    <w:next w:val="a4"/>
    <w:uiPriority w:val="99"/>
    <w:semiHidden/>
    <w:unhideWhenUsed/>
    <w:rsid w:val="00D30FE5"/>
  </w:style>
  <w:style w:type="table" w:customStyle="1" w:styleId="133">
    <w:name w:val="Сетка таблицы13"/>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0">
    <w:name w:val="Нет списка92"/>
    <w:next w:val="a4"/>
    <w:uiPriority w:val="99"/>
    <w:semiHidden/>
    <w:unhideWhenUsed/>
    <w:rsid w:val="00D30FE5"/>
  </w:style>
  <w:style w:type="table" w:customStyle="1" w:styleId="223">
    <w:name w:val="Сетка таблицы22"/>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0">
    <w:name w:val="Нет списка132"/>
    <w:next w:val="a4"/>
    <w:uiPriority w:val="99"/>
    <w:semiHidden/>
    <w:unhideWhenUsed/>
    <w:rsid w:val="00D30FE5"/>
  </w:style>
  <w:style w:type="numbering" w:customStyle="1" w:styleId="232">
    <w:name w:val="Нет списка232"/>
    <w:next w:val="a4"/>
    <w:uiPriority w:val="99"/>
    <w:semiHidden/>
    <w:unhideWhenUsed/>
    <w:rsid w:val="00D30FE5"/>
  </w:style>
  <w:style w:type="numbering" w:customStyle="1" w:styleId="332">
    <w:name w:val="Нет списка332"/>
    <w:next w:val="a4"/>
    <w:uiPriority w:val="99"/>
    <w:semiHidden/>
    <w:unhideWhenUsed/>
    <w:rsid w:val="00D30FE5"/>
  </w:style>
  <w:style w:type="numbering" w:customStyle="1" w:styleId="432">
    <w:name w:val="Нет списка432"/>
    <w:next w:val="a4"/>
    <w:uiPriority w:val="99"/>
    <w:semiHidden/>
    <w:unhideWhenUsed/>
    <w:rsid w:val="00D30FE5"/>
  </w:style>
  <w:style w:type="numbering" w:customStyle="1" w:styleId="532">
    <w:name w:val="Нет списка532"/>
    <w:next w:val="a4"/>
    <w:uiPriority w:val="99"/>
    <w:semiHidden/>
    <w:unhideWhenUsed/>
    <w:rsid w:val="00D30FE5"/>
  </w:style>
  <w:style w:type="table" w:customStyle="1" w:styleId="323">
    <w:name w:val="Сетка таблицы32"/>
    <w:basedOn w:val="a3"/>
    <w:next w:val="af1"/>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0">
    <w:name w:val="Нет списка17"/>
    <w:next w:val="a4"/>
    <w:uiPriority w:val="99"/>
    <w:semiHidden/>
    <w:unhideWhenUsed/>
    <w:rsid w:val="00D30FE5"/>
  </w:style>
  <w:style w:type="numbering" w:customStyle="1" w:styleId="180">
    <w:name w:val="Нет списка18"/>
    <w:next w:val="a4"/>
    <w:uiPriority w:val="99"/>
    <w:semiHidden/>
    <w:unhideWhenUsed/>
    <w:rsid w:val="00D30FE5"/>
  </w:style>
  <w:style w:type="numbering" w:customStyle="1" w:styleId="260">
    <w:name w:val="Нет списка26"/>
    <w:next w:val="a4"/>
    <w:uiPriority w:val="99"/>
    <w:semiHidden/>
    <w:unhideWhenUsed/>
    <w:rsid w:val="00D30FE5"/>
  </w:style>
  <w:style w:type="numbering" w:customStyle="1" w:styleId="360">
    <w:name w:val="Нет списка36"/>
    <w:next w:val="a4"/>
    <w:uiPriority w:val="99"/>
    <w:semiHidden/>
    <w:unhideWhenUsed/>
    <w:rsid w:val="00D30FE5"/>
  </w:style>
  <w:style w:type="numbering" w:customStyle="1" w:styleId="460">
    <w:name w:val="Нет списка46"/>
    <w:next w:val="a4"/>
    <w:uiPriority w:val="99"/>
    <w:semiHidden/>
    <w:unhideWhenUsed/>
    <w:rsid w:val="00D30FE5"/>
  </w:style>
  <w:style w:type="paragraph" w:customStyle="1" w:styleId="142">
    <w:name w:val="Оглавление 14"/>
    <w:basedOn w:val="a1"/>
    <w:next w:val="a1"/>
    <w:autoRedefine/>
    <w:uiPriority w:val="39"/>
    <w:unhideWhenUsed/>
    <w:rsid w:val="00D30FE5"/>
    <w:pPr>
      <w:spacing w:after="100"/>
    </w:pPr>
    <w:rPr>
      <w:rFonts w:eastAsia="Times New Roman"/>
    </w:rPr>
  </w:style>
  <w:style w:type="numbering" w:customStyle="1" w:styleId="560">
    <w:name w:val="Нет списка56"/>
    <w:next w:val="a4"/>
    <w:uiPriority w:val="99"/>
    <w:semiHidden/>
    <w:unhideWhenUsed/>
    <w:rsid w:val="00D30FE5"/>
  </w:style>
  <w:style w:type="numbering" w:customStyle="1" w:styleId="630">
    <w:name w:val="Нет списка63"/>
    <w:next w:val="a4"/>
    <w:uiPriority w:val="99"/>
    <w:semiHidden/>
    <w:unhideWhenUsed/>
    <w:rsid w:val="00D30FE5"/>
  </w:style>
  <w:style w:type="numbering" w:customStyle="1" w:styleId="1140">
    <w:name w:val="Нет списка114"/>
    <w:next w:val="a4"/>
    <w:uiPriority w:val="99"/>
    <w:semiHidden/>
    <w:unhideWhenUsed/>
    <w:rsid w:val="00D30FE5"/>
  </w:style>
  <w:style w:type="numbering" w:customStyle="1" w:styleId="2130">
    <w:name w:val="Нет списка213"/>
    <w:next w:val="a4"/>
    <w:uiPriority w:val="99"/>
    <w:semiHidden/>
    <w:unhideWhenUsed/>
    <w:rsid w:val="00D30FE5"/>
  </w:style>
  <w:style w:type="numbering" w:customStyle="1" w:styleId="3130">
    <w:name w:val="Нет списка313"/>
    <w:next w:val="a4"/>
    <w:uiPriority w:val="99"/>
    <w:semiHidden/>
    <w:unhideWhenUsed/>
    <w:rsid w:val="00D30FE5"/>
  </w:style>
  <w:style w:type="numbering" w:customStyle="1" w:styleId="413">
    <w:name w:val="Нет списка413"/>
    <w:next w:val="a4"/>
    <w:uiPriority w:val="99"/>
    <w:semiHidden/>
    <w:unhideWhenUsed/>
    <w:rsid w:val="00D30FE5"/>
  </w:style>
  <w:style w:type="numbering" w:customStyle="1" w:styleId="513">
    <w:name w:val="Нет списка513"/>
    <w:next w:val="a4"/>
    <w:uiPriority w:val="99"/>
    <w:semiHidden/>
    <w:unhideWhenUsed/>
    <w:rsid w:val="00D30FE5"/>
  </w:style>
  <w:style w:type="numbering" w:customStyle="1" w:styleId="730">
    <w:name w:val="Нет списка73"/>
    <w:next w:val="a4"/>
    <w:uiPriority w:val="99"/>
    <w:semiHidden/>
    <w:unhideWhenUsed/>
    <w:rsid w:val="00D30FE5"/>
  </w:style>
  <w:style w:type="numbering" w:customStyle="1" w:styleId="1230">
    <w:name w:val="Нет списка123"/>
    <w:next w:val="a4"/>
    <w:uiPriority w:val="99"/>
    <w:semiHidden/>
    <w:unhideWhenUsed/>
    <w:rsid w:val="00D30FE5"/>
  </w:style>
  <w:style w:type="numbering" w:customStyle="1" w:styleId="2230">
    <w:name w:val="Нет списка223"/>
    <w:next w:val="a4"/>
    <w:uiPriority w:val="99"/>
    <w:semiHidden/>
    <w:unhideWhenUsed/>
    <w:rsid w:val="00D30FE5"/>
  </w:style>
  <w:style w:type="numbering" w:customStyle="1" w:styleId="3230">
    <w:name w:val="Нет списка323"/>
    <w:next w:val="a4"/>
    <w:uiPriority w:val="99"/>
    <w:semiHidden/>
    <w:unhideWhenUsed/>
    <w:rsid w:val="00D30FE5"/>
  </w:style>
  <w:style w:type="numbering" w:customStyle="1" w:styleId="423">
    <w:name w:val="Нет списка423"/>
    <w:next w:val="a4"/>
    <w:uiPriority w:val="99"/>
    <w:semiHidden/>
    <w:unhideWhenUsed/>
    <w:rsid w:val="00D30FE5"/>
  </w:style>
  <w:style w:type="numbering" w:customStyle="1" w:styleId="523">
    <w:name w:val="Нет списка523"/>
    <w:next w:val="a4"/>
    <w:uiPriority w:val="99"/>
    <w:semiHidden/>
    <w:unhideWhenUsed/>
    <w:rsid w:val="00D30FE5"/>
  </w:style>
  <w:style w:type="numbering" w:customStyle="1" w:styleId="830">
    <w:name w:val="Нет списка83"/>
    <w:next w:val="a4"/>
    <w:uiPriority w:val="99"/>
    <w:semiHidden/>
    <w:unhideWhenUsed/>
    <w:rsid w:val="00D30FE5"/>
  </w:style>
  <w:style w:type="table" w:customStyle="1" w:styleId="143">
    <w:name w:val="Сетка таблицы14"/>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30">
    <w:name w:val="Нет списка93"/>
    <w:next w:val="a4"/>
    <w:uiPriority w:val="99"/>
    <w:semiHidden/>
    <w:unhideWhenUsed/>
    <w:rsid w:val="00D30FE5"/>
  </w:style>
  <w:style w:type="numbering" w:customStyle="1" w:styleId="1330">
    <w:name w:val="Нет списка133"/>
    <w:next w:val="a4"/>
    <w:uiPriority w:val="99"/>
    <w:semiHidden/>
    <w:unhideWhenUsed/>
    <w:rsid w:val="00D30FE5"/>
  </w:style>
  <w:style w:type="numbering" w:customStyle="1" w:styleId="233">
    <w:name w:val="Нет списка233"/>
    <w:next w:val="a4"/>
    <w:uiPriority w:val="99"/>
    <w:semiHidden/>
    <w:unhideWhenUsed/>
    <w:rsid w:val="00D30FE5"/>
  </w:style>
  <w:style w:type="numbering" w:customStyle="1" w:styleId="333">
    <w:name w:val="Нет списка333"/>
    <w:next w:val="a4"/>
    <w:uiPriority w:val="99"/>
    <w:semiHidden/>
    <w:unhideWhenUsed/>
    <w:rsid w:val="00D30FE5"/>
  </w:style>
  <w:style w:type="numbering" w:customStyle="1" w:styleId="433">
    <w:name w:val="Нет списка433"/>
    <w:next w:val="a4"/>
    <w:uiPriority w:val="99"/>
    <w:semiHidden/>
    <w:unhideWhenUsed/>
    <w:rsid w:val="00D30FE5"/>
  </w:style>
  <w:style w:type="numbering" w:customStyle="1" w:styleId="533">
    <w:name w:val="Нет списка533"/>
    <w:next w:val="a4"/>
    <w:uiPriority w:val="99"/>
    <w:semiHidden/>
    <w:unhideWhenUsed/>
    <w:rsid w:val="00D30FE5"/>
  </w:style>
  <w:style w:type="numbering" w:customStyle="1" w:styleId="190">
    <w:name w:val="Нет списка19"/>
    <w:next w:val="a4"/>
    <w:uiPriority w:val="99"/>
    <w:semiHidden/>
    <w:unhideWhenUsed/>
    <w:rsid w:val="00D30FE5"/>
  </w:style>
  <w:style w:type="numbering" w:customStyle="1" w:styleId="1100">
    <w:name w:val="Нет списка110"/>
    <w:next w:val="a4"/>
    <w:uiPriority w:val="99"/>
    <w:semiHidden/>
    <w:unhideWhenUsed/>
    <w:rsid w:val="00D30FE5"/>
  </w:style>
  <w:style w:type="numbering" w:customStyle="1" w:styleId="270">
    <w:name w:val="Нет списка27"/>
    <w:next w:val="a4"/>
    <w:uiPriority w:val="99"/>
    <w:semiHidden/>
    <w:unhideWhenUsed/>
    <w:rsid w:val="00D30FE5"/>
  </w:style>
  <w:style w:type="numbering" w:customStyle="1" w:styleId="370">
    <w:name w:val="Нет списка37"/>
    <w:next w:val="a4"/>
    <w:uiPriority w:val="99"/>
    <w:semiHidden/>
    <w:unhideWhenUsed/>
    <w:rsid w:val="00D30FE5"/>
  </w:style>
  <w:style w:type="numbering" w:customStyle="1" w:styleId="470">
    <w:name w:val="Нет списка47"/>
    <w:next w:val="a4"/>
    <w:uiPriority w:val="99"/>
    <w:semiHidden/>
    <w:unhideWhenUsed/>
    <w:rsid w:val="00D30FE5"/>
  </w:style>
  <w:style w:type="paragraph" w:customStyle="1" w:styleId="152">
    <w:name w:val="Оглавление 15"/>
    <w:basedOn w:val="a1"/>
    <w:next w:val="a1"/>
    <w:autoRedefine/>
    <w:uiPriority w:val="39"/>
    <w:unhideWhenUsed/>
    <w:rsid w:val="00D30FE5"/>
    <w:pPr>
      <w:spacing w:after="100"/>
    </w:pPr>
    <w:rPr>
      <w:rFonts w:eastAsia="Times New Roman"/>
    </w:rPr>
  </w:style>
  <w:style w:type="numbering" w:customStyle="1" w:styleId="570">
    <w:name w:val="Нет списка57"/>
    <w:next w:val="a4"/>
    <w:uiPriority w:val="99"/>
    <w:semiHidden/>
    <w:unhideWhenUsed/>
    <w:rsid w:val="00D30FE5"/>
  </w:style>
  <w:style w:type="numbering" w:customStyle="1" w:styleId="640">
    <w:name w:val="Нет списка64"/>
    <w:next w:val="a4"/>
    <w:uiPriority w:val="99"/>
    <w:semiHidden/>
    <w:unhideWhenUsed/>
    <w:rsid w:val="00D30FE5"/>
  </w:style>
  <w:style w:type="numbering" w:customStyle="1" w:styleId="1150">
    <w:name w:val="Нет списка115"/>
    <w:next w:val="a4"/>
    <w:uiPriority w:val="99"/>
    <w:semiHidden/>
    <w:unhideWhenUsed/>
    <w:rsid w:val="00D30FE5"/>
  </w:style>
  <w:style w:type="numbering" w:customStyle="1" w:styleId="2140">
    <w:name w:val="Нет списка214"/>
    <w:next w:val="a4"/>
    <w:uiPriority w:val="99"/>
    <w:semiHidden/>
    <w:unhideWhenUsed/>
    <w:rsid w:val="00D30FE5"/>
  </w:style>
  <w:style w:type="numbering" w:customStyle="1" w:styleId="3140">
    <w:name w:val="Нет списка314"/>
    <w:next w:val="a4"/>
    <w:uiPriority w:val="99"/>
    <w:semiHidden/>
    <w:unhideWhenUsed/>
    <w:rsid w:val="00D30FE5"/>
  </w:style>
  <w:style w:type="numbering" w:customStyle="1" w:styleId="414">
    <w:name w:val="Нет списка414"/>
    <w:next w:val="a4"/>
    <w:uiPriority w:val="99"/>
    <w:semiHidden/>
    <w:unhideWhenUsed/>
    <w:rsid w:val="00D30FE5"/>
  </w:style>
  <w:style w:type="numbering" w:customStyle="1" w:styleId="514">
    <w:name w:val="Нет списка514"/>
    <w:next w:val="a4"/>
    <w:uiPriority w:val="99"/>
    <w:semiHidden/>
    <w:unhideWhenUsed/>
    <w:rsid w:val="00D30FE5"/>
  </w:style>
  <w:style w:type="numbering" w:customStyle="1" w:styleId="740">
    <w:name w:val="Нет списка74"/>
    <w:next w:val="a4"/>
    <w:uiPriority w:val="99"/>
    <w:semiHidden/>
    <w:unhideWhenUsed/>
    <w:rsid w:val="00D30FE5"/>
  </w:style>
  <w:style w:type="numbering" w:customStyle="1" w:styleId="1240">
    <w:name w:val="Нет списка124"/>
    <w:next w:val="a4"/>
    <w:uiPriority w:val="99"/>
    <w:semiHidden/>
    <w:unhideWhenUsed/>
    <w:rsid w:val="00D30FE5"/>
  </w:style>
  <w:style w:type="numbering" w:customStyle="1" w:styleId="224">
    <w:name w:val="Нет списка224"/>
    <w:next w:val="a4"/>
    <w:uiPriority w:val="99"/>
    <w:semiHidden/>
    <w:unhideWhenUsed/>
    <w:rsid w:val="00D30FE5"/>
  </w:style>
  <w:style w:type="numbering" w:customStyle="1" w:styleId="324">
    <w:name w:val="Нет списка324"/>
    <w:next w:val="a4"/>
    <w:uiPriority w:val="99"/>
    <w:semiHidden/>
    <w:unhideWhenUsed/>
    <w:rsid w:val="00D30FE5"/>
  </w:style>
  <w:style w:type="numbering" w:customStyle="1" w:styleId="424">
    <w:name w:val="Нет списка424"/>
    <w:next w:val="a4"/>
    <w:uiPriority w:val="99"/>
    <w:semiHidden/>
    <w:unhideWhenUsed/>
    <w:rsid w:val="00D30FE5"/>
  </w:style>
  <w:style w:type="numbering" w:customStyle="1" w:styleId="524">
    <w:name w:val="Нет списка524"/>
    <w:next w:val="a4"/>
    <w:uiPriority w:val="99"/>
    <w:semiHidden/>
    <w:unhideWhenUsed/>
    <w:rsid w:val="00D30FE5"/>
  </w:style>
  <w:style w:type="numbering" w:customStyle="1" w:styleId="840">
    <w:name w:val="Нет списка84"/>
    <w:next w:val="a4"/>
    <w:uiPriority w:val="99"/>
    <w:semiHidden/>
    <w:unhideWhenUsed/>
    <w:rsid w:val="00D30FE5"/>
  </w:style>
  <w:style w:type="table" w:customStyle="1" w:styleId="153">
    <w:name w:val="Сетка таблицы15"/>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0">
    <w:name w:val="Нет списка94"/>
    <w:next w:val="a4"/>
    <w:uiPriority w:val="99"/>
    <w:semiHidden/>
    <w:unhideWhenUsed/>
    <w:rsid w:val="00D30FE5"/>
  </w:style>
  <w:style w:type="numbering" w:customStyle="1" w:styleId="134">
    <w:name w:val="Нет списка134"/>
    <w:next w:val="a4"/>
    <w:uiPriority w:val="99"/>
    <w:semiHidden/>
    <w:unhideWhenUsed/>
    <w:rsid w:val="00D30FE5"/>
  </w:style>
  <w:style w:type="numbering" w:customStyle="1" w:styleId="234">
    <w:name w:val="Нет списка234"/>
    <w:next w:val="a4"/>
    <w:uiPriority w:val="99"/>
    <w:semiHidden/>
    <w:unhideWhenUsed/>
    <w:rsid w:val="00D30FE5"/>
  </w:style>
  <w:style w:type="numbering" w:customStyle="1" w:styleId="334">
    <w:name w:val="Нет списка334"/>
    <w:next w:val="a4"/>
    <w:uiPriority w:val="99"/>
    <w:semiHidden/>
    <w:unhideWhenUsed/>
    <w:rsid w:val="00D30FE5"/>
  </w:style>
  <w:style w:type="numbering" w:customStyle="1" w:styleId="434">
    <w:name w:val="Нет списка434"/>
    <w:next w:val="a4"/>
    <w:uiPriority w:val="99"/>
    <w:semiHidden/>
    <w:unhideWhenUsed/>
    <w:rsid w:val="00D30FE5"/>
  </w:style>
  <w:style w:type="numbering" w:customStyle="1" w:styleId="534">
    <w:name w:val="Нет списка534"/>
    <w:next w:val="a4"/>
    <w:uiPriority w:val="99"/>
    <w:semiHidden/>
    <w:unhideWhenUsed/>
    <w:rsid w:val="00D30FE5"/>
  </w:style>
  <w:style w:type="numbering" w:customStyle="1" w:styleId="200">
    <w:name w:val="Нет списка20"/>
    <w:next w:val="a4"/>
    <w:uiPriority w:val="99"/>
    <w:semiHidden/>
    <w:unhideWhenUsed/>
    <w:rsid w:val="00D30FE5"/>
  </w:style>
  <w:style w:type="numbering" w:customStyle="1" w:styleId="1160">
    <w:name w:val="Нет списка116"/>
    <w:next w:val="a4"/>
    <w:uiPriority w:val="99"/>
    <w:semiHidden/>
    <w:unhideWhenUsed/>
    <w:rsid w:val="00D30FE5"/>
  </w:style>
  <w:style w:type="numbering" w:customStyle="1" w:styleId="280">
    <w:name w:val="Нет списка28"/>
    <w:next w:val="a4"/>
    <w:uiPriority w:val="99"/>
    <w:semiHidden/>
    <w:unhideWhenUsed/>
    <w:rsid w:val="00D30FE5"/>
  </w:style>
  <w:style w:type="numbering" w:customStyle="1" w:styleId="380">
    <w:name w:val="Нет списка38"/>
    <w:next w:val="a4"/>
    <w:uiPriority w:val="99"/>
    <w:semiHidden/>
    <w:unhideWhenUsed/>
    <w:rsid w:val="00D30FE5"/>
  </w:style>
  <w:style w:type="numbering" w:customStyle="1" w:styleId="480">
    <w:name w:val="Нет списка48"/>
    <w:next w:val="a4"/>
    <w:uiPriority w:val="99"/>
    <w:semiHidden/>
    <w:unhideWhenUsed/>
    <w:rsid w:val="00D30FE5"/>
  </w:style>
  <w:style w:type="paragraph" w:customStyle="1" w:styleId="161">
    <w:name w:val="Оглавление 16"/>
    <w:basedOn w:val="a1"/>
    <w:next w:val="a1"/>
    <w:autoRedefine/>
    <w:uiPriority w:val="39"/>
    <w:unhideWhenUsed/>
    <w:rsid w:val="00D30FE5"/>
    <w:pPr>
      <w:spacing w:after="100"/>
    </w:pPr>
    <w:rPr>
      <w:rFonts w:eastAsia="Times New Roman"/>
    </w:rPr>
  </w:style>
  <w:style w:type="numbering" w:customStyle="1" w:styleId="580">
    <w:name w:val="Нет списка58"/>
    <w:next w:val="a4"/>
    <w:uiPriority w:val="99"/>
    <w:semiHidden/>
    <w:unhideWhenUsed/>
    <w:rsid w:val="00D30FE5"/>
  </w:style>
  <w:style w:type="numbering" w:customStyle="1" w:styleId="650">
    <w:name w:val="Нет списка65"/>
    <w:next w:val="a4"/>
    <w:uiPriority w:val="99"/>
    <w:semiHidden/>
    <w:unhideWhenUsed/>
    <w:rsid w:val="00D30FE5"/>
  </w:style>
  <w:style w:type="numbering" w:customStyle="1" w:styleId="1170">
    <w:name w:val="Нет списка117"/>
    <w:next w:val="a4"/>
    <w:uiPriority w:val="99"/>
    <w:semiHidden/>
    <w:unhideWhenUsed/>
    <w:rsid w:val="00D30FE5"/>
  </w:style>
  <w:style w:type="numbering" w:customStyle="1" w:styleId="2150">
    <w:name w:val="Нет списка215"/>
    <w:next w:val="a4"/>
    <w:uiPriority w:val="99"/>
    <w:semiHidden/>
    <w:unhideWhenUsed/>
    <w:rsid w:val="00D30FE5"/>
  </w:style>
  <w:style w:type="numbering" w:customStyle="1" w:styleId="315">
    <w:name w:val="Нет списка315"/>
    <w:next w:val="a4"/>
    <w:uiPriority w:val="99"/>
    <w:semiHidden/>
    <w:unhideWhenUsed/>
    <w:rsid w:val="00D30FE5"/>
  </w:style>
  <w:style w:type="numbering" w:customStyle="1" w:styleId="415">
    <w:name w:val="Нет списка415"/>
    <w:next w:val="a4"/>
    <w:uiPriority w:val="99"/>
    <w:semiHidden/>
    <w:unhideWhenUsed/>
    <w:rsid w:val="00D30FE5"/>
  </w:style>
  <w:style w:type="numbering" w:customStyle="1" w:styleId="515">
    <w:name w:val="Нет списка515"/>
    <w:next w:val="a4"/>
    <w:uiPriority w:val="99"/>
    <w:semiHidden/>
    <w:unhideWhenUsed/>
    <w:rsid w:val="00D30FE5"/>
  </w:style>
  <w:style w:type="numbering" w:customStyle="1" w:styleId="750">
    <w:name w:val="Нет списка75"/>
    <w:next w:val="a4"/>
    <w:uiPriority w:val="99"/>
    <w:semiHidden/>
    <w:unhideWhenUsed/>
    <w:rsid w:val="00D30FE5"/>
  </w:style>
  <w:style w:type="numbering" w:customStyle="1" w:styleId="125">
    <w:name w:val="Нет списка125"/>
    <w:next w:val="a4"/>
    <w:uiPriority w:val="99"/>
    <w:semiHidden/>
    <w:unhideWhenUsed/>
    <w:rsid w:val="00D30FE5"/>
  </w:style>
  <w:style w:type="numbering" w:customStyle="1" w:styleId="225">
    <w:name w:val="Нет списка225"/>
    <w:next w:val="a4"/>
    <w:uiPriority w:val="99"/>
    <w:semiHidden/>
    <w:unhideWhenUsed/>
    <w:rsid w:val="00D30FE5"/>
  </w:style>
  <w:style w:type="numbering" w:customStyle="1" w:styleId="325">
    <w:name w:val="Нет списка325"/>
    <w:next w:val="a4"/>
    <w:uiPriority w:val="99"/>
    <w:semiHidden/>
    <w:unhideWhenUsed/>
    <w:rsid w:val="00D30FE5"/>
  </w:style>
  <w:style w:type="numbering" w:customStyle="1" w:styleId="425">
    <w:name w:val="Нет списка425"/>
    <w:next w:val="a4"/>
    <w:uiPriority w:val="99"/>
    <w:semiHidden/>
    <w:unhideWhenUsed/>
    <w:rsid w:val="00D30FE5"/>
  </w:style>
  <w:style w:type="numbering" w:customStyle="1" w:styleId="525">
    <w:name w:val="Нет списка525"/>
    <w:next w:val="a4"/>
    <w:uiPriority w:val="99"/>
    <w:semiHidden/>
    <w:unhideWhenUsed/>
    <w:rsid w:val="00D30FE5"/>
  </w:style>
  <w:style w:type="numbering" w:customStyle="1" w:styleId="85">
    <w:name w:val="Нет списка85"/>
    <w:next w:val="a4"/>
    <w:uiPriority w:val="99"/>
    <w:semiHidden/>
    <w:unhideWhenUsed/>
    <w:rsid w:val="00D30FE5"/>
  </w:style>
  <w:style w:type="table" w:customStyle="1" w:styleId="162">
    <w:name w:val="Сетка таблицы16"/>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50">
    <w:name w:val="Нет списка95"/>
    <w:next w:val="a4"/>
    <w:uiPriority w:val="99"/>
    <w:semiHidden/>
    <w:unhideWhenUsed/>
    <w:rsid w:val="00D30FE5"/>
  </w:style>
  <w:style w:type="numbering" w:customStyle="1" w:styleId="135">
    <w:name w:val="Нет списка135"/>
    <w:next w:val="a4"/>
    <w:uiPriority w:val="99"/>
    <w:semiHidden/>
    <w:unhideWhenUsed/>
    <w:rsid w:val="00D30FE5"/>
  </w:style>
  <w:style w:type="numbering" w:customStyle="1" w:styleId="235">
    <w:name w:val="Нет списка235"/>
    <w:next w:val="a4"/>
    <w:uiPriority w:val="99"/>
    <w:semiHidden/>
    <w:unhideWhenUsed/>
    <w:rsid w:val="00D30FE5"/>
  </w:style>
  <w:style w:type="numbering" w:customStyle="1" w:styleId="335">
    <w:name w:val="Нет списка335"/>
    <w:next w:val="a4"/>
    <w:uiPriority w:val="99"/>
    <w:semiHidden/>
    <w:unhideWhenUsed/>
    <w:rsid w:val="00D30FE5"/>
  </w:style>
  <w:style w:type="numbering" w:customStyle="1" w:styleId="435">
    <w:name w:val="Нет списка435"/>
    <w:next w:val="a4"/>
    <w:uiPriority w:val="99"/>
    <w:semiHidden/>
    <w:unhideWhenUsed/>
    <w:rsid w:val="00D30FE5"/>
  </w:style>
  <w:style w:type="numbering" w:customStyle="1" w:styleId="535">
    <w:name w:val="Нет списка535"/>
    <w:next w:val="a4"/>
    <w:uiPriority w:val="99"/>
    <w:semiHidden/>
    <w:unhideWhenUsed/>
    <w:rsid w:val="00D30FE5"/>
  </w:style>
  <w:style w:type="table" w:customStyle="1" w:styleId="236">
    <w:name w:val="Сетка таблицы23"/>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0">
    <w:name w:val="Нет списка29"/>
    <w:next w:val="a4"/>
    <w:uiPriority w:val="99"/>
    <w:semiHidden/>
    <w:unhideWhenUsed/>
    <w:rsid w:val="00D30FE5"/>
  </w:style>
  <w:style w:type="numbering" w:customStyle="1" w:styleId="118">
    <w:name w:val="Нет списка118"/>
    <w:next w:val="a4"/>
    <w:uiPriority w:val="99"/>
    <w:semiHidden/>
    <w:unhideWhenUsed/>
    <w:rsid w:val="00D30FE5"/>
  </w:style>
  <w:style w:type="numbering" w:customStyle="1" w:styleId="2100">
    <w:name w:val="Нет списка210"/>
    <w:next w:val="a4"/>
    <w:uiPriority w:val="99"/>
    <w:semiHidden/>
    <w:unhideWhenUsed/>
    <w:rsid w:val="00D30FE5"/>
  </w:style>
  <w:style w:type="numbering" w:customStyle="1" w:styleId="390">
    <w:name w:val="Нет списка39"/>
    <w:next w:val="a4"/>
    <w:uiPriority w:val="99"/>
    <w:semiHidden/>
    <w:unhideWhenUsed/>
    <w:rsid w:val="00D30FE5"/>
  </w:style>
  <w:style w:type="numbering" w:customStyle="1" w:styleId="490">
    <w:name w:val="Нет списка49"/>
    <w:next w:val="a4"/>
    <w:uiPriority w:val="99"/>
    <w:semiHidden/>
    <w:unhideWhenUsed/>
    <w:rsid w:val="00D30FE5"/>
  </w:style>
  <w:style w:type="numbering" w:customStyle="1" w:styleId="590">
    <w:name w:val="Нет списка59"/>
    <w:next w:val="a4"/>
    <w:uiPriority w:val="99"/>
    <w:semiHidden/>
    <w:unhideWhenUsed/>
    <w:rsid w:val="00D30FE5"/>
  </w:style>
  <w:style w:type="numbering" w:customStyle="1" w:styleId="660">
    <w:name w:val="Нет списка66"/>
    <w:next w:val="a4"/>
    <w:uiPriority w:val="99"/>
    <w:semiHidden/>
    <w:unhideWhenUsed/>
    <w:rsid w:val="00D30FE5"/>
  </w:style>
  <w:style w:type="numbering" w:customStyle="1" w:styleId="119">
    <w:name w:val="Нет списка119"/>
    <w:next w:val="a4"/>
    <w:uiPriority w:val="99"/>
    <w:semiHidden/>
    <w:unhideWhenUsed/>
    <w:rsid w:val="00D30FE5"/>
  </w:style>
  <w:style w:type="numbering" w:customStyle="1" w:styleId="2160">
    <w:name w:val="Нет списка216"/>
    <w:next w:val="a4"/>
    <w:uiPriority w:val="99"/>
    <w:semiHidden/>
    <w:unhideWhenUsed/>
    <w:rsid w:val="00D30FE5"/>
  </w:style>
  <w:style w:type="numbering" w:customStyle="1" w:styleId="316">
    <w:name w:val="Нет списка316"/>
    <w:next w:val="a4"/>
    <w:uiPriority w:val="99"/>
    <w:semiHidden/>
    <w:unhideWhenUsed/>
    <w:rsid w:val="00D30FE5"/>
  </w:style>
  <w:style w:type="numbering" w:customStyle="1" w:styleId="416">
    <w:name w:val="Нет списка416"/>
    <w:next w:val="a4"/>
    <w:uiPriority w:val="99"/>
    <w:semiHidden/>
    <w:unhideWhenUsed/>
    <w:rsid w:val="00D30FE5"/>
  </w:style>
  <w:style w:type="numbering" w:customStyle="1" w:styleId="516">
    <w:name w:val="Нет списка516"/>
    <w:next w:val="a4"/>
    <w:uiPriority w:val="99"/>
    <w:semiHidden/>
    <w:unhideWhenUsed/>
    <w:rsid w:val="00D30FE5"/>
  </w:style>
  <w:style w:type="numbering" w:customStyle="1" w:styleId="76">
    <w:name w:val="Нет списка76"/>
    <w:next w:val="a4"/>
    <w:uiPriority w:val="99"/>
    <w:semiHidden/>
    <w:unhideWhenUsed/>
    <w:rsid w:val="00D30FE5"/>
  </w:style>
  <w:style w:type="numbering" w:customStyle="1" w:styleId="126">
    <w:name w:val="Нет списка126"/>
    <w:next w:val="a4"/>
    <w:uiPriority w:val="99"/>
    <w:semiHidden/>
    <w:unhideWhenUsed/>
    <w:rsid w:val="00D30FE5"/>
  </w:style>
  <w:style w:type="numbering" w:customStyle="1" w:styleId="226">
    <w:name w:val="Нет списка226"/>
    <w:next w:val="a4"/>
    <w:uiPriority w:val="99"/>
    <w:semiHidden/>
    <w:unhideWhenUsed/>
    <w:rsid w:val="00D30FE5"/>
  </w:style>
  <w:style w:type="numbering" w:customStyle="1" w:styleId="326">
    <w:name w:val="Нет списка326"/>
    <w:next w:val="a4"/>
    <w:uiPriority w:val="99"/>
    <w:semiHidden/>
    <w:unhideWhenUsed/>
    <w:rsid w:val="00D30FE5"/>
  </w:style>
  <w:style w:type="numbering" w:customStyle="1" w:styleId="426">
    <w:name w:val="Нет списка426"/>
    <w:next w:val="a4"/>
    <w:uiPriority w:val="99"/>
    <w:semiHidden/>
    <w:unhideWhenUsed/>
    <w:rsid w:val="00D30FE5"/>
  </w:style>
  <w:style w:type="numbering" w:customStyle="1" w:styleId="526">
    <w:name w:val="Нет списка526"/>
    <w:next w:val="a4"/>
    <w:uiPriority w:val="99"/>
    <w:semiHidden/>
    <w:unhideWhenUsed/>
    <w:rsid w:val="00D30FE5"/>
  </w:style>
  <w:style w:type="numbering" w:customStyle="1" w:styleId="86">
    <w:name w:val="Нет списка86"/>
    <w:next w:val="a4"/>
    <w:uiPriority w:val="99"/>
    <w:semiHidden/>
    <w:unhideWhenUsed/>
    <w:rsid w:val="00D30FE5"/>
  </w:style>
  <w:style w:type="table" w:customStyle="1" w:styleId="171">
    <w:name w:val="Сетка таблицы17"/>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60">
    <w:name w:val="Нет списка96"/>
    <w:next w:val="a4"/>
    <w:uiPriority w:val="99"/>
    <w:semiHidden/>
    <w:unhideWhenUsed/>
    <w:rsid w:val="00D30FE5"/>
  </w:style>
  <w:style w:type="numbering" w:customStyle="1" w:styleId="136">
    <w:name w:val="Нет списка136"/>
    <w:next w:val="a4"/>
    <w:uiPriority w:val="99"/>
    <w:semiHidden/>
    <w:unhideWhenUsed/>
    <w:rsid w:val="00D30FE5"/>
  </w:style>
  <w:style w:type="numbering" w:customStyle="1" w:styleId="2360">
    <w:name w:val="Нет списка236"/>
    <w:next w:val="a4"/>
    <w:uiPriority w:val="99"/>
    <w:semiHidden/>
    <w:unhideWhenUsed/>
    <w:rsid w:val="00D30FE5"/>
  </w:style>
  <w:style w:type="numbering" w:customStyle="1" w:styleId="336">
    <w:name w:val="Нет списка336"/>
    <w:next w:val="a4"/>
    <w:uiPriority w:val="99"/>
    <w:semiHidden/>
    <w:unhideWhenUsed/>
    <w:rsid w:val="00D30FE5"/>
  </w:style>
  <w:style w:type="numbering" w:customStyle="1" w:styleId="436">
    <w:name w:val="Нет списка436"/>
    <w:next w:val="a4"/>
    <w:uiPriority w:val="99"/>
    <w:semiHidden/>
    <w:unhideWhenUsed/>
    <w:rsid w:val="00D30FE5"/>
  </w:style>
  <w:style w:type="numbering" w:customStyle="1" w:styleId="536">
    <w:name w:val="Нет списка536"/>
    <w:next w:val="a4"/>
    <w:uiPriority w:val="99"/>
    <w:semiHidden/>
    <w:unhideWhenUsed/>
    <w:rsid w:val="00D30FE5"/>
  </w:style>
  <w:style w:type="numbering" w:customStyle="1" w:styleId="300">
    <w:name w:val="Нет списка30"/>
    <w:next w:val="a4"/>
    <w:uiPriority w:val="99"/>
    <w:semiHidden/>
    <w:unhideWhenUsed/>
    <w:rsid w:val="00D30FE5"/>
  </w:style>
  <w:style w:type="numbering" w:customStyle="1" w:styleId="1200">
    <w:name w:val="Нет списка120"/>
    <w:next w:val="a4"/>
    <w:uiPriority w:val="99"/>
    <w:semiHidden/>
    <w:unhideWhenUsed/>
    <w:rsid w:val="00D30FE5"/>
  </w:style>
  <w:style w:type="numbering" w:customStyle="1" w:styleId="217">
    <w:name w:val="Нет списка217"/>
    <w:next w:val="a4"/>
    <w:uiPriority w:val="99"/>
    <w:semiHidden/>
    <w:unhideWhenUsed/>
    <w:rsid w:val="00D30FE5"/>
  </w:style>
  <w:style w:type="numbering" w:customStyle="1" w:styleId="3100">
    <w:name w:val="Нет списка310"/>
    <w:next w:val="a4"/>
    <w:uiPriority w:val="99"/>
    <w:semiHidden/>
    <w:unhideWhenUsed/>
    <w:rsid w:val="00D30FE5"/>
  </w:style>
  <w:style w:type="numbering" w:customStyle="1" w:styleId="4100">
    <w:name w:val="Нет списка410"/>
    <w:next w:val="a4"/>
    <w:uiPriority w:val="99"/>
    <w:semiHidden/>
    <w:unhideWhenUsed/>
    <w:rsid w:val="00D30FE5"/>
  </w:style>
  <w:style w:type="numbering" w:customStyle="1" w:styleId="5100">
    <w:name w:val="Нет списка510"/>
    <w:next w:val="a4"/>
    <w:uiPriority w:val="99"/>
    <w:semiHidden/>
    <w:unhideWhenUsed/>
    <w:rsid w:val="00D30FE5"/>
  </w:style>
  <w:style w:type="numbering" w:customStyle="1" w:styleId="670">
    <w:name w:val="Нет списка67"/>
    <w:next w:val="a4"/>
    <w:uiPriority w:val="99"/>
    <w:semiHidden/>
    <w:unhideWhenUsed/>
    <w:rsid w:val="00D30FE5"/>
  </w:style>
  <w:style w:type="numbering" w:customStyle="1" w:styleId="11100">
    <w:name w:val="Нет списка1110"/>
    <w:next w:val="a4"/>
    <w:uiPriority w:val="99"/>
    <w:semiHidden/>
    <w:unhideWhenUsed/>
    <w:rsid w:val="00D30FE5"/>
  </w:style>
  <w:style w:type="numbering" w:customStyle="1" w:styleId="218">
    <w:name w:val="Нет списка218"/>
    <w:next w:val="a4"/>
    <w:uiPriority w:val="99"/>
    <w:semiHidden/>
    <w:unhideWhenUsed/>
    <w:rsid w:val="00D30FE5"/>
  </w:style>
  <w:style w:type="numbering" w:customStyle="1" w:styleId="317">
    <w:name w:val="Нет списка317"/>
    <w:next w:val="a4"/>
    <w:uiPriority w:val="99"/>
    <w:semiHidden/>
    <w:unhideWhenUsed/>
    <w:rsid w:val="00D30FE5"/>
  </w:style>
  <w:style w:type="numbering" w:customStyle="1" w:styleId="417">
    <w:name w:val="Нет списка417"/>
    <w:next w:val="a4"/>
    <w:uiPriority w:val="99"/>
    <w:semiHidden/>
    <w:unhideWhenUsed/>
    <w:rsid w:val="00D30FE5"/>
  </w:style>
  <w:style w:type="numbering" w:customStyle="1" w:styleId="517">
    <w:name w:val="Нет списка517"/>
    <w:next w:val="a4"/>
    <w:uiPriority w:val="99"/>
    <w:semiHidden/>
    <w:unhideWhenUsed/>
    <w:rsid w:val="00D30FE5"/>
  </w:style>
  <w:style w:type="numbering" w:customStyle="1" w:styleId="77">
    <w:name w:val="Нет списка77"/>
    <w:next w:val="a4"/>
    <w:uiPriority w:val="99"/>
    <w:semiHidden/>
    <w:unhideWhenUsed/>
    <w:rsid w:val="00D30FE5"/>
  </w:style>
  <w:style w:type="numbering" w:customStyle="1" w:styleId="127">
    <w:name w:val="Нет списка127"/>
    <w:next w:val="a4"/>
    <w:uiPriority w:val="99"/>
    <w:semiHidden/>
    <w:unhideWhenUsed/>
    <w:rsid w:val="00D30FE5"/>
  </w:style>
  <w:style w:type="numbering" w:customStyle="1" w:styleId="227">
    <w:name w:val="Нет списка227"/>
    <w:next w:val="a4"/>
    <w:uiPriority w:val="99"/>
    <w:semiHidden/>
    <w:unhideWhenUsed/>
    <w:rsid w:val="00D30FE5"/>
  </w:style>
  <w:style w:type="numbering" w:customStyle="1" w:styleId="327">
    <w:name w:val="Нет списка327"/>
    <w:next w:val="a4"/>
    <w:uiPriority w:val="99"/>
    <w:semiHidden/>
    <w:unhideWhenUsed/>
    <w:rsid w:val="00D30FE5"/>
  </w:style>
  <w:style w:type="numbering" w:customStyle="1" w:styleId="427">
    <w:name w:val="Нет списка427"/>
    <w:next w:val="a4"/>
    <w:uiPriority w:val="99"/>
    <w:semiHidden/>
    <w:unhideWhenUsed/>
    <w:rsid w:val="00D30FE5"/>
  </w:style>
  <w:style w:type="numbering" w:customStyle="1" w:styleId="527">
    <w:name w:val="Нет списка527"/>
    <w:next w:val="a4"/>
    <w:uiPriority w:val="99"/>
    <w:semiHidden/>
    <w:unhideWhenUsed/>
    <w:rsid w:val="00D30FE5"/>
  </w:style>
  <w:style w:type="numbering" w:customStyle="1" w:styleId="87">
    <w:name w:val="Нет списка87"/>
    <w:next w:val="a4"/>
    <w:uiPriority w:val="99"/>
    <w:semiHidden/>
    <w:unhideWhenUsed/>
    <w:rsid w:val="00D30FE5"/>
  </w:style>
  <w:style w:type="table" w:customStyle="1" w:styleId="181">
    <w:name w:val="Сетка таблицы18"/>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7">
    <w:name w:val="Нет списка97"/>
    <w:next w:val="a4"/>
    <w:uiPriority w:val="99"/>
    <w:semiHidden/>
    <w:unhideWhenUsed/>
    <w:rsid w:val="00D30FE5"/>
  </w:style>
  <w:style w:type="numbering" w:customStyle="1" w:styleId="137">
    <w:name w:val="Нет списка137"/>
    <w:next w:val="a4"/>
    <w:uiPriority w:val="99"/>
    <w:semiHidden/>
    <w:unhideWhenUsed/>
    <w:rsid w:val="00D30FE5"/>
  </w:style>
  <w:style w:type="numbering" w:customStyle="1" w:styleId="237">
    <w:name w:val="Нет списка237"/>
    <w:next w:val="a4"/>
    <w:uiPriority w:val="99"/>
    <w:semiHidden/>
    <w:unhideWhenUsed/>
    <w:rsid w:val="00D30FE5"/>
  </w:style>
  <w:style w:type="numbering" w:customStyle="1" w:styleId="337">
    <w:name w:val="Нет списка337"/>
    <w:next w:val="a4"/>
    <w:uiPriority w:val="99"/>
    <w:semiHidden/>
    <w:unhideWhenUsed/>
    <w:rsid w:val="00D30FE5"/>
  </w:style>
  <w:style w:type="numbering" w:customStyle="1" w:styleId="437">
    <w:name w:val="Нет списка437"/>
    <w:next w:val="a4"/>
    <w:uiPriority w:val="99"/>
    <w:semiHidden/>
    <w:unhideWhenUsed/>
    <w:rsid w:val="00D30FE5"/>
  </w:style>
  <w:style w:type="numbering" w:customStyle="1" w:styleId="537">
    <w:name w:val="Нет списка537"/>
    <w:next w:val="a4"/>
    <w:uiPriority w:val="99"/>
    <w:semiHidden/>
    <w:unhideWhenUsed/>
    <w:rsid w:val="00D30FE5"/>
  </w:style>
  <w:style w:type="table" w:customStyle="1" w:styleId="78">
    <w:name w:val="Сетка таблицы7"/>
    <w:basedOn w:val="a3"/>
    <w:next w:val="af1"/>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
    <w:basedOn w:val="a3"/>
    <w:next w:val="af1"/>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
    <w:name w:val="Сетка таблицы51"/>
    <w:basedOn w:val="a3"/>
    <w:next w:val="af1"/>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
    <w:basedOn w:val="a3"/>
    <w:next w:val="af1"/>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
    <w:name w:val="Сетка таблицы72"/>
    <w:basedOn w:val="a3"/>
    <w:next w:val="af1"/>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Cell">
    <w:name w:val="ConsCell"/>
    <w:rsid w:val="002D24FC"/>
    <w:pPr>
      <w:widowControl w:val="0"/>
      <w:autoSpaceDE w:val="0"/>
      <w:autoSpaceDN w:val="0"/>
      <w:adjustRightInd w:val="0"/>
      <w:spacing w:after="0" w:line="240" w:lineRule="auto"/>
    </w:pPr>
    <w:rPr>
      <w:rFonts w:ascii="Arial" w:eastAsia="Times New Roman" w:hAnsi="Arial" w:cs="Times New Roman"/>
      <w:sz w:val="20"/>
      <w:szCs w:val="20"/>
    </w:rPr>
  </w:style>
  <w:style w:type="paragraph" w:styleId="a0">
    <w:name w:val="List Bullet"/>
    <w:basedOn w:val="a1"/>
    <w:autoRedefine/>
    <w:rsid w:val="002D24FC"/>
    <w:pPr>
      <w:numPr>
        <w:numId w:val="2"/>
      </w:numPr>
      <w:spacing w:after="0" w:line="240" w:lineRule="auto"/>
    </w:pPr>
    <w:rPr>
      <w:rFonts w:ascii="Times New Roman" w:eastAsia="Times New Roman" w:hAnsi="Times New Roman" w:cs="Times New Roman"/>
      <w:sz w:val="24"/>
      <w:szCs w:val="24"/>
    </w:rPr>
  </w:style>
  <w:style w:type="paragraph" w:customStyle="1" w:styleId="affffffffff9">
    <w:name w:val="Внутренний адрес"/>
    <w:basedOn w:val="a1"/>
    <w:rsid w:val="002D24FC"/>
    <w:pPr>
      <w:spacing w:after="0" w:line="240" w:lineRule="auto"/>
    </w:pPr>
    <w:rPr>
      <w:rFonts w:ascii="Times New Roman" w:eastAsia="Times New Roman" w:hAnsi="Times New Roman" w:cs="Times New Roman"/>
      <w:sz w:val="24"/>
      <w:szCs w:val="24"/>
    </w:rPr>
  </w:style>
  <w:style w:type="paragraph" w:customStyle="1" w:styleId="affffffffffa">
    <w:name w:val="Таблица"/>
    <w:basedOn w:val="a1"/>
    <w:uiPriority w:val="99"/>
    <w:qFormat/>
    <w:rsid w:val="002D24FC"/>
    <w:pPr>
      <w:spacing w:after="0" w:line="240" w:lineRule="auto"/>
    </w:pPr>
    <w:rPr>
      <w:rFonts w:ascii="Times New Roman" w:eastAsia="Times New Roman" w:hAnsi="Times New Roman" w:cs="Times New Roman"/>
      <w:color w:val="000000"/>
      <w:sz w:val="24"/>
      <w:szCs w:val="24"/>
    </w:rPr>
  </w:style>
  <w:style w:type="paragraph" w:customStyle="1" w:styleId="4c">
    <w:name w:val="Абзац списка4"/>
    <w:basedOn w:val="a1"/>
    <w:rsid w:val="007F0F90"/>
    <w:pPr>
      <w:ind w:left="720"/>
      <w:contextualSpacing/>
    </w:pPr>
    <w:rPr>
      <w:rFonts w:ascii="Calibri" w:eastAsia="Times New Roman" w:hAnsi="Calibri" w:cs="Times New Roman"/>
      <w:lang w:eastAsia="en-US"/>
    </w:rPr>
  </w:style>
  <w:style w:type="paragraph" w:customStyle="1" w:styleId="msonormalcxspmiddle">
    <w:name w:val="msonormalcxspmiddle"/>
    <w:basedOn w:val="a1"/>
    <w:rsid w:val="007F0F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01">
    <w:name w:val="fontstyle01"/>
    <w:basedOn w:val="a2"/>
    <w:rsid w:val="00297D2E"/>
    <w:rPr>
      <w:rFonts w:ascii="Times New Roman" w:hAnsi="Times New Roman" w:cs="Times New Roman" w:hint="default"/>
      <w:b w:val="0"/>
      <w:bCs w:val="0"/>
      <w:i/>
      <w:iCs/>
      <w:color w:val="3C3C3C"/>
      <w:sz w:val="24"/>
      <w:szCs w:val="24"/>
    </w:rPr>
  </w:style>
  <w:style w:type="character" w:customStyle="1" w:styleId="extended-textshort">
    <w:name w:val="extended-text__short"/>
    <w:rsid w:val="00CE03DA"/>
  </w:style>
  <w:style w:type="paragraph" w:customStyle="1" w:styleId="affffffffffb">
    <w:name w:val="Знак Знак Знак"/>
    <w:basedOn w:val="a1"/>
    <w:rsid w:val="00925A80"/>
    <w:pPr>
      <w:spacing w:after="160" w:line="240" w:lineRule="exact"/>
    </w:pPr>
    <w:rPr>
      <w:rFonts w:ascii="Verdana" w:eastAsia="Times New Roman" w:hAnsi="Verdana" w:cs="Times New Roman"/>
      <w:sz w:val="20"/>
      <w:szCs w:val="20"/>
      <w:lang w:val="en-US" w:eastAsia="en-US"/>
    </w:rPr>
  </w:style>
  <w:style w:type="paragraph" w:customStyle="1" w:styleId="afffffffff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autoRedefine/>
    <w:rsid w:val="00925A80"/>
    <w:pPr>
      <w:spacing w:after="160" w:line="240" w:lineRule="exact"/>
    </w:pPr>
    <w:rPr>
      <w:rFonts w:ascii="Times New Roman" w:eastAsia="SimSun" w:hAnsi="Times New Roman" w:cs="Times New Roman"/>
      <w:b/>
      <w:sz w:val="28"/>
      <w:szCs w:val="24"/>
      <w:lang w:val="en-US" w:eastAsia="en-US"/>
    </w:rPr>
  </w:style>
  <w:style w:type="paragraph" w:customStyle="1" w:styleId="affffffffffd">
    <w:name w:val="раздилитель сноски"/>
    <w:basedOn w:val="a1"/>
    <w:next w:val="aff9"/>
    <w:rsid w:val="00925A80"/>
    <w:pPr>
      <w:spacing w:after="120" w:line="240" w:lineRule="auto"/>
      <w:jc w:val="both"/>
    </w:pPr>
    <w:rPr>
      <w:rFonts w:ascii="Times New Roman" w:eastAsia="Times New Roman" w:hAnsi="Times New Roman" w:cs="Times New Roman"/>
      <w:sz w:val="24"/>
      <w:szCs w:val="20"/>
      <w:lang w:val="en-US"/>
    </w:rPr>
  </w:style>
  <w:style w:type="paragraph" w:customStyle="1" w:styleId="1ffe">
    <w:name w:val="1 Заголовок"/>
    <w:basedOn w:val="1"/>
    <w:link w:val="1fff"/>
    <w:uiPriority w:val="99"/>
    <w:qFormat/>
    <w:rsid w:val="00925A80"/>
    <w:pPr>
      <w:keepNext/>
      <w:pageBreakBefore/>
      <w:widowControl/>
      <w:suppressAutoHyphens/>
      <w:autoSpaceDE/>
      <w:autoSpaceDN/>
      <w:adjustRightInd/>
      <w:spacing w:before="0" w:after="240" w:line="288" w:lineRule="auto"/>
      <w:ind w:left="284"/>
    </w:pPr>
    <w:rPr>
      <w:rFonts w:ascii="Times New Roman" w:hAnsi="Times New Roman" w:cs="Times New Roman"/>
      <w:caps/>
      <w:color w:val="auto"/>
      <w:kern w:val="24"/>
      <w:sz w:val="28"/>
      <w:szCs w:val="32"/>
      <w:lang w:val="en-US" w:eastAsia="x-none"/>
    </w:rPr>
  </w:style>
  <w:style w:type="character" w:customStyle="1" w:styleId="1fff">
    <w:name w:val="1 Заголовок Знак"/>
    <w:link w:val="1ffe"/>
    <w:uiPriority w:val="99"/>
    <w:locked/>
    <w:rsid w:val="00925A80"/>
    <w:rPr>
      <w:rFonts w:ascii="Times New Roman" w:eastAsia="Times New Roman" w:hAnsi="Times New Roman" w:cs="Times New Roman"/>
      <w:b/>
      <w:bCs/>
      <w:caps/>
      <w:kern w:val="24"/>
      <w:sz w:val="28"/>
      <w:szCs w:val="32"/>
      <w:lang w:val="en-US" w:eastAsia="x-none"/>
    </w:rPr>
  </w:style>
  <w:style w:type="paragraph" w:customStyle="1" w:styleId="1fff0">
    <w:name w:val="Вертикальный отступ 1"/>
    <w:basedOn w:val="a1"/>
    <w:uiPriority w:val="99"/>
    <w:rsid w:val="00925A80"/>
    <w:pPr>
      <w:spacing w:after="0" w:line="240" w:lineRule="auto"/>
      <w:jc w:val="center"/>
    </w:pPr>
    <w:rPr>
      <w:rFonts w:ascii="Times New Roman" w:eastAsia="Times New Roman" w:hAnsi="Times New Roman" w:cs="Times New Roman"/>
      <w:sz w:val="28"/>
      <w:szCs w:val="20"/>
      <w:lang w:val="en-US"/>
    </w:rPr>
  </w:style>
  <w:style w:type="character" w:customStyle="1" w:styleId="-FN">
    <w:name w:val="Текст сноски-FN Знак"/>
    <w:aliases w:val="Footnote Text Char Знак Знак Знак,Footnote Text Char Знак Знак1,Текст сноски Знак1,Текст сноски Знак Знак,single space Знак,footnote text Знак,Текст сноски Знак Знак Знак Знак,Текст сноски Знак Знак Знак1"/>
    <w:rsid w:val="00925A80"/>
    <w:rPr>
      <w:rFonts w:ascii="Times New Roman" w:hAnsi="Times New Roman"/>
    </w:rPr>
  </w:style>
  <w:style w:type="character" w:customStyle="1" w:styleId="HTML10">
    <w:name w:val="Стандартный HTML Знак1"/>
    <w:rsid w:val="00925A80"/>
    <w:rPr>
      <w:rFonts w:ascii="Courier New" w:eastAsia="Times New Roman" w:hAnsi="Courier New"/>
      <w:lang w:val="x-none" w:eastAsia="x-none"/>
    </w:rPr>
  </w:style>
  <w:style w:type="character" w:customStyle="1" w:styleId="1fff1">
    <w:name w:val="Текст Знак1"/>
    <w:rsid w:val="00925A80"/>
    <w:rPr>
      <w:rFonts w:ascii="Courier New" w:eastAsia="Times New Roman" w:hAnsi="Courier New"/>
      <w:lang w:val="x-none" w:eastAsia="x-none"/>
    </w:rPr>
  </w:style>
  <w:style w:type="paragraph" w:customStyle="1" w:styleId="affffffffff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autoRedefine/>
    <w:rsid w:val="00925A80"/>
    <w:pPr>
      <w:spacing w:after="160" w:line="240" w:lineRule="exact"/>
    </w:pPr>
    <w:rPr>
      <w:rFonts w:ascii="Times New Roman" w:eastAsia="SimSun" w:hAnsi="Times New Roman" w:cs="Times New Roman"/>
      <w:b/>
      <w:bCs/>
      <w:sz w:val="28"/>
      <w:szCs w:val="28"/>
      <w:lang w:val="en-US" w:eastAsia="en-US"/>
    </w:rPr>
  </w:style>
  <w:style w:type="character" w:customStyle="1" w:styleId="-FN1">
    <w:name w:val="Текст сноски-FN Знак1"/>
    <w:aliases w:val="Footnote Text Char Знак Знак Знак1,Footnote Text Char Знак Знак Знак2"/>
    <w:uiPriority w:val="99"/>
    <w:rsid w:val="00925A80"/>
    <w:rPr>
      <w:rFonts w:ascii="Times New Roman CYR" w:eastAsia="Times New Roman" w:hAnsi="Times New Roman CYR" w:cs="Times New Roman"/>
      <w:sz w:val="20"/>
      <w:szCs w:val="20"/>
      <w:lang w:eastAsia="ru-RU"/>
    </w:rPr>
  </w:style>
  <w:style w:type="paragraph" w:customStyle="1" w:styleId="3f3">
    <w:name w:val="Обычный3"/>
    <w:rsid w:val="00925A80"/>
    <w:pPr>
      <w:widowControl w:val="0"/>
      <w:spacing w:after="0" w:line="260" w:lineRule="auto"/>
      <w:ind w:firstLine="580"/>
      <w:jc w:val="both"/>
    </w:pPr>
    <w:rPr>
      <w:rFonts w:ascii="Times New Roman" w:eastAsia="Times New Roman" w:hAnsi="Times New Roman" w:cs="Times New Roman"/>
      <w:snapToGrid w:val="0"/>
      <w:sz w:val="28"/>
      <w:szCs w:val="20"/>
    </w:rPr>
  </w:style>
  <w:style w:type="character" w:customStyle="1" w:styleId="219">
    <w:name w:val="Основной текст 2 Знак1"/>
    <w:rsid w:val="00925A80"/>
    <w:rPr>
      <w:rFonts w:ascii="Times New Roman" w:eastAsia="Times New Roman" w:hAnsi="Times New Roman"/>
      <w:sz w:val="24"/>
      <w:szCs w:val="24"/>
      <w:lang w:val="x-none" w:eastAsia="x-none"/>
    </w:rPr>
  </w:style>
  <w:style w:type="character" w:customStyle="1" w:styleId="apple-style-span">
    <w:name w:val="apple-style-span"/>
    <w:basedOn w:val="a2"/>
    <w:rsid w:val="00925A80"/>
  </w:style>
  <w:style w:type="paragraph" w:customStyle="1" w:styleId="afffffffffff">
    <w:name w:val="Стандарт"/>
    <w:basedOn w:val="a1"/>
    <w:link w:val="afffffffffff0"/>
    <w:qFormat/>
    <w:rsid w:val="00925A80"/>
    <w:pPr>
      <w:spacing w:after="0" w:line="360" w:lineRule="auto"/>
    </w:pPr>
    <w:rPr>
      <w:rFonts w:ascii="Times New Roman" w:eastAsia="Calibri" w:hAnsi="Times New Roman" w:cs="Times New Roman"/>
      <w:sz w:val="28"/>
      <w:szCs w:val="28"/>
      <w:lang w:val="x-none" w:eastAsia="en-US"/>
    </w:rPr>
  </w:style>
  <w:style w:type="character" w:customStyle="1" w:styleId="afffffffffff0">
    <w:name w:val="Стандарт Знак"/>
    <w:link w:val="afffffffffff"/>
    <w:rsid w:val="00925A80"/>
    <w:rPr>
      <w:rFonts w:ascii="Times New Roman" w:eastAsia="Calibri" w:hAnsi="Times New Roman" w:cs="Times New Roman"/>
      <w:sz w:val="28"/>
      <w:szCs w:val="28"/>
      <w:lang w:val="x-none" w:eastAsia="en-US"/>
    </w:rPr>
  </w:style>
  <w:style w:type="character" w:customStyle="1" w:styleId="128">
    <w:name w:val="Знак Знак12"/>
    <w:rsid w:val="00925A80"/>
    <w:rPr>
      <w:b/>
      <w:bCs/>
      <w:caps/>
      <w:sz w:val="28"/>
      <w:szCs w:val="28"/>
      <w:lang w:val="en-US" w:eastAsia="x-none" w:bidi="ar-SA"/>
    </w:rPr>
  </w:style>
  <w:style w:type="character" w:customStyle="1" w:styleId="1fff2">
    <w:name w:val="Подзаголовок Знак1"/>
    <w:basedOn w:val="a2"/>
    <w:rsid w:val="00925A80"/>
    <w:rPr>
      <w:rFonts w:asciiTheme="majorHAnsi" w:eastAsiaTheme="majorEastAsia" w:hAnsiTheme="majorHAnsi" w:cstheme="majorBidi"/>
      <w:i/>
      <w:iCs/>
      <w:color w:val="4F81BD" w:themeColor="accent1"/>
      <w:spacing w:val="15"/>
      <w:sz w:val="24"/>
      <w:szCs w:val="24"/>
    </w:rPr>
  </w:style>
  <w:style w:type="paragraph" w:customStyle="1" w:styleId="Normal1">
    <w:name w:val="Normal1"/>
    <w:rsid w:val="00925A80"/>
    <w:pPr>
      <w:widowControl w:val="0"/>
      <w:spacing w:after="0" w:line="260" w:lineRule="auto"/>
      <w:ind w:firstLine="580"/>
      <w:jc w:val="both"/>
    </w:pPr>
    <w:rPr>
      <w:rFonts w:ascii="Times New Roman" w:eastAsia="Times New Roman" w:hAnsi="Times New Roman" w:cs="Times New Roman"/>
      <w:sz w:val="28"/>
      <w:szCs w:val="20"/>
    </w:rPr>
  </w:style>
  <w:style w:type="paragraph" w:customStyle="1" w:styleId="afffffffffff1">
    <w:name w:val="Ст. без интервала"/>
    <w:basedOn w:val="af0"/>
    <w:qFormat/>
    <w:rsid w:val="00925A80"/>
    <w:pPr>
      <w:ind w:firstLine="709"/>
      <w:jc w:val="both"/>
    </w:pPr>
    <w:rPr>
      <w:rFonts w:ascii="Times New Roman" w:eastAsia="Calibri" w:hAnsi="Times New Roman"/>
      <w:sz w:val="28"/>
      <w:szCs w:val="28"/>
      <w:lang w:val="x-none" w:eastAsia="en-US"/>
    </w:rPr>
  </w:style>
  <w:style w:type="character" w:customStyle="1" w:styleId="afffffffffff2">
    <w:name w:val="Ст. без интервала Знак"/>
    <w:rsid w:val="00925A80"/>
    <w:rPr>
      <w:rFonts w:ascii="Times New Roman" w:hAnsi="Times New Roman"/>
      <w:sz w:val="28"/>
      <w:szCs w:val="28"/>
      <w:lang w:eastAsia="en-US"/>
    </w:rPr>
  </w:style>
  <w:style w:type="character" w:customStyle="1" w:styleId="dash0410043104370430044600200441043f04380441043a0430char">
    <w:name w:val="dash0410_0431_0437_0430_0446_0020_0441_043f_0438_0441_043a_0430__char"/>
    <w:basedOn w:val="a2"/>
    <w:rsid w:val="00925A80"/>
  </w:style>
  <w:style w:type="paragraph" w:customStyle="1" w:styleId="dash0410043104370430044600200441043f04380441043a0430">
    <w:name w:val="dash0410_0431_0437_0430_0446_0020_0441_043f_0438_0441_043a_0430"/>
    <w:basedOn w:val="a1"/>
    <w:rsid w:val="00925A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38">
    <w:name w:val="Знак Знак13"/>
    <w:rsid w:val="00925A80"/>
    <w:rPr>
      <w:rFonts w:eastAsia="Times New Roman"/>
      <w:sz w:val="24"/>
      <w:szCs w:val="24"/>
    </w:rPr>
  </w:style>
  <w:style w:type="character" w:customStyle="1" w:styleId="FontStyle13">
    <w:name w:val="Font Style13"/>
    <w:uiPriority w:val="99"/>
    <w:rsid w:val="00925A80"/>
    <w:rPr>
      <w:rFonts w:ascii="Times New Roman" w:hAnsi="Times New Roman" w:cs="Times New Roman" w:hint="default"/>
      <w:b/>
      <w:bCs/>
      <w:sz w:val="24"/>
      <w:szCs w:val="24"/>
    </w:rPr>
  </w:style>
  <w:style w:type="character" w:customStyle="1" w:styleId="FontStyle52">
    <w:name w:val="Font Style52"/>
    <w:rsid w:val="00925A80"/>
    <w:rPr>
      <w:rFonts w:ascii="Times New Roman" w:hAnsi="Times New Roman" w:cs="Times New Roman"/>
      <w:sz w:val="20"/>
      <w:szCs w:val="20"/>
    </w:rPr>
  </w:style>
  <w:style w:type="paragraph" w:customStyle="1" w:styleId="1fff3">
    <w:name w:val="Знак1 Знак Знак Знак Знак Знак Знак"/>
    <w:basedOn w:val="a1"/>
    <w:rsid w:val="00925A80"/>
    <w:pPr>
      <w:spacing w:after="160" w:line="240" w:lineRule="exact"/>
    </w:pPr>
    <w:rPr>
      <w:rFonts w:ascii="Verdana" w:eastAsia="Times New Roman" w:hAnsi="Verdana" w:cs="Times New Roman"/>
      <w:sz w:val="24"/>
      <w:szCs w:val="24"/>
      <w:lang w:val="en-US" w:eastAsia="en-US"/>
    </w:rPr>
  </w:style>
  <w:style w:type="character" w:customStyle="1" w:styleId="191">
    <w:name w:val="Знак Знак19"/>
    <w:rsid w:val="00925A80"/>
    <w:rPr>
      <w:rFonts w:eastAsia="Times New Roman"/>
      <w:sz w:val="28"/>
      <w:szCs w:val="24"/>
    </w:rPr>
  </w:style>
  <w:style w:type="character" w:customStyle="1" w:styleId="182">
    <w:name w:val="Знак Знак18"/>
    <w:rsid w:val="00925A80"/>
    <w:rPr>
      <w:rFonts w:eastAsia="Times New Roman"/>
      <w:b/>
      <w:bCs/>
      <w:sz w:val="36"/>
      <w:szCs w:val="36"/>
    </w:rPr>
  </w:style>
  <w:style w:type="paragraph" w:customStyle="1" w:styleId="Point">
    <w:name w:val="Point"/>
    <w:basedOn w:val="a1"/>
    <w:link w:val="PointChar"/>
    <w:rsid w:val="00925A80"/>
    <w:pPr>
      <w:spacing w:before="120" w:after="0" w:line="288" w:lineRule="auto"/>
      <w:ind w:firstLine="720"/>
      <w:jc w:val="both"/>
    </w:pPr>
    <w:rPr>
      <w:rFonts w:ascii="Calibri" w:eastAsia="Calibri" w:hAnsi="Calibri" w:cs="Times New Roman"/>
      <w:sz w:val="24"/>
      <w:szCs w:val="24"/>
    </w:rPr>
  </w:style>
  <w:style w:type="character" w:customStyle="1" w:styleId="PointChar">
    <w:name w:val="Point Char"/>
    <w:link w:val="Point"/>
    <w:rsid w:val="00925A80"/>
    <w:rPr>
      <w:rFonts w:ascii="Calibri" w:eastAsia="Calibri" w:hAnsi="Calibri" w:cs="Times New Roman"/>
      <w:sz w:val="24"/>
      <w:szCs w:val="24"/>
    </w:rPr>
  </w:style>
  <w:style w:type="character" w:customStyle="1" w:styleId="1fff4">
    <w:name w:val="Основной текст1 Знак"/>
    <w:aliases w:val="Основной текст Знак Знак Знак,bt Знак Знак"/>
    <w:rsid w:val="00925A80"/>
    <w:rPr>
      <w:rFonts w:eastAsia="Times New Roman"/>
      <w:sz w:val="28"/>
    </w:rPr>
  </w:style>
  <w:style w:type="paragraph" w:customStyle="1" w:styleId="BodyText22">
    <w:name w:val="Body Text 22"/>
    <w:basedOn w:val="a1"/>
    <w:rsid w:val="00925A80"/>
    <w:pPr>
      <w:spacing w:after="0" w:line="240" w:lineRule="auto"/>
      <w:ind w:firstLine="709"/>
      <w:jc w:val="both"/>
    </w:pPr>
    <w:rPr>
      <w:rFonts w:ascii="Times New Roman" w:eastAsia="Times New Roman" w:hAnsi="Times New Roman" w:cs="Times New Roman"/>
      <w:sz w:val="24"/>
      <w:szCs w:val="20"/>
    </w:rPr>
  </w:style>
  <w:style w:type="paragraph" w:customStyle="1" w:styleId="afffffffffff3">
    <w:name w:val="Скобки буквы"/>
    <w:basedOn w:val="a1"/>
    <w:rsid w:val="00925A80"/>
    <w:pPr>
      <w:tabs>
        <w:tab w:val="num" w:pos="360"/>
      </w:tabs>
      <w:spacing w:after="0" w:line="240" w:lineRule="auto"/>
      <w:ind w:left="360" w:hanging="360"/>
    </w:pPr>
    <w:rPr>
      <w:rFonts w:ascii="Times New Roman" w:eastAsia="Times New Roman" w:hAnsi="Times New Roman" w:cs="Times New Roman"/>
      <w:sz w:val="20"/>
      <w:szCs w:val="20"/>
      <w:lang w:eastAsia="en-US"/>
    </w:rPr>
  </w:style>
  <w:style w:type="paragraph" w:customStyle="1" w:styleId="afffffffffff4">
    <w:name w:val="Заголовок текста"/>
    <w:rsid w:val="00925A80"/>
    <w:pPr>
      <w:spacing w:after="240" w:line="240" w:lineRule="auto"/>
      <w:jc w:val="center"/>
    </w:pPr>
    <w:rPr>
      <w:rFonts w:ascii="Times New Roman" w:eastAsia="Times New Roman" w:hAnsi="Times New Roman" w:cs="Times New Roman"/>
      <w:b/>
      <w:noProof/>
      <w:sz w:val="27"/>
      <w:szCs w:val="20"/>
    </w:rPr>
  </w:style>
  <w:style w:type="paragraph" w:customStyle="1" w:styleId="afffffffffff5">
    <w:name w:val="Нумерованный абзац"/>
    <w:rsid w:val="00925A80"/>
    <w:pPr>
      <w:tabs>
        <w:tab w:val="left" w:pos="1134"/>
      </w:tabs>
      <w:suppressAutoHyphens/>
      <w:spacing w:before="240" w:after="0" w:line="240" w:lineRule="auto"/>
      <w:ind w:left="360" w:hanging="360"/>
      <w:jc w:val="both"/>
    </w:pPr>
    <w:rPr>
      <w:rFonts w:ascii="Times New Roman" w:eastAsia="Times New Roman" w:hAnsi="Times New Roman" w:cs="Times New Roman"/>
      <w:noProof/>
      <w:sz w:val="28"/>
      <w:szCs w:val="20"/>
    </w:rPr>
  </w:style>
  <w:style w:type="character" w:styleId="afffffffffff6">
    <w:name w:val="endnote reference"/>
    <w:rsid w:val="00925A80"/>
    <w:rPr>
      <w:vertAlign w:val="superscript"/>
    </w:rPr>
  </w:style>
  <w:style w:type="paragraph" w:customStyle="1" w:styleId="312">
    <w:name w:val="Основной текст (3)1"/>
    <w:basedOn w:val="a1"/>
    <w:link w:val="33"/>
    <w:rsid w:val="00925A80"/>
    <w:pPr>
      <w:shd w:val="clear" w:color="auto" w:fill="FFFFFF"/>
      <w:spacing w:after="0" w:line="240" w:lineRule="atLeast"/>
    </w:pPr>
    <w:rPr>
      <w:rFonts w:ascii="Times New Roman" w:eastAsia="Times New Roman" w:hAnsi="Times New Roman" w:cs="Times New Roman"/>
      <w:b/>
      <w:bCs/>
      <w:color w:val="000000"/>
      <w:sz w:val="28"/>
      <w:szCs w:val="28"/>
      <w:lang w:bidi="ru-RU"/>
    </w:rPr>
  </w:style>
  <w:style w:type="character" w:customStyle="1" w:styleId="2fd">
    <w:name w:val="Основной текст 2 Знак Знак Знак"/>
    <w:basedOn w:val="a2"/>
    <w:rsid w:val="00925A80"/>
  </w:style>
  <w:style w:type="character" w:customStyle="1" w:styleId="omotorin">
    <w:name w:val="o.motorin"/>
    <w:semiHidden/>
    <w:rsid w:val="00925A80"/>
    <w:rPr>
      <w:rFonts w:ascii="Arial" w:hAnsi="Arial" w:cs="Arial"/>
      <w:color w:val="000080"/>
      <w:sz w:val="20"/>
      <w:szCs w:val="20"/>
    </w:rPr>
  </w:style>
  <w:style w:type="paragraph" w:customStyle="1" w:styleId="3141">
    <w:name w:val="Основной текст с отступом 3 + 14 пт"/>
    <w:aliases w:val="По ширине,Слева:  0 см,Первая строка: ..."/>
    <w:basedOn w:val="34"/>
    <w:rsid w:val="00925A80"/>
    <w:pPr>
      <w:spacing w:after="120"/>
    </w:pPr>
    <w:rPr>
      <w:bCs/>
      <w:szCs w:val="28"/>
    </w:rPr>
  </w:style>
  <w:style w:type="paragraph" w:customStyle="1" w:styleId="TimesNewRoman">
    <w:name w:val="Times New Roman"/>
    <w:basedOn w:val="a1"/>
    <w:rsid w:val="00925A80"/>
    <w:pPr>
      <w:suppressAutoHyphens/>
    </w:pPr>
    <w:rPr>
      <w:rFonts w:ascii="Times New Roman" w:eastAsia="Times New Roman" w:hAnsi="Times New Roman" w:cs="Times New Roman"/>
      <w:sz w:val="28"/>
      <w:lang w:eastAsia="ar-SA"/>
    </w:rPr>
  </w:style>
  <w:style w:type="paragraph" w:customStyle="1" w:styleId="6a">
    <w:name w:val="Без интервала6"/>
    <w:qFormat/>
    <w:rsid w:val="00925A80"/>
    <w:pPr>
      <w:suppressAutoHyphens/>
      <w:spacing w:after="0" w:line="240" w:lineRule="auto"/>
    </w:pPr>
    <w:rPr>
      <w:rFonts w:ascii="Calibri" w:eastAsia="Arial" w:hAnsi="Calibri" w:cs="Times New Roman"/>
      <w:lang w:eastAsia="ar-SA"/>
    </w:rPr>
  </w:style>
  <w:style w:type="paragraph" w:customStyle="1" w:styleId="afffffffffff7">
    <w:name w:val="Ст. без инт."/>
    <w:basedOn w:val="a1"/>
    <w:link w:val="afffffffffff8"/>
    <w:qFormat/>
    <w:rsid w:val="00925A80"/>
    <w:pPr>
      <w:spacing w:after="0" w:line="240" w:lineRule="auto"/>
      <w:jc w:val="both"/>
    </w:pPr>
    <w:rPr>
      <w:rFonts w:ascii="Calibri" w:eastAsia="Calibri" w:hAnsi="Calibri" w:cs="Times New Roman"/>
      <w:sz w:val="28"/>
      <w:szCs w:val="28"/>
      <w:lang w:val="x-none" w:eastAsia="x-none"/>
    </w:rPr>
  </w:style>
  <w:style w:type="character" w:customStyle="1" w:styleId="afffffffffff8">
    <w:name w:val="Ст. без инт. Знак"/>
    <w:link w:val="afffffffffff7"/>
    <w:rsid w:val="00925A80"/>
    <w:rPr>
      <w:rFonts w:ascii="Calibri" w:eastAsia="Calibri" w:hAnsi="Calibri" w:cs="Times New Roman"/>
      <w:sz w:val="28"/>
      <w:szCs w:val="28"/>
      <w:lang w:val="x-none" w:eastAsia="x-none"/>
    </w:rPr>
  </w:style>
  <w:style w:type="character" w:customStyle="1" w:styleId="228">
    <w:name w:val="Знак Знак22"/>
    <w:rsid w:val="00925A80"/>
    <w:rPr>
      <w:rFonts w:ascii="Times New Roman" w:eastAsia="Times New Roman" w:hAnsi="Times New Roman"/>
      <w:b/>
      <w:bCs/>
      <w:iCs/>
      <w:kern w:val="24"/>
      <w:sz w:val="28"/>
      <w:szCs w:val="28"/>
      <w:lang w:val="x-none" w:eastAsia="x-none"/>
    </w:rPr>
  </w:style>
  <w:style w:type="character" w:customStyle="1" w:styleId="238">
    <w:name w:val="Знак Знак23"/>
    <w:rsid w:val="00925A80"/>
    <w:rPr>
      <w:rFonts w:ascii="Times New Roman" w:eastAsia="Times New Roman" w:hAnsi="Times New Roman" w:cs="Times New Roman"/>
      <w:b/>
      <w:bCs/>
      <w:caps/>
      <w:sz w:val="28"/>
      <w:szCs w:val="28"/>
      <w:lang w:val="en-US"/>
    </w:rPr>
  </w:style>
  <w:style w:type="character" w:customStyle="1" w:styleId="H6">
    <w:name w:val="H6 Знак Знак"/>
    <w:rsid w:val="00925A80"/>
    <w:rPr>
      <w:rFonts w:ascii="PetersburgCTT" w:hAnsi="PetersburgCTT"/>
      <w:i/>
      <w:sz w:val="22"/>
      <w:szCs w:val="24"/>
      <w:lang w:eastAsia="en-US"/>
    </w:rPr>
  </w:style>
  <w:style w:type="paragraph" w:customStyle="1" w:styleId="description2">
    <w:name w:val="description2"/>
    <w:basedOn w:val="a1"/>
    <w:rsid w:val="00925A80"/>
    <w:pPr>
      <w:spacing w:before="100" w:beforeAutospacing="1" w:after="100" w:afterAutospacing="1" w:line="240" w:lineRule="auto"/>
    </w:pPr>
    <w:rPr>
      <w:rFonts w:ascii="Times New Roman" w:eastAsia="Times New Roman" w:hAnsi="Times New Roman" w:cs="Times New Roman"/>
      <w:sz w:val="21"/>
      <w:szCs w:val="21"/>
    </w:rPr>
  </w:style>
  <w:style w:type="character" w:customStyle="1" w:styleId="239">
    <w:name w:val="Знак Знак23"/>
    <w:rsid w:val="00925A80"/>
    <w:rPr>
      <w:rFonts w:ascii="Times New Roman" w:eastAsia="Times New Roman" w:hAnsi="Times New Roman" w:cs="Times New Roman"/>
      <w:b/>
      <w:bCs/>
      <w:caps/>
      <w:sz w:val="28"/>
      <w:szCs w:val="28"/>
      <w:lang w:val="en-US"/>
    </w:rPr>
  </w:style>
  <w:style w:type="character" w:customStyle="1" w:styleId="229">
    <w:name w:val="Знак Знак22"/>
    <w:rsid w:val="00925A80"/>
    <w:rPr>
      <w:rFonts w:ascii="Times New Roman" w:eastAsia="Times New Roman" w:hAnsi="Times New Roman"/>
      <w:b/>
      <w:bCs/>
      <w:iCs/>
      <w:kern w:val="24"/>
      <w:sz w:val="28"/>
      <w:szCs w:val="28"/>
    </w:rPr>
  </w:style>
  <w:style w:type="paragraph" w:customStyle="1" w:styleId="afffffffffff9">
    <w:name w:val="Знак Знак Знак"/>
    <w:basedOn w:val="a1"/>
    <w:rsid w:val="00925A80"/>
    <w:pPr>
      <w:spacing w:after="160" w:line="240" w:lineRule="exact"/>
    </w:pPr>
    <w:rPr>
      <w:rFonts w:ascii="Verdana" w:eastAsia="Times New Roman" w:hAnsi="Verdana" w:cs="Times New Roman"/>
      <w:sz w:val="20"/>
      <w:szCs w:val="20"/>
      <w:lang w:val="en-US" w:eastAsia="en-US"/>
    </w:rPr>
  </w:style>
  <w:style w:type="paragraph" w:customStyle="1" w:styleId="1ff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1"/>
    <w:autoRedefine/>
    <w:rsid w:val="00925A80"/>
    <w:pPr>
      <w:spacing w:after="160" w:line="240" w:lineRule="exact"/>
    </w:pPr>
    <w:rPr>
      <w:rFonts w:ascii="Times New Roman" w:eastAsia="SimSun" w:hAnsi="Times New Roman" w:cs="Times New Roman"/>
      <w:b/>
      <w:bCs/>
      <w:sz w:val="28"/>
      <w:szCs w:val="28"/>
      <w:lang w:val="en-US" w:eastAsia="en-US"/>
    </w:rPr>
  </w:style>
  <w:style w:type="character" w:customStyle="1" w:styleId="129">
    <w:name w:val="Знак Знак12"/>
    <w:rsid w:val="00925A80"/>
    <w:rPr>
      <w:b/>
      <w:bCs/>
      <w:caps/>
      <w:sz w:val="28"/>
      <w:szCs w:val="28"/>
      <w:lang w:val="en-US" w:bidi="ar-SA"/>
    </w:rPr>
  </w:style>
  <w:style w:type="character" w:customStyle="1" w:styleId="139">
    <w:name w:val="Знак Знак13"/>
    <w:rsid w:val="00925A80"/>
    <w:rPr>
      <w:rFonts w:eastAsia="Times New Roman"/>
      <w:sz w:val="24"/>
      <w:szCs w:val="24"/>
    </w:rPr>
  </w:style>
  <w:style w:type="paragraph" w:customStyle="1" w:styleId="1fff6">
    <w:name w:val="Знак1 Знак Знак Знак Знак Знак Знак"/>
    <w:basedOn w:val="a1"/>
    <w:rsid w:val="00925A80"/>
    <w:pPr>
      <w:spacing w:after="160" w:line="240" w:lineRule="exact"/>
    </w:pPr>
    <w:rPr>
      <w:rFonts w:ascii="Verdana" w:eastAsia="Times New Roman" w:hAnsi="Verdana" w:cs="Times New Roman"/>
      <w:sz w:val="24"/>
      <w:szCs w:val="24"/>
      <w:lang w:val="en-US" w:eastAsia="en-US"/>
    </w:rPr>
  </w:style>
  <w:style w:type="character" w:customStyle="1" w:styleId="192">
    <w:name w:val="Знак Знак19"/>
    <w:rsid w:val="00925A80"/>
    <w:rPr>
      <w:rFonts w:eastAsia="Times New Roman"/>
      <w:sz w:val="28"/>
      <w:szCs w:val="24"/>
    </w:rPr>
  </w:style>
  <w:style w:type="character" w:customStyle="1" w:styleId="183">
    <w:name w:val="Знак Знак18"/>
    <w:rsid w:val="00925A80"/>
    <w:rPr>
      <w:rFonts w:eastAsia="Times New Roman"/>
      <w:b/>
      <w:bCs/>
      <w:sz w:val="36"/>
      <w:szCs w:val="36"/>
    </w:rPr>
  </w:style>
  <w:style w:type="paragraph" w:customStyle="1" w:styleId="1fff7">
    <w:name w:val="Текст1"/>
    <w:basedOn w:val="a1"/>
    <w:uiPriority w:val="99"/>
    <w:qFormat/>
    <w:rsid w:val="00FD7262"/>
    <w:pPr>
      <w:suppressAutoHyphens/>
      <w:spacing w:after="0" w:line="240" w:lineRule="auto"/>
    </w:pPr>
    <w:rPr>
      <w:rFonts w:ascii="Courier New" w:eastAsia="Times New Roman" w:hAnsi="Courier New" w:cs="Courier New"/>
      <w:sz w:val="20"/>
      <w:szCs w:val="20"/>
      <w:lang w:eastAsia="ar-SA"/>
    </w:rPr>
  </w:style>
  <w:style w:type="character" w:customStyle="1" w:styleId="1fff8">
    <w:name w:val="Заголовок №1_"/>
    <w:rsid w:val="00FB3438"/>
    <w:rPr>
      <w:rFonts w:ascii="Times New Roman" w:eastAsia="Times New Roman" w:hAnsi="Times New Roman" w:cs="Times New Roman"/>
      <w:b/>
      <w:bCs/>
      <w:i w:val="0"/>
      <w:iCs w:val="0"/>
      <w:smallCaps w:val="0"/>
      <w:strike w:val="0"/>
      <w:sz w:val="28"/>
      <w:szCs w:val="28"/>
      <w:u w:val="none"/>
    </w:rPr>
  </w:style>
  <w:style w:type="character" w:customStyle="1" w:styleId="12a">
    <w:name w:val="Заголовок №1 (2)_"/>
    <w:link w:val="12b"/>
    <w:rsid w:val="00FB3438"/>
    <w:rPr>
      <w:sz w:val="28"/>
      <w:szCs w:val="28"/>
      <w:shd w:val="clear" w:color="auto" w:fill="FFFFFF"/>
    </w:rPr>
  </w:style>
  <w:style w:type="character" w:customStyle="1" w:styleId="5Exact">
    <w:name w:val="Основной текст (5) Exact"/>
    <w:rsid w:val="00FB3438"/>
    <w:rPr>
      <w:b/>
      <w:bCs/>
      <w:sz w:val="19"/>
      <w:szCs w:val="19"/>
      <w:shd w:val="clear" w:color="auto" w:fill="FFFFFF"/>
    </w:rPr>
  </w:style>
  <w:style w:type="character" w:customStyle="1" w:styleId="1fff9">
    <w:name w:val="Заголовок №1"/>
    <w:rsid w:val="00FB343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1fffa">
    <w:name w:val="Номер заголовка №1_"/>
    <w:link w:val="1fffb"/>
    <w:rsid w:val="00FB3438"/>
    <w:rPr>
      <w:b/>
      <w:bCs/>
      <w:sz w:val="28"/>
      <w:szCs w:val="28"/>
      <w:shd w:val="clear" w:color="auto" w:fill="FFFFFF"/>
    </w:rPr>
  </w:style>
  <w:style w:type="character" w:customStyle="1" w:styleId="213pt">
    <w:name w:val="Основной текст (2) + 13 pt;Курсив"/>
    <w:rsid w:val="00FB3438"/>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en-US" w:eastAsia="en-US" w:bidi="en-US"/>
    </w:rPr>
  </w:style>
  <w:style w:type="character" w:customStyle="1" w:styleId="27pt">
    <w:name w:val="Основной текст (2) + 7 pt;Курсив"/>
    <w:rsid w:val="00FB3438"/>
    <w:rPr>
      <w:rFonts w:ascii="Times New Roman" w:eastAsia="Times New Roman" w:hAnsi="Times New Roman" w:cs="Times New Roman"/>
      <w:b w:val="0"/>
      <w:bCs w:val="0"/>
      <w:i/>
      <w:iCs/>
      <w:smallCaps w:val="0"/>
      <w:strike w:val="0"/>
      <w:color w:val="000000"/>
      <w:spacing w:val="0"/>
      <w:w w:val="100"/>
      <w:position w:val="0"/>
      <w:sz w:val="14"/>
      <w:szCs w:val="14"/>
      <w:u w:val="none"/>
      <w:shd w:val="clear" w:color="auto" w:fill="FFFFFF"/>
      <w:lang w:val="en-US" w:eastAsia="en-US" w:bidi="en-US"/>
    </w:rPr>
  </w:style>
  <w:style w:type="character" w:customStyle="1" w:styleId="27pt0">
    <w:name w:val="Основной текст (2) + 7 pt"/>
    <w:rsid w:val="00FB3438"/>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en-US" w:eastAsia="en-US" w:bidi="en-US"/>
    </w:rPr>
  </w:style>
  <w:style w:type="character" w:customStyle="1" w:styleId="223pt-1pt">
    <w:name w:val="Основной текст (2) + 23 pt;Полужирный;Интервал -1 pt"/>
    <w:rsid w:val="00FB3438"/>
    <w:rPr>
      <w:rFonts w:ascii="Times New Roman" w:eastAsia="Times New Roman" w:hAnsi="Times New Roman" w:cs="Times New Roman"/>
      <w:b/>
      <w:bCs/>
      <w:i w:val="0"/>
      <w:iCs w:val="0"/>
      <w:smallCaps w:val="0"/>
      <w:strike w:val="0"/>
      <w:color w:val="000000"/>
      <w:spacing w:val="-20"/>
      <w:w w:val="100"/>
      <w:position w:val="0"/>
      <w:sz w:val="46"/>
      <w:szCs w:val="46"/>
      <w:u w:val="none"/>
      <w:shd w:val="clear" w:color="auto" w:fill="FFFFFF"/>
      <w:lang w:val="ru-RU" w:eastAsia="ru-RU" w:bidi="ru-RU"/>
    </w:rPr>
  </w:style>
  <w:style w:type="character" w:customStyle="1" w:styleId="223pt-1pt0">
    <w:name w:val="Основной текст (2) + 23 pt;Полужирный;Курсив;Интервал -1 pt"/>
    <w:rsid w:val="00FB3438"/>
    <w:rPr>
      <w:rFonts w:ascii="Times New Roman" w:eastAsia="Times New Roman" w:hAnsi="Times New Roman" w:cs="Times New Roman"/>
      <w:b/>
      <w:bCs/>
      <w:i/>
      <w:iCs/>
      <w:smallCaps w:val="0"/>
      <w:strike w:val="0"/>
      <w:color w:val="000000"/>
      <w:spacing w:val="-20"/>
      <w:w w:val="100"/>
      <w:position w:val="0"/>
      <w:sz w:val="46"/>
      <w:szCs w:val="46"/>
      <w:u w:val="none"/>
      <w:shd w:val="clear" w:color="auto" w:fill="FFFFFF"/>
      <w:lang w:val="en-US" w:eastAsia="en-US" w:bidi="en-US"/>
    </w:rPr>
  </w:style>
  <w:style w:type="character" w:customStyle="1" w:styleId="285pt0">
    <w:name w:val="Основной текст (2) + 8;5 pt"/>
    <w:rsid w:val="00FB3438"/>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en-US" w:eastAsia="en-US" w:bidi="en-US"/>
    </w:rPr>
  </w:style>
  <w:style w:type="character" w:customStyle="1" w:styleId="216pt">
    <w:name w:val="Основной текст (2) + 16 pt"/>
    <w:rsid w:val="00FB3438"/>
    <w:rPr>
      <w:rFonts w:ascii="Times New Roman" w:eastAsia="Times New Roman" w:hAnsi="Times New Roman" w:cs="Times New Roman"/>
      <w:b w:val="0"/>
      <w:bCs w:val="0"/>
      <w:i w:val="0"/>
      <w:iCs w:val="0"/>
      <w:smallCaps w:val="0"/>
      <w:strike w:val="0"/>
      <w:color w:val="000000"/>
      <w:spacing w:val="0"/>
      <w:w w:val="100"/>
      <w:position w:val="0"/>
      <w:sz w:val="32"/>
      <w:szCs w:val="32"/>
      <w:u w:val="none"/>
      <w:shd w:val="clear" w:color="auto" w:fill="FFFFFF"/>
      <w:lang w:val="ru-RU" w:eastAsia="ru-RU" w:bidi="ru-RU"/>
    </w:rPr>
  </w:style>
  <w:style w:type="character" w:customStyle="1" w:styleId="217pt1pt">
    <w:name w:val="Основной текст (2) + 17 pt;Полужирный;Интервал 1 pt"/>
    <w:rsid w:val="00FB3438"/>
    <w:rPr>
      <w:rFonts w:ascii="Times New Roman" w:eastAsia="Times New Roman" w:hAnsi="Times New Roman" w:cs="Times New Roman"/>
      <w:b/>
      <w:bCs/>
      <w:i w:val="0"/>
      <w:iCs w:val="0"/>
      <w:smallCaps w:val="0"/>
      <w:strike w:val="0"/>
      <w:color w:val="000000"/>
      <w:spacing w:val="20"/>
      <w:w w:val="100"/>
      <w:position w:val="0"/>
      <w:sz w:val="34"/>
      <w:szCs w:val="34"/>
      <w:u w:val="none"/>
      <w:shd w:val="clear" w:color="auto" w:fill="FFFFFF"/>
      <w:lang w:val="ru-RU" w:eastAsia="ru-RU" w:bidi="ru-RU"/>
    </w:rPr>
  </w:style>
  <w:style w:type="character" w:customStyle="1" w:styleId="2MicrosoftSansSerif17pt">
    <w:name w:val="Основной текст (2) + Microsoft Sans Serif;17 pt;Курсив"/>
    <w:rsid w:val="00FB3438"/>
    <w:rPr>
      <w:rFonts w:ascii="Microsoft Sans Serif" w:eastAsia="Microsoft Sans Serif" w:hAnsi="Microsoft Sans Serif" w:cs="Microsoft Sans Serif"/>
      <w:b w:val="0"/>
      <w:bCs w:val="0"/>
      <w:i/>
      <w:iCs/>
      <w:smallCaps w:val="0"/>
      <w:strike w:val="0"/>
      <w:color w:val="000000"/>
      <w:spacing w:val="0"/>
      <w:w w:val="100"/>
      <w:position w:val="0"/>
      <w:sz w:val="34"/>
      <w:szCs w:val="34"/>
      <w:u w:val="none"/>
      <w:shd w:val="clear" w:color="auto" w:fill="FFFFFF"/>
      <w:lang w:val="en-US" w:eastAsia="en-US" w:bidi="en-US"/>
    </w:rPr>
  </w:style>
  <w:style w:type="character" w:customStyle="1" w:styleId="221pt">
    <w:name w:val="Основной текст (2) + 21 pt;Полужирный;Курсив"/>
    <w:rsid w:val="00FB3438"/>
    <w:rPr>
      <w:rFonts w:ascii="Times New Roman" w:eastAsia="Times New Roman" w:hAnsi="Times New Roman" w:cs="Times New Roman"/>
      <w:b/>
      <w:bCs/>
      <w:i/>
      <w:iCs/>
      <w:smallCaps w:val="0"/>
      <w:strike w:val="0"/>
      <w:color w:val="000000"/>
      <w:spacing w:val="0"/>
      <w:w w:val="100"/>
      <w:position w:val="0"/>
      <w:sz w:val="42"/>
      <w:szCs w:val="42"/>
      <w:u w:val="none"/>
      <w:shd w:val="clear" w:color="auto" w:fill="FFFFFF"/>
      <w:lang w:val="en-US" w:eastAsia="en-US" w:bidi="en-US"/>
    </w:rPr>
  </w:style>
  <w:style w:type="character" w:customStyle="1" w:styleId="221pt0">
    <w:name w:val="Основной текст (2) + 21 pt"/>
    <w:rsid w:val="00FB3438"/>
    <w:rPr>
      <w:rFonts w:ascii="Times New Roman" w:eastAsia="Times New Roman" w:hAnsi="Times New Roman" w:cs="Times New Roman"/>
      <w:b w:val="0"/>
      <w:bCs w:val="0"/>
      <w:i w:val="0"/>
      <w:iCs w:val="0"/>
      <w:smallCaps w:val="0"/>
      <w:strike w:val="0"/>
      <w:color w:val="000000"/>
      <w:spacing w:val="0"/>
      <w:w w:val="100"/>
      <w:position w:val="0"/>
      <w:sz w:val="42"/>
      <w:szCs w:val="42"/>
      <w:u w:val="none"/>
      <w:shd w:val="clear" w:color="auto" w:fill="FFFFFF"/>
      <w:lang w:val="en-US" w:eastAsia="en-US" w:bidi="en-US"/>
    </w:rPr>
  </w:style>
  <w:style w:type="character" w:customStyle="1" w:styleId="414pt">
    <w:name w:val="Основной текст (4) + 14 pt;Полужирный"/>
    <w:rsid w:val="00FB3438"/>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311pt">
    <w:name w:val="Основной текст (3) + 11 pt;Не полужирный"/>
    <w:rsid w:val="00FB3438"/>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313pt">
    <w:name w:val="Основной текст (3) + 13 pt;Не полужирный;Курсив"/>
    <w:rsid w:val="00FB3438"/>
    <w:rPr>
      <w:rFonts w:ascii="Times New Roman" w:eastAsia="Times New Roman" w:hAnsi="Times New Roman" w:cs="Times New Roman"/>
      <w:b/>
      <w:bCs/>
      <w:i/>
      <w:iCs/>
      <w:smallCaps w:val="0"/>
      <w:strike w:val="0"/>
      <w:color w:val="000000"/>
      <w:spacing w:val="0"/>
      <w:w w:val="100"/>
      <w:position w:val="0"/>
      <w:sz w:val="26"/>
      <w:szCs w:val="26"/>
      <w:u w:val="none"/>
      <w:shd w:val="clear" w:color="auto" w:fill="FFFFFF"/>
      <w:lang w:val="ru-RU" w:eastAsia="ru-RU" w:bidi="ru-RU"/>
    </w:rPr>
  </w:style>
  <w:style w:type="character" w:customStyle="1" w:styleId="295pt0">
    <w:name w:val="Основной текст (2) + 9;5 pt;Полужирный"/>
    <w:rsid w:val="00FB3438"/>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afffffffffffa">
    <w:name w:val="Колонтитул_"/>
    <w:rsid w:val="00FB3438"/>
    <w:rPr>
      <w:rFonts w:ascii="Times New Roman" w:eastAsia="Times New Roman" w:hAnsi="Times New Roman" w:cs="Times New Roman"/>
      <w:b/>
      <w:bCs/>
      <w:i w:val="0"/>
      <w:iCs w:val="0"/>
      <w:smallCaps w:val="0"/>
      <w:strike w:val="0"/>
      <w:sz w:val="18"/>
      <w:szCs w:val="18"/>
      <w:u w:val="none"/>
    </w:rPr>
  </w:style>
  <w:style w:type="character" w:customStyle="1" w:styleId="afffffffffffb">
    <w:name w:val="Колонтитул"/>
    <w:rsid w:val="00FB3438"/>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3Exact">
    <w:name w:val="Основной текст (3) Exact"/>
    <w:rsid w:val="00FB3438"/>
    <w:rPr>
      <w:rFonts w:ascii="Times New Roman" w:eastAsia="Times New Roman" w:hAnsi="Times New Roman" w:cs="Times New Roman"/>
      <w:b/>
      <w:bCs/>
      <w:i w:val="0"/>
      <w:iCs w:val="0"/>
      <w:smallCaps w:val="0"/>
      <w:strike w:val="0"/>
      <w:sz w:val="28"/>
      <w:szCs w:val="28"/>
      <w:u w:val="none"/>
    </w:rPr>
  </w:style>
  <w:style w:type="character" w:customStyle="1" w:styleId="6Exact">
    <w:name w:val="Основной текст (6) Exact"/>
    <w:rsid w:val="00FB3438"/>
    <w:rPr>
      <w:spacing w:val="20"/>
      <w:sz w:val="23"/>
      <w:szCs w:val="23"/>
      <w:shd w:val="clear" w:color="auto" w:fill="FFFFFF"/>
    </w:rPr>
  </w:style>
  <w:style w:type="paragraph" w:customStyle="1" w:styleId="12b">
    <w:name w:val="Заголовок №1 (2)"/>
    <w:basedOn w:val="a1"/>
    <w:link w:val="12a"/>
    <w:rsid w:val="00FB3438"/>
    <w:pPr>
      <w:widowControl w:val="0"/>
      <w:shd w:val="clear" w:color="auto" w:fill="FFFFFF"/>
      <w:spacing w:before="240" w:after="420" w:line="0" w:lineRule="atLeast"/>
      <w:jc w:val="center"/>
      <w:outlineLvl w:val="0"/>
    </w:pPr>
    <w:rPr>
      <w:sz w:val="28"/>
      <w:szCs w:val="28"/>
    </w:rPr>
  </w:style>
  <w:style w:type="paragraph" w:customStyle="1" w:styleId="1fffb">
    <w:name w:val="Номер заголовка №1"/>
    <w:basedOn w:val="a1"/>
    <w:link w:val="1fffa"/>
    <w:rsid w:val="00FB3438"/>
    <w:pPr>
      <w:widowControl w:val="0"/>
      <w:shd w:val="clear" w:color="auto" w:fill="FFFFFF"/>
      <w:spacing w:before="300" w:after="420" w:line="0" w:lineRule="atLeast"/>
      <w:jc w:val="right"/>
      <w:outlineLvl w:val="0"/>
    </w:pPr>
    <w:rPr>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4543">
      <w:bodyDiv w:val="1"/>
      <w:marLeft w:val="0"/>
      <w:marRight w:val="0"/>
      <w:marTop w:val="0"/>
      <w:marBottom w:val="0"/>
      <w:divBdr>
        <w:top w:val="none" w:sz="0" w:space="0" w:color="auto"/>
        <w:left w:val="none" w:sz="0" w:space="0" w:color="auto"/>
        <w:bottom w:val="none" w:sz="0" w:space="0" w:color="auto"/>
        <w:right w:val="none" w:sz="0" w:space="0" w:color="auto"/>
      </w:divBdr>
    </w:div>
    <w:div w:id="36321502">
      <w:bodyDiv w:val="1"/>
      <w:marLeft w:val="0"/>
      <w:marRight w:val="0"/>
      <w:marTop w:val="0"/>
      <w:marBottom w:val="0"/>
      <w:divBdr>
        <w:top w:val="none" w:sz="0" w:space="0" w:color="auto"/>
        <w:left w:val="none" w:sz="0" w:space="0" w:color="auto"/>
        <w:bottom w:val="none" w:sz="0" w:space="0" w:color="auto"/>
        <w:right w:val="none" w:sz="0" w:space="0" w:color="auto"/>
      </w:divBdr>
    </w:div>
    <w:div w:id="66419010">
      <w:bodyDiv w:val="1"/>
      <w:marLeft w:val="0"/>
      <w:marRight w:val="0"/>
      <w:marTop w:val="0"/>
      <w:marBottom w:val="0"/>
      <w:divBdr>
        <w:top w:val="none" w:sz="0" w:space="0" w:color="auto"/>
        <w:left w:val="none" w:sz="0" w:space="0" w:color="auto"/>
        <w:bottom w:val="none" w:sz="0" w:space="0" w:color="auto"/>
        <w:right w:val="none" w:sz="0" w:space="0" w:color="auto"/>
      </w:divBdr>
    </w:div>
    <w:div w:id="67926349">
      <w:bodyDiv w:val="1"/>
      <w:marLeft w:val="0"/>
      <w:marRight w:val="0"/>
      <w:marTop w:val="0"/>
      <w:marBottom w:val="0"/>
      <w:divBdr>
        <w:top w:val="none" w:sz="0" w:space="0" w:color="auto"/>
        <w:left w:val="none" w:sz="0" w:space="0" w:color="auto"/>
        <w:bottom w:val="none" w:sz="0" w:space="0" w:color="auto"/>
        <w:right w:val="none" w:sz="0" w:space="0" w:color="auto"/>
      </w:divBdr>
    </w:div>
    <w:div w:id="169299784">
      <w:bodyDiv w:val="1"/>
      <w:marLeft w:val="0"/>
      <w:marRight w:val="0"/>
      <w:marTop w:val="0"/>
      <w:marBottom w:val="0"/>
      <w:divBdr>
        <w:top w:val="none" w:sz="0" w:space="0" w:color="auto"/>
        <w:left w:val="none" w:sz="0" w:space="0" w:color="auto"/>
        <w:bottom w:val="none" w:sz="0" w:space="0" w:color="auto"/>
        <w:right w:val="none" w:sz="0" w:space="0" w:color="auto"/>
      </w:divBdr>
    </w:div>
    <w:div w:id="337119708">
      <w:bodyDiv w:val="1"/>
      <w:marLeft w:val="0"/>
      <w:marRight w:val="0"/>
      <w:marTop w:val="0"/>
      <w:marBottom w:val="0"/>
      <w:divBdr>
        <w:top w:val="none" w:sz="0" w:space="0" w:color="auto"/>
        <w:left w:val="none" w:sz="0" w:space="0" w:color="auto"/>
        <w:bottom w:val="none" w:sz="0" w:space="0" w:color="auto"/>
        <w:right w:val="none" w:sz="0" w:space="0" w:color="auto"/>
      </w:divBdr>
    </w:div>
    <w:div w:id="356740758">
      <w:bodyDiv w:val="1"/>
      <w:marLeft w:val="0"/>
      <w:marRight w:val="0"/>
      <w:marTop w:val="0"/>
      <w:marBottom w:val="0"/>
      <w:divBdr>
        <w:top w:val="none" w:sz="0" w:space="0" w:color="auto"/>
        <w:left w:val="none" w:sz="0" w:space="0" w:color="auto"/>
        <w:bottom w:val="none" w:sz="0" w:space="0" w:color="auto"/>
        <w:right w:val="none" w:sz="0" w:space="0" w:color="auto"/>
      </w:divBdr>
    </w:div>
    <w:div w:id="451246356">
      <w:bodyDiv w:val="1"/>
      <w:marLeft w:val="0"/>
      <w:marRight w:val="0"/>
      <w:marTop w:val="0"/>
      <w:marBottom w:val="0"/>
      <w:divBdr>
        <w:top w:val="none" w:sz="0" w:space="0" w:color="auto"/>
        <w:left w:val="none" w:sz="0" w:space="0" w:color="auto"/>
        <w:bottom w:val="none" w:sz="0" w:space="0" w:color="auto"/>
        <w:right w:val="none" w:sz="0" w:space="0" w:color="auto"/>
      </w:divBdr>
    </w:div>
    <w:div w:id="498694178">
      <w:bodyDiv w:val="1"/>
      <w:marLeft w:val="0"/>
      <w:marRight w:val="0"/>
      <w:marTop w:val="0"/>
      <w:marBottom w:val="0"/>
      <w:divBdr>
        <w:top w:val="none" w:sz="0" w:space="0" w:color="auto"/>
        <w:left w:val="none" w:sz="0" w:space="0" w:color="auto"/>
        <w:bottom w:val="none" w:sz="0" w:space="0" w:color="auto"/>
        <w:right w:val="none" w:sz="0" w:space="0" w:color="auto"/>
      </w:divBdr>
    </w:div>
    <w:div w:id="531573456">
      <w:bodyDiv w:val="1"/>
      <w:marLeft w:val="0"/>
      <w:marRight w:val="0"/>
      <w:marTop w:val="0"/>
      <w:marBottom w:val="0"/>
      <w:divBdr>
        <w:top w:val="none" w:sz="0" w:space="0" w:color="auto"/>
        <w:left w:val="none" w:sz="0" w:space="0" w:color="auto"/>
        <w:bottom w:val="none" w:sz="0" w:space="0" w:color="auto"/>
        <w:right w:val="none" w:sz="0" w:space="0" w:color="auto"/>
      </w:divBdr>
    </w:div>
    <w:div w:id="554314750">
      <w:bodyDiv w:val="1"/>
      <w:marLeft w:val="0"/>
      <w:marRight w:val="0"/>
      <w:marTop w:val="0"/>
      <w:marBottom w:val="0"/>
      <w:divBdr>
        <w:top w:val="none" w:sz="0" w:space="0" w:color="auto"/>
        <w:left w:val="none" w:sz="0" w:space="0" w:color="auto"/>
        <w:bottom w:val="none" w:sz="0" w:space="0" w:color="auto"/>
        <w:right w:val="none" w:sz="0" w:space="0" w:color="auto"/>
      </w:divBdr>
    </w:div>
    <w:div w:id="679359926">
      <w:bodyDiv w:val="1"/>
      <w:marLeft w:val="0"/>
      <w:marRight w:val="0"/>
      <w:marTop w:val="0"/>
      <w:marBottom w:val="0"/>
      <w:divBdr>
        <w:top w:val="none" w:sz="0" w:space="0" w:color="auto"/>
        <w:left w:val="none" w:sz="0" w:space="0" w:color="auto"/>
        <w:bottom w:val="none" w:sz="0" w:space="0" w:color="auto"/>
        <w:right w:val="none" w:sz="0" w:space="0" w:color="auto"/>
      </w:divBdr>
    </w:div>
    <w:div w:id="679818257">
      <w:bodyDiv w:val="1"/>
      <w:marLeft w:val="0"/>
      <w:marRight w:val="0"/>
      <w:marTop w:val="0"/>
      <w:marBottom w:val="0"/>
      <w:divBdr>
        <w:top w:val="none" w:sz="0" w:space="0" w:color="auto"/>
        <w:left w:val="none" w:sz="0" w:space="0" w:color="auto"/>
        <w:bottom w:val="none" w:sz="0" w:space="0" w:color="auto"/>
        <w:right w:val="none" w:sz="0" w:space="0" w:color="auto"/>
      </w:divBdr>
    </w:div>
    <w:div w:id="718481884">
      <w:bodyDiv w:val="1"/>
      <w:marLeft w:val="0"/>
      <w:marRight w:val="0"/>
      <w:marTop w:val="0"/>
      <w:marBottom w:val="0"/>
      <w:divBdr>
        <w:top w:val="none" w:sz="0" w:space="0" w:color="auto"/>
        <w:left w:val="none" w:sz="0" w:space="0" w:color="auto"/>
        <w:bottom w:val="none" w:sz="0" w:space="0" w:color="auto"/>
        <w:right w:val="none" w:sz="0" w:space="0" w:color="auto"/>
      </w:divBdr>
    </w:div>
    <w:div w:id="893543961">
      <w:bodyDiv w:val="1"/>
      <w:marLeft w:val="0"/>
      <w:marRight w:val="0"/>
      <w:marTop w:val="0"/>
      <w:marBottom w:val="0"/>
      <w:divBdr>
        <w:top w:val="none" w:sz="0" w:space="0" w:color="auto"/>
        <w:left w:val="none" w:sz="0" w:space="0" w:color="auto"/>
        <w:bottom w:val="none" w:sz="0" w:space="0" w:color="auto"/>
        <w:right w:val="none" w:sz="0" w:space="0" w:color="auto"/>
      </w:divBdr>
    </w:div>
    <w:div w:id="931548605">
      <w:bodyDiv w:val="1"/>
      <w:marLeft w:val="0"/>
      <w:marRight w:val="0"/>
      <w:marTop w:val="0"/>
      <w:marBottom w:val="0"/>
      <w:divBdr>
        <w:top w:val="none" w:sz="0" w:space="0" w:color="auto"/>
        <w:left w:val="none" w:sz="0" w:space="0" w:color="auto"/>
        <w:bottom w:val="none" w:sz="0" w:space="0" w:color="auto"/>
        <w:right w:val="none" w:sz="0" w:space="0" w:color="auto"/>
      </w:divBdr>
    </w:div>
    <w:div w:id="1040974012">
      <w:bodyDiv w:val="1"/>
      <w:marLeft w:val="0"/>
      <w:marRight w:val="0"/>
      <w:marTop w:val="0"/>
      <w:marBottom w:val="0"/>
      <w:divBdr>
        <w:top w:val="none" w:sz="0" w:space="0" w:color="auto"/>
        <w:left w:val="none" w:sz="0" w:space="0" w:color="auto"/>
        <w:bottom w:val="none" w:sz="0" w:space="0" w:color="auto"/>
        <w:right w:val="none" w:sz="0" w:space="0" w:color="auto"/>
      </w:divBdr>
    </w:div>
    <w:div w:id="1046026616">
      <w:bodyDiv w:val="1"/>
      <w:marLeft w:val="0"/>
      <w:marRight w:val="0"/>
      <w:marTop w:val="0"/>
      <w:marBottom w:val="0"/>
      <w:divBdr>
        <w:top w:val="none" w:sz="0" w:space="0" w:color="auto"/>
        <w:left w:val="none" w:sz="0" w:space="0" w:color="auto"/>
        <w:bottom w:val="none" w:sz="0" w:space="0" w:color="auto"/>
        <w:right w:val="none" w:sz="0" w:space="0" w:color="auto"/>
      </w:divBdr>
    </w:div>
    <w:div w:id="1056124282">
      <w:bodyDiv w:val="1"/>
      <w:marLeft w:val="0"/>
      <w:marRight w:val="0"/>
      <w:marTop w:val="0"/>
      <w:marBottom w:val="0"/>
      <w:divBdr>
        <w:top w:val="none" w:sz="0" w:space="0" w:color="auto"/>
        <w:left w:val="none" w:sz="0" w:space="0" w:color="auto"/>
        <w:bottom w:val="none" w:sz="0" w:space="0" w:color="auto"/>
        <w:right w:val="none" w:sz="0" w:space="0" w:color="auto"/>
      </w:divBdr>
    </w:div>
    <w:div w:id="1263956638">
      <w:bodyDiv w:val="1"/>
      <w:marLeft w:val="0"/>
      <w:marRight w:val="0"/>
      <w:marTop w:val="0"/>
      <w:marBottom w:val="0"/>
      <w:divBdr>
        <w:top w:val="none" w:sz="0" w:space="0" w:color="auto"/>
        <w:left w:val="none" w:sz="0" w:space="0" w:color="auto"/>
        <w:bottom w:val="none" w:sz="0" w:space="0" w:color="auto"/>
        <w:right w:val="none" w:sz="0" w:space="0" w:color="auto"/>
      </w:divBdr>
    </w:div>
    <w:div w:id="1726635170">
      <w:bodyDiv w:val="1"/>
      <w:marLeft w:val="0"/>
      <w:marRight w:val="0"/>
      <w:marTop w:val="0"/>
      <w:marBottom w:val="0"/>
      <w:divBdr>
        <w:top w:val="none" w:sz="0" w:space="0" w:color="auto"/>
        <w:left w:val="none" w:sz="0" w:space="0" w:color="auto"/>
        <w:bottom w:val="none" w:sz="0" w:space="0" w:color="auto"/>
        <w:right w:val="none" w:sz="0" w:space="0" w:color="auto"/>
      </w:divBdr>
    </w:div>
    <w:div w:id="1813866052">
      <w:bodyDiv w:val="1"/>
      <w:marLeft w:val="0"/>
      <w:marRight w:val="0"/>
      <w:marTop w:val="0"/>
      <w:marBottom w:val="0"/>
      <w:divBdr>
        <w:top w:val="none" w:sz="0" w:space="0" w:color="auto"/>
        <w:left w:val="none" w:sz="0" w:space="0" w:color="auto"/>
        <w:bottom w:val="none" w:sz="0" w:space="0" w:color="auto"/>
        <w:right w:val="none" w:sz="0" w:space="0" w:color="auto"/>
      </w:divBdr>
    </w:div>
    <w:div w:id="1880629525">
      <w:bodyDiv w:val="1"/>
      <w:marLeft w:val="0"/>
      <w:marRight w:val="0"/>
      <w:marTop w:val="0"/>
      <w:marBottom w:val="0"/>
      <w:divBdr>
        <w:top w:val="none" w:sz="0" w:space="0" w:color="auto"/>
        <w:left w:val="none" w:sz="0" w:space="0" w:color="auto"/>
        <w:bottom w:val="none" w:sz="0" w:space="0" w:color="auto"/>
        <w:right w:val="none" w:sz="0" w:space="0" w:color="auto"/>
      </w:divBdr>
    </w:div>
    <w:div w:id="1949585628">
      <w:bodyDiv w:val="1"/>
      <w:marLeft w:val="0"/>
      <w:marRight w:val="0"/>
      <w:marTop w:val="0"/>
      <w:marBottom w:val="0"/>
      <w:divBdr>
        <w:top w:val="none" w:sz="0" w:space="0" w:color="auto"/>
        <w:left w:val="none" w:sz="0" w:space="0" w:color="auto"/>
        <w:bottom w:val="none" w:sz="0" w:space="0" w:color="auto"/>
        <w:right w:val="none" w:sz="0" w:space="0" w:color="auto"/>
      </w:divBdr>
    </w:div>
    <w:div w:id="1973900212">
      <w:bodyDiv w:val="1"/>
      <w:marLeft w:val="0"/>
      <w:marRight w:val="0"/>
      <w:marTop w:val="0"/>
      <w:marBottom w:val="0"/>
      <w:divBdr>
        <w:top w:val="none" w:sz="0" w:space="0" w:color="auto"/>
        <w:left w:val="none" w:sz="0" w:space="0" w:color="auto"/>
        <w:bottom w:val="none" w:sz="0" w:space="0" w:color="auto"/>
        <w:right w:val="none" w:sz="0" w:space="0" w:color="auto"/>
      </w:divBdr>
    </w:div>
    <w:div w:id="1996840486">
      <w:bodyDiv w:val="1"/>
      <w:marLeft w:val="0"/>
      <w:marRight w:val="0"/>
      <w:marTop w:val="0"/>
      <w:marBottom w:val="0"/>
      <w:divBdr>
        <w:top w:val="none" w:sz="0" w:space="0" w:color="auto"/>
        <w:left w:val="none" w:sz="0" w:space="0" w:color="auto"/>
        <w:bottom w:val="none" w:sz="0" w:space="0" w:color="auto"/>
        <w:right w:val="none" w:sz="0" w:space="0" w:color="auto"/>
      </w:divBdr>
    </w:div>
    <w:div w:id="2040084332">
      <w:bodyDiv w:val="1"/>
      <w:marLeft w:val="0"/>
      <w:marRight w:val="0"/>
      <w:marTop w:val="0"/>
      <w:marBottom w:val="0"/>
      <w:divBdr>
        <w:top w:val="none" w:sz="0" w:space="0" w:color="auto"/>
        <w:left w:val="none" w:sz="0" w:space="0" w:color="auto"/>
        <w:bottom w:val="none" w:sz="0" w:space="0" w:color="auto"/>
        <w:right w:val="none" w:sz="0" w:space="0" w:color="auto"/>
      </w:divBdr>
    </w:div>
    <w:div w:id="2118980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nternet.garant.ru/" TargetMode="External"/><Relationship Id="rId117" Type="http://schemas.openxmlformats.org/officeDocument/2006/relationships/hyperlink" Target="https://internet.garant.ru/" TargetMode="External"/><Relationship Id="rId21" Type="http://schemas.openxmlformats.org/officeDocument/2006/relationships/hyperlink" Target="https://internet.garant.ru/" TargetMode="External"/><Relationship Id="rId42" Type="http://schemas.openxmlformats.org/officeDocument/2006/relationships/hyperlink" Target="https://internet.garant.ru/" TargetMode="External"/><Relationship Id="rId47" Type="http://schemas.openxmlformats.org/officeDocument/2006/relationships/hyperlink" Target="https://internet.garant.ru/" TargetMode="External"/><Relationship Id="rId63" Type="http://schemas.openxmlformats.org/officeDocument/2006/relationships/hyperlink" Target="https://internet.garant.ru/" TargetMode="External"/><Relationship Id="rId68" Type="http://schemas.openxmlformats.org/officeDocument/2006/relationships/hyperlink" Target="https://internet.garant.ru/" TargetMode="External"/><Relationship Id="rId84" Type="http://schemas.openxmlformats.org/officeDocument/2006/relationships/hyperlink" Target="https://internet.garant.ru/" TargetMode="External"/><Relationship Id="rId89" Type="http://schemas.openxmlformats.org/officeDocument/2006/relationships/hyperlink" Target="https://internet.garant.ru/" TargetMode="External"/><Relationship Id="rId112" Type="http://schemas.openxmlformats.org/officeDocument/2006/relationships/hyperlink" Target="https://internet.garant.ru/" TargetMode="External"/><Relationship Id="rId133" Type="http://schemas.openxmlformats.org/officeDocument/2006/relationships/hyperlink" Target="https://internet.garant.ru/" TargetMode="External"/><Relationship Id="rId138" Type="http://schemas.openxmlformats.org/officeDocument/2006/relationships/hyperlink" Target="https://internet.garant.ru/" TargetMode="External"/><Relationship Id="rId154" Type="http://schemas.openxmlformats.org/officeDocument/2006/relationships/hyperlink" Target="https://internet.garant.ru/" TargetMode="External"/><Relationship Id="rId159" Type="http://schemas.openxmlformats.org/officeDocument/2006/relationships/hyperlink" Target="https://internet.garant.ru/document/redirect/10104442/4" TargetMode="External"/><Relationship Id="rId16" Type="http://schemas.openxmlformats.org/officeDocument/2006/relationships/hyperlink" Target="https://internet.garant.ru/" TargetMode="External"/><Relationship Id="rId107" Type="http://schemas.openxmlformats.org/officeDocument/2006/relationships/hyperlink" Target="https://internet.garant.ru/" TargetMode="External"/><Relationship Id="rId11"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53" Type="http://schemas.openxmlformats.org/officeDocument/2006/relationships/hyperlink" Target="https://internet.garant.ru/" TargetMode="External"/><Relationship Id="rId58" Type="http://schemas.openxmlformats.org/officeDocument/2006/relationships/hyperlink" Target="https://internet.garant.ru/" TargetMode="External"/><Relationship Id="rId74" Type="http://schemas.openxmlformats.org/officeDocument/2006/relationships/hyperlink" Target="https://internet.garant.ru/" TargetMode="External"/><Relationship Id="rId79" Type="http://schemas.openxmlformats.org/officeDocument/2006/relationships/hyperlink" Target="https://internet.garant.ru/" TargetMode="External"/><Relationship Id="rId102" Type="http://schemas.openxmlformats.org/officeDocument/2006/relationships/hyperlink" Target="https://internet.garant.ru/" TargetMode="External"/><Relationship Id="rId123" Type="http://schemas.openxmlformats.org/officeDocument/2006/relationships/hyperlink" Target="https://internet.garant.ru/" TargetMode="External"/><Relationship Id="rId128" Type="http://schemas.openxmlformats.org/officeDocument/2006/relationships/hyperlink" Target="https://internet.garant.ru/" TargetMode="External"/><Relationship Id="rId144" Type="http://schemas.openxmlformats.org/officeDocument/2006/relationships/hyperlink" Target="https://internet.garant.ru/" TargetMode="External"/><Relationship Id="rId149" Type="http://schemas.openxmlformats.org/officeDocument/2006/relationships/hyperlink" Target="https://internet.garant.ru/" TargetMode="External"/><Relationship Id="rId5" Type="http://schemas.openxmlformats.org/officeDocument/2006/relationships/settings" Target="settings.xml"/><Relationship Id="rId90" Type="http://schemas.openxmlformats.org/officeDocument/2006/relationships/hyperlink" Target="https://internet.garant.ru/" TargetMode="External"/><Relationship Id="rId95" Type="http://schemas.openxmlformats.org/officeDocument/2006/relationships/hyperlink" Target="https://internet.garant.ru/" TargetMode="External"/><Relationship Id="rId160" Type="http://schemas.openxmlformats.org/officeDocument/2006/relationships/hyperlink" Target="https://internet.garant.ru/document/redirect/12138258/481" TargetMode="External"/><Relationship Id="rId165" Type="http://schemas.openxmlformats.org/officeDocument/2006/relationships/footer" Target="footer2.xm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43" Type="http://schemas.openxmlformats.org/officeDocument/2006/relationships/hyperlink" Target="https://internet.garant.ru/" TargetMode="External"/><Relationship Id="rId48" Type="http://schemas.openxmlformats.org/officeDocument/2006/relationships/hyperlink" Target="https://internet.garant.ru/" TargetMode="External"/><Relationship Id="rId64" Type="http://schemas.openxmlformats.org/officeDocument/2006/relationships/hyperlink" Target="https://internet.garant.ru/" TargetMode="External"/><Relationship Id="rId69" Type="http://schemas.openxmlformats.org/officeDocument/2006/relationships/hyperlink" Target="https://internet.garant.ru/" TargetMode="External"/><Relationship Id="rId113" Type="http://schemas.openxmlformats.org/officeDocument/2006/relationships/hyperlink" Target="https://internet.garant.ru/" TargetMode="External"/><Relationship Id="rId118" Type="http://schemas.openxmlformats.org/officeDocument/2006/relationships/hyperlink" Target="https://internet.garant.ru/" TargetMode="External"/><Relationship Id="rId134" Type="http://schemas.openxmlformats.org/officeDocument/2006/relationships/hyperlink" Target="https://internet.garant.ru/" TargetMode="External"/><Relationship Id="rId139" Type="http://schemas.openxmlformats.org/officeDocument/2006/relationships/hyperlink" Target="https://internet.garant.ru/" TargetMode="External"/><Relationship Id="rId80" Type="http://schemas.openxmlformats.org/officeDocument/2006/relationships/hyperlink" Target="https://internet.garant.ru/" TargetMode="External"/><Relationship Id="rId85" Type="http://schemas.openxmlformats.org/officeDocument/2006/relationships/hyperlink" Target="https://internet.garant.ru/" TargetMode="External"/><Relationship Id="rId150" Type="http://schemas.openxmlformats.org/officeDocument/2006/relationships/hyperlink" Target="https://internet.garant.ru/" TargetMode="External"/><Relationship Id="rId155" Type="http://schemas.openxmlformats.org/officeDocument/2006/relationships/hyperlink" Target="https://internet.garant.ru/" TargetMode="Externa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internet.garant.ru/" TargetMode="External"/><Relationship Id="rId59" Type="http://schemas.openxmlformats.org/officeDocument/2006/relationships/hyperlink" Target="https://internet.garant.ru/" TargetMode="External"/><Relationship Id="rId103" Type="http://schemas.openxmlformats.org/officeDocument/2006/relationships/hyperlink" Target="https://internet.garant.ru/" TargetMode="External"/><Relationship Id="rId108" Type="http://schemas.openxmlformats.org/officeDocument/2006/relationships/hyperlink" Target="https://internet.garant.ru/" TargetMode="External"/><Relationship Id="rId124" Type="http://schemas.openxmlformats.org/officeDocument/2006/relationships/hyperlink" Target="https://internet.garant.ru/" TargetMode="External"/><Relationship Id="rId129" Type="http://schemas.openxmlformats.org/officeDocument/2006/relationships/hyperlink" Target="https://internet.garant.ru/" TargetMode="External"/><Relationship Id="rId54" Type="http://schemas.openxmlformats.org/officeDocument/2006/relationships/hyperlink" Target="https://internet.garant.ru/" TargetMode="External"/><Relationship Id="rId70" Type="http://schemas.openxmlformats.org/officeDocument/2006/relationships/hyperlink" Target="https://internet.garant.ru/" TargetMode="External"/><Relationship Id="rId75" Type="http://schemas.openxmlformats.org/officeDocument/2006/relationships/hyperlink" Target="https://internet.garant.ru/" TargetMode="External"/><Relationship Id="rId91" Type="http://schemas.openxmlformats.org/officeDocument/2006/relationships/hyperlink" Target="https://internet.garant.ru/" TargetMode="External"/><Relationship Id="rId96" Type="http://schemas.openxmlformats.org/officeDocument/2006/relationships/hyperlink" Target="https://internet.garant.ru/" TargetMode="External"/><Relationship Id="rId140" Type="http://schemas.openxmlformats.org/officeDocument/2006/relationships/hyperlink" Target="https://internet.garant.ru/" TargetMode="External"/><Relationship Id="rId145" Type="http://schemas.openxmlformats.org/officeDocument/2006/relationships/hyperlink" Target="https://internet.garant.ru/" TargetMode="External"/><Relationship Id="rId161" Type="http://schemas.openxmlformats.org/officeDocument/2006/relationships/hyperlink" Target="https://internet.garant.ru/document/redirect/12188188/5" TargetMode="External"/><Relationship Id="rId16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internet.garant.ru/" TargetMode="External"/><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49" Type="http://schemas.openxmlformats.org/officeDocument/2006/relationships/hyperlink" Target="https://internet.garant.ru/" TargetMode="External"/><Relationship Id="rId57" Type="http://schemas.openxmlformats.org/officeDocument/2006/relationships/hyperlink" Target="https://internet.garant.ru/" TargetMode="External"/><Relationship Id="rId106" Type="http://schemas.openxmlformats.org/officeDocument/2006/relationships/hyperlink" Target="https://internet.garant.ru/" TargetMode="External"/><Relationship Id="rId114" Type="http://schemas.openxmlformats.org/officeDocument/2006/relationships/hyperlink" Target="https://internet.garant.ru/" TargetMode="External"/><Relationship Id="rId119" Type="http://schemas.openxmlformats.org/officeDocument/2006/relationships/hyperlink" Target="https://internet.garant.ru/" TargetMode="External"/><Relationship Id="rId127" Type="http://schemas.openxmlformats.org/officeDocument/2006/relationships/hyperlink" Target="https://internet.garant.ru/" TargetMode="External"/><Relationship Id="rId10" Type="http://schemas.openxmlformats.org/officeDocument/2006/relationships/hyperlink" Target="https://internet.garant.ru/document/redirect/12188083/0" TargetMode="External"/><Relationship Id="rId31" Type="http://schemas.openxmlformats.org/officeDocument/2006/relationships/hyperlink" Target="https://internet.garant.ru/" TargetMode="External"/><Relationship Id="rId44" Type="http://schemas.openxmlformats.org/officeDocument/2006/relationships/hyperlink" Target="https://internet.garant.ru/" TargetMode="External"/><Relationship Id="rId52" Type="http://schemas.openxmlformats.org/officeDocument/2006/relationships/hyperlink" Target="https://internet.garant.ru/" TargetMode="External"/><Relationship Id="rId60" Type="http://schemas.openxmlformats.org/officeDocument/2006/relationships/hyperlink" Target="https://internet.garant.ru/" TargetMode="External"/><Relationship Id="rId65" Type="http://schemas.openxmlformats.org/officeDocument/2006/relationships/hyperlink" Target="https://internet.garant.ru/" TargetMode="External"/><Relationship Id="rId73" Type="http://schemas.openxmlformats.org/officeDocument/2006/relationships/hyperlink" Target="https://internet.garant.ru/" TargetMode="External"/><Relationship Id="rId78" Type="http://schemas.openxmlformats.org/officeDocument/2006/relationships/hyperlink" Target="https://internet.garant.ru/" TargetMode="External"/><Relationship Id="rId81" Type="http://schemas.openxmlformats.org/officeDocument/2006/relationships/hyperlink" Target="https://internet.garant.ru/" TargetMode="External"/><Relationship Id="rId86" Type="http://schemas.openxmlformats.org/officeDocument/2006/relationships/hyperlink" Target="https://internet.garant.ru/" TargetMode="External"/><Relationship Id="rId94" Type="http://schemas.openxmlformats.org/officeDocument/2006/relationships/hyperlink" Target="https://internet.garant.ru/" TargetMode="External"/><Relationship Id="rId99" Type="http://schemas.openxmlformats.org/officeDocument/2006/relationships/hyperlink" Target="https://internet.garant.ru/" TargetMode="External"/><Relationship Id="rId101" Type="http://schemas.openxmlformats.org/officeDocument/2006/relationships/hyperlink" Target="https://internet.garant.ru/" TargetMode="External"/><Relationship Id="rId122" Type="http://schemas.openxmlformats.org/officeDocument/2006/relationships/hyperlink" Target="https://internet.garant.ru/" TargetMode="External"/><Relationship Id="rId130" Type="http://schemas.openxmlformats.org/officeDocument/2006/relationships/hyperlink" Target="https://internet.garant.ru/" TargetMode="External"/><Relationship Id="rId135" Type="http://schemas.openxmlformats.org/officeDocument/2006/relationships/hyperlink" Target="https://internet.garant.ru/" TargetMode="External"/><Relationship Id="rId143" Type="http://schemas.openxmlformats.org/officeDocument/2006/relationships/hyperlink" Target="https://internet.garant.ru/" TargetMode="External"/><Relationship Id="rId148" Type="http://schemas.openxmlformats.org/officeDocument/2006/relationships/hyperlink" Target="https://internet.garant.ru/" TargetMode="External"/><Relationship Id="rId151" Type="http://schemas.openxmlformats.org/officeDocument/2006/relationships/hyperlink" Target="https://internet.garant.ru/" TargetMode="External"/><Relationship Id="rId156" Type="http://schemas.openxmlformats.org/officeDocument/2006/relationships/hyperlink" Target="https://internet.garant.ru/" TargetMode="External"/><Relationship Id="rId164"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hyperlink" Target="https://internet.garant.ru/" TargetMode="External"/><Relationship Id="rId18" Type="http://schemas.openxmlformats.org/officeDocument/2006/relationships/hyperlink" Target="https://internet.garant.ru/" TargetMode="External"/><Relationship Id="rId39" Type="http://schemas.openxmlformats.org/officeDocument/2006/relationships/hyperlink" Target="https://internet.garant.ru/" TargetMode="External"/><Relationship Id="rId109" Type="http://schemas.openxmlformats.org/officeDocument/2006/relationships/hyperlink" Target="https://internet.garant.ru/" TargetMode="External"/><Relationship Id="rId34" Type="http://schemas.openxmlformats.org/officeDocument/2006/relationships/hyperlink" Target="https://internet.garant.ru/" TargetMode="External"/><Relationship Id="rId50" Type="http://schemas.openxmlformats.org/officeDocument/2006/relationships/hyperlink" Target="https://internet.garant.ru/" TargetMode="External"/><Relationship Id="rId55" Type="http://schemas.openxmlformats.org/officeDocument/2006/relationships/hyperlink" Target="https://internet.garant.ru/" TargetMode="External"/><Relationship Id="rId76" Type="http://schemas.openxmlformats.org/officeDocument/2006/relationships/hyperlink" Target="https://internet.garant.ru/" TargetMode="External"/><Relationship Id="rId97" Type="http://schemas.openxmlformats.org/officeDocument/2006/relationships/hyperlink" Target="https://internet.garant.ru/" TargetMode="External"/><Relationship Id="rId104" Type="http://schemas.openxmlformats.org/officeDocument/2006/relationships/hyperlink" Target="https://internet.garant.ru/" TargetMode="External"/><Relationship Id="rId120" Type="http://schemas.openxmlformats.org/officeDocument/2006/relationships/hyperlink" Target="https://internet.garant.ru/" TargetMode="External"/><Relationship Id="rId125" Type="http://schemas.openxmlformats.org/officeDocument/2006/relationships/hyperlink" Target="https://internet.garant.ru/" TargetMode="External"/><Relationship Id="rId141" Type="http://schemas.openxmlformats.org/officeDocument/2006/relationships/hyperlink" Target="https://internet.garant.ru/" TargetMode="External"/><Relationship Id="rId146" Type="http://schemas.openxmlformats.org/officeDocument/2006/relationships/hyperlink" Target="https://internet.garant.ru/" TargetMode="External"/><Relationship Id="rId167"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yperlink" Target="https://internet.garant.ru/" TargetMode="External"/><Relationship Id="rId92" Type="http://schemas.openxmlformats.org/officeDocument/2006/relationships/hyperlink" Target="https://internet.garant.ru/" TargetMode="External"/><Relationship Id="rId162" Type="http://schemas.openxmlformats.org/officeDocument/2006/relationships/hyperlink" Target="https://internet.garant.ru/document/redirect/185656/375" TargetMode="External"/><Relationship Id="rId2" Type="http://schemas.openxmlformats.org/officeDocument/2006/relationships/numbering" Target="numbering.xml"/><Relationship Id="rId29" Type="http://schemas.openxmlformats.org/officeDocument/2006/relationships/hyperlink" Target="https://internet.garant.ru/" TargetMode="External"/><Relationship Id="rId24" Type="http://schemas.openxmlformats.org/officeDocument/2006/relationships/hyperlink" Target="https://internet.garant.ru/" TargetMode="External"/><Relationship Id="rId40" Type="http://schemas.openxmlformats.org/officeDocument/2006/relationships/hyperlink" Target="https://internet.garant.ru/" TargetMode="External"/><Relationship Id="rId45" Type="http://schemas.openxmlformats.org/officeDocument/2006/relationships/hyperlink" Target="https://internet.garant.ru/" TargetMode="External"/><Relationship Id="rId66" Type="http://schemas.openxmlformats.org/officeDocument/2006/relationships/hyperlink" Target="https://internet.garant.ru/" TargetMode="External"/><Relationship Id="rId87" Type="http://schemas.openxmlformats.org/officeDocument/2006/relationships/hyperlink" Target="https://www.nalog.gov.ru/" TargetMode="External"/><Relationship Id="rId110" Type="http://schemas.openxmlformats.org/officeDocument/2006/relationships/hyperlink" Target="https://internet.garant.ru/" TargetMode="External"/><Relationship Id="rId115" Type="http://schemas.openxmlformats.org/officeDocument/2006/relationships/hyperlink" Target="https://internet.garant.ru/" TargetMode="External"/><Relationship Id="rId131" Type="http://schemas.openxmlformats.org/officeDocument/2006/relationships/hyperlink" Target="https://internet.garant.ru/" TargetMode="External"/><Relationship Id="rId136" Type="http://schemas.openxmlformats.org/officeDocument/2006/relationships/hyperlink" Target="https://internet.garant.ru/" TargetMode="External"/><Relationship Id="rId157" Type="http://schemas.openxmlformats.org/officeDocument/2006/relationships/hyperlink" Target="https://internet.garant.ru/" TargetMode="External"/><Relationship Id="rId61" Type="http://schemas.openxmlformats.org/officeDocument/2006/relationships/hyperlink" Target="https://internet.garant.ru/" TargetMode="External"/><Relationship Id="rId82" Type="http://schemas.openxmlformats.org/officeDocument/2006/relationships/hyperlink" Target="https://internet.garant.ru/" TargetMode="External"/><Relationship Id="rId152" Type="http://schemas.openxmlformats.org/officeDocument/2006/relationships/hyperlink" Target="https://internet.garant.ru/" TargetMode="External"/><Relationship Id="rId19" Type="http://schemas.openxmlformats.org/officeDocument/2006/relationships/hyperlink" Target="https://internet.garant.ru/" TargetMode="External"/><Relationship Id="rId14"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56" Type="http://schemas.openxmlformats.org/officeDocument/2006/relationships/hyperlink" Target="https://internet.garant.ru/" TargetMode="External"/><Relationship Id="rId77" Type="http://schemas.openxmlformats.org/officeDocument/2006/relationships/hyperlink" Target="https://internet.garant.ru/" TargetMode="External"/><Relationship Id="rId100" Type="http://schemas.openxmlformats.org/officeDocument/2006/relationships/hyperlink" Target="https://internet.garant.ru/" TargetMode="External"/><Relationship Id="rId105" Type="http://schemas.openxmlformats.org/officeDocument/2006/relationships/hyperlink" Target="https://internet.garant.ru/" TargetMode="External"/><Relationship Id="rId126" Type="http://schemas.openxmlformats.org/officeDocument/2006/relationships/hyperlink" Target="https://internet.garant.ru/" TargetMode="External"/><Relationship Id="rId147" Type="http://schemas.openxmlformats.org/officeDocument/2006/relationships/hyperlink" Target="https://internet.garant.ru/" TargetMode="External"/><Relationship Id="rId168"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s://internet.garant.ru/" TargetMode="External"/><Relationship Id="rId72" Type="http://schemas.openxmlformats.org/officeDocument/2006/relationships/hyperlink" Target="https://internet.garant.ru/" TargetMode="External"/><Relationship Id="rId93" Type="http://schemas.openxmlformats.org/officeDocument/2006/relationships/hyperlink" Target="https://internet.garant.ru/" TargetMode="External"/><Relationship Id="rId98" Type="http://schemas.openxmlformats.org/officeDocument/2006/relationships/hyperlink" Target="https://internet.garant.ru/" TargetMode="External"/><Relationship Id="rId121" Type="http://schemas.openxmlformats.org/officeDocument/2006/relationships/hyperlink" Target="https://internet.garant.ru/" TargetMode="External"/><Relationship Id="rId142" Type="http://schemas.openxmlformats.org/officeDocument/2006/relationships/hyperlink" Target="https://internet.garant.ru/" TargetMode="External"/><Relationship Id="rId163" Type="http://schemas.openxmlformats.org/officeDocument/2006/relationships/hyperlink" Target="https://internet.garant.ru/document/redirect/12188083/35" TargetMode="External"/><Relationship Id="rId3" Type="http://schemas.openxmlformats.org/officeDocument/2006/relationships/styles" Target="styles.xml"/><Relationship Id="rId25" Type="http://schemas.openxmlformats.org/officeDocument/2006/relationships/hyperlink" Target="https://internet.garant.ru/" TargetMode="External"/><Relationship Id="rId46" Type="http://schemas.openxmlformats.org/officeDocument/2006/relationships/hyperlink" Target="https://internet.garant.ru/" TargetMode="External"/><Relationship Id="rId67" Type="http://schemas.openxmlformats.org/officeDocument/2006/relationships/hyperlink" Target="https://internet.garant.ru/" TargetMode="External"/><Relationship Id="rId116" Type="http://schemas.openxmlformats.org/officeDocument/2006/relationships/hyperlink" Target="https://internet.garant.ru/" TargetMode="External"/><Relationship Id="rId137" Type="http://schemas.openxmlformats.org/officeDocument/2006/relationships/hyperlink" Target="https://internet.garant.ru/" TargetMode="External"/><Relationship Id="rId158" Type="http://schemas.openxmlformats.org/officeDocument/2006/relationships/hyperlink" Target="https://internet.garant.ru/document/redirect/10104442/4" TargetMode="External"/><Relationship Id="rId20" Type="http://schemas.openxmlformats.org/officeDocument/2006/relationships/hyperlink" Target="https://internet.garant.ru/" TargetMode="External"/><Relationship Id="rId41" Type="http://schemas.openxmlformats.org/officeDocument/2006/relationships/hyperlink" Target="https://internet.garant.ru/" TargetMode="External"/><Relationship Id="rId62" Type="http://schemas.openxmlformats.org/officeDocument/2006/relationships/hyperlink" Target="https://internet.garant.ru/" TargetMode="External"/><Relationship Id="rId83" Type="http://schemas.openxmlformats.org/officeDocument/2006/relationships/hyperlink" Target="https://internet.garant.ru/" TargetMode="External"/><Relationship Id="rId88" Type="http://schemas.openxmlformats.org/officeDocument/2006/relationships/hyperlink" Target="https://internet.garant.ru/" TargetMode="External"/><Relationship Id="rId111" Type="http://schemas.openxmlformats.org/officeDocument/2006/relationships/hyperlink" Target="https://internet.garant.ru/" TargetMode="External"/><Relationship Id="rId132" Type="http://schemas.openxmlformats.org/officeDocument/2006/relationships/hyperlink" Target="https://internet.garant.ru/" TargetMode="External"/><Relationship Id="rId153"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63950D-55EA-49D7-938F-0949EA1F5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12895</TotalTime>
  <Pages>72</Pages>
  <Words>41807</Words>
  <Characters>238305</Characters>
  <Application>Microsoft Office Word</Application>
  <DocSecurity>0</DocSecurity>
  <Lines>1985</Lines>
  <Paragraphs>559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PK-05</dc:creator>
  <cp:lastModifiedBy>Пользователь Windows</cp:lastModifiedBy>
  <cp:revision>1894</cp:revision>
  <dcterms:created xsi:type="dcterms:W3CDTF">2020-01-14T13:18:00Z</dcterms:created>
  <dcterms:modified xsi:type="dcterms:W3CDTF">2024-05-17T12:56:00Z</dcterms:modified>
</cp:coreProperties>
</file>