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691" w:rsidRDefault="00AA6691" w:rsidP="00AA6691">
      <w:pPr>
        <w:pStyle w:val="a5"/>
        <w:spacing w:before="0"/>
        <w:rPr>
          <w:noProof/>
          <w:sz w:val="22"/>
          <w:szCs w:val="22"/>
        </w:rPr>
      </w:pPr>
      <w:r w:rsidRPr="000649F3">
        <w:rPr>
          <w:noProof/>
          <w:sz w:val="22"/>
          <w:szCs w:val="22"/>
        </w:rPr>
        <w:t xml:space="preserve">   </w:t>
      </w:r>
      <w:r>
        <w:rPr>
          <w:noProof/>
          <w:sz w:val="22"/>
          <w:szCs w:val="22"/>
        </w:rPr>
        <w:drawing>
          <wp:inline distT="0" distB="0" distL="0" distR="0" wp14:anchorId="1D4E410F" wp14:editId="5E22A7E7">
            <wp:extent cx="571500" cy="600075"/>
            <wp:effectExtent l="0" t="0" r="0" b="9525"/>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AA6691" w:rsidRPr="00AA6691" w:rsidRDefault="00AA6691" w:rsidP="00AA6691">
      <w:pPr>
        <w:pStyle w:val="a5"/>
        <w:spacing w:before="0"/>
        <w:ind w:right="-286"/>
        <w:rPr>
          <w:noProof/>
          <w:sz w:val="22"/>
          <w:szCs w:val="22"/>
        </w:rPr>
      </w:pPr>
      <w:r w:rsidRPr="00AA6691">
        <w:rPr>
          <w:sz w:val="22"/>
          <w:szCs w:val="22"/>
        </w:rPr>
        <w:t>Администрация Большеигнатовскогомуниципального  района                              Республики  Мордовия</w:t>
      </w:r>
    </w:p>
    <w:p w:rsidR="00AA6691" w:rsidRPr="000649F3" w:rsidRDefault="00AA6691" w:rsidP="00AA6691">
      <w:pPr>
        <w:rPr>
          <w:b/>
          <w:sz w:val="22"/>
          <w:szCs w:val="22"/>
        </w:rPr>
      </w:pPr>
    </w:p>
    <w:p w:rsidR="00AA6691" w:rsidRPr="000649F3" w:rsidRDefault="00AA6691" w:rsidP="00AA6691">
      <w:pPr>
        <w:pStyle w:val="11"/>
        <w:spacing w:before="0" w:after="0"/>
        <w:jc w:val="center"/>
        <w:rPr>
          <w:rFonts w:ascii="Times New Roman" w:hAnsi="Times New Roman"/>
          <w:sz w:val="22"/>
          <w:szCs w:val="22"/>
        </w:rPr>
      </w:pPr>
      <w:r w:rsidRPr="000649F3">
        <w:rPr>
          <w:rFonts w:ascii="Times New Roman" w:hAnsi="Times New Roman"/>
          <w:sz w:val="22"/>
          <w:szCs w:val="22"/>
        </w:rPr>
        <w:t>ПОСТАНОВЛЕНИЕ</w:t>
      </w:r>
    </w:p>
    <w:p w:rsidR="00AA6691" w:rsidRPr="000649F3" w:rsidRDefault="00AA6691" w:rsidP="00AA6691">
      <w:pPr>
        <w:rPr>
          <w:sz w:val="22"/>
          <w:szCs w:val="22"/>
        </w:rPr>
      </w:pPr>
      <w:r w:rsidRPr="000649F3">
        <w:rPr>
          <w:sz w:val="22"/>
          <w:szCs w:val="22"/>
        </w:rPr>
        <w:t xml:space="preserve">От  «1» марта </w:t>
      </w:r>
      <w:r w:rsidRPr="000649F3">
        <w:rPr>
          <w:color w:val="FF0000"/>
          <w:sz w:val="22"/>
          <w:szCs w:val="22"/>
        </w:rPr>
        <w:t xml:space="preserve"> </w:t>
      </w:r>
      <w:r w:rsidRPr="000649F3">
        <w:rPr>
          <w:sz w:val="22"/>
          <w:szCs w:val="22"/>
        </w:rPr>
        <w:t xml:space="preserve">2023 г.                                                                  </w:t>
      </w:r>
      <w:r>
        <w:rPr>
          <w:sz w:val="22"/>
          <w:szCs w:val="22"/>
        </w:rPr>
        <w:t xml:space="preserve">                                </w:t>
      </w:r>
      <w:r w:rsidRPr="000649F3">
        <w:rPr>
          <w:sz w:val="22"/>
          <w:szCs w:val="22"/>
        </w:rPr>
        <w:t xml:space="preserve">  № 74                                                           </w:t>
      </w:r>
    </w:p>
    <w:p w:rsidR="00AA6691" w:rsidRPr="000649F3" w:rsidRDefault="00AA6691" w:rsidP="00AA6691">
      <w:pPr>
        <w:rPr>
          <w:sz w:val="22"/>
          <w:szCs w:val="22"/>
        </w:rPr>
      </w:pPr>
      <w:r w:rsidRPr="000649F3">
        <w:rPr>
          <w:sz w:val="22"/>
          <w:szCs w:val="22"/>
        </w:rPr>
        <w:t xml:space="preserve">                                  </w:t>
      </w:r>
    </w:p>
    <w:p w:rsidR="00AA6691" w:rsidRPr="000649F3" w:rsidRDefault="00AA6691" w:rsidP="00AA6691">
      <w:pPr>
        <w:rPr>
          <w:sz w:val="22"/>
          <w:szCs w:val="22"/>
        </w:rPr>
      </w:pPr>
      <w:r w:rsidRPr="000649F3">
        <w:rPr>
          <w:sz w:val="22"/>
          <w:szCs w:val="22"/>
        </w:rPr>
        <w:t xml:space="preserve">                                                           с. Большое Игнатово</w:t>
      </w:r>
    </w:p>
    <w:p w:rsidR="00AA6691" w:rsidRPr="000649F3" w:rsidRDefault="00AA6691" w:rsidP="00AA6691">
      <w:pPr>
        <w:widowControl w:val="0"/>
        <w:tabs>
          <w:tab w:val="left" w:pos="8222"/>
        </w:tabs>
        <w:autoSpaceDE w:val="0"/>
        <w:autoSpaceDN w:val="0"/>
        <w:adjustRightInd w:val="0"/>
        <w:rPr>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tblGrid>
      <w:tr w:rsidR="00AA6691" w:rsidRPr="000649F3" w:rsidTr="00270857">
        <w:trPr>
          <w:trHeight w:val="1841"/>
        </w:trPr>
        <w:tc>
          <w:tcPr>
            <w:tcW w:w="6771" w:type="dxa"/>
            <w:tcBorders>
              <w:top w:val="nil"/>
              <w:left w:val="nil"/>
              <w:bottom w:val="nil"/>
              <w:right w:val="nil"/>
            </w:tcBorders>
          </w:tcPr>
          <w:p w:rsidR="00AA6691" w:rsidRPr="000649F3" w:rsidRDefault="00AA6691" w:rsidP="00270857">
            <w:pPr>
              <w:tabs>
                <w:tab w:val="left" w:pos="-2552"/>
                <w:tab w:val="right" w:pos="10632"/>
              </w:tabs>
              <w:rPr>
                <w:bCs/>
                <w:sz w:val="22"/>
                <w:szCs w:val="22"/>
              </w:rPr>
            </w:pPr>
            <w:r w:rsidRPr="000649F3">
              <w:rPr>
                <w:bCs/>
                <w:kern w:val="2"/>
                <w:sz w:val="22"/>
                <w:szCs w:val="22"/>
              </w:rPr>
              <w:t xml:space="preserve">О </w:t>
            </w:r>
            <w:r w:rsidRPr="000649F3">
              <w:rPr>
                <w:bCs/>
                <w:sz w:val="22"/>
                <w:szCs w:val="22"/>
              </w:rPr>
              <w:t xml:space="preserve"> внесении изменений в постановление Администрации Большеигнатовского муниципального района Республики Мордовия </w:t>
            </w:r>
          </w:p>
          <w:p w:rsidR="00AA6691" w:rsidRPr="000649F3" w:rsidRDefault="00AA6691" w:rsidP="00270857">
            <w:pPr>
              <w:tabs>
                <w:tab w:val="left" w:pos="-2552"/>
                <w:tab w:val="right" w:pos="10632"/>
              </w:tabs>
              <w:rPr>
                <w:spacing w:val="8"/>
                <w:sz w:val="22"/>
                <w:szCs w:val="22"/>
              </w:rPr>
            </w:pPr>
            <w:r w:rsidRPr="000649F3">
              <w:rPr>
                <w:bCs/>
                <w:sz w:val="22"/>
                <w:szCs w:val="22"/>
              </w:rPr>
              <w:t>от 06 мая 2015 года № 158 «Об утверждении  м</w:t>
            </w:r>
            <w:r w:rsidRPr="000649F3">
              <w:rPr>
                <w:spacing w:val="8"/>
                <w:sz w:val="22"/>
                <w:szCs w:val="22"/>
              </w:rPr>
              <w:t xml:space="preserve">униципальной программы  «Укрепление охраны общественного порядка на территории </w:t>
            </w:r>
            <w:r w:rsidRPr="000649F3">
              <w:rPr>
                <w:sz w:val="22"/>
                <w:szCs w:val="22"/>
              </w:rPr>
              <w:t xml:space="preserve">      </w:t>
            </w:r>
            <w:r w:rsidRPr="000649F3">
              <w:rPr>
                <w:spacing w:val="8"/>
                <w:sz w:val="22"/>
                <w:szCs w:val="22"/>
              </w:rPr>
              <w:t>Большеигнатовского муниципального района Республики Мордовия на период 2015-2025 годы»</w:t>
            </w:r>
          </w:p>
          <w:p w:rsidR="00AA6691" w:rsidRPr="000649F3" w:rsidRDefault="00AA6691" w:rsidP="00270857">
            <w:pPr>
              <w:tabs>
                <w:tab w:val="left" w:pos="-2552"/>
                <w:tab w:val="right" w:pos="10632"/>
              </w:tabs>
              <w:rPr>
                <w:bCs/>
                <w:sz w:val="22"/>
                <w:szCs w:val="22"/>
              </w:rPr>
            </w:pPr>
            <w:r w:rsidRPr="000649F3">
              <w:rPr>
                <w:bCs/>
                <w:sz w:val="22"/>
                <w:szCs w:val="22"/>
              </w:rPr>
              <w:t xml:space="preserve"> </w:t>
            </w:r>
          </w:p>
        </w:tc>
      </w:tr>
    </w:tbl>
    <w:p w:rsidR="00AA6691" w:rsidRPr="000649F3" w:rsidRDefault="00AA6691" w:rsidP="00AA6691">
      <w:pPr>
        <w:tabs>
          <w:tab w:val="left" w:pos="-2552"/>
          <w:tab w:val="right" w:pos="10632"/>
        </w:tabs>
        <w:jc w:val="both"/>
        <w:rPr>
          <w:spacing w:val="8"/>
          <w:sz w:val="22"/>
          <w:szCs w:val="22"/>
        </w:rPr>
      </w:pPr>
      <w:r w:rsidRPr="000649F3">
        <w:rPr>
          <w:sz w:val="22"/>
          <w:szCs w:val="22"/>
        </w:rPr>
        <w:t xml:space="preserve">       Администрация Большеигнатовского муниципального района </w:t>
      </w:r>
      <w:r w:rsidRPr="000649F3">
        <w:rPr>
          <w:b/>
          <w:bCs/>
          <w:sz w:val="22"/>
          <w:szCs w:val="22"/>
        </w:rPr>
        <w:t>постановляет:</w:t>
      </w:r>
    </w:p>
    <w:p w:rsidR="00AA6691" w:rsidRPr="000649F3" w:rsidRDefault="00AA6691" w:rsidP="00AA6691">
      <w:pPr>
        <w:pStyle w:val="ConsPlusNormal"/>
        <w:widowControl/>
        <w:ind w:firstLine="0"/>
        <w:jc w:val="both"/>
        <w:rPr>
          <w:rFonts w:ascii="Times New Roman" w:hAnsi="Times New Roman" w:cs="Times New Roman"/>
          <w:sz w:val="22"/>
          <w:szCs w:val="22"/>
        </w:rPr>
      </w:pPr>
    </w:p>
    <w:p w:rsidR="00AA6691" w:rsidRPr="000649F3" w:rsidRDefault="00AA6691" w:rsidP="00AA6691">
      <w:pPr>
        <w:tabs>
          <w:tab w:val="left" w:pos="-2552"/>
          <w:tab w:val="right" w:pos="10632"/>
        </w:tabs>
        <w:jc w:val="both"/>
        <w:rPr>
          <w:bCs/>
          <w:sz w:val="22"/>
          <w:szCs w:val="22"/>
        </w:rPr>
      </w:pPr>
      <w:r w:rsidRPr="000649F3">
        <w:rPr>
          <w:sz w:val="22"/>
          <w:szCs w:val="22"/>
        </w:rPr>
        <w:t xml:space="preserve">        1. Внести в постановление </w:t>
      </w:r>
      <w:r w:rsidRPr="000649F3">
        <w:rPr>
          <w:bCs/>
          <w:sz w:val="22"/>
          <w:szCs w:val="22"/>
        </w:rPr>
        <w:t xml:space="preserve">Администрации Большеигнатовского муниципального района Республики Мордовия от 06 мая 2015 года № 158 «Об утверждении </w:t>
      </w:r>
      <w:r w:rsidRPr="000649F3">
        <w:rPr>
          <w:spacing w:val="8"/>
          <w:sz w:val="22"/>
          <w:szCs w:val="22"/>
        </w:rPr>
        <w:t>муниципальной программы  «Укрепление охраны общественного порядка на территории Большеигнатовского муниципального района Республики Мордовия на период 2015-2025 годы</w:t>
      </w:r>
      <w:r w:rsidRPr="000649F3">
        <w:rPr>
          <w:bCs/>
          <w:sz w:val="22"/>
          <w:szCs w:val="22"/>
        </w:rPr>
        <w:t>» (далее – Постановление) следующие изменения:</w:t>
      </w:r>
    </w:p>
    <w:p w:rsidR="00AA6691" w:rsidRPr="000649F3" w:rsidRDefault="00AA6691" w:rsidP="00AA6691">
      <w:pPr>
        <w:pStyle w:val="a8"/>
        <w:spacing w:after="0"/>
        <w:jc w:val="both"/>
        <w:rPr>
          <w:bCs/>
          <w:sz w:val="22"/>
          <w:szCs w:val="22"/>
        </w:rPr>
      </w:pPr>
      <w:r w:rsidRPr="000649F3">
        <w:rPr>
          <w:bCs/>
          <w:sz w:val="22"/>
          <w:szCs w:val="22"/>
        </w:rPr>
        <w:t xml:space="preserve">        1.1. Муниципальную программу </w:t>
      </w:r>
      <w:r w:rsidRPr="000649F3">
        <w:rPr>
          <w:spacing w:val="8"/>
          <w:sz w:val="22"/>
          <w:szCs w:val="22"/>
        </w:rPr>
        <w:t>«Укрепление охраны общественного порядка на территории Большеигнатовского муниципального района Республики Мордовия на период 2015-2025 годы</w:t>
      </w:r>
      <w:r w:rsidRPr="000649F3">
        <w:rPr>
          <w:bCs/>
          <w:sz w:val="22"/>
          <w:szCs w:val="22"/>
        </w:rPr>
        <w:t>» изложить в следующей редакции (прилагается).</w:t>
      </w:r>
    </w:p>
    <w:p w:rsidR="00AA6691" w:rsidRPr="000649F3" w:rsidRDefault="00AA6691" w:rsidP="00AA6691">
      <w:pPr>
        <w:pStyle w:val="a8"/>
        <w:spacing w:after="0"/>
        <w:jc w:val="both"/>
        <w:rPr>
          <w:sz w:val="22"/>
          <w:szCs w:val="22"/>
        </w:rPr>
      </w:pPr>
      <w:r w:rsidRPr="000649F3">
        <w:rPr>
          <w:sz w:val="22"/>
          <w:szCs w:val="22"/>
        </w:rPr>
        <w:t xml:space="preserve">       2. Настоящее постановление вступает в силу после дня официального опубликования (обнародования).</w:t>
      </w:r>
    </w:p>
    <w:p w:rsidR="00AA6691" w:rsidRPr="000649F3" w:rsidRDefault="00AA6691" w:rsidP="00AA6691">
      <w:pPr>
        <w:pStyle w:val="a8"/>
        <w:spacing w:after="0"/>
        <w:jc w:val="both"/>
        <w:rPr>
          <w:sz w:val="22"/>
          <w:szCs w:val="22"/>
        </w:rPr>
      </w:pPr>
    </w:p>
    <w:p w:rsidR="00AA6691" w:rsidRPr="000649F3" w:rsidRDefault="00AA6691" w:rsidP="00AA6691">
      <w:pPr>
        <w:tabs>
          <w:tab w:val="left" w:pos="8505"/>
        </w:tabs>
        <w:rPr>
          <w:kern w:val="2"/>
          <w:sz w:val="22"/>
          <w:szCs w:val="22"/>
        </w:rPr>
      </w:pPr>
      <w:r w:rsidRPr="000649F3">
        <w:rPr>
          <w:kern w:val="2"/>
          <w:sz w:val="22"/>
          <w:szCs w:val="22"/>
        </w:rPr>
        <w:t>Глава Большеигнатовского</w:t>
      </w:r>
    </w:p>
    <w:p w:rsidR="00AA6691" w:rsidRDefault="00AA6691" w:rsidP="00AA6691">
      <w:pPr>
        <w:tabs>
          <w:tab w:val="left" w:pos="8505"/>
        </w:tabs>
        <w:rPr>
          <w:kern w:val="2"/>
          <w:sz w:val="22"/>
          <w:szCs w:val="22"/>
        </w:rPr>
      </w:pPr>
      <w:r w:rsidRPr="000649F3">
        <w:rPr>
          <w:kern w:val="2"/>
          <w:sz w:val="22"/>
          <w:szCs w:val="22"/>
        </w:rPr>
        <w:t>муниципального района                                                                      Т.Н. Полозова</w:t>
      </w:r>
    </w:p>
    <w:p w:rsidR="00AA6691" w:rsidRDefault="00AA6691" w:rsidP="00AA6691">
      <w:pPr>
        <w:tabs>
          <w:tab w:val="left" w:pos="8505"/>
        </w:tabs>
        <w:rPr>
          <w:kern w:val="2"/>
          <w:sz w:val="22"/>
          <w:szCs w:val="22"/>
        </w:rPr>
      </w:pPr>
    </w:p>
    <w:p w:rsidR="00AA6691" w:rsidRPr="000649F3" w:rsidRDefault="00AA6691" w:rsidP="00AA6691">
      <w:pPr>
        <w:ind w:left="3828"/>
        <w:jc w:val="right"/>
        <w:rPr>
          <w:sz w:val="22"/>
          <w:szCs w:val="22"/>
        </w:rPr>
      </w:pPr>
      <w:r w:rsidRPr="000649F3">
        <w:rPr>
          <w:sz w:val="22"/>
          <w:szCs w:val="22"/>
        </w:rPr>
        <w:t xml:space="preserve">Приложение </w:t>
      </w:r>
    </w:p>
    <w:p w:rsidR="00AA6691" w:rsidRPr="000649F3" w:rsidRDefault="00AA6691" w:rsidP="00AA6691">
      <w:pPr>
        <w:ind w:left="3828"/>
        <w:jc w:val="right"/>
        <w:rPr>
          <w:sz w:val="22"/>
          <w:szCs w:val="22"/>
        </w:rPr>
      </w:pPr>
      <w:r w:rsidRPr="000649F3">
        <w:rPr>
          <w:sz w:val="22"/>
          <w:szCs w:val="22"/>
        </w:rPr>
        <w:t xml:space="preserve">к  постановлению Администрации  </w:t>
      </w:r>
    </w:p>
    <w:p w:rsidR="00AA6691" w:rsidRPr="000649F3" w:rsidRDefault="00AA6691" w:rsidP="00AA6691">
      <w:pPr>
        <w:ind w:left="3119"/>
        <w:jc w:val="right"/>
        <w:rPr>
          <w:sz w:val="22"/>
          <w:szCs w:val="22"/>
        </w:rPr>
      </w:pPr>
      <w:r w:rsidRPr="000649F3">
        <w:rPr>
          <w:sz w:val="22"/>
          <w:szCs w:val="22"/>
        </w:rPr>
        <w:t xml:space="preserve">                                                     Большеигнатовского муниципального района                                                                                    от </w:t>
      </w:r>
      <w:r>
        <w:rPr>
          <w:sz w:val="22"/>
          <w:szCs w:val="22"/>
        </w:rPr>
        <w:t>01.03.</w:t>
      </w:r>
      <w:r w:rsidRPr="000649F3">
        <w:rPr>
          <w:sz w:val="22"/>
          <w:szCs w:val="22"/>
        </w:rPr>
        <w:t>2023 г. №</w:t>
      </w:r>
      <w:r>
        <w:rPr>
          <w:sz w:val="22"/>
          <w:szCs w:val="22"/>
        </w:rPr>
        <w:t xml:space="preserve"> 74</w:t>
      </w:r>
    </w:p>
    <w:p w:rsidR="00AA6691" w:rsidRPr="000649F3" w:rsidRDefault="00AA6691" w:rsidP="00AA6691">
      <w:pPr>
        <w:pStyle w:val="a6"/>
        <w:ind w:left="3828"/>
        <w:jc w:val="right"/>
        <w:rPr>
          <w:rFonts w:ascii="Times New Roman" w:hAnsi="Times New Roman"/>
          <w:sz w:val="22"/>
          <w:szCs w:val="22"/>
        </w:rPr>
      </w:pPr>
      <w:r w:rsidRPr="000649F3">
        <w:rPr>
          <w:rFonts w:ascii="Times New Roman" w:hAnsi="Times New Roman"/>
          <w:sz w:val="22"/>
          <w:szCs w:val="22"/>
        </w:rPr>
        <w:t xml:space="preserve">О  внесении изменений в постановление Администрации Большеигнатовского муниципального района Республики Мордовия </w:t>
      </w:r>
    </w:p>
    <w:p w:rsidR="00AA6691" w:rsidRPr="000649F3" w:rsidRDefault="00AA6691" w:rsidP="00AA6691">
      <w:pPr>
        <w:pStyle w:val="a6"/>
        <w:ind w:left="3828"/>
        <w:jc w:val="right"/>
        <w:rPr>
          <w:rFonts w:ascii="Times New Roman" w:hAnsi="Times New Roman"/>
          <w:sz w:val="22"/>
          <w:szCs w:val="22"/>
        </w:rPr>
      </w:pPr>
      <w:r w:rsidRPr="000649F3">
        <w:rPr>
          <w:rFonts w:ascii="Times New Roman" w:hAnsi="Times New Roman"/>
          <w:sz w:val="22"/>
          <w:szCs w:val="22"/>
        </w:rPr>
        <w:t>от 06 мая 2015 года № 158 «Об утверждении  муниципальной программы  «Укрепление охраны общественного порядка на территории       Большеигнатовского муниципального района Республики Мордовия на период 2015-2025 годы»</w:t>
      </w:r>
    </w:p>
    <w:p w:rsidR="00AA6691" w:rsidRPr="000649F3" w:rsidRDefault="00AA6691" w:rsidP="00AA6691">
      <w:pPr>
        <w:pStyle w:val="a6"/>
        <w:jc w:val="center"/>
        <w:rPr>
          <w:rFonts w:ascii="Times New Roman" w:hAnsi="Times New Roman"/>
          <w:b/>
          <w:sz w:val="22"/>
          <w:szCs w:val="22"/>
        </w:rPr>
      </w:pPr>
    </w:p>
    <w:p w:rsidR="00AA6691" w:rsidRPr="000649F3" w:rsidRDefault="00AA6691" w:rsidP="00AA6691">
      <w:pPr>
        <w:pStyle w:val="a6"/>
        <w:jc w:val="center"/>
        <w:rPr>
          <w:rFonts w:ascii="Times New Roman" w:hAnsi="Times New Roman"/>
          <w:b/>
          <w:sz w:val="22"/>
          <w:szCs w:val="22"/>
        </w:rPr>
      </w:pPr>
      <w:r w:rsidRPr="000649F3">
        <w:rPr>
          <w:rFonts w:ascii="Times New Roman" w:hAnsi="Times New Roman"/>
          <w:b/>
          <w:sz w:val="22"/>
          <w:szCs w:val="22"/>
        </w:rPr>
        <w:t>ПАСПОРТ</w:t>
      </w:r>
    </w:p>
    <w:p w:rsidR="00AA6691" w:rsidRPr="00AA6691" w:rsidRDefault="00AA6691" w:rsidP="00AA6691">
      <w:pPr>
        <w:pStyle w:val="a6"/>
        <w:jc w:val="center"/>
        <w:rPr>
          <w:rFonts w:ascii="Times New Roman" w:hAnsi="Times New Roman"/>
          <w:b/>
          <w:spacing w:val="8"/>
          <w:sz w:val="22"/>
          <w:szCs w:val="22"/>
        </w:rPr>
      </w:pPr>
      <w:r w:rsidRPr="000649F3">
        <w:rPr>
          <w:rFonts w:ascii="Times New Roman" w:hAnsi="Times New Roman"/>
          <w:b/>
          <w:spacing w:val="8"/>
          <w:sz w:val="22"/>
          <w:szCs w:val="22"/>
        </w:rPr>
        <w:t xml:space="preserve">Муниципальной программы «Укрепление охраны общественного порядка на территории </w:t>
      </w:r>
      <w:r w:rsidRPr="000649F3">
        <w:rPr>
          <w:rFonts w:ascii="Times New Roman" w:hAnsi="Times New Roman"/>
          <w:b/>
          <w:sz w:val="22"/>
          <w:szCs w:val="22"/>
        </w:rPr>
        <w:t xml:space="preserve">      </w:t>
      </w:r>
      <w:r w:rsidRPr="000649F3">
        <w:rPr>
          <w:rFonts w:ascii="Times New Roman" w:hAnsi="Times New Roman"/>
          <w:b/>
          <w:spacing w:val="8"/>
          <w:sz w:val="22"/>
          <w:szCs w:val="22"/>
        </w:rPr>
        <w:t>Большеигнатовского муниципального района Республики Мордовия на период 2015-2025 годы»</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7258"/>
      </w:tblGrid>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Наименование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pacing w:val="8"/>
                <w:sz w:val="22"/>
                <w:szCs w:val="22"/>
              </w:rPr>
              <w:t xml:space="preserve">Укрепление охраны общественного порядка на территории </w:t>
            </w:r>
            <w:r w:rsidRPr="000649F3">
              <w:rPr>
                <w:rFonts w:ascii="Times New Roman" w:hAnsi="Times New Roman"/>
                <w:sz w:val="22"/>
                <w:szCs w:val="22"/>
              </w:rPr>
              <w:t xml:space="preserve">      </w:t>
            </w:r>
            <w:r w:rsidRPr="000649F3">
              <w:rPr>
                <w:rFonts w:ascii="Times New Roman" w:hAnsi="Times New Roman"/>
                <w:spacing w:val="8"/>
                <w:sz w:val="22"/>
                <w:szCs w:val="22"/>
              </w:rPr>
              <w:t xml:space="preserve">Большеигнатовского муниципального района Республики Мордовия на период 2015-2025 годы </w:t>
            </w:r>
            <w:r w:rsidRPr="000649F3">
              <w:rPr>
                <w:rFonts w:ascii="Times New Roman" w:hAnsi="Times New Roman"/>
                <w:sz w:val="22"/>
                <w:szCs w:val="22"/>
              </w:rPr>
              <w:t xml:space="preserve"> (далее - Программа).</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Основание для разработки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Указ Президента Российской Федерации от 31.12.2015 года N 683 "О Стратегии национальной безопасности Российской Федерации",</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Федеральный закон Российской Федерации от 6 октября 2003 года N 131-</w:t>
            </w:r>
            <w:r w:rsidRPr="000649F3">
              <w:rPr>
                <w:rFonts w:ascii="Times New Roman" w:hAnsi="Times New Roman" w:cs="Times New Roman"/>
                <w:sz w:val="22"/>
                <w:szCs w:val="22"/>
              </w:rPr>
              <w:lastRenderedPageBreak/>
              <w:t>ФЗ "Об общих принципах организации местного самоуправления в Российской Федерации"</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lastRenderedPageBreak/>
              <w:t>Исполнители</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xml:space="preserve">Администрация </w:t>
            </w:r>
            <w:r w:rsidRPr="000649F3">
              <w:rPr>
                <w:rFonts w:ascii="Times New Roman" w:hAnsi="Times New Roman" w:cs="Times New Roman"/>
                <w:spacing w:val="8"/>
                <w:sz w:val="22"/>
                <w:szCs w:val="22"/>
              </w:rPr>
              <w:t>Большеигнатовского</w:t>
            </w:r>
            <w:r w:rsidRPr="000649F3">
              <w:rPr>
                <w:rFonts w:ascii="Times New Roman" w:hAnsi="Times New Roman" w:cs="Times New Roman"/>
                <w:sz w:val="22"/>
                <w:szCs w:val="22"/>
              </w:rPr>
              <w:t xml:space="preserve"> муниципального района;</w:t>
            </w:r>
          </w:p>
          <w:p w:rsidR="00AA6691" w:rsidRPr="000649F3" w:rsidRDefault="00AA6691" w:rsidP="00270857">
            <w:pPr>
              <w:pStyle w:val="af0"/>
              <w:rPr>
                <w:rFonts w:ascii="Times New Roman" w:hAnsi="Times New Roman" w:cs="Times New Roman"/>
                <w:color w:val="FF0000"/>
                <w:sz w:val="22"/>
                <w:szCs w:val="22"/>
              </w:rPr>
            </w:pPr>
            <w:r w:rsidRPr="000649F3">
              <w:rPr>
                <w:rFonts w:ascii="Times New Roman" w:hAnsi="Times New Roman" w:cs="Times New Roman"/>
                <w:sz w:val="22"/>
                <w:szCs w:val="22"/>
              </w:rPr>
              <w:t>Межведомственная комиссия по профилактике правонарушений в Большеигнатовском муниципальном районе;</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Управление по социальной работе администрации Большеигнатовского муниципального района;</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Комиссия по делам несовершеннолетних и защите их прав при администрации Большеигнатовского муниципального района;</w:t>
            </w:r>
          </w:p>
          <w:p w:rsidR="00AA6691" w:rsidRPr="000649F3" w:rsidRDefault="00AA6691" w:rsidP="00AA6691">
            <w:pPr>
              <w:pStyle w:val="a6"/>
              <w:jc w:val="both"/>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(по согласованию)</w:t>
            </w:r>
            <w:r>
              <w:rPr>
                <w:rFonts w:ascii="Times New Roman" w:hAnsi="Times New Roman"/>
                <w:sz w:val="22"/>
                <w:szCs w:val="22"/>
              </w:rPr>
              <w:t xml:space="preserve"> </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Основные разработчики</w:t>
            </w:r>
          </w:p>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xml:space="preserve">Администрация </w:t>
            </w:r>
            <w:r w:rsidRPr="000649F3">
              <w:rPr>
                <w:rFonts w:ascii="Times New Roman" w:hAnsi="Times New Roman" w:cs="Times New Roman"/>
                <w:spacing w:val="8"/>
                <w:sz w:val="22"/>
                <w:szCs w:val="22"/>
              </w:rPr>
              <w:t>Большеигнатовского</w:t>
            </w:r>
            <w:r w:rsidRPr="000649F3">
              <w:rPr>
                <w:rFonts w:ascii="Times New Roman" w:hAnsi="Times New Roman" w:cs="Times New Roman"/>
                <w:sz w:val="22"/>
                <w:szCs w:val="22"/>
              </w:rPr>
              <w:t xml:space="preserve"> муниципального района;</w:t>
            </w:r>
          </w:p>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 (по согласованию)</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Правовая основа</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Конституция Российской Федерации, федеральные законы, Указы Президента Российской Федерации, Уголовный кодекс Российской Федерации, Кодекс Российской Федерации об административных правонарушениях, иные федеральные нормативные правовые акты, а также принимаемые в соответствии с ними нормативные правовые акты государственных органов и органов местного самоуправления.</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Цель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Совершенствование системы профилактики правонарушений и повышение уровня общественной безопасности на территории Большеигнатовского муниципального района</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Задачи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снижение уровня преступности на территории района;</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воссоздание системы социальной профилактики правонарушений, направленной на активизацию борьбы с пьянством, алкоголизмом, наркоманией, преступностью, безнадзорностью, беспризорностью несовершеннолетних, незаконной миграцией, ресоциализацию лиц, освободившихся из мест лишения свободы;</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совершенствование нормативно-правовой базы Большеигнатовского муниципального района по профилактике правонарушений;</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активизация участия и улучшение координации деятельности органов местного самоуправления в предупреждении правонарушений;</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вовлечение в предупреждение правонарушений предприятий, учреждений, организаций всех форм собственности, а также общественных организаций и политических партий;</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повышение оперативности реагирования на заявления и сообщения о правонарушении за счет наращивания сил правопорядка и технических средств контроля за ситуацией в общественных местах;</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активизация работы по предупреждению и профилактике правонарушений, совершаемых на улицах и в общественных местах;</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выявление и устранение причин и условий, способствующих совершению правонарушений</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Важнейшие целевые индикаторы</w:t>
            </w:r>
          </w:p>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и показатели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Количество проведенных рейдов в рамках  мероприятий комплексной профилактической операции «Подросток», чел.</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Сроки реализации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2015 - 2025 годы:</w:t>
            </w:r>
          </w:p>
          <w:p w:rsidR="00AA6691" w:rsidRPr="000649F3" w:rsidRDefault="00AA6691" w:rsidP="00270857">
            <w:pPr>
              <w:pStyle w:val="af0"/>
              <w:rPr>
                <w:rFonts w:ascii="Times New Roman" w:hAnsi="Times New Roman" w:cs="Times New Roman"/>
                <w:sz w:val="22"/>
                <w:szCs w:val="22"/>
              </w:rPr>
            </w:pP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Объемы и источники финансирования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Общий объем финансирования Программы составляет 17,0 тыс. рублей за счет средств бюджета Большеигнатовского муниципального района:</w:t>
            </w:r>
          </w:p>
          <w:p w:rsidR="00AA6691" w:rsidRPr="000649F3" w:rsidRDefault="00AA6691" w:rsidP="00270857">
            <w:pPr>
              <w:jc w:val="both"/>
              <w:rPr>
                <w:noProof/>
                <w:sz w:val="22"/>
                <w:szCs w:val="22"/>
              </w:rPr>
            </w:pPr>
            <w:r w:rsidRPr="000649F3">
              <w:rPr>
                <w:noProof/>
                <w:sz w:val="22"/>
                <w:szCs w:val="22"/>
              </w:rPr>
              <w:t>2015 – 1,0  тыс. руб.;</w:t>
            </w:r>
          </w:p>
          <w:p w:rsidR="00AA6691" w:rsidRPr="000649F3" w:rsidRDefault="00AA6691" w:rsidP="00270857">
            <w:pPr>
              <w:tabs>
                <w:tab w:val="left" w:pos="62"/>
                <w:tab w:val="center" w:pos="5922"/>
              </w:tabs>
              <w:jc w:val="both"/>
              <w:rPr>
                <w:noProof/>
                <w:sz w:val="22"/>
                <w:szCs w:val="22"/>
              </w:rPr>
            </w:pPr>
            <w:r w:rsidRPr="000649F3">
              <w:rPr>
                <w:noProof/>
                <w:sz w:val="22"/>
                <w:szCs w:val="22"/>
              </w:rPr>
              <w:t>2016 – 1,0  тыс. руб.;</w:t>
            </w:r>
          </w:p>
          <w:p w:rsidR="00AA6691" w:rsidRPr="000649F3" w:rsidRDefault="00AA6691" w:rsidP="00270857">
            <w:pPr>
              <w:tabs>
                <w:tab w:val="left" w:pos="62"/>
                <w:tab w:val="center" w:pos="5922"/>
              </w:tabs>
              <w:jc w:val="both"/>
              <w:rPr>
                <w:noProof/>
                <w:sz w:val="22"/>
                <w:szCs w:val="22"/>
              </w:rPr>
            </w:pPr>
            <w:r w:rsidRPr="000649F3">
              <w:rPr>
                <w:noProof/>
                <w:sz w:val="22"/>
                <w:szCs w:val="22"/>
              </w:rPr>
              <w:t>2017 –1,0 тыс. руб.;</w:t>
            </w:r>
          </w:p>
          <w:p w:rsidR="00AA6691" w:rsidRPr="000649F3" w:rsidRDefault="00AA6691" w:rsidP="00270857">
            <w:pPr>
              <w:tabs>
                <w:tab w:val="left" w:pos="1840"/>
                <w:tab w:val="center" w:pos="5922"/>
              </w:tabs>
              <w:jc w:val="both"/>
              <w:rPr>
                <w:noProof/>
                <w:sz w:val="22"/>
                <w:szCs w:val="22"/>
              </w:rPr>
            </w:pPr>
            <w:r w:rsidRPr="000649F3">
              <w:rPr>
                <w:noProof/>
                <w:sz w:val="22"/>
                <w:szCs w:val="22"/>
              </w:rPr>
              <w:t>2018 – 2,0 тыс. руб.;</w:t>
            </w:r>
          </w:p>
          <w:p w:rsidR="00AA6691" w:rsidRPr="000649F3" w:rsidRDefault="00AA6691" w:rsidP="00270857">
            <w:pPr>
              <w:tabs>
                <w:tab w:val="left" w:pos="1800"/>
                <w:tab w:val="center" w:pos="5922"/>
              </w:tabs>
              <w:jc w:val="both"/>
              <w:rPr>
                <w:noProof/>
                <w:sz w:val="22"/>
                <w:szCs w:val="22"/>
              </w:rPr>
            </w:pPr>
            <w:r w:rsidRPr="000649F3">
              <w:rPr>
                <w:noProof/>
                <w:sz w:val="22"/>
                <w:szCs w:val="22"/>
              </w:rPr>
              <w:t>2019 –2,0 тыс. руб.;</w:t>
            </w:r>
          </w:p>
          <w:p w:rsidR="00AA6691" w:rsidRPr="000649F3" w:rsidRDefault="00AA6691" w:rsidP="00270857">
            <w:pPr>
              <w:pStyle w:val="ae"/>
              <w:rPr>
                <w:rFonts w:ascii="Times New Roman" w:hAnsi="Times New Roman" w:cs="Times New Roman"/>
                <w:noProof/>
                <w:sz w:val="22"/>
                <w:szCs w:val="22"/>
              </w:rPr>
            </w:pPr>
            <w:r w:rsidRPr="000649F3">
              <w:rPr>
                <w:rFonts w:ascii="Times New Roman" w:hAnsi="Times New Roman" w:cs="Times New Roman"/>
                <w:noProof/>
                <w:sz w:val="22"/>
                <w:szCs w:val="22"/>
              </w:rPr>
              <w:t>2020 –2,0 тыс. руб.;</w:t>
            </w:r>
          </w:p>
          <w:p w:rsidR="00AA6691" w:rsidRPr="000649F3" w:rsidRDefault="00AA6691" w:rsidP="00270857">
            <w:pPr>
              <w:jc w:val="both"/>
              <w:rPr>
                <w:sz w:val="22"/>
                <w:szCs w:val="22"/>
              </w:rPr>
            </w:pPr>
            <w:r w:rsidRPr="000649F3">
              <w:rPr>
                <w:sz w:val="22"/>
                <w:szCs w:val="22"/>
              </w:rPr>
              <w:t>2021 –</w:t>
            </w:r>
            <w:r w:rsidRPr="000649F3">
              <w:rPr>
                <w:noProof/>
                <w:sz w:val="22"/>
                <w:szCs w:val="22"/>
              </w:rPr>
              <w:t xml:space="preserve">2,0 </w:t>
            </w:r>
            <w:r w:rsidRPr="000649F3">
              <w:rPr>
                <w:sz w:val="22"/>
                <w:szCs w:val="22"/>
              </w:rPr>
              <w:t>тыс. руб.;</w:t>
            </w:r>
          </w:p>
          <w:p w:rsidR="00AA6691" w:rsidRPr="000649F3" w:rsidRDefault="00AA6691" w:rsidP="00270857">
            <w:pPr>
              <w:jc w:val="both"/>
              <w:rPr>
                <w:sz w:val="22"/>
                <w:szCs w:val="22"/>
              </w:rPr>
            </w:pPr>
            <w:r w:rsidRPr="000649F3">
              <w:rPr>
                <w:sz w:val="22"/>
                <w:szCs w:val="22"/>
              </w:rPr>
              <w:lastRenderedPageBreak/>
              <w:t xml:space="preserve">2022 – </w:t>
            </w:r>
            <w:r w:rsidRPr="000649F3">
              <w:rPr>
                <w:noProof/>
                <w:sz w:val="22"/>
                <w:szCs w:val="22"/>
              </w:rPr>
              <w:t>0,</w:t>
            </w:r>
            <w:r w:rsidRPr="000649F3">
              <w:rPr>
                <w:sz w:val="22"/>
                <w:szCs w:val="22"/>
              </w:rPr>
              <w:t>0 тыс. руб.;</w:t>
            </w:r>
          </w:p>
          <w:p w:rsidR="00AA6691" w:rsidRPr="000649F3" w:rsidRDefault="00AA6691" w:rsidP="00270857">
            <w:pPr>
              <w:tabs>
                <w:tab w:val="left" w:pos="1980"/>
              </w:tabs>
              <w:jc w:val="both"/>
              <w:rPr>
                <w:sz w:val="22"/>
                <w:szCs w:val="22"/>
              </w:rPr>
            </w:pPr>
            <w:r w:rsidRPr="000649F3">
              <w:rPr>
                <w:sz w:val="22"/>
                <w:szCs w:val="22"/>
              </w:rPr>
              <w:t xml:space="preserve">2023 – </w:t>
            </w:r>
            <w:r w:rsidRPr="000649F3">
              <w:rPr>
                <w:noProof/>
                <w:sz w:val="22"/>
                <w:szCs w:val="22"/>
              </w:rPr>
              <w:t>2,0</w:t>
            </w:r>
            <w:r w:rsidRPr="000649F3">
              <w:rPr>
                <w:sz w:val="22"/>
                <w:szCs w:val="22"/>
              </w:rPr>
              <w:t xml:space="preserve"> тыс. руб.;</w:t>
            </w:r>
          </w:p>
          <w:p w:rsidR="00AA6691" w:rsidRPr="000649F3" w:rsidRDefault="00AA6691" w:rsidP="00270857">
            <w:pPr>
              <w:tabs>
                <w:tab w:val="left" w:pos="1980"/>
              </w:tabs>
              <w:jc w:val="both"/>
              <w:rPr>
                <w:sz w:val="22"/>
                <w:szCs w:val="22"/>
              </w:rPr>
            </w:pPr>
            <w:r w:rsidRPr="000649F3">
              <w:rPr>
                <w:sz w:val="22"/>
                <w:szCs w:val="22"/>
              </w:rPr>
              <w:t xml:space="preserve">2024 – </w:t>
            </w:r>
            <w:r w:rsidRPr="000649F3">
              <w:rPr>
                <w:noProof/>
                <w:sz w:val="22"/>
                <w:szCs w:val="22"/>
              </w:rPr>
              <w:t xml:space="preserve">2,0 </w:t>
            </w:r>
            <w:r w:rsidRPr="000649F3">
              <w:rPr>
                <w:sz w:val="22"/>
                <w:szCs w:val="22"/>
              </w:rPr>
              <w:t>тыс. руб.;</w:t>
            </w:r>
          </w:p>
          <w:p w:rsidR="00AA6691" w:rsidRPr="000649F3" w:rsidRDefault="00AA6691" w:rsidP="00AA6691">
            <w:pPr>
              <w:tabs>
                <w:tab w:val="left" w:pos="1980"/>
              </w:tabs>
              <w:jc w:val="both"/>
              <w:rPr>
                <w:sz w:val="22"/>
                <w:szCs w:val="22"/>
              </w:rPr>
            </w:pPr>
            <w:r w:rsidRPr="000649F3">
              <w:rPr>
                <w:sz w:val="22"/>
                <w:szCs w:val="22"/>
              </w:rPr>
              <w:t xml:space="preserve">2025 – </w:t>
            </w:r>
            <w:r w:rsidRPr="000649F3">
              <w:rPr>
                <w:noProof/>
                <w:sz w:val="22"/>
                <w:szCs w:val="22"/>
              </w:rPr>
              <w:t xml:space="preserve">2,0 </w:t>
            </w:r>
            <w:r>
              <w:rPr>
                <w:sz w:val="22"/>
                <w:szCs w:val="22"/>
              </w:rPr>
              <w:t>тыс. руб.</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lastRenderedPageBreak/>
              <w:t>Ожидаемые конечные результаты реализации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повышение эффективности системы социальной профилактики правонарушений, 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 политических партий;</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обеспечение нормативно-правового регулирования профилактики правонарушений;</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улучшение информационного обеспечения деятельности государственных и муниципальных органов и общественных организаций по обеспечению охраны общественного порядка на территории Большеигнатовского муниципального района;</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уменьшение общего числа совершаемых преступлений;</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оздоровление обстановки на улицах и других общественных местах;</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снижение уровня рецидивной и "бытовой" преступности;</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улучшение профилактики правонарушений в среде несовершеннолетних и молодежи;</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усиление контроля за миграционными потоками, снижение количества незаконных мигрантов;</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снижение количества преступлений, связанных с незаконным оборотом наркотических и психотропных веществ;</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 повышение уровня доверия населения к правоохранительным органам</w:t>
            </w:r>
          </w:p>
        </w:tc>
      </w:tr>
      <w:tr w:rsidR="00AA6691" w:rsidRPr="000649F3" w:rsidTr="00270857">
        <w:tblPrEx>
          <w:tblCellMar>
            <w:top w:w="0" w:type="dxa"/>
            <w:bottom w:w="0" w:type="dxa"/>
          </w:tblCellMar>
        </w:tblPrEx>
        <w:tc>
          <w:tcPr>
            <w:tcW w:w="2240" w:type="dxa"/>
            <w:tcBorders>
              <w:top w:val="single" w:sz="4" w:space="0" w:color="auto"/>
              <w:bottom w:val="single" w:sz="4" w:space="0" w:color="auto"/>
              <w:right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Система организации управления и контроль</w:t>
            </w:r>
          </w:p>
          <w:p w:rsidR="00AA6691" w:rsidRPr="000649F3" w:rsidRDefault="00AA6691" w:rsidP="00270857">
            <w:pPr>
              <w:pStyle w:val="af0"/>
              <w:rPr>
                <w:rFonts w:ascii="Times New Roman" w:hAnsi="Times New Roman" w:cs="Times New Roman"/>
                <w:sz w:val="22"/>
                <w:szCs w:val="22"/>
              </w:rPr>
            </w:pPr>
            <w:r w:rsidRPr="000649F3">
              <w:rPr>
                <w:rStyle w:val="ad"/>
                <w:rFonts w:ascii="Times New Roman" w:hAnsi="Times New Roman" w:cs="Times New Roman"/>
                <w:color w:val="auto"/>
                <w:sz w:val="22"/>
                <w:szCs w:val="22"/>
              </w:rPr>
              <w:t>за исполнением Программы</w:t>
            </w:r>
          </w:p>
        </w:tc>
        <w:tc>
          <w:tcPr>
            <w:tcW w:w="7258" w:type="dxa"/>
            <w:tcBorders>
              <w:top w:val="single" w:sz="4" w:space="0" w:color="auto"/>
              <w:left w:val="single" w:sz="4" w:space="0" w:color="auto"/>
              <w:bottom w:val="single" w:sz="4" w:space="0" w:color="auto"/>
            </w:tcBorders>
          </w:tcPr>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Формы и методы организации управления реализацией Программы определяются администрацией Большеигнатовского муниципального района.</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Исполнители Программы, ежегодно, до 15 января, направляют в администрацию Большеигнатовского муниципального района аналитическую информацию о выполнении мероприятий Программы и эффективности использования финансовых средств.</w:t>
            </w:r>
          </w:p>
          <w:p w:rsidR="00AA6691" w:rsidRPr="000649F3" w:rsidRDefault="00AA6691" w:rsidP="00270857">
            <w:pPr>
              <w:pStyle w:val="af0"/>
              <w:rPr>
                <w:rFonts w:ascii="Times New Roman" w:hAnsi="Times New Roman" w:cs="Times New Roman"/>
                <w:sz w:val="22"/>
                <w:szCs w:val="22"/>
              </w:rPr>
            </w:pPr>
            <w:r w:rsidRPr="000649F3">
              <w:rPr>
                <w:rFonts w:ascii="Times New Roman" w:hAnsi="Times New Roman" w:cs="Times New Roman"/>
                <w:sz w:val="22"/>
                <w:szCs w:val="22"/>
              </w:rPr>
              <w:t>Аппарат администрации Большеигнатовского муниципального района ежегодно, до 1 февраля, докладывает Главе Большеигнатовского муниципального района обобщенный доклад о выполнении мероприятий Программы и эффективности использования финансовых средств.</w:t>
            </w:r>
          </w:p>
        </w:tc>
      </w:tr>
    </w:tbl>
    <w:p w:rsidR="00AA6691" w:rsidRPr="000649F3" w:rsidRDefault="00AA6691" w:rsidP="00AA6691">
      <w:pPr>
        <w:rPr>
          <w:sz w:val="22"/>
          <w:szCs w:val="22"/>
        </w:rPr>
      </w:pPr>
    </w:p>
    <w:p w:rsidR="00AA6691" w:rsidRPr="000649F3" w:rsidRDefault="00AA6691" w:rsidP="00AA6691">
      <w:pPr>
        <w:pStyle w:val="11"/>
        <w:numPr>
          <w:ilvl w:val="0"/>
          <w:numId w:val="3"/>
        </w:numPr>
        <w:spacing w:before="0" w:after="0"/>
        <w:jc w:val="center"/>
        <w:rPr>
          <w:rFonts w:ascii="Times New Roman" w:hAnsi="Times New Roman"/>
          <w:sz w:val="22"/>
          <w:szCs w:val="22"/>
        </w:rPr>
      </w:pPr>
      <w:bookmarkStart w:id="0" w:name="sub_1100"/>
      <w:r w:rsidRPr="000649F3">
        <w:rPr>
          <w:rFonts w:ascii="Times New Roman" w:hAnsi="Times New Roman"/>
          <w:sz w:val="22"/>
          <w:szCs w:val="22"/>
        </w:rPr>
        <w:t>Содержание проблемы и обоснование необходимости</w:t>
      </w:r>
    </w:p>
    <w:p w:rsidR="00AA6691" w:rsidRPr="00AA6691" w:rsidRDefault="00AA6691" w:rsidP="00AA6691">
      <w:pPr>
        <w:pStyle w:val="11"/>
        <w:spacing w:before="0" w:after="0"/>
        <w:ind w:left="510"/>
        <w:jc w:val="center"/>
        <w:rPr>
          <w:rFonts w:ascii="Times New Roman" w:hAnsi="Times New Roman"/>
          <w:sz w:val="22"/>
          <w:szCs w:val="22"/>
          <w:lang w:val="ru-RU"/>
        </w:rPr>
      </w:pPr>
      <w:r w:rsidRPr="000649F3">
        <w:rPr>
          <w:rFonts w:ascii="Times New Roman" w:hAnsi="Times New Roman"/>
          <w:sz w:val="22"/>
          <w:szCs w:val="22"/>
        </w:rPr>
        <w:t>ее решения программными методами</w:t>
      </w:r>
      <w:bookmarkEnd w:id="0"/>
    </w:p>
    <w:p w:rsidR="00AA6691" w:rsidRPr="000649F3" w:rsidRDefault="00AA6691" w:rsidP="00AA6691">
      <w:pPr>
        <w:jc w:val="both"/>
        <w:rPr>
          <w:sz w:val="22"/>
          <w:szCs w:val="22"/>
        </w:rPr>
      </w:pPr>
      <w:r w:rsidRPr="000649F3">
        <w:rPr>
          <w:sz w:val="22"/>
          <w:szCs w:val="22"/>
        </w:rPr>
        <w:t xml:space="preserve">        Программа является основой системного межведомственного подхода по контролю за криминальной ситуацией в районе, снижению уровня преступности, охране конституционных прав и свобод граждан, обеспечению экономической безопасности Республики Мордовия, профилактике правонарушений и позволит продолжить мероприятия по укреплению материально-технической базы учреждений района, решающих проблемы борьбы с преступностью и профилактики правонарушений, сформировать новые направления в работе исполнительных органов государственной власти по организации профилактики правонарушений, создать систему мониторинга криминальной ситуации в районе и оценки проводимой профилактической работы, реализовать комплекс мер по развитию межведомственного профилактического взаимодействия.</w:t>
      </w:r>
    </w:p>
    <w:p w:rsidR="00AA6691" w:rsidRPr="000649F3" w:rsidRDefault="00AA6691" w:rsidP="00AA6691">
      <w:pPr>
        <w:jc w:val="both"/>
        <w:rPr>
          <w:sz w:val="22"/>
          <w:szCs w:val="22"/>
        </w:rPr>
      </w:pPr>
      <w:r w:rsidRPr="000649F3">
        <w:rPr>
          <w:sz w:val="22"/>
          <w:szCs w:val="22"/>
        </w:rPr>
        <w:t xml:space="preserve">         Необходимо решить комплекс задач по совершенствованию информационно-телекоммуникационного обеспечения правоохранительных органов района. Очевидно, что меры по созданию и внедрению всего комплекса современных технических комплексов контроля за оперативной обстановкой на улицах, в местах массового скопления граждан, на автодорогах позволят повысить оперативность и результативность реагирования на сообщения о происшествиях.</w:t>
      </w:r>
    </w:p>
    <w:p w:rsidR="00AA6691" w:rsidRPr="000649F3" w:rsidRDefault="00AA6691" w:rsidP="00AA6691">
      <w:pPr>
        <w:jc w:val="both"/>
        <w:rPr>
          <w:sz w:val="22"/>
          <w:szCs w:val="22"/>
        </w:rPr>
      </w:pPr>
      <w:r w:rsidRPr="000649F3">
        <w:rPr>
          <w:sz w:val="22"/>
          <w:szCs w:val="22"/>
        </w:rPr>
        <w:t xml:space="preserve">        Таким образом, криминогенная обстановка в районе имеет предпосылку к обострению. Невмешательство в вопросы борьбы с преступностью и профилактики правонарушений может оказать крайне негативное влияние на социально-психологическую атмосферу в обществе, экономику, культуру, здоровье населения, другие составляющие политической, социально-экономической, духовной жизни общества.</w:t>
      </w:r>
    </w:p>
    <w:p w:rsidR="00AA6691" w:rsidRPr="000649F3" w:rsidRDefault="00AA6691" w:rsidP="00AA6691">
      <w:pPr>
        <w:jc w:val="both"/>
        <w:rPr>
          <w:sz w:val="22"/>
          <w:szCs w:val="22"/>
        </w:rPr>
      </w:pPr>
      <w:r w:rsidRPr="000649F3">
        <w:rPr>
          <w:sz w:val="22"/>
          <w:szCs w:val="22"/>
        </w:rPr>
        <w:lastRenderedPageBreak/>
        <w:t xml:space="preserve">        Решение отмеченных проблем представляется возможным лишь с применением программно-целевого метода, так как отдельные мероприятия, направленные на усиление борьбы с преступностью и профилактику правонарушений, без соответствующей координации и межведомственного взаимодействия будут более финансово невыгодными, менее эффективными и, в конечном итоге, не позволят коренным образом повлиять на криминогенную ситуацию в регионе.</w:t>
      </w:r>
    </w:p>
    <w:p w:rsidR="00AA6691" w:rsidRPr="000649F3" w:rsidRDefault="00AA6691" w:rsidP="00AA6691">
      <w:pPr>
        <w:jc w:val="both"/>
        <w:rPr>
          <w:sz w:val="22"/>
          <w:szCs w:val="22"/>
        </w:rPr>
      </w:pPr>
      <w:r w:rsidRPr="000649F3">
        <w:rPr>
          <w:sz w:val="22"/>
          <w:szCs w:val="22"/>
        </w:rPr>
        <w:t xml:space="preserve">        Настоящая Программа предусматривает реализацию комплекса мероприятий, направленных на осуществление контроля за криминальной ситуацией в районе, снижение уровня преступности, охрану конституционных прав и свобод граждан, обеспечение экономической безопасности, совершенствование форм и методов профилактики правонарушений.</w:t>
      </w:r>
    </w:p>
    <w:p w:rsidR="00AA6691" w:rsidRPr="000649F3" w:rsidRDefault="00AA6691" w:rsidP="00AA6691">
      <w:pPr>
        <w:jc w:val="both"/>
        <w:rPr>
          <w:sz w:val="22"/>
          <w:szCs w:val="22"/>
        </w:rPr>
      </w:pPr>
      <w:r w:rsidRPr="000649F3">
        <w:rPr>
          <w:sz w:val="22"/>
          <w:szCs w:val="22"/>
        </w:rPr>
        <w:t xml:space="preserve">       На всех этапах Программы к реализации запланированы мероприятия комплексного межведомственного взаимодействия. Мероприятия распределены по основным направлениям деятельности исполнительных органов государственной власти, правоохранительных органов и общественных объединений в борьбе с преступностью и профилактике правонарушений.</w:t>
      </w:r>
    </w:p>
    <w:p w:rsidR="00AA6691" w:rsidRPr="000649F3" w:rsidRDefault="00AA6691" w:rsidP="00AA6691">
      <w:pPr>
        <w:jc w:val="both"/>
        <w:rPr>
          <w:sz w:val="22"/>
          <w:szCs w:val="22"/>
        </w:rPr>
      </w:pPr>
      <w:r w:rsidRPr="000649F3">
        <w:rPr>
          <w:sz w:val="22"/>
          <w:szCs w:val="22"/>
        </w:rPr>
        <w:t xml:space="preserve">        При разработке Программы учитывался российский и республиканский опыт противодействия преступности и профилактики правонарушений, предложения заинтересованных исполнительных органов государствен</w:t>
      </w:r>
      <w:r>
        <w:rPr>
          <w:sz w:val="22"/>
          <w:szCs w:val="22"/>
        </w:rPr>
        <w:t>ной власти Республики Мордовия.</w:t>
      </w:r>
    </w:p>
    <w:p w:rsidR="00AA6691" w:rsidRPr="000649F3" w:rsidRDefault="00AA6691" w:rsidP="00AA6691">
      <w:pPr>
        <w:pStyle w:val="a6"/>
        <w:jc w:val="center"/>
        <w:rPr>
          <w:rFonts w:ascii="Times New Roman" w:hAnsi="Times New Roman"/>
          <w:b/>
          <w:sz w:val="22"/>
          <w:szCs w:val="22"/>
        </w:rPr>
      </w:pPr>
      <w:r w:rsidRPr="000649F3">
        <w:rPr>
          <w:rFonts w:ascii="Times New Roman" w:hAnsi="Times New Roman"/>
          <w:b/>
          <w:sz w:val="22"/>
          <w:szCs w:val="22"/>
        </w:rPr>
        <w:t>2. Ожидаемые конечные результаты реализации Программы.</w:t>
      </w:r>
    </w:p>
    <w:p w:rsidR="00AA6691" w:rsidRPr="000649F3" w:rsidRDefault="00AA6691" w:rsidP="00AA6691">
      <w:pPr>
        <w:pStyle w:val="a6"/>
        <w:jc w:val="both"/>
        <w:rPr>
          <w:rFonts w:ascii="Times New Roman" w:hAnsi="Times New Roman"/>
          <w:sz w:val="22"/>
          <w:szCs w:val="22"/>
        </w:rPr>
      </w:pPr>
      <w:r w:rsidRPr="000649F3">
        <w:rPr>
          <w:rFonts w:ascii="Times New Roman" w:hAnsi="Times New Roman"/>
          <w:sz w:val="22"/>
          <w:szCs w:val="22"/>
        </w:rPr>
        <w:tab/>
        <w:t>Реализация программы обеспечит:</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xml:space="preserve">- повышение эффективности системы социальной профилактики правонарушений, </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 политических партий;</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обеспечение нормативно-правового регулирования профилактики правонарушений;</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улучшение информационного обеспечения деятельности государственных и муниципальных органов и общественных организаций по обеспечению охраны общественного порядка на территории Большеигнатовского муниципального района;</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уменьшение общего числа совершаемых преступлений;</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оздоровление обстановки на улицах и других общественных местах;</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снижение уровня рецидивной и "бытовой" преступности;</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улучшение профилактики правонарушений в среде несовершеннолетних и молодежи;</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усиление контроля за миграционными потоками, снижение количества незаконных мигрантов;</w:t>
      </w:r>
    </w:p>
    <w:p w:rsidR="00AA6691" w:rsidRPr="000649F3" w:rsidRDefault="00AA6691" w:rsidP="00AA6691">
      <w:pPr>
        <w:pStyle w:val="af0"/>
        <w:rPr>
          <w:rFonts w:ascii="Times New Roman" w:hAnsi="Times New Roman" w:cs="Times New Roman"/>
          <w:sz w:val="22"/>
          <w:szCs w:val="22"/>
        </w:rPr>
      </w:pPr>
      <w:r w:rsidRPr="000649F3">
        <w:rPr>
          <w:rFonts w:ascii="Times New Roman" w:hAnsi="Times New Roman" w:cs="Times New Roman"/>
          <w:sz w:val="22"/>
          <w:szCs w:val="22"/>
        </w:rPr>
        <w:t>- снижение количества преступлений, связанных с незаконным оборотом наркотических и психотропных веществ;</w:t>
      </w:r>
    </w:p>
    <w:p w:rsidR="00AA6691" w:rsidRPr="000649F3" w:rsidRDefault="00AA6691" w:rsidP="00AA6691">
      <w:pPr>
        <w:pStyle w:val="a6"/>
        <w:ind w:left="360" w:hanging="270"/>
        <w:jc w:val="both"/>
        <w:rPr>
          <w:rFonts w:ascii="Times New Roman" w:hAnsi="Times New Roman"/>
          <w:sz w:val="22"/>
          <w:szCs w:val="22"/>
        </w:rPr>
      </w:pPr>
      <w:r w:rsidRPr="000649F3">
        <w:rPr>
          <w:rFonts w:ascii="Times New Roman" w:hAnsi="Times New Roman"/>
          <w:sz w:val="22"/>
          <w:szCs w:val="22"/>
        </w:rPr>
        <w:t>- повышение уровня доверия населения к правоохранительным органам</w:t>
      </w:r>
    </w:p>
    <w:p w:rsidR="00AA6691" w:rsidRPr="000649F3" w:rsidRDefault="00AA6691" w:rsidP="00AA6691">
      <w:pPr>
        <w:pStyle w:val="a6"/>
        <w:jc w:val="both"/>
        <w:rPr>
          <w:rFonts w:ascii="Times New Roman" w:hAnsi="Times New Roman"/>
          <w:sz w:val="22"/>
          <w:szCs w:val="22"/>
        </w:rPr>
      </w:pPr>
    </w:p>
    <w:p w:rsidR="00AA6691" w:rsidRPr="000649F3" w:rsidRDefault="00AA6691" w:rsidP="00AA6691">
      <w:pPr>
        <w:pStyle w:val="a6"/>
        <w:jc w:val="center"/>
        <w:rPr>
          <w:rFonts w:ascii="Times New Roman" w:hAnsi="Times New Roman"/>
          <w:b/>
          <w:sz w:val="22"/>
          <w:szCs w:val="22"/>
        </w:rPr>
      </w:pPr>
      <w:r w:rsidRPr="000649F3">
        <w:rPr>
          <w:rFonts w:ascii="Times New Roman" w:hAnsi="Times New Roman"/>
          <w:b/>
          <w:sz w:val="22"/>
          <w:szCs w:val="22"/>
        </w:rPr>
        <w:t>3. Система организации контроля за исполнением Программы:</w:t>
      </w:r>
    </w:p>
    <w:p w:rsidR="00AA6691" w:rsidRPr="000649F3" w:rsidRDefault="00AA6691" w:rsidP="00AA6691">
      <w:pPr>
        <w:pStyle w:val="a6"/>
        <w:jc w:val="both"/>
        <w:rPr>
          <w:rFonts w:ascii="Times New Roman" w:hAnsi="Times New Roman"/>
          <w:sz w:val="22"/>
          <w:szCs w:val="22"/>
        </w:rPr>
      </w:pPr>
      <w:r w:rsidRPr="000649F3">
        <w:rPr>
          <w:rFonts w:ascii="Times New Roman" w:hAnsi="Times New Roman"/>
          <w:sz w:val="22"/>
          <w:szCs w:val="22"/>
        </w:rPr>
        <w:t xml:space="preserve">Контроль за исполнением программы осуществляют: </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администрация Большеигнатовского муниципального района;</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прокуратура Большеигнатовского района;</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w:t>
      </w:r>
    </w:p>
    <w:p w:rsidR="00AA6691" w:rsidRPr="000649F3" w:rsidRDefault="00AA6691" w:rsidP="00AA6691">
      <w:pPr>
        <w:pStyle w:val="a6"/>
        <w:jc w:val="both"/>
        <w:rPr>
          <w:rFonts w:ascii="Times New Roman" w:hAnsi="Times New Roman"/>
          <w:sz w:val="22"/>
          <w:szCs w:val="22"/>
        </w:rPr>
      </w:pPr>
      <w:r w:rsidRPr="000649F3">
        <w:rPr>
          <w:rFonts w:ascii="Times New Roman" w:hAnsi="Times New Roman"/>
          <w:sz w:val="22"/>
          <w:szCs w:val="22"/>
        </w:rPr>
        <w:t xml:space="preserve">     Отделы, указанные в графе «Исполнители» первыми, являются ответственными за исполнение пунктов Программы.</w:t>
      </w:r>
    </w:p>
    <w:p w:rsidR="00AA6691" w:rsidRPr="000649F3" w:rsidRDefault="00AA6691" w:rsidP="00AA6691">
      <w:pPr>
        <w:pStyle w:val="a6"/>
        <w:jc w:val="both"/>
        <w:rPr>
          <w:rFonts w:ascii="Times New Roman" w:hAnsi="Times New Roman"/>
          <w:sz w:val="22"/>
          <w:szCs w:val="22"/>
        </w:rPr>
      </w:pPr>
      <w:r w:rsidRPr="000649F3">
        <w:rPr>
          <w:rFonts w:ascii="Times New Roman" w:hAnsi="Times New Roman"/>
          <w:sz w:val="22"/>
          <w:szCs w:val="22"/>
        </w:rPr>
        <w:t xml:space="preserve">       Территориальные органы федеральных органов исполнительной власти осуществляют исполнение мероприятий Программы в пределах предоставленных им полномочий по согласованию и совместно с заинтересованными ведомствами на территории района.  </w:t>
      </w:r>
    </w:p>
    <w:p w:rsidR="00AA6691" w:rsidRPr="000649F3" w:rsidRDefault="00AA6691" w:rsidP="00AA6691">
      <w:pPr>
        <w:pStyle w:val="a6"/>
        <w:jc w:val="both"/>
        <w:rPr>
          <w:rFonts w:ascii="Times New Roman" w:hAnsi="Times New Roman"/>
          <w:sz w:val="22"/>
          <w:szCs w:val="22"/>
        </w:rPr>
      </w:pPr>
    </w:p>
    <w:p w:rsidR="00AA6691" w:rsidRPr="000649F3" w:rsidRDefault="00AA6691" w:rsidP="00AA6691">
      <w:pPr>
        <w:pStyle w:val="a6"/>
        <w:numPr>
          <w:ilvl w:val="0"/>
          <w:numId w:val="4"/>
        </w:numPr>
        <w:ind w:left="426" w:firstLine="708"/>
        <w:jc w:val="center"/>
        <w:rPr>
          <w:rFonts w:ascii="Times New Roman" w:hAnsi="Times New Roman"/>
          <w:b/>
          <w:sz w:val="22"/>
          <w:szCs w:val="22"/>
        </w:rPr>
      </w:pPr>
      <w:r w:rsidRPr="000649F3">
        <w:rPr>
          <w:rFonts w:ascii="Times New Roman" w:hAnsi="Times New Roman"/>
          <w:b/>
          <w:sz w:val="22"/>
          <w:szCs w:val="22"/>
        </w:rPr>
        <w:t>Система программных мероприятий</w:t>
      </w:r>
    </w:p>
    <w:p w:rsidR="00AA6691" w:rsidRPr="000649F3" w:rsidRDefault="00AA6691" w:rsidP="00AA6691">
      <w:pPr>
        <w:pStyle w:val="a6"/>
        <w:ind w:firstLine="708"/>
        <w:jc w:val="both"/>
        <w:rPr>
          <w:rFonts w:ascii="Times New Roman" w:hAnsi="Times New Roman"/>
          <w:sz w:val="22"/>
          <w:szCs w:val="22"/>
        </w:rPr>
      </w:pPr>
      <w:r w:rsidRPr="000649F3">
        <w:rPr>
          <w:rFonts w:ascii="Times New Roman" w:hAnsi="Times New Roman"/>
          <w:sz w:val="22"/>
          <w:szCs w:val="22"/>
        </w:rPr>
        <w:t>Программа содержит мероприятия по следующим приоритетным направлениям борьбы с преступностью:</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участие в мероприятиях по борьбе с терроризмом и экстремизмом;</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преодоление криминализации экономики, защита всех форм собственности борьба с коррупцией;</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противодействие организованной преступности, незаконному обороту оружия и наркотиков;</w:t>
      </w:r>
    </w:p>
    <w:p w:rsidR="00AA6691" w:rsidRPr="000649F3" w:rsidRDefault="00AA6691" w:rsidP="00AA6691">
      <w:pPr>
        <w:pStyle w:val="a6"/>
        <w:ind w:left="360" w:hanging="360"/>
        <w:jc w:val="both"/>
        <w:rPr>
          <w:rFonts w:ascii="Times New Roman" w:hAnsi="Times New Roman"/>
          <w:sz w:val="22"/>
          <w:szCs w:val="22"/>
        </w:rPr>
      </w:pPr>
      <w:r w:rsidRPr="000649F3">
        <w:rPr>
          <w:rFonts w:ascii="Times New Roman" w:hAnsi="Times New Roman"/>
          <w:sz w:val="22"/>
          <w:szCs w:val="22"/>
        </w:rPr>
        <w:t>- повышение эффективности раскрытия и расследования преступлений, защита конституционных     прав, жизни и здоровья граждан;</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обеспечение общественной безопасности, профилактика и предотвращение правонарушений;</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искоренение фактов невыплат заработной платы работодателями своим работником и установление неотвратимости наказания в отношении виновных в этом должностных лиц;</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t>улучшение экологической обстановки на территории района;</w:t>
      </w:r>
    </w:p>
    <w:p w:rsidR="00AA6691" w:rsidRPr="000649F3" w:rsidRDefault="00AA6691" w:rsidP="00AA6691">
      <w:pPr>
        <w:pStyle w:val="a6"/>
        <w:numPr>
          <w:ilvl w:val="0"/>
          <w:numId w:val="1"/>
        </w:numPr>
        <w:jc w:val="both"/>
        <w:rPr>
          <w:rFonts w:ascii="Times New Roman" w:hAnsi="Times New Roman"/>
          <w:sz w:val="22"/>
          <w:szCs w:val="22"/>
        </w:rPr>
      </w:pPr>
      <w:r w:rsidRPr="000649F3">
        <w:rPr>
          <w:rFonts w:ascii="Times New Roman" w:hAnsi="Times New Roman"/>
          <w:sz w:val="22"/>
          <w:szCs w:val="22"/>
        </w:rPr>
        <w:lastRenderedPageBreak/>
        <w:t>укрепление доверия граждан и обеспечение информационной открытости правоохранительной деятельности, создание невозможности укрытия сообщений о преступлениях от учета и проведение по ним проверок в установленном законом порядке;</w:t>
      </w:r>
    </w:p>
    <w:p w:rsidR="00AA6691" w:rsidRPr="000649F3" w:rsidRDefault="00AA6691" w:rsidP="00AA6691">
      <w:pPr>
        <w:pStyle w:val="a6"/>
        <w:jc w:val="both"/>
        <w:rPr>
          <w:rFonts w:ascii="Times New Roman" w:hAnsi="Times New Roman"/>
          <w:sz w:val="22"/>
          <w:szCs w:val="22"/>
        </w:rPr>
      </w:pPr>
    </w:p>
    <w:p w:rsidR="00AA6691" w:rsidRPr="000649F3" w:rsidRDefault="00AA6691" w:rsidP="00AA6691">
      <w:pPr>
        <w:pStyle w:val="a6"/>
        <w:jc w:val="both"/>
        <w:rPr>
          <w:rFonts w:ascii="Times New Roman" w:hAnsi="Times New Roman"/>
          <w:sz w:val="22"/>
          <w:szCs w:val="22"/>
        </w:rPr>
      </w:pPr>
      <w:r w:rsidRPr="000649F3">
        <w:rPr>
          <w:rFonts w:ascii="Times New Roman" w:hAnsi="Times New Roman"/>
          <w:sz w:val="22"/>
          <w:szCs w:val="22"/>
        </w:rPr>
        <w:t xml:space="preserve">    </w:t>
      </w:r>
      <w:r w:rsidRPr="000649F3">
        <w:rPr>
          <w:rFonts w:ascii="Times New Roman" w:hAnsi="Times New Roman"/>
          <w:sz w:val="22"/>
          <w:szCs w:val="22"/>
        </w:rPr>
        <w:tab/>
        <w:t>Программа включает в себя задачи, поставленные Президентом Российской Федерации Федеральному собранию РФ и  Главой Республики Мордовия в Послании     Государственному собранию РМ, а также учитывает мероприятия  Республиканской комплексной программы по усилению борьбы с преступностью на 2015 - 2025 годы.</w:t>
      </w:r>
    </w:p>
    <w:p w:rsidR="00AA6691" w:rsidRPr="000649F3" w:rsidRDefault="00AA6691" w:rsidP="00AA6691">
      <w:pPr>
        <w:pStyle w:val="a6"/>
        <w:jc w:val="both"/>
        <w:rPr>
          <w:rFonts w:ascii="Times New Roman" w:hAnsi="Times New Roman"/>
          <w:sz w:val="22"/>
          <w:szCs w:val="22"/>
        </w:rPr>
      </w:pPr>
    </w:p>
    <w:p w:rsidR="00AA6691" w:rsidRPr="00AA6691" w:rsidRDefault="00AA6691" w:rsidP="00AA6691">
      <w:pPr>
        <w:jc w:val="center"/>
        <w:rPr>
          <w:b/>
          <w:sz w:val="22"/>
          <w:szCs w:val="22"/>
        </w:rPr>
      </w:pPr>
      <w:r w:rsidRPr="000649F3">
        <w:rPr>
          <w:b/>
          <w:sz w:val="22"/>
          <w:szCs w:val="22"/>
        </w:rPr>
        <w:t>5. Р</w:t>
      </w:r>
      <w:r>
        <w:rPr>
          <w:b/>
          <w:sz w:val="22"/>
          <w:szCs w:val="22"/>
        </w:rPr>
        <w:t xml:space="preserve">есурсное обеспечение Программы </w:t>
      </w:r>
    </w:p>
    <w:p w:rsidR="00AA6691" w:rsidRPr="000649F3" w:rsidRDefault="00AA6691" w:rsidP="00AA6691">
      <w:pPr>
        <w:ind w:firstLine="720"/>
        <w:jc w:val="both"/>
        <w:rPr>
          <w:sz w:val="22"/>
          <w:szCs w:val="22"/>
        </w:rPr>
      </w:pPr>
      <w:r w:rsidRPr="000649F3">
        <w:rPr>
          <w:sz w:val="22"/>
          <w:szCs w:val="22"/>
        </w:rPr>
        <w:t>Финансирование мероприятий Программы осуществляется за счет средств, ежегодно предусматриваемых в районном бюджете.</w:t>
      </w:r>
    </w:p>
    <w:p w:rsidR="00AA6691" w:rsidRPr="000649F3" w:rsidRDefault="00AA6691" w:rsidP="00AA6691">
      <w:pPr>
        <w:ind w:firstLine="720"/>
        <w:jc w:val="both"/>
        <w:rPr>
          <w:sz w:val="22"/>
          <w:szCs w:val="22"/>
        </w:rPr>
      </w:pPr>
      <w:r w:rsidRPr="000649F3">
        <w:rPr>
          <w:sz w:val="22"/>
          <w:szCs w:val="22"/>
        </w:rPr>
        <w:t>Объемы финансирования Программы подлежат ежегодному уточнению с учетом состава мероприятий Программы, достижения целевых показателей, сроков реализации и других факторов.</w:t>
      </w:r>
    </w:p>
    <w:p w:rsidR="00AA6691" w:rsidRPr="000649F3" w:rsidRDefault="00AA6691" w:rsidP="00AA6691">
      <w:pPr>
        <w:pStyle w:val="af"/>
        <w:ind w:firstLine="720"/>
        <w:jc w:val="both"/>
        <w:rPr>
          <w:rFonts w:ascii="Times New Roman" w:hAnsi="Times New Roman" w:cs="Times New Roman"/>
          <w:sz w:val="22"/>
          <w:szCs w:val="22"/>
        </w:rPr>
      </w:pPr>
      <w:r w:rsidRPr="000649F3">
        <w:rPr>
          <w:rFonts w:ascii="Times New Roman" w:hAnsi="Times New Roman" w:cs="Times New Roman"/>
          <w:sz w:val="22"/>
          <w:szCs w:val="22"/>
        </w:rPr>
        <w:t xml:space="preserve">Общий объем ассигнований из районного бюджета на весь срок реализации Программы  </w:t>
      </w:r>
      <w:r w:rsidRPr="000649F3">
        <w:rPr>
          <w:rFonts w:ascii="Times New Roman" w:hAnsi="Times New Roman" w:cs="Times New Roman"/>
          <w:b/>
          <w:sz w:val="22"/>
          <w:szCs w:val="22"/>
        </w:rPr>
        <w:t xml:space="preserve">–  </w:t>
      </w:r>
      <w:r w:rsidRPr="000649F3">
        <w:rPr>
          <w:rFonts w:ascii="Times New Roman" w:hAnsi="Times New Roman" w:cs="Times New Roman"/>
          <w:sz w:val="22"/>
          <w:szCs w:val="22"/>
        </w:rPr>
        <w:t>17,0 тыс. рублей.</w:t>
      </w:r>
    </w:p>
    <w:p w:rsidR="00AA6691" w:rsidRPr="000649F3" w:rsidRDefault="00AA6691" w:rsidP="00AA6691">
      <w:pPr>
        <w:ind w:firstLine="720"/>
        <w:jc w:val="both"/>
        <w:rPr>
          <w:sz w:val="22"/>
          <w:szCs w:val="22"/>
        </w:rPr>
      </w:pPr>
      <w:r w:rsidRPr="000649F3">
        <w:rPr>
          <w:sz w:val="22"/>
          <w:szCs w:val="22"/>
        </w:rPr>
        <w:t>Объем ресурсного обеспечения реализации Программы из средств районного бюджета по годам составит:</w:t>
      </w:r>
    </w:p>
    <w:p w:rsidR="00AA6691" w:rsidRPr="000649F3" w:rsidRDefault="00AA6691" w:rsidP="00AA6691">
      <w:pPr>
        <w:rPr>
          <w:noProof/>
          <w:sz w:val="22"/>
          <w:szCs w:val="22"/>
        </w:rPr>
      </w:pPr>
      <w:r w:rsidRPr="000649F3">
        <w:rPr>
          <w:noProof/>
          <w:sz w:val="22"/>
          <w:szCs w:val="22"/>
        </w:rPr>
        <w:t xml:space="preserve">                            2015 – 1,0  тыс. руб.;</w:t>
      </w:r>
    </w:p>
    <w:p w:rsidR="00AA6691" w:rsidRPr="000649F3" w:rsidRDefault="00AA6691" w:rsidP="00AA6691">
      <w:pPr>
        <w:tabs>
          <w:tab w:val="left" w:pos="1900"/>
          <w:tab w:val="center" w:pos="5922"/>
        </w:tabs>
        <w:rPr>
          <w:noProof/>
          <w:sz w:val="22"/>
          <w:szCs w:val="22"/>
        </w:rPr>
      </w:pPr>
      <w:r w:rsidRPr="000649F3">
        <w:rPr>
          <w:noProof/>
          <w:sz w:val="22"/>
          <w:szCs w:val="22"/>
        </w:rPr>
        <w:tab/>
        <w:t xml:space="preserve"> 2016 – 1,0  тыс. руб.;</w:t>
      </w:r>
    </w:p>
    <w:p w:rsidR="00AA6691" w:rsidRPr="000649F3" w:rsidRDefault="00AA6691" w:rsidP="00AA6691">
      <w:pPr>
        <w:tabs>
          <w:tab w:val="left" w:pos="1840"/>
          <w:tab w:val="center" w:pos="5922"/>
        </w:tabs>
        <w:rPr>
          <w:noProof/>
          <w:sz w:val="22"/>
          <w:szCs w:val="22"/>
        </w:rPr>
      </w:pPr>
      <w:r w:rsidRPr="000649F3">
        <w:rPr>
          <w:noProof/>
          <w:sz w:val="22"/>
          <w:szCs w:val="22"/>
        </w:rPr>
        <w:tab/>
        <w:t xml:space="preserve">  2017 –1,0 тыс. руб.;</w:t>
      </w:r>
    </w:p>
    <w:p w:rsidR="00AA6691" w:rsidRPr="000649F3" w:rsidRDefault="00AA6691" w:rsidP="00AA6691">
      <w:pPr>
        <w:tabs>
          <w:tab w:val="left" w:pos="1840"/>
          <w:tab w:val="center" w:pos="5922"/>
        </w:tabs>
        <w:rPr>
          <w:noProof/>
          <w:sz w:val="22"/>
          <w:szCs w:val="22"/>
        </w:rPr>
      </w:pPr>
      <w:r w:rsidRPr="000649F3">
        <w:rPr>
          <w:noProof/>
          <w:sz w:val="22"/>
          <w:szCs w:val="22"/>
        </w:rPr>
        <w:tab/>
        <w:t xml:space="preserve">  2018 – 2,0 тыс. руб.;</w:t>
      </w:r>
    </w:p>
    <w:p w:rsidR="00AA6691" w:rsidRPr="000649F3" w:rsidRDefault="00AA6691" w:rsidP="00AA6691">
      <w:pPr>
        <w:tabs>
          <w:tab w:val="left" w:pos="1800"/>
          <w:tab w:val="center" w:pos="5922"/>
        </w:tabs>
        <w:rPr>
          <w:noProof/>
          <w:sz w:val="22"/>
          <w:szCs w:val="22"/>
        </w:rPr>
      </w:pPr>
      <w:r w:rsidRPr="000649F3">
        <w:rPr>
          <w:noProof/>
          <w:sz w:val="22"/>
          <w:szCs w:val="22"/>
        </w:rPr>
        <w:tab/>
        <w:t xml:space="preserve">   2019 –2,0 тыс. руб.;</w:t>
      </w:r>
    </w:p>
    <w:p w:rsidR="00AA6691" w:rsidRPr="000649F3" w:rsidRDefault="00AA6691" w:rsidP="00AA6691">
      <w:pPr>
        <w:pStyle w:val="ae"/>
        <w:rPr>
          <w:rFonts w:ascii="Times New Roman" w:hAnsi="Times New Roman" w:cs="Times New Roman"/>
          <w:noProof/>
          <w:sz w:val="22"/>
          <w:szCs w:val="22"/>
        </w:rPr>
      </w:pPr>
      <w:r w:rsidRPr="000649F3">
        <w:rPr>
          <w:rFonts w:ascii="Times New Roman" w:hAnsi="Times New Roman" w:cs="Times New Roman"/>
          <w:noProof/>
          <w:sz w:val="22"/>
          <w:szCs w:val="22"/>
        </w:rPr>
        <w:tab/>
      </w:r>
      <w:r w:rsidRPr="000649F3">
        <w:rPr>
          <w:rFonts w:ascii="Times New Roman" w:hAnsi="Times New Roman" w:cs="Times New Roman"/>
          <w:noProof/>
          <w:color w:val="FF0000"/>
          <w:sz w:val="22"/>
          <w:szCs w:val="22"/>
        </w:rPr>
        <w:t xml:space="preserve">                 </w:t>
      </w:r>
      <w:r w:rsidRPr="000649F3">
        <w:rPr>
          <w:rFonts w:ascii="Times New Roman" w:hAnsi="Times New Roman" w:cs="Times New Roman"/>
          <w:noProof/>
          <w:sz w:val="22"/>
          <w:szCs w:val="22"/>
        </w:rPr>
        <w:t>2020 –2,0 тыс. руб.;</w:t>
      </w:r>
    </w:p>
    <w:p w:rsidR="00AA6691" w:rsidRPr="000649F3" w:rsidRDefault="00AA6691" w:rsidP="00AA6691">
      <w:pPr>
        <w:rPr>
          <w:sz w:val="22"/>
          <w:szCs w:val="22"/>
        </w:rPr>
      </w:pPr>
      <w:r w:rsidRPr="000649F3">
        <w:rPr>
          <w:sz w:val="22"/>
          <w:szCs w:val="22"/>
        </w:rPr>
        <w:t xml:space="preserve">                                 2021 –</w:t>
      </w:r>
      <w:r w:rsidRPr="000649F3">
        <w:rPr>
          <w:noProof/>
          <w:sz w:val="22"/>
          <w:szCs w:val="22"/>
        </w:rPr>
        <w:t xml:space="preserve">2,0 </w:t>
      </w:r>
      <w:r w:rsidRPr="000649F3">
        <w:rPr>
          <w:sz w:val="22"/>
          <w:szCs w:val="22"/>
        </w:rPr>
        <w:t>тыс. руб.;</w:t>
      </w:r>
    </w:p>
    <w:p w:rsidR="00AA6691" w:rsidRPr="000649F3" w:rsidRDefault="00AA6691" w:rsidP="00AA6691">
      <w:pPr>
        <w:rPr>
          <w:sz w:val="22"/>
          <w:szCs w:val="22"/>
        </w:rPr>
      </w:pPr>
      <w:r w:rsidRPr="000649F3">
        <w:rPr>
          <w:sz w:val="22"/>
          <w:szCs w:val="22"/>
        </w:rPr>
        <w:t xml:space="preserve">                             2022 – </w:t>
      </w:r>
      <w:r w:rsidRPr="000649F3">
        <w:rPr>
          <w:noProof/>
          <w:sz w:val="22"/>
          <w:szCs w:val="22"/>
        </w:rPr>
        <w:t xml:space="preserve">0,0 </w:t>
      </w:r>
      <w:r w:rsidRPr="000649F3">
        <w:rPr>
          <w:sz w:val="22"/>
          <w:szCs w:val="22"/>
        </w:rPr>
        <w:t xml:space="preserve"> тыс. руб.;</w:t>
      </w:r>
    </w:p>
    <w:p w:rsidR="00AA6691" w:rsidRPr="000649F3" w:rsidRDefault="00AA6691" w:rsidP="00AA6691">
      <w:pPr>
        <w:tabs>
          <w:tab w:val="left" w:pos="1980"/>
        </w:tabs>
        <w:rPr>
          <w:sz w:val="22"/>
          <w:szCs w:val="22"/>
        </w:rPr>
      </w:pPr>
      <w:r w:rsidRPr="000649F3">
        <w:rPr>
          <w:sz w:val="22"/>
          <w:szCs w:val="22"/>
        </w:rPr>
        <w:t xml:space="preserve">                             2023 – </w:t>
      </w:r>
      <w:r w:rsidRPr="000649F3">
        <w:rPr>
          <w:noProof/>
          <w:sz w:val="22"/>
          <w:szCs w:val="22"/>
        </w:rPr>
        <w:t>2,0</w:t>
      </w:r>
      <w:r w:rsidRPr="000649F3">
        <w:rPr>
          <w:sz w:val="22"/>
          <w:szCs w:val="22"/>
        </w:rPr>
        <w:t xml:space="preserve"> тыс. руб.;</w:t>
      </w:r>
    </w:p>
    <w:p w:rsidR="00AA6691" w:rsidRPr="000649F3" w:rsidRDefault="00AA6691" w:rsidP="00AA6691">
      <w:pPr>
        <w:tabs>
          <w:tab w:val="left" w:pos="1980"/>
        </w:tabs>
        <w:rPr>
          <w:sz w:val="22"/>
          <w:szCs w:val="22"/>
        </w:rPr>
      </w:pPr>
      <w:r w:rsidRPr="000649F3">
        <w:rPr>
          <w:sz w:val="22"/>
          <w:szCs w:val="22"/>
        </w:rPr>
        <w:t xml:space="preserve">                             2024 – </w:t>
      </w:r>
      <w:r w:rsidRPr="000649F3">
        <w:rPr>
          <w:noProof/>
          <w:sz w:val="22"/>
          <w:szCs w:val="22"/>
        </w:rPr>
        <w:t xml:space="preserve">2,0 </w:t>
      </w:r>
      <w:r w:rsidRPr="000649F3">
        <w:rPr>
          <w:sz w:val="22"/>
          <w:szCs w:val="22"/>
        </w:rPr>
        <w:t>тыс. руб.;</w:t>
      </w:r>
    </w:p>
    <w:p w:rsidR="00AA6691" w:rsidRPr="00AA6691" w:rsidRDefault="00AA6691" w:rsidP="00AA6691">
      <w:pPr>
        <w:tabs>
          <w:tab w:val="left" w:pos="1980"/>
        </w:tabs>
        <w:rPr>
          <w:color w:val="FF0000"/>
          <w:sz w:val="22"/>
          <w:szCs w:val="22"/>
        </w:rPr>
      </w:pPr>
      <w:r w:rsidRPr="000649F3">
        <w:rPr>
          <w:sz w:val="22"/>
          <w:szCs w:val="22"/>
        </w:rPr>
        <w:t xml:space="preserve">                             2025 – </w:t>
      </w:r>
      <w:r w:rsidRPr="000649F3">
        <w:rPr>
          <w:noProof/>
          <w:sz w:val="22"/>
          <w:szCs w:val="22"/>
        </w:rPr>
        <w:t xml:space="preserve">2,0 </w:t>
      </w:r>
      <w:r w:rsidRPr="000649F3">
        <w:rPr>
          <w:sz w:val="22"/>
          <w:szCs w:val="22"/>
        </w:rPr>
        <w:t>тыс. руб..</w:t>
      </w:r>
    </w:p>
    <w:p w:rsidR="00AA6691" w:rsidRPr="000649F3" w:rsidRDefault="00AA6691" w:rsidP="00AA6691">
      <w:pPr>
        <w:jc w:val="center"/>
        <w:rPr>
          <w:b/>
          <w:sz w:val="22"/>
          <w:szCs w:val="22"/>
        </w:rPr>
      </w:pPr>
      <w:r w:rsidRPr="000649F3">
        <w:rPr>
          <w:rStyle w:val="af1"/>
          <w:sz w:val="22"/>
          <w:szCs w:val="22"/>
        </w:rPr>
        <w:t xml:space="preserve">6. Методика оценки эффективности </w:t>
      </w:r>
      <w:r w:rsidRPr="000649F3">
        <w:rPr>
          <w:b/>
          <w:sz w:val="22"/>
          <w:szCs w:val="22"/>
        </w:rPr>
        <w:t>муниципальной</w:t>
      </w:r>
      <w:r w:rsidRPr="000649F3">
        <w:rPr>
          <w:rStyle w:val="af1"/>
          <w:sz w:val="22"/>
          <w:szCs w:val="22"/>
        </w:rPr>
        <w:t xml:space="preserve"> программы</w:t>
      </w:r>
    </w:p>
    <w:p w:rsidR="00AA6691" w:rsidRPr="000649F3" w:rsidRDefault="00AA6691" w:rsidP="00AA6691">
      <w:pPr>
        <w:jc w:val="both"/>
        <w:rPr>
          <w:sz w:val="22"/>
          <w:szCs w:val="22"/>
        </w:rPr>
      </w:pPr>
      <w:r w:rsidRPr="000649F3">
        <w:rPr>
          <w:sz w:val="22"/>
          <w:szCs w:val="22"/>
        </w:rPr>
        <w:t> </w:t>
      </w:r>
    </w:p>
    <w:p w:rsidR="00AA6691" w:rsidRPr="000649F3" w:rsidRDefault="00AA6691" w:rsidP="00AA6691">
      <w:pPr>
        <w:ind w:firstLine="709"/>
        <w:jc w:val="both"/>
        <w:rPr>
          <w:sz w:val="22"/>
          <w:szCs w:val="22"/>
        </w:rPr>
      </w:pPr>
      <w:r w:rsidRPr="000649F3">
        <w:rPr>
          <w:sz w:val="22"/>
          <w:szCs w:val="22"/>
        </w:rPr>
        <w:t>Оценка эффективности муниципальной программы осуществляется согласно приложению к постановлению администрации Большеигнатовского муниципального района от 18.11.2014г. № 528 «Об утверждении порядка разработки, реализации и оценки эффективности муниципальных программ Большеигнатовского муниципального района Республики Мордовия».</w:t>
      </w:r>
    </w:p>
    <w:p w:rsidR="00AA6691" w:rsidRPr="000649F3" w:rsidRDefault="00AA6691" w:rsidP="00AA6691">
      <w:pPr>
        <w:pStyle w:val="HTML0"/>
        <w:widowControl w:val="0"/>
        <w:suppressAutoHyphens/>
        <w:ind w:firstLine="720"/>
        <w:jc w:val="both"/>
        <w:rPr>
          <w:rFonts w:ascii="Times New Roman" w:hAnsi="Times New Roman" w:cs="Times New Roman"/>
        </w:rPr>
      </w:pPr>
    </w:p>
    <w:p w:rsidR="00AA6691" w:rsidRPr="000649F3" w:rsidRDefault="00AA6691" w:rsidP="00AA6691">
      <w:pPr>
        <w:ind w:firstLine="709"/>
        <w:jc w:val="both"/>
        <w:rPr>
          <w:sz w:val="22"/>
          <w:szCs w:val="22"/>
        </w:rPr>
        <w:sectPr w:rsidR="00AA6691" w:rsidRPr="000649F3" w:rsidSect="00270857">
          <w:headerReference w:type="default" r:id="rId10"/>
          <w:pgSz w:w="11906" w:h="16838"/>
          <w:pgMar w:top="709" w:right="851" w:bottom="709" w:left="1560" w:header="709" w:footer="709" w:gutter="0"/>
          <w:cols w:space="708"/>
          <w:docGrid w:linePitch="360"/>
        </w:sectPr>
      </w:pPr>
    </w:p>
    <w:p w:rsidR="00AA6691" w:rsidRPr="000649F3" w:rsidRDefault="00AA6691" w:rsidP="00AA6691">
      <w:pPr>
        <w:ind w:left="1418"/>
        <w:jc w:val="right"/>
        <w:rPr>
          <w:sz w:val="22"/>
          <w:szCs w:val="22"/>
        </w:rPr>
      </w:pPr>
      <w:r w:rsidRPr="000649F3">
        <w:rPr>
          <w:sz w:val="22"/>
          <w:szCs w:val="22"/>
        </w:rPr>
        <w:lastRenderedPageBreak/>
        <w:t xml:space="preserve">Приложение  № 1 </w:t>
      </w:r>
    </w:p>
    <w:p w:rsidR="00AA6691" w:rsidRPr="000649F3" w:rsidRDefault="00AA6691" w:rsidP="00AA6691">
      <w:pPr>
        <w:ind w:left="1418"/>
        <w:jc w:val="right"/>
        <w:rPr>
          <w:sz w:val="22"/>
          <w:szCs w:val="22"/>
        </w:rPr>
      </w:pPr>
      <w:r w:rsidRPr="000649F3">
        <w:rPr>
          <w:sz w:val="22"/>
          <w:szCs w:val="22"/>
        </w:rPr>
        <w:t>к муниципальной программе</w:t>
      </w:r>
    </w:p>
    <w:p w:rsidR="00AA6691" w:rsidRPr="000649F3" w:rsidRDefault="00AA6691" w:rsidP="00AA6691">
      <w:pPr>
        <w:ind w:left="1418"/>
        <w:jc w:val="right"/>
        <w:rPr>
          <w:spacing w:val="8"/>
          <w:sz w:val="22"/>
          <w:szCs w:val="22"/>
        </w:rPr>
      </w:pPr>
      <w:r w:rsidRPr="000649F3">
        <w:rPr>
          <w:spacing w:val="8"/>
          <w:sz w:val="22"/>
          <w:szCs w:val="22"/>
        </w:rPr>
        <w:t>«Укрепление охраны общественного</w:t>
      </w:r>
    </w:p>
    <w:p w:rsidR="00AA6691" w:rsidRPr="000649F3" w:rsidRDefault="00AA6691" w:rsidP="00AA6691">
      <w:pPr>
        <w:ind w:left="1418"/>
        <w:jc w:val="right"/>
        <w:rPr>
          <w:spacing w:val="8"/>
          <w:sz w:val="22"/>
          <w:szCs w:val="22"/>
        </w:rPr>
      </w:pPr>
      <w:r w:rsidRPr="000649F3">
        <w:rPr>
          <w:spacing w:val="8"/>
          <w:sz w:val="22"/>
          <w:szCs w:val="22"/>
        </w:rPr>
        <w:t xml:space="preserve">                                                                               порядка на территории Большеигнатовского </w:t>
      </w:r>
    </w:p>
    <w:p w:rsidR="00AA6691" w:rsidRPr="000649F3" w:rsidRDefault="00AA6691" w:rsidP="00AA6691">
      <w:pPr>
        <w:ind w:left="1418"/>
        <w:jc w:val="right"/>
        <w:rPr>
          <w:spacing w:val="8"/>
          <w:sz w:val="22"/>
          <w:szCs w:val="22"/>
        </w:rPr>
      </w:pPr>
      <w:r w:rsidRPr="000649F3">
        <w:rPr>
          <w:spacing w:val="8"/>
          <w:sz w:val="22"/>
          <w:szCs w:val="22"/>
        </w:rPr>
        <w:t xml:space="preserve">                                                                           муниципального района Республики Мордовия </w:t>
      </w:r>
    </w:p>
    <w:p w:rsidR="00AA6691" w:rsidRPr="000649F3" w:rsidRDefault="00AA6691" w:rsidP="00AA6691">
      <w:pPr>
        <w:ind w:left="1418"/>
        <w:jc w:val="right"/>
        <w:rPr>
          <w:b/>
          <w:spacing w:val="8"/>
          <w:sz w:val="22"/>
          <w:szCs w:val="22"/>
        </w:rPr>
      </w:pPr>
      <w:r w:rsidRPr="000649F3">
        <w:rPr>
          <w:spacing w:val="8"/>
          <w:sz w:val="22"/>
          <w:szCs w:val="22"/>
        </w:rPr>
        <w:t>на период 2015-2025 годы</w:t>
      </w:r>
    </w:p>
    <w:p w:rsidR="00AA6691" w:rsidRPr="000649F3" w:rsidRDefault="00AA6691" w:rsidP="00AA6691">
      <w:pPr>
        <w:ind w:left="1418"/>
        <w:jc w:val="right"/>
        <w:rPr>
          <w:sz w:val="22"/>
          <w:szCs w:val="22"/>
        </w:rPr>
      </w:pPr>
    </w:p>
    <w:p w:rsidR="00AA6691" w:rsidRPr="000649F3" w:rsidRDefault="00AA6691" w:rsidP="00AA6691">
      <w:pPr>
        <w:numPr>
          <w:ilvl w:val="0"/>
          <w:numId w:val="2"/>
        </w:numPr>
        <w:ind w:right="-147"/>
        <w:jc w:val="center"/>
        <w:rPr>
          <w:b/>
          <w:sz w:val="22"/>
          <w:szCs w:val="22"/>
        </w:rPr>
      </w:pPr>
      <w:r w:rsidRPr="000649F3">
        <w:rPr>
          <w:b/>
          <w:sz w:val="22"/>
          <w:szCs w:val="22"/>
        </w:rPr>
        <w:t>Перечень основных мероприятий и ресурсное обеспечение</w:t>
      </w:r>
    </w:p>
    <w:p w:rsidR="00AA6691" w:rsidRPr="000649F3" w:rsidRDefault="00AA6691" w:rsidP="00AA6691">
      <w:pPr>
        <w:pStyle w:val="a6"/>
        <w:jc w:val="center"/>
        <w:rPr>
          <w:rFonts w:ascii="Times New Roman" w:hAnsi="Times New Roman"/>
          <w:b/>
          <w:spacing w:val="8"/>
          <w:sz w:val="22"/>
          <w:szCs w:val="22"/>
        </w:rPr>
      </w:pPr>
      <w:r w:rsidRPr="000649F3">
        <w:rPr>
          <w:rFonts w:ascii="Times New Roman" w:hAnsi="Times New Roman"/>
          <w:b/>
          <w:sz w:val="22"/>
          <w:szCs w:val="22"/>
        </w:rPr>
        <w:t xml:space="preserve">            муниципальной программы </w:t>
      </w:r>
      <w:r w:rsidRPr="000649F3">
        <w:rPr>
          <w:rFonts w:ascii="Times New Roman" w:hAnsi="Times New Roman"/>
          <w:b/>
          <w:spacing w:val="8"/>
          <w:sz w:val="22"/>
          <w:szCs w:val="22"/>
        </w:rPr>
        <w:t xml:space="preserve">«Укрепление охраны общественного порядка на территории </w:t>
      </w:r>
      <w:r w:rsidRPr="000649F3">
        <w:rPr>
          <w:rFonts w:ascii="Times New Roman" w:hAnsi="Times New Roman"/>
          <w:b/>
          <w:sz w:val="22"/>
          <w:szCs w:val="22"/>
        </w:rPr>
        <w:t xml:space="preserve">      </w:t>
      </w:r>
      <w:r w:rsidRPr="000649F3">
        <w:rPr>
          <w:rFonts w:ascii="Times New Roman" w:hAnsi="Times New Roman"/>
          <w:b/>
          <w:spacing w:val="8"/>
          <w:sz w:val="22"/>
          <w:szCs w:val="22"/>
        </w:rPr>
        <w:t>Большеигнатовского муниципального района Республики Мордовия на период 2015-2025 годы»</w:t>
      </w:r>
    </w:p>
    <w:p w:rsidR="00AA6691" w:rsidRPr="000649F3" w:rsidRDefault="00AA6691" w:rsidP="00AA6691">
      <w:pPr>
        <w:pStyle w:val="a6"/>
        <w:rPr>
          <w:rFonts w:ascii="Times New Roman" w:hAnsi="Times New Roman"/>
          <w:b/>
          <w:sz w:val="22"/>
          <w:szCs w:val="22"/>
        </w:rPr>
      </w:pPr>
    </w:p>
    <w:tbl>
      <w:tblPr>
        <w:tblW w:w="1644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9"/>
        <w:gridCol w:w="3109"/>
        <w:gridCol w:w="1842"/>
        <w:gridCol w:w="992"/>
        <w:gridCol w:w="992"/>
        <w:gridCol w:w="851"/>
        <w:gridCol w:w="992"/>
        <w:gridCol w:w="851"/>
        <w:gridCol w:w="708"/>
        <w:gridCol w:w="288"/>
        <w:gridCol w:w="428"/>
        <w:gridCol w:w="439"/>
        <w:gridCol w:w="59"/>
        <w:gridCol w:w="12"/>
        <w:gridCol w:w="199"/>
        <w:gridCol w:w="569"/>
        <w:gridCol w:w="142"/>
        <w:gridCol w:w="12"/>
        <w:gridCol w:w="17"/>
        <w:gridCol w:w="683"/>
        <w:gridCol w:w="95"/>
        <w:gridCol w:w="55"/>
        <w:gridCol w:w="92"/>
        <w:gridCol w:w="283"/>
        <w:gridCol w:w="136"/>
        <w:gridCol w:w="11"/>
        <w:gridCol w:w="43"/>
        <w:gridCol w:w="569"/>
        <w:gridCol w:w="97"/>
        <w:gridCol w:w="43"/>
        <w:gridCol w:w="385"/>
        <w:gridCol w:w="176"/>
        <w:gridCol w:w="11"/>
        <w:gridCol w:w="19"/>
        <w:gridCol w:w="22"/>
        <w:gridCol w:w="381"/>
        <w:gridCol w:w="7"/>
        <w:gridCol w:w="138"/>
      </w:tblGrid>
      <w:tr w:rsidR="00AA6691" w:rsidRPr="000649F3" w:rsidTr="00270857">
        <w:tblPrEx>
          <w:tblCellMar>
            <w:top w:w="0" w:type="dxa"/>
            <w:bottom w:w="0" w:type="dxa"/>
          </w:tblCellMar>
        </w:tblPrEx>
        <w:trPr>
          <w:gridAfter w:val="1"/>
          <w:wAfter w:w="138" w:type="dxa"/>
          <w:trHeight w:val="380"/>
        </w:trPr>
        <w:tc>
          <w:tcPr>
            <w:tcW w:w="699" w:type="dxa"/>
            <w:vMerge w:val="restart"/>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 пп</w:t>
            </w:r>
          </w:p>
          <w:p w:rsidR="00AA6691" w:rsidRPr="000649F3" w:rsidRDefault="00AA6691" w:rsidP="00270857">
            <w:pPr>
              <w:pStyle w:val="a6"/>
              <w:jc w:val="center"/>
              <w:rPr>
                <w:rFonts w:ascii="Times New Roman" w:hAnsi="Times New Roman"/>
                <w:b/>
                <w:sz w:val="22"/>
                <w:szCs w:val="22"/>
              </w:rPr>
            </w:pPr>
          </w:p>
        </w:tc>
        <w:tc>
          <w:tcPr>
            <w:tcW w:w="3109" w:type="dxa"/>
            <w:vMerge w:val="restart"/>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Содержание мероприятий</w:t>
            </w:r>
          </w:p>
        </w:tc>
        <w:tc>
          <w:tcPr>
            <w:tcW w:w="1842" w:type="dxa"/>
            <w:vMerge w:val="restart"/>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Исполнители</w:t>
            </w:r>
          </w:p>
          <w:p w:rsidR="00AA6691" w:rsidRPr="000649F3" w:rsidRDefault="00AA6691" w:rsidP="00270857">
            <w:pPr>
              <w:pStyle w:val="a6"/>
              <w:ind w:hanging="56"/>
              <w:rPr>
                <w:rFonts w:ascii="Times New Roman" w:hAnsi="Times New Roman"/>
                <w:b/>
                <w:sz w:val="22"/>
                <w:szCs w:val="22"/>
              </w:rPr>
            </w:pPr>
          </w:p>
        </w:tc>
        <w:tc>
          <w:tcPr>
            <w:tcW w:w="992" w:type="dxa"/>
            <w:vMerge w:val="restart"/>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Сроки исполнения</w:t>
            </w:r>
          </w:p>
        </w:tc>
        <w:tc>
          <w:tcPr>
            <w:tcW w:w="992" w:type="dxa"/>
            <w:vMerge w:val="restart"/>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 xml:space="preserve">Источник  финанси-рования </w:t>
            </w:r>
          </w:p>
          <w:p w:rsidR="00AA6691" w:rsidRPr="000649F3" w:rsidRDefault="00AA6691" w:rsidP="00270857">
            <w:pPr>
              <w:pStyle w:val="a6"/>
              <w:jc w:val="center"/>
              <w:rPr>
                <w:rFonts w:ascii="Times New Roman" w:hAnsi="Times New Roman"/>
                <w:b/>
                <w:sz w:val="22"/>
                <w:szCs w:val="22"/>
              </w:rPr>
            </w:pPr>
          </w:p>
        </w:tc>
        <w:tc>
          <w:tcPr>
            <w:tcW w:w="8675" w:type="dxa"/>
            <w:gridSpan w:val="32"/>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 xml:space="preserve">Годы </w:t>
            </w:r>
          </w:p>
        </w:tc>
      </w:tr>
      <w:tr w:rsidR="00AA6691" w:rsidRPr="000649F3" w:rsidTr="00270857">
        <w:tblPrEx>
          <w:tblCellMar>
            <w:top w:w="0" w:type="dxa"/>
            <w:bottom w:w="0" w:type="dxa"/>
          </w:tblCellMar>
        </w:tblPrEx>
        <w:trPr>
          <w:gridAfter w:val="1"/>
          <w:wAfter w:w="138" w:type="dxa"/>
          <w:trHeight w:val="420"/>
        </w:trPr>
        <w:tc>
          <w:tcPr>
            <w:tcW w:w="699" w:type="dxa"/>
            <w:vMerge/>
          </w:tcPr>
          <w:p w:rsidR="00AA6691" w:rsidRPr="000649F3" w:rsidRDefault="00AA6691" w:rsidP="00270857">
            <w:pPr>
              <w:pStyle w:val="a6"/>
              <w:jc w:val="center"/>
              <w:rPr>
                <w:rFonts w:ascii="Times New Roman" w:hAnsi="Times New Roman"/>
                <w:b/>
                <w:sz w:val="22"/>
                <w:szCs w:val="22"/>
              </w:rPr>
            </w:pPr>
          </w:p>
        </w:tc>
        <w:tc>
          <w:tcPr>
            <w:tcW w:w="3109" w:type="dxa"/>
            <w:vMerge/>
          </w:tcPr>
          <w:p w:rsidR="00AA6691" w:rsidRPr="000649F3" w:rsidRDefault="00AA6691" w:rsidP="00270857">
            <w:pPr>
              <w:pStyle w:val="a6"/>
              <w:jc w:val="center"/>
              <w:rPr>
                <w:rFonts w:ascii="Times New Roman" w:hAnsi="Times New Roman"/>
                <w:b/>
                <w:sz w:val="22"/>
                <w:szCs w:val="22"/>
              </w:rPr>
            </w:pPr>
          </w:p>
        </w:tc>
        <w:tc>
          <w:tcPr>
            <w:tcW w:w="1842" w:type="dxa"/>
            <w:vMerge/>
          </w:tcPr>
          <w:p w:rsidR="00AA6691" w:rsidRPr="000649F3" w:rsidRDefault="00AA6691" w:rsidP="00270857">
            <w:pPr>
              <w:pStyle w:val="a6"/>
              <w:jc w:val="center"/>
              <w:rPr>
                <w:rFonts w:ascii="Times New Roman" w:hAnsi="Times New Roman"/>
                <w:b/>
                <w:sz w:val="22"/>
                <w:szCs w:val="22"/>
              </w:rPr>
            </w:pPr>
          </w:p>
        </w:tc>
        <w:tc>
          <w:tcPr>
            <w:tcW w:w="992" w:type="dxa"/>
            <w:vMerge/>
          </w:tcPr>
          <w:p w:rsidR="00AA6691" w:rsidRPr="000649F3" w:rsidRDefault="00AA6691" w:rsidP="00270857">
            <w:pPr>
              <w:pStyle w:val="a6"/>
              <w:jc w:val="center"/>
              <w:rPr>
                <w:rFonts w:ascii="Times New Roman" w:hAnsi="Times New Roman"/>
                <w:b/>
                <w:sz w:val="22"/>
                <w:szCs w:val="22"/>
              </w:rPr>
            </w:pPr>
          </w:p>
        </w:tc>
        <w:tc>
          <w:tcPr>
            <w:tcW w:w="992" w:type="dxa"/>
            <w:vMerge/>
          </w:tcPr>
          <w:p w:rsidR="00AA6691" w:rsidRPr="000649F3" w:rsidRDefault="00AA6691" w:rsidP="00270857">
            <w:pPr>
              <w:pStyle w:val="a6"/>
              <w:jc w:val="center"/>
              <w:rPr>
                <w:rFonts w:ascii="Times New Roman" w:hAnsi="Times New Roman"/>
                <w:b/>
                <w:sz w:val="22"/>
                <w:szCs w:val="22"/>
              </w:rPr>
            </w:pPr>
          </w:p>
        </w:tc>
        <w:tc>
          <w:tcPr>
            <w:tcW w:w="851"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2015</w:t>
            </w:r>
          </w:p>
          <w:p w:rsidR="00AA6691" w:rsidRPr="000649F3" w:rsidRDefault="00AA6691" w:rsidP="00270857">
            <w:pPr>
              <w:pStyle w:val="a6"/>
              <w:jc w:val="center"/>
              <w:rPr>
                <w:rFonts w:ascii="Times New Roman" w:hAnsi="Times New Roman"/>
                <w:sz w:val="22"/>
                <w:szCs w:val="22"/>
              </w:rPr>
            </w:pPr>
          </w:p>
        </w:tc>
        <w:tc>
          <w:tcPr>
            <w:tcW w:w="992"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2016</w:t>
            </w:r>
          </w:p>
          <w:p w:rsidR="00AA6691" w:rsidRPr="000649F3" w:rsidRDefault="00AA6691" w:rsidP="00270857">
            <w:pPr>
              <w:pStyle w:val="a6"/>
              <w:jc w:val="center"/>
              <w:rPr>
                <w:rFonts w:ascii="Times New Roman" w:hAnsi="Times New Roman"/>
                <w:b/>
                <w:sz w:val="22"/>
                <w:szCs w:val="22"/>
              </w:rPr>
            </w:pPr>
          </w:p>
        </w:tc>
        <w:tc>
          <w:tcPr>
            <w:tcW w:w="851" w:type="dxa"/>
          </w:tcPr>
          <w:p w:rsidR="00AA6691" w:rsidRPr="000649F3" w:rsidRDefault="00AA6691" w:rsidP="00270857">
            <w:pPr>
              <w:pStyle w:val="a6"/>
              <w:rPr>
                <w:rFonts w:ascii="Times New Roman" w:hAnsi="Times New Roman"/>
                <w:b/>
                <w:sz w:val="22"/>
                <w:szCs w:val="22"/>
              </w:rPr>
            </w:pPr>
            <w:r w:rsidRPr="000649F3">
              <w:rPr>
                <w:rFonts w:ascii="Times New Roman" w:hAnsi="Times New Roman"/>
                <w:b/>
                <w:sz w:val="22"/>
                <w:szCs w:val="22"/>
              </w:rPr>
              <w:t>2017</w:t>
            </w:r>
          </w:p>
          <w:p w:rsidR="00AA6691" w:rsidRPr="000649F3" w:rsidRDefault="00AA6691" w:rsidP="00270857">
            <w:pPr>
              <w:pStyle w:val="a6"/>
              <w:rPr>
                <w:rFonts w:ascii="Times New Roman" w:hAnsi="Times New Roman"/>
                <w:b/>
                <w:sz w:val="22"/>
                <w:szCs w:val="22"/>
              </w:rPr>
            </w:pPr>
          </w:p>
        </w:tc>
        <w:tc>
          <w:tcPr>
            <w:tcW w:w="708" w:type="dxa"/>
          </w:tcPr>
          <w:p w:rsidR="00AA6691" w:rsidRPr="000649F3" w:rsidRDefault="00AA6691" w:rsidP="00270857">
            <w:pPr>
              <w:rPr>
                <w:b/>
                <w:sz w:val="22"/>
                <w:szCs w:val="22"/>
              </w:rPr>
            </w:pPr>
            <w:r w:rsidRPr="000649F3">
              <w:rPr>
                <w:b/>
                <w:sz w:val="22"/>
                <w:szCs w:val="22"/>
              </w:rPr>
              <w:t>2018</w:t>
            </w:r>
          </w:p>
          <w:p w:rsidR="00AA6691" w:rsidRPr="000649F3" w:rsidRDefault="00AA6691" w:rsidP="00270857">
            <w:pPr>
              <w:pStyle w:val="a6"/>
              <w:rPr>
                <w:rFonts w:ascii="Times New Roman" w:hAnsi="Times New Roman"/>
                <w:b/>
                <w:sz w:val="22"/>
                <w:szCs w:val="22"/>
              </w:rPr>
            </w:pPr>
          </w:p>
        </w:tc>
        <w:tc>
          <w:tcPr>
            <w:tcW w:w="716" w:type="dxa"/>
            <w:gridSpan w:val="2"/>
          </w:tcPr>
          <w:p w:rsidR="00AA6691" w:rsidRPr="000649F3" w:rsidRDefault="00AA6691" w:rsidP="00270857">
            <w:pPr>
              <w:rPr>
                <w:b/>
                <w:sz w:val="22"/>
                <w:szCs w:val="22"/>
              </w:rPr>
            </w:pPr>
            <w:r w:rsidRPr="000649F3">
              <w:rPr>
                <w:b/>
                <w:sz w:val="22"/>
                <w:szCs w:val="22"/>
              </w:rPr>
              <w:t>2019</w:t>
            </w:r>
          </w:p>
          <w:p w:rsidR="00AA6691" w:rsidRPr="000649F3" w:rsidRDefault="00AA6691" w:rsidP="00270857">
            <w:pPr>
              <w:pStyle w:val="a6"/>
              <w:rPr>
                <w:rFonts w:ascii="Times New Roman" w:hAnsi="Times New Roman"/>
                <w:b/>
                <w:sz w:val="22"/>
                <w:szCs w:val="22"/>
              </w:rPr>
            </w:pPr>
          </w:p>
        </w:tc>
        <w:tc>
          <w:tcPr>
            <w:tcW w:w="709" w:type="dxa"/>
            <w:gridSpan w:val="4"/>
          </w:tcPr>
          <w:p w:rsidR="00AA6691" w:rsidRPr="000649F3" w:rsidRDefault="00AA6691" w:rsidP="00270857">
            <w:pPr>
              <w:rPr>
                <w:b/>
                <w:sz w:val="22"/>
                <w:szCs w:val="22"/>
              </w:rPr>
            </w:pPr>
            <w:r w:rsidRPr="000649F3">
              <w:rPr>
                <w:b/>
                <w:sz w:val="22"/>
                <w:szCs w:val="22"/>
              </w:rPr>
              <w:t>2020</w:t>
            </w:r>
          </w:p>
          <w:p w:rsidR="00AA6691" w:rsidRPr="000649F3" w:rsidRDefault="00AA6691" w:rsidP="00270857">
            <w:pPr>
              <w:rPr>
                <w:b/>
                <w:sz w:val="22"/>
                <w:szCs w:val="22"/>
              </w:rPr>
            </w:pPr>
            <w:r w:rsidRPr="000649F3">
              <w:rPr>
                <w:b/>
                <w:sz w:val="22"/>
                <w:szCs w:val="22"/>
              </w:rPr>
              <w:t xml:space="preserve"> </w:t>
            </w:r>
          </w:p>
          <w:p w:rsidR="00AA6691" w:rsidRPr="000649F3" w:rsidRDefault="00AA6691" w:rsidP="00270857">
            <w:pPr>
              <w:pStyle w:val="a6"/>
              <w:rPr>
                <w:rFonts w:ascii="Times New Roman" w:hAnsi="Times New Roman"/>
                <w:b/>
                <w:sz w:val="22"/>
                <w:szCs w:val="22"/>
              </w:rPr>
            </w:pPr>
          </w:p>
        </w:tc>
        <w:tc>
          <w:tcPr>
            <w:tcW w:w="711" w:type="dxa"/>
            <w:gridSpan w:val="2"/>
          </w:tcPr>
          <w:p w:rsidR="00AA6691" w:rsidRPr="000649F3" w:rsidRDefault="00AA6691" w:rsidP="00270857">
            <w:pPr>
              <w:rPr>
                <w:b/>
                <w:sz w:val="22"/>
                <w:szCs w:val="22"/>
              </w:rPr>
            </w:pPr>
            <w:r w:rsidRPr="000649F3">
              <w:rPr>
                <w:b/>
                <w:sz w:val="22"/>
                <w:szCs w:val="22"/>
              </w:rPr>
              <w:t>2021</w:t>
            </w:r>
          </w:p>
          <w:p w:rsidR="00AA6691" w:rsidRPr="000649F3" w:rsidRDefault="00AA6691" w:rsidP="00270857">
            <w:pPr>
              <w:rPr>
                <w:b/>
                <w:sz w:val="22"/>
                <w:szCs w:val="22"/>
              </w:rPr>
            </w:pPr>
          </w:p>
        </w:tc>
        <w:tc>
          <w:tcPr>
            <w:tcW w:w="954" w:type="dxa"/>
            <w:gridSpan w:val="6"/>
          </w:tcPr>
          <w:p w:rsidR="00AA6691" w:rsidRPr="000649F3" w:rsidRDefault="00AA6691" w:rsidP="00270857">
            <w:pPr>
              <w:rPr>
                <w:b/>
                <w:sz w:val="22"/>
                <w:szCs w:val="22"/>
              </w:rPr>
            </w:pPr>
            <w:r w:rsidRPr="000649F3">
              <w:rPr>
                <w:b/>
                <w:sz w:val="22"/>
                <w:szCs w:val="22"/>
              </w:rPr>
              <w:t>2022</w:t>
            </w:r>
          </w:p>
          <w:p w:rsidR="00AA6691" w:rsidRPr="000649F3" w:rsidRDefault="00AA6691" w:rsidP="00270857">
            <w:pPr>
              <w:rPr>
                <w:sz w:val="22"/>
                <w:szCs w:val="22"/>
              </w:rPr>
            </w:pPr>
          </w:p>
          <w:p w:rsidR="00AA6691" w:rsidRPr="000649F3" w:rsidRDefault="00AA6691" w:rsidP="00270857">
            <w:pPr>
              <w:pStyle w:val="a6"/>
              <w:rPr>
                <w:rFonts w:ascii="Times New Roman" w:hAnsi="Times New Roman"/>
                <w:b/>
                <w:sz w:val="22"/>
                <w:szCs w:val="22"/>
              </w:rPr>
            </w:pPr>
          </w:p>
        </w:tc>
        <w:tc>
          <w:tcPr>
            <w:tcW w:w="1042" w:type="dxa"/>
            <w:gridSpan w:val="5"/>
          </w:tcPr>
          <w:p w:rsidR="00AA6691" w:rsidRPr="000649F3" w:rsidRDefault="00AA6691" w:rsidP="00270857">
            <w:pPr>
              <w:rPr>
                <w:b/>
                <w:sz w:val="22"/>
                <w:szCs w:val="22"/>
              </w:rPr>
            </w:pPr>
            <w:r w:rsidRPr="000649F3">
              <w:rPr>
                <w:b/>
                <w:sz w:val="22"/>
                <w:szCs w:val="22"/>
              </w:rPr>
              <w:t>2023</w:t>
            </w:r>
          </w:p>
          <w:p w:rsidR="00AA6691" w:rsidRPr="000649F3" w:rsidRDefault="00AA6691" w:rsidP="00270857">
            <w:pPr>
              <w:rPr>
                <w:b/>
                <w:sz w:val="22"/>
                <w:szCs w:val="22"/>
              </w:rPr>
            </w:pPr>
          </w:p>
        </w:tc>
        <w:tc>
          <w:tcPr>
            <w:tcW w:w="525" w:type="dxa"/>
            <w:gridSpan w:val="3"/>
          </w:tcPr>
          <w:p w:rsidR="00AA6691" w:rsidRPr="000649F3" w:rsidRDefault="00AA6691" w:rsidP="00270857">
            <w:pPr>
              <w:rPr>
                <w:b/>
                <w:sz w:val="22"/>
                <w:szCs w:val="22"/>
              </w:rPr>
            </w:pPr>
            <w:r w:rsidRPr="000649F3">
              <w:rPr>
                <w:b/>
                <w:sz w:val="22"/>
                <w:szCs w:val="22"/>
              </w:rPr>
              <w:t>2024</w:t>
            </w:r>
          </w:p>
          <w:p w:rsidR="00AA6691" w:rsidRPr="000649F3" w:rsidRDefault="00AA6691" w:rsidP="00270857">
            <w:pPr>
              <w:ind w:left="-112" w:right="-10" w:firstLine="112"/>
              <w:rPr>
                <w:b/>
                <w:sz w:val="22"/>
                <w:szCs w:val="22"/>
              </w:rPr>
            </w:pPr>
          </w:p>
        </w:tc>
        <w:tc>
          <w:tcPr>
            <w:tcW w:w="616" w:type="dxa"/>
            <w:gridSpan w:val="6"/>
          </w:tcPr>
          <w:p w:rsidR="00AA6691" w:rsidRPr="000649F3" w:rsidRDefault="00AA6691" w:rsidP="00270857">
            <w:pPr>
              <w:rPr>
                <w:b/>
                <w:sz w:val="22"/>
                <w:szCs w:val="22"/>
              </w:rPr>
            </w:pPr>
            <w:r w:rsidRPr="000649F3">
              <w:rPr>
                <w:b/>
                <w:sz w:val="22"/>
                <w:szCs w:val="22"/>
              </w:rPr>
              <w:t>2025</w:t>
            </w:r>
          </w:p>
        </w:tc>
      </w:tr>
      <w:tr w:rsidR="00AA6691" w:rsidRPr="000649F3" w:rsidTr="00270857">
        <w:tblPrEx>
          <w:tblCellMar>
            <w:top w:w="0" w:type="dxa"/>
            <w:bottom w:w="0" w:type="dxa"/>
          </w:tblCellMar>
        </w:tblPrEx>
        <w:trPr>
          <w:gridAfter w:val="1"/>
          <w:wAfter w:w="138" w:type="dxa"/>
        </w:trPr>
        <w:tc>
          <w:tcPr>
            <w:tcW w:w="699"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w:t>
            </w:r>
          </w:p>
        </w:tc>
        <w:tc>
          <w:tcPr>
            <w:tcW w:w="3109"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2</w:t>
            </w:r>
          </w:p>
        </w:tc>
        <w:tc>
          <w:tcPr>
            <w:tcW w:w="1842"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3</w:t>
            </w:r>
          </w:p>
        </w:tc>
        <w:tc>
          <w:tcPr>
            <w:tcW w:w="992"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4</w:t>
            </w:r>
          </w:p>
        </w:tc>
        <w:tc>
          <w:tcPr>
            <w:tcW w:w="992"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5</w:t>
            </w:r>
          </w:p>
        </w:tc>
        <w:tc>
          <w:tcPr>
            <w:tcW w:w="851"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6</w:t>
            </w:r>
          </w:p>
        </w:tc>
        <w:tc>
          <w:tcPr>
            <w:tcW w:w="992"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7</w:t>
            </w:r>
          </w:p>
        </w:tc>
        <w:tc>
          <w:tcPr>
            <w:tcW w:w="851"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8</w:t>
            </w:r>
          </w:p>
        </w:tc>
        <w:tc>
          <w:tcPr>
            <w:tcW w:w="708" w:type="dxa"/>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9</w:t>
            </w:r>
          </w:p>
        </w:tc>
        <w:tc>
          <w:tcPr>
            <w:tcW w:w="716" w:type="dxa"/>
            <w:gridSpan w:val="2"/>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10</w:t>
            </w:r>
          </w:p>
        </w:tc>
        <w:tc>
          <w:tcPr>
            <w:tcW w:w="709" w:type="dxa"/>
            <w:gridSpan w:val="4"/>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11</w:t>
            </w:r>
          </w:p>
        </w:tc>
        <w:tc>
          <w:tcPr>
            <w:tcW w:w="711" w:type="dxa"/>
            <w:gridSpan w:val="2"/>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12</w:t>
            </w:r>
          </w:p>
        </w:tc>
        <w:tc>
          <w:tcPr>
            <w:tcW w:w="954" w:type="dxa"/>
            <w:gridSpan w:val="6"/>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13</w:t>
            </w:r>
          </w:p>
        </w:tc>
        <w:tc>
          <w:tcPr>
            <w:tcW w:w="1042" w:type="dxa"/>
            <w:gridSpan w:val="5"/>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14</w:t>
            </w:r>
          </w:p>
        </w:tc>
        <w:tc>
          <w:tcPr>
            <w:tcW w:w="525" w:type="dxa"/>
            <w:gridSpan w:val="3"/>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15</w:t>
            </w:r>
          </w:p>
        </w:tc>
        <w:tc>
          <w:tcPr>
            <w:tcW w:w="616" w:type="dxa"/>
            <w:gridSpan w:val="6"/>
          </w:tcPr>
          <w:p w:rsidR="00AA6691" w:rsidRPr="000649F3" w:rsidRDefault="00AA6691" w:rsidP="00270857">
            <w:pPr>
              <w:pStyle w:val="a6"/>
              <w:jc w:val="center"/>
              <w:rPr>
                <w:rFonts w:ascii="Times New Roman" w:hAnsi="Times New Roman"/>
                <w:b/>
                <w:sz w:val="22"/>
                <w:szCs w:val="22"/>
              </w:rPr>
            </w:pPr>
            <w:r w:rsidRPr="000649F3">
              <w:rPr>
                <w:rFonts w:ascii="Times New Roman" w:hAnsi="Times New Roman"/>
                <w:b/>
                <w:sz w:val="22"/>
                <w:szCs w:val="22"/>
              </w:rPr>
              <w:t>16</w:t>
            </w: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rPr>
                <w:sz w:val="22"/>
                <w:szCs w:val="22"/>
              </w:rPr>
            </w:pPr>
            <w:r w:rsidRPr="000649F3">
              <w:rPr>
                <w:sz w:val="22"/>
                <w:szCs w:val="22"/>
              </w:rPr>
              <w:t>1.</w:t>
            </w:r>
          </w:p>
        </w:tc>
        <w:tc>
          <w:tcPr>
            <w:tcW w:w="3109" w:type="dxa"/>
          </w:tcPr>
          <w:p w:rsidR="00AA6691" w:rsidRPr="000649F3" w:rsidRDefault="00AA6691" w:rsidP="00270857">
            <w:pPr>
              <w:pStyle w:val="31"/>
              <w:spacing w:after="0"/>
              <w:jc w:val="both"/>
              <w:rPr>
                <w:sz w:val="22"/>
                <w:szCs w:val="22"/>
              </w:rPr>
            </w:pPr>
            <w:r w:rsidRPr="000649F3">
              <w:rPr>
                <w:sz w:val="22"/>
                <w:szCs w:val="22"/>
              </w:rPr>
              <w:t>Пресечение фактов незаконного оборота алкогольной продукции.</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 xml:space="preserve">ПП №7 по обслуживанию Большеигнатовского района ММО МВД РФ «Ичалковский» </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p w:rsidR="00AA6691" w:rsidRPr="000649F3" w:rsidRDefault="00AA6691" w:rsidP="00270857">
            <w:pPr>
              <w:pStyle w:val="a6"/>
              <w:jc w:val="center"/>
              <w:rPr>
                <w:rFonts w:ascii="Times New Roman" w:hAnsi="Times New Roman"/>
                <w:sz w:val="22"/>
                <w:szCs w:val="22"/>
              </w:rPr>
            </w:pPr>
          </w:p>
        </w:tc>
        <w:tc>
          <w:tcPr>
            <w:tcW w:w="992"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местный бюджет</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jc w:val="both"/>
              <w:rPr>
                <w:sz w:val="22"/>
                <w:szCs w:val="22"/>
              </w:rPr>
            </w:pPr>
            <w:r w:rsidRPr="000649F3">
              <w:rPr>
                <w:sz w:val="22"/>
                <w:szCs w:val="22"/>
              </w:rPr>
              <w:t xml:space="preserve">текущее </w:t>
            </w:r>
          </w:p>
          <w:p w:rsidR="00AA6691" w:rsidRPr="000649F3" w:rsidRDefault="00AA6691" w:rsidP="00270857">
            <w:pPr>
              <w:jc w:val="both"/>
              <w:rPr>
                <w:sz w:val="22"/>
                <w:szCs w:val="22"/>
              </w:rPr>
            </w:pPr>
            <w:r w:rsidRPr="000649F3">
              <w:rPr>
                <w:sz w:val="22"/>
                <w:szCs w:val="22"/>
              </w:rPr>
              <w:t>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709" w:type="dxa"/>
            <w:gridSpan w:val="4"/>
          </w:tcPr>
          <w:p w:rsidR="00AA6691" w:rsidRPr="000649F3" w:rsidRDefault="00AA6691" w:rsidP="00270857">
            <w:pPr>
              <w:rPr>
                <w:sz w:val="22"/>
                <w:szCs w:val="22"/>
              </w:rPr>
            </w:pPr>
            <w:r w:rsidRPr="000649F3">
              <w:rPr>
                <w:sz w:val="22"/>
                <w:szCs w:val="22"/>
              </w:rPr>
              <w:t>текущее финансирование</w:t>
            </w:r>
          </w:p>
        </w:tc>
        <w:tc>
          <w:tcPr>
            <w:tcW w:w="711" w:type="dxa"/>
            <w:gridSpan w:val="2"/>
          </w:tcPr>
          <w:p w:rsidR="00AA6691" w:rsidRPr="000649F3" w:rsidRDefault="00AA6691" w:rsidP="00270857">
            <w:pPr>
              <w:rPr>
                <w:sz w:val="22"/>
                <w:szCs w:val="22"/>
              </w:rPr>
            </w:pPr>
            <w:r w:rsidRPr="000649F3">
              <w:rPr>
                <w:sz w:val="22"/>
                <w:szCs w:val="22"/>
              </w:rPr>
              <w:t>текущее финансирование</w:t>
            </w:r>
          </w:p>
        </w:tc>
        <w:tc>
          <w:tcPr>
            <w:tcW w:w="954" w:type="dxa"/>
            <w:gridSpan w:val="6"/>
          </w:tcPr>
          <w:p w:rsidR="00AA6691" w:rsidRPr="000649F3" w:rsidRDefault="00AA6691" w:rsidP="00270857">
            <w:pPr>
              <w:rPr>
                <w:sz w:val="22"/>
                <w:szCs w:val="22"/>
              </w:rPr>
            </w:pPr>
            <w:r w:rsidRPr="000649F3">
              <w:rPr>
                <w:sz w:val="22"/>
                <w:szCs w:val="22"/>
              </w:rPr>
              <w:t>текущее финансирование</w:t>
            </w:r>
          </w:p>
        </w:tc>
        <w:tc>
          <w:tcPr>
            <w:tcW w:w="1042" w:type="dxa"/>
            <w:gridSpan w:val="5"/>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t>2</w:t>
            </w:r>
          </w:p>
        </w:tc>
        <w:tc>
          <w:tcPr>
            <w:tcW w:w="3109" w:type="dxa"/>
          </w:tcPr>
          <w:p w:rsidR="00AA6691" w:rsidRPr="000649F3" w:rsidRDefault="00AA6691" w:rsidP="00270857">
            <w:pPr>
              <w:pStyle w:val="31"/>
              <w:spacing w:after="0"/>
              <w:jc w:val="both"/>
              <w:rPr>
                <w:sz w:val="22"/>
                <w:szCs w:val="22"/>
              </w:rPr>
            </w:pPr>
            <w:r w:rsidRPr="000649F3">
              <w:rPr>
                <w:sz w:val="22"/>
                <w:szCs w:val="22"/>
              </w:rPr>
              <w:t>Обеспечение сохранности сельскохозяйственной продукции в период посевной и уборочной кампании</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апрель-май,</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август- сентябрь</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jc w:val="both"/>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709" w:type="dxa"/>
            <w:gridSpan w:val="4"/>
          </w:tcPr>
          <w:p w:rsidR="00AA6691" w:rsidRPr="000649F3" w:rsidRDefault="00AA6691" w:rsidP="00270857">
            <w:pPr>
              <w:rPr>
                <w:sz w:val="22"/>
                <w:szCs w:val="22"/>
              </w:rPr>
            </w:pPr>
            <w:r w:rsidRPr="000649F3">
              <w:rPr>
                <w:sz w:val="22"/>
                <w:szCs w:val="22"/>
              </w:rPr>
              <w:t>текущее финансирование</w:t>
            </w:r>
          </w:p>
        </w:tc>
        <w:tc>
          <w:tcPr>
            <w:tcW w:w="711" w:type="dxa"/>
            <w:gridSpan w:val="2"/>
          </w:tcPr>
          <w:p w:rsidR="00AA6691" w:rsidRPr="000649F3" w:rsidRDefault="00AA6691" w:rsidP="00270857">
            <w:pPr>
              <w:rPr>
                <w:sz w:val="22"/>
                <w:szCs w:val="22"/>
              </w:rPr>
            </w:pPr>
            <w:r w:rsidRPr="000649F3">
              <w:rPr>
                <w:sz w:val="22"/>
                <w:szCs w:val="22"/>
              </w:rPr>
              <w:t>текущее финансирование</w:t>
            </w:r>
          </w:p>
        </w:tc>
        <w:tc>
          <w:tcPr>
            <w:tcW w:w="954" w:type="dxa"/>
            <w:gridSpan w:val="6"/>
          </w:tcPr>
          <w:p w:rsidR="00AA6691" w:rsidRPr="000649F3" w:rsidRDefault="00AA6691" w:rsidP="00270857">
            <w:pPr>
              <w:rPr>
                <w:sz w:val="22"/>
                <w:szCs w:val="22"/>
              </w:rPr>
            </w:pPr>
            <w:r w:rsidRPr="000649F3">
              <w:rPr>
                <w:sz w:val="22"/>
                <w:szCs w:val="22"/>
              </w:rPr>
              <w:t>текущее финансирование</w:t>
            </w:r>
          </w:p>
        </w:tc>
        <w:tc>
          <w:tcPr>
            <w:tcW w:w="1042" w:type="dxa"/>
            <w:gridSpan w:val="5"/>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lastRenderedPageBreak/>
              <w:t>3</w:t>
            </w:r>
          </w:p>
        </w:tc>
        <w:tc>
          <w:tcPr>
            <w:tcW w:w="3109" w:type="dxa"/>
          </w:tcPr>
          <w:p w:rsidR="00AA6691" w:rsidRPr="000649F3" w:rsidRDefault="00AA6691" w:rsidP="00270857">
            <w:pPr>
              <w:pStyle w:val="31"/>
              <w:spacing w:after="0"/>
              <w:jc w:val="both"/>
              <w:rPr>
                <w:sz w:val="22"/>
                <w:szCs w:val="22"/>
              </w:rPr>
            </w:pPr>
            <w:r w:rsidRPr="000649F3">
              <w:rPr>
                <w:sz w:val="22"/>
                <w:szCs w:val="22"/>
              </w:rPr>
              <w:t xml:space="preserve">Провести обследование состояния антитеррористической устойчивости объектов особой важности, жизнеобеспечения и массового пребывания граждан. </w:t>
            </w:r>
          </w:p>
          <w:p w:rsidR="00AA6691" w:rsidRPr="000649F3" w:rsidRDefault="00AA6691" w:rsidP="00270857">
            <w:pPr>
              <w:pStyle w:val="31"/>
              <w:spacing w:after="0"/>
              <w:jc w:val="both"/>
              <w:rPr>
                <w:sz w:val="22"/>
                <w:szCs w:val="22"/>
              </w:rPr>
            </w:pPr>
            <w:r w:rsidRPr="000649F3">
              <w:rPr>
                <w:b/>
                <w:i/>
                <w:sz w:val="22"/>
                <w:szCs w:val="22"/>
              </w:rPr>
              <w:t>По результатам проверок</w:t>
            </w:r>
            <w:r w:rsidRPr="000649F3">
              <w:rPr>
                <w:sz w:val="22"/>
                <w:szCs w:val="22"/>
              </w:rPr>
              <w:t xml:space="preserve">: </w:t>
            </w:r>
          </w:p>
          <w:p w:rsidR="00AA6691" w:rsidRPr="000649F3" w:rsidRDefault="00AA6691" w:rsidP="00270857">
            <w:pPr>
              <w:pStyle w:val="31"/>
              <w:spacing w:after="0"/>
              <w:jc w:val="both"/>
              <w:rPr>
                <w:sz w:val="22"/>
                <w:szCs w:val="22"/>
              </w:rPr>
            </w:pPr>
            <w:r w:rsidRPr="000649F3">
              <w:rPr>
                <w:sz w:val="22"/>
                <w:szCs w:val="22"/>
              </w:rPr>
              <w:t>-направить информацию в районную администрацию;</w:t>
            </w:r>
          </w:p>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-подготовить предложения руководителям объектов по устранению выявленных недостатков. Результаты рассматривать на межведомственных совещаниях при главе района не реже 2 раз в год</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(по согласованию)</w:t>
            </w:r>
          </w:p>
          <w:p w:rsidR="00AA6691" w:rsidRPr="000649F3" w:rsidRDefault="00AA6691" w:rsidP="00270857">
            <w:pPr>
              <w:pStyle w:val="a6"/>
              <w:jc w:val="center"/>
              <w:rPr>
                <w:rFonts w:ascii="Times New Roman" w:hAnsi="Times New Roman"/>
                <w:sz w:val="22"/>
                <w:szCs w:val="22"/>
              </w:rPr>
            </w:pP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ежеквартально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709" w:type="dxa"/>
            <w:gridSpan w:val="4"/>
          </w:tcPr>
          <w:p w:rsidR="00AA6691" w:rsidRPr="000649F3" w:rsidRDefault="00AA6691" w:rsidP="00270857">
            <w:pPr>
              <w:rPr>
                <w:sz w:val="22"/>
                <w:szCs w:val="22"/>
              </w:rPr>
            </w:pPr>
            <w:r w:rsidRPr="000649F3">
              <w:rPr>
                <w:sz w:val="22"/>
                <w:szCs w:val="22"/>
              </w:rPr>
              <w:t>текущее финансирование</w:t>
            </w:r>
          </w:p>
        </w:tc>
        <w:tc>
          <w:tcPr>
            <w:tcW w:w="711" w:type="dxa"/>
            <w:gridSpan w:val="2"/>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1284" w:type="dxa"/>
            <w:gridSpan w:val="8"/>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t>4</w:t>
            </w:r>
          </w:p>
        </w:tc>
        <w:tc>
          <w:tcPr>
            <w:tcW w:w="3109" w:type="dxa"/>
          </w:tcPr>
          <w:p w:rsidR="00AA6691" w:rsidRPr="000649F3" w:rsidRDefault="00AA6691" w:rsidP="00270857">
            <w:pPr>
              <w:pStyle w:val="31"/>
              <w:spacing w:after="0"/>
              <w:jc w:val="both"/>
              <w:rPr>
                <w:sz w:val="22"/>
                <w:szCs w:val="22"/>
              </w:rPr>
            </w:pPr>
            <w:r w:rsidRPr="000649F3">
              <w:rPr>
                <w:sz w:val="22"/>
                <w:szCs w:val="22"/>
              </w:rPr>
              <w:t>По выявлению преступных групп, осуществляющих организованный сбыт наркотических веществ и вовлекающих несовершеннолетних в их потребление.</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 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709" w:type="dxa"/>
            <w:gridSpan w:val="4"/>
          </w:tcPr>
          <w:p w:rsidR="00AA6691" w:rsidRPr="000649F3" w:rsidRDefault="00AA6691" w:rsidP="00270857">
            <w:pPr>
              <w:rPr>
                <w:sz w:val="22"/>
                <w:szCs w:val="22"/>
              </w:rPr>
            </w:pPr>
            <w:r w:rsidRPr="000649F3">
              <w:rPr>
                <w:sz w:val="22"/>
                <w:szCs w:val="22"/>
              </w:rPr>
              <w:t>текущее финансирование</w:t>
            </w:r>
          </w:p>
        </w:tc>
        <w:tc>
          <w:tcPr>
            <w:tcW w:w="711" w:type="dxa"/>
            <w:gridSpan w:val="2"/>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1284" w:type="dxa"/>
            <w:gridSpan w:val="8"/>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t>5</w:t>
            </w:r>
          </w:p>
        </w:tc>
        <w:tc>
          <w:tcPr>
            <w:tcW w:w="3109" w:type="dxa"/>
          </w:tcPr>
          <w:p w:rsidR="00AA6691" w:rsidRPr="000649F3" w:rsidRDefault="00AA6691" w:rsidP="00270857">
            <w:pPr>
              <w:pStyle w:val="31"/>
              <w:spacing w:after="0"/>
              <w:jc w:val="both"/>
              <w:rPr>
                <w:sz w:val="22"/>
                <w:szCs w:val="22"/>
              </w:rPr>
            </w:pPr>
            <w:r w:rsidRPr="000649F3">
              <w:rPr>
                <w:sz w:val="22"/>
                <w:szCs w:val="22"/>
              </w:rPr>
              <w:t>Мероприятия по добровольной сдаче населением незаконно хранящегося оружия.</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992"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14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lastRenderedPageBreak/>
              <w:t>6</w:t>
            </w:r>
          </w:p>
        </w:tc>
        <w:tc>
          <w:tcPr>
            <w:tcW w:w="3109" w:type="dxa"/>
          </w:tcPr>
          <w:p w:rsidR="00AA6691" w:rsidRPr="000649F3" w:rsidRDefault="00AA6691" w:rsidP="00270857">
            <w:pPr>
              <w:pStyle w:val="31"/>
              <w:spacing w:after="0"/>
              <w:jc w:val="both"/>
              <w:rPr>
                <w:sz w:val="22"/>
                <w:szCs w:val="22"/>
              </w:rPr>
            </w:pPr>
            <w:r w:rsidRPr="000649F3">
              <w:rPr>
                <w:sz w:val="22"/>
                <w:szCs w:val="22"/>
              </w:rPr>
              <w:t xml:space="preserve">По сбору и реализации информации о лицах, имеющих намерение совершить преступления террористического характера. </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992"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14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t>7</w:t>
            </w:r>
          </w:p>
        </w:tc>
        <w:tc>
          <w:tcPr>
            <w:tcW w:w="3109" w:type="dxa"/>
          </w:tcPr>
          <w:p w:rsidR="00AA6691" w:rsidRPr="000649F3" w:rsidRDefault="00AA6691" w:rsidP="00270857">
            <w:pPr>
              <w:pStyle w:val="31"/>
              <w:spacing w:after="0"/>
              <w:jc w:val="both"/>
              <w:rPr>
                <w:sz w:val="22"/>
                <w:szCs w:val="22"/>
              </w:rPr>
            </w:pPr>
            <w:r w:rsidRPr="000649F3">
              <w:rPr>
                <w:sz w:val="22"/>
                <w:szCs w:val="22"/>
              </w:rPr>
              <w:t>По выявлению и пресечению незаконного производства наркотических средств и каналов их поступления в незаконный оборот).</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14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t>8</w:t>
            </w:r>
          </w:p>
        </w:tc>
        <w:tc>
          <w:tcPr>
            <w:tcW w:w="3109" w:type="dxa"/>
          </w:tcPr>
          <w:p w:rsidR="00AA6691" w:rsidRPr="000649F3" w:rsidRDefault="00AA6691" w:rsidP="00270857">
            <w:pPr>
              <w:pStyle w:val="31"/>
              <w:spacing w:after="0"/>
              <w:jc w:val="both"/>
              <w:rPr>
                <w:sz w:val="22"/>
                <w:szCs w:val="22"/>
              </w:rPr>
            </w:pPr>
            <w:r w:rsidRPr="000649F3">
              <w:rPr>
                <w:sz w:val="22"/>
                <w:szCs w:val="22"/>
              </w:rPr>
              <w:t>По борьбе с незаконным оборотом оружия, боеприпасов, взрывчатых веществ и взрывных устройств.</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716" w:type="dxa"/>
            <w:gridSpan w:val="2"/>
          </w:tcPr>
          <w:p w:rsidR="00AA6691" w:rsidRPr="000649F3" w:rsidRDefault="00AA6691" w:rsidP="00270857">
            <w:pPr>
              <w:rPr>
                <w:sz w:val="22"/>
                <w:szCs w:val="22"/>
              </w:rPr>
            </w:pPr>
            <w:r w:rsidRPr="000649F3">
              <w:rPr>
                <w:sz w:val="22"/>
                <w:szCs w:val="22"/>
              </w:rPr>
              <w:t>текущее финансирование</w:t>
            </w:r>
          </w:p>
        </w:tc>
        <w:tc>
          <w:tcPr>
            <w:tcW w:w="14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jc w:val="center"/>
              <w:rPr>
                <w:rFonts w:ascii="Times New Roman" w:hAnsi="Times New Roman"/>
                <w:b/>
                <w:sz w:val="22"/>
                <w:szCs w:val="22"/>
              </w:rPr>
            </w:pPr>
            <w:r w:rsidRPr="000649F3">
              <w:rPr>
                <w:rFonts w:ascii="Times New Roman" w:hAnsi="Times New Roman"/>
                <w:b/>
                <w:sz w:val="22"/>
                <w:szCs w:val="22"/>
              </w:rPr>
              <w:t>9</w:t>
            </w:r>
          </w:p>
        </w:tc>
        <w:tc>
          <w:tcPr>
            <w:tcW w:w="3109" w:type="dxa"/>
          </w:tcPr>
          <w:p w:rsidR="00AA6691" w:rsidRPr="000649F3" w:rsidRDefault="00AA6691" w:rsidP="00270857">
            <w:pPr>
              <w:pStyle w:val="31"/>
              <w:spacing w:after="0"/>
              <w:jc w:val="both"/>
              <w:rPr>
                <w:sz w:val="22"/>
                <w:szCs w:val="22"/>
              </w:rPr>
            </w:pPr>
            <w:r w:rsidRPr="000649F3">
              <w:rPr>
                <w:sz w:val="22"/>
                <w:szCs w:val="22"/>
              </w:rPr>
              <w:t>По предупреждению, пресечению и раскрытию краж из объектов торговли.</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jc w:val="center"/>
              <w:rPr>
                <w:sz w:val="22"/>
                <w:szCs w:val="22"/>
              </w:rPr>
            </w:pPr>
            <w:r w:rsidRPr="000649F3">
              <w:rPr>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1226" w:type="dxa"/>
            <w:gridSpan w:val="5"/>
          </w:tcPr>
          <w:p w:rsidR="00AA6691" w:rsidRPr="000649F3" w:rsidRDefault="00AA6691" w:rsidP="00270857">
            <w:pPr>
              <w:rPr>
                <w:sz w:val="22"/>
                <w:szCs w:val="22"/>
              </w:rPr>
            </w:pPr>
            <w:r w:rsidRPr="000649F3">
              <w:rPr>
                <w:sz w:val="22"/>
                <w:szCs w:val="22"/>
              </w:rPr>
              <w:t>текущее финансирование</w:t>
            </w:r>
          </w:p>
        </w:tc>
        <w:tc>
          <w:tcPr>
            <w:tcW w:w="910" w:type="dxa"/>
            <w:gridSpan w:val="3"/>
          </w:tcPr>
          <w:p w:rsidR="00AA6691" w:rsidRPr="000649F3" w:rsidRDefault="00AA6691" w:rsidP="00270857">
            <w:pPr>
              <w:rPr>
                <w:sz w:val="22"/>
                <w:szCs w:val="22"/>
              </w:rPr>
            </w:pP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lastRenderedPageBreak/>
              <w:t>10</w:t>
            </w:r>
          </w:p>
        </w:tc>
        <w:tc>
          <w:tcPr>
            <w:tcW w:w="3109" w:type="dxa"/>
          </w:tcPr>
          <w:p w:rsidR="00AA6691" w:rsidRPr="000649F3" w:rsidRDefault="00AA6691" w:rsidP="00270857">
            <w:pPr>
              <w:pStyle w:val="31"/>
              <w:spacing w:after="0"/>
              <w:jc w:val="both"/>
              <w:rPr>
                <w:sz w:val="22"/>
                <w:szCs w:val="22"/>
              </w:rPr>
            </w:pPr>
            <w:r w:rsidRPr="000649F3">
              <w:rPr>
                <w:sz w:val="22"/>
                <w:szCs w:val="22"/>
              </w:rPr>
              <w:t>По предупреждению и раскрытию краж с проникновением в жилища граждан.</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jc w:val="center"/>
              <w:rPr>
                <w:sz w:val="22"/>
                <w:szCs w:val="22"/>
              </w:rPr>
            </w:pPr>
            <w:r w:rsidRPr="000649F3">
              <w:rPr>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1226" w:type="dxa"/>
            <w:gridSpan w:val="5"/>
          </w:tcPr>
          <w:p w:rsidR="00AA6691" w:rsidRPr="000649F3" w:rsidRDefault="00AA6691" w:rsidP="00270857">
            <w:pPr>
              <w:rPr>
                <w:sz w:val="22"/>
                <w:szCs w:val="22"/>
              </w:rPr>
            </w:pPr>
            <w:r w:rsidRPr="000649F3">
              <w:rPr>
                <w:sz w:val="22"/>
                <w:szCs w:val="22"/>
              </w:rPr>
              <w:t>текущее финансирование</w:t>
            </w:r>
          </w:p>
        </w:tc>
        <w:tc>
          <w:tcPr>
            <w:tcW w:w="910" w:type="dxa"/>
            <w:gridSpan w:val="3"/>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Height w:val="1669"/>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t>11</w:t>
            </w:r>
          </w:p>
        </w:tc>
        <w:tc>
          <w:tcPr>
            <w:tcW w:w="3109" w:type="dxa"/>
          </w:tcPr>
          <w:p w:rsidR="00AA6691" w:rsidRPr="000649F3" w:rsidRDefault="00AA6691" w:rsidP="00270857">
            <w:pPr>
              <w:pStyle w:val="31"/>
              <w:spacing w:after="0"/>
              <w:jc w:val="both"/>
              <w:rPr>
                <w:sz w:val="22"/>
                <w:szCs w:val="22"/>
              </w:rPr>
            </w:pPr>
            <w:r w:rsidRPr="000649F3">
              <w:rPr>
                <w:sz w:val="22"/>
                <w:szCs w:val="22"/>
              </w:rPr>
              <w:t xml:space="preserve"> Организовать и провести комплексное обследование предприятий, организаций района на предмет технической укрепленности, наличия сторожевой охраны. </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(по согласованию)</w:t>
            </w:r>
          </w:p>
          <w:p w:rsidR="00AA6691" w:rsidRPr="000649F3" w:rsidRDefault="00AA6691" w:rsidP="00270857">
            <w:pPr>
              <w:pStyle w:val="a8"/>
              <w:spacing w:after="0"/>
              <w:jc w:val="center"/>
              <w:rPr>
                <w:sz w:val="22"/>
                <w:szCs w:val="22"/>
              </w:rPr>
            </w:pPr>
            <w:r w:rsidRPr="000649F3">
              <w:rPr>
                <w:sz w:val="22"/>
                <w:szCs w:val="22"/>
              </w:rPr>
              <w:t>Администрация  муниципального района</w:t>
            </w:r>
          </w:p>
        </w:tc>
        <w:tc>
          <w:tcPr>
            <w:tcW w:w="992" w:type="dxa"/>
          </w:tcPr>
          <w:p w:rsidR="00AA6691" w:rsidRPr="000649F3" w:rsidRDefault="00AA6691" w:rsidP="00270857">
            <w:pPr>
              <w:pStyle w:val="a8"/>
              <w:spacing w:after="0"/>
              <w:jc w:val="center"/>
              <w:rPr>
                <w:sz w:val="22"/>
                <w:szCs w:val="22"/>
              </w:rPr>
            </w:pPr>
            <w:r w:rsidRPr="000649F3">
              <w:rPr>
                <w:sz w:val="22"/>
                <w:szCs w:val="22"/>
              </w:rPr>
              <w:t>1 раз в полугодие</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1226" w:type="dxa"/>
            <w:gridSpan w:val="5"/>
          </w:tcPr>
          <w:p w:rsidR="00AA6691" w:rsidRPr="000649F3" w:rsidRDefault="00AA6691" w:rsidP="00270857">
            <w:pPr>
              <w:rPr>
                <w:sz w:val="22"/>
                <w:szCs w:val="22"/>
              </w:rPr>
            </w:pPr>
            <w:r w:rsidRPr="000649F3">
              <w:rPr>
                <w:sz w:val="22"/>
                <w:szCs w:val="22"/>
              </w:rPr>
              <w:t>текущее финансирование</w:t>
            </w:r>
          </w:p>
        </w:tc>
        <w:tc>
          <w:tcPr>
            <w:tcW w:w="910" w:type="dxa"/>
            <w:gridSpan w:val="3"/>
          </w:tcPr>
          <w:p w:rsidR="00AA6691" w:rsidRPr="000649F3" w:rsidRDefault="00AA6691" w:rsidP="00270857">
            <w:pPr>
              <w:rPr>
                <w:sz w:val="22"/>
                <w:szCs w:val="22"/>
              </w:rPr>
            </w:pPr>
            <w:r w:rsidRPr="000649F3">
              <w:rPr>
                <w:sz w:val="22"/>
                <w:szCs w:val="22"/>
              </w:rPr>
              <w:t>текущее финансирование</w:t>
            </w:r>
          </w:p>
        </w:tc>
        <w:tc>
          <w:tcPr>
            <w:tcW w:w="712" w:type="dxa"/>
            <w:gridSpan w:val="3"/>
          </w:tcPr>
          <w:p w:rsidR="00AA6691" w:rsidRPr="000649F3" w:rsidRDefault="00AA6691" w:rsidP="00270857">
            <w:pPr>
              <w:rPr>
                <w:sz w:val="22"/>
                <w:szCs w:val="22"/>
              </w:rPr>
            </w:pPr>
            <w:r w:rsidRPr="000649F3">
              <w:rPr>
                <w:sz w:val="22"/>
                <w:szCs w:val="22"/>
              </w:rPr>
              <w:t>текущее финансирование</w:t>
            </w:r>
          </w:p>
        </w:tc>
        <w:tc>
          <w:tcPr>
            <w:tcW w:w="715" w:type="dxa"/>
            <w:gridSpan w:val="7"/>
          </w:tcPr>
          <w:p w:rsidR="00AA6691" w:rsidRPr="000649F3" w:rsidRDefault="00AA6691" w:rsidP="00270857">
            <w:pPr>
              <w:rPr>
                <w:sz w:val="22"/>
                <w:szCs w:val="22"/>
              </w:rPr>
            </w:pPr>
            <w:r w:rsidRPr="000649F3">
              <w:rPr>
                <w:sz w:val="22"/>
                <w:szCs w:val="22"/>
              </w:rPr>
              <w:t>текущее финансирование</w:t>
            </w:r>
          </w:p>
        </w:tc>
        <w:tc>
          <w:tcPr>
            <w:tcW w:w="569" w:type="dxa"/>
          </w:tcPr>
          <w:p w:rsidR="00AA6691" w:rsidRPr="000649F3" w:rsidRDefault="00AA6691" w:rsidP="00270857">
            <w:pPr>
              <w:rPr>
                <w:sz w:val="22"/>
                <w:szCs w:val="22"/>
              </w:rPr>
            </w:pPr>
            <w:r w:rsidRPr="000649F3">
              <w:rPr>
                <w:sz w:val="22"/>
                <w:szCs w:val="22"/>
              </w:rPr>
              <w:t>текущее финансирование</w:t>
            </w:r>
          </w:p>
        </w:tc>
        <w:tc>
          <w:tcPr>
            <w:tcW w:w="525" w:type="dxa"/>
            <w:gridSpan w:val="3"/>
          </w:tcPr>
          <w:p w:rsidR="00AA6691" w:rsidRPr="000649F3" w:rsidRDefault="00AA6691" w:rsidP="00270857">
            <w:pPr>
              <w:rPr>
                <w:sz w:val="22"/>
                <w:szCs w:val="22"/>
              </w:rPr>
            </w:pPr>
            <w:r w:rsidRPr="000649F3">
              <w:rPr>
                <w:sz w:val="22"/>
                <w:szCs w:val="22"/>
              </w:rPr>
              <w:t>текущее финансирование</w:t>
            </w:r>
          </w:p>
        </w:tc>
        <w:tc>
          <w:tcPr>
            <w:tcW w:w="616" w:type="dxa"/>
            <w:gridSpan w:val="6"/>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1"/>
          <w:wAfter w:w="138" w:type="dxa"/>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t>12</w:t>
            </w:r>
          </w:p>
        </w:tc>
        <w:tc>
          <w:tcPr>
            <w:tcW w:w="3109" w:type="dxa"/>
          </w:tcPr>
          <w:p w:rsidR="00AA6691" w:rsidRPr="000649F3" w:rsidRDefault="00AA6691" w:rsidP="00270857">
            <w:pPr>
              <w:pStyle w:val="31"/>
              <w:spacing w:after="0"/>
              <w:jc w:val="both"/>
              <w:rPr>
                <w:sz w:val="22"/>
                <w:szCs w:val="22"/>
              </w:rPr>
            </w:pPr>
            <w:r w:rsidRPr="000649F3">
              <w:rPr>
                <w:sz w:val="22"/>
                <w:szCs w:val="22"/>
              </w:rPr>
              <w:t xml:space="preserve">По предупреждению, пресечению и раскрытию краж скота, совершенных из сельхозпредприятий и хозяйств граждан. </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jc w:val="center"/>
              <w:rPr>
                <w:sz w:val="22"/>
                <w:szCs w:val="22"/>
              </w:rPr>
            </w:pPr>
            <w:r w:rsidRPr="000649F3">
              <w:rPr>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926" w:type="dxa"/>
            <w:gridSpan w:val="3"/>
          </w:tcPr>
          <w:p w:rsidR="00AA6691" w:rsidRPr="000649F3" w:rsidRDefault="00AA6691" w:rsidP="00270857">
            <w:pPr>
              <w:rPr>
                <w:sz w:val="22"/>
                <w:szCs w:val="22"/>
              </w:rPr>
            </w:pPr>
            <w:r w:rsidRPr="000649F3">
              <w:rPr>
                <w:sz w:val="22"/>
                <w:szCs w:val="22"/>
              </w:rPr>
              <w:t>текущее финансирование</w:t>
            </w:r>
          </w:p>
        </w:tc>
        <w:tc>
          <w:tcPr>
            <w:tcW w:w="934" w:type="dxa"/>
            <w:gridSpan w:val="5"/>
          </w:tcPr>
          <w:p w:rsidR="00AA6691" w:rsidRPr="000649F3" w:rsidRDefault="00AA6691" w:rsidP="00270857">
            <w:pPr>
              <w:rPr>
                <w:sz w:val="22"/>
                <w:szCs w:val="22"/>
              </w:rPr>
            </w:pPr>
            <w:r w:rsidRPr="000649F3">
              <w:rPr>
                <w:sz w:val="22"/>
                <w:szCs w:val="22"/>
              </w:rPr>
              <w:t>текущее финансирование</w:t>
            </w:r>
          </w:p>
        </w:tc>
        <w:tc>
          <w:tcPr>
            <w:tcW w:w="795" w:type="dxa"/>
            <w:gridSpan w:val="3"/>
          </w:tcPr>
          <w:p w:rsidR="00AA6691" w:rsidRPr="000649F3" w:rsidRDefault="00AA6691" w:rsidP="00270857">
            <w:pPr>
              <w:rPr>
                <w:sz w:val="22"/>
                <w:szCs w:val="22"/>
              </w:rPr>
            </w:pPr>
            <w:r w:rsidRPr="000649F3">
              <w:rPr>
                <w:sz w:val="22"/>
                <w:szCs w:val="22"/>
              </w:rPr>
              <w:t>текущее финансирование</w:t>
            </w:r>
          </w:p>
        </w:tc>
        <w:tc>
          <w:tcPr>
            <w:tcW w:w="430" w:type="dxa"/>
            <w:gridSpan w:val="3"/>
          </w:tcPr>
          <w:p w:rsidR="00AA6691" w:rsidRPr="000649F3" w:rsidRDefault="00AA6691" w:rsidP="00270857">
            <w:pPr>
              <w:rPr>
                <w:sz w:val="22"/>
                <w:szCs w:val="22"/>
              </w:rPr>
            </w:pPr>
            <w:r w:rsidRPr="000649F3">
              <w:rPr>
                <w:sz w:val="22"/>
                <w:szCs w:val="22"/>
              </w:rPr>
              <w:t>текущее финансирование</w:t>
            </w:r>
          </w:p>
        </w:tc>
        <w:tc>
          <w:tcPr>
            <w:tcW w:w="759" w:type="dxa"/>
            <w:gridSpan w:val="4"/>
          </w:tcPr>
          <w:p w:rsidR="00AA6691" w:rsidRPr="000649F3" w:rsidRDefault="00AA6691" w:rsidP="00270857">
            <w:pPr>
              <w:rPr>
                <w:sz w:val="22"/>
                <w:szCs w:val="22"/>
              </w:rPr>
            </w:pPr>
            <w:r w:rsidRPr="000649F3">
              <w:rPr>
                <w:sz w:val="22"/>
                <w:szCs w:val="22"/>
              </w:rPr>
              <w:t>текущее финансирование</w:t>
            </w:r>
          </w:p>
        </w:tc>
        <w:tc>
          <w:tcPr>
            <w:tcW w:w="731" w:type="dxa"/>
            <w:gridSpan w:val="6"/>
          </w:tcPr>
          <w:p w:rsidR="00AA6691" w:rsidRPr="000649F3" w:rsidRDefault="00AA6691" w:rsidP="00270857">
            <w:pPr>
              <w:rPr>
                <w:sz w:val="22"/>
                <w:szCs w:val="22"/>
              </w:rPr>
            </w:pPr>
            <w:r w:rsidRPr="000649F3">
              <w:rPr>
                <w:sz w:val="22"/>
                <w:szCs w:val="22"/>
              </w:rPr>
              <w:t>текущее финансирование</w:t>
            </w:r>
          </w:p>
        </w:tc>
        <w:tc>
          <w:tcPr>
            <w:tcW w:w="410" w:type="dxa"/>
            <w:gridSpan w:val="3"/>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2"/>
          <w:wAfter w:w="145" w:type="dxa"/>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lastRenderedPageBreak/>
              <w:t>13</w:t>
            </w:r>
          </w:p>
        </w:tc>
        <w:tc>
          <w:tcPr>
            <w:tcW w:w="3109" w:type="dxa"/>
          </w:tcPr>
          <w:p w:rsidR="00AA6691" w:rsidRPr="000649F3" w:rsidRDefault="00AA6691" w:rsidP="00270857">
            <w:pPr>
              <w:pStyle w:val="31"/>
              <w:spacing w:after="0"/>
              <w:jc w:val="both"/>
              <w:rPr>
                <w:sz w:val="22"/>
                <w:szCs w:val="22"/>
              </w:rPr>
            </w:pPr>
            <w:r w:rsidRPr="000649F3">
              <w:rPr>
                <w:sz w:val="22"/>
                <w:szCs w:val="22"/>
              </w:rPr>
              <w:t>Мероприятия по охране общественного порядка и обеспечению общественной безопасности в период проведения массовых общественно-политических и религиозных мероприятий.</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jc w:val="center"/>
              <w:rPr>
                <w:sz w:val="22"/>
                <w:szCs w:val="22"/>
              </w:rPr>
            </w:pPr>
            <w:r w:rsidRPr="000649F3">
              <w:rPr>
                <w:sz w:val="22"/>
                <w:szCs w:val="22"/>
              </w:rPr>
              <w:t>постоянно</w:t>
            </w:r>
          </w:p>
          <w:p w:rsidR="00AA6691" w:rsidRPr="000649F3" w:rsidRDefault="00AA6691" w:rsidP="00270857">
            <w:pPr>
              <w:pStyle w:val="a8"/>
              <w:spacing w:after="0"/>
              <w:rPr>
                <w:b/>
                <w:sz w:val="22"/>
                <w:szCs w:val="22"/>
              </w:rPr>
            </w:pP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981" w:type="dxa"/>
            <w:gridSpan w:val="5"/>
          </w:tcPr>
          <w:p w:rsidR="00AA6691" w:rsidRPr="000649F3" w:rsidRDefault="00AA6691" w:rsidP="00270857">
            <w:pPr>
              <w:rPr>
                <w:sz w:val="22"/>
                <w:szCs w:val="22"/>
              </w:rPr>
            </w:pPr>
            <w:r w:rsidRPr="000649F3">
              <w:rPr>
                <w:sz w:val="22"/>
                <w:szCs w:val="22"/>
              </w:rPr>
              <w:t>текущее финансирование</w:t>
            </w:r>
          </w:p>
        </w:tc>
        <w:tc>
          <w:tcPr>
            <w:tcW w:w="862" w:type="dxa"/>
            <w:gridSpan w:val="5"/>
          </w:tcPr>
          <w:p w:rsidR="00AA6691" w:rsidRPr="000649F3" w:rsidRDefault="00AA6691" w:rsidP="00270857">
            <w:pPr>
              <w:rPr>
                <w:sz w:val="22"/>
                <w:szCs w:val="22"/>
              </w:rPr>
            </w:pPr>
            <w:r w:rsidRPr="000649F3">
              <w:rPr>
                <w:sz w:val="22"/>
                <w:szCs w:val="22"/>
              </w:rPr>
              <w:t>текущее финансирование</w:t>
            </w:r>
          </w:p>
        </w:tc>
        <w:tc>
          <w:tcPr>
            <w:tcW w:w="511" w:type="dxa"/>
            <w:gridSpan w:val="3"/>
          </w:tcPr>
          <w:p w:rsidR="00AA6691" w:rsidRPr="000649F3" w:rsidRDefault="00AA6691" w:rsidP="00270857">
            <w:pPr>
              <w:rPr>
                <w:sz w:val="22"/>
                <w:szCs w:val="22"/>
              </w:rPr>
            </w:pPr>
            <w:r w:rsidRPr="000649F3">
              <w:rPr>
                <w:sz w:val="22"/>
                <w:szCs w:val="22"/>
              </w:rPr>
              <w:t>текущее финансирование</w:t>
            </w:r>
          </w:p>
        </w:tc>
        <w:tc>
          <w:tcPr>
            <w:tcW w:w="623" w:type="dxa"/>
            <w:gridSpan w:val="3"/>
          </w:tcPr>
          <w:p w:rsidR="00AA6691" w:rsidRPr="000649F3" w:rsidRDefault="00AA6691" w:rsidP="00270857">
            <w:pPr>
              <w:rPr>
                <w:sz w:val="22"/>
                <w:szCs w:val="22"/>
              </w:rPr>
            </w:pPr>
            <w:r w:rsidRPr="000649F3">
              <w:rPr>
                <w:sz w:val="22"/>
                <w:szCs w:val="22"/>
              </w:rPr>
              <w:t>текущее финансирование</w:t>
            </w:r>
          </w:p>
        </w:tc>
        <w:tc>
          <w:tcPr>
            <w:tcW w:w="701" w:type="dxa"/>
            <w:gridSpan w:val="4"/>
          </w:tcPr>
          <w:p w:rsidR="00AA6691" w:rsidRPr="000649F3" w:rsidRDefault="00AA6691" w:rsidP="00270857">
            <w:pPr>
              <w:rPr>
                <w:sz w:val="22"/>
                <w:szCs w:val="22"/>
              </w:rPr>
            </w:pPr>
            <w:r w:rsidRPr="000649F3">
              <w:rPr>
                <w:sz w:val="22"/>
                <w:szCs w:val="22"/>
              </w:rPr>
              <w:t>текущее финансирование</w:t>
            </w:r>
          </w:p>
        </w:tc>
        <w:tc>
          <w:tcPr>
            <w:tcW w:w="433" w:type="dxa"/>
            <w:gridSpan w:val="4"/>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2"/>
          <w:wAfter w:w="145" w:type="dxa"/>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t>14</w:t>
            </w:r>
          </w:p>
        </w:tc>
        <w:tc>
          <w:tcPr>
            <w:tcW w:w="3109" w:type="dxa"/>
          </w:tcPr>
          <w:p w:rsidR="00AA6691" w:rsidRPr="000649F3" w:rsidRDefault="00AA6691" w:rsidP="00270857">
            <w:pPr>
              <w:pStyle w:val="31"/>
              <w:spacing w:after="0"/>
              <w:jc w:val="both"/>
              <w:rPr>
                <w:sz w:val="22"/>
                <w:szCs w:val="22"/>
              </w:rPr>
            </w:pPr>
            <w:r w:rsidRPr="000649F3">
              <w:rPr>
                <w:sz w:val="22"/>
                <w:szCs w:val="22"/>
              </w:rPr>
              <w:t xml:space="preserve">Мероприятия по обеспечению призыва граждан на военную службу, розыску лиц, уклоняющихся от призыва. </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jc w:val="center"/>
              <w:rPr>
                <w:sz w:val="22"/>
                <w:szCs w:val="22"/>
              </w:rPr>
            </w:pPr>
            <w:r w:rsidRPr="000649F3">
              <w:rPr>
                <w:sz w:val="22"/>
                <w:szCs w:val="22"/>
              </w:rPr>
              <w:t>постоянно</w:t>
            </w:r>
          </w:p>
          <w:p w:rsidR="00AA6691" w:rsidRPr="000649F3" w:rsidRDefault="00AA6691" w:rsidP="00270857">
            <w:pPr>
              <w:pStyle w:val="a8"/>
              <w:spacing w:after="0"/>
              <w:rPr>
                <w:b/>
                <w:sz w:val="22"/>
                <w:szCs w:val="22"/>
              </w:rPr>
            </w:pP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981" w:type="dxa"/>
            <w:gridSpan w:val="5"/>
          </w:tcPr>
          <w:p w:rsidR="00AA6691" w:rsidRPr="000649F3" w:rsidRDefault="00AA6691" w:rsidP="00270857">
            <w:pPr>
              <w:rPr>
                <w:sz w:val="22"/>
                <w:szCs w:val="22"/>
              </w:rPr>
            </w:pPr>
            <w:r w:rsidRPr="000649F3">
              <w:rPr>
                <w:sz w:val="22"/>
                <w:szCs w:val="22"/>
              </w:rPr>
              <w:t>текущее финансирование</w:t>
            </w:r>
          </w:p>
        </w:tc>
        <w:tc>
          <w:tcPr>
            <w:tcW w:w="862" w:type="dxa"/>
            <w:gridSpan w:val="5"/>
          </w:tcPr>
          <w:p w:rsidR="00AA6691" w:rsidRPr="000649F3" w:rsidRDefault="00AA6691" w:rsidP="00270857">
            <w:pPr>
              <w:rPr>
                <w:sz w:val="22"/>
                <w:szCs w:val="22"/>
              </w:rPr>
            </w:pPr>
            <w:r w:rsidRPr="000649F3">
              <w:rPr>
                <w:sz w:val="22"/>
                <w:szCs w:val="22"/>
              </w:rPr>
              <w:t>текущее финансирование</w:t>
            </w:r>
          </w:p>
        </w:tc>
        <w:tc>
          <w:tcPr>
            <w:tcW w:w="511" w:type="dxa"/>
            <w:gridSpan w:val="3"/>
          </w:tcPr>
          <w:p w:rsidR="00AA6691" w:rsidRPr="000649F3" w:rsidRDefault="00AA6691" w:rsidP="00270857">
            <w:pPr>
              <w:rPr>
                <w:sz w:val="22"/>
                <w:szCs w:val="22"/>
              </w:rPr>
            </w:pPr>
            <w:r w:rsidRPr="000649F3">
              <w:rPr>
                <w:sz w:val="22"/>
                <w:szCs w:val="22"/>
              </w:rPr>
              <w:t>текущее финансирование</w:t>
            </w:r>
          </w:p>
        </w:tc>
        <w:tc>
          <w:tcPr>
            <w:tcW w:w="623" w:type="dxa"/>
            <w:gridSpan w:val="3"/>
          </w:tcPr>
          <w:p w:rsidR="00AA6691" w:rsidRPr="000649F3" w:rsidRDefault="00AA6691" w:rsidP="00270857">
            <w:pPr>
              <w:rPr>
                <w:sz w:val="22"/>
                <w:szCs w:val="22"/>
              </w:rPr>
            </w:pPr>
            <w:r w:rsidRPr="000649F3">
              <w:rPr>
                <w:sz w:val="22"/>
                <w:szCs w:val="22"/>
              </w:rPr>
              <w:t>текущее финансирование</w:t>
            </w:r>
          </w:p>
        </w:tc>
        <w:tc>
          <w:tcPr>
            <w:tcW w:w="701" w:type="dxa"/>
            <w:gridSpan w:val="4"/>
          </w:tcPr>
          <w:p w:rsidR="00AA6691" w:rsidRPr="000649F3" w:rsidRDefault="00AA6691" w:rsidP="00270857">
            <w:pPr>
              <w:rPr>
                <w:sz w:val="22"/>
                <w:szCs w:val="22"/>
              </w:rPr>
            </w:pPr>
            <w:r w:rsidRPr="000649F3">
              <w:rPr>
                <w:sz w:val="22"/>
                <w:szCs w:val="22"/>
              </w:rPr>
              <w:t>текущее финансирование</w:t>
            </w:r>
          </w:p>
        </w:tc>
        <w:tc>
          <w:tcPr>
            <w:tcW w:w="433" w:type="dxa"/>
            <w:gridSpan w:val="4"/>
          </w:tcPr>
          <w:p w:rsidR="00AA6691" w:rsidRPr="000649F3" w:rsidRDefault="00AA6691" w:rsidP="00270857">
            <w:pPr>
              <w:rPr>
                <w:sz w:val="22"/>
                <w:szCs w:val="22"/>
              </w:rPr>
            </w:pPr>
          </w:p>
        </w:tc>
      </w:tr>
      <w:tr w:rsidR="00AA6691" w:rsidRPr="000649F3" w:rsidTr="00270857">
        <w:tblPrEx>
          <w:tblCellMar>
            <w:top w:w="0" w:type="dxa"/>
            <w:bottom w:w="0" w:type="dxa"/>
          </w:tblCellMar>
        </w:tblPrEx>
        <w:trPr>
          <w:gridAfter w:val="2"/>
          <w:wAfter w:w="145" w:type="dxa"/>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t>15</w:t>
            </w:r>
          </w:p>
        </w:tc>
        <w:tc>
          <w:tcPr>
            <w:tcW w:w="3109" w:type="dxa"/>
          </w:tcPr>
          <w:p w:rsidR="00AA6691" w:rsidRPr="000649F3" w:rsidRDefault="00AA6691" w:rsidP="00270857">
            <w:pPr>
              <w:pStyle w:val="31"/>
              <w:spacing w:after="0"/>
              <w:jc w:val="both"/>
              <w:rPr>
                <w:sz w:val="22"/>
                <w:szCs w:val="22"/>
              </w:rPr>
            </w:pPr>
            <w:r w:rsidRPr="000649F3">
              <w:rPr>
                <w:sz w:val="22"/>
                <w:szCs w:val="22"/>
              </w:rPr>
              <w:t>Мероприятия по выявлению безнадзорных несовершеннолетних, их устройству в социальные и медицинские учреждения.</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p w:rsidR="00AA6691" w:rsidRPr="000649F3" w:rsidRDefault="00AA6691" w:rsidP="00270857">
            <w:pPr>
              <w:jc w:val="center"/>
              <w:rPr>
                <w:sz w:val="22"/>
                <w:szCs w:val="22"/>
              </w:rPr>
            </w:pPr>
            <w:r w:rsidRPr="000649F3">
              <w:rPr>
                <w:sz w:val="22"/>
                <w:szCs w:val="22"/>
              </w:rPr>
              <w:t>Комиссия по делам несовершеннолетних и защите их прав администрации Большеигнатовского муниципального района</w:t>
            </w:r>
          </w:p>
        </w:tc>
        <w:tc>
          <w:tcPr>
            <w:tcW w:w="992" w:type="dxa"/>
          </w:tcPr>
          <w:p w:rsidR="00AA6691" w:rsidRPr="000649F3" w:rsidRDefault="00AA6691" w:rsidP="00270857">
            <w:pPr>
              <w:pStyle w:val="a8"/>
              <w:spacing w:after="0"/>
              <w:jc w:val="center"/>
              <w:rPr>
                <w:sz w:val="22"/>
                <w:szCs w:val="22"/>
              </w:rPr>
            </w:pPr>
            <w:r w:rsidRPr="000649F3">
              <w:rPr>
                <w:sz w:val="22"/>
                <w:szCs w:val="22"/>
              </w:rPr>
              <w:t>постоянно</w:t>
            </w:r>
          </w:p>
          <w:p w:rsidR="00AA6691" w:rsidRPr="000649F3" w:rsidRDefault="00AA6691" w:rsidP="00270857">
            <w:pPr>
              <w:pStyle w:val="a8"/>
              <w:spacing w:after="0"/>
              <w:rPr>
                <w:b/>
                <w:sz w:val="22"/>
                <w:szCs w:val="22"/>
              </w:rPr>
            </w:pPr>
          </w:p>
        </w:tc>
        <w:tc>
          <w:tcPr>
            <w:tcW w:w="992" w:type="dxa"/>
          </w:tcPr>
          <w:p w:rsidR="00AA6691" w:rsidRPr="000649F3" w:rsidRDefault="00AA6691" w:rsidP="00270857">
            <w:pPr>
              <w:pStyle w:val="a6"/>
              <w:rPr>
                <w:rFonts w:ascii="Times New Roman" w:hAnsi="Times New Roman"/>
                <w:sz w:val="22"/>
                <w:szCs w:val="22"/>
              </w:rPr>
            </w:pP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992" w:type="dxa"/>
          </w:tcPr>
          <w:p w:rsidR="00AA6691" w:rsidRPr="000649F3" w:rsidRDefault="00AA6691" w:rsidP="00270857">
            <w:pPr>
              <w:rPr>
                <w:sz w:val="22"/>
                <w:szCs w:val="22"/>
              </w:rPr>
            </w:pPr>
            <w:r w:rsidRPr="000649F3">
              <w:rPr>
                <w:sz w:val="22"/>
                <w:szCs w:val="22"/>
              </w:rPr>
              <w:t>не требует финансирования</w:t>
            </w:r>
          </w:p>
        </w:tc>
        <w:tc>
          <w:tcPr>
            <w:tcW w:w="851" w:type="dxa"/>
          </w:tcPr>
          <w:p w:rsidR="00AA6691" w:rsidRPr="000649F3" w:rsidRDefault="00AA6691" w:rsidP="00270857">
            <w:pPr>
              <w:rPr>
                <w:sz w:val="22"/>
                <w:szCs w:val="22"/>
              </w:rPr>
            </w:pPr>
            <w:r w:rsidRPr="000649F3">
              <w:rPr>
                <w:sz w:val="22"/>
                <w:szCs w:val="22"/>
              </w:rPr>
              <w:t>не требует финансирования</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981" w:type="dxa"/>
            <w:gridSpan w:val="5"/>
          </w:tcPr>
          <w:p w:rsidR="00AA6691" w:rsidRPr="000649F3" w:rsidRDefault="00AA6691" w:rsidP="00270857">
            <w:pPr>
              <w:rPr>
                <w:sz w:val="22"/>
                <w:szCs w:val="22"/>
              </w:rPr>
            </w:pPr>
            <w:r w:rsidRPr="000649F3">
              <w:rPr>
                <w:sz w:val="22"/>
                <w:szCs w:val="22"/>
              </w:rPr>
              <w:t>текущее финансирование</w:t>
            </w:r>
          </w:p>
        </w:tc>
        <w:tc>
          <w:tcPr>
            <w:tcW w:w="862" w:type="dxa"/>
            <w:gridSpan w:val="5"/>
          </w:tcPr>
          <w:p w:rsidR="00AA6691" w:rsidRPr="000649F3" w:rsidRDefault="00AA6691" w:rsidP="00270857">
            <w:pPr>
              <w:rPr>
                <w:sz w:val="22"/>
                <w:szCs w:val="22"/>
              </w:rPr>
            </w:pPr>
            <w:r w:rsidRPr="000649F3">
              <w:rPr>
                <w:sz w:val="22"/>
                <w:szCs w:val="22"/>
              </w:rPr>
              <w:t>текущее финансирование</w:t>
            </w:r>
          </w:p>
        </w:tc>
        <w:tc>
          <w:tcPr>
            <w:tcW w:w="511" w:type="dxa"/>
            <w:gridSpan w:val="3"/>
          </w:tcPr>
          <w:p w:rsidR="00AA6691" w:rsidRPr="000649F3" w:rsidRDefault="00AA6691" w:rsidP="00270857">
            <w:pPr>
              <w:rPr>
                <w:sz w:val="22"/>
                <w:szCs w:val="22"/>
              </w:rPr>
            </w:pPr>
            <w:r w:rsidRPr="000649F3">
              <w:rPr>
                <w:sz w:val="22"/>
                <w:szCs w:val="22"/>
              </w:rPr>
              <w:t>текущее финансирование</w:t>
            </w:r>
          </w:p>
        </w:tc>
        <w:tc>
          <w:tcPr>
            <w:tcW w:w="623" w:type="dxa"/>
            <w:gridSpan w:val="3"/>
          </w:tcPr>
          <w:p w:rsidR="00AA6691" w:rsidRPr="000649F3" w:rsidRDefault="00AA6691" w:rsidP="00270857">
            <w:pPr>
              <w:rPr>
                <w:sz w:val="22"/>
                <w:szCs w:val="22"/>
              </w:rPr>
            </w:pPr>
            <w:r w:rsidRPr="000649F3">
              <w:rPr>
                <w:sz w:val="22"/>
                <w:szCs w:val="22"/>
              </w:rPr>
              <w:t>текущее финансирование</w:t>
            </w:r>
          </w:p>
        </w:tc>
        <w:tc>
          <w:tcPr>
            <w:tcW w:w="701" w:type="dxa"/>
            <w:gridSpan w:val="4"/>
          </w:tcPr>
          <w:p w:rsidR="00AA6691" w:rsidRPr="000649F3" w:rsidRDefault="00AA6691" w:rsidP="00270857">
            <w:pPr>
              <w:rPr>
                <w:sz w:val="22"/>
                <w:szCs w:val="22"/>
              </w:rPr>
            </w:pPr>
            <w:r w:rsidRPr="000649F3">
              <w:rPr>
                <w:sz w:val="22"/>
                <w:szCs w:val="22"/>
              </w:rPr>
              <w:t>текущее финансирование</w:t>
            </w:r>
          </w:p>
        </w:tc>
        <w:tc>
          <w:tcPr>
            <w:tcW w:w="433" w:type="dxa"/>
            <w:gridSpan w:val="4"/>
          </w:tcPr>
          <w:p w:rsidR="00AA6691" w:rsidRPr="000649F3" w:rsidRDefault="00AA6691" w:rsidP="00270857">
            <w:pPr>
              <w:rPr>
                <w:sz w:val="22"/>
                <w:szCs w:val="22"/>
              </w:rPr>
            </w:pPr>
          </w:p>
        </w:tc>
      </w:tr>
      <w:tr w:rsidR="00AA6691" w:rsidRPr="000649F3" w:rsidTr="00270857">
        <w:tblPrEx>
          <w:tblCellMar>
            <w:top w:w="0" w:type="dxa"/>
            <w:bottom w:w="0" w:type="dxa"/>
          </w:tblCellMar>
        </w:tblPrEx>
        <w:trPr>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lastRenderedPageBreak/>
              <w:t>16</w:t>
            </w:r>
          </w:p>
        </w:tc>
        <w:tc>
          <w:tcPr>
            <w:tcW w:w="3109" w:type="dxa"/>
          </w:tcPr>
          <w:p w:rsidR="00AA6691" w:rsidRPr="000649F3" w:rsidRDefault="00AA6691" w:rsidP="00270857">
            <w:pPr>
              <w:pStyle w:val="31"/>
              <w:spacing w:after="0"/>
              <w:jc w:val="both"/>
              <w:rPr>
                <w:sz w:val="22"/>
                <w:szCs w:val="22"/>
              </w:rPr>
            </w:pPr>
            <w:r w:rsidRPr="000649F3">
              <w:rPr>
                <w:sz w:val="22"/>
                <w:szCs w:val="22"/>
              </w:rPr>
              <w:t>Обеспечение общественного порядка в местах массового отдыха граждан и территориях детских оздоровительных учреждений</w:t>
            </w:r>
          </w:p>
        </w:tc>
        <w:tc>
          <w:tcPr>
            <w:tcW w:w="1842" w:type="dxa"/>
          </w:tcPr>
          <w:p w:rsidR="00AA6691" w:rsidRPr="000649F3" w:rsidRDefault="00AA6691" w:rsidP="00270857">
            <w:pPr>
              <w:jc w:val="center"/>
              <w:rPr>
                <w:sz w:val="22"/>
                <w:szCs w:val="22"/>
              </w:rPr>
            </w:pPr>
            <w:r w:rsidRPr="000649F3">
              <w:rPr>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rPr>
                <w:sz w:val="22"/>
                <w:szCs w:val="22"/>
              </w:rPr>
            </w:pPr>
            <w:r w:rsidRPr="000649F3">
              <w:rPr>
                <w:sz w:val="22"/>
                <w:szCs w:val="22"/>
              </w:rPr>
              <w:t>постоянно</w:t>
            </w:r>
          </w:p>
          <w:p w:rsidR="00AA6691" w:rsidRPr="000649F3" w:rsidRDefault="00AA6691" w:rsidP="00270857">
            <w:pPr>
              <w:pStyle w:val="a8"/>
              <w:spacing w:after="0"/>
              <w:rPr>
                <w:b/>
                <w:sz w:val="22"/>
                <w:szCs w:val="22"/>
              </w:rPr>
            </w:pP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1010" w:type="dxa"/>
            <w:gridSpan w:val="7"/>
          </w:tcPr>
          <w:p w:rsidR="00AA6691" w:rsidRPr="000649F3" w:rsidRDefault="00AA6691" w:rsidP="00270857">
            <w:pPr>
              <w:rPr>
                <w:sz w:val="22"/>
                <w:szCs w:val="22"/>
              </w:rPr>
            </w:pPr>
            <w:r w:rsidRPr="000649F3">
              <w:rPr>
                <w:sz w:val="22"/>
                <w:szCs w:val="22"/>
              </w:rPr>
              <w:t>текущее финансирование</w:t>
            </w:r>
          </w:p>
        </w:tc>
        <w:tc>
          <w:tcPr>
            <w:tcW w:w="778" w:type="dxa"/>
            <w:gridSpan w:val="2"/>
          </w:tcPr>
          <w:p w:rsidR="00AA6691" w:rsidRPr="000649F3" w:rsidRDefault="00AA6691" w:rsidP="00270857">
            <w:pPr>
              <w:rPr>
                <w:sz w:val="22"/>
                <w:szCs w:val="22"/>
              </w:rPr>
            </w:pPr>
            <w:r w:rsidRPr="000649F3">
              <w:rPr>
                <w:sz w:val="22"/>
                <w:szCs w:val="22"/>
              </w:rPr>
              <w:t>текущее финансирование</w:t>
            </w:r>
          </w:p>
        </w:tc>
        <w:tc>
          <w:tcPr>
            <w:tcW w:w="577" w:type="dxa"/>
            <w:gridSpan w:val="5"/>
          </w:tcPr>
          <w:p w:rsidR="00AA6691" w:rsidRPr="000649F3" w:rsidRDefault="00AA6691" w:rsidP="00270857">
            <w:pPr>
              <w:rPr>
                <w:sz w:val="22"/>
                <w:szCs w:val="22"/>
              </w:rPr>
            </w:pPr>
            <w:r w:rsidRPr="000649F3">
              <w:rPr>
                <w:sz w:val="22"/>
                <w:szCs w:val="22"/>
              </w:rPr>
              <w:t>текущее финансирование</w:t>
            </w:r>
          </w:p>
        </w:tc>
        <w:tc>
          <w:tcPr>
            <w:tcW w:w="709" w:type="dxa"/>
            <w:gridSpan w:val="3"/>
          </w:tcPr>
          <w:p w:rsidR="00AA6691" w:rsidRPr="000649F3" w:rsidRDefault="00AA6691" w:rsidP="00270857">
            <w:pPr>
              <w:rPr>
                <w:sz w:val="22"/>
                <w:szCs w:val="22"/>
              </w:rPr>
            </w:pPr>
            <w:r w:rsidRPr="000649F3">
              <w:rPr>
                <w:sz w:val="22"/>
                <w:szCs w:val="22"/>
              </w:rPr>
              <w:t>текущее финансирование</w:t>
            </w:r>
          </w:p>
        </w:tc>
        <w:tc>
          <w:tcPr>
            <w:tcW w:w="615" w:type="dxa"/>
            <w:gridSpan w:val="4"/>
          </w:tcPr>
          <w:p w:rsidR="00AA6691" w:rsidRPr="000649F3" w:rsidRDefault="00AA6691" w:rsidP="00270857">
            <w:pPr>
              <w:rPr>
                <w:sz w:val="22"/>
                <w:szCs w:val="22"/>
              </w:rPr>
            </w:pPr>
            <w:r w:rsidRPr="000649F3">
              <w:rPr>
                <w:sz w:val="22"/>
                <w:szCs w:val="22"/>
              </w:rPr>
              <w:t>текущее финансирование</w:t>
            </w:r>
          </w:p>
        </w:tc>
        <w:tc>
          <w:tcPr>
            <w:tcW w:w="567" w:type="dxa"/>
            <w:gridSpan w:val="5"/>
          </w:tcPr>
          <w:p w:rsidR="00AA6691" w:rsidRPr="000649F3" w:rsidRDefault="00AA6691" w:rsidP="00270857">
            <w:pPr>
              <w:rPr>
                <w:sz w:val="22"/>
                <w:szCs w:val="22"/>
              </w:rPr>
            </w:pPr>
          </w:p>
        </w:tc>
      </w:tr>
      <w:tr w:rsidR="00AA6691" w:rsidRPr="000649F3" w:rsidTr="00270857">
        <w:tblPrEx>
          <w:tblCellMar>
            <w:top w:w="0" w:type="dxa"/>
            <w:bottom w:w="0" w:type="dxa"/>
          </w:tblCellMar>
        </w:tblPrEx>
        <w:trPr>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t>17</w:t>
            </w:r>
          </w:p>
        </w:tc>
        <w:tc>
          <w:tcPr>
            <w:tcW w:w="3109" w:type="dxa"/>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В целях охраны животного мира и среды их обитания обеспечить систематическое проведение рейдов по борьбе с браконьерством и незаконными порубками леса.</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ПП №7 по обслуживанию Большеигнатовского района ММО МВД РФ «Ичалковский» (по согласованию)</w:t>
            </w:r>
          </w:p>
        </w:tc>
        <w:tc>
          <w:tcPr>
            <w:tcW w:w="992" w:type="dxa"/>
          </w:tcPr>
          <w:p w:rsidR="00AA6691" w:rsidRPr="000649F3" w:rsidRDefault="00AA6691" w:rsidP="00270857">
            <w:pPr>
              <w:pStyle w:val="a8"/>
              <w:spacing w:after="0"/>
              <w:rPr>
                <w:sz w:val="22"/>
                <w:szCs w:val="22"/>
              </w:rPr>
            </w:pPr>
            <w:r w:rsidRPr="000649F3">
              <w:rPr>
                <w:sz w:val="22"/>
                <w:szCs w:val="22"/>
              </w:rPr>
              <w:t>постоянно</w:t>
            </w:r>
          </w:p>
          <w:p w:rsidR="00AA6691" w:rsidRPr="000649F3" w:rsidRDefault="00AA6691" w:rsidP="00270857">
            <w:pPr>
              <w:pStyle w:val="a8"/>
              <w:spacing w:after="0"/>
              <w:rPr>
                <w:b/>
                <w:sz w:val="22"/>
                <w:szCs w:val="22"/>
              </w:rPr>
            </w:pP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1010" w:type="dxa"/>
            <w:gridSpan w:val="7"/>
          </w:tcPr>
          <w:p w:rsidR="00AA6691" w:rsidRPr="000649F3" w:rsidRDefault="00AA6691" w:rsidP="00270857">
            <w:pPr>
              <w:rPr>
                <w:sz w:val="22"/>
                <w:szCs w:val="22"/>
              </w:rPr>
            </w:pPr>
            <w:r w:rsidRPr="000649F3">
              <w:rPr>
                <w:sz w:val="22"/>
                <w:szCs w:val="22"/>
              </w:rPr>
              <w:t>текущее финансирование</w:t>
            </w:r>
          </w:p>
        </w:tc>
        <w:tc>
          <w:tcPr>
            <w:tcW w:w="778" w:type="dxa"/>
            <w:gridSpan w:val="2"/>
          </w:tcPr>
          <w:p w:rsidR="00AA6691" w:rsidRPr="000649F3" w:rsidRDefault="00AA6691" w:rsidP="00270857">
            <w:pPr>
              <w:rPr>
                <w:sz w:val="22"/>
                <w:szCs w:val="22"/>
              </w:rPr>
            </w:pPr>
            <w:r w:rsidRPr="000649F3">
              <w:rPr>
                <w:sz w:val="22"/>
                <w:szCs w:val="22"/>
              </w:rPr>
              <w:t>текущее финансирование</w:t>
            </w:r>
          </w:p>
        </w:tc>
        <w:tc>
          <w:tcPr>
            <w:tcW w:w="6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09" w:type="dxa"/>
            <w:gridSpan w:val="3"/>
          </w:tcPr>
          <w:p w:rsidR="00AA6691" w:rsidRPr="000649F3" w:rsidRDefault="00AA6691" w:rsidP="00270857">
            <w:pPr>
              <w:rPr>
                <w:sz w:val="22"/>
                <w:szCs w:val="22"/>
              </w:rPr>
            </w:pPr>
            <w:r w:rsidRPr="000649F3">
              <w:rPr>
                <w:sz w:val="22"/>
                <w:szCs w:val="22"/>
              </w:rPr>
              <w:t>текущее финансирование</w:t>
            </w:r>
          </w:p>
        </w:tc>
        <w:tc>
          <w:tcPr>
            <w:tcW w:w="572" w:type="dxa"/>
            <w:gridSpan w:val="3"/>
          </w:tcPr>
          <w:p w:rsidR="00AA6691" w:rsidRPr="000649F3" w:rsidRDefault="00AA6691" w:rsidP="00270857">
            <w:pPr>
              <w:rPr>
                <w:sz w:val="22"/>
                <w:szCs w:val="22"/>
              </w:rPr>
            </w:pPr>
            <w:r w:rsidRPr="000649F3">
              <w:rPr>
                <w:sz w:val="22"/>
                <w:szCs w:val="22"/>
              </w:rPr>
              <w:t>текущее финансирование</w:t>
            </w:r>
          </w:p>
        </w:tc>
        <w:tc>
          <w:tcPr>
            <w:tcW w:w="567" w:type="dxa"/>
            <w:gridSpan w:val="5"/>
          </w:tcPr>
          <w:p w:rsidR="00AA6691" w:rsidRPr="000649F3" w:rsidRDefault="00AA6691" w:rsidP="00270857">
            <w:pPr>
              <w:rPr>
                <w:sz w:val="22"/>
                <w:szCs w:val="22"/>
              </w:rPr>
            </w:pPr>
          </w:p>
        </w:tc>
      </w:tr>
      <w:tr w:rsidR="00AA6691" w:rsidRPr="000649F3" w:rsidTr="00270857">
        <w:tblPrEx>
          <w:tblCellMar>
            <w:top w:w="0" w:type="dxa"/>
            <w:bottom w:w="0" w:type="dxa"/>
          </w:tblCellMar>
        </w:tblPrEx>
        <w:trPr>
          <w:cantSplit/>
        </w:trPr>
        <w:tc>
          <w:tcPr>
            <w:tcW w:w="699" w:type="dxa"/>
          </w:tcPr>
          <w:p w:rsidR="00AA6691" w:rsidRPr="000649F3" w:rsidRDefault="00AA6691" w:rsidP="00270857">
            <w:pPr>
              <w:pStyle w:val="a6"/>
              <w:ind w:left="360" w:hanging="326"/>
              <w:jc w:val="center"/>
              <w:rPr>
                <w:rFonts w:ascii="Times New Roman" w:hAnsi="Times New Roman"/>
                <w:b/>
                <w:sz w:val="22"/>
                <w:szCs w:val="22"/>
              </w:rPr>
            </w:pPr>
            <w:r w:rsidRPr="000649F3">
              <w:rPr>
                <w:rFonts w:ascii="Times New Roman" w:hAnsi="Times New Roman"/>
                <w:b/>
                <w:sz w:val="22"/>
                <w:szCs w:val="22"/>
              </w:rPr>
              <w:t>18</w:t>
            </w:r>
          </w:p>
        </w:tc>
        <w:tc>
          <w:tcPr>
            <w:tcW w:w="3109" w:type="dxa"/>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В целях защиты граждан от криминальных посягательств на их жилье при его отчуждении, проверять законность сделок  с недвижимостью, совершаемыми пожилыми одинокими гражданами, сиротами и детьми, оставшимися без попечения  родителей, а также психически больными, страдающими алкоголизмом  гражданами</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ГКУ «Социальная защита населения по Большеигнатовскому району»</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 xml:space="preserve"> (по согласованию)</w:t>
            </w:r>
          </w:p>
        </w:tc>
        <w:tc>
          <w:tcPr>
            <w:tcW w:w="99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 мере необходимости</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1010" w:type="dxa"/>
            <w:gridSpan w:val="7"/>
          </w:tcPr>
          <w:p w:rsidR="00AA6691" w:rsidRPr="000649F3" w:rsidRDefault="00AA6691" w:rsidP="00270857">
            <w:pPr>
              <w:rPr>
                <w:sz w:val="22"/>
                <w:szCs w:val="22"/>
              </w:rPr>
            </w:pPr>
            <w:r w:rsidRPr="000649F3">
              <w:rPr>
                <w:sz w:val="22"/>
                <w:szCs w:val="22"/>
              </w:rPr>
              <w:t>текущее финансирование</w:t>
            </w:r>
          </w:p>
        </w:tc>
        <w:tc>
          <w:tcPr>
            <w:tcW w:w="778" w:type="dxa"/>
            <w:gridSpan w:val="2"/>
          </w:tcPr>
          <w:p w:rsidR="00AA6691" w:rsidRPr="000649F3" w:rsidRDefault="00AA6691" w:rsidP="00270857">
            <w:pPr>
              <w:rPr>
                <w:sz w:val="22"/>
                <w:szCs w:val="22"/>
              </w:rPr>
            </w:pPr>
            <w:r w:rsidRPr="000649F3">
              <w:rPr>
                <w:sz w:val="22"/>
                <w:szCs w:val="22"/>
              </w:rPr>
              <w:t>текущее финансирование</w:t>
            </w:r>
          </w:p>
        </w:tc>
        <w:tc>
          <w:tcPr>
            <w:tcW w:w="6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09" w:type="dxa"/>
            <w:gridSpan w:val="3"/>
          </w:tcPr>
          <w:p w:rsidR="00AA6691" w:rsidRPr="000649F3" w:rsidRDefault="00AA6691" w:rsidP="00270857">
            <w:pPr>
              <w:rPr>
                <w:sz w:val="22"/>
                <w:szCs w:val="22"/>
              </w:rPr>
            </w:pPr>
            <w:r w:rsidRPr="000649F3">
              <w:rPr>
                <w:sz w:val="22"/>
                <w:szCs w:val="22"/>
              </w:rPr>
              <w:t>текущее финансирование</w:t>
            </w:r>
          </w:p>
        </w:tc>
        <w:tc>
          <w:tcPr>
            <w:tcW w:w="572" w:type="dxa"/>
            <w:gridSpan w:val="3"/>
          </w:tcPr>
          <w:p w:rsidR="00AA6691" w:rsidRPr="000649F3" w:rsidRDefault="00AA6691" w:rsidP="00270857">
            <w:pPr>
              <w:rPr>
                <w:sz w:val="22"/>
                <w:szCs w:val="22"/>
              </w:rPr>
            </w:pPr>
            <w:r w:rsidRPr="000649F3">
              <w:rPr>
                <w:sz w:val="22"/>
                <w:szCs w:val="22"/>
              </w:rPr>
              <w:t>текущее финансирование</w:t>
            </w:r>
          </w:p>
        </w:tc>
        <w:tc>
          <w:tcPr>
            <w:tcW w:w="567" w:type="dxa"/>
            <w:gridSpan w:val="5"/>
          </w:tcPr>
          <w:p w:rsidR="00AA6691" w:rsidRPr="000649F3" w:rsidRDefault="00AA6691" w:rsidP="00270857">
            <w:pPr>
              <w:rPr>
                <w:sz w:val="22"/>
                <w:szCs w:val="22"/>
              </w:rPr>
            </w:pPr>
          </w:p>
        </w:tc>
      </w:tr>
      <w:tr w:rsidR="00AA6691" w:rsidRPr="000649F3" w:rsidTr="00270857">
        <w:tblPrEx>
          <w:tblCellMar>
            <w:top w:w="0" w:type="dxa"/>
            <w:bottom w:w="0" w:type="dxa"/>
          </w:tblCellMar>
        </w:tblPrEx>
        <w:trPr>
          <w:cantSplit/>
        </w:trPr>
        <w:tc>
          <w:tcPr>
            <w:tcW w:w="699" w:type="dxa"/>
          </w:tcPr>
          <w:p w:rsidR="00AA6691" w:rsidRPr="000649F3" w:rsidRDefault="00AA6691" w:rsidP="00270857">
            <w:pPr>
              <w:pStyle w:val="a6"/>
              <w:ind w:left="360" w:hanging="184"/>
              <w:jc w:val="center"/>
              <w:rPr>
                <w:rFonts w:ascii="Times New Roman" w:hAnsi="Times New Roman"/>
                <w:b/>
                <w:sz w:val="22"/>
                <w:szCs w:val="22"/>
              </w:rPr>
            </w:pPr>
            <w:r w:rsidRPr="000649F3">
              <w:rPr>
                <w:rFonts w:ascii="Times New Roman" w:hAnsi="Times New Roman"/>
                <w:b/>
                <w:sz w:val="22"/>
                <w:szCs w:val="22"/>
              </w:rPr>
              <w:t>19</w:t>
            </w:r>
          </w:p>
        </w:tc>
        <w:tc>
          <w:tcPr>
            <w:tcW w:w="3109" w:type="dxa"/>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Оказание необходимой адресной денежной и материальной помощи гражданам, оставшимися без средств к существования, без определенного места жительства и лицам, освободившимся из мест лишения свободы</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ГКУ «Социальная защита населения по Большеигнатовскому району</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 xml:space="preserve"> (по согласованию)</w:t>
            </w:r>
          </w:p>
          <w:p w:rsidR="00AA6691" w:rsidRPr="000649F3" w:rsidRDefault="00AA6691" w:rsidP="00270857">
            <w:pPr>
              <w:pStyle w:val="a6"/>
              <w:jc w:val="center"/>
              <w:rPr>
                <w:rFonts w:ascii="Times New Roman" w:hAnsi="Times New Roman"/>
                <w:sz w:val="22"/>
                <w:szCs w:val="22"/>
              </w:rPr>
            </w:pPr>
          </w:p>
        </w:tc>
        <w:tc>
          <w:tcPr>
            <w:tcW w:w="992" w:type="dxa"/>
          </w:tcPr>
          <w:p w:rsidR="00AA6691" w:rsidRPr="000649F3" w:rsidRDefault="00AA6691" w:rsidP="00270857">
            <w:pPr>
              <w:jc w:val="center"/>
              <w:rPr>
                <w:sz w:val="22"/>
                <w:szCs w:val="22"/>
              </w:rPr>
            </w:pPr>
            <w:r w:rsidRPr="000649F3">
              <w:rPr>
                <w:sz w:val="22"/>
                <w:szCs w:val="22"/>
              </w:rPr>
              <w:t>постоянно</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839" w:type="dxa"/>
            <w:gridSpan w:val="4"/>
          </w:tcPr>
          <w:p w:rsidR="00AA6691" w:rsidRPr="000649F3" w:rsidRDefault="00AA6691" w:rsidP="00270857">
            <w:pPr>
              <w:rPr>
                <w:sz w:val="22"/>
                <w:szCs w:val="22"/>
              </w:rPr>
            </w:pPr>
            <w:r w:rsidRPr="000649F3">
              <w:rPr>
                <w:sz w:val="22"/>
                <w:szCs w:val="22"/>
              </w:rPr>
              <w:t>текущее финансирование</w:t>
            </w:r>
          </w:p>
        </w:tc>
        <w:tc>
          <w:tcPr>
            <w:tcW w:w="949" w:type="dxa"/>
            <w:gridSpan w:val="5"/>
          </w:tcPr>
          <w:p w:rsidR="00AA6691" w:rsidRPr="000649F3" w:rsidRDefault="00AA6691" w:rsidP="00270857">
            <w:pPr>
              <w:rPr>
                <w:sz w:val="22"/>
                <w:szCs w:val="22"/>
              </w:rPr>
            </w:pPr>
            <w:r w:rsidRPr="000649F3">
              <w:rPr>
                <w:sz w:val="22"/>
                <w:szCs w:val="22"/>
              </w:rPr>
              <w:t>текущее финансирование</w:t>
            </w:r>
          </w:p>
        </w:tc>
        <w:tc>
          <w:tcPr>
            <w:tcW w:w="6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09" w:type="dxa"/>
            <w:gridSpan w:val="3"/>
          </w:tcPr>
          <w:p w:rsidR="00AA6691" w:rsidRPr="000649F3" w:rsidRDefault="00AA6691" w:rsidP="00270857">
            <w:pPr>
              <w:rPr>
                <w:sz w:val="22"/>
                <w:szCs w:val="22"/>
              </w:rPr>
            </w:pPr>
            <w:r w:rsidRPr="000649F3">
              <w:rPr>
                <w:sz w:val="22"/>
                <w:szCs w:val="22"/>
              </w:rPr>
              <w:t>текущее финансирование</w:t>
            </w:r>
          </w:p>
        </w:tc>
        <w:tc>
          <w:tcPr>
            <w:tcW w:w="613" w:type="dxa"/>
            <w:gridSpan w:val="5"/>
          </w:tcPr>
          <w:p w:rsidR="00AA6691" w:rsidRPr="000649F3" w:rsidRDefault="00AA6691" w:rsidP="00270857">
            <w:pPr>
              <w:rPr>
                <w:sz w:val="22"/>
                <w:szCs w:val="22"/>
              </w:rPr>
            </w:pPr>
            <w:r w:rsidRPr="000649F3">
              <w:rPr>
                <w:sz w:val="22"/>
                <w:szCs w:val="22"/>
              </w:rPr>
              <w:t>текущее финансирование</w:t>
            </w:r>
          </w:p>
        </w:tc>
        <w:tc>
          <w:tcPr>
            <w:tcW w:w="526" w:type="dxa"/>
            <w:gridSpan w:val="3"/>
          </w:tcPr>
          <w:p w:rsidR="00AA6691" w:rsidRPr="000649F3" w:rsidRDefault="00AA6691" w:rsidP="00270857">
            <w:pPr>
              <w:rPr>
                <w:sz w:val="22"/>
                <w:szCs w:val="22"/>
              </w:rPr>
            </w:pPr>
          </w:p>
        </w:tc>
      </w:tr>
      <w:tr w:rsidR="00AA6691" w:rsidRPr="000649F3" w:rsidTr="00270857">
        <w:tblPrEx>
          <w:tblCellMar>
            <w:top w:w="0" w:type="dxa"/>
            <w:bottom w:w="0" w:type="dxa"/>
          </w:tblCellMar>
        </w:tblPrEx>
        <w:trPr>
          <w:cantSplit/>
        </w:trPr>
        <w:tc>
          <w:tcPr>
            <w:tcW w:w="699" w:type="dxa"/>
          </w:tcPr>
          <w:p w:rsidR="00AA6691" w:rsidRPr="000649F3" w:rsidRDefault="00AA6691" w:rsidP="00270857">
            <w:pPr>
              <w:pStyle w:val="a6"/>
              <w:ind w:left="176"/>
              <w:jc w:val="center"/>
              <w:rPr>
                <w:rFonts w:ascii="Times New Roman" w:hAnsi="Times New Roman"/>
                <w:b/>
                <w:sz w:val="22"/>
                <w:szCs w:val="22"/>
              </w:rPr>
            </w:pPr>
            <w:r w:rsidRPr="000649F3">
              <w:rPr>
                <w:rFonts w:ascii="Times New Roman" w:hAnsi="Times New Roman"/>
                <w:b/>
                <w:sz w:val="22"/>
                <w:szCs w:val="22"/>
              </w:rPr>
              <w:lastRenderedPageBreak/>
              <w:t>20</w:t>
            </w:r>
          </w:p>
        </w:tc>
        <w:tc>
          <w:tcPr>
            <w:tcW w:w="3109" w:type="dxa"/>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 xml:space="preserve">Ежеквартально на межведомственных заседаниях рассматривать вопросы социальной адаптации  лиц, освободившихся из мест лишения свободы для последующего оказания им необходимой помощи </w:t>
            </w:r>
          </w:p>
        </w:tc>
        <w:tc>
          <w:tcPr>
            <w:tcW w:w="1842"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Администрация Большеигнатовского муниципального района;</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 xml:space="preserve">Прокуратура Большеигнатовского района </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 согласованию);</w:t>
            </w:r>
          </w:p>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отдел содействия занятости населения  по Большеигнатовскому району ГКУ РМ «Центр занятости населения Ичалковский»  (по согласованию)</w:t>
            </w:r>
          </w:p>
        </w:tc>
        <w:tc>
          <w:tcPr>
            <w:tcW w:w="992" w:type="dxa"/>
          </w:tcPr>
          <w:p w:rsidR="00AA6691" w:rsidRPr="000649F3" w:rsidRDefault="00AA6691" w:rsidP="00270857">
            <w:pPr>
              <w:jc w:val="center"/>
              <w:rPr>
                <w:sz w:val="22"/>
                <w:szCs w:val="22"/>
              </w:rPr>
            </w:pPr>
            <w:r w:rsidRPr="000649F3">
              <w:rPr>
                <w:sz w:val="22"/>
                <w:szCs w:val="22"/>
              </w:rPr>
              <w:t>Весь период</w:t>
            </w:r>
          </w:p>
        </w:tc>
        <w:tc>
          <w:tcPr>
            <w:tcW w:w="992" w:type="dxa"/>
          </w:tcPr>
          <w:p w:rsidR="00AA6691" w:rsidRPr="000649F3" w:rsidRDefault="00AA6691" w:rsidP="00270857">
            <w:pPr>
              <w:rPr>
                <w:sz w:val="22"/>
                <w:szCs w:val="22"/>
              </w:rPr>
            </w:pPr>
            <w:r w:rsidRPr="000649F3">
              <w:rPr>
                <w:sz w:val="22"/>
                <w:szCs w:val="22"/>
              </w:rPr>
              <w:t>местный бюджет</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2"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996" w:type="dxa"/>
            <w:gridSpan w:val="2"/>
          </w:tcPr>
          <w:p w:rsidR="00AA6691" w:rsidRPr="000649F3" w:rsidRDefault="00AA6691" w:rsidP="00270857">
            <w:pPr>
              <w:rPr>
                <w:sz w:val="22"/>
                <w:szCs w:val="22"/>
              </w:rPr>
            </w:pPr>
            <w:r w:rsidRPr="000649F3">
              <w:rPr>
                <w:sz w:val="22"/>
                <w:szCs w:val="22"/>
              </w:rPr>
              <w:t>текущее финансирование</w:t>
            </w:r>
          </w:p>
        </w:tc>
        <w:tc>
          <w:tcPr>
            <w:tcW w:w="867" w:type="dxa"/>
            <w:gridSpan w:val="2"/>
          </w:tcPr>
          <w:p w:rsidR="00AA6691" w:rsidRPr="000649F3" w:rsidRDefault="00AA6691" w:rsidP="00270857">
            <w:pPr>
              <w:rPr>
                <w:sz w:val="22"/>
                <w:szCs w:val="22"/>
              </w:rPr>
            </w:pPr>
            <w:r w:rsidRPr="000649F3">
              <w:rPr>
                <w:sz w:val="22"/>
                <w:szCs w:val="22"/>
              </w:rPr>
              <w:t>текущее финансирование</w:t>
            </w:r>
          </w:p>
        </w:tc>
        <w:tc>
          <w:tcPr>
            <w:tcW w:w="839" w:type="dxa"/>
            <w:gridSpan w:val="4"/>
          </w:tcPr>
          <w:p w:rsidR="00AA6691" w:rsidRPr="000649F3" w:rsidRDefault="00AA6691" w:rsidP="00270857">
            <w:pPr>
              <w:rPr>
                <w:sz w:val="22"/>
                <w:szCs w:val="22"/>
              </w:rPr>
            </w:pPr>
            <w:r w:rsidRPr="000649F3">
              <w:rPr>
                <w:sz w:val="22"/>
                <w:szCs w:val="22"/>
              </w:rPr>
              <w:t>текущее финансирование</w:t>
            </w:r>
          </w:p>
        </w:tc>
        <w:tc>
          <w:tcPr>
            <w:tcW w:w="949" w:type="dxa"/>
            <w:gridSpan w:val="5"/>
          </w:tcPr>
          <w:p w:rsidR="00AA6691" w:rsidRPr="000649F3" w:rsidRDefault="00AA6691" w:rsidP="00270857">
            <w:pPr>
              <w:rPr>
                <w:sz w:val="22"/>
                <w:szCs w:val="22"/>
              </w:rPr>
            </w:pPr>
            <w:r w:rsidRPr="000649F3">
              <w:rPr>
                <w:sz w:val="22"/>
                <w:szCs w:val="22"/>
              </w:rPr>
              <w:t>текущее финансирование</w:t>
            </w:r>
          </w:p>
        </w:tc>
        <w:tc>
          <w:tcPr>
            <w:tcW w:w="620" w:type="dxa"/>
            <w:gridSpan w:val="6"/>
          </w:tcPr>
          <w:p w:rsidR="00AA6691" w:rsidRPr="000649F3" w:rsidRDefault="00AA6691" w:rsidP="00270857">
            <w:pPr>
              <w:rPr>
                <w:sz w:val="22"/>
                <w:szCs w:val="22"/>
              </w:rPr>
            </w:pPr>
            <w:r w:rsidRPr="000649F3">
              <w:rPr>
                <w:sz w:val="22"/>
                <w:szCs w:val="22"/>
              </w:rPr>
              <w:t>текущее финансирование</w:t>
            </w:r>
          </w:p>
        </w:tc>
        <w:tc>
          <w:tcPr>
            <w:tcW w:w="709" w:type="dxa"/>
            <w:gridSpan w:val="3"/>
          </w:tcPr>
          <w:p w:rsidR="00AA6691" w:rsidRPr="000649F3" w:rsidRDefault="00AA6691" w:rsidP="00270857">
            <w:pPr>
              <w:rPr>
                <w:sz w:val="22"/>
                <w:szCs w:val="22"/>
              </w:rPr>
            </w:pPr>
            <w:r w:rsidRPr="000649F3">
              <w:rPr>
                <w:sz w:val="22"/>
                <w:szCs w:val="22"/>
              </w:rPr>
              <w:t>текущее финансирование</w:t>
            </w:r>
          </w:p>
        </w:tc>
        <w:tc>
          <w:tcPr>
            <w:tcW w:w="613" w:type="dxa"/>
            <w:gridSpan w:val="5"/>
          </w:tcPr>
          <w:p w:rsidR="00AA6691" w:rsidRPr="000649F3" w:rsidRDefault="00AA6691" w:rsidP="00270857">
            <w:pPr>
              <w:rPr>
                <w:sz w:val="22"/>
                <w:szCs w:val="22"/>
              </w:rPr>
            </w:pPr>
            <w:r w:rsidRPr="000649F3">
              <w:rPr>
                <w:sz w:val="22"/>
                <w:szCs w:val="22"/>
              </w:rPr>
              <w:t>текущее финансирование</w:t>
            </w:r>
          </w:p>
        </w:tc>
        <w:tc>
          <w:tcPr>
            <w:tcW w:w="526" w:type="dxa"/>
            <w:gridSpan w:val="3"/>
          </w:tcPr>
          <w:p w:rsidR="00AA6691" w:rsidRPr="000649F3" w:rsidRDefault="00AA6691" w:rsidP="00270857">
            <w:pPr>
              <w:rPr>
                <w:sz w:val="22"/>
                <w:szCs w:val="22"/>
              </w:rPr>
            </w:pPr>
          </w:p>
        </w:tc>
      </w:tr>
    </w:tbl>
    <w:p w:rsidR="00AA6691" w:rsidRPr="000649F3" w:rsidRDefault="00AA6691" w:rsidP="00AA6691">
      <w:pPr>
        <w:rPr>
          <w:vanish/>
          <w:sz w:val="22"/>
          <w:szCs w:val="22"/>
        </w:rPr>
      </w:pPr>
    </w:p>
    <w:tbl>
      <w:tblPr>
        <w:tblpPr w:leftFromText="180" w:rightFromText="180" w:vertAnchor="text" w:horzAnchor="margin" w:tblpX="-318" w:tblpY="-18"/>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118"/>
        <w:gridCol w:w="2126"/>
        <w:gridCol w:w="709"/>
        <w:gridCol w:w="851"/>
        <w:gridCol w:w="850"/>
        <w:gridCol w:w="851"/>
        <w:gridCol w:w="708"/>
        <w:gridCol w:w="851"/>
        <w:gridCol w:w="850"/>
        <w:gridCol w:w="851"/>
        <w:gridCol w:w="709"/>
        <w:gridCol w:w="850"/>
        <w:gridCol w:w="851"/>
        <w:gridCol w:w="708"/>
        <w:gridCol w:w="567"/>
      </w:tblGrid>
      <w:tr w:rsidR="00AA6691" w:rsidRPr="000649F3" w:rsidTr="00270857">
        <w:tblPrEx>
          <w:tblCellMar>
            <w:top w:w="0" w:type="dxa"/>
            <w:bottom w:w="0" w:type="dxa"/>
          </w:tblCellMar>
        </w:tblPrEx>
        <w:tc>
          <w:tcPr>
            <w:tcW w:w="534" w:type="dxa"/>
          </w:tcPr>
          <w:p w:rsidR="00AA6691" w:rsidRPr="000649F3" w:rsidRDefault="00AA6691" w:rsidP="00270857">
            <w:pPr>
              <w:pStyle w:val="a6"/>
              <w:ind w:left="360"/>
              <w:jc w:val="center"/>
              <w:rPr>
                <w:rFonts w:ascii="Times New Roman" w:hAnsi="Times New Roman"/>
                <w:b/>
                <w:sz w:val="22"/>
                <w:szCs w:val="22"/>
              </w:rPr>
            </w:pPr>
          </w:p>
          <w:p w:rsidR="00AA6691" w:rsidRPr="000649F3" w:rsidRDefault="00AA6691" w:rsidP="00270857">
            <w:pPr>
              <w:pStyle w:val="a6"/>
              <w:ind w:left="-284" w:firstLine="284"/>
              <w:rPr>
                <w:rFonts w:ascii="Times New Roman" w:hAnsi="Times New Roman"/>
                <w:b/>
                <w:sz w:val="22"/>
                <w:szCs w:val="22"/>
              </w:rPr>
            </w:pPr>
            <w:r w:rsidRPr="000649F3">
              <w:rPr>
                <w:rFonts w:ascii="Times New Roman" w:hAnsi="Times New Roman"/>
                <w:b/>
                <w:sz w:val="22"/>
                <w:szCs w:val="22"/>
              </w:rPr>
              <w:t>21.</w:t>
            </w:r>
          </w:p>
        </w:tc>
        <w:tc>
          <w:tcPr>
            <w:tcW w:w="3118" w:type="dxa"/>
          </w:tcPr>
          <w:p w:rsidR="00AA6691" w:rsidRPr="000649F3" w:rsidRDefault="00AA6691" w:rsidP="00270857">
            <w:pPr>
              <w:pStyle w:val="31"/>
              <w:spacing w:after="0"/>
              <w:jc w:val="both"/>
              <w:rPr>
                <w:sz w:val="22"/>
                <w:szCs w:val="22"/>
              </w:rPr>
            </w:pPr>
            <w:r w:rsidRPr="000649F3">
              <w:rPr>
                <w:sz w:val="22"/>
                <w:szCs w:val="22"/>
              </w:rPr>
              <w:t>По выявлению источников распространения наркотиков и лиц, склонных к их потреблению, применению мер воспитательного, медицинского и правового воздействия к потребителям наркотиков, пропаганды здорового образа жизни.</w:t>
            </w:r>
          </w:p>
        </w:tc>
        <w:tc>
          <w:tcPr>
            <w:tcW w:w="2126"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851" w:type="dxa"/>
          </w:tcPr>
          <w:p w:rsidR="00AA6691" w:rsidRPr="000649F3" w:rsidRDefault="00AA6691" w:rsidP="00270857">
            <w:pPr>
              <w:pStyle w:val="a6"/>
              <w:rPr>
                <w:rFonts w:ascii="Times New Roman" w:hAnsi="Times New Roman"/>
                <w:sz w:val="22"/>
                <w:szCs w:val="22"/>
              </w:rPr>
            </w:pPr>
          </w:p>
        </w:tc>
        <w:tc>
          <w:tcPr>
            <w:tcW w:w="850"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708"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не требует финансирования</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9"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567" w:type="dxa"/>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c>
          <w:tcPr>
            <w:tcW w:w="534" w:type="dxa"/>
          </w:tcPr>
          <w:p w:rsidR="00AA6691" w:rsidRPr="000649F3" w:rsidRDefault="00AA6691" w:rsidP="00270857">
            <w:pPr>
              <w:pStyle w:val="a6"/>
              <w:jc w:val="both"/>
              <w:rPr>
                <w:rFonts w:ascii="Times New Roman" w:hAnsi="Times New Roman"/>
                <w:b/>
                <w:sz w:val="22"/>
                <w:szCs w:val="22"/>
              </w:rPr>
            </w:pPr>
            <w:r w:rsidRPr="000649F3">
              <w:rPr>
                <w:rFonts w:ascii="Times New Roman" w:hAnsi="Times New Roman"/>
                <w:b/>
                <w:sz w:val="22"/>
                <w:szCs w:val="22"/>
              </w:rPr>
              <w:t>22.</w:t>
            </w:r>
          </w:p>
          <w:p w:rsidR="00AA6691" w:rsidRPr="000649F3" w:rsidRDefault="00AA6691" w:rsidP="00270857">
            <w:pPr>
              <w:pStyle w:val="a6"/>
              <w:ind w:left="-108" w:hanging="80"/>
              <w:jc w:val="center"/>
              <w:rPr>
                <w:rFonts w:ascii="Times New Roman" w:hAnsi="Times New Roman"/>
                <w:b/>
                <w:sz w:val="22"/>
                <w:szCs w:val="22"/>
              </w:rPr>
            </w:pPr>
          </w:p>
        </w:tc>
        <w:tc>
          <w:tcPr>
            <w:tcW w:w="3118" w:type="dxa"/>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 xml:space="preserve">Проведение в общеобразовательных учебных учреждениях района проведение встреч, семинаров, лекций с участием правоохранительных органов района, медицинских работников по профилактике здорового образа жизни, вреде употребления наркотиков, спиртных напитков, курения табака </w:t>
            </w:r>
          </w:p>
        </w:tc>
        <w:tc>
          <w:tcPr>
            <w:tcW w:w="2126"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851" w:type="dxa"/>
          </w:tcPr>
          <w:p w:rsidR="00AA6691" w:rsidRPr="000649F3" w:rsidRDefault="00AA6691" w:rsidP="00270857">
            <w:pPr>
              <w:pStyle w:val="a3"/>
              <w:ind w:firstLine="0"/>
              <w:rPr>
                <w:sz w:val="22"/>
                <w:szCs w:val="22"/>
              </w:rPr>
            </w:pPr>
            <w:r w:rsidRPr="000649F3">
              <w:rPr>
                <w:sz w:val="22"/>
                <w:szCs w:val="22"/>
              </w:rPr>
              <w:t>местный бюджет</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 xml:space="preserve">  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9"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567" w:type="dxa"/>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AA6691">
        <w:tblPrEx>
          <w:tblCellMar>
            <w:top w:w="0" w:type="dxa"/>
            <w:bottom w:w="0" w:type="dxa"/>
          </w:tblCellMar>
        </w:tblPrEx>
        <w:trPr>
          <w:trHeight w:val="2735"/>
        </w:trPr>
        <w:tc>
          <w:tcPr>
            <w:tcW w:w="534" w:type="dxa"/>
          </w:tcPr>
          <w:p w:rsidR="00AA6691" w:rsidRPr="000649F3" w:rsidRDefault="00AA6691" w:rsidP="00270857">
            <w:pPr>
              <w:pStyle w:val="a6"/>
              <w:rPr>
                <w:rFonts w:ascii="Times New Roman" w:hAnsi="Times New Roman"/>
                <w:b/>
                <w:sz w:val="22"/>
                <w:szCs w:val="22"/>
              </w:rPr>
            </w:pPr>
            <w:r w:rsidRPr="000649F3">
              <w:rPr>
                <w:rFonts w:ascii="Times New Roman" w:hAnsi="Times New Roman"/>
                <w:b/>
                <w:sz w:val="22"/>
                <w:szCs w:val="22"/>
              </w:rPr>
              <w:t>23.</w:t>
            </w:r>
          </w:p>
          <w:p w:rsidR="00AA6691" w:rsidRPr="000649F3" w:rsidRDefault="00AA6691" w:rsidP="00270857">
            <w:pPr>
              <w:pStyle w:val="a6"/>
              <w:ind w:left="360"/>
              <w:rPr>
                <w:rFonts w:ascii="Times New Roman" w:hAnsi="Times New Roman"/>
                <w:b/>
                <w:sz w:val="22"/>
                <w:szCs w:val="22"/>
              </w:rPr>
            </w:pPr>
          </w:p>
        </w:tc>
        <w:tc>
          <w:tcPr>
            <w:tcW w:w="3118" w:type="dxa"/>
          </w:tcPr>
          <w:p w:rsidR="00AA6691" w:rsidRPr="000649F3" w:rsidRDefault="00AA6691" w:rsidP="00270857">
            <w:pPr>
              <w:pStyle w:val="31"/>
              <w:spacing w:after="0"/>
              <w:jc w:val="both"/>
              <w:rPr>
                <w:sz w:val="22"/>
                <w:szCs w:val="22"/>
              </w:rPr>
            </w:pPr>
            <w:r w:rsidRPr="000649F3">
              <w:rPr>
                <w:sz w:val="22"/>
                <w:szCs w:val="22"/>
              </w:rPr>
              <w:t xml:space="preserve">Проведение мероприятий комплексной профилактической операции «Подросток» (по предупреждению правонарушений среди несовершеннолетних), реализовать комплекс мер по выполнению республиканской комплексной программы «Дети Мордовии» </w:t>
            </w:r>
          </w:p>
          <w:p w:rsidR="00AA6691" w:rsidRPr="000649F3" w:rsidRDefault="00AA6691" w:rsidP="00270857">
            <w:pPr>
              <w:pStyle w:val="31"/>
              <w:spacing w:after="0"/>
              <w:ind w:left="-249"/>
              <w:jc w:val="both"/>
              <w:rPr>
                <w:sz w:val="22"/>
                <w:szCs w:val="22"/>
              </w:rPr>
            </w:pPr>
          </w:p>
        </w:tc>
        <w:tc>
          <w:tcPr>
            <w:tcW w:w="2126"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851" w:type="dxa"/>
          </w:tcPr>
          <w:p w:rsidR="00AA6691" w:rsidRPr="000649F3" w:rsidRDefault="00AA6691" w:rsidP="00270857">
            <w:pPr>
              <w:pStyle w:val="aa"/>
              <w:rPr>
                <w:sz w:val="22"/>
                <w:szCs w:val="22"/>
              </w:rPr>
            </w:pPr>
            <w:r w:rsidRPr="000649F3">
              <w:rPr>
                <w:sz w:val="22"/>
                <w:szCs w:val="22"/>
              </w:rPr>
              <w:t>местный бюджет</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pStyle w:val="a3"/>
              <w:ind w:firstLine="0"/>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9"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w:t>
            </w:r>
          </w:p>
        </w:tc>
        <w:tc>
          <w:tcPr>
            <w:tcW w:w="567" w:type="dxa"/>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c>
          <w:tcPr>
            <w:tcW w:w="534" w:type="dxa"/>
          </w:tcPr>
          <w:p w:rsidR="00AA6691" w:rsidRPr="000649F3" w:rsidRDefault="00AA6691" w:rsidP="00270857">
            <w:pPr>
              <w:pStyle w:val="a8"/>
              <w:spacing w:after="0"/>
              <w:rPr>
                <w:b/>
                <w:sz w:val="22"/>
                <w:szCs w:val="22"/>
              </w:rPr>
            </w:pPr>
            <w:r w:rsidRPr="000649F3">
              <w:rPr>
                <w:b/>
                <w:sz w:val="22"/>
                <w:szCs w:val="22"/>
              </w:rPr>
              <w:t>24.</w:t>
            </w:r>
          </w:p>
          <w:p w:rsidR="00AA6691" w:rsidRPr="000649F3" w:rsidRDefault="00AA6691" w:rsidP="00270857">
            <w:pPr>
              <w:pStyle w:val="a8"/>
              <w:spacing w:after="0"/>
              <w:ind w:left="360"/>
              <w:jc w:val="center"/>
              <w:rPr>
                <w:b/>
                <w:sz w:val="22"/>
                <w:szCs w:val="22"/>
              </w:rPr>
            </w:pPr>
          </w:p>
        </w:tc>
        <w:tc>
          <w:tcPr>
            <w:tcW w:w="3118" w:type="dxa"/>
          </w:tcPr>
          <w:p w:rsidR="00AA6691" w:rsidRPr="000649F3" w:rsidRDefault="00AA6691" w:rsidP="00270857">
            <w:pPr>
              <w:pStyle w:val="31"/>
              <w:spacing w:after="0"/>
              <w:jc w:val="both"/>
              <w:rPr>
                <w:sz w:val="22"/>
                <w:szCs w:val="22"/>
              </w:rPr>
            </w:pPr>
            <w:r w:rsidRPr="000649F3">
              <w:rPr>
                <w:sz w:val="22"/>
                <w:szCs w:val="22"/>
              </w:rPr>
              <w:t>Мероприятия по выявлению безнадзорных несовершеннолетних, их устройству в социальные и медицинские учреждения.</w:t>
            </w:r>
          </w:p>
        </w:tc>
        <w:tc>
          <w:tcPr>
            <w:tcW w:w="2126"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 xml:space="preserve">Отдел, по работе с учреждениями образования, опеки и попечительства несовершеннолетних управления по социальной работе администрации </w:t>
            </w:r>
            <w:r w:rsidRPr="000649F3">
              <w:rPr>
                <w:rFonts w:ascii="Times New Roman" w:hAnsi="Times New Roman"/>
                <w:sz w:val="22"/>
                <w:szCs w:val="22"/>
              </w:rPr>
              <w:lastRenderedPageBreak/>
              <w:t>района</w:t>
            </w: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lastRenderedPageBreak/>
              <w:t>постоянно</w:t>
            </w:r>
          </w:p>
        </w:tc>
        <w:tc>
          <w:tcPr>
            <w:tcW w:w="851" w:type="dxa"/>
          </w:tcPr>
          <w:p w:rsidR="00AA6691" w:rsidRPr="000649F3" w:rsidRDefault="00AA6691" w:rsidP="00270857">
            <w:pPr>
              <w:rPr>
                <w:sz w:val="22"/>
                <w:szCs w:val="22"/>
              </w:rPr>
            </w:pPr>
            <w:r w:rsidRPr="000649F3">
              <w:rPr>
                <w:sz w:val="22"/>
                <w:szCs w:val="22"/>
              </w:rPr>
              <w:t>местный бюджет</w:t>
            </w:r>
          </w:p>
        </w:tc>
        <w:tc>
          <w:tcPr>
            <w:tcW w:w="850"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708"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9"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567" w:type="dxa"/>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c>
          <w:tcPr>
            <w:tcW w:w="534" w:type="dxa"/>
          </w:tcPr>
          <w:p w:rsidR="00AA6691" w:rsidRPr="000649F3" w:rsidRDefault="00AA6691" w:rsidP="00270857">
            <w:pPr>
              <w:pStyle w:val="a8"/>
              <w:spacing w:after="0"/>
              <w:rPr>
                <w:b/>
                <w:sz w:val="22"/>
                <w:szCs w:val="22"/>
              </w:rPr>
            </w:pPr>
            <w:r w:rsidRPr="000649F3">
              <w:rPr>
                <w:b/>
                <w:sz w:val="22"/>
                <w:szCs w:val="22"/>
              </w:rPr>
              <w:lastRenderedPageBreak/>
              <w:t>25.</w:t>
            </w:r>
          </w:p>
          <w:p w:rsidR="00AA6691" w:rsidRPr="000649F3" w:rsidRDefault="00AA6691" w:rsidP="00270857">
            <w:pPr>
              <w:pStyle w:val="a8"/>
              <w:spacing w:after="0"/>
              <w:rPr>
                <w:b/>
                <w:sz w:val="22"/>
                <w:szCs w:val="22"/>
              </w:rPr>
            </w:pPr>
          </w:p>
        </w:tc>
        <w:tc>
          <w:tcPr>
            <w:tcW w:w="3118" w:type="dxa"/>
          </w:tcPr>
          <w:p w:rsidR="00AA6691" w:rsidRPr="000649F3" w:rsidRDefault="00AA6691" w:rsidP="00270857">
            <w:pPr>
              <w:pStyle w:val="a6"/>
              <w:jc w:val="both"/>
              <w:rPr>
                <w:rFonts w:ascii="Times New Roman" w:hAnsi="Times New Roman"/>
                <w:sz w:val="22"/>
                <w:szCs w:val="22"/>
              </w:rPr>
            </w:pPr>
            <w:r w:rsidRPr="000649F3">
              <w:rPr>
                <w:rFonts w:ascii="Times New Roman" w:hAnsi="Times New Roman"/>
                <w:sz w:val="22"/>
                <w:szCs w:val="22"/>
              </w:rPr>
              <w:t>Принять меры по организации работы подростковых клубов и лагерей по месту жительства.</w:t>
            </w:r>
          </w:p>
        </w:tc>
        <w:tc>
          <w:tcPr>
            <w:tcW w:w="2126" w:type="dxa"/>
          </w:tcPr>
          <w:p w:rsidR="00AA6691" w:rsidRPr="000649F3" w:rsidRDefault="00AA6691" w:rsidP="00270857">
            <w:pPr>
              <w:jc w:val="center"/>
              <w:rPr>
                <w:sz w:val="22"/>
                <w:szCs w:val="22"/>
              </w:rPr>
            </w:pPr>
            <w:r w:rsidRPr="000649F3">
              <w:rPr>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постоянно</w:t>
            </w:r>
          </w:p>
        </w:tc>
        <w:tc>
          <w:tcPr>
            <w:tcW w:w="851" w:type="dxa"/>
          </w:tcPr>
          <w:p w:rsidR="00AA6691" w:rsidRPr="000649F3" w:rsidRDefault="00AA6691" w:rsidP="00270857">
            <w:pPr>
              <w:rPr>
                <w:sz w:val="22"/>
                <w:szCs w:val="22"/>
              </w:rPr>
            </w:pPr>
            <w:r w:rsidRPr="000649F3">
              <w:rPr>
                <w:sz w:val="22"/>
                <w:szCs w:val="22"/>
              </w:rPr>
              <w:t>местный бюджет</w:t>
            </w:r>
          </w:p>
        </w:tc>
        <w:tc>
          <w:tcPr>
            <w:tcW w:w="850"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708"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9" w:type="dxa"/>
          </w:tcPr>
          <w:p w:rsidR="00AA6691" w:rsidRPr="000649F3" w:rsidRDefault="00AA6691" w:rsidP="00270857">
            <w:pPr>
              <w:rPr>
                <w:sz w:val="22"/>
                <w:szCs w:val="22"/>
              </w:rPr>
            </w:pPr>
            <w:r w:rsidRPr="000649F3">
              <w:rPr>
                <w:sz w:val="22"/>
                <w:szCs w:val="22"/>
              </w:rPr>
              <w:t>текущее финансирование</w:t>
            </w:r>
          </w:p>
        </w:tc>
        <w:tc>
          <w:tcPr>
            <w:tcW w:w="850" w:type="dxa"/>
          </w:tcPr>
          <w:p w:rsidR="00AA6691" w:rsidRPr="000649F3" w:rsidRDefault="00AA6691" w:rsidP="00270857">
            <w:pPr>
              <w:rPr>
                <w:sz w:val="22"/>
                <w:szCs w:val="22"/>
              </w:rPr>
            </w:pPr>
            <w:r w:rsidRPr="000649F3">
              <w:rPr>
                <w:sz w:val="22"/>
                <w:szCs w:val="22"/>
              </w:rPr>
              <w:t>текущее финансирование</w:t>
            </w:r>
          </w:p>
        </w:tc>
        <w:tc>
          <w:tcPr>
            <w:tcW w:w="851" w:type="dxa"/>
          </w:tcPr>
          <w:p w:rsidR="00AA6691" w:rsidRPr="000649F3" w:rsidRDefault="00AA6691" w:rsidP="00270857">
            <w:pPr>
              <w:rPr>
                <w:sz w:val="22"/>
                <w:szCs w:val="22"/>
              </w:rPr>
            </w:pPr>
            <w:r w:rsidRPr="000649F3">
              <w:rPr>
                <w:sz w:val="22"/>
                <w:szCs w:val="22"/>
              </w:rPr>
              <w:t>текущее финансирование</w:t>
            </w:r>
          </w:p>
        </w:tc>
        <w:tc>
          <w:tcPr>
            <w:tcW w:w="708" w:type="dxa"/>
          </w:tcPr>
          <w:p w:rsidR="00AA6691" w:rsidRPr="000649F3" w:rsidRDefault="00AA6691" w:rsidP="00270857">
            <w:pPr>
              <w:rPr>
                <w:sz w:val="22"/>
                <w:szCs w:val="22"/>
              </w:rPr>
            </w:pPr>
            <w:r w:rsidRPr="000649F3">
              <w:rPr>
                <w:sz w:val="22"/>
                <w:szCs w:val="22"/>
              </w:rPr>
              <w:t>текущее финансирование</w:t>
            </w:r>
          </w:p>
        </w:tc>
        <w:tc>
          <w:tcPr>
            <w:tcW w:w="567" w:type="dxa"/>
          </w:tcPr>
          <w:p w:rsidR="00AA6691" w:rsidRPr="000649F3" w:rsidRDefault="00AA6691" w:rsidP="00270857">
            <w:pPr>
              <w:rPr>
                <w:sz w:val="22"/>
                <w:szCs w:val="22"/>
              </w:rPr>
            </w:pPr>
            <w:r w:rsidRPr="000649F3">
              <w:rPr>
                <w:sz w:val="22"/>
                <w:szCs w:val="22"/>
              </w:rPr>
              <w:t>текущее финансирование</w:t>
            </w:r>
          </w:p>
        </w:tc>
      </w:tr>
      <w:tr w:rsidR="00AA6691" w:rsidRPr="000649F3" w:rsidTr="00270857">
        <w:tblPrEx>
          <w:tblCellMar>
            <w:top w:w="0" w:type="dxa"/>
            <w:bottom w:w="0" w:type="dxa"/>
          </w:tblCellMar>
        </w:tblPrEx>
        <w:tc>
          <w:tcPr>
            <w:tcW w:w="534" w:type="dxa"/>
          </w:tcPr>
          <w:p w:rsidR="00AA6691" w:rsidRPr="000649F3" w:rsidRDefault="00AA6691" w:rsidP="00270857">
            <w:pPr>
              <w:pStyle w:val="a8"/>
              <w:spacing w:after="0"/>
              <w:rPr>
                <w:b/>
                <w:sz w:val="22"/>
                <w:szCs w:val="22"/>
              </w:rPr>
            </w:pPr>
            <w:r w:rsidRPr="000649F3">
              <w:rPr>
                <w:b/>
                <w:sz w:val="22"/>
                <w:szCs w:val="22"/>
              </w:rPr>
              <w:t>26.</w:t>
            </w:r>
          </w:p>
          <w:p w:rsidR="00AA6691" w:rsidRPr="000649F3" w:rsidRDefault="00AA6691" w:rsidP="00270857">
            <w:pPr>
              <w:pStyle w:val="a8"/>
              <w:spacing w:after="0"/>
              <w:rPr>
                <w:b/>
                <w:sz w:val="22"/>
                <w:szCs w:val="22"/>
              </w:rPr>
            </w:pPr>
          </w:p>
          <w:p w:rsidR="00AA6691" w:rsidRPr="000649F3" w:rsidRDefault="00AA6691" w:rsidP="00270857">
            <w:pPr>
              <w:pStyle w:val="a8"/>
              <w:spacing w:after="0"/>
              <w:ind w:left="-108" w:hanging="80"/>
              <w:jc w:val="center"/>
              <w:rPr>
                <w:b/>
                <w:sz w:val="22"/>
                <w:szCs w:val="22"/>
              </w:rPr>
            </w:pPr>
          </w:p>
        </w:tc>
        <w:tc>
          <w:tcPr>
            <w:tcW w:w="3118"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Проведение олимпиады по правовым знаниям  среди учащихся школ района.</w:t>
            </w:r>
          </w:p>
        </w:tc>
        <w:tc>
          <w:tcPr>
            <w:tcW w:w="2126" w:type="dxa"/>
          </w:tcPr>
          <w:p w:rsidR="00AA6691" w:rsidRPr="000649F3" w:rsidRDefault="00AA6691" w:rsidP="00270857">
            <w:pPr>
              <w:jc w:val="center"/>
              <w:rPr>
                <w:sz w:val="22"/>
                <w:szCs w:val="22"/>
              </w:rPr>
            </w:pPr>
            <w:r w:rsidRPr="000649F3">
              <w:rPr>
                <w:sz w:val="22"/>
                <w:szCs w:val="22"/>
              </w:rPr>
              <w:t>Отдел, по работе с учреждениями образования, опеки и попечительства несовершеннолетних управления по социальной работе администрации района</w:t>
            </w: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ежегодно</w:t>
            </w:r>
          </w:p>
        </w:tc>
        <w:tc>
          <w:tcPr>
            <w:tcW w:w="851" w:type="dxa"/>
          </w:tcPr>
          <w:p w:rsidR="00AA6691" w:rsidRPr="000649F3" w:rsidRDefault="00AA6691" w:rsidP="00270857">
            <w:pPr>
              <w:rPr>
                <w:sz w:val="22"/>
                <w:szCs w:val="22"/>
              </w:rPr>
            </w:pPr>
            <w:r w:rsidRPr="000649F3">
              <w:rPr>
                <w:sz w:val="22"/>
                <w:szCs w:val="22"/>
              </w:rPr>
              <w:t>местный бюджет</w:t>
            </w:r>
          </w:p>
        </w:tc>
        <w:tc>
          <w:tcPr>
            <w:tcW w:w="850"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1,0</w:t>
            </w:r>
          </w:p>
        </w:tc>
        <w:tc>
          <w:tcPr>
            <w:tcW w:w="851" w:type="dxa"/>
          </w:tcPr>
          <w:p w:rsidR="00AA6691" w:rsidRPr="000649F3" w:rsidRDefault="00AA6691" w:rsidP="00270857">
            <w:pPr>
              <w:pStyle w:val="a6"/>
              <w:rPr>
                <w:rFonts w:ascii="Times New Roman" w:hAnsi="Times New Roman"/>
                <w:sz w:val="22"/>
                <w:szCs w:val="22"/>
              </w:rPr>
            </w:pPr>
            <w:r w:rsidRPr="000649F3">
              <w:rPr>
                <w:rFonts w:ascii="Times New Roman" w:hAnsi="Times New Roman"/>
                <w:sz w:val="22"/>
                <w:szCs w:val="22"/>
              </w:rPr>
              <w:t>1,0</w:t>
            </w:r>
          </w:p>
        </w:tc>
        <w:tc>
          <w:tcPr>
            <w:tcW w:w="708" w:type="dxa"/>
          </w:tcPr>
          <w:p w:rsidR="00AA6691" w:rsidRPr="000649F3" w:rsidRDefault="00AA6691" w:rsidP="00270857">
            <w:pPr>
              <w:rPr>
                <w:sz w:val="22"/>
                <w:szCs w:val="22"/>
              </w:rPr>
            </w:pPr>
            <w:r w:rsidRPr="000649F3">
              <w:rPr>
                <w:sz w:val="22"/>
                <w:szCs w:val="22"/>
              </w:rPr>
              <w:t>1,0</w:t>
            </w:r>
          </w:p>
        </w:tc>
        <w:tc>
          <w:tcPr>
            <w:tcW w:w="851" w:type="dxa"/>
          </w:tcPr>
          <w:p w:rsidR="00AA6691" w:rsidRPr="000649F3" w:rsidRDefault="00AA6691" w:rsidP="00270857">
            <w:pPr>
              <w:rPr>
                <w:sz w:val="22"/>
                <w:szCs w:val="22"/>
              </w:rPr>
            </w:pPr>
            <w:r w:rsidRPr="000649F3">
              <w:rPr>
                <w:sz w:val="22"/>
                <w:szCs w:val="22"/>
              </w:rPr>
              <w:t>2,0</w:t>
            </w:r>
          </w:p>
        </w:tc>
        <w:tc>
          <w:tcPr>
            <w:tcW w:w="850" w:type="dxa"/>
          </w:tcPr>
          <w:p w:rsidR="00AA6691" w:rsidRPr="000649F3" w:rsidRDefault="00AA6691" w:rsidP="00270857">
            <w:pPr>
              <w:rPr>
                <w:sz w:val="22"/>
                <w:szCs w:val="22"/>
              </w:rPr>
            </w:pPr>
            <w:r w:rsidRPr="000649F3">
              <w:rPr>
                <w:sz w:val="22"/>
                <w:szCs w:val="22"/>
              </w:rPr>
              <w:t>2,0</w:t>
            </w:r>
          </w:p>
        </w:tc>
        <w:tc>
          <w:tcPr>
            <w:tcW w:w="851" w:type="dxa"/>
          </w:tcPr>
          <w:p w:rsidR="00AA6691" w:rsidRPr="000649F3" w:rsidRDefault="00AA6691" w:rsidP="00270857">
            <w:pPr>
              <w:rPr>
                <w:sz w:val="22"/>
                <w:szCs w:val="22"/>
              </w:rPr>
            </w:pPr>
            <w:r w:rsidRPr="000649F3">
              <w:rPr>
                <w:sz w:val="22"/>
                <w:szCs w:val="22"/>
              </w:rPr>
              <w:t>2,0</w:t>
            </w:r>
          </w:p>
        </w:tc>
        <w:tc>
          <w:tcPr>
            <w:tcW w:w="709" w:type="dxa"/>
          </w:tcPr>
          <w:p w:rsidR="00AA6691" w:rsidRPr="000649F3" w:rsidRDefault="00AA6691" w:rsidP="00270857">
            <w:pPr>
              <w:rPr>
                <w:sz w:val="22"/>
                <w:szCs w:val="22"/>
              </w:rPr>
            </w:pPr>
            <w:r w:rsidRPr="000649F3">
              <w:rPr>
                <w:sz w:val="22"/>
                <w:szCs w:val="22"/>
              </w:rPr>
              <w:t>2,0</w:t>
            </w:r>
          </w:p>
        </w:tc>
        <w:tc>
          <w:tcPr>
            <w:tcW w:w="850" w:type="dxa"/>
          </w:tcPr>
          <w:p w:rsidR="00AA6691" w:rsidRPr="000649F3" w:rsidRDefault="00AA6691" w:rsidP="00270857">
            <w:pPr>
              <w:rPr>
                <w:sz w:val="22"/>
                <w:szCs w:val="22"/>
              </w:rPr>
            </w:pPr>
            <w:r w:rsidRPr="000649F3">
              <w:rPr>
                <w:sz w:val="22"/>
                <w:szCs w:val="22"/>
              </w:rPr>
              <w:t>0,0</w:t>
            </w:r>
          </w:p>
        </w:tc>
        <w:tc>
          <w:tcPr>
            <w:tcW w:w="851" w:type="dxa"/>
          </w:tcPr>
          <w:p w:rsidR="00AA6691" w:rsidRPr="000649F3" w:rsidRDefault="00AA6691" w:rsidP="00270857">
            <w:pPr>
              <w:rPr>
                <w:sz w:val="22"/>
                <w:szCs w:val="22"/>
              </w:rPr>
            </w:pPr>
            <w:r w:rsidRPr="000649F3">
              <w:rPr>
                <w:sz w:val="22"/>
                <w:szCs w:val="22"/>
              </w:rPr>
              <w:t>2,0</w:t>
            </w:r>
          </w:p>
        </w:tc>
        <w:tc>
          <w:tcPr>
            <w:tcW w:w="708" w:type="dxa"/>
          </w:tcPr>
          <w:p w:rsidR="00AA6691" w:rsidRPr="000649F3" w:rsidRDefault="00AA6691" w:rsidP="00270857">
            <w:pPr>
              <w:rPr>
                <w:sz w:val="22"/>
                <w:szCs w:val="22"/>
              </w:rPr>
            </w:pPr>
            <w:r w:rsidRPr="000649F3">
              <w:rPr>
                <w:sz w:val="22"/>
                <w:szCs w:val="22"/>
              </w:rPr>
              <w:t>2,0</w:t>
            </w:r>
          </w:p>
        </w:tc>
        <w:tc>
          <w:tcPr>
            <w:tcW w:w="567" w:type="dxa"/>
          </w:tcPr>
          <w:p w:rsidR="00AA6691" w:rsidRPr="000649F3" w:rsidRDefault="00AA6691" w:rsidP="00270857">
            <w:pPr>
              <w:rPr>
                <w:sz w:val="22"/>
                <w:szCs w:val="22"/>
              </w:rPr>
            </w:pPr>
            <w:r w:rsidRPr="000649F3">
              <w:rPr>
                <w:sz w:val="22"/>
                <w:szCs w:val="22"/>
              </w:rPr>
              <w:t>2,0</w:t>
            </w:r>
          </w:p>
        </w:tc>
      </w:tr>
      <w:tr w:rsidR="00AA6691" w:rsidRPr="000649F3" w:rsidTr="00270857">
        <w:tblPrEx>
          <w:tblCellMar>
            <w:top w:w="0" w:type="dxa"/>
            <w:bottom w:w="0" w:type="dxa"/>
          </w:tblCellMar>
        </w:tblPrEx>
        <w:tc>
          <w:tcPr>
            <w:tcW w:w="534" w:type="dxa"/>
          </w:tcPr>
          <w:p w:rsidR="00AA6691" w:rsidRPr="000649F3" w:rsidRDefault="00AA6691" w:rsidP="00270857">
            <w:pPr>
              <w:pStyle w:val="a8"/>
              <w:spacing w:after="0"/>
              <w:ind w:left="360"/>
              <w:rPr>
                <w:b/>
                <w:sz w:val="22"/>
                <w:szCs w:val="22"/>
              </w:rPr>
            </w:pPr>
          </w:p>
        </w:tc>
        <w:tc>
          <w:tcPr>
            <w:tcW w:w="3118" w:type="dxa"/>
          </w:tcPr>
          <w:p w:rsidR="00AA6691" w:rsidRPr="000649F3" w:rsidRDefault="00AA6691" w:rsidP="00270857">
            <w:pPr>
              <w:pStyle w:val="a6"/>
              <w:rPr>
                <w:rFonts w:ascii="Times New Roman" w:hAnsi="Times New Roman"/>
                <w:sz w:val="22"/>
                <w:szCs w:val="22"/>
              </w:rPr>
            </w:pPr>
          </w:p>
        </w:tc>
        <w:tc>
          <w:tcPr>
            <w:tcW w:w="2126" w:type="dxa"/>
          </w:tcPr>
          <w:p w:rsidR="00AA6691" w:rsidRPr="000649F3" w:rsidRDefault="00AA6691" w:rsidP="00270857">
            <w:pPr>
              <w:pStyle w:val="a6"/>
              <w:jc w:val="center"/>
              <w:rPr>
                <w:rFonts w:ascii="Times New Roman" w:hAnsi="Times New Roman"/>
                <w:b/>
                <w:sz w:val="22"/>
                <w:szCs w:val="22"/>
              </w:rPr>
            </w:pPr>
          </w:p>
        </w:tc>
        <w:tc>
          <w:tcPr>
            <w:tcW w:w="709" w:type="dxa"/>
          </w:tcPr>
          <w:p w:rsidR="00AA6691" w:rsidRPr="000649F3" w:rsidRDefault="00AA6691" w:rsidP="00270857">
            <w:pPr>
              <w:pStyle w:val="a6"/>
              <w:jc w:val="center"/>
              <w:rPr>
                <w:rFonts w:ascii="Times New Roman" w:hAnsi="Times New Roman"/>
                <w:sz w:val="22"/>
                <w:szCs w:val="22"/>
              </w:rPr>
            </w:pPr>
          </w:p>
        </w:tc>
        <w:tc>
          <w:tcPr>
            <w:tcW w:w="851" w:type="dxa"/>
          </w:tcPr>
          <w:p w:rsidR="00AA6691" w:rsidRPr="000649F3" w:rsidRDefault="00AA6691" w:rsidP="00270857">
            <w:pPr>
              <w:pStyle w:val="31"/>
              <w:spacing w:after="0"/>
              <w:rPr>
                <w:sz w:val="22"/>
                <w:szCs w:val="22"/>
              </w:rPr>
            </w:pPr>
            <w:r w:rsidRPr="000649F3">
              <w:rPr>
                <w:sz w:val="22"/>
                <w:szCs w:val="22"/>
              </w:rPr>
              <w:t>Местный бюджет</w:t>
            </w:r>
          </w:p>
        </w:tc>
        <w:tc>
          <w:tcPr>
            <w:tcW w:w="850"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1,0</w:t>
            </w:r>
          </w:p>
        </w:tc>
        <w:tc>
          <w:tcPr>
            <w:tcW w:w="851" w:type="dxa"/>
          </w:tcPr>
          <w:p w:rsidR="00AA6691" w:rsidRPr="000649F3" w:rsidRDefault="00AA6691" w:rsidP="00270857">
            <w:pPr>
              <w:rPr>
                <w:sz w:val="22"/>
                <w:szCs w:val="22"/>
              </w:rPr>
            </w:pPr>
            <w:r w:rsidRPr="000649F3">
              <w:rPr>
                <w:sz w:val="22"/>
                <w:szCs w:val="22"/>
              </w:rPr>
              <w:t>1,0</w:t>
            </w:r>
          </w:p>
        </w:tc>
        <w:tc>
          <w:tcPr>
            <w:tcW w:w="708" w:type="dxa"/>
          </w:tcPr>
          <w:p w:rsidR="00AA6691" w:rsidRPr="000649F3" w:rsidRDefault="00AA6691" w:rsidP="00270857">
            <w:pPr>
              <w:rPr>
                <w:sz w:val="22"/>
                <w:szCs w:val="22"/>
              </w:rPr>
            </w:pPr>
            <w:r w:rsidRPr="000649F3">
              <w:rPr>
                <w:sz w:val="22"/>
                <w:szCs w:val="22"/>
              </w:rPr>
              <w:t>1,0</w:t>
            </w:r>
          </w:p>
        </w:tc>
        <w:tc>
          <w:tcPr>
            <w:tcW w:w="851" w:type="dxa"/>
          </w:tcPr>
          <w:p w:rsidR="00AA6691" w:rsidRPr="000649F3" w:rsidRDefault="00AA6691" w:rsidP="00270857">
            <w:pPr>
              <w:rPr>
                <w:sz w:val="22"/>
                <w:szCs w:val="22"/>
              </w:rPr>
            </w:pPr>
            <w:r w:rsidRPr="000649F3">
              <w:rPr>
                <w:sz w:val="22"/>
                <w:szCs w:val="22"/>
              </w:rPr>
              <w:t>2,0</w:t>
            </w:r>
          </w:p>
        </w:tc>
        <w:tc>
          <w:tcPr>
            <w:tcW w:w="850" w:type="dxa"/>
          </w:tcPr>
          <w:p w:rsidR="00AA6691" w:rsidRPr="000649F3" w:rsidRDefault="00AA6691" w:rsidP="00270857">
            <w:pPr>
              <w:rPr>
                <w:sz w:val="22"/>
                <w:szCs w:val="22"/>
              </w:rPr>
            </w:pPr>
            <w:r w:rsidRPr="000649F3">
              <w:rPr>
                <w:sz w:val="22"/>
                <w:szCs w:val="22"/>
              </w:rPr>
              <w:t>2,0</w:t>
            </w:r>
          </w:p>
        </w:tc>
        <w:tc>
          <w:tcPr>
            <w:tcW w:w="851" w:type="dxa"/>
          </w:tcPr>
          <w:p w:rsidR="00AA6691" w:rsidRPr="000649F3" w:rsidRDefault="00AA6691" w:rsidP="00270857">
            <w:pPr>
              <w:rPr>
                <w:sz w:val="22"/>
                <w:szCs w:val="22"/>
              </w:rPr>
            </w:pPr>
            <w:r w:rsidRPr="000649F3">
              <w:rPr>
                <w:sz w:val="22"/>
                <w:szCs w:val="22"/>
              </w:rPr>
              <w:t>2,0</w:t>
            </w:r>
          </w:p>
        </w:tc>
        <w:tc>
          <w:tcPr>
            <w:tcW w:w="709" w:type="dxa"/>
          </w:tcPr>
          <w:p w:rsidR="00AA6691" w:rsidRPr="000649F3" w:rsidRDefault="00AA6691" w:rsidP="00270857">
            <w:pPr>
              <w:rPr>
                <w:sz w:val="22"/>
                <w:szCs w:val="22"/>
              </w:rPr>
            </w:pPr>
            <w:r w:rsidRPr="000649F3">
              <w:rPr>
                <w:sz w:val="22"/>
                <w:szCs w:val="22"/>
              </w:rPr>
              <w:t>2,0</w:t>
            </w:r>
          </w:p>
        </w:tc>
        <w:tc>
          <w:tcPr>
            <w:tcW w:w="850" w:type="dxa"/>
          </w:tcPr>
          <w:p w:rsidR="00AA6691" w:rsidRPr="000649F3" w:rsidRDefault="00AA6691" w:rsidP="00270857">
            <w:pPr>
              <w:rPr>
                <w:sz w:val="22"/>
                <w:szCs w:val="22"/>
              </w:rPr>
            </w:pPr>
            <w:r w:rsidRPr="000649F3">
              <w:rPr>
                <w:sz w:val="22"/>
                <w:szCs w:val="22"/>
              </w:rPr>
              <w:t>0,0</w:t>
            </w:r>
          </w:p>
        </w:tc>
        <w:tc>
          <w:tcPr>
            <w:tcW w:w="851" w:type="dxa"/>
          </w:tcPr>
          <w:p w:rsidR="00AA6691" w:rsidRPr="000649F3" w:rsidRDefault="00AA6691" w:rsidP="00270857">
            <w:pPr>
              <w:rPr>
                <w:sz w:val="22"/>
                <w:szCs w:val="22"/>
              </w:rPr>
            </w:pPr>
            <w:r w:rsidRPr="000649F3">
              <w:rPr>
                <w:sz w:val="22"/>
                <w:szCs w:val="22"/>
              </w:rPr>
              <w:t>2,0</w:t>
            </w:r>
          </w:p>
        </w:tc>
        <w:tc>
          <w:tcPr>
            <w:tcW w:w="708" w:type="dxa"/>
          </w:tcPr>
          <w:p w:rsidR="00AA6691" w:rsidRPr="000649F3" w:rsidRDefault="00AA6691" w:rsidP="00270857">
            <w:pPr>
              <w:rPr>
                <w:sz w:val="22"/>
                <w:szCs w:val="22"/>
              </w:rPr>
            </w:pPr>
            <w:r w:rsidRPr="000649F3">
              <w:rPr>
                <w:sz w:val="22"/>
                <w:szCs w:val="22"/>
              </w:rPr>
              <w:t>2,0</w:t>
            </w:r>
          </w:p>
        </w:tc>
        <w:tc>
          <w:tcPr>
            <w:tcW w:w="567" w:type="dxa"/>
          </w:tcPr>
          <w:p w:rsidR="00AA6691" w:rsidRPr="000649F3" w:rsidRDefault="00AA6691" w:rsidP="00270857">
            <w:pPr>
              <w:rPr>
                <w:sz w:val="22"/>
                <w:szCs w:val="22"/>
              </w:rPr>
            </w:pPr>
            <w:r w:rsidRPr="000649F3">
              <w:rPr>
                <w:sz w:val="22"/>
                <w:szCs w:val="22"/>
              </w:rPr>
              <w:t>2,0</w:t>
            </w:r>
          </w:p>
        </w:tc>
      </w:tr>
      <w:tr w:rsidR="00AA6691" w:rsidRPr="000649F3" w:rsidTr="00270857">
        <w:tblPrEx>
          <w:tblCellMar>
            <w:top w:w="0" w:type="dxa"/>
            <w:bottom w:w="0" w:type="dxa"/>
          </w:tblCellMar>
        </w:tblPrEx>
        <w:tc>
          <w:tcPr>
            <w:tcW w:w="534" w:type="dxa"/>
          </w:tcPr>
          <w:p w:rsidR="00AA6691" w:rsidRPr="000649F3" w:rsidRDefault="00AA6691" w:rsidP="00270857">
            <w:pPr>
              <w:pStyle w:val="a8"/>
              <w:spacing w:after="0"/>
              <w:ind w:left="360"/>
              <w:rPr>
                <w:b/>
                <w:sz w:val="22"/>
                <w:szCs w:val="22"/>
              </w:rPr>
            </w:pPr>
          </w:p>
        </w:tc>
        <w:tc>
          <w:tcPr>
            <w:tcW w:w="3118" w:type="dxa"/>
          </w:tcPr>
          <w:p w:rsidR="00AA6691" w:rsidRPr="000649F3" w:rsidRDefault="00AA6691" w:rsidP="00270857">
            <w:pPr>
              <w:pStyle w:val="a6"/>
              <w:rPr>
                <w:rFonts w:ascii="Times New Roman" w:hAnsi="Times New Roman"/>
                <w:sz w:val="22"/>
                <w:szCs w:val="22"/>
              </w:rPr>
            </w:pPr>
          </w:p>
        </w:tc>
        <w:tc>
          <w:tcPr>
            <w:tcW w:w="2126" w:type="dxa"/>
          </w:tcPr>
          <w:p w:rsidR="00AA6691" w:rsidRPr="000649F3" w:rsidRDefault="00AA6691" w:rsidP="00270857">
            <w:pPr>
              <w:pStyle w:val="a6"/>
              <w:jc w:val="center"/>
              <w:rPr>
                <w:rFonts w:ascii="Times New Roman" w:hAnsi="Times New Roman"/>
                <w:b/>
                <w:sz w:val="22"/>
                <w:szCs w:val="22"/>
              </w:rPr>
            </w:pPr>
          </w:p>
        </w:tc>
        <w:tc>
          <w:tcPr>
            <w:tcW w:w="709" w:type="dxa"/>
          </w:tcPr>
          <w:p w:rsidR="00AA6691" w:rsidRPr="000649F3" w:rsidRDefault="00AA6691" w:rsidP="00270857">
            <w:pPr>
              <w:pStyle w:val="a6"/>
              <w:jc w:val="center"/>
              <w:rPr>
                <w:rFonts w:ascii="Times New Roman" w:hAnsi="Times New Roman"/>
                <w:sz w:val="22"/>
                <w:szCs w:val="22"/>
              </w:rPr>
            </w:pPr>
            <w:r w:rsidRPr="000649F3">
              <w:rPr>
                <w:rFonts w:ascii="Times New Roman" w:hAnsi="Times New Roman"/>
                <w:sz w:val="22"/>
                <w:szCs w:val="22"/>
              </w:rPr>
              <w:t>Итого</w:t>
            </w:r>
          </w:p>
        </w:tc>
        <w:tc>
          <w:tcPr>
            <w:tcW w:w="851" w:type="dxa"/>
          </w:tcPr>
          <w:p w:rsidR="00AA6691" w:rsidRPr="000649F3" w:rsidRDefault="00AA6691" w:rsidP="00270857">
            <w:pPr>
              <w:pStyle w:val="31"/>
              <w:spacing w:after="0"/>
              <w:rPr>
                <w:sz w:val="22"/>
                <w:szCs w:val="22"/>
              </w:rPr>
            </w:pPr>
            <w:r w:rsidRPr="000649F3">
              <w:rPr>
                <w:sz w:val="22"/>
                <w:szCs w:val="22"/>
              </w:rPr>
              <w:t>17,0</w:t>
            </w:r>
          </w:p>
        </w:tc>
        <w:tc>
          <w:tcPr>
            <w:tcW w:w="8646" w:type="dxa"/>
            <w:gridSpan w:val="11"/>
          </w:tcPr>
          <w:p w:rsidR="00AA6691" w:rsidRPr="000649F3" w:rsidRDefault="00AA6691" w:rsidP="00270857">
            <w:pPr>
              <w:pStyle w:val="a6"/>
              <w:ind w:right="825"/>
              <w:jc w:val="center"/>
              <w:rPr>
                <w:rFonts w:ascii="Times New Roman" w:hAnsi="Times New Roman"/>
                <w:sz w:val="22"/>
                <w:szCs w:val="22"/>
              </w:rPr>
            </w:pPr>
          </w:p>
        </w:tc>
      </w:tr>
    </w:tbl>
    <w:p w:rsidR="00AA6691" w:rsidRPr="000649F3" w:rsidRDefault="00AA6691" w:rsidP="00AA6691">
      <w:pPr>
        <w:rPr>
          <w:sz w:val="22"/>
          <w:szCs w:val="22"/>
        </w:rPr>
      </w:pPr>
    </w:p>
    <w:p w:rsidR="00AA6691" w:rsidRPr="000649F3" w:rsidRDefault="00AA6691" w:rsidP="00AA6691">
      <w:pPr>
        <w:rPr>
          <w:sz w:val="22"/>
          <w:szCs w:val="22"/>
          <w:lang w:eastAsia="x-none"/>
        </w:rPr>
      </w:pPr>
    </w:p>
    <w:p w:rsidR="00AA6691" w:rsidRPr="000649F3" w:rsidRDefault="00AA6691" w:rsidP="00AA6691">
      <w:pPr>
        <w:ind w:left="1418"/>
        <w:jc w:val="right"/>
        <w:rPr>
          <w:sz w:val="22"/>
          <w:szCs w:val="22"/>
        </w:rPr>
      </w:pPr>
      <w:r w:rsidRPr="000649F3">
        <w:rPr>
          <w:sz w:val="22"/>
          <w:szCs w:val="22"/>
        </w:rPr>
        <w:t>Приложение  № 2</w:t>
      </w:r>
    </w:p>
    <w:p w:rsidR="00AA6691" w:rsidRPr="000649F3" w:rsidRDefault="00AA6691" w:rsidP="00AA6691">
      <w:pPr>
        <w:ind w:left="1418"/>
        <w:jc w:val="right"/>
        <w:rPr>
          <w:sz w:val="22"/>
          <w:szCs w:val="22"/>
        </w:rPr>
      </w:pPr>
      <w:r w:rsidRPr="000649F3">
        <w:rPr>
          <w:sz w:val="22"/>
          <w:szCs w:val="22"/>
        </w:rPr>
        <w:t>к муниципальной программе</w:t>
      </w:r>
    </w:p>
    <w:p w:rsidR="00AA6691" w:rsidRPr="000649F3" w:rsidRDefault="00AA6691" w:rsidP="00AA6691">
      <w:pPr>
        <w:ind w:left="1418"/>
        <w:jc w:val="right"/>
        <w:rPr>
          <w:spacing w:val="8"/>
          <w:sz w:val="22"/>
          <w:szCs w:val="22"/>
        </w:rPr>
      </w:pPr>
      <w:r w:rsidRPr="000649F3">
        <w:rPr>
          <w:spacing w:val="8"/>
          <w:sz w:val="22"/>
          <w:szCs w:val="22"/>
        </w:rPr>
        <w:t>«Укрепление охраны общественного</w:t>
      </w:r>
    </w:p>
    <w:p w:rsidR="00AA6691" w:rsidRPr="000649F3" w:rsidRDefault="00AA6691" w:rsidP="00AA6691">
      <w:pPr>
        <w:ind w:left="1418"/>
        <w:jc w:val="right"/>
        <w:rPr>
          <w:spacing w:val="8"/>
          <w:sz w:val="22"/>
          <w:szCs w:val="22"/>
        </w:rPr>
      </w:pPr>
      <w:r w:rsidRPr="000649F3">
        <w:rPr>
          <w:spacing w:val="8"/>
          <w:sz w:val="22"/>
          <w:szCs w:val="22"/>
        </w:rPr>
        <w:t xml:space="preserve">                                                                               порядка на территории Большеигнатовского </w:t>
      </w:r>
    </w:p>
    <w:p w:rsidR="00AA6691" w:rsidRPr="000649F3" w:rsidRDefault="00AA6691" w:rsidP="00AA6691">
      <w:pPr>
        <w:ind w:left="1418"/>
        <w:jc w:val="right"/>
        <w:rPr>
          <w:spacing w:val="8"/>
          <w:sz w:val="22"/>
          <w:szCs w:val="22"/>
        </w:rPr>
      </w:pPr>
      <w:r w:rsidRPr="000649F3">
        <w:rPr>
          <w:spacing w:val="8"/>
          <w:sz w:val="22"/>
          <w:szCs w:val="22"/>
        </w:rPr>
        <w:t xml:space="preserve">                                                                           муниципального района Республики Мордовия </w:t>
      </w:r>
    </w:p>
    <w:p w:rsidR="00AA6691" w:rsidRPr="000649F3" w:rsidRDefault="00AA6691" w:rsidP="00AA6691">
      <w:pPr>
        <w:jc w:val="right"/>
        <w:rPr>
          <w:spacing w:val="8"/>
          <w:sz w:val="22"/>
          <w:szCs w:val="22"/>
        </w:rPr>
      </w:pPr>
      <w:r w:rsidRPr="000649F3">
        <w:rPr>
          <w:spacing w:val="8"/>
          <w:sz w:val="22"/>
          <w:szCs w:val="22"/>
        </w:rPr>
        <w:t xml:space="preserve">                                                                                                                       на период 2015-2025 годы»</w:t>
      </w:r>
    </w:p>
    <w:p w:rsidR="00AA6691" w:rsidRPr="000649F3" w:rsidRDefault="00AA6691" w:rsidP="00AA6691">
      <w:pPr>
        <w:jc w:val="center"/>
        <w:rPr>
          <w:spacing w:val="8"/>
          <w:sz w:val="22"/>
          <w:szCs w:val="22"/>
        </w:rPr>
      </w:pPr>
    </w:p>
    <w:p w:rsidR="00AA6691" w:rsidRPr="000649F3" w:rsidRDefault="00AA6691" w:rsidP="00AA6691">
      <w:pPr>
        <w:jc w:val="center"/>
        <w:rPr>
          <w:sz w:val="22"/>
          <w:szCs w:val="22"/>
        </w:rPr>
      </w:pPr>
      <w:r w:rsidRPr="000649F3">
        <w:rPr>
          <w:sz w:val="22"/>
          <w:szCs w:val="22"/>
        </w:rPr>
        <w:t xml:space="preserve">Целевые индикаторы </w:t>
      </w:r>
    </w:p>
    <w:p w:rsidR="00AA6691" w:rsidRPr="000649F3" w:rsidRDefault="00AA6691" w:rsidP="00AA6691">
      <w:pPr>
        <w:jc w:val="center"/>
        <w:rPr>
          <w:sz w:val="22"/>
          <w:szCs w:val="22"/>
        </w:rPr>
      </w:pPr>
      <w:r w:rsidRPr="000649F3">
        <w:rPr>
          <w:sz w:val="22"/>
          <w:szCs w:val="22"/>
        </w:rPr>
        <w:t>и показатели эффективности реализации  муниципальной программы</w:t>
      </w:r>
    </w:p>
    <w:p w:rsidR="00AA6691" w:rsidRPr="000649F3" w:rsidRDefault="00AA6691" w:rsidP="00AA6691">
      <w:pPr>
        <w:jc w:val="center"/>
        <w:rPr>
          <w:spacing w:val="8"/>
          <w:sz w:val="22"/>
          <w:szCs w:val="22"/>
        </w:rPr>
      </w:pPr>
      <w:r w:rsidRPr="000649F3">
        <w:rPr>
          <w:sz w:val="22"/>
          <w:szCs w:val="22"/>
        </w:rPr>
        <w:t xml:space="preserve"> </w:t>
      </w:r>
      <w:r w:rsidRPr="000649F3">
        <w:rPr>
          <w:spacing w:val="8"/>
          <w:sz w:val="22"/>
          <w:szCs w:val="22"/>
        </w:rPr>
        <w:t xml:space="preserve">«Укрепление охраны общественного порядка на территории </w:t>
      </w:r>
    </w:p>
    <w:p w:rsidR="00AA6691" w:rsidRPr="000649F3" w:rsidRDefault="00AA6691" w:rsidP="00AA6691">
      <w:pPr>
        <w:jc w:val="center"/>
        <w:rPr>
          <w:spacing w:val="8"/>
          <w:sz w:val="22"/>
          <w:szCs w:val="22"/>
        </w:rPr>
      </w:pPr>
      <w:r w:rsidRPr="000649F3">
        <w:rPr>
          <w:sz w:val="22"/>
          <w:szCs w:val="22"/>
        </w:rPr>
        <w:t xml:space="preserve">      </w:t>
      </w:r>
      <w:r w:rsidRPr="000649F3">
        <w:rPr>
          <w:spacing w:val="8"/>
          <w:sz w:val="22"/>
          <w:szCs w:val="22"/>
        </w:rPr>
        <w:t xml:space="preserve">Большеигнатовского муниципального района Республики Мордовия </w:t>
      </w:r>
    </w:p>
    <w:p w:rsidR="00AA6691" w:rsidRPr="000649F3" w:rsidRDefault="00AA6691" w:rsidP="00AA6691">
      <w:pPr>
        <w:jc w:val="center"/>
        <w:rPr>
          <w:spacing w:val="8"/>
          <w:sz w:val="22"/>
          <w:szCs w:val="22"/>
        </w:rPr>
      </w:pPr>
      <w:r w:rsidRPr="000649F3">
        <w:rPr>
          <w:spacing w:val="8"/>
          <w:sz w:val="22"/>
          <w:szCs w:val="22"/>
        </w:rPr>
        <w:t>на период 2015-2025 годы »</w:t>
      </w:r>
    </w:p>
    <w:p w:rsidR="00AA6691" w:rsidRPr="000649F3" w:rsidRDefault="00AA6691" w:rsidP="00AA6691">
      <w:pPr>
        <w:jc w:val="center"/>
        <w:rPr>
          <w:sz w:val="22"/>
          <w:szCs w:val="22"/>
        </w:rPr>
      </w:pPr>
    </w:p>
    <w:tbl>
      <w:tblPr>
        <w:tblW w:w="15772" w:type="dxa"/>
        <w:jc w:val="center"/>
        <w:tblInd w:w="988" w:type="dxa"/>
        <w:tblLayout w:type="fixed"/>
        <w:tblLook w:val="0000" w:firstRow="0" w:lastRow="0" w:firstColumn="0" w:lastColumn="0" w:noHBand="0" w:noVBand="0"/>
      </w:tblPr>
      <w:tblGrid>
        <w:gridCol w:w="904"/>
        <w:gridCol w:w="3042"/>
        <w:gridCol w:w="745"/>
        <w:gridCol w:w="962"/>
        <w:gridCol w:w="898"/>
        <w:gridCol w:w="1026"/>
        <w:gridCol w:w="898"/>
        <w:gridCol w:w="1026"/>
        <w:gridCol w:w="899"/>
        <w:gridCol w:w="898"/>
        <w:gridCol w:w="1026"/>
        <w:gridCol w:w="898"/>
        <w:gridCol w:w="898"/>
        <w:gridCol w:w="1652"/>
      </w:tblGrid>
      <w:tr w:rsidR="00AA6691" w:rsidRPr="000649F3" w:rsidTr="00270857">
        <w:trPr>
          <w:cantSplit/>
          <w:trHeight w:hRule="exact" w:val="479"/>
          <w:jc w:val="center"/>
        </w:trPr>
        <w:tc>
          <w:tcPr>
            <w:tcW w:w="904" w:type="dxa"/>
            <w:vMerge w:val="restart"/>
            <w:tcBorders>
              <w:top w:val="single" w:sz="4" w:space="0" w:color="000000"/>
              <w:left w:val="single" w:sz="4" w:space="0" w:color="000000"/>
              <w:bottom w:val="single" w:sz="4" w:space="0" w:color="000000"/>
            </w:tcBorders>
          </w:tcPr>
          <w:p w:rsidR="00AA6691" w:rsidRPr="000649F3" w:rsidRDefault="00AA6691" w:rsidP="00270857">
            <w:pPr>
              <w:snapToGrid w:val="0"/>
              <w:rPr>
                <w:sz w:val="22"/>
                <w:szCs w:val="22"/>
              </w:rPr>
            </w:pPr>
            <w:r w:rsidRPr="000649F3">
              <w:rPr>
                <w:sz w:val="22"/>
                <w:szCs w:val="22"/>
              </w:rPr>
              <w:lastRenderedPageBreak/>
              <w:t>№</w:t>
            </w:r>
          </w:p>
          <w:p w:rsidR="00AA6691" w:rsidRPr="000649F3" w:rsidRDefault="00AA6691" w:rsidP="00270857">
            <w:pPr>
              <w:rPr>
                <w:sz w:val="22"/>
                <w:szCs w:val="22"/>
              </w:rPr>
            </w:pPr>
            <w:r w:rsidRPr="000649F3">
              <w:rPr>
                <w:sz w:val="22"/>
                <w:szCs w:val="22"/>
              </w:rPr>
              <w:t>п/п</w:t>
            </w:r>
          </w:p>
        </w:tc>
        <w:tc>
          <w:tcPr>
            <w:tcW w:w="3042" w:type="dxa"/>
            <w:vMerge w:val="restart"/>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Целевой индикатор</w:t>
            </w:r>
          </w:p>
        </w:tc>
        <w:tc>
          <w:tcPr>
            <w:tcW w:w="745" w:type="dxa"/>
            <w:vMerge w:val="restart"/>
            <w:tcBorders>
              <w:top w:val="single" w:sz="4" w:space="0" w:color="000000"/>
              <w:left w:val="single" w:sz="4" w:space="0" w:color="000000"/>
              <w:bottom w:val="single" w:sz="4" w:space="0" w:color="000000"/>
            </w:tcBorders>
          </w:tcPr>
          <w:p w:rsidR="00AA6691" w:rsidRPr="000649F3" w:rsidRDefault="00AA6691" w:rsidP="00270857">
            <w:pPr>
              <w:snapToGrid w:val="0"/>
              <w:rPr>
                <w:sz w:val="22"/>
                <w:szCs w:val="22"/>
              </w:rPr>
            </w:pPr>
            <w:r w:rsidRPr="000649F3">
              <w:rPr>
                <w:sz w:val="22"/>
                <w:szCs w:val="22"/>
              </w:rPr>
              <w:t>Единица измерения</w:t>
            </w:r>
          </w:p>
        </w:tc>
        <w:tc>
          <w:tcPr>
            <w:tcW w:w="11080" w:type="dxa"/>
            <w:gridSpan w:val="11"/>
            <w:tcBorders>
              <w:top w:val="single" w:sz="4" w:space="0" w:color="000000"/>
              <w:left w:val="single" w:sz="4" w:space="0" w:color="000000"/>
              <w:bottom w:val="single" w:sz="4" w:space="0" w:color="000000"/>
              <w:right w:val="single" w:sz="4" w:space="0" w:color="000000"/>
            </w:tcBorders>
          </w:tcPr>
          <w:p w:rsidR="00AA6691" w:rsidRPr="000649F3" w:rsidRDefault="00AA6691" w:rsidP="00270857">
            <w:pPr>
              <w:snapToGrid w:val="0"/>
              <w:ind w:left="-289" w:right="577" w:firstLine="289"/>
              <w:jc w:val="center"/>
              <w:rPr>
                <w:sz w:val="22"/>
                <w:szCs w:val="22"/>
              </w:rPr>
            </w:pPr>
            <w:r w:rsidRPr="000649F3">
              <w:rPr>
                <w:sz w:val="22"/>
                <w:szCs w:val="22"/>
              </w:rPr>
              <w:t>Показатели эффективности реализации Программы</w:t>
            </w:r>
          </w:p>
        </w:tc>
      </w:tr>
      <w:tr w:rsidR="00AA6691" w:rsidRPr="000649F3" w:rsidTr="00270857">
        <w:trPr>
          <w:cantSplit/>
          <w:trHeight w:val="384"/>
          <w:jc w:val="center"/>
        </w:trPr>
        <w:tc>
          <w:tcPr>
            <w:tcW w:w="904" w:type="dxa"/>
            <w:vMerge/>
            <w:tcBorders>
              <w:top w:val="single" w:sz="4" w:space="0" w:color="000000"/>
              <w:left w:val="single" w:sz="4" w:space="0" w:color="000000"/>
              <w:bottom w:val="single" w:sz="4" w:space="0" w:color="000000"/>
            </w:tcBorders>
          </w:tcPr>
          <w:p w:rsidR="00AA6691" w:rsidRPr="000649F3" w:rsidRDefault="00AA6691" w:rsidP="00270857">
            <w:pPr>
              <w:rPr>
                <w:sz w:val="22"/>
                <w:szCs w:val="22"/>
              </w:rPr>
            </w:pPr>
          </w:p>
        </w:tc>
        <w:tc>
          <w:tcPr>
            <w:tcW w:w="3042" w:type="dxa"/>
            <w:vMerge/>
            <w:tcBorders>
              <w:top w:val="single" w:sz="4" w:space="0" w:color="000000"/>
              <w:left w:val="single" w:sz="4" w:space="0" w:color="000000"/>
              <w:bottom w:val="single" w:sz="4" w:space="0" w:color="000000"/>
            </w:tcBorders>
          </w:tcPr>
          <w:p w:rsidR="00AA6691" w:rsidRPr="000649F3" w:rsidRDefault="00AA6691" w:rsidP="00270857">
            <w:pPr>
              <w:rPr>
                <w:sz w:val="22"/>
                <w:szCs w:val="22"/>
              </w:rPr>
            </w:pPr>
          </w:p>
        </w:tc>
        <w:tc>
          <w:tcPr>
            <w:tcW w:w="745" w:type="dxa"/>
            <w:vMerge/>
            <w:tcBorders>
              <w:top w:val="single" w:sz="4" w:space="0" w:color="000000"/>
              <w:left w:val="single" w:sz="4" w:space="0" w:color="000000"/>
              <w:bottom w:val="single" w:sz="4" w:space="0" w:color="000000"/>
            </w:tcBorders>
          </w:tcPr>
          <w:p w:rsidR="00AA6691" w:rsidRPr="000649F3" w:rsidRDefault="00AA6691" w:rsidP="00270857">
            <w:pPr>
              <w:rPr>
                <w:sz w:val="22"/>
                <w:szCs w:val="22"/>
              </w:rPr>
            </w:pPr>
          </w:p>
        </w:tc>
        <w:tc>
          <w:tcPr>
            <w:tcW w:w="962"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2015 год</w:t>
            </w:r>
          </w:p>
        </w:tc>
        <w:tc>
          <w:tcPr>
            <w:tcW w:w="898"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2016 год</w:t>
            </w:r>
          </w:p>
        </w:tc>
        <w:tc>
          <w:tcPr>
            <w:tcW w:w="1026" w:type="dxa"/>
            <w:tcBorders>
              <w:top w:val="single" w:sz="4" w:space="0" w:color="000000"/>
              <w:left w:val="single" w:sz="4" w:space="0" w:color="000000"/>
              <w:bottom w:val="single" w:sz="4" w:space="0" w:color="000000"/>
              <w:right w:val="single" w:sz="4" w:space="0" w:color="auto"/>
            </w:tcBorders>
          </w:tcPr>
          <w:p w:rsidR="00AA6691" w:rsidRPr="000649F3" w:rsidRDefault="00AA6691" w:rsidP="00270857">
            <w:pPr>
              <w:snapToGrid w:val="0"/>
              <w:jc w:val="center"/>
              <w:rPr>
                <w:sz w:val="22"/>
                <w:szCs w:val="22"/>
              </w:rPr>
            </w:pPr>
            <w:r w:rsidRPr="000649F3">
              <w:rPr>
                <w:sz w:val="22"/>
                <w:szCs w:val="22"/>
              </w:rPr>
              <w:t>2017 год</w:t>
            </w:r>
          </w:p>
        </w:tc>
        <w:tc>
          <w:tcPr>
            <w:tcW w:w="898"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jc w:val="center"/>
              <w:rPr>
                <w:sz w:val="22"/>
                <w:szCs w:val="22"/>
              </w:rPr>
            </w:pPr>
            <w:r w:rsidRPr="000649F3">
              <w:rPr>
                <w:sz w:val="22"/>
                <w:szCs w:val="22"/>
              </w:rPr>
              <w:t>2018 год</w:t>
            </w:r>
          </w:p>
        </w:tc>
        <w:tc>
          <w:tcPr>
            <w:tcW w:w="1026"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jc w:val="center"/>
              <w:rPr>
                <w:sz w:val="22"/>
                <w:szCs w:val="22"/>
              </w:rPr>
            </w:pPr>
            <w:r w:rsidRPr="000649F3">
              <w:rPr>
                <w:sz w:val="22"/>
                <w:szCs w:val="22"/>
              </w:rPr>
              <w:t>2019 год</w:t>
            </w:r>
          </w:p>
        </w:tc>
        <w:tc>
          <w:tcPr>
            <w:tcW w:w="899"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rPr>
                <w:sz w:val="22"/>
                <w:szCs w:val="22"/>
              </w:rPr>
            </w:pPr>
            <w:r w:rsidRPr="000649F3">
              <w:rPr>
                <w:sz w:val="22"/>
                <w:szCs w:val="22"/>
              </w:rPr>
              <w:t>2020 год</w:t>
            </w:r>
          </w:p>
        </w:tc>
        <w:tc>
          <w:tcPr>
            <w:tcW w:w="898"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2021</w:t>
            </w:r>
          </w:p>
          <w:p w:rsidR="00AA6691" w:rsidRPr="000649F3" w:rsidRDefault="00AA6691" w:rsidP="00270857">
            <w:pPr>
              <w:snapToGrid w:val="0"/>
              <w:rPr>
                <w:sz w:val="22"/>
                <w:szCs w:val="22"/>
              </w:rPr>
            </w:pPr>
            <w:r w:rsidRPr="000649F3">
              <w:rPr>
                <w:sz w:val="22"/>
                <w:szCs w:val="22"/>
              </w:rPr>
              <w:t>год</w:t>
            </w:r>
          </w:p>
        </w:tc>
        <w:tc>
          <w:tcPr>
            <w:tcW w:w="1026"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2022</w:t>
            </w:r>
          </w:p>
          <w:p w:rsidR="00AA6691" w:rsidRPr="000649F3" w:rsidRDefault="00AA6691" w:rsidP="00270857">
            <w:pPr>
              <w:snapToGrid w:val="0"/>
              <w:rPr>
                <w:sz w:val="22"/>
                <w:szCs w:val="22"/>
              </w:rPr>
            </w:pPr>
            <w:r w:rsidRPr="000649F3">
              <w:rPr>
                <w:sz w:val="22"/>
                <w:szCs w:val="22"/>
              </w:rPr>
              <w:t>год</w:t>
            </w:r>
          </w:p>
        </w:tc>
        <w:tc>
          <w:tcPr>
            <w:tcW w:w="898"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rPr>
                <w:sz w:val="22"/>
                <w:szCs w:val="22"/>
              </w:rPr>
            </w:pPr>
            <w:r w:rsidRPr="000649F3">
              <w:rPr>
                <w:sz w:val="22"/>
                <w:szCs w:val="22"/>
              </w:rPr>
              <w:t>2023 год</w:t>
            </w:r>
          </w:p>
        </w:tc>
        <w:tc>
          <w:tcPr>
            <w:tcW w:w="898"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2024 год</w:t>
            </w:r>
          </w:p>
        </w:tc>
        <w:tc>
          <w:tcPr>
            <w:tcW w:w="1652"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2025 год</w:t>
            </w:r>
          </w:p>
        </w:tc>
      </w:tr>
      <w:tr w:rsidR="00AA6691" w:rsidRPr="000649F3" w:rsidTr="00270857">
        <w:trPr>
          <w:trHeight w:val="261"/>
          <w:jc w:val="center"/>
        </w:trPr>
        <w:tc>
          <w:tcPr>
            <w:tcW w:w="904"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1</w:t>
            </w:r>
          </w:p>
        </w:tc>
        <w:tc>
          <w:tcPr>
            <w:tcW w:w="3042"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2</w:t>
            </w:r>
          </w:p>
        </w:tc>
        <w:tc>
          <w:tcPr>
            <w:tcW w:w="745"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3</w:t>
            </w:r>
          </w:p>
        </w:tc>
        <w:tc>
          <w:tcPr>
            <w:tcW w:w="962"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4</w:t>
            </w:r>
          </w:p>
        </w:tc>
        <w:tc>
          <w:tcPr>
            <w:tcW w:w="898"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r w:rsidRPr="000649F3">
              <w:rPr>
                <w:sz w:val="22"/>
                <w:szCs w:val="22"/>
              </w:rPr>
              <w:t>5</w:t>
            </w:r>
          </w:p>
        </w:tc>
        <w:tc>
          <w:tcPr>
            <w:tcW w:w="1026" w:type="dxa"/>
            <w:tcBorders>
              <w:top w:val="single" w:sz="4" w:space="0" w:color="000000"/>
              <w:left w:val="single" w:sz="4" w:space="0" w:color="000000"/>
              <w:bottom w:val="single" w:sz="4" w:space="0" w:color="000000"/>
              <w:right w:val="single" w:sz="4" w:space="0" w:color="auto"/>
            </w:tcBorders>
          </w:tcPr>
          <w:p w:rsidR="00AA6691" w:rsidRPr="000649F3" w:rsidRDefault="00AA6691" w:rsidP="00270857">
            <w:pPr>
              <w:snapToGrid w:val="0"/>
              <w:jc w:val="center"/>
              <w:rPr>
                <w:sz w:val="22"/>
                <w:szCs w:val="22"/>
              </w:rPr>
            </w:pPr>
            <w:r w:rsidRPr="000649F3">
              <w:rPr>
                <w:sz w:val="22"/>
                <w:szCs w:val="22"/>
              </w:rPr>
              <w:t>6</w:t>
            </w:r>
          </w:p>
        </w:tc>
        <w:tc>
          <w:tcPr>
            <w:tcW w:w="898"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jc w:val="center"/>
              <w:rPr>
                <w:sz w:val="22"/>
                <w:szCs w:val="22"/>
              </w:rPr>
            </w:pPr>
            <w:r w:rsidRPr="000649F3">
              <w:rPr>
                <w:sz w:val="22"/>
                <w:szCs w:val="22"/>
              </w:rPr>
              <w:t>7</w:t>
            </w:r>
          </w:p>
        </w:tc>
        <w:tc>
          <w:tcPr>
            <w:tcW w:w="1026"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jc w:val="center"/>
              <w:rPr>
                <w:sz w:val="22"/>
                <w:szCs w:val="22"/>
              </w:rPr>
            </w:pPr>
            <w:r w:rsidRPr="000649F3">
              <w:rPr>
                <w:sz w:val="22"/>
                <w:szCs w:val="22"/>
              </w:rPr>
              <w:t>8</w:t>
            </w:r>
          </w:p>
        </w:tc>
        <w:tc>
          <w:tcPr>
            <w:tcW w:w="899"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rPr>
                <w:sz w:val="22"/>
                <w:szCs w:val="22"/>
              </w:rPr>
            </w:pPr>
            <w:r w:rsidRPr="000649F3">
              <w:rPr>
                <w:sz w:val="22"/>
                <w:szCs w:val="22"/>
              </w:rPr>
              <w:t>9</w:t>
            </w:r>
          </w:p>
        </w:tc>
        <w:tc>
          <w:tcPr>
            <w:tcW w:w="898"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10</w:t>
            </w:r>
          </w:p>
        </w:tc>
        <w:tc>
          <w:tcPr>
            <w:tcW w:w="1026"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11</w:t>
            </w:r>
          </w:p>
        </w:tc>
        <w:tc>
          <w:tcPr>
            <w:tcW w:w="898"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rPr>
                <w:sz w:val="22"/>
                <w:szCs w:val="22"/>
              </w:rPr>
            </w:pPr>
            <w:r w:rsidRPr="000649F3">
              <w:rPr>
                <w:sz w:val="22"/>
                <w:szCs w:val="22"/>
              </w:rPr>
              <w:t>12</w:t>
            </w:r>
          </w:p>
        </w:tc>
        <w:tc>
          <w:tcPr>
            <w:tcW w:w="898"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13</w:t>
            </w:r>
          </w:p>
        </w:tc>
        <w:tc>
          <w:tcPr>
            <w:tcW w:w="1652"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snapToGrid w:val="0"/>
              <w:rPr>
                <w:sz w:val="22"/>
                <w:szCs w:val="22"/>
              </w:rPr>
            </w:pPr>
            <w:r w:rsidRPr="000649F3">
              <w:rPr>
                <w:sz w:val="22"/>
                <w:szCs w:val="22"/>
              </w:rPr>
              <w:t>14</w:t>
            </w:r>
          </w:p>
        </w:tc>
      </w:tr>
      <w:tr w:rsidR="00AA6691" w:rsidRPr="000649F3" w:rsidTr="00AA6691">
        <w:trPr>
          <w:trHeight w:val="1277"/>
          <w:jc w:val="center"/>
        </w:trPr>
        <w:tc>
          <w:tcPr>
            <w:tcW w:w="904" w:type="dxa"/>
            <w:tcBorders>
              <w:top w:val="single" w:sz="4" w:space="0" w:color="000000"/>
              <w:left w:val="single" w:sz="4" w:space="0" w:color="000000"/>
              <w:bottom w:val="single" w:sz="4" w:space="0" w:color="000000"/>
            </w:tcBorders>
          </w:tcPr>
          <w:p w:rsidR="00AA6691" w:rsidRPr="000649F3" w:rsidRDefault="00AA6691" w:rsidP="00270857">
            <w:pPr>
              <w:snapToGrid w:val="0"/>
              <w:rPr>
                <w:sz w:val="22"/>
                <w:szCs w:val="22"/>
              </w:rPr>
            </w:pPr>
            <w:r w:rsidRPr="000649F3">
              <w:rPr>
                <w:sz w:val="22"/>
                <w:szCs w:val="22"/>
              </w:rPr>
              <w:t>1</w:t>
            </w:r>
          </w:p>
        </w:tc>
        <w:tc>
          <w:tcPr>
            <w:tcW w:w="3042" w:type="dxa"/>
            <w:tcBorders>
              <w:top w:val="single" w:sz="4" w:space="0" w:color="000000"/>
              <w:left w:val="single" w:sz="4" w:space="0" w:color="000000"/>
              <w:bottom w:val="single" w:sz="4" w:space="0" w:color="000000"/>
            </w:tcBorders>
          </w:tcPr>
          <w:p w:rsidR="00AA6691" w:rsidRPr="000649F3" w:rsidRDefault="00AA6691" w:rsidP="00270857">
            <w:pPr>
              <w:snapToGrid w:val="0"/>
              <w:rPr>
                <w:sz w:val="22"/>
                <w:szCs w:val="22"/>
              </w:rPr>
            </w:pPr>
            <w:r w:rsidRPr="000649F3">
              <w:rPr>
                <w:sz w:val="22"/>
                <w:szCs w:val="22"/>
              </w:rPr>
              <w:t>Количество проведенных рейдов в рамках  мероприятий комплексной профилактической операции «Подросток»</w:t>
            </w:r>
          </w:p>
        </w:tc>
        <w:tc>
          <w:tcPr>
            <w:tcW w:w="745"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r w:rsidRPr="000649F3">
              <w:rPr>
                <w:sz w:val="22"/>
                <w:szCs w:val="22"/>
              </w:rPr>
              <w:t>(чел.)</w:t>
            </w:r>
          </w:p>
        </w:tc>
        <w:tc>
          <w:tcPr>
            <w:tcW w:w="962"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p>
          <w:p w:rsidR="00AA6691" w:rsidRPr="000649F3" w:rsidRDefault="00AA6691" w:rsidP="00270857">
            <w:pPr>
              <w:rPr>
                <w:sz w:val="22"/>
                <w:szCs w:val="22"/>
              </w:rPr>
            </w:pPr>
          </w:p>
          <w:p w:rsidR="00AA6691" w:rsidRPr="000649F3" w:rsidRDefault="00AA6691" w:rsidP="00270857">
            <w:pPr>
              <w:jc w:val="center"/>
              <w:rPr>
                <w:sz w:val="22"/>
                <w:szCs w:val="22"/>
              </w:rPr>
            </w:pPr>
          </w:p>
          <w:p w:rsidR="00AA6691" w:rsidRPr="000649F3" w:rsidRDefault="00AA6691" w:rsidP="00270857">
            <w:pPr>
              <w:jc w:val="center"/>
              <w:rPr>
                <w:sz w:val="22"/>
                <w:szCs w:val="22"/>
              </w:rPr>
            </w:pPr>
            <w:r w:rsidRPr="000649F3">
              <w:rPr>
                <w:sz w:val="22"/>
                <w:szCs w:val="22"/>
              </w:rPr>
              <w:t>3</w:t>
            </w:r>
          </w:p>
        </w:tc>
        <w:tc>
          <w:tcPr>
            <w:tcW w:w="898" w:type="dxa"/>
            <w:tcBorders>
              <w:top w:val="single" w:sz="4" w:space="0" w:color="000000"/>
              <w:left w:val="single" w:sz="4" w:space="0" w:color="000000"/>
              <w:bottom w:val="single" w:sz="4" w:space="0" w:color="000000"/>
            </w:tcBorders>
          </w:tcPr>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r w:rsidRPr="000649F3">
              <w:rPr>
                <w:sz w:val="22"/>
                <w:szCs w:val="22"/>
              </w:rPr>
              <w:t>3</w:t>
            </w:r>
          </w:p>
        </w:tc>
        <w:tc>
          <w:tcPr>
            <w:tcW w:w="1026" w:type="dxa"/>
            <w:tcBorders>
              <w:top w:val="single" w:sz="4" w:space="0" w:color="000000"/>
              <w:left w:val="single" w:sz="4" w:space="0" w:color="000000"/>
              <w:bottom w:val="single" w:sz="4" w:space="0" w:color="000000"/>
              <w:right w:val="single" w:sz="4" w:space="0" w:color="auto"/>
            </w:tcBorders>
          </w:tcPr>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r w:rsidRPr="000649F3">
              <w:rPr>
                <w:sz w:val="22"/>
                <w:szCs w:val="22"/>
              </w:rPr>
              <w:t>3</w:t>
            </w:r>
          </w:p>
        </w:tc>
        <w:tc>
          <w:tcPr>
            <w:tcW w:w="898"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jc w:val="center"/>
              <w:rPr>
                <w:sz w:val="22"/>
                <w:szCs w:val="22"/>
              </w:rPr>
            </w:pPr>
          </w:p>
          <w:p w:rsidR="00AA6691" w:rsidRPr="000649F3" w:rsidRDefault="00AA6691" w:rsidP="00270857">
            <w:pPr>
              <w:rPr>
                <w:sz w:val="22"/>
                <w:szCs w:val="22"/>
              </w:rPr>
            </w:pPr>
          </w:p>
          <w:p w:rsidR="00AA6691" w:rsidRPr="000649F3" w:rsidRDefault="00AA6691" w:rsidP="00270857">
            <w:pPr>
              <w:jc w:val="center"/>
              <w:rPr>
                <w:sz w:val="22"/>
                <w:szCs w:val="22"/>
              </w:rPr>
            </w:pPr>
          </w:p>
          <w:p w:rsidR="00AA6691" w:rsidRPr="000649F3" w:rsidRDefault="00AA6691" w:rsidP="00270857">
            <w:pPr>
              <w:jc w:val="center"/>
              <w:rPr>
                <w:sz w:val="22"/>
                <w:szCs w:val="22"/>
              </w:rPr>
            </w:pPr>
            <w:r w:rsidRPr="000649F3">
              <w:rPr>
                <w:sz w:val="22"/>
                <w:szCs w:val="22"/>
              </w:rPr>
              <w:t>4</w:t>
            </w:r>
          </w:p>
        </w:tc>
        <w:tc>
          <w:tcPr>
            <w:tcW w:w="1026"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p>
          <w:p w:rsidR="00AA6691" w:rsidRPr="000649F3" w:rsidRDefault="00AA6691" w:rsidP="00270857">
            <w:pPr>
              <w:snapToGrid w:val="0"/>
              <w:jc w:val="center"/>
              <w:rPr>
                <w:sz w:val="22"/>
                <w:szCs w:val="22"/>
              </w:rPr>
            </w:pPr>
            <w:r w:rsidRPr="000649F3">
              <w:rPr>
                <w:sz w:val="22"/>
                <w:szCs w:val="22"/>
              </w:rPr>
              <w:t>5</w:t>
            </w:r>
          </w:p>
        </w:tc>
        <w:tc>
          <w:tcPr>
            <w:tcW w:w="899"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snapToGrid w:val="0"/>
              <w:rPr>
                <w:sz w:val="22"/>
                <w:szCs w:val="22"/>
              </w:rPr>
            </w:pPr>
          </w:p>
          <w:p w:rsidR="00AA6691" w:rsidRPr="000649F3" w:rsidRDefault="00AA6691" w:rsidP="00270857">
            <w:pPr>
              <w:snapToGrid w:val="0"/>
              <w:rPr>
                <w:sz w:val="22"/>
                <w:szCs w:val="22"/>
              </w:rPr>
            </w:pPr>
          </w:p>
          <w:p w:rsidR="00AA6691" w:rsidRPr="000649F3" w:rsidRDefault="00AA6691" w:rsidP="00270857">
            <w:pPr>
              <w:snapToGrid w:val="0"/>
              <w:rPr>
                <w:sz w:val="22"/>
                <w:szCs w:val="22"/>
              </w:rPr>
            </w:pPr>
          </w:p>
          <w:p w:rsidR="00AA6691" w:rsidRPr="000649F3" w:rsidRDefault="00AA6691" w:rsidP="00270857">
            <w:pPr>
              <w:snapToGrid w:val="0"/>
              <w:rPr>
                <w:sz w:val="22"/>
                <w:szCs w:val="22"/>
              </w:rPr>
            </w:pPr>
            <w:r w:rsidRPr="000649F3">
              <w:rPr>
                <w:sz w:val="22"/>
                <w:szCs w:val="22"/>
              </w:rPr>
              <w:t>6</w:t>
            </w:r>
          </w:p>
        </w:tc>
        <w:tc>
          <w:tcPr>
            <w:tcW w:w="898"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snapToGrid w:val="0"/>
              <w:rPr>
                <w:sz w:val="22"/>
                <w:szCs w:val="22"/>
              </w:rPr>
            </w:pPr>
            <w:r w:rsidRPr="000649F3">
              <w:rPr>
                <w:sz w:val="22"/>
                <w:szCs w:val="22"/>
              </w:rPr>
              <w:t>7</w:t>
            </w:r>
          </w:p>
        </w:tc>
        <w:tc>
          <w:tcPr>
            <w:tcW w:w="1026"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snapToGrid w:val="0"/>
              <w:rPr>
                <w:sz w:val="22"/>
                <w:szCs w:val="22"/>
              </w:rPr>
            </w:pPr>
            <w:r w:rsidRPr="000649F3">
              <w:rPr>
                <w:sz w:val="22"/>
                <w:szCs w:val="22"/>
              </w:rPr>
              <w:t>4</w:t>
            </w:r>
          </w:p>
        </w:tc>
        <w:tc>
          <w:tcPr>
            <w:tcW w:w="898" w:type="dxa"/>
            <w:tcBorders>
              <w:top w:val="single" w:sz="4" w:space="0" w:color="000000"/>
              <w:left w:val="single" w:sz="4" w:space="0" w:color="auto"/>
              <w:bottom w:val="single" w:sz="4" w:space="0" w:color="000000"/>
              <w:right w:val="single" w:sz="4" w:space="0" w:color="auto"/>
            </w:tcBorders>
          </w:tcPr>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r w:rsidRPr="000649F3">
              <w:rPr>
                <w:sz w:val="22"/>
                <w:szCs w:val="22"/>
              </w:rPr>
              <w:t>5</w:t>
            </w:r>
          </w:p>
        </w:tc>
        <w:tc>
          <w:tcPr>
            <w:tcW w:w="898"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r w:rsidRPr="000649F3">
              <w:rPr>
                <w:sz w:val="22"/>
                <w:szCs w:val="22"/>
              </w:rPr>
              <w:t>5</w:t>
            </w:r>
          </w:p>
        </w:tc>
        <w:tc>
          <w:tcPr>
            <w:tcW w:w="1652" w:type="dxa"/>
            <w:tcBorders>
              <w:top w:val="single" w:sz="4" w:space="0" w:color="000000"/>
              <w:left w:val="single" w:sz="4" w:space="0" w:color="auto"/>
              <w:bottom w:val="single" w:sz="4" w:space="0" w:color="000000"/>
              <w:right w:val="single" w:sz="4" w:space="0" w:color="000000"/>
            </w:tcBorders>
          </w:tcPr>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rPr>
                <w:sz w:val="22"/>
                <w:szCs w:val="22"/>
              </w:rPr>
            </w:pPr>
          </w:p>
          <w:p w:rsidR="00AA6691" w:rsidRPr="000649F3" w:rsidRDefault="00AA6691" w:rsidP="00270857">
            <w:pPr>
              <w:ind w:right="718"/>
              <w:rPr>
                <w:sz w:val="22"/>
                <w:szCs w:val="22"/>
              </w:rPr>
            </w:pPr>
            <w:r w:rsidRPr="000649F3">
              <w:rPr>
                <w:sz w:val="22"/>
                <w:szCs w:val="22"/>
              </w:rPr>
              <w:t>5</w:t>
            </w:r>
          </w:p>
        </w:tc>
      </w:tr>
    </w:tbl>
    <w:p w:rsidR="00AA6691" w:rsidRPr="000649F3" w:rsidRDefault="00AA6691" w:rsidP="00AA6691">
      <w:pPr>
        <w:pStyle w:val="af0"/>
        <w:rPr>
          <w:rFonts w:ascii="Times New Roman" w:hAnsi="Times New Roman" w:cs="Times New Roman"/>
          <w:sz w:val="22"/>
          <w:szCs w:val="22"/>
        </w:rPr>
      </w:pPr>
    </w:p>
    <w:p w:rsidR="00AA20D7" w:rsidRDefault="00AA20D7"/>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 w:rsidR="00EE0DA5" w:rsidRDefault="00EE0DA5">
      <w:pPr>
        <w:sectPr w:rsidR="00EE0DA5" w:rsidSect="00270857">
          <w:pgSz w:w="16838" w:h="11906" w:orient="landscape"/>
          <w:pgMar w:top="851" w:right="1134" w:bottom="426" w:left="1134" w:header="709" w:footer="709" w:gutter="0"/>
          <w:cols w:space="708"/>
          <w:docGrid w:linePitch="360"/>
        </w:sectPr>
      </w:pPr>
    </w:p>
    <w:p w:rsidR="00EE0DA5" w:rsidRPr="005471D8" w:rsidRDefault="00EE0DA5" w:rsidP="00EE0DA5">
      <w:pPr>
        <w:jc w:val="both"/>
        <w:rPr>
          <w:b/>
          <w:sz w:val="22"/>
          <w:szCs w:val="22"/>
        </w:rPr>
      </w:pPr>
      <w:r w:rsidRPr="005471D8">
        <w:rPr>
          <w:noProof/>
          <w:sz w:val="22"/>
          <w:szCs w:val="22"/>
        </w:rPr>
        <w:lastRenderedPageBreak/>
        <w:t xml:space="preserve">                                                                       </w:t>
      </w:r>
      <w:r>
        <w:rPr>
          <w:noProof/>
          <w:sz w:val="22"/>
          <w:szCs w:val="22"/>
        </w:rPr>
        <w:drawing>
          <wp:inline distT="0" distB="0" distL="0" distR="0">
            <wp:extent cx="571500" cy="619125"/>
            <wp:effectExtent l="0" t="0" r="0" b="9525"/>
            <wp:docPr id="2" name="Рисунок 2"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EE0DA5" w:rsidRPr="005471D8" w:rsidRDefault="00EE0DA5" w:rsidP="00EE0DA5">
      <w:pPr>
        <w:pStyle w:val="ConsPlusNormal"/>
        <w:widowControl/>
        <w:ind w:firstLine="0"/>
        <w:jc w:val="center"/>
        <w:rPr>
          <w:rFonts w:ascii="Times New Roman" w:hAnsi="Times New Roman" w:cs="Times New Roman"/>
          <w:b/>
          <w:sz w:val="22"/>
          <w:szCs w:val="22"/>
        </w:rPr>
      </w:pPr>
      <w:r w:rsidRPr="005471D8">
        <w:rPr>
          <w:rFonts w:ascii="Times New Roman" w:hAnsi="Times New Roman" w:cs="Times New Roman"/>
          <w:b/>
          <w:sz w:val="22"/>
          <w:szCs w:val="22"/>
        </w:rPr>
        <w:t>Администрация Большеигнатовского</w:t>
      </w:r>
      <w:r w:rsidR="00FC72F9">
        <w:rPr>
          <w:rFonts w:ascii="Times New Roman" w:hAnsi="Times New Roman" w:cs="Times New Roman"/>
          <w:b/>
          <w:sz w:val="22"/>
          <w:szCs w:val="22"/>
        </w:rPr>
        <w:t xml:space="preserve"> </w:t>
      </w:r>
      <w:r w:rsidRPr="005471D8">
        <w:rPr>
          <w:rFonts w:ascii="Times New Roman" w:hAnsi="Times New Roman" w:cs="Times New Roman"/>
          <w:b/>
          <w:sz w:val="22"/>
          <w:szCs w:val="22"/>
        </w:rPr>
        <w:t xml:space="preserve"> муниципального района Республики Мордовия</w:t>
      </w:r>
    </w:p>
    <w:p w:rsidR="00EE0DA5" w:rsidRPr="005471D8" w:rsidRDefault="00EE0DA5" w:rsidP="00EE0DA5">
      <w:pPr>
        <w:pStyle w:val="ConsPlusNormal"/>
        <w:widowControl/>
        <w:ind w:firstLine="0"/>
        <w:rPr>
          <w:rFonts w:ascii="Times New Roman" w:hAnsi="Times New Roman" w:cs="Times New Roman"/>
          <w:sz w:val="22"/>
          <w:szCs w:val="22"/>
        </w:rPr>
      </w:pPr>
    </w:p>
    <w:p w:rsidR="00EE0DA5" w:rsidRPr="005471D8" w:rsidRDefault="00EE0DA5" w:rsidP="00EE0DA5">
      <w:pPr>
        <w:pStyle w:val="ConsPlusNormal"/>
        <w:widowControl/>
        <w:ind w:firstLine="0"/>
        <w:jc w:val="center"/>
        <w:rPr>
          <w:rFonts w:ascii="Times New Roman" w:hAnsi="Times New Roman" w:cs="Times New Roman"/>
          <w:b/>
          <w:sz w:val="22"/>
          <w:szCs w:val="22"/>
        </w:rPr>
      </w:pPr>
      <w:r w:rsidRPr="005471D8">
        <w:rPr>
          <w:rFonts w:ascii="Times New Roman" w:hAnsi="Times New Roman" w:cs="Times New Roman"/>
          <w:b/>
          <w:sz w:val="22"/>
          <w:szCs w:val="22"/>
        </w:rPr>
        <w:t>ПОСТАНОВЛЕНИЕ</w:t>
      </w:r>
    </w:p>
    <w:p w:rsidR="00EE0DA5" w:rsidRPr="005471D8" w:rsidRDefault="00EE0DA5" w:rsidP="00EE0DA5">
      <w:pPr>
        <w:pStyle w:val="a5"/>
        <w:spacing w:before="0"/>
        <w:rPr>
          <w:sz w:val="22"/>
          <w:szCs w:val="22"/>
        </w:rPr>
      </w:pPr>
    </w:p>
    <w:p w:rsidR="00EE0DA5" w:rsidRPr="005471D8" w:rsidRDefault="00EE0DA5" w:rsidP="00EE0DA5">
      <w:pPr>
        <w:rPr>
          <w:sz w:val="22"/>
          <w:szCs w:val="22"/>
        </w:rPr>
      </w:pPr>
      <w:r w:rsidRPr="005471D8">
        <w:rPr>
          <w:sz w:val="22"/>
          <w:szCs w:val="22"/>
        </w:rPr>
        <w:t xml:space="preserve">От  «1» марта   2023 г.                                                                  </w:t>
      </w:r>
      <w:r w:rsidR="00FC72F9">
        <w:rPr>
          <w:sz w:val="22"/>
          <w:szCs w:val="22"/>
        </w:rPr>
        <w:t xml:space="preserve">                    </w:t>
      </w:r>
      <w:r w:rsidRPr="005471D8">
        <w:rPr>
          <w:sz w:val="22"/>
          <w:szCs w:val="22"/>
        </w:rPr>
        <w:t xml:space="preserve">   № 75                                                           </w:t>
      </w:r>
    </w:p>
    <w:p w:rsidR="00EE0DA5" w:rsidRPr="005471D8" w:rsidRDefault="00EE0DA5" w:rsidP="00EE0DA5">
      <w:pPr>
        <w:rPr>
          <w:sz w:val="22"/>
          <w:szCs w:val="22"/>
        </w:rPr>
      </w:pPr>
      <w:r w:rsidRPr="005471D8">
        <w:rPr>
          <w:sz w:val="22"/>
          <w:szCs w:val="22"/>
        </w:rPr>
        <w:t xml:space="preserve">                                  </w:t>
      </w:r>
    </w:p>
    <w:p w:rsidR="00EE0DA5" w:rsidRPr="005471D8" w:rsidRDefault="00EE0DA5" w:rsidP="00EE0DA5">
      <w:pPr>
        <w:rPr>
          <w:sz w:val="22"/>
          <w:szCs w:val="22"/>
        </w:rPr>
      </w:pPr>
      <w:r w:rsidRPr="005471D8">
        <w:rPr>
          <w:sz w:val="22"/>
          <w:szCs w:val="22"/>
        </w:rPr>
        <w:t xml:space="preserve">                                                                   с. Большое Игнатово</w:t>
      </w:r>
    </w:p>
    <w:p w:rsidR="00EE0DA5" w:rsidRPr="005471D8" w:rsidRDefault="00EE0DA5" w:rsidP="00EE0DA5">
      <w:pPr>
        <w:widowControl w:val="0"/>
        <w:tabs>
          <w:tab w:val="left" w:pos="8222"/>
        </w:tabs>
        <w:autoSpaceDE w:val="0"/>
        <w:autoSpaceDN w:val="0"/>
        <w:adjustRightInd w:val="0"/>
        <w:rPr>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tblGrid>
      <w:tr w:rsidR="00EE0DA5" w:rsidRPr="005471D8" w:rsidTr="00270857">
        <w:trPr>
          <w:trHeight w:val="1841"/>
        </w:trPr>
        <w:tc>
          <w:tcPr>
            <w:tcW w:w="6588" w:type="dxa"/>
            <w:tcBorders>
              <w:top w:val="nil"/>
              <w:left w:val="nil"/>
              <w:bottom w:val="nil"/>
              <w:right w:val="nil"/>
            </w:tcBorders>
          </w:tcPr>
          <w:p w:rsidR="00EE0DA5" w:rsidRPr="005471D8" w:rsidRDefault="00EE0DA5" w:rsidP="00270857">
            <w:pPr>
              <w:pStyle w:val="a8"/>
              <w:spacing w:after="0"/>
              <w:rPr>
                <w:bCs/>
                <w:sz w:val="22"/>
                <w:szCs w:val="22"/>
              </w:rPr>
            </w:pPr>
            <w:r w:rsidRPr="005471D8">
              <w:rPr>
                <w:bCs/>
                <w:kern w:val="2"/>
                <w:sz w:val="22"/>
                <w:szCs w:val="22"/>
              </w:rPr>
              <w:t xml:space="preserve">О </w:t>
            </w:r>
            <w:r w:rsidRPr="005471D8">
              <w:rPr>
                <w:bCs/>
                <w:sz w:val="22"/>
                <w:szCs w:val="22"/>
              </w:rPr>
              <w:t xml:space="preserve"> внесении изменений в постановление Администрации Большеигнатовского муниципального района Республики Мордовия от 16 октября 2015 года № 370 «Об утверждении </w:t>
            </w:r>
            <w:r w:rsidRPr="005471D8">
              <w:rPr>
                <w:sz w:val="22"/>
                <w:szCs w:val="22"/>
              </w:rPr>
              <w:t>муниципальной пр</w:t>
            </w:r>
            <w:r w:rsidRPr="005471D8">
              <w:rPr>
                <w:sz w:val="22"/>
                <w:szCs w:val="22"/>
              </w:rPr>
              <w:t>о</w:t>
            </w:r>
            <w:r w:rsidRPr="005471D8">
              <w:rPr>
                <w:sz w:val="22"/>
                <w:szCs w:val="22"/>
              </w:rPr>
              <w:t>граммы Большеигнатовского муниципального района «Содействие занятости населения Большеигнатовского муниципального района» на 2015 - 2025 годы</w:t>
            </w:r>
            <w:r w:rsidRPr="005471D8">
              <w:rPr>
                <w:bCs/>
                <w:sz w:val="22"/>
                <w:szCs w:val="22"/>
              </w:rPr>
              <w:t>»</w:t>
            </w:r>
          </w:p>
          <w:p w:rsidR="00EE0DA5" w:rsidRPr="005471D8" w:rsidRDefault="00EE0DA5" w:rsidP="00270857">
            <w:pPr>
              <w:pStyle w:val="a8"/>
              <w:spacing w:after="0"/>
              <w:rPr>
                <w:bCs/>
                <w:sz w:val="22"/>
                <w:szCs w:val="22"/>
              </w:rPr>
            </w:pPr>
          </w:p>
        </w:tc>
      </w:tr>
    </w:tbl>
    <w:p w:rsidR="00EE0DA5" w:rsidRPr="005471D8" w:rsidRDefault="00EE0DA5" w:rsidP="00EE0DA5">
      <w:pPr>
        <w:tabs>
          <w:tab w:val="left" w:pos="-2552"/>
          <w:tab w:val="right" w:pos="10632"/>
        </w:tabs>
        <w:jc w:val="both"/>
        <w:rPr>
          <w:spacing w:val="8"/>
          <w:sz w:val="22"/>
          <w:szCs w:val="22"/>
        </w:rPr>
      </w:pPr>
      <w:r w:rsidRPr="005471D8">
        <w:rPr>
          <w:sz w:val="22"/>
          <w:szCs w:val="22"/>
        </w:rPr>
        <w:t xml:space="preserve">       Администрация Большеигнатовского муниципального района </w:t>
      </w:r>
      <w:r w:rsidRPr="005471D8">
        <w:rPr>
          <w:b/>
          <w:bCs/>
          <w:sz w:val="22"/>
          <w:szCs w:val="22"/>
        </w:rPr>
        <w:t>постановляет:</w:t>
      </w:r>
    </w:p>
    <w:p w:rsidR="00EE0DA5" w:rsidRPr="005471D8" w:rsidRDefault="00EE0DA5" w:rsidP="00EE0DA5">
      <w:pPr>
        <w:pStyle w:val="a8"/>
        <w:spacing w:after="0"/>
        <w:rPr>
          <w:bCs/>
          <w:sz w:val="22"/>
          <w:szCs w:val="22"/>
        </w:rPr>
      </w:pPr>
      <w:r w:rsidRPr="005471D8">
        <w:rPr>
          <w:sz w:val="22"/>
          <w:szCs w:val="22"/>
        </w:rPr>
        <w:t xml:space="preserve">          1. Внести в постановление </w:t>
      </w:r>
      <w:r w:rsidRPr="005471D8">
        <w:rPr>
          <w:bCs/>
          <w:sz w:val="22"/>
          <w:szCs w:val="22"/>
        </w:rPr>
        <w:t xml:space="preserve">Администрации Большеигнатовского муниципального района Республики Мордовия от 16 октября  2015 года № 370 «Об утверждении муниципальной программы </w:t>
      </w:r>
      <w:r w:rsidRPr="005471D8">
        <w:rPr>
          <w:sz w:val="22"/>
          <w:szCs w:val="22"/>
        </w:rPr>
        <w:t>Большеигнатовского муниципального района «Содействие занятости населения Большеигнатовского муниципального района» на 2015 - 2025 годы</w:t>
      </w:r>
      <w:r w:rsidRPr="005471D8">
        <w:rPr>
          <w:bCs/>
          <w:sz w:val="22"/>
          <w:szCs w:val="22"/>
        </w:rPr>
        <w:t>» (далее – Постановление) следующие изменения:</w:t>
      </w:r>
    </w:p>
    <w:p w:rsidR="00EE0DA5" w:rsidRPr="005471D8" w:rsidRDefault="00EE0DA5" w:rsidP="00EE0DA5">
      <w:pPr>
        <w:pStyle w:val="a8"/>
        <w:spacing w:after="0"/>
        <w:rPr>
          <w:bCs/>
          <w:sz w:val="22"/>
          <w:szCs w:val="22"/>
        </w:rPr>
      </w:pPr>
      <w:r w:rsidRPr="005471D8">
        <w:rPr>
          <w:bCs/>
          <w:sz w:val="22"/>
          <w:szCs w:val="22"/>
        </w:rPr>
        <w:t xml:space="preserve">        1.1. Муниципальную программу </w:t>
      </w:r>
      <w:r w:rsidRPr="005471D8">
        <w:rPr>
          <w:sz w:val="22"/>
          <w:szCs w:val="22"/>
        </w:rPr>
        <w:t>Большеигнатовского муниципального района «Содействие занятости населения Большеигнатовского муниципального района» на 2015 – 2025 годы</w:t>
      </w:r>
      <w:r w:rsidRPr="005471D8">
        <w:rPr>
          <w:bCs/>
          <w:sz w:val="22"/>
          <w:szCs w:val="22"/>
        </w:rPr>
        <w:t>» изложить в следующей редакции (прилагается).</w:t>
      </w:r>
    </w:p>
    <w:p w:rsidR="00EE0DA5" w:rsidRPr="005471D8" w:rsidRDefault="00EE0DA5" w:rsidP="00EE0DA5">
      <w:pPr>
        <w:tabs>
          <w:tab w:val="left" w:pos="8505"/>
        </w:tabs>
        <w:jc w:val="both"/>
        <w:rPr>
          <w:sz w:val="22"/>
          <w:szCs w:val="22"/>
        </w:rPr>
      </w:pPr>
      <w:r w:rsidRPr="005471D8">
        <w:rPr>
          <w:sz w:val="22"/>
          <w:szCs w:val="22"/>
        </w:rPr>
        <w:t xml:space="preserve">        2. Настоящее постановление вступает в силу после дня официального опубликования (обнародования).</w:t>
      </w:r>
    </w:p>
    <w:p w:rsidR="00EE0DA5" w:rsidRPr="005471D8" w:rsidRDefault="00EE0DA5" w:rsidP="00EE0DA5">
      <w:pPr>
        <w:tabs>
          <w:tab w:val="left" w:pos="8505"/>
        </w:tabs>
        <w:rPr>
          <w:kern w:val="2"/>
          <w:sz w:val="22"/>
          <w:szCs w:val="22"/>
        </w:rPr>
      </w:pPr>
    </w:p>
    <w:p w:rsidR="00EE0DA5" w:rsidRPr="005471D8" w:rsidRDefault="00EE0DA5" w:rsidP="00EE0DA5">
      <w:pPr>
        <w:tabs>
          <w:tab w:val="left" w:pos="8505"/>
        </w:tabs>
        <w:rPr>
          <w:kern w:val="2"/>
          <w:sz w:val="22"/>
          <w:szCs w:val="22"/>
        </w:rPr>
      </w:pPr>
      <w:r w:rsidRPr="005471D8">
        <w:rPr>
          <w:kern w:val="2"/>
          <w:sz w:val="22"/>
          <w:szCs w:val="22"/>
        </w:rPr>
        <w:t>Глава Большеигнатовского</w:t>
      </w:r>
    </w:p>
    <w:p w:rsidR="00EE0DA5" w:rsidRPr="005471D8" w:rsidRDefault="00EE0DA5" w:rsidP="00EE0DA5">
      <w:pPr>
        <w:widowControl w:val="0"/>
        <w:tabs>
          <w:tab w:val="left" w:pos="993"/>
        </w:tabs>
        <w:autoSpaceDE w:val="0"/>
        <w:autoSpaceDN w:val="0"/>
        <w:adjustRightInd w:val="0"/>
        <w:jc w:val="both"/>
        <w:rPr>
          <w:sz w:val="22"/>
          <w:szCs w:val="22"/>
        </w:rPr>
      </w:pPr>
      <w:r w:rsidRPr="005471D8">
        <w:rPr>
          <w:kern w:val="2"/>
          <w:sz w:val="22"/>
          <w:szCs w:val="22"/>
        </w:rPr>
        <w:t>муниципального района                                                            Т.Н. Полозова</w:t>
      </w:r>
    </w:p>
    <w:p w:rsidR="00FC72F9" w:rsidRDefault="00FC72F9" w:rsidP="00EE0DA5">
      <w:pPr>
        <w:ind w:left="6300"/>
        <w:rPr>
          <w:sz w:val="22"/>
          <w:szCs w:val="22"/>
        </w:rPr>
      </w:pPr>
    </w:p>
    <w:p w:rsidR="00EE0DA5" w:rsidRPr="005471D8" w:rsidRDefault="00EE0DA5" w:rsidP="00EE0DA5">
      <w:pPr>
        <w:ind w:left="6300"/>
        <w:rPr>
          <w:sz w:val="22"/>
          <w:szCs w:val="22"/>
        </w:rPr>
      </w:pPr>
    </w:p>
    <w:p w:rsidR="00EE0DA5" w:rsidRPr="005471D8" w:rsidRDefault="00EE0DA5" w:rsidP="00EE0DA5">
      <w:pPr>
        <w:ind w:left="3402"/>
        <w:jc w:val="right"/>
        <w:rPr>
          <w:sz w:val="22"/>
          <w:szCs w:val="22"/>
        </w:rPr>
      </w:pPr>
      <w:r w:rsidRPr="005471D8">
        <w:rPr>
          <w:sz w:val="22"/>
          <w:szCs w:val="22"/>
        </w:rPr>
        <w:t>Приложение</w:t>
      </w:r>
    </w:p>
    <w:p w:rsidR="00EE0DA5" w:rsidRPr="005471D8" w:rsidRDefault="00EE0DA5" w:rsidP="00EE0DA5">
      <w:pPr>
        <w:ind w:left="3402"/>
        <w:jc w:val="right"/>
        <w:rPr>
          <w:sz w:val="22"/>
          <w:szCs w:val="22"/>
        </w:rPr>
      </w:pPr>
      <w:r w:rsidRPr="005471D8">
        <w:rPr>
          <w:sz w:val="22"/>
          <w:szCs w:val="22"/>
        </w:rPr>
        <w:t xml:space="preserve">к постановлению Администрации  </w:t>
      </w:r>
    </w:p>
    <w:p w:rsidR="00EE0DA5" w:rsidRPr="005471D8" w:rsidRDefault="00EE0DA5" w:rsidP="00EE0DA5">
      <w:pPr>
        <w:jc w:val="right"/>
        <w:rPr>
          <w:sz w:val="22"/>
          <w:szCs w:val="22"/>
        </w:rPr>
      </w:pPr>
      <w:r w:rsidRPr="005471D8">
        <w:rPr>
          <w:sz w:val="22"/>
          <w:szCs w:val="22"/>
        </w:rPr>
        <w:t xml:space="preserve">                                                Большеигнатовского муниципального района</w:t>
      </w:r>
    </w:p>
    <w:p w:rsidR="00EE0DA5" w:rsidRPr="005471D8" w:rsidRDefault="00EE0DA5" w:rsidP="00EE0DA5">
      <w:pPr>
        <w:ind w:left="3402"/>
        <w:jc w:val="right"/>
        <w:rPr>
          <w:sz w:val="22"/>
          <w:szCs w:val="22"/>
        </w:rPr>
      </w:pPr>
      <w:r w:rsidRPr="005471D8">
        <w:rPr>
          <w:sz w:val="22"/>
          <w:szCs w:val="22"/>
        </w:rPr>
        <w:t xml:space="preserve">от </w:t>
      </w:r>
      <w:r w:rsidR="00FC72F9">
        <w:rPr>
          <w:sz w:val="22"/>
          <w:szCs w:val="22"/>
        </w:rPr>
        <w:t>01.03.</w:t>
      </w:r>
      <w:r w:rsidRPr="005471D8">
        <w:rPr>
          <w:sz w:val="22"/>
          <w:szCs w:val="22"/>
        </w:rPr>
        <w:t>2023 г. №</w:t>
      </w:r>
      <w:r w:rsidR="00FC72F9">
        <w:rPr>
          <w:sz w:val="22"/>
          <w:szCs w:val="22"/>
        </w:rPr>
        <w:t xml:space="preserve"> 75</w:t>
      </w:r>
    </w:p>
    <w:p w:rsidR="00EE0DA5" w:rsidRPr="005471D8" w:rsidRDefault="00EE0DA5" w:rsidP="00EE0DA5">
      <w:pPr>
        <w:ind w:left="3402"/>
        <w:jc w:val="right"/>
        <w:rPr>
          <w:sz w:val="22"/>
          <w:szCs w:val="22"/>
        </w:rPr>
      </w:pPr>
      <w:r w:rsidRPr="005471D8">
        <w:rPr>
          <w:sz w:val="22"/>
          <w:szCs w:val="22"/>
        </w:rPr>
        <w:t>«О  внесении изменений в постановление Администрации Большеигнатовского муниципального района Республики Мордовия от 16 октября 2015 года № 370 «Об утверждении муниципальной программы Большеигнатовского муниципального района «Содействие занятости населения Большеигнатовского муниципального района» на 2015 - 2025 годы»</w:t>
      </w:r>
    </w:p>
    <w:p w:rsidR="00EE0DA5" w:rsidRPr="005471D8" w:rsidRDefault="00EE0DA5" w:rsidP="00EE0DA5">
      <w:pPr>
        <w:rPr>
          <w:sz w:val="22"/>
          <w:szCs w:val="22"/>
        </w:rPr>
      </w:pPr>
    </w:p>
    <w:p w:rsidR="00EE0DA5" w:rsidRPr="005471D8" w:rsidRDefault="00EE0DA5" w:rsidP="00EE0DA5">
      <w:pPr>
        <w:ind w:firstLine="708"/>
        <w:jc w:val="center"/>
        <w:rPr>
          <w:sz w:val="22"/>
          <w:szCs w:val="22"/>
        </w:rPr>
      </w:pPr>
      <w:r w:rsidRPr="005471D8">
        <w:rPr>
          <w:sz w:val="22"/>
          <w:szCs w:val="22"/>
        </w:rPr>
        <w:t>Муниципальная программа</w:t>
      </w:r>
    </w:p>
    <w:p w:rsidR="00EE0DA5" w:rsidRPr="005471D8" w:rsidRDefault="00EE0DA5" w:rsidP="00EE0DA5">
      <w:pPr>
        <w:jc w:val="center"/>
        <w:rPr>
          <w:sz w:val="22"/>
          <w:szCs w:val="22"/>
        </w:rPr>
      </w:pPr>
      <w:r w:rsidRPr="005471D8">
        <w:rPr>
          <w:sz w:val="22"/>
          <w:szCs w:val="22"/>
        </w:rPr>
        <w:t>«Содействие занятости населения Большеигнатовского муниципального района» на 2015-2025 годы</w:t>
      </w:r>
    </w:p>
    <w:p w:rsidR="00EE0DA5" w:rsidRPr="005471D8" w:rsidRDefault="00EE0DA5" w:rsidP="00EE0DA5">
      <w:pPr>
        <w:rPr>
          <w:rStyle w:val="af1"/>
          <w:sz w:val="22"/>
          <w:szCs w:val="22"/>
        </w:rPr>
      </w:pPr>
    </w:p>
    <w:p w:rsidR="00EE0DA5" w:rsidRPr="005471D8" w:rsidRDefault="00EE0DA5" w:rsidP="00EE0DA5">
      <w:pPr>
        <w:jc w:val="center"/>
        <w:rPr>
          <w:b/>
          <w:sz w:val="22"/>
          <w:szCs w:val="22"/>
        </w:rPr>
      </w:pPr>
      <w:r w:rsidRPr="005471D8">
        <w:rPr>
          <w:rStyle w:val="af1"/>
          <w:b w:val="0"/>
          <w:sz w:val="22"/>
          <w:szCs w:val="22"/>
        </w:rPr>
        <w:t>Паспорт</w:t>
      </w:r>
    </w:p>
    <w:p w:rsidR="00EE0DA5" w:rsidRPr="005471D8" w:rsidRDefault="00EE0DA5" w:rsidP="00EE0DA5">
      <w:pPr>
        <w:jc w:val="center"/>
        <w:rPr>
          <w:sz w:val="22"/>
          <w:szCs w:val="22"/>
        </w:rPr>
      </w:pPr>
      <w:r w:rsidRPr="005471D8">
        <w:rPr>
          <w:sz w:val="22"/>
          <w:szCs w:val="22"/>
        </w:rPr>
        <w:t>Муниципальной программы</w:t>
      </w:r>
    </w:p>
    <w:p w:rsidR="00EE0DA5" w:rsidRPr="005471D8" w:rsidRDefault="00EE0DA5" w:rsidP="00FC72F9">
      <w:pPr>
        <w:jc w:val="center"/>
        <w:rPr>
          <w:sz w:val="22"/>
          <w:szCs w:val="22"/>
        </w:rPr>
      </w:pPr>
      <w:r w:rsidRPr="005471D8">
        <w:rPr>
          <w:sz w:val="22"/>
          <w:szCs w:val="22"/>
        </w:rPr>
        <w:t>«Содействие занятости населения Большеигнатовского муниципального района» на 2015 - 2025 годы</w:t>
      </w:r>
    </w:p>
    <w:tbl>
      <w:tblPr>
        <w:tblW w:w="96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505"/>
        <w:gridCol w:w="6095"/>
      </w:tblGrid>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Наименование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Содействие занятости населения Большеигнатовского муниципального района на 2015 - 2025 годы</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Ответственный исполнитель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 </w:t>
            </w:r>
          </w:p>
          <w:p w:rsidR="00EE0DA5" w:rsidRPr="005471D8" w:rsidRDefault="00EE0DA5" w:rsidP="00270857">
            <w:pPr>
              <w:ind w:left="283" w:right="283"/>
              <w:jc w:val="both"/>
              <w:rPr>
                <w:sz w:val="22"/>
                <w:szCs w:val="22"/>
              </w:rPr>
            </w:pPr>
            <w:r w:rsidRPr="005471D8">
              <w:rPr>
                <w:sz w:val="22"/>
                <w:szCs w:val="22"/>
              </w:rPr>
              <w:t xml:space="preserve"> Администрация Большеигнатовского муниципального </w:t>
            </w:r>
            <w:r w:rsidRPr="005471D8">
              <w:rPr>
                <w:sz w:val="22"/>
                <w:szCs w:val="22"/>
              </w:rPr>
              <w:lastRenderedPageBreak/>
              <w:t>района</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lastRenderedPageBreak/>
              <w:t>Соисполнители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  Отдел содействия занятости населения  по Большеигнатовскому району ГКУ РМ «Центр занятости населения Ичалковский» (по согласованию)</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Участники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 Отдел по работе с учреждениями образования, опеки и попечительства несовершеннолетних администрации Большеигнатовского муниципального района;</w:t>
            </w:r>
          </w:p>
          <w:p w:rsidR="00EE0DA5" w:rsidRPr="005471D8" w:rsidRDefault="00EE0DA5" w:rsidP="00270857">
            <w:pPr>
              <w:ind w:left="283" w:right="283"/>
              <w:jc w:val="both"/>
              <w:rPr>
                <w:sz w:val="22"/>
                <w:szCs w:val="22"/>
              </w:rPr>
            </w:pPr>
            <w:r w:rsidRPr="005471D8">
              <w:rPr>
                <w:sz w:val="22"/>
                <w:szCs w:val="22"/>
              </w:rPr>
              <w:t>Отдел по культуре и туризму, спорту и делам молодежи района администрации Большеигнатовского муниципального района;</w:t>
            </w:r>
          </w:p>
          <w:p w:rsidR="00EE0DA5" w:rsidRPr="005471D8" w:rsidRDefault="00EE0DA5" w:rsidP="00270857">
            <w:pPr>
              <w:ind w:left="283" w:right="283"/>
              <w:jc w:val="both"/>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Ичалковский» (по согласованию);</w:t>
            </w:r>
          </w:p>
          <w:p w:rsidR="00EE0DA5" w:rsidRPr="005471D8" w:rsidRDefault="00EE0DA5" w:rsidP="00270857">
            <w:pPr>
              <w:ind w:left="283" w:right="283"/>
              <w:jc w:val="both"/>
              <w:rPr>
                <w:sz w:val="22"/>
                <w:szCs w:val="22"/>
              </w:rPr>
            </w:pPr>
            <w:r w:rsidRPr="005471D8">
              <w:rPr>
                <w:sz w:val="22"/>
                <w:szCs w:val="22"/>
              </w:rPr>
              <w:t>Органы местного самоуправления поселений (по согласованию);</w:t>
            </w:r>
          </w:p>
          <w:p w:rsidR="00EE0DA5" w:rsidRPr="005471D8" w:rsidRDefault="00EE0DA5" w:rsidP="00270857">
            <w:pPr>
              <w:ind w:left="283" w:right="283"/>
              <w:jc w:val="both"/>
              <w:rPr>
                <w:sz w:val="22"/>
                <w:szCs w:val="22"/>
              </w:rPr>
            </w:pPr>
            <w:r w:rsidRPr="005471D8">
              <w:rPr>
                <w:sz w:val="22"/>
                <w:szCs w:val="22"/>
              </w:rPr>
              <w:t>Работодатели (по согласованию)</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Программно-целевые инструменты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 </w:t>
            </w:r>
          </w:p>
          <w:p w:rsidR="00EE0DA5" w:rsidRPr="005471D8" w:rsidRDefault="00EE0DA5" w:rsidP="00270857">
            <w:pPr>
              <w:ind w:left="283" w:right="283"/>
              <w:jc w:val="both"/>
              <w:rPr>
                <w:sz w:val="22"/>
                <w:szCs w:val="22"/>
              </w:rPr>
            </w:pPr>
            <w:r w:rsidRPr="005471D8">
              <w:rPr>
                <w:sz w:val="22"/>
                <w:szCs w:val="22"/>
              </w:rPr>
              <w:t>отсутствуют</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Цели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FC72F9">
            <w:pPr>
              <w:jc w:val="both"/>
              <w:rPr>
                <w:sz w:val="22"/>
                <w:szCs w:val="22"/>
              </w:rPr>
            </w:pPr>
            <w:r w:rsidRPr="005471D8">
              <w:rPr>
                <w:sz w:val="22"/>
                <w:szCs w:val="22"/>
              </w:rPr>
              <w:t xml:space="preserve">– снижение числа безработных, обеспечение защиты граждан от безработицы, содействие их трудоустройству. </w:t>
            </w:r>
          </w:p>
          <w:p w:rsidR="00EE0DA5" w:rsidRPr="005471D8" w:rsidRDefault="00EE0DA5" w:rsidP="00270857">
            <w:pPr>
              <w:jc w:val="both"/>
              <w:rPr>
                <w:sz w:val="22"/>
                <w:szCs w:val="22"/>
              </w:rPr>
            </w:pPr>
            <w:r w:rsidRPr="005471D8">
              <w:rPr>
                <w:sz w:val="22"/>
                <w:szCs w:val="22"/>
              </w:rPr>
              <w:t>В результате сложившейся ситуации в Большеигнатовском муниципальном районе на рынке труда основными задачами программы являются:</w:t>
            </w:r>
          </w:p>
          <w:p w:rsidR="00EE0DA5" w:rsidRPr="005471D8" w:rsidRDefault="00EE0DA5" w:rsidP="00270857">
            <w:pPr>
              <w:ind w:firstLine="708"/>
              <w:jc w:val="both"/>
              <w:rPr>
                <w:sz w:val="22"/>
                <w:szCs w:val="22"/>
              </w:rPr>
            </w:pPr>
            <w:r w:rsidRPr="005471D8">
              <w:rPr>
                <w:sz w:val="22"/>
                <w:szCs w:val="22"/>
              </w:rPr>
              <w:t>- усиление  регулирования отношений складывающихся на рынке труда в целом по району. Реализация Программных мероприятий позволит снизить численность официально зарегистрированных безработных граждан до 0,3 процентов (среднемесячное исчисление). Постепенное снижение продолжительности регистрируемой безработицы с 1 года до 6 месяцев;</w:t>
            </w:r>
          </w:p>
          <w:p w:rsidR="00EE0DA5" w:rsidRPr="005471D8" w:rsidRDefault="00EE0DA5" w:rsidP="00270857">
            <w:pPr>
              <w:ind w:firstLine="708"/>
              <w:jc w:val="both"/>
              <w:rPr>
                <w:sz w:val="22"/>
                <w:szCs w:val="22"/>
              </w:rPr>
            </w:pPr>
            <w:r w:rsidRPr="005471D8">
              <w:rPr>
                <w:sz w:val="22"/>
                <w:szCs w:val="22"/>
              </w:rPr>
              <w:t>- повышение конкурентоспособности безработных граждан. Увеличение безработных прошедших профессиональное обучение с последующим трудоустройством и закреплением на постоянное место работы;</w:t>
            </w:r>
          </w:p>
          <w:p w:rsidR="00EE0DA5" w:rsidRPr="005471D8" w:rsidRDefault="00EE0DA5" w:rsidP="00FC72F9">
            <w:pPr>
              <w:ind w:firstLine="708"/>
              <w:jc w:val="both"/>
              <w:rPr>
                <w:sz w:val="22"/>
                <w:szCs w:val="22"/>
              </w:rPr>
            </w:pPr>
            <w:r w:rsidRPr="005471D8">
              <w:rPr>
                <w:sz w:val="22"/>
                <w:szCs w:val="22"/>
              </w:rPr>
              <w:t xml:space="preserve">- содействие в трудоустройстве безработным гражданам. Постепенное увеличение доли безработных </w:t>
            </w:r>
            <w:r w:rsidR="00FC72F9">
              <w:rPr>
                <w:sz w:val="22"/>
                <w:szCs w:val="22"/>
              </w:rPr>
              <w:t>устроенных на временные работы.</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Задачи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FC72F9" w:rsidP="00FC72F9">
            <w:pPr>
              <w:ind w:left="39" w:right="283"/>
              <w:jc w:val="both"/>
              <w:rPr>
                <w:sz w:val="22"/>
                <w:szCs w:val="22"/>
              </w:rPr>
            </w:pPr>
            <w:r>
              <w:rPr>
                <w:sz w:val="22"/>
                <w:szCs w:val="22"/>
              </w:rPr>
              <w:t> </w:t>
            </w:r>
            <w:r w:rsidR="00EE0DA5" w:rsidRPr="005471D8">
              <w:rPr>
                <w:sz w:val="22"/>
                <w:szCs w:val="22"/>
              </w:rPr>
              <w:t xml:space="preserve">содействие вовлечению в эффективную занятость безработных граждан, в том числе обладающих недостаточной конкурентоспособностью на рынке труда; повышение мобильности рабочей силы на региональном рынке труда; содействие сохранению имеющихся и созданию новых рабочих мест; реализация системы государственных гарантий в сфере осуществления гражданами права на труд и защиту от безработицы; стимулирование работодателей к трудоустройству граждан с ограниченными возможностями здоровья; </w:t>
            </w:r>
          </w:p>
          <w:p w:rsidR="00EE0DA5" w:rsidRPr="005471D8" w:rsidRDefault="00EE0DA5" w:rsidP="00FC72F9">
            <w:pPr>
              <w:ind w:left="39" w:right="283"/>
              <w:jc w:val="both"/>
              <w:rPr>
                <w:sz w:val="22"/>
                <w:szCs w:val="22"/>
              </w:rPr>
            </w:pPr>
            <w:r w:rsidRPr="005471D8">
              <w:rPr>
                <w:sz w:val="22"/>
                <w:szCs w:val="22"/>
              </w:rPr>
              <w:t xml:space="preserve"> внедрение механизмов управления профессиональными рисками в организациях; совершенствование нормативной правовой базы в области охраны труда; непрерывная подготовка работников по вопросам охраны труда на основе современных технологий обучения; информационное обеспечение населения и пропаганда охраны труда; совершенствование лечебно-профилактического обслуживания работающего населения</w:t>
            </w:r>
          </w:p>
        </w:tc>
      </w:tr>
      <w:tr w:rsidR="00EE0DA5" w:rsidRPr="005471D8" w:rsidTr="00270857">
        <w:trPr>
          <w:trHeight w:val="2745"/>
          <w:tblCellSpacing w:w="0" w:type="dxa"/>
        </w:trPr>
        <w:tc>
          <w:tcPr>
            <w:tcW w:w="3505" w:type="dxa"/>
            <w:tcBorders>
              <w:top w:val="outset" w:sz="6" w:space="0" w:color="auto"/>
              <w:left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lastRenderedPageBreak/>
              <w:t>Целевые индикаторы и показатели программы</w:t>
            </w:r>
          </w:p>
          <w:p w:rsidR="00EE0DA5" w:rsidRPr="005471D8" w:rsidRDefault="00EE0DA5" w:rsidP="00270857">
            <w:pPr>
              <w:ind w:left="283" w:right="283"/>
              <w:jc w:val="both"/>
              <w:rPr>
                <w:sz w:val="22"/>
                <w:szCs w:val="22"/>
              </w:rPr>
            </w:pPr>
            <w:r w:rsidRPr="005471D8">
              <w:rPr>
                <w:sz w:val="22"/>
                <w:szCs w:val="22"/>
              </w:rPr>
              <w:t> </w:t>
            </w:r>
          </w:p>
        </w:tc>
        <w:tc>
          <w:tcPr>
            <w:tcW w:w="6095" w:type="dxa"/>
            <w:tcBorders>
              <w:top w:val="outset" w:sz="6" w:space="0" w:color="auto"/>
              <w:left w:val="outset" w:sz="6" w:space="0" w:color="auto"/>
              <w:right w:val="outset" w:sz="6" w:space="0" w:color="A0A0A0"/>
            </w:tcBorders>
          </w:tcPr>
          <w:p w:rsidR="00EE0DA5" w:rsidRPr="005471D8" w:rsidRDefault="00EE0DA5" w:rsidP="00FC72F9">
            <w:pPr>
              <w:ind w:left="39" w:right="283"/>
              <w:jc w:val="both"/>
              <w:rPr>
                <w:sz w:val="22"/>
                <w:szCs w:val="22"/>
              </w:rPr>
            </w:pPr>
            <w:r w:rsidRPr="005471D8">
              <w:rPr>
                <w:sz w:val="22"/>
                <w:szCs w:val="22"/>
              </w:rPr>
              <w:t> - уровень зарегистрированной безработицы к экономически активному населению (на ко-</w:t>
            </w:r>
          </w:p>
          <w:p w:rsidR="00EE0DA5" w:rsidRPr="005471D8" w:rsidRDefault="00EE0DA5" w:rsidP="00FC72F9">
            <w:pPr>
              <w:ind w:left="39" w:right="283"/>
              <w:jc w:val="both"/>
              <w:rPr>
                <w:sz w:val="22"/>
                <w:szCs w:val="22"/>
              </w:rPr>
            </w:pPr>
            <w:r w:rsidRPr="005471D8">
              <w:rPr>
                <w:sz w:val="22"/>
                <w:szCs w:val="22"/>
              </w:rPr>
              <w:t>нец периода),%;</w:t>
            </w:r>
          </w:p>
          <w:p w:rsidR="00EE0DA5" w:rsidRPr="005471D8" w:rsidRDefault="00EE0DA5" w:rsidP="00FC72F9">
            <w:pPr>
              <w:ind w:left="39" w:right="283"/>
              <w:jc w:val="both"/>
              <w:rPr>
                <w:sz w:val="22"/>
                <w:szCs w:val="22"/>
              </w:rPr>
            </w:pPr>
            <w:r w:rsidRPr="005471D8">
              <w:rPr>
                <w:sz w:val="22"/>
                <w:szCs w:val="22"/>
              </w:rPr>
              <w:t>- удельный вес работников, занятых на рабочих местах, прошедших специальную оценку условий труда (аттестацию рабочих мест), в общем количестве работников организаций Большеигнатовского района, %</w:t>
            </w:r>
          </w:p>
          <w:p w:rsidR="00EE0DA5" w:rsidRPr="005471D8" w:rsidRDefault="00EE0DA5" w:rsidP="00FC72F9">
            <w:pPr>
              <w:tabs>
                <w:tab w:val="left" w:pos="900"/>
              </w:tabs>
              <w:ind w:left="39" w:right="283"/>
              <w:jc w:val="both"/>
              <w:rPr>
                <w:sz w:val="22"/>
                <w:szCs w:val="22"/>
              </w:rPr>
            </w:pPr>
            <w:r w:rsidRPr="005471D8">
              <w:rPr>
                <w:sz w:val="22"/>
                <w:szCs w:val="22"/>
              </w:rPr>
              <w:t>- Ввод новых рабочих мест, ед.</w:t>
            </w:r>
          </w:p>
          <w:p w:rsidR="00EE0DA5" w:rsidRPr="005471D8" w:rsidRDefault="00EE0DA5" w:rsidP="00FC72F9">
            <w:pPr>
              <w:tabs>
                <w:tab w:val="left" w:pos="900"/>
              </w:tabs>
              <w:ind w:left="39" w:right="283"/>
              <w:jc w:val="both"/>
              <w:rPr>
                <w:sz w:val="22"/>
                <w:szCs w:val="22"/>
              </w:rPr>
            </w:pPr>
            <w:r w:rsidRPr="005471D8">
              <w:rPr>
                <w:sz w:val="22"/>
                <w:szCs w:val="22"/>
              </w:rPr>
              <w:t>- напряженность на одну вакансию, ч/м;</w:t>
            </w:r>
          </w:p>
          <w:p w:rsidR="00EE0DA5" w:rsidRPr="005471D8" w:rsidRDefault="00EE0DA5" w:rsidP="00FC72F9">
            <w:pPr>
              <w:tabs>
                <w:tab w:val="left" w:pos="900"/>
              </w:tabs>
              <w:ind w:left="39" w:right="283"/>
              <w:jc w:val="both"/>
              <w:rPr>
                <w:sz w:val="22"/>
                <w:szCs w:val="22"/>
              </w:rPr>
            </w:pPr>
            <w:r w:rsidRPr="005471D8">
              <w:rPr>
                <w:sz w:val="22"/>
                <w:szCs w:val="22"/>
              </w:rPr>
              <w:t>- 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тыс</w:t>
            </w:r>
            <w:r w:rsidRPr="005471D8">
              <w:rPr>
                <w:sz w:val="22"/>
                <w:szCs w:val="22"/>
              </w:rPr>
              <w:t>я</w:t>
            </w:r>
            <w:r w:rsidRPr="005471D8">
              <w:rPr>
                <w:sz w:val="22"/>
                <w:szCs w:val="22"/>
              </w:rPr>
              <w:t>чу работающих, человек на 1 тыс. работающих;</w:t>
            </w:r>
          </w:p>
          <w:p w:rsidR="00EE0DA5" w:rsidRPr="005471D8" w:rsidRDefault="00EE0DA5" w:rsidP="00FC72F9">
            <w:pPr>
              <w:tabs>
                <w:tab w:val="left" w:pos="900"/>
              </w:tabs>
              <w:ind w:left="39" w:right="283"/>
              <w:jc w:val="both"/>
              <w:rPr>
                <w:sz w:val="22"/>
                <w:szCs w:val="22"/>
              </w:rPr>
            </w:pPr>
            <w:r w:rsidRPr="005471D8">
              <w:rPr>
                <w:sz w:val="22"/>
                <w:szCs w:val="22"/>
              </w:rPr>
              <w:t>- Численность лиц с установленным в текущем году профессиональным заболеванием, человек на 1 тыс. работающих;</w:t>
            </w:r>
          </w:p>
          <w:p w:rsidR="00EE0DA5" w:rsidRPr="005471D8" w:rsidRDefault="00EE0DA5" w:rsidP="00FC72F9">
            <w:pPr>
              <w:tabs>
                <w:tab w:val="left" w:pos="900"/>
              </w:tabs>
              <w:ind w:left="39" w:right="283"/>
              <w:jc w:val="both"/>
              <w:rPr>
                <w:sz w:val="22"/>
                <w:szCs w:val="22"/>
              </w:rPr>
            </w:pPr>
            <w:r w:rsidRPr="005471D8">
              <w:rPr>
                <w:sz w:val="22"/>
                <w:szCs w:val="22"/>
              </w:rPr>
              <w:t>- Удельный вес работников, охваченных п</w:t>
            </w:r>
            <w:r w:rsidRPr="005471D8">
              <w:rPr>
                <w:sz w:val="22"/>
                <w:szCs w:val="22"/>
              </w:rPr>
              <w:t>е</w:t>
            </w:r>
            <w:r w:rsidRPr="005471D8">
              <w:rPr>
                <w:sz w:val="22"/>
                <w:szCs w:val="22"/>
              </w:rPr>
              <w:t>риодическими медицинскими осмотрами, в общем количестве работников, подлежащих прохождению периодических медицинских осмотров, %</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Срок и этапы реализации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 </w:t>
            </w:r>
          </w:p>
          <w:p w:rsidR="00EE0DA5" w:rsidRPr="005471D8" w:rsidRDefault="00EE0DA5" w:rsidP="00270857">
            <w:pPr>
              <w:ind w:left="283" w:right="283"/>
              <w:jc w:val="both"/>
              <w:rPr>
                <w:sz w:val="22"/>
                <w:szCs w:val="22"/>
              </w:rPr>
            </w:pPr>
            <w:r w:rsidRPr="005471D8">
              <w:rPr>
                <w:sz w:val="22"/>
                <w:szCs w:val="22"/>
              </w:rPr>
              <w:t>2015- 2025 годы без деления на этапы</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Объемы финансирования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270857">
            <w:pPr>
              <w:ind w:left="283" w:right="283"/>
              <w:jc w:val="both"/>
              <w:rPr>
                <w:sz w:val="22"/>
                <w:szCs w:val="22"/>
              </w:rPr>
            </w:pPr>
            <w:r w:rsidRPr="005471D8">
              <w:rPr>
                <w:sz w:val="22"/>
                <w:szCs w:val="22"/>
              </w:rPr>
              <w:t> </w:t>
            </w:r>
          </w:p>
          <w:p w:rsidR="00EE0DA5" w:rsidRPr="005471D8" w:rsidRDefault="00EE0DA5" w:rsidP="00FC72F9">
            <w:pPr>
              <w:ind w:left="39" w:right="283"/>
              <w:jc w:val="both"/>
              <w:rPr>
                <w:sz w:val="22"/>
                <w:szCs w:val="22"/>
              </w:rPr>
            </w:pPr>
            <w:r w:rsidRPr="005471D8">
              <w:rPr>
                <w:sz w:val="22"/>
                <w:szCs w:val="22"/>
              </w:rPr>
              <w:t xml:space="preserve">Общий объем ассигнований из районного бюджета на весь срок реализации Программы  </w:t>
            </w:r>
            <w:r w:rsidRPr="005471D8">
              <w:rPr>
                <w:b/>
                <w:sz w:val="22"/>
                <w:szCs w:val="22"/>
              </w:rPr>
              <w:t xml:space="preserve">–  </w:t>
            </w:r>
            <w:r w:rsidRPr="005471D8">
              <w:rPr>
                <w:sz w:val="22"/>
                <w:szCs w:val="22"/>
              </w:rPr>
              <w:t>431,6 тыс. рублей.</w:t>
            </w:r>
          </w:p>
          <w:p w:rsidR="00EE0DA5" w:rsidRPr="005471D8" w:rsidRDefault="00EE0DA5" w:rsidP="00FC72F9">
            <w:pPr>
              <w:ind w:left="39" w:right="283"/>
              <w:jc w:val="both"/>
              <w:rPr>
                <w:sz w:val="22"/>
                <w:szCs w:val="22"/>
              </w:rPr>
            </w:pPr>
            <w:r w:rsidRPr="005471D8">
              <w:rPr>
                <w:sz w:val="22"/>
                <w:szCs w:val="22"/>
              </w:rPr>
              <w:t>Объем ресурсного обеспечения реализации Программы из средств районного бюджета по годам составит:</w:t>
            </w:r>
          </w:p>
          <w:p w:rsidR="00EE0DA5" w:rsidRPr="005471D8" w:rsidRDefault="00EE0DA5" w:rsidP="00270857">
            <w:pPr>
              <w:ind w:left="283" w:right="283"/>
              <w:jc w:val="center"/>
              <w:rPr>
                <w:noProof/>
                <w:sz w:val="22"/>
                <w:szCs w:val="22"/>
              </w:rPr>
            </w:pPr>
            <w:r w:rsidRPr="005471D8">
              <w:rPr>
                <w:noProof/>
                <w:sz w:val="22"/>
                <w:szCs w:val="22"/>
              </w:rPr>
              <w:t xml:space="preserve">   2015 – 205,3  тыс. руб.;</w:t>
            </w:r>
          </w:p>
          <w:p w:rsidR="00EE0DA5" w:rsidRPr="005471D8" w:rsidRDefault="00EE0DA5" w:rsidP="00270857">
            <w:pPr>
              <w:tabs>
                <w:tab w:val="left" w:pos="1900"/>
                <w:tab w:val="center" w:pos="5922"/>
              </w:tabs>
              <w:ind w:left="283" w:right="283"/>
              <w:jc w:val="center"/>
              <w:rPr>
                <w:noProof/>
                <w:sz w:val="22"/>
                <w:szCs w:val="22"/>
              </w:rPr>
            </w:pPr>
            <w:r w:rsidRPr="005471D8">
              <w:rPr>
                <w:noProof/>
                <w:sz w:val="22"/>
                <w:szCs w:val="22"/>
              </w:rPr>
              <w:t xml:space="preserve">    2016 – 207,3  тыс. руб.;</w:t>
            </w:r>
          </w:p>
          <w:p w:rsidR="00EE0DA5" w:rsidRPr="005471D8" w:rsidRDefault="00EE0DA5" w:rsidP="00270857">
            <w:pPr>
              <w:tabs>
                <w:tab w:val="left" w:pos="1840"/>
                <w:tab w:val="center" w:pos="5922"/>
              </w:tabs>
              <w:ind w:left="283" w:right="283"/>
              <w:jc w:val="center"/>
              <w:rPr>
                <w:noProof/>
                <w:sz w:val="22"/>
                <w:szCs w:val="22"/>
              </w:rPr>
            </w:pPr>
            <w:r w:rsidRPr="005471D8">
              <w:rPr>
                <w:noProof/>
                <w:sz w:val="22"/>
                <w:szCs w:val="22"/>
              </w:rPr>
              <w:t>2017 – 1,0 тыс. руб.;</w:t>
            </w:r>
          </w:p>
          <w:p w:rsidR="00EE0DA5" w:rsidRPr="005471D8" w:rsidRDefault="00EE0DA5" w:rsidP="00270857">
            <w:pPr>
              <w:tabs>
                <w:tab w:val="left" w:pos="1800"/>
                <w:tab w:val="center" w:pos="5922"/>
              </w:tabs>
              <w:ind w:left="283" w:right="283"/>
              <w:jc w:val="center"/>
              <w:rPr>
                <w:noProof/>
                <w:sz w:val="22"/>
                <w:szCs w:val="22"/>
              </w:rPr>
            </w:pPr>
            <w:r w:rsidRPr="005471D8">
              <w:rPr>
                <w:noProof/>
                <w:sz w:val="22"/>
                <w:szCs w:val="22"/>
              </w:rPr>
              <w:t>2018 – 3,0 тыс. руб.;</w:t>
            </w:r>
          </w:p>
          <w:p w:rsidR="00EE0DA5" w:rsidRPr="005471D8" w:rsidRDefault="00EE0DA5" w:rsidP="00270857">
            <w:pPr>
              <w:tabs>
                <w:tab w:val="left" w:pos="1800"/>
                <w:tab w:val="center" w:pos="5922"/>
              </w:tabs>
              <w:ind w:left="283" w:right="283"/>
              <w:jc w:val="center"/>
              <w:rPr>
                <w:noProof/>
                <w:sz w:val="22"/>
                <w:szCs w:val="22"/>
              </w:rPr>
            </w:pPr>
            <w:r w:rsidRPr="005471D8">
              <w:rPr>
                <w:noProof/>
                <w:sz w:val="22"/>
                <w:szCs w:val="22"/>
              </w:rPr>
              <w:t>2019 – 3,0 тыс. руб.;</w:t>
            </w:r>
          </w:p>
          <w:p w:rsidR="00EE0DA5" w:rsidRPr="005471D8" w:rsidRDefault="00EE0DA5" w:rsidP="00270857">
            <w:pPr>
              <w:pStyle w:val="ae"/>
              <w:ind w:left="283" w:right="283"/>
              <w:jc w:val="center"/>
              <w:rPr>
                <w:rFonts w:ascii="Times New Roman" w:hAnsi="Times New Roman" w:cs="Times New Roman"/>
                <w:noProof/>
                <w:sz w:val="22"/>
                <w:szCs w:val="22"/>
              </w:rPr>
            </w:pPr>
            <w:r w:rsidRPr="005471D8">
              <w:rPr>
                <w:rFonts w:ascii="Times New Roman" w:hAnsi="Times New Roman" w:cs="Times New Roman"/>
                <w:noProof/>
                <w:sz w:val="22"/>
                <w:szCs w:val="22"/>
              </w:rPr>
              <w:t>2020 – 0,0 тыс. руб.;</w:t>
            </w:r>
          </w:p>
          <w:p w:rsidR="00EE0DA5" w:rsidRPr="005471D8" w:rsidRDefault="00EE0DA5" w:rsidP="00270857">
            <w:pPr>
              <w:jc w:val="center"/>
              <w:rPr>
                <w:sz w:val="22"/>
                <w:szCs w:val="22"/>
              </w:rPr>
            </w:pPr>
            <w:r w:rsidRPr="005471D8">
              <w:rPr>
                <w:sz w:val="22"/>
                <w:szCs w:val="22"/>
              </w:rPr>
              <w:t>2021  -  0,0</w:t>
            </w:r>
            <w:r w:rsidRPr="005471D8">
              <w:rPr>
                <w:noProof/>
                <w:sz w:val="22"/>
                <w:szCs w:val="22"/>
              </w:rPr>
              <w:t xml:space="preserve"> тыс. руб.;</w:t>
            </w:r>
            <w:r w:rsidRPr="005471D8">
              <w:rPr>
                <w:sz w:val="22"/>
                <w:szCs w:val="22"/>
              </w:rPr>
              <w:t xml:space="preserve">                              </w:t>
            </w:r>
          </w:p>
          <w:p w:rsidR="00EE0DA5" w:rsidRPr="005471D8" w:rsidRDefault="00EE0DA5" w:rsidP="00270857">
            <w:pPr>
              <w:jc w:val="center"/>
              <w:rPr>
                <w:sz w:val="22"/>
                <w:szCs w:val="22"/>
              </w:rPr>
            </w:pPr>
            <w:r w:rsidRPr="005471D8">
              <w:rPr>
                <w:sz w:val="22"/>
                <w:szCs w:val="22"/>
              </w:rPr>
              <w:t>2022 – 3,0</w:t>
            </w:r>
            <w:r w:rsidRPr="005471D8">
              <w:rPr>
                <w:noProof/>
                <w:sz w:val="22"/>
                <w:szCs w:val="22"/>
              </w:rPr>
              <w:t xml:space="preserve"> тыс. руб.;</w:t>
            </w:r>
          </w:p>
          <w:p w:rsidR="00EE0DA5" w:rsidRPr="005471D8" w:rsidRDefault="00EE0DA5" w:rsidP="00270857">
            <w:pPr>
              <w:jc w:val="center"/>
              <w:rPr>
                <w:sz w:val="22"/>
                <w:szCs w:val="22"/>
              </w:rPr>
            </w:pPr>
            <w:r w:rsidRPr="005471D8">
              <w:rPr>
                <w:sz w:val="22"/>
                <w:szCs w:val="22"/>
              </w:rPr>
              <w:t>2023 -  3,0</w:t>
            </w:r>
            <w:r w:rsidRPr="005471D8">
              <w:rPr>
                <w:noProof/>
                <w:sz w:val="22"/>
                <w:szCs w:val="22"/>
              </w:rPr>
              <w:t xml:space="preserve"> тыс. руб.;</w:t>
            </w:r>
          </w:p>
          <w:p w:rsidR="00EE0DA5" w:rsidRPr="005471D8" w:rsidRDefault="00EE0DA5" w:rsidP="00270857">
            <w:pPr>
              <w:jc w:val="center"/>
              <w:rPr>
                <w:color w:val="FF0000"/>
                <w:sz w:val="22"/>
                <w:szCs w:val="22"/>
              </w:rPr>
            </w:pPr>
            <w:r w:rsidRPr="005471D8">
              <w:rPr>
                <w:sz w:val="22"/>
                <w:szCs w:val="22"/>
              </w:rPr>
              <w:t>2024 -   3,0</w:t>
            </w:r>
            <w:r w:rsidRPr="005471D8">
              <w:rPr>
                <w:noProof/>
                <w:sz w:val="22"/>
                <w:szCs w:val="22"/>
              </w:rPr>
              <w:t xml:space="preserve"> тыс. руб.;</w:t>
            </w:r>
          </w:p>
          <w:p w:rsidR="00EE0DA5" w:rsidRPr="005471D8" w:rsidRDefault="00EE0DA5" w:rsidP="00FC72F9">
            <w:pPr>
              <w:jc w:val="center"/>
              <w:rPr>
                <w:sz w:val="22"/>
                <w:szCs w:val="22"/>
              </w:rPr>
            </w:pPr>
            <w:r w:rsidRPr="005471D8">
              <w:rPr>
                <w:sz w:val="22"/>
                <w:szCs w:val="22"/>
              </w:rPr>
              <w:t>2025 -  3,0</w:t>
            </w:r>
            <w:r w:rsidRPr="005471D8">
              <w:rPr>
                <w:noProof/>
                <w:sz w:val="22"/>
                <w:szCs w:val="22"/>
              </w:rPr>
              <w:t xml:space="preserve"> тыс. руб..</w:t>
            </w:r>
          </w:p>
        </w:tc>
      </w:tr>
      <w:tr w:rsidR="00EE0DA5" w:rsidRPr="005471D8" w:rsidTr="00270857">
        <w:trPr>
          <w:tblCellSpacing w:w="0" w:type="dxa"/>
        </w:trPr>
        <w:tc>
          <w:tcPr>
            <w:tcW w:w="3505" w:type="dxa"/>
            <w:tcBorders>
              <w:top w:val="outset" w:sz="6" w:space="0" w:color="auto"/>
              <w:left w:val="outset" w:sz="6" w:space="0" w:color="auto"/>
              <w:bottom w:val="outset" w:sz="6" w:space="0" w:color="auto"/>
              <w:right w:val="outset" w:sz="6" w:space="0" w:color="auto"/>
            </w:tcBorders>
          </w:tcPr>
          <w:p w:rsidR="00EE0DA5" w:rsidRPr="005471D8" w:rsidRDefault="00EE0DA5" w:rsidP="00270857">
            <w:pPr>
              <w:ind w:left="283" w:right="283"/>
              <w:jc w:val="both"/>
              <w:rPr>
                <w:sz w:val="22"/>
                <w:szCs w:val="22"/>
              </w:rPr>
            </w:pPr>
            <w:r w:rsidRPr="005471D8">
              <w:rPr>
                <w:sz w:val="22"/>
                <w:szCs w:val="22"/>
              </w:rPr>
              <w:t>Ожидаемые результаты реализации программы</w:t>
            </w:r>
          </w:p>
        </w:tc>
        <w:tc>
          <w:tcPr>
            <w:tcW w:w="6095" w:type="dxa"/>
            <w:tcBorders>
              <w:top w:val="outset" w:sz="6" w:space="0" w:color="auto"/>
              <w:left w:val="outset" w:sz="6" w:space="0" w:color="auto"/>
              <w:bottom w:val="outset" w:sz="6" w:space="0" w:color="auto"/>
              <w:right w:val="outset" w:sz="6" w:space="0" w:color="A0A0A0"/>
            </w:tcBorders>
          </w:tcPr>
          <w:p w:rsidR="00EE0DA5" w:rsidRPr="005471D8" w:rsidRDefault="00EE0DA5" w:rsidP="00FC72F9">
            <w:pPr>
              <w:ind w:left="39" w:right="283"/>
              <w:jc w:val="both"/>
              <w:rPr>
                <w:sz w:val="22"/>
                <w:szCs w:val="22"/>
              </w:rPr>
            </w:pPr>
            <w:r w:rsidRPr="005471D8">
              <w:rPr>
                <w:sz w:val="22"/>
                <w:szCs w:val="22"/>
              </w:rPr>
              <w:t> снижение к концу 2025 года уровня зарегистрированной безработицы к экономически активному населению до 0,3 %;</w:t>
            </w:r>
          </w:p>
          <w:p w:rsidR="00EE0DA5" w:rsidRPr="005471D8" w:rsidRDefault="00EE0DA5" w:rsidP="00FC72F9">
            <w:pPr>
              <w:ind w:left="39" w:right="283"/>
              <w:jc w:val="both"/>
              <w:rPr>
                <w:sz w:val="22"/>
                <w:szCs w:val="22"/>
              </w:rPr>
            </w:pPr>
            <w:r w:rsidRPr="005471D8">
              <w:rPr>
                <w:sz w:val="22"/>
                <w:szCs w:val="22"/>
              </w:rPr>
              <w:t>достижение удельного веса работников, занятых на рабочих местах, прошедших специальную оценку условий труда (аттестацию рабочих мест), в общем количестве работников организаций Большеигнатовского муниципального района на уровне 83,0 %.</w:t>
            </w:r>
          </w:p>
        </w:tc>
      </w:tr>
    </w:tbl>
    <w:p w:rsidR="00EE0DA5" w:rsidRPr="005471D8" w:rsidRDefault="00EE0DA5" w:rsidP="00EE0DA5">
      <w:pPr>
        <w:jc w:val="center"/>
        <w:rPr>
          <w:sz w:val="22"/>
          <w:szCs w:val="22"/>
        </w:rPr>
      </w:pPr>
      <w:r w:rsidRPr="005471D8">
        <w:rPr>
          <w:sz w:val="22"/>
          <w:szCs w:val="22"/>
        </w:rPr>
        <w:t> </w:t>
      </w:r>
    </w:p>
    <w:p w:rsidR="00EE0DA5" w:rsidRPr="005471D8" w:rsidRDefault="00EE0DA5" w:rsidP="00EE0DA5">
      <w:pPr>
        <w:jc w:val="center"/>
        <w:rPr>
          <w:rStyle w:val="af1"/>
          <w:sz w:val="22"/>
          <w:szCs w:val="22"/>
        </w:rPr>
      </w:pPr>
      <w:r w:rsidRPr="005471D8">
        <w:rPr>
          <w:rStyle w:val="af1"/>
          <w:sz w:val="22"/>
          <w:szCs w:val="22"/>
        </w:rPr>
        <w:t xml:space="preserve">1. Общая характеристика сферы реализации </w:t>
      </w:r>
    </w:p>
    <w:p w:rsidR="00EE0DA5" w:rsidRPr="005471D8" w:rsidRDefault="00EE0DA5" w:rsidP="00FC72F9">
      <w:pPr>
        <w:jc w:val="center"/>
        <w:rPr>
          <w:rStyle w:val="af1"/>
          <w:sz w:val="22"/>
          <w:szCs w:val="22"/>
        </w:rPr>
      </w:pPr>
      <w:r w:rsidRPr="005471D8">
        <w:rPr>
          <w:rStyle w:val="af1"/>
          <w:sz w:val="22"/>
          <w:szCs w:val="22"/>
        </w:rPr>
        <w:t xml:space="preserve">муниципальной </w:t>
      </w:r>
      <w:r w:rsidR="00FC72F9">
        <w:rPr>
          <w:rStyle w:val="af1"/>
          <w:sz w:val="22"/>
          <w:szCs w:val="22"/>
        </w:rPr>
        <w:t>программы</w:t>
      </w:r>
    </w:p>
    <w:p w:rsidR="00EE0DA5" w:rsidRPr="005471D8" w:rsidRDefault="00EE0DA5" w:rsidP="00EE0DA5">
      <w:pPr>
        <w:ind w:firstLine="708"/>
        <w:jc w:val="both"/>
        <w:rPr>
          <w:sz w:val="22"/>
          <w:szCs w:val="22"/>
        </w:rPr>
      </w:pPr>
      <w:r w:rsidRPr="005471D8">
        <w:rPr>
          <w:sz w:val="22"/>
          <w:szCs w:val="22"/>
        </w:rPr>
        <w:t>Настоящая Программа устанавливает меры по реализации государственной политики в области содействия занятости населения и осуществлению в Большеигнатовском муниципальном районе полномочий РФ, переданных органам государственной власти субъектов РФ в соответствии с Законом РФ от 19 апреля 1991года №1032-1 «О занятости населения в РФ».</w:t>
      </w:r>
    </w:p>
    <w:p w:rsidR="00EE0DA5" w:rsidRPr="005471D8" w:rsidRDefault="00EE0DA5" w:rsidP="00EE0DA5">
      <w:pPr>
        <w:ind w:firstLine="708"/>
        <w:jc w:val="both"/>
        <w:rPr>
          <w:sz w:val="22"/>
          <w:szCs w:val="22"/>
        </w:rPr>
      </w:pPr>
      <w:r w:rsidRPr="005471D8">
        <w:rPr>
          <w:sz w:val="22"/>
          <w:szCs w:val="22"/>
        </w:rPr>
        <w:t>В Программе используются следующие основные понятия:</w:t>
      </w:r>
    </w:p>
    <w:p w:rsidR="00EE0DA5" w:rsidRPr="005471D8" w:rsidRDefault="00EE0DA5" w:rsidP="00EE0DA5">
      <w:pPr>
        <w:ind w:firstLine="708"/>
        <w:jc w:val="both"/>
        <w:rPr>
          <w:sz w:val="22"/>
          <w:szCs w:val="22"/>
        </w:rPr>
      </w:pPr>
      <w:r w:rsidRPr="005471D8">
        <w:rPr>
          <w:sz w:val="22"/>
          <w:szCs w:val="22"/>
        </w:rPr>
        <w:t>1. Экономически активное население от 15 до 72 лет, обеспечивающее предложение рабочей силы для производства товаров и услуг;</w:t>
      </w:r>
    </w:p>
    <w:p w:rsidR="00EE0DA5" w:rsidRPr="005471D8" w:rsidRDefault="00EE0DA5" w:rsidP="00EE0DA5">
      <w:pPr>
        <w:ind w:firstLine="708"/>
        <w:jc w:val="both"/>
        <w:rPr>
          <w:sz w:val="22"/>
          <w:szCs w:val="22"/>
        </w:rPr>
      </w:pPr>
      <w:r w:rsidRPr="005471D8">
        <w:rPr>
          <w:sz w:val="22"/>
          <w:szCs w:val="22"/>
        </w:rPr>
        <w:t xml:space="preserve">2. Общая численность безработных (определенная по методологии Международной организации труда) – лица в возрасте, установленном для измерения экономической активности </w:t>
      </w:r>
      <w:r w:rsidRPr="005471D8">
        <w:rPr>
          <w:sz w:val="22"/>
          <w:szCs w:val="22"/>
        </w:rPr>
        <w:lastRenderedPageBreak/>
        <w:t>населения, которые в рассматриваемый период удовлетворяли одновременно следующим критериям:</w:t>
      </w:r>
    </w:p>
    <w:p w:rsidR="00EE0DA5" w:rsidRPr="005471D8" w:rsidRDefault="00EE0DA5" w:rsidP="00EE0DA5">
      <w:pPr>
        <w:ind w:firstLine="708"/>
        <w:jc w:val="both"/>
        <w:rPr>
          <w:sz w:val="22"/>
          <w:szCs w:val="22"/>
        </w:rPr>
      </w:pPr>
      <w:r w:rsidRPr="005471D8">
        <w:rPr>
          <w:sz w:val="22"/>
          <w:szCs w:val="22"/>
        </w:rPr>
        <w:t>а) не имели работы (доходного занятия);</w:t>
      </w:r>
    </w:p>
    <w:p w:rsidR="00EE0DA5" w:rsidRPr="005471D8" w:rsidRDefault="00EE0DA5" w:rsidP="00EE0DA5">
      <w:pPr>
        <w:ind w:firstLine="708"/>
        <w:jc w:val="both"/>
        <w:rPr>
          <w:sz w:val="22"/>
          <w:szCs w:val="22"/>
        </w:rPr>
      </w:pPr>
      <w:r w:rsidRPr="005471D8">
        <w:rPr>
          <w:sz w:val="22"/>
          <w:szCs w:val="22"/>
        </w:rPr>
        <w:t>б) занимались поиском работы в течение четырех недель, предшествующих обследуемой неделе, используя при этом любые способы;</w:t>
      </w:r>
    </w:p>
    <w:p w:rsidR="00EE0DA5" w:rsidRPr="005471D8" w:rsidRDefault="00EE0DA5" w:rsidP="00EE0DA5">
      <w:pPr>
        <w:ind w:firstLine="708"/>
        <w:jc w:val="both"/>
        <w:rPr>
          <w:sz w:val="22"/>
          <w:szCs w:val="22"/>
        </w:rPr>
      </w:pPr>
      <w:r w:rsidRPr="005471D8">
        <w:rPr>
          <w:sz w:val="22"/>
          <w:szCs w:val="22"/>
        </w:rPr>
        <w:t>в) были готовы приступить к работе в течение обследуемой недели;</w:t>
      </w:r>
    </w:p>
    <w:p w:rsidR="00EE0DA5" w:rsidRPr="005471D8" w:rsidRDefault="00EE0DA5" w:rsidP="00EE0DA5">
      <w:pPr>
        <w:ind w:firstLine="708"/>
        <w:jc w:val="both"/>
        <w:rPr>
          <w:sz w:val="22"/>
          <w:szCs w:val="22"/>
        </w:rPr>
      </w:pPr>
      <w:r w:rsidRPr="005471D8">
        <w:rPr>
          <w:sz w:val="22"/>
          <w:szCs w:val="22"/>
        </w:rPr>
        <w:t>3. Безработные граждане, зарегистрированные в органах службы занятости населения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При этом в качестве заработка не учитывают выплаты выходного пособия и сохраняемого среднего заработка гражданам, уволенным из организаций независимо от их организационно-правовой формы и формы собственности (далее организации). В связи с ликвидацией организации либо сокращением численности или штата работников организации.</w:t>
      </w:r>
    </w:p>
    <w:p w:rsidR="00EE0DA5" w:rsidRPr="005471D8" w:rsidRDefault="00EE0DA5" w:rsidP="00EE0DA5">
      <w:pPr>
        <w:ind w:firstLine="708"/>
        <w:jc w:val="both"/>
        <w:rPr>
          <w:sz w:val="22"/>
          <w:szCs w:val="22"/>
        </w:rPr>
      </w:pPr>
      <w:r w:rsidRPr="005471D8">
        <w:rPr>
          <w:sz w:val="22"/>
          <w:szCs w:val="22"/>
        </w:rPr>
        <w:t>При разработке Программы учтены основные концептуальные положения, направления государственной политики в сфере занятости населения, изложенные в следующих нормативных правовых актах:</w:t>
      </w:r>
    </w:p>
    <w:p w:rsidR="00EE0DA5" w:rsidRPr="005471D8" w:rsidRDefault="00EE0DA5" w:rsidP="00EE0DA5">
      <w:pPr>
        <w:ind w:firstLine="708"/>
        <w:jc w:val="both"/>
        <w:rPr>
          <w:sz w:val="22"/>
          <w:szCs w:val="22"/>
        </w:rPr>
      </w:pPr>
      <w:r w:rsidRPr="005471D8">
        <w:rPr>
          <w:sz w:val="22"/>
          <w:szCs w:val="22"/>
        </w:rPr>
        <w:t>- Закон Российской Федерации от 19.04.1991 №1032-1 «О занятости населения в РФ»,</w:t>
      </w:r>
    </w:p>
    <w:p w:rsidR="00EE0DA5" w:rsidRPr="005471D8" w:rsidRDefault="00EE0DA5" w:rsidP="00EE0DA5">
      <w:pPr>
        <w:ind w:firstLine="708"/>
        <w:jc w:val="both"/>
        <w:rPr>
          <w:caps/>
          <w:sz w:val="22"/>
          <w:szCs w:val="22"/>
        </w:rPr>
      </w:pPr>
      <w:r w:rsidRPr="005471D8">
        <w:rPr>
          <w:sz w:val="22"/>
          <w:szCs w:val="22"/>
        </w:rPr>
        <w:t>- Федеральный закон от 06.10.2003 № 131-ФЗ «Об общих принципах организации местного самоуправления в Р</w:t>
      </w:r>
      <w:r w:rsidRPr="005471D8">
        <w:rPr>
          <w:caps/>
          <w:sz w:val="22"/>
          <w:szCs w:val="22"/>
        </w:rPr>
        <w:t>Ф»;</w:t>
      </w:r>
    </w:p>
    <w:p w:rsidR="00EE0DA5" w:rsidRPr="005471D8" w:rsidRDefault="00EE0DA5" w:rsidP="00EE0DA5">
      <w:pPr>
        <w:ind w:firstLine="708"/>
        <w:jc w:val="both"/>
        <w:rPr>
          <w:sz w:val="22"/>
          <w:szCs w:val="22"/>
        </w:rPr>
      </w:pPr>
      <w:r w:rsidRPr="005471D8">
        <w:rPr>
          <w:sz w:val="22"/>
          <w:szCs w:val="22"/>
        </w:rPr>
        <w:t xml:space="preserve">  - Постановление Правительства Республики Мордовия от 16.09.2013г. №396 Государственная программа «Развитие рынка труда и улучшение условий труда в Республике Мордовия» на 2014-2018 годы».</w:t>
      </w:r>
    </w:p>
    <w:p w:rsidR="00EE0DA5" w:rsidRPr="005471D8" w:rsidRDefault="00EE0DA5" w:rsidP="00EE0DA5">
      <w:pPr>
        <w:ind w:firstLine="708"/>
        <w:jc w:val="both"/>
        <w:rPr>
          <w:sz w:val="22"/>
          <w:szCs w:val="22"/>
        </w:rPr>
      </w:pPr>
      <w:r w:rsidRPr="005471D8">
        <w:rPr>
          <w:sz w:val="22"/>
          <w:szCs w:val="22"/>
        </w:rPr>
        <w:t xml:space="preserve">Также при разработке Программы учтены иные положения нормативных правовых актов Республики Мордовия, нормативных правовых актов Министерства труда и социального развития РФ, других законов и нормативных актов РФ, а так же рекомендации Международной организации труда. </w:t>
      </w:r>
    </w:p>
    <w:p w:rsidR="00EE0DA5" w:rsidRPr="005471D8" w:rsidRDefault="00EE0DA5" w:rsidP="00EE0DA5">
      <w:pPr>
        <w:ind w:firstLine="708"/>
        <w:jc w:val="both"/>
        <w:rPr>
          <w:sz w:val="22"/>
          <w:szCs w:val="22"/>
        </w:rPr>
      </w:pPr>
      <w:r w:rsidRPr="005471D8">
        <w:rPr>
          <w:sz w:val="22"/>
          <w:szCs w:val="22"/>
        </w:rPr>
        <w:t>Несмотря на позитивные изменения в экономике Большеигнатовского муниципального района, ситуация в сфере занятости  населения остается сложной.</w:t>
      </w:r>
    </w:p>
    <w:p w:rsidR="00EE0DA5" w:rsidRPr="005471D8" w:rsidRDefault="00EE0DA5" w:rsidP="00EE0DA5">
      <w:pPr>
        <w:ind w:firstLine="708"/>
        <w:jc w:val="both"/>
        <w:rPr>
          <w:sz w:val="22"/>
          <w:szCs w:val="22"/>
        </w:rPr>
      </w:pPr>
      <w:r w:rsidRPr="005471D8">
        <w:rPr>
          <w:sz w:val="22"/>
          <w:szCs w:val="22"/>
        </w:rPr>
        <w:t xml:space="preserve">В 2014 году численность экономически активного населения составила 5550 человек из них 2265 человек (40,8%) были заняты в экономике. Занимались поиском работы и в соответствии с методологией Международной организации труда учтены  как безработные 743 человек. Из этого количества людей на сезонных работах за пределами района работают 370 человек, а за пределами Республики Мордовия 291 человек. Численность официально зарегистрированных безработных на 1 января 2014 года 82 человека. Уровень регистрируемой безработицы по отношению к экономически активному населению на 1 января 2014 года 1,55% процента. На территории Большеигнатовского муниципального района в настоящее время проживает 7463 человек. Сокращение рождаемости и рост смертности значительно ухудшили возрастную структуру населения. Естественная убыль населения за 2013 год составляет 81 человек. Миграционная убыль составил 135 человек. </w:t>
      </w:r>
    </w:p>
    <w:p w:rsidR="00EE0DA5" w:rsidRPr="005471D8" w:rsidRDefault="00EE0DA5" w:rsidP="00EE0DA5">
      <w:pPr>
        <w:ind w:firstLine="708"/>
        <w:jc w:val="both"/>
        <w:rPr>
          <w:sz w:val="22"/>
          <w:szCs w:val="22"/>
        </w:rPr>
      </w:pPr>
      <w:r w:rsidRPr="005471D8">
        <w:rPr>
          <w:sz w:val="22"/>
          <w:szCs w:val="22"/>
        </w:rPr>
        <w:t>На состояние рынка труда оказывают негативное влияние следующие факторы:</w:t>
      </w:r>
    </w:p>
    <w:p w:rsidR="00EE0DA5" w:rsidRPr="005471D8" w:rsidRDefault="00EE0DA5" w:rsidP="00EE0DA5">
      <w:pPr>
        <w:ind w:firstLine="708"/>
        <w:jc w:val="both"/>
        <w:rPr>
          <w:sz w:val="22"/>
          <w:szCs w:val="22"/>
        </w:rPr>
      </w:pPr>
      <w:r w:rsidRPr="005471D8">
        <w:rPr>
          <w:sz w:val="22"/>
          <w:szCs w:val="22"/>
        </w:rPr>
        <w:t>-высвобождение работающих вследствие продолжающейся реструктуризации и реорганизации отраслей экономики. Наибольшее количество высвобождаемых работников отмечается на предприятиях сельского хозяйства;</w:t>
      </w:r>
    </w:p>
    <w:p w:rsidR="00EE0DA5" w:rsidRPr="005471D8" w:rsidRDefault="00EE0DA5" w:rsidP="00EE0DA5">
      <w:pPr>
        <w:ind w:firstLine="708"/>
        <w:jc w:val="both"/>
        <w:rPr>
          <w:sz w:val="22"/>
          <w:szCs w:val="22"/>
        </w:rPr>
      </w:pPr>
      <w:r w:rsidRPr="005471D8">
        <w:rPr>
          <w:sz w:val="22"/>
          <w:szCs w:val="22"/>
        </w:rPr>
        <w:t>- ужесточение требований работодателей к принимаемым на работу гражданам (молодежи без опыта работы, женщинам воспитывающих малолетних детей, инвалидам и др.)</w:t>
      </w:r>
    </w:p>
    <w:p w:rsidR="00EE0DA5" w:rsidRPr="005471D8" w:rsidRDefault="00EE0DA5" w:rsidP="00EE0DA5">
      <w:pPr>
        <w:ind w:firstLine="708"/>
        <w:jc w:val="both"/>
        <w:rPr>
          <w:sz w:val="22"/>
          <w:szCs w:val="22"/>
        </w:rPr>
      </w:pPr>
      <w:r w:rsidRPr="005471D8">
        <w:rPr>
          <w:sz w:val="22"/>
          <w:szCs w:val="22"/>
        </w:rPr>
        <w:t>- качественное и количественное несоответствие спроса и предложения рабочей силы. В банке вакансий Большеигнатовского муниципального района около 80 процентов приходится на рабочие профессии с очень низкой заработной платой, что отрицательно сказывается на их заполнение. Число граждан, ищущих работу, более чем в двадцать раз превышает потребность в рабочей силе.</w:t>
      </w:r>
    </w:p>
    <w:p w:rsidR="00EE0DA5" w:rsidRPr="005471D8" w:rsidRDefault="00EE0DA5" w:rsidP="00EE0DA5">
      <w:pPr>
        <w:ind w:firstLine="708"/>
        <w:jc w:val="both"/>
        <w:rPr>
          <w:sz w:val="22"/>
          <w:szCs w:val="22"/>
        </w:rPr>
      </w:pPr>
      <w:r w:rsidRPr="005471D8">
        <w:rPr>
          <w:sz w:val="22"/>
          <w:szCs w:val="22"/>
        </w:rPr>
        <w:t>-недостаточная мотивация к труду у определенных групп населения (за последний год доля граждан, обратившихся в органы службы занятости населения и имеющих длительный (более года) перерыв в работе составляет 24%).</w:t>
      </w:r>
    </w:p>
    <w:p w:rsidR="00EE0DA5" w:rsidRPr="005471D8" w:rsidRDefault="00EE0DA5" w:rsidP="00EE0DA5">
      <w:pPr>
        <w:ind w:firstLine="708"/>
        <w:jc w:val="both"/>
        <w:rPr>
          <w:sz w:val="22"/>
          <w:szCs w:val="22"/>
        </w:rPr>
      </w:pPr>
      <w:r w:rsidRPr="005471D8">
        <w:rPr>
          <w:sz w:val="22"/>
          <w:szCs w:val="22"/>
        </w:rPr>
        <w:t>Важная роль в повышении уровня жизни населения, привлекательности рабочих мест для молодых специалистов и квалифицированных работников отводится улучшению условий и обеспечению безопасности труда на рабочих местах.</w:t>
      </w:r>
    </w:p>
    <w:p w:rsidR="00EE0DA5" w:rsidRPr="005471D8" w:rsidRDefault="00EE0DA5" w:rsidP="00EE0DA5">
      <w:pPr>
        <w:ind w:firstLine="708"/>
        <w:jc w:val="both"/>
        <w:rPr>
          <w:sz w:val="22"/>
          <w:szCs w:val="22"/>
        </w:rPr>
      </w:pPr>
      <w:r w:rsidRPr="005471D8">
        <w:rPr>
          <w:sz w:val="22"/>
          <w:szCs w:val="22"/>
        </w:rPr>
        <w:t xml:space="preserve">Основой для принятия мер по уменьшению негативного воздействия производственных факторов на здоровье работников являются результаты специальной оценки условий труда (аттестации рабочих мест по условиям труда). За последние пять лет количество аттестованных </w:t>
      </w:r>
      <w:r w:rsidRPr="005471D8">
        <w:rPr>
          <w:sz w:val="22"/>
          <w:szCs w:val="22"/>
        </w:rPr>
        <w:lastRenderedPageBreak/>
        <w:t>рабочих мест удвоилось с 32% в 2009 году до 70% в 2013 году. Более чем в два раз выросли затраты на охрану труда в расчете на одного работника (в 2009 году – 3005 рублей, в 2013 – 6217 рублей)</w:t>
      </w:r>
      <w:r w:rsidRPr="005471D8">
        <w:rPr>
          <w:i/>
          <w:iCs/>
          <w:sz w:val="22"/>
          <w:szCs w:val="22"/>
        </w:rPr>
        <w:t>.</w:t>
      </w:r>
    </w:p>
    <w:p w:rsidR="00EE0DA5" w:rsidRPr="005471D8" w:rsidRDefault="00EE0DA5" w:rsidP="00FC72F9">
      <w:pPr>
        <w:ind w:firstLine="708"/>
        <w:jc w:val="both"/>
        <w:rPr>
          <w:sz w:val="22"/>
          <w:szCs w:val="22"/>
        </w:rPr>
      </w:pPr>
      <w:r w:rsidRPr="005471D8">
        <w:rPr>
          <w:sz w:val="22"/>
          <w:szCs w:val="22"/>
        </w:rPr>
        <w:t xml:space="preserve">Проводимая работа способствует снижению уровня производственного травматизма. Так, коэффициент частоты производственного травматизма уменьшился с 2,8 до 0,8. </w:t>
      </w:r>
    </w:p>
    <w:p w:rsidR="00EE0DA5" w:rsidRPr="005471D8" w:rsidRDefault="00EE0DA5" w:rsidP="00EE0DA5">
      <w:pPr>
        <w:jc w:val="center"/>
        <w:rPr>
          <w:rStyle w:val="af1"/>
          <w:sz w:val="22"/>
          <w:szCs w:val="22"/>
        </w:rPr>
      </w:pPr>
      <w:r w:rsidRPr="005471D8">
        <w:rPr>
          <w:rStyle w:val="af1"/>
          <w:sz w:val="22"/>
          <w:szCs w:val="22"/>
        </w:rPr>
        <w:t xml:space="preserve">2. Приоритетные направления реализации муниципальной программы, </w:t>
      </w:r>
    </w:p>
    <w:p w:rsidR="00EE0DA5" w:rsidRPr="00FC72F9" w:rsidRDefault="00EE0DA5" w:rsidP="00FC72F9">
      <w:pPr>
        <w:jc w:val="center"/>
        <w:rPr>
          <w:rStyle w:val="af1"/>
          <w:sz w:val="22"/>
          <w:szCs w:val="22"/>
        </w:rPr>
      </w:pPr>
      <w:r w:rsidRPr="005471D8">
        <w:rPr>
          <w:rStyle w:val="af1"/>
          <w:sz w:val="22"/>
          <w:szCs w:val="22"/>
        </w:rPr>
        <w:t>цели и задачи, описание основных ожидаемых конечных результатов муниципальной программы, сроков и этапов ее ре</w:t>
      </w:r>
      <w:r w:rsidR="00FC72F9">
        <w:rPr>
          <w:rStyle w:val="af1"/>
          <w:sz w:val="22"/>
          <w:szCs w:val="22"/>
        </w:rPr>
        <w:t>ализации</w:t>
      </w:r>
    </w:p>
    <w:p w:rsidR="00EE0DA5" w:rsidRPr="005471D8" w:rsidRDefault="00EE0DA5" w:rsidP="00EE0DA5">
      <w:pPr>
        <w:ind w:firstLine="851"/>
        <w:jc w:val="both"/>
        <w:rPr>
          <w:sz w:val="22"/>
          <w:szCs w:val="22"/>
        </w:rPr>
      </w:pPr>
      <w:r w:rsidRPr="005471D8">
        <w:rPr>
          <w:sz w:val="22"/>
          <w:szCs w:val="22"/>
        </w:rPr>
        <w:t>К приоритетным направлениям в сфере реализации программы отнесены:</w:t>
      </w:r>
    </w:p>
    <w:p w:rsidR="00EE0DA5" w:rsidRPr="005471D8" w:rsidRDefault="00EE0DA5" w:rsidP="00EE0DA5">
      <w:pPr>
        <w:jc w:val="both"/>
        <w:rPr>
          <w:sz w:val="22"/>
          <w:szCs w:val="22"/>
        </w:rPr>
      </w:pPr>
      <w:r w:rsidRPr="005471D8">
        <w:rPr>
          <w:sz w:val="22"/>
          <w:szCs w:val="22"/>
        </w:rPr>
        <w:t>- обеспечение экономики района трудовыми ресурсами, необходимыми для его устойчивого социально-экономического развития;</w:t>
      </w:r>
    </w:p>
    <w:p w:rsidR="00EE0DA5" w:rsidRPr="005471D8" w:rsidRDefault="00EE0DA5" w:rsidP="00EE0DA5">
      <w:pPr>
        <w:jc w:val="both"/>
        <w:rPr>
          <w:sz w:val="22"/>
          <w:szCs w:val="22"/>
        </w:rPr>
      </w:pPr>
      <w:r w:rsidRPr="005471D8">
        <w:rPr>
          <w:sz w:val="22"/>
          <w:szCs w:val="22"/>
        </w:rPr>
        <w:t>- улучшение качества рабочей силы и развитие ее профессиональной мобильности на основе повышения квалификации, обучения и переобучения, развития системы профессиональной ориентации;</w:t>
      </w:r>
    </w:p>
    <w:p w:rsidR="00EE0DA5" w:rsidRPr="005471D8" w:rsidRDefault="00EE0DA5" w:rsidP="00EE0DA5">
      <w:pPr>
        <w:jc w:val="both"/>
        <w:rPr>
          <w:sz w:val="22"/>
          <w:szCs w:val="22"/>
        </w:rPr>
      </w:pPr>
      <w:r w:rsidRPr="005471D8">
        <w:rPr>
          <w:sz w:val="22"/>
          <w:szCs w:val="22"/>
        </w:rPr>
        <w:t>- содействие сохранению и созданию новых рабочих мест, в том числе высокопроизводительных, отвечающих стандартам социальной ответст-венности и обеспечивающих эффективную занятость граждан;</w:t>
      </w:r>
    </w:p>
    <w:p w:rsidR="00EE0DA5" w:rsidRPr="005471D8" w:rsidRDefault="00EE0DA5" w:rsidP="00EE0DA5">
      <w:pPr>
        <w:jc w:val="both"/>
        <w:rPr>
          <w:sz w:val="22"/>
          <w:szCs w:val="22"/>
        </w:rPr>
      </w:pPr>
      <w:r w:rsidRPr="005471D8">
        <w:rPr>
          <w:sz w:val="22"/>
          <w:szCs w:val="22"/>
        </w:rPr>
        <w:t>- рост занятости и эффективности использования труда, в том числе за счет повышения территориальной мобильности трудовых ресурсов;</w:t>
      </w:r>
    </w:p>
    <w:p w:rsidR="00EE0DA5" w:rsidRPr="005471D8" w:rsidRDefault="00EE0DA5" w:rsidP="00EE0DA5">
      <w:pPr>
        <w:jc w:val="both"/>
        <w:rPr>
          <w:sz w:val="22"/>
          <w:szCs w:val="22"/>
        </w:rPr>
      </w:pPr>
      <w:r w:rsidRPr="005471D8">
        <w:rPr>
          <w:sz w:val="22"/>
          <w:szCs w:val="22"/>
        </w:rPr>
        <w:t>- создание условий для интеграции в трудовую деятельность лиц с ограниченными физическими возможностями;</w:t>
      </w:r>
    </w:p>
    <w:p w:rsidR="00EE0DA5" w:rsidRPr="005471D8" w:rsidRDefault="00EE0DA5" w:rsidP="00EE0DA5">
      <w:pPr>
        <w:jc w:val="both"/>
        <w:rPr>
          <w:sz w:val="22"/>
          <w:szCs w:val="22"/>
        </w:rPr>
      </w:pPr>
      <w:r w:rsidRPr="005471D8">
        <w:rPr>
          <w:sz w:val="22"/>
          <w:szCs w:val="22"/>
        </w:rPr>
        <w:t>- использование новых информационных возможностей и обеспечение доступности информационных ресурсов в сфере содействия занятости населения;</w:t>
      </w:r>
    </w:p>
    <w:p w:rsidR="00EE0DA5" w:rsidRPr="005471D8" w:rsidRDefault="00EE0DA5" w:rsidP="00EE0DA5">
      <w:pPr>
        <w:jc w:val="both"/>
        <w:rPr>
          <w:sz w:val="22"/>
          <w:szCs w:val="22"/>
        </w:rPr>
      </w:pPr>
      <w:r w:rsidRPr="005471D8">
        <w:rPr>
          <w:sz w:val="22"/>
          <w:szCs w:val="22"/>
        </w:rPr>
        <w:t>- обеспечение соблюдения законных прав и государственных гарантий граждан в сфере труда и занятости;</w:t>
      </w:r>
    </w:p>
    <w:p w:rsidR="00EE0DA5" w:rsidRPr="005471D8" w:rsidRDefault="00EE0DA5" w:rsidP="00EE0DA5">
      <w:pPr>
        <w:jc w:val="both"/>
        <w:rPr>
          <w:sz w:val="22"/>
          <w:szCs w:val="22"/>
        </w:rPr>
      </w:pPr>
      <w:r w:rsidRPr="005471D8">
        <w:rPr>
          <w:sz w:val="22"/>
          <w:szCs w:val="22"/>
        </w:rPr>
        <w:t>разработка и реализация мер по улучшению условий и охраны труда, снижению риска смертности и травматизма на производстве, профессио-нальных заболеваний, совершенствование управления профессиональными рисками с участием сторон социального партнерства.</w:t>
      </w:r>
    </w:p>
    <w:p w:rsidR="00EE0DA5" w:rsidRPr="005471D8" w:rsidRDefault="00EE0DA5" w:rsidP="00EE0DA5">
      <w:pPr>
        <w:ind w:firstLine="708"/>
        <w:jc w:val="both"/>
        <w:rPr>
          <w:sz w:val="22"/>
          <w:szCs w:val="22"/>
        </w:rPr>
      </w:pPr>
      <w:r w:rsidRPr="005471D8">
        <w:rPr>
          <w:sz w:val="22"/>
          <w:szCs w:val="22"/>
        </w:rPr>
        <w:t xml:space="preserve">Цель Программы – снижение числа безработных, обеспечение защиты граждан от безработицы, содействие их трудоустройству. </w:t>
      </w:r>
    </w:p>
    <w:p w:rsidR="00EE0DA5" w:rsidRPr="005471D8" w:rsidRDefault="00EE0DA5" w:rsidP="00EE0DA5">
      <w:pPr>
        <w:jc w:val="both"/>
        <w:rPr>
          <w:sz w:val="22"/>
          <w:szCs w:val="22"/>
        </w:rPr>
      </w:pPr>
      <w:r w:rsidRPr="005471D8">
        <w:rPr>
          <w:sz w:val="22"/>
          <w:szCs w:val="22"/>
        </w:rPr>
        <w:t>В результате сложившейся ситуации в Большеигнатовском муниципальном районе на рынке труда основными задачами программы являются:</w:t>
      </w:r>
    </w:p>
    <w:p w:rsidR="00EE0DA5" w:rsidRPr="005471D8" w:rsidRDefault="00EE0DA5" w:rsidP="00EE0DA5">
      <w:pPr>
        <w:ind w:firstLine="708"/>
        <w:jc w:val="both"/>
        <w:rPr>
          <w:sz w:val="22"/>
          <w:szCs w:val="22"/>
        </w:rPr>
      </w:pPr>
      <w:r w:rsidRPr="005471D8">
        <w:rPr>
          <w:sz w:val="22"/>
          <w:szCs w:val="22"/>
        </w:rPr>
        <w:t>- усиление  регулирования отношений складывающихся на рынке труда в целом по району. Реализация Программных мероприятий позволит снизить численность официально зарегистрированных безработных граждан до 0,5 процентов (среднемесячное исчисление). Постепенное снижение продолжи-тельности регистрируемой безработицы с 1 года до 6 месяцев;</w:t>
      </w:r>
    </w:p>
    <w:p w:rsidR="00EE0DA5" w:rsidRPr="005471D8" w:rsidRDefault="00EE0DA5" w:rsidP="00EE0DA5">
      <w:pPr>
        <w:ind w:firstLine="708"/>
        <w:jc w:val="both"/>
        <w:rPr>
          <w:sz w:val="22"/>
          <w:szCs w:val="22"/>
        </w:rPr>
      </w:pPr>
      <w:r w:rsidRPr="005471D8">
        <w:rPr>
          <w:sz w:val="22"/>
          <w:szCs w:val="22"/>
        </w:rPr>
        <w:t>- повышение конкурентоспособности безработных граждан. Увели-чение безработных прошедших профессиональное обучение с последующим трудоустройством и закреплением на постоянное место работы;</w:t>
      </w:r>
    </w:p>
    <w:p w:rsidR="00EE0DA5" w:rsidRPr="005471D8" w:rsidRDefault="00EE0DA5" w:rsidP="00EE0DA5">
      <w:pPr>
        <w:ind w:firstLine="708"/>
        <w:jc w:val="both"/>
        <w:rPr>
          <w:sz w:val="22"/>
          <w:szCs w:val="22"/>
        </w:rPr>
      </w:pPr>
      <w:r w:rsidRPr="005471D8">
        <w:rPr>
          <w:sz w:val="22"/>
          <w:szCs w:val="22"/>
        </w:rPr>
        <w:t>- содействие в трудоустройстве безработным гражданам. Постепенное увеличение доли безработных устроенных на временные работы.</w:t>
      </w:r>
    </w:p>
    <w:p w:rsidR="00EE0DA5" w:rsidRPr="005471D8" w:rsidRDefault="00EE0DA5" w:rsidP="00EE0DA5">
      <w:pPr>
        <w:ind w:firstLine="708"/>
        <w:jc w:val="both"/>
        <w:rPr>
          <w:sz w:val="22"/>
          <w:szCs w:val="22"/>
        </w:rPr>
      </w:pPr>
      <w:r w:rsidRPr="005471D8">
        <w:rPr>
          <w:sz w:val="22"/>
          <w:szCs w:val="22"/>
        </w:rPr>
        <w:t>Достижение целей муниципальной программы будет осуществляться посредством решения следующих задач:</w:t>
      </w:r>
    </w:p>
    <w:p w:rsidR="00EE0DA5" w:rsidRPr="005471D8" w:rsidRDefault="00EE0DA5" w:rsidP="00EE0DA5">
      <w:pPr>
        <w:jc w:val="both"/>
        <w:rPr>
          <w:sz w:val="22"/>
          <w:szCs w:val="22"/>
        </w:rPr>
      </w:pPr>
      <w:r w:rsidRPr="005471D8">
        <w:rPr>
          <w:sz w:val="22"/>
          <w:szCs w:val="22"/>
        </w:rPr>
        <w:t>содействие вовлечению в эффективную занятость безработных граждан, в том числе обладающих недостаточной конкурентоспособностью на рынке труда; повышение мобильности рабочей силы на региональном рынке труда; содействие сохранению имеющихся и созданию новых рабочих мест; реализация системы государственных гарантий в сфере осуществления гражданами права на труд и защиту от безработицы; стимулирование работодателей к трудоустройству граждан с ограниченными возможностями здоровья; внедрение механизмов управления профессиональными рисками в организациях; совершенствование нормативной правовой базы в области охраны труда; непрерывная подготовка работников по вопросам охраны труда на основе современных технологий обучения; информационное обеспечение населения и пропаганда охраны труда; совершенствование лечебно-профилактического обслуживания работающего населения.</w:t>
      </w:r>
    </w:p>
    <w:p w:rsidR="00EE0DA5" w:rsidRPr="005471D8" w:rsidRDefault="00EE0DA5" w:rsidP="00EE0DA5">
      <w:pPr>
        <w:ind w:firstLine="709"/>
        <w:jc w:val="both"/>
        <w:rPr>
          <w:sz w:val="22"/>
          <w:szCs w:val="22"/>
        </w:rPr>
      </w:pPr>
      <w:r w:rsidRPr="005471D8">
        <w:rPr>
          <w:sz w:val="22"/>
          <w:szCs w:val="22"/>
        </w:rPr>
        <w:t>Основными результатами реализации муниципальной программы будут являться:</w:t>
      </w:r>
    </w:p>
    <w:p w:rsidR="00EE0DA5" w:rsidRPr="005471D8" w:rsidRDefault="00EE0DA5" w:rsidP="00EE0DA5">
      <w:pPr>
        <w:jc w:val="both"/>
        <w:rPr>
          <w:sz w:val="22"/>
          <w:szCs w:val="22"/>
        </w:rPr>
      </w:pPr>
      <w:r w:rsidRPr="005471D8">
        <w:rPr>
          <w:sz w:val="22"/>
          <w:szCs w:val="22"/>
        </w:rPr>
        <w:t>- снижение к концу 2025 года уровня зарегистрированной безработицы к экономически активному населению до 0,3%;</w:t>
      </w:r>
    </w:p>
    <w:p w:rsidR="00EE0DA5" w:rsidRPr="005471D8" w:rsidRDefault="00EE0DA5" w:rsidP="00EE0DA5">
      <w:pPr>
        <w:rPr>
          <w:sz w:val="22"/>
          <w:szCs w:val="22"/>
        </w:rPr>
      </w:pPr>
      <w:r w:rsidRPr="005471D8">
        <w:rPr>
          <w:sz w:val="22"/>
          <w:szCs w:val="22"/>
        </w:rPr>
        <w:t xml:space="preserve">- достижение удельного веса работников, занятых на рабочих местах, прошедших специальную оценку условий труда (аттестацию рабочих мест), в общем количестве работников организаций Большеигнатовского муниципального района на уровне 83,0 %. </w:t>
      </w:r>
    </w:p>
    <w:p w:rsidR="00EE0DA5" w:rsidRPr="005471D8" w:rsidRDefault="00EE0DA5" w:rsidP="00EE0DA5">
      <w:pPr>
        <w:ind w:firstLine="709"/>
        <w:jc w:val="both"/>
        <w:rPr>
          <w:sz w:val="22"/>
          <w:szCs w:val="22"/>
        </w:rPr>
      </w:pPr>
      <w:r w:rsidRPr="005471D8">
        <w:rPr>
          <w:sz w:val="22"/>
          <w:szCs w:val="22"/>
        </w:rPr>
        <w:lastRenderedPageBreak/>
        <w:t>Сведения об индикаторах муниципальной программы (показателях подпрограмм) и их значениях приведены в приложении 1.</w:t>
      </w:r>
    </w:p>
    <w:p w:rsidR="00EE0DA5" w:rsidRPr="005471D8" w:rsidRDefault="00EE0DA5" w:rsidP="00FC72F9">
      <w:pPr>
        <w:ind w:firstLine="709"/>
        <w:jc w:val="both"/>
        <w:rPr>
          <w:sz w:val="22"/>
          <w:szCs w:val="22"/>
        </w:rPr>
      </w:pPr>
      <w:r w:rsidRPr="005471D8">
        <w:rPr>
          <w:sz w:val="22"/>
          <w:szCs w:val="22"/>
        </w:rPr>
        <w:t>Реализация муниципальной программы будет осуществляться в период с 2015 года по 2025 годы. Этапы реализации муниципальной программы не выд</w:t>
      </w:r>
      <w:r w:rsidR="00FC72F9">
        <w:rPr>
          <w:sz w:val="22"/>
          <w:szCs w:val="22"/>
        </w:rPr>
        <w:t>еляются.</w:t>
      </w:r>
    </w:p>
    <w:p w:rsidR="00EE0DA5" w:rsidRPr="005471D8" w:rsidRDefault="00EE0DA5" w:rsidP="00FC72F9">
      <w:pPr>
        <w:jc w:val="center"/>
        <w:rPr>
          <w:sz w:val="22"/>
          <w:szCs w:val="22"/>
        </w:rPr>
      </w:pPr>
      <w:r w:rsidRPr="005471D8">
        <w:rPr>
          <w:rStyle w:val="af1"/>
          <w:sz w:val="22"/>
          <w:szCs w:val="22"/>
        </w:rPr>
        <w:t>3. Обобщенная характеристика мероприятий муниципальной программы</w:t>
      </w:r>
    </w:p>
    <w:p w:rsidR="00EE0DA5" w:rsidRPr="005471D8" w:rsidRDefault="00EE0DA5" w:rsidP="00EE0DA5">
      <w:pPr>
        <w:ind w:firstLine="709"/>
        <w:jc w:val="both"/>
        <w:rPr>
          <w:sz w:val="22"/>
          <w:szCs w:val="22"/>
        </w:rPr>
      </w:pPr>
      <w:r w:rsidRPr="005471D8">
        <w:rPr>
          <w:sz w:val="22"/>
          <w:szCs w:val="22"/>
        </w:rPr>
        <w:t>Достижение целей и решение задач муниципальной программы обеспечивается реализацией основных мероприятий, направленных на создание условий для развития эффективного рынка труда, обеспечивающего стабильный рост качества занятости и уровня жизни населения Большеигнатовского муниципального района.</w:t>
      </w:r>
    </w:p>
    <w:p w:rsidR="00EE0DA5" w:rsidRPr="005471D8" w:rsidRDefault="00EE0DA5" w:rsidP="00EE0DA5">
      <w:pPr>
        <w:ind w:firstLine="709"/>
        <w:jc w:val="both"/>
        <w:rPr>
          <w:sz w:val="22"/>
          <w:szCs w:val="22"/>
        </w:rPr>
      </w:pPr>
      <w:r w:rsidRPr="005471D8">
        <w:rPr>
          <w:sz w:val="22"/>
          <w:szCs w:val="22"/>
        </w:rPr>
        <w:t xml:space="preserve"> Основные мероприятия муниципальной программы.</w:t>
      </w:r>
    </w:p>
    <w:p w:rsidR="00EE0DA5" w:rsidRPr="005471D8" w:rsidRDefault="00EE0DA5" w:rsidP="00EE0DA5">
      <w:pPr>
        <w:ind w:firstLine="709"/>
        <w:jc w:val="both"/>
        <w:rPr>
          <w:sz w:val="22"/>
          <w:szCs w:val="22"/>
        </w:rPr>
      </w:pPr>
      <w:r w:rsidRPr="005471D8">
        <w:rPr>
          <w:sz w:val="22"/>
          <w:szCs w:val="22"/>
        </w:rPr>
        <w:t>Содействие вовлечению в эффективную занятость безработных граждан, в том числе обладающих недостаточной конкурентоспособностью на рынке труда, будет осуществляться посредством проведения ярмарок вакансий и учебных рабочих мест, информирования населения и работодателей по вопросам занятости. Реализация мероприятий будет способствовать сокращению сроков поиска гражданами работы и оперативному заполнению вакантных рабочих мест.</w:t>
      </w:r>
    </w:p>
    <w:p w:rsidR="00EE0DA5" w:rsidRPr="005471D8" w:rsidRDefault="00EE0DA5" w:rsidP="00EE0DA5">
      <w:pPr>
        <w:ind w:firstLine="709"/>
        <w:jc w:val="both"/>
        <w:rPr>
          <w:sz w:val="22"/>
          <w:szCs w:val="22"/>
        </w:rPr>
      </w:pPr>
      <w:r w:rsidRPr="005471D8">
        <w:rPr>
          <w:sz w:val="22"/>
          <w:szCs w:val="22"/>
        </w:rPr>
        <w:t>Предусмотрено оказание услуг по выбору сферы деятельности (профессии), трудоустройству, обучению навыкам самостоятельного поиска работы. Целевая подготовка кадров будет осуществляться по образова-тельным программам, адаптированным к требованиям работодателей. Реализация мероприятий направлена на повышение качества трудовых ресурсов за счет роста доли граждан с профессиональным образованием, соответствующим потребностям экономики Большеигнатовского муниципального района.</w:t>
      </w:r>
    </w:p>
    <w:p w:rsidR="00EE0DA5" w:rsidRPr="005471D8" w:rsidRDefault="00EE0DA5" w:rsidP="00EE0DA5">
      <w:pPr>
        <w:ind w:firstLine="709"/>
        <w:jc w:val="both"/>
        <w:rPr>
          <w:sz w:val="22"/>
          <w:szCs w:val="22"/>
        </w:rPr>
      </w:pPr>
      <w:r w:rsidRPr="005471D8">
        <w:rPr>
          <w:sz w:val="22"/>
          <w:szCs w:val="22"/>
        </w:rPr>
        <w:t xml:space="preserve">Будут приняты меры, направленные на создание условий для совмещения женщинами обязанностей по воспитанию детей с трудовой деятельностью и возобновления трудовой деятельности незанятых граждан, которым в соответствии с законодательством Российской Федерации назначена трудовая пенсия по старости. Указанным гражданам будет предоставлена возможность прохождения профессионального обучения или получения дополнительного профессионального образования. </w:t>
      </w:r>
    </w:p>
    <w:p w:rsidR="00EE0DA5" w:rsidRPr="005471D8" w:rsidRDefault="00EE0DA5" w:rsidP="00EE0DA5">
      <w:pPr>
        <w:ind w:firstLine="709"/>
        <w:jc w:val="both"/>
        <w:rPr>
          <w:sz w:val="22"/>
          <w:szCs w:val="22"/>
        </w:rPr>
      </w:pPr>
      <w:r w:rsidRPr="005471D8">
        <w:rPr>
          <w:sz w:val="22"/>
          <w:szCs w:val="22"/>
        </w:rPr>
        <w:t>Предусмотрена организация мониторинга в целях определения потребности женщин и граждан пенсионного возраста в профессиональном обучении.</w:t>
      </w:r>
    </w:p>
    <w:p w:rsidR="00EE0DA5" w:rsidRPr="005471D8" w:rsidRDefault="00EE0DA5" w:rsidP="00EE0DA5">
      <w:pPr>
        <w:ind w:firstLine="709"/>
        <w:jc w:val="both"/>
        <w:rPr>
          <w:sz w:val="22"/>
          <w:szCs w:val="22"/>
        </w:rPr>
      </w:pPr>
      <w:r w:rsidRPr="005471D8">
        <w:rPr>
          <w:sz w:val="22"/>
          <w:szCs w:val="22"/>
        </w:rPr>
        <w:t>Предполагается реализация мероприятий по организации общественных работ и временного трудоустройства, которые позволят обеспечить занятость и материальную поддержку ищущих работу и безработных граждан, выполнить особо значимые и социально полезные для края работы.</w:t>
      </w:r>
    </w:p>
    <w:p w:rsidR="00EE0DA5" w:rsidRPr="005471D8" w:rsidRDefault="00EE0DA5" w:rsidP="00EE0DA5">
      <w:pPr>
        <w:ind w:firstLine="709"/>
        <w:jc w:val="both"/>
        <w:rPr>
          <w:sz w:val="22"/>
          <w:szCs w:val="22"/>
        </w:rPr>
      </w:pPr>
      <w:r w:rsidRPr="005471D8">
        <w:rPr>
          <w:sz w:val="22"/>
          <w:szCs w:val="22"/>
        </w:rPr>
        <w:t>Будут созданы условия для социальной интеграции и социальной адаптации безработных граждан, в том числе испытывающих трудности в поиске работы (подростки, находящиеся в трудной жизненной ситуации; инвалиды; многодетные родители; родители, воспитывающие детей-инвалидов; лица предпенсионного возраста).</w:t>
      </w:r>
    </w:p>
    <w:p w:rsidR="00EE0DA5" w:rsidRPr="005471D8" w:rsidRDefault="00EE0DA5" w:rsidP="00EE0DA5">
      <w:pPr>
        <w:ind w:firstLine="709"/>
        <w:jc w:val="both"/>
        <w:rPr>
          <w:sz w:val="22"/>
          <w:szCs w:val="22"/>
        </w:rPr>
      </w:pPr>
      <w:r w:rsidRPr="005471D8">
        <w:rPr>
          <w:sz w:val="22"/>
          <w:szCs w:val="22"/>
        </w:rPr>
        <w:t>Планируется содействовать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EE0DA5" w:rsidRPr="005471D8" w:rsidRDefault="00EE0DA5" w:rsidP="00EE0DA5">
      <w:pPr>
        <w:ind w:firstLine="709"/>
        <w:jc w:val="both"/>
        <w:rPr>
          <w:sz w:val="22"/>
          <w:szCs w:val="22"/>
        </w:rPr>
      </w:pPr>
      <w:r w:rsidRPr="005471D8">
        <w:rPr>
          <w:sz w:val="22"/>
          <w:szCs w:val="22"/>
        </w:rPr>
        <w:t>В целях создания условий для совмещения незанятыми многодетными родителями, родителями, воспитывающими детей-инвалидов, обязанностей по воспитанию детей с трудовой деятельностью предполагается содействовать их трудоустройству на оборудованные (оснащенные) для них рабочие места.</w:t>
      </w:r>
    </w:p>
    <w:p w:rsidR="00EE0DA5" w:rsidRPr="005471D8" w:rsidRDefault="00EE0DA5" w:rsidP="00EE0DA5">
      <w:pPr>
        <w:ind w:firstLine="709"/>
        <w:jc w:val="both"/>
        <w:rPr>
          <w:sz w:val="22"/>
          <w:szCs w:val="22"/>
        </w:rPr>
      </w:pPr>
      <w:r w:rsidRPr="005471D8">
        <w:rPr>
          <w:sz w:val="22"/>
          <w:szCs w:val="22"/>
        </w:rPr>
        <w:t>Одним из инструментов обеспечения занятости станет стимулирование создания безработными гражданами собственного дела путем предоставления единовременной финансовой помощи на вышеуказанные цели. Продолжится гарантированное обеспечение социальной поддержкой безработных граждан (выплата пособий по безработице, стипендий в период профессионального обучения по направлению органов службы занятости, досрочная выплата пенсий).</w:t>
      </w:r>
    </w:p>
    <w:p w:rsidR="00EE0DA5" w:rsidRPr="005471D8" w:rsidRDefault="00EE0DA5" w:rsidP="00EE0DA5">
      <w:pPr>
        <w:ind w:firstLine="709"/>
        <w:jc w:val="both"/>
        <w:rPr>
          <w:sz w:val="22"/>
          <w:szCs w:val="22"/>
        </w:rPr>
      </w:pPr>
      <w:r w:rsidRPr="005471D8">
        <w:rPr>
          <w:sz w:val="22"/>
          <w:szCs w:val="22"/>
        </w:rPr>
        <w:t xml:space="preserve">Предлагается реализовывать мероприятия, направленные на вовлечение в трудовую деятельность незанятых инвалидов, проживающих на территории района. </w:t>
      </w:r>
    </w:p>
    <w:p w:rsidR="00EE0DA5" w:rsidRPr="005471D8" w:rsidRDefault="00EE0DA5" w:rsidP="00EE0DA5">
      <w:pPr>
        <w:ind w:firstLine="709"/>
        <w:jc w:val="both"/>
        <w:rPr>
          <w:sz w:val="22"/>
          <w:szCs w:val="22"/>
        </w:rPr>
      </w:pPr>
      <w:r w:rsidRPr="005471D8">
        <w:rPr>
          <w:sz w:val="22"/>
          <w:szCs w:val="22"/>
        </w:rPr>
        <w:t>Предполагается стимулировать работодателей к трудоустройству указанной категории граждан путем возмещения им затрат. Размер оплаты работодателю затрат на оборудование (оснащение) рабочего места для трудоустройства незанятого инвалида в 2015 году составляет не более 68,7 тыс. рублей на одно рабочее место; для трудоустройства незанятого инвалида, которому в соответствии с индивидуальной программой реабилитации рекомендовано использование кресла-коляски, – не должен превышать 300 тыс. рублей на одно рабочее место.</w:t>
      </w:r>
    </w:p>
    <w:p w:rsidR="00EE0DA5" w:rsidRPr="005471D8" w:rsidRDefault="00EE0DA5" w:rsidP="00EE0DA5">
      <w:pPr>
        <w:ind w:firstLine="709"/>
        <w:jc w:val="both"/>
        <w:rPr>
          <w:sz w:val="22"/>
          <w:szCs w:val="22"/>
        </w:rPr>
      </w:pPr>
      <w:r w:rsidRPr="005471D8">
        <w:rPr>
          <w:sz w:val="22"/>
          <w:szCs w:val="22"/>
        </w:rPr>
        <w:t>Основным мероприятием по внедрению механизмов управления профессиональными рисками в организациях является проведение специаль-ной оценки условий труда.</w:t>
      </w:r>
    </w:p>
    <w:p w:rsidR="00EE0DA5" w:rsidRPr="005471D8" w:rsidRDefault="00EE0DA5" w:rsidP="00EE0DA5">
      <w:pPr>
        <w:ind w:firstLine="709"/>
        <w:jc w:val="both"/>
        <w:rPr>
          <w:sz w:val="22"/>
          <w:szCs w:val="22"/>
        </w:rPr>
      </w:pPr>
      <w:r w:rsidRPr="005471D8">
        <w:rPr>
          <w:sz w:val="22"/>
          <w:szCs w:val="22"/>
        </w:rPr>
        <w:lastRenderedPageBreak/>
        <w:t>Организация обеспечения сертифицированными спецодеждой, спец-обувью и другими средствами индивидуальной защиты работников, занятых на работах с вредными производственными факторами, относится к эффек-тивным инструментам по предупреждению несчастных случаев на произ-водстве и профессиональных заболеваний.</w:t>
      </w:r>
    </w:p>
    <w:p w:rsidR="00EE0DA5" w:rsidRPr="005471D8" w:rsidRDefault="00EE0DA5" w:rsidP="00EE0DA5">
      <w:pPr>
        <w:ind w:firstLine="709"/>
        <w:jc w:val="both"/>
        <w:rPr>
          <w:sz w:val="22"/>
          <w:szCs w:val="22"/>
        </w:rPr>
      </w:pPr>
      <w:r w:rsidRPr="005471D8">
        <w:rPr>
          <w:sz w:val="22"/>
          <w:szCs w:val="22"/>
        </w:rPr>
        <w:t>Подготовка работников в области охраны труда является одним из важных направлений деятельности по профилактике производственного травматизма. В рамках данного направления предусматривается обучение специалистов организаций практическим методам и способам безопасного производства работ.</w:t>
      </w:r>
    </w:p>
    <w:p w:rsidR="00EE0DA5" w:rsidRPr="005471D8" w:rsidRDefault="00EE0DA5" w:rsidP="00EE0DA5">
      <w:pPr>
        <w:ind w:firstLine="709"/>
        <w:jc w:val="both"/>
        <w:rPr>
          <w:sz w:val="22"/>
          <w:szCs w:val="22"/>
        </w:rPr>
      </w:pPr>
      <w:r w:rsidRPr="005471D8">
        <w:rPr>
          <w:sz w:val="22"/>
          <w:szCs w:val="22"/>
        </w:rPr>
        <w:t>Информационное обеспечение населения и пропаганда охраны труда, в том числе организация месячника безопасности труда в честь Всемирного дня охраны труда. Совершенствование лечебно-профилактического обслужи-вания работников включает мероприятия по оказанию медицинской, социальной и профессиональной реабилитации лиц, пострадавших на производстве (санаторно-курортное лечение, лечение после тяжелых производственных травм, протезирование, предоставление дополнительного отпуска, лекарственное обеспечение, обеспечение специальным транспортом, оплата проезда к месту лечения и т.д.), а также предусматривает проведение предварительных и периодических медицинских осмотров работников, занятых на работах с вредными и (или) опасными производственными факторами.</w:t>
      </w:r>
    </w:p>
    <w:p w:rsidR="00EE0DA5" w:rsidRPr="00FC72F9" w:rsidRDefault="00EE0DA5" w:rsidP="00FC72F9">
      <w:pPr>
        <w:ind w:firstLine="709"/>
        <w:jc w:val="both"/>
        <w:rPr>
          <w:sz w:val="22"/>
          <w:szCs w:val="22"/>
        </w:rPr>
      </w:pPr>
      <w:r w:rsidRPr="005471D8">
        <w:rPr>
          <w:sz w:val="22"/>
          <w:szCs w:val="22"/>
        </w:rPr>
        <w:t xml:space="preserve">Перечень мероприятий муниципальной программы приведен в приложении 2.  </w:t>
      </w:r>
    </w:p>
    <w:p w:rsidR="00EE0DA5" w:rsidRPr="005471D8" w:rsidRDefault="00EE0DA5" w:rsidP="00EE0DA5">
      <w:pPr>
        <w:jc w:val="center"/>
        <w:rPr>
          <w:b/>
          <w:sz w:val="22"/>
          <w:szCs w:val="22"/>
        </w:rPr>
      </w:pPr>
      <w:r w:rsidRPr="005471D8">
        <w:rPr>
          <w:b/>
          <w:sz w:val="22"/>
          <w:szCs w:val="22"/>
        </w:rPr>
        <w:t xml:space="preserve">4. Ресурсное обеспечение Программы </w:t>
      </w:r>
    </w:p>
    <w:p w:rsidR="00EE0DA5" w:rsidRPr="005471D8" w:rsidRDefault="00EE0DA5" w:rsidP="00EE0DA5">
      <w:pPr>
        <w:ind w:firstLine="720"/>
        <w:jc w:val="both"/>
        <w:rPr>
          <w:sz w:val="22"/>
          <w:szCs w:val="22"/>
        </w:rPr>
      </w:pPr>
      <w:r w:rsidRPr="005471D8">
        <w:rPr>
          <w:sz w:val="22"/>
          <w:szCs w:val="22"/>
        </w:rPr>
        <w:t>Финансирование мероприятий Программы осуществляется за счет средств, ежегодно предусматриваемых в районном бюджете.</w:t>
      </w:r>
    </w:p>
    <w:p w:rsidR="00EE0DA5" w:rsidRPr="005471D8" w:rsidRDefault="00EE0DA5" w:rsidP="00EE0DA5">
      <w:pPr>
        <w:ind w:firstLine="720"/>
        <w:jc w:val="both"/>
        <w:rPr>
          <w:sz w:val="22"/>
          <w:szCs w:val="22"/>
        </w:rPr>
      </w:pPr>
      <w:r w:rsidRPr="005471D8">
        <w:rPr>
          <w:sz w:val="22"/>
          <w:szCs w:val="22"/>
        </w:rPr>
        <w:t>Объемы финансирования Программы подлежат ежегодному уточнению с учетом состава мероприятий Программы, достижения целевых показателей, сроков реализации и других факторов.</w:t>
      </w:r>
    </w:p>
    <w:p w:rsidR="00EE0DA5" w:rsidRPr="005471D8" w:rsidRDefault="00EE0DA5" w:rsidP="00EE0DA5">
      <w:pPr>
        <w:jc w:val="both"/>
        <w:rPr>
          <w:sz w:val="22"/>
          <w:szCs w:val="22"/>
        </w:rPr>
      </w:pPr>
      <w:r w:rsidRPr="005471D8">
        <w:rPr>
          <w:rStyle w:val="af1"/>
          <w:b w:val="0"/>
          <w:sz w:val="22"/>
          <w:szCs w:val="22"/>
        </w:rPr>
        <w:t xml:space="preserve">        </w:t>
      </w:r>
      <w:r w:rsidRPr="005471D8">
        <w:rPr>
          <w:sz w:val="22"/>
          <w:szCs w:val="22"/>
        </w:rPr>
        <w:t xml:space="preserve">Общий объем ассигнований из районного бюджета на весь срок реализации Программы  </w:t>
      </w:r>
      <w:r w:rsidRPr="005471D8">
        <w:rPr>
          <w:b/>
          <w:sz w:val="22"/>
          <w:szCs w:val="22"/>
        </w:rPr>
        <w:t xml:space="preserve">–  </w:t>
      </w:r>
      <w:r w:rsidRPr="005471D8">
        <w:rPr>
          <w:sz w:val="22"/>
          <w:szCs w:val="22"/>
        </w:rPr>
        <w:t>431,6 тыс. рублей.</w:t>
      </w:r>
    </w:p>
    <w:p w:rsidR="00EE0DA5" w:rsidRPr="005471D8" w:rsidRDefault="00EE0DA5" w:rsidP="00EE0DA5">
      <w:pPr>
        <w:jc w:val="both"/>
        <w:rPr>
          <w:sz w:val="22"/>
          <w:szCs w:val="22"/>
        </w:rPr>
      </w:pPr>
      <w:r w:rsidRPr="005471D8">
        <w:rPr>
          <w:sz w:val="22"/>
          <w:szCs w:val="22"/>
        </w:rPr>
        <w:t xml:space="preserve">        Объем ресурсного обеспечения реализации Программы из средств районного бюджета по годам составит:</w:t>
      </w:r>
    </w:p>
    <w:p w:rsidR="00EE0DA5" w:rsidRPr="005471D8" w:rsidRDefault="00EE0DA5" w:rsidP="00EE0DA5">
      <w:pPr>
        <w:ind w:left="283" w:right="283"/>
        <w:jc w:val="center"/>
        <w:rPr>
          <w:noProof/>
          <w:sz w:val="22"/>
          <w:szCs w:val="22"/>
        </w:rPr>
      </w:pPr>
      <w:r w:rsidRPr="005471D8">
        <w:rPr>
          <w:noProof/>
          <w:sz w:val="22"/>
          <w:szCs w:val="22"/>
        </w:rPr>
        <w:t xml:space="preserve">     2015 – 205,3  тыс. руб.;</w:t>
      </w:r>
    </w:p>
    <w:p w:rsidR="00EE0DA5" w:rsidRPr="005471D8" w:rsidRDefault="00EE0DA5" w:rsidP="00EE0DA5">
      <w:pPr>
        <w:tabs>
          <w:tab w:val="left" w:pos="1900"/>
          <w:tab w:val="center" w:pos="5922"/>
        </w:tabs>
        <w:ind w:left="283" w:right="283"/>
        <w:jc w:val="center"/>
        <w:rPr>
          <w:noProof/>
          <w:sz w:val="22"/>
          <w:szCs w:val="22"/>
        </w:rPr>
      </w:pPr>
      <w:r w:rsidRPr="005471D8">
        <w:rPr>
          <w:noProof/>
          <w:sz w:val="22"/>
          <w:szCs w:val="22"/>
        </w:rPr>
        <w:t xml:space="preserve">    2016 – 207,3  тыс. руб.;</w:t>
      </w:r>
    </w:p>
    <w:p w:rsidR="00EE0DA5" w:rsidRPr="005471D8" w:rsidRDefault="00EE0DA5" w:rsidP="00EE0DA5">
      <w:pPr>
        <w:tabs>
          <w:tab w:val="left" w:pos="1840"/>
          <w:tab w:val="center" w:pos="5922"/>
        </w:tabs>
        <w:ind w:left="283" w:right="283"/>
        <w:jc w:val="center"/>
        <w:rPr>
          <w:noProof/>
          <w:sz w:val="22"/>
          <w:szCs w:val="22"/>
        </w:rPr>
      </w:pPr>
      <w:r w:rsidRPr="005471D8">
        <w:rPr>
          <w:noProof/>
          <w:sz w:val="22"/>
          <w:szCs w:val="22"/>
        </w:rPr>
        <w:t>2017 – 1,0 тыс. руб.;</w:t>
      </w:r>
    </w:p>
    <w:p w:rsidR="00EE0DA5" w:rsidRPr="005471D8" w:rsidRDefault="00EE0DA5" w:rsidP="00EE0DA5">
      <w:pPr>
        <w:tabs>
          <w:tab w:val="left" w:pos="1800"/>
          <w:tab w:val="center" w:pos="5922"/>
        </w:tabs>
        <w:ind w:left="283" w:right="283"/>
        <w:jc w:val="center"/>
        <w:rPr>
          <w:noProof/>
          <w:sz w:val="22"/>
          <w:szCs w:val="22"/>
        </w:rPr>
      </w:pPr>
      <w:r w:rsidRPr="005471D8">
        <w:rPr>
          <w:noProof/>
          <w:sz w:val="22"/>
          <w:szCs w:val="22"/>
        </w:rPr>
        <w:t>2018 – 3,0 тыс. руб.;</w:t>
      </w:r>
    </w:p>
    <w:p w:rsidR="00EE0DA5" w:rsidRPr="005471D8" w:rsidRDefault="00EE0DA5" w:rsidP="00EE0DA5">
      <w:pPr>
        <w:tabs>
          <w:tab w:val="left" w:pos="1800"/>
          <w:tab w:val="center" w:pos="5922"/>
        </w:tabs>
        <w:ind w:left="283" w:right="283"/>
        <w:jc w:val="center"/>
        <w:rPr>
          <w:noProof/>
          <w:sz w:val="22"/>
          <w:szCs w:val="22"/>
        </w:rPr>
      </w:pPr>
      <w:r w:rsidRPr="005471D8">
        <w:rPr>
          <w:noProof/>
          <w:sz w:val="22"/>
          <w:szCs w:val="22"/>
        </w:rPr>
        <w:t>2019 – 3,0 тыс. руб.;</w:t>
      </w:r>
    </w:p>
    <w:p w:rsidR="00EE0DA5" w:rsidRPr="005471D8" w:rsidRDefault="00EE0DA5" w:rsidP="00EE0DA5">
      <w:pPr>
        <w:pStyle w:val="ae"/>
        <w:ind w:left="283" w:right="283"/>
        <w:jc w:val="center"/>
        <w:rPr>
          <w:rFonts w:ascii="Times New Roman" w:hAnsi="Times New Roman" w:cs="Times New Roman"/>
          <w:noProof/>
          <w:sz w:val="22"/>
          <w:szCs w:val="22"/>
        </w:rPr>
      </w:pPr>
      <w:r w:rsidRPr="005471D8">
        <w:rPr>
          <w:rFonts w:ascii="Times New Roman" w:hAnsi="Times New Roman" w:cs="Times New Roman"/>
          <w:noProof/>
          <w:sz w:val="22"/>
          <w:szCs w:val="22"/>
        </w:rPr>
        <w:t>2020 – 0,0 тыс. руб.;</w:t>
      </w:r>
    </w:p>
    <w:p w:rsidR="00EE0DA5" w:rsidRPr="005471D8" w:rsidRDefault="00EE0DA5" w:rsidP="00EE0DA5">
      <w:pPr>
        <w:jc w:val="center"/>
        <w:rPr>
          <w:sz w:val="22"/>
          <w:szCs w:val="22"/>
        </w:rPr>
      </w:pPr>
      <w:r w:rsidRPr="005471D8">
        <w:rPr>
          <w:sz w:val="22"/>
          <w:szCs w:val="22"/>
        </w:rPr>
        <w:t>2021  -  0,0</w:t>
      </w:r>
      <w:r w:rsidRPr="005471D8">
        <w:rPr>
          <w:noProof/>
          <w:sz w:val="22"/>
          <w:szCs w:val="22"/>
        </w:rPr>
        <w:t xml:space="preserve"> тыс. руб.;</w:t>
      </w:r>
      <w:r w:rsidRPr="005471D8">
        <w:rPr>
          <w:sz w:val="22"/>
          <w:szCs w:val="22"/>
        </w:rPr>
        <w:t xml:space="preserve">                              </w:t>
      </w:r>
    </w:p>
    <w:p w:rsidR="00EE0DA5" w:rsidRPr="005471D8" w:rsidRDefault="00EE0DA5" w:rsidP="00EE0DA5">
      <w:pPr>
        <w:jc w:val="center"/>
        <w:rPr>
          <w:sz w:val="22"/>
          <w:szCs w:val="22"/>
        </w:rPr>
      </w:pPr>
      <w:r w:rsidRPr="005471D8">
        <w:rPr>
          <w:sz w:val="22"/>
          <w:szCs w:val="22"/>
        </w:rPr>
        <w:t>2022 – 3,0</w:t>
      </w:r>
      <w:r w:rsidRPr="005471D8">
        <w:rPr>
          <w:noProof/>
          <w:sz w:val="22"/>
          <w:szCs w:val="22"/>
        </w:rPr>
        <w:t xml:space="preserve"> тыс. руб.;</w:t>
      </w:r>
    </w:p>
    <w:p w:rsidR="00EE0DA5" w:rsidRPr="005471D8" w:rsidRDefault="00EE0DA5" w:rsidP="00EE0DA5">
      <w:pPr>
        <w:jc w:val="center"/>
        <w:rPr>
          <w:sz w:val="22"/>
          <w:szCs w:val="22"/>
        </w:rPr>
      </w:pPr>
      <w:r w:rsidRPr="005471D8">
        <w:rPr>
          <w:sz w:val="22"/>
          <w:szCs w:val="22"/>
        </w:rPr>
        <w:t>2023 -  3,0</w:t>
      </w:r>
      <w:r w:rsidRPr="005471D8">
        <w:rPr>
          <w:noProof/>
          <w:sz w:val="22"/>
          <w:szCs w:val="22"/>
        </w:rPr>
        <w:t xml:space="preserve"> тыс. руб.;</w:t>
      </w:r>
    </w:p>
    <w:p w:rsidR="00EE0DA5" w:rsidRPr="005471D8" w:rsidRDefault="00EE0DA5" w:rsidP="00EE0DA5">
      <w:pPr>
        <w:jc w:val="center"/>
        <w:rPr>
          <w:color w:val="FF0000"/>
          <w:sz w:val="22"/>
          <w:szCs w:val="22"/>
        </w:rPr>
      </w:pPr>
      <w:r w:rsidRPr="005471D8">
        <w:rPr>
          <w:sz w:val="22"/>
          <w:szCs w:val="22"/>
        </w:rPr>
        <w:t>2024 -   3,0</w:t>
      </w:r>
      <w:r w:rsidRPr="005471D8">
        <w:rPr>
          <w:noProof/>
          <w:sz w:val="22"/>
          <w:szCs w:val="22"/>
        </w:rPr>
        <w:t xml:space="preserve"> тыс. руб.</w:t>
      </w:r>
    </w:p>
    <w:p w:rsidR="00EE0DA5" w:rsidRPr="00FC72F9" w:rsidRDefault="00EE0DA5" w:rsidP="00FC72F9">
      <w:pPr>
        <w:jc w:val="center"/>
        <w:rPr>
          <w:color w:val="FF0000"/>
          <w:sz w:val="22"/>
          <w:szCs w:val="22"/>
        </w:rPr>
      </w:pPr>
      <w:r w:rsidRPr="005471D8">
        <w:rPr>
          <w:sz w:val="22"/>
          <w:szCs w:val="22"/>
        </w:rPr>
        <w:t>2025 -  3,0</w:t>
      </w:r>
      <w:r w:rsidRPr="005471D8">
        <w:rPr>
          <w:noProof/>
          <w:sz w:val="22"/>
          <w:szCs w:val="22"/>
        </w:rPr>
        <w:t xml:space="preserve"> тыс. руб..</w:t>
      </w:r>
    </w:p>
    <w:p w:rsidR="00EE0DA5" w:rsidRPr="005471D8" w:rsidRDefault="00EE0DA5" w:rsidP="00FC72F9">
      <w:pPr>
        <w:jc w:val="center"/>
        <w:rPr>
          <w:sz w:val="22"/>
          <w:szCs w:val="22"/>
        </w:rPr>
      </w:pPr>
      <w:r w:rsidRPr="005471D8">
        <w:rPr>
          <w:rStyle w:val="af1"/>
          <w:sz w:val="22"/>
          <w:szCs w:val="22"/>
        </w:rPr>
        <w:t>5. Анализ рисков реализации муниципальной программы и описание мер управления рисками реализации  программы</w:t>
      </w:r>
    </w:p>
    <w:p w:rsidR="00EE0DA5" w:rsidRPr="005471D8" w:rsidRDefault="00EE0DA5" w:rsidP="00EE0DA5">
      <w:pPr>
        <w:ind w:firstLine="709"/>
        <w:jc w:val="both"/>
        <w:rPr>
          <w:sz w:val="22"/>
          <w:szCs w:val="22"/>
        </w:rPr>
      </w:pPr>
      <w:r w:rsidRPr="005471D8">
        <w:rPr>
          <w:sz w:val="22"/>
          <w:szCs w:val="22"/>
        </w:rPr>
        <w:t>При реализации муниципальной программы осуществляются меры, направленные на снижение последствий рисков и повышение вероятности достижения предусмотренных в ней конечных результатов.</w:t>
      </w:r>
    </w:p>
    <w:p w:rsidR="00EE0DA5" w:rsidRPr="005471D8" w:rsidRDefault="00EE0DA5" w:rsidP="00EE0DA5">
      <w:pPr>
        <w:ind w:firstLine="709"/>
        <w:jc w:val="both"/>
        <w:rPr>
          <w:sz w:val="22"/>
          <w:szCs w:val="22"/>
        </w:rPr>
      </w:pPr>
      <w:r w:rsidRPr="005471D8">
        <w:rPr>
          <w:sz w:val="22"/>
          <w:szCs w:val="22"/>
        </w:rPr>
        <w:t>К рискам относятся: неисполнение нормативных обязательств, сниже-ние доступности оказываемых услуг и, как следствие, рост напряженности на рынке труда, ухудшение внутренней и внешней экономической конъюнк-туры, снижение объемов производства, рост инфляции, усиление социальной напряженности в связи со снижением уровня жизни населения, массовым высвобождением работников.</w:t>
      </w:r>
    </w:p>
    <w:p w:rsidR="00EE0DA5" w:rsidRPr="00FC72F9" w:rsidRDefault="00EE0DA5" w:rsidP="00FC72F9">
      <w:pPr>
        <w:ind w:firstLine="709"/>
        <w:jc w:val="both"/>
        <w:rPr>
          <w:sz w:val="22"/>
          <w:szCs w:val="22"/>
        </w:rPr>
      </w:pPr>
      <w:r w:rsidRPr="005471D8">
        <w:rPr>
          <w:sz w:val="22"/>
          <w:szCs w:val="22"/>
        </w:rPr>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при необходимости предложений по ее корректировке, межведомственного взаимодействия участников муниципальной</w:t>
      </w:r>
      <w:r w:rsidR="00FC72F9">
        <w:rPr>
          <w:sz w:val="22"/>
          <w:szCs w:val="22"/>
        </w:rPr>
        <w:t xml:space="preserve"> программы.</w:t>
      </w:r>
    </w:p>
    <w:p w:rsidR="00EE0DA5" w:rsidRPr="00FC72F9" w:rsidRDefault="00EE0DA5" w:rsidP="00FC72F9">
      <w:pPr>
        <w:jc w:val="center"/>
        <w:rPr>
          <w:b/>
          <w:sz w:val="22"/>
          <w:szCs w:val="22"/>
        </w:rPr>
      </w:pPr>
      <w:r w:rsidRPr="005471D8">
        <w:rPr>
          <w:rStyle w:val="af1"/>
          <w:sz w:val="22"/>
          <w:szCs w:val="22"/>
        </w:rPr>
        <w:t xml:space="preserve">6. Методика оценки эффективности </w:t>
      </w:r>
      <w:r w:rsidRPr="005471D8">
        <w:rPr>
          <w:b/>
          <w:sz w:val="22"/>
          <w:szCs w:val="22"/>
        </w:rPr>
        <w:t>муниципальной</w:t>
      </w:r>
      <w:r w:rsidRPr="005471D8">
        <w:rPr>
          <w:rStyle w:val="af1"/>
          <w:sz w:val="22"/>
          <w:szCs w:val="22"/>
        </w:rPr>
        <w:t xml:space="preserve"> программы</w:t>
      </w:r>
    </w:p>
    <w:p w:rsidR="00EE0DA5" w:rsidRPr="005471D8" w:rsidRDefault="00EE0DA5" w:rsidP="00EE0DA5">
      <w:pPr>
        <w:ind w:firstLine="709"/>
        <w:jc w:val="both"/>
        <w:rPr>
          <w:sz w:val="22"/>
          <w:szCs w:val="22"/>
        </w:rPr>
        <w:sectPr w:rsidR="00EE0DA5" w:rsidRPr="005471D8" w:rsidSect="00270857">
          <w:headerReference w:type="default" r:id="rId11"/>
          <w:pgSz w:w="11906" w:h="16838"/>
          <w:pgMar w:top="851" w:right="851" w:bottom="851" w:left="1560" w:header="709" w:footer="709" w:gutter="0"/>
          <w:cols w:space="708"/>
          <w:docGrid w:linePitch="360"/>
        </w:sectPr>
      </w:pPr>
      <w:r w:rsidRPr="005471D8">
        <w:rPr>
          <w:sz w:val="22"/>
          <w:szCs w:val="22"/>
        </w:rPr>
        <w:t>Оценка эффективности муниципальной программы осуществляется согласно приложению к постановлению администрации Большеигнатовского муниципального района от 18.11.2014г. № 528 «Об утверждении порядка разработки, реализации и оценки эффективности муниципальных программ Большеигнатовского муниципального района Республики Мордовия».</w:t>
      </w:r>
    </w:p>
    <w:p w:rsidR="00EE0DA5" w:rsidRPr="005471D8" w:rsidRDefault="00EE0DA5" w:rsidP="00FC72F9">
      <w:pPr>
        <w:ind w:left="9639"/>
        <w:jc w:val="right"/>
        <w:rPr>
          <w:sz w:val="22"/>
          <w:szCs w:val="22"/>
        </w:rPr>
      </w:pPr>
      <w:r w:rsidRPr="005471D8">
        <w:rPr>
          <w:sz w:val="22"/>
          <w:szCs w:val="22"/>
        </w:rPr>
        <w:lastRenderedPageBreak/>
        <w:t xml:space="preserve">Приложение  № 1 </w:t>
      </w:r>
    </w:p>
    <w:p w:rsidR="00EE0DA5" w:rsidRPr="005471D8" w:rsidRDefault="00EE0DA5" w:rsidP="00FC72F9">
      <w:pPr>
        <w:ind w:left="9639"/>
        <w:jc w:val="right"/>
        <w:rPr>
          <w:sz w:val="22"/>
          <w:szCs w:val="22"/>
        </w:rPr>
      </w:pPr>
      <w:r w:rsidRPr="005471D8">
        <w:rPr>
          <w:sz w:val="22"/>
          <w:szCs w:val="22"/>
        </w:rPr>
        <w:t>к муниципальной программе</w:t>
      </w:r>
    </w:p>
    <w:p w:rsidR="00EE0DA5" w:rsidRPr="005471D8" w:rsidRDefault="00EE0DA5" w:rsidP="00FC72F9">
      <w:pPr>
        <w:ind w:left="9639"/>
        <w:jc w:val="right"/>
        <w:rPr>
          <w:sz w:val="22"/>
          <w:szCs w:val="22"/>
        </w:rPr>
      </w:pPr>
      <w:r w:rsidRPr="005471D8">
        <w:rPr>
          <w:sz w:val="22"/>
          <w:szCs w:val="22"/>
        </w:rPr>
        <w:t xml:space="preserve">«Содействие занятости населения </w:t>
      </w:r>
    </w:p>
    <w:p w:rsidR="00EE0DA5" w:rsidRPr="005471D8" w:rsidRDefault="00EE0DA5" w:rsidP="00FC72F9">
      <w:pPr>
        <w:ind w:left="9639"/>
        <w:jc w:val="right"/>
        <w:rPr>
          <w:sz w:val="22"/>
          <w:szCs w:val="22"/>
        </w:rPr>
      </w:pPr>
      <w:r w:rsidRPr="005471D8">
        <w:rPr>
          <w:sz w:val="22"/>
          <w:szCs w:val="22"/>
        </w:rPr>
        <w:t>Большеигнатовского муниципального района» на 2015-2025 годы</w:t>
      </w:r>
    </w:p>
    <w:p w:rsidR="00EE0DA5" w:rsidRPr="005471D8" w:rsidRDefault="00EE0DA5" w:rsidP="00EE0DA5">
      <w:pPr>
        <w:jc w:val="both"/>
        <w:rPr>
          <w:sz w:val="22"/>
          <w:szCs w:val="22"/>
        </w:rPr>
      </w:pPr>
    </w:p>
    <w:p w:rsidR="00EE0DA5" w:rsidRPr="005471D8" w:rsidRDefault="00EE0DA5" w:rsidP="00EE0DA5">
      <w:pPr>
        <w:autoSpaceDE w:val="0"/>
        <w:autoSpaceDN w:val="0"/>
        <w:adjustRightInd w:val="0"/>
        <w:jc w:val="center"/>
        <w:rPr>
          <w:sz w:val="22"/>
          <w:szCs w:val="22"/>
        </w:rPr>
      </w:pPr>
    </w:p>
    <w:p w:rsidR="00EE0DA5" w:rsidRPr="005471D8" w:rsidRDefault="00EE0DA5" w:rsidP="00EE0DA5">
      <w:pPr>
        <w:autoSpaceDE w:val="0"/>
        <w:autoSpaceDN w:val="0"/>
        <w:adjustRightInd w:val="0"/>
        <w:jc w:val="center"/>
        <w:rPr>
          <w:sz w:val="22"/>
          <w:szCs w:val="22"/>
        </w:rPr>
      </w:pPr>
    </w:p>
    <w:p w:rsidR="00EE0DA5" w:rsidRPr="005471D8" w:rsidRDefault="00EE0DA5" w:rsidP="00EE0DA5">
      <w:pPr>
        <w:autoSpaceDE w:val="0"/>
        <w:autoSpaceDN w:val="0"/>
        <w:adjustRightInd w:val="0"/>
        <w:jc w:val="center"/>
        <w:rPr>
          <w:sz w:val="22"/>
          <w:szCs w:val="22"/>
        </w:rPr>
      </w:pPr>
      <w:r w:rsidRPr="005471D8">
        <w:rPr>
          <w:sz w:val="22"/>
          <w:szCs w:val="22"/>
        </w:rPr>
        <w:t>СВЕДЕНИЯ</w:t>
      </w:r>
    </w:p>
    <w:p w:rsidR="00EE0DA5" w:rsidRPr="005471D8" w:rsidRDefault="00EE0DA5" w:rsidP="00EE0DA5">
      <w:pPr>
        <w:autoSpaceDE w:val="0"/>
        <w:autoSpaceDN w:val="0"/>
        <w:adjustRightInd w:val="0"/>
        <w:jc w:val="center"/>
        <w:rPr>
          <w:sz w:val="22"/>
          <w:szCs w:val="22"/>
        </w:rPr>
      </w:pPr>
      <w:r w:rsidRPr="005471D8">
        <w:rPr>
          <w:sz w:val="22"/>
          <w:szCs w:val="22"/>
        </w:rPr>
        <w:t>об индикаторах муниципальной программы Большеигнатовского муниципального района</w:t>
      </w:r>
    </w:p>
    <w:p w:rsidR="00EE0DA5" w:rsidRPr="005471D8" w:rsidRDefault="00EE0DA5" w:rsidP="00EE0DA5">
      <w:pPr>
        <w:jc w:val="center"/>
        <w:rPr>
          <w:sz w:val="22"/>
          <w:szCs w:val="22"/>
        </w:rPr>
      </w:pPr>
      <w:r w:rsidRPr="005471D8">
        <w:rPr>
          <w:sz w:val="22"/>
          <w:szCs w:val="22"/>
        </w:rPr>
        <w:t>«Содействие занятости населения Большеигнатовского муниципального района» на 2015 – 2025 годы</w:t>
      </w:r>
    </w:p>
    <w:tbl>
      <w:tblPr>
        <w:tblW w:w="1545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4"/>
        <w:gridCol w:w="4388"/>
        <w:gridCol w:w="850"/>
        <w:gridCol w:w="851"/>
        <w:gridCol w:w="850"/>
        <w:gridCol w:w="709"/>
        <w:gridCol w:w="709"/>
        <w:gridCol w:w="709"/>
        <w:gridCol w:w="850"/>
        <w:gridCol w:w="709"/>
        <w:gridCol w:w="709"/>
        <w:gridCol w:w="708"/>
        <w:gridCol w:w="709"/>
        <w:gridCol w:w="709"/>
        <w:gridCol w:w="709"/>
        <w:gridCol w:w="708"/>
      </w:tblGrid>
      <w:tr w:rsidR="00EE0DA5" w:rsidRPr="005471D8" w:rsidTr="00270857">
        <w:trPr>
          <w:cantSplit/>
          <w:trHeight w:val="389"/>
        </w:trPr>
        <w:tc>
          <w:tcPr>
            <w:tcW w:w="574" w:type="dxa"/>
            <w:vMerge w:val="restart"/>
            <w:tcBorders>
              <w:bottom w:val="nil"/>
            </w:tcBorders>
          </w:tcPr>
          <w:p w:rsidR="00EE0DA5" w:rsidRPr="005471D8" w:rsidRDefault="00EE0DA5" w:rsidP="00270857">
            <w:pPr>
              <w:widowControl w:val="0"/>
              <w:jc w:val="center"/>
              <w:rPr>
                <w:sz w:val="22"/>
                <w:szCs w:val="22"/>
              </w:rPr>
            </w:pPr>
            <w:r w:rsidRPr="005471D8">
              <w:rPr>
                <w:sz w:val="22"/>
                <w:szCs w:val="22"/>
              </w:rPr>
              <w:t xml:space="preserve">№ </w:t>
            </w:r>
          </w:p>
          <w:p w:rsidR="00EE0DA5" w:rsidRPr="005471D8" w:rsidRDefault="00EE0DA5" w:rsidP="00270857">
            <w:pPr>
              <w:widowControl w:val="0"/>
              <w:jc w:val="center"/>
              <w:rPr>
                <w:b/>
                <w:sz w:val="22"/>
                <w:szCs w:val="22"/>
              </w:rPr>
            </w:pPr>
            <w:r w:rsidRPr="005471D8">
              <w:rPr>
                <w:sz w:val="22"/>
                <w:szCs w:val="22"/>
              </w:rPr>
              <w:t>п/п</w:t>
            </w:r>
          </w:p>
        </w:tc>
        <w:tc>
          <w:tcPr>
            <w:tcW w:w="4388" w:type="dxa"/>
            <w:vMerge w:val="restart"/>
            <w:tcBorders>
              <w:bottom w:val="nil"/>
            </w:tcBorders>
          </w:tcPr>
          <w:p w:rsidR="00EE0DA5" w:rsidRPr="005471D8" w:rsidRDefault="00EE0DA5" w:rsidP="00270857">
            <w:pPr>
              <w:pStyle w:val="11"/>
              <w:keepNext w:val="0"/>
              <w:widowControl w:val="0"/>
              <w:spacing w:before="0" w:after="0"/>
              <w:jc w:val="center"/>
              <w:rPr>
                <w:rFonts w:ascii="Times New Roman" w:hAnsi="Times New Roman"/>
                <w:b w:val="0"/>
                <w:sz w:val="22"/>
                <w:szCs w:val="22"/>
                <w:lang w:val="ru-RU" w:eastAsia="ru-RU"/>
              </w:rPr>
            </w:pPr>
            <w:r w:rsidRPr="005471D8">
              <w:rPr>
                <w:rFonts w:ascii="Times New Roman" w:hAnsi="Times New Roman"/>
                <w:b w:val="0"/>
                <w:bCs w:val="0"/>
                <w:sz w:val="22"/>
                <w:szCs w:val="22"/>
                <w:lang w:val="ru-RU" w:eastAsia="ru-RU"/>
              </w:rPr>
              <w:t>Наименование индикатора (показателя)</w:t>
            </w:r>
          </w:p>
        </w:tc>
        <w:tc>
          <w:tcPr>
            <w:tcW w:w="850" w:type="dxa"/>
            <w:vMerge w:val="restart"/>
            <w:tcBorders>
              <w:bottom w:val="nil"/>
            </w:tcBorders>
          </w:tcPr>
          <w:p w:rsidR="00EE0DA5" w:rsidRPr="005471D8" w:rsidRDefault="00EE0DA5" w:rsidP="00270857">
            <w:pPr>
              <w:widowControl w:val="0"/>
              <w:jc w:val="center"/>
              <w:rPr>
                <w:snapToGrid w:val="0"/>
                <w:color w:val="000000"/>
                <w:sz w:val="22"/>
                <w:szCs w:val="22"/>
              </w:rPr>
            </w:pPr>
            <w:r w:rsidRPr="005471D8">
              <w:rPr>
                <w:snapToGrid w:val="0"/>
                <w:color w:val="000000"/>
                <w:sz w:val="22"/>
                <w:szCs w:val="22"/>
              </w:rPr>
              <w:t>Един</w:t>
            </w:r>
            <w:r w:rsidRPr="005471D8">
              <w:rPr>
                <w:snapToGrid w:val="0"/>
                <w:color w:val="000000"/>
                <w:sz w:val="22"/>
                <w:szCs w:val="22"/>
              </w:rPr>
              <w:t>и</w:t>
            </w:r>
            <w:r w:rsidRPr="005471D8">
              <w:rPr>
                <w:snapToGrid w:val="0"/>
                <w:color w:val="000000"/>
                <w:sz w:val="22"/>
                <w:szCs w:val="22"/>
              </w:rPr>
              <w:t xml:space="preserve">-ца </w:t>
            </w:r>
          </w:p>
          <w:p w:rsidR="00EE0DA5" w:rsidRPr="005471D8" w:rsidRDefault="00EE0DA5" w:rsidP="00270857">
            <w:pPr>
              <w:widowControl w:val="0"/>
              <w:jc w:val="center"/>
              <w:rPr>
                <w:snapToGrid w:val="0"/>
                <w:color w:val="000000"/>
                <w:sz w:val="22"/>
                <w:szCs w:val="22"/>
              </w:rPr>
            </w:pPr>
            <w:r w:rsidRPr="005471D8">
              <w:rPr>
                <w:snapToGrid w:val="0"/>
                <w:color w:val="000000"/>
                <w:sz w:val="22"/>
                <w:szCs w:val="22"/>
              </w:rPr>
              <w:t>измер</w:t>
            </w:r>
            <w:r w:rsidRPr="005471D8">
              <w:rPr>
                <w:snapToGrid w:val="0"/>
                <w:color w:val="000000"/>
                <w:sz w:val="22"/>
                <w:szCs w:val="22"/>
              </w:rPr>
              <w:t>е</w:t>
            </w:r>
            <w:r w:rsidRPr="005471D8">
              <w:rPr>
                <w:snapToGrid w:val="0"/>
                <w:color w:val="000000"/>
                <w:sz w:val="22"/>
                <w:szCs w:val="22"/>
              </w:rPr>
              <w:t>-ния</w:t>
            </w:r>
          </w:p>
        </w:tc>
        <w:tc>
          <w:tcPr>
            <w:tcW w:w="8931" w:type="dxa"/>
            <w:gridSpan w:val="12"/>
            <w:tcBorders>
              <w:bottom w:val="single" w:sz="4" w:space="0" w:color="auto"/>
            </w:tcBorders>
          </w:tcPr>
          <w:p w:rsidR="00EE0DA5" w:rsidRPr="005471D8" w:rsidRDefault="00EE0DA5" w:rsidP="00270857">
            <w:pPr>
              <w:widowControl w:val="0"/>
              <w:jc w:val="center"/>
              <w:rPr>
                <w:snapToGrid w:val="0"/>
                <w:color w:val="000000"/>
                <w:sz w:val="22"/>
                <w:szCs w:val="22"/>
              </w:rPr>
            </w:pPr>
            <w:r w:rsidRPr="005471D8">
              <w:rPr>
                <w:snapToGrid w:val="0"/>
                <w:color w:val="000000"/>
                <w:sz w:val="22"/>
                <w:szCs w:val="22"/>
              </w:rPr>
              <w:t>Значение по годам</w:t>
            </w:r>
          </w:p>
        </w:tc>
        <w:tc>
          <w:tcPr>
            <w:tcW w:w="708" w:type="dxa"/>
            <w:shd w:val="clear" w:color="auto" w:fill="auto"/>
          </w:tcPr>
          <w:p w:rsidR="00EE0DA5" w:rsidRPr="005471D8" w:rsidRDefault="00EE0DA5" w:rsidP="00270857">
            <w:pPr>
              <w:rPr>
                <w:sz w:val="22"/>
                <w:szCs w:val="22"/>
              </w:rPr>
            </w:pPr>
          </w:p>
        </w:tc>
      </w:tr>
      <w:tr w:rsidR="00EE0DA5" w:rsidRPr="005471D8" w:rsidTr="00270857">
        <w:trPr>
          <w:cantSplit/>
          <w:trHeight w:val="397"/>
        </w:trPr>
        <w:tc>
          <w:tcPr>
            <w:tcW w:w="574" w:type="dxa"/>
            <w:vMerge/>
            <w:tcBorders>
              <w:bottom w:val="nil"/>
            </w:tcBorders>
          </w:tcPr>
          <w:p w:rsidR="00EE0DA5" w:rsidRPr="005471D8" w:rsidRDefault="00EE0DA5" w:rsidP="00270857">
            <w:pPr>
              <w:widowControl w:val="0"/>
              <w:ind w:right="4882"/>
              <w:jc w:val="center"/>
              <w:rPr>
                <w:snapToGrid w:val="0"/>
                <w:color w:val="000000"/>
                <w:sz w:val="22"/>
                <w:szCs w:val="22"/>
              </w:rPr>
            </w:pPr>
          </w:p>
        </w:tc>
        <w:tc>
          <w:tcPr>
            <w:tcW w:w="4388" w:type="dxa"/>
            <w:vMerge/>
            <w:tcBorders>
              <w:bottom w:val="nil"/>
            </w:tcBorders>
          </w:tcPr>
          <w:p w:rsidR="00EE0DA5" w:rsidRPr="005471D8" w:rsidRDefault="00EE0DA5" w:rsidP="00270857">
            <w:pPr>
              <w:widowControl w:val="0"/>
              <w:jc w:val="center"/>
              <w:rPr>
                <w:snapToGrid w:val="0"/>
                <w:color w:val="000000"/>
                <w:sz w:val="22"/>
                <w:szCs w:val="22"/>
              </w:rPr>
            </w:pPr>
          </w:p>
        </w:tc>
        <w:tc>
          <w:tcPr>
            <w:tcW w:w="850" w:type="dxa"/>
            <w:vMerge/>
            <w:tcBorders>
              <w:bottom w:val="nil"/>
            </w:tcBorders>
          </w:tcPr>
          <w:p w:rsidR="00EE0DA5" w:rsidRPr="005471D8" w:rsidRDefault="00EE0DA5" w:rsidP="00270857">
            <w:pPr>
              <w:widowControl w:val="0"/>
              <w:jc w:val="center"/>
              <w:rPr>
                <w:snapToGrid w:val="0"/>
                <w:color w:val="000000"/>
                <w:sz w:val="22"/>
                <w:szCs w:val="22"/>
              </w:rPr>
            </w:pPr>
          </w:p>
        </w:tc>
        <w:tc>
          <w:tcPr>
            <w:tcW w:w="851" w:type="dxa"/>
            <w:vMerge w:val="restart"/>
          </w:tcPr>
          <w:p w:rsidR="00EE0DA5" w:rsidRPr="005471D8" w:rsidRDefault="00EE0DA5" w:rsidP="00270857">
            <w:pPr>
              <w:widowControl w:val="0"/>
              <w:jc w:val="center"/>
              <w:rPr>
                <w:snapToGrid w:val="0"/>
                <w:color w:val="000000"/>
                <w:sz w:val="22"/>
                <w:szCs w:val="22"/>
              </w:rPr>
            </w:pPr>
            <w:r w:rsidRPr="005471D8">
              <w:rPr>
                <w:snapToGrid w:val="0"/>
                <w:color w:val="000000"/>
                <w:sz w:val="22"/>
                <w:szCs w:val="22"/>
              </w:rPr>
              <w:t>2013 г. (факт)</w:t>
            </w:r>
          </w:p>
        </w:tc>
        <w:tc>
          <w:tcPr>
            <w:tcW w:w="850" w:type="dxa"/>
            <w:vMerge w:val="restart"/>
          </w:tcPr>
          <w:p w:rsidR="00EE0DA5" w:rsidRPr="005471D8" w:rsidRDefault="00EE0DA5" w:rsidP="00270857">
            <w:pPr>
              <w:widowControl w:val="0"/>
              <w:jc w:val="center"/>
              <w:rPr>
                <w:snapToGrid w:val="0"/>
                <w:color w:val="000000"/>
                <w:sz w:val="22"/>
                <w:szCs w:val="22"/>
              </w:rPr>
            </w:pPr>
            <w:r w:rsidRPr="005471D8">
              <w:rPr>
                <w:snapToGrid w:val="0"/>
                <w:color w:val="000000"/>
                <w:sz w:val="22"/>
                <w:szCs w:val="22"/>
              </w:rPr>
              <w:t>2014 г. (оцен</w:t>
            </w:r>
          </w:p>
          <w:p w:rsidR="00EE0DA5" w:rsidRPr="005471D8" w:rsidRDefault="00EE0DA5" w:rsidP="00270857">
            <w:pPr>
              <w:widowControl w:val="0"/>
              <w:jc w:val="center"/>
              <w:rPr>
                <w:snapToGrid w:val="0"/>
                <w:color w:val="000000"/>
                <w:sz w:val="22"/>
                <w:szCs w:val="22"/>
              </w:rPr>
            </w:pPr>
            <w:r w:rsidRPr="005471D8">
              <w:rPr>
                <w:snapToGrid w:val="0"/>
                <w:color w:val="000000"/>
                <w:sz w:val="22"/>
                <w:szCs w:val="22"/>
              </w:rPr>
              <w:t>ка)</w:t>
            </w:r>
          </w:p>
        </w:tc>
        <w:tc>
          <w:tcPr>
            <w:tcW w:w="7230" w:type="dxa"/>
            <w:gridSpan w:val="10"/>
          </w:tcPr>
          <w:p w:rsidR="00EE0DA5" w:rsidRPr="005471D8" w:rsidRDefault="00EE0DA5" w:rsidP="00270857">
            <w:pPr>
              <w:jc w:val="center"/>
              <w:rPr>
                <w:snapToGrid w:val="0"/>
                <w:color w:val="000000"/>
                <w:sz w:val="22"/>
                <w:szCs w:val="22"/>
              </w:rPr>
            </w:pPr>
            <w:r w:rsidRPr="005471D8">
              <w:rPr>
                <w:snapToGrid w:val="0"/>
                <w:color w:val="000000"/>
                <w:sz w:val="22"/>
                <w:szCs w:val="22"/>
              </w:rPr>
              <w:t>годы реализации государственной программы</w:t>
            </w:r>
          </w:p>
        </w:tc>
        <w:tc>
          <w:tcPr>
            <w:tcW w:w="708" w:type="dxa"/>
            <w:shd w:val="clear" w:color="auto" w:fill="auto"/>
          </w:tcPr>
          <w:p w:rsidR="00EE0DA5" w:rsidRPr="005471D8" w:rsidRDefault="00EE0DA5" w:rsidP="00270857">
            <w:pPr>
              <w:rPr>
                <w:sz w:val="22"/>
                <w:szCs w:val="22"/>
              </w:rPr>
            </w:pPr>
          </w:p>
        </w:tc>
      </w:tr>
      <w:tr w:rsidR="00EE0DA5" w:rsidRPr="005471D8" w:rsidTr="00270857">
        <w:trPr>
          <w:cantSplit/>
          <w:trHeight w:val="397"/>
        </w:trPr>
        <w:tc>
          <w:tcPr>
            <w:tcW w:w="574" w:type="dxa"/>
            <w:vMerge/>
            <w:tcBorders>
              <w:bottom w:val="nil"/>
            </w:tcBorders>
          </w:tcPr>
          <w:p w:rsidR="00EE0DA5" w:rsidRPr="005471D8" w:rsidRDefault="00EE0DA5" w:rsidP="00270857">
            <w:pPr>
              <w:widowControl w:val="0"/>
              <w:tabs>
                <w:tab w:val="left" w:pos="13608"/>
              </w:tabs>
              <w:ind w:right="4882"/>
              <w:jc w:val="center"/>
              <w:rPr>
                <w:snapToGrid w:val="0"/>
                <w:color w:val="000000"/>
                <w:sz w:val="22"/>
                <w:szCs w:val="22"/>
              </w:rPr>
            </w:pPr>
          </w:p>
        </w:tc>
        <w:tc>
          <w:tcPr>
            <w:tcW w:w="4388" w:type="dxa"/>
            <w:vMerge/>
            <w:tcBorders>
              <w:bottom w:val="nil"/>
            </w:tcBorders>
          </w:tcPr>
          <w:p w:rsidR="00EE0DA5" w:rsidRPr="005471D8" w:rsidRDefault="00EE0DA5" w:rsidP="00270857">
            <w:pPr>
              <w:widowControl w:val="0"/>
              <w:tabs>
                <w:tab w:val="left" w:pos="13608"/>
              </w:tabs>
              <w:jc w:val="center"/>
              <w:rPr>
                <w:snapToGrid w:val="0"/>
                <w:color w:val="000000"/>
                <w:sz w:val="22"/>
                <w:szCs w:val="22"/>
              </w:rPr>
            </w:pPr>
          </w:p>
        </w:tc>
        <w:tc>
          <w:tcPr>
            <w:tcW w:w="850" w:type="dxa"/>
            <w:vMerge/>
            <w:tcBorders>
              <w:bottom w:val="nil"/>
            </w:tcBorders>
          </w:tcPr>
          <w:p w:rsidR="00EE0DA5" w:rsidRPr="005471D8" w:rsidRDefault="00EE0DA5" w:rsidP="00270857">
            <w:pPr>
              <w:widowControl w:val="0"/>
              <w:tabs>
                <w:tab w:val="left" w:pos="13608"/>
              </w:tabs>
              <w:jc w:val="center"/>
              <w:rPr>
                <w:snapToGrid w:val="0"/>
                <w:color w:val="000000"/>
                <w:sz w:val="22"/>
                <w:szCs w:val="22"/>
              </w:rPr>
            </w:pPr>
          </w:p>
        </w:tc>
        <w:tc>
          <w:tcPr>
            <w:tcW w:w="851" w:type="dxa"/>
            <w:vMerge/>
            <w:tcBorders>
              <w:bottom w:val="nil"/>
            </w:tcBorders>
          </w:tcPr>
          <w:p w:rsidR="00EE0DA5" w:rsidRPr="005471D8" w:rsidRDefault="00EE0DA5" w:rsidP="00270857">
            <w:pPr>
              <w:widowControl w:val="0"/>
              <w:tabs>
                <w:tab w:val="left" w:pos="13608"/>
              </w:tabs>
              <w:rPr>
                <w:snapToGrid w:val="0"/>
                <w:color w:val="000000"/>
                <w:sz w:val="22"/>
                <w:szCs w:val="22"/>
              </w:rPr>
            </w:pPr>
          </w:p>
        </w:tc>
        <w:tc>
          <w:tcPr>
            <w:tcW w:w="850" w:type="dxa"/>
            <w:vMerge/>
            <w:tcBorders>
              <w:bottom w:val="nil"/>
            </w:tcBorders>
          </w:tcPr>
          <w:p w:rsidR="00EE0DA5" w:rsidRPr="005471D8" w:rsidRDefault="00EE0DA5" w:rsidP="00270857">
            <w:pPr>
              <w:widowControl w:val="0"/>
              <w:tabs>
                <w:tab w:val="left" w:pos="13608"/>
              </w:tabs>
              <w:jc w:val="center"/>
              <w:rPr>
                <w:snapToGrid w:val="0"/>
                <w:color w:val="000000"/>
                <w:sz w:val="22"/>
                <w:szCs w:val="22"/>
              </w:rPr>
            </w:pPr>
          </w:p>
        </w:tc>
        <w:tc>
          <w:tcPr>
            <w:tcW w:w="709" w:type="dxa"/>
            <w:tcBorders>
              <w:bottom w:val="nil"/>
            </w:tcBorders>
          </w:tcPr>
          <w:p w:rsidR="00EE0DA5" w:rsidRPr="005471D8" w:rsidRDefault="00EE0DA5" w:rsidP="00270857">
            <w:pPr>
              <w:widowControl w:val="0"/>
              <w:tabs>
                <w:tab w:val="left" w:pos="13608"/>
              </w:tabs>
              <w:jc w:val="center"/>
              <w:rPr>
                <w:snapToGrid w:val="0"/>
                <w:color w:val="000000"/>
                <w:sz w:val="22"/>
                <w:szCs w:val="22"/>
              </w:rPr>
            </w:pPr>
            <w:r w:rsidRPr="005471D8">
              <w:rPr>
                <w:snapToGrid w:val="0"/>
                <w:color w:val="000000"/>
                <w:sz w:val="22"/>
                <w:szCs w:val="22"/>
              </w:rPr>
              <w:t>2015 г.</w:t>
            </w:r>
          </w:p>
        </w:tc>
        <w:tc>
          <w:tcPr>
            <w:tcW w:w="709" w:type="dxa"/>
            <w:tcBorders>
              <w:bottom w:val="nil"/>
            </w:tcBorders>
          </w:tcPr>
          <w:p w:rsidR="00EE0DA5" w:rsidRPr="005471D8" w:rsidRDefault="00EE0DA5" w:rsidP="00270857">
            <w:pPr>
              <w:widowControl w:val="0"/>
              <w:tabs>
                <w:tab w:val="left" w:pos="13608"/>
              </w:tabs>
              <w:jc w:val="center"/>
              <w:rPr>
                <w:snapToGrid w:val="0"/>
                <w:color w:val="000000"/>
                <w:sz w:val="22"/>
                <w:szCs w:val="22"/>
              </w:rPr>
            </w:pPr>
            <w:r w:rsidRPr="005471D8">
              <w:rPr>
                <w:snapToGrid w:val="0"/>
                <w:color w:val="000000"/>
                <w:sz w:val="22"/>
                <w:szCs w:val="22"/>
              </w:rPr>
              <w:t>2016 г.</w:t>
            </w:r>
          </w:p>
        </w:tc>
        <w:tc>
          <w:tcPr>
            <w:tcW w:w="709" w:type="dxa"/>
            <w:tcBorders>
              <w:bottom w:val="nil"/>
            </w:tcBorders>
          </w:tcPr>
          <w:p w:rsidR="00EE0DA5" w:rsidRPr="005471D8" w:rsidRDefault="00EE0DA5" w:rsidP="00270857">
            <w:pPr>
              <w:tabs>
                <w:tab w:val="left" w:pos="13608"/>
              </w:tabs>
              <w:jc w:val="center"/>
              <w:rPr>
                <w:sz w:val="22"/>
                <w:szCs w:val="22"/>
              </w:rPr>
            </w:pPr>
            <w:r w:rsidRPr="005471D8">
              <w:rPr>
                <w:snapToGrid w:val="0"/>
                <w:color w:val="000000"/>
                <w:sz w:val="22"/>
                <w:szCs w:val="22"/>
              </w:rPr>
              <w:t>2017 г.</w:t>
            </w:r>
          </w:p>
        </w:tc>
        <w:tc>
          <w:tcPr>
            <w:tcW w:w="850" w:type="dxa"/>
            <w:tcBorders>
              <w:bottom w:val="nil"/>
            </w:tcBorders>
          </w:tcPr>
          <w:p w:rsidR="00EE0DA5" w:rsidRPr="005471D8" w:rsidRDefault="00EE0DA5" w:rsidP="00270857">
            <w:pPr>
              <w:tabs>
                <w:tab w:val="left" w:pos="13608"/>
              </w:tabs>
              <w:jc w:val="center"/>
              <w:rPr>
                <w:sz w:val="22"/>
                <w:szCs w:val="22"/>
              </w:rPr>
            </w:pPr>
            <w:r w:rsidRPr="005471D8">
              <w:rPr>
                <w:snapToGrid w:val="0"/>
                <w:color w:val="000000"/>
                <w:sz w:val="22"/>
                <w:szCs w:val="22"/>
              </w:rPr>
              <w:t>2018г.</w:t>
            </w:r>
          </w:p>
        </w:tc>
        <w:tc>
          <w:tcPr>
            <w:tcW w:w="709" w:type="dxa"/>
            <w:tcBorders>
              <w:bottom w:val="nil"/>
            </w:tcBorders>
          </w:tcPr>
          <w:p w:rsidR="00EE0DA5" w:rsidRPr="005471D8" w:rsidRDefault="00EE0DA5" w:rsidP="00270857">
            <w:pPr>
              <w:tabs>
                <w:tab w:val="left" w:pos="13608"/>
              </w:tabs>
              <w:jc w:val="center"/>
              <w:rPr>
                <w:sz w:val="22"/>
                <w:szCs w:val="22"/>
              </w:rPr>
            </w:pPr>
            <w:r w:rsidRPr="005471D8">
              <w:rPr>
                <w:snapToGrid w:val="0"/>
                <w:color w:val="000000"/>
                <w:sz w:val="22"/>
                <w:szCs w:val="22"/>
              </w:rPr>
              <w:t>2019 г.</w:t>
            </w:r>
          </w:p>
          <w:p w:rsidR="00EE0DA5" w:rsidRPr="005471D8" w:rsidRDefault="00EE0DA5" w:rsidP="00270857">
            <w:pPr>
              <w:tabs>
                <w:tab w:val="left" w:pos="13608"/>
              </w:tabs>
              <w:jc w:val="center"/>
              <w:rPr>
                <w:sz w:val="22"/>
                <w:szCs w:val="22"/>
              </w:rPr>
            </w:pPr>
          </w:p>
        </w:tc>
        <w:tc>
          <w:tcPr>
            <w:tcW w:w="709" w:type="dxa"/>
            <w:tcBorders>
              <w:bottom w:val="nil"/>
            </w:tcBorders>
          </w:tcPr>
          <w:p w:rsidR="00EE0DA5" w:rsidRPr="005471D8" w:rsidRDefault="00EE0DA5" w:rsidP="00270857">
            <w:pPr>
              <w:tabs>
                <w:tab w:val="left" w:pos="13608"/>
              </w:tabs>
              <w:rPr>
                <w:sz w:val="22"/>
                <w:szCs w:val="22"/>
              </w:rPr>
            </w:pPr>
            <w:r w:rsidRPr="005471D8">
              <w:rPr>
                <w:sz w:val="22"/>
                <w:szCs w:val="22"/>
              </w:rPr>
              <w:t>2020г.</w:t>
            </w:r>
          </w:p>
          <w:p w:rsidR="00EE0DA5" w:rsidRPr="005471D8" w:rsidRDefault="00EE0DA5" w:rsidP="00270857">
            <w:pPr>
              <w:tabs>
                <w:tab w:val="left" w:pos="13608"/>
              </w:tabs>
              <w:jc w:val="center"/>
              <w:rPr>
                <w:sz w:val="22"/>
                <w:szCs w:val="22"/>
              </w:rPr>
            </w:pPr>
          </w:p>
        </w:tc>
        <w:tc>
          <w:tcPr>
            <w:tcW w:w="708" w:type="dxa"/>
            <w:tcBorders>
              <w:bottom w:val="nil"/>
            </w:tcBorders>
          </w:tcPr>
          <w:p w:rsidR="00EE0DA5" w:rsidRPr="005471D8" w:rsidRDefault="00EE0DA5" w:rsidP="00270857">
            <w:pPr>
              <w:rPr>
                <w:sz w:val="22"/>
                <w:szCs w:val="22"/>
              </w:rPr>
            </w:pPr>
            <w:r w:rsidRPr="005471D8">
              <w:rPr>
                <w:sz w:val="22"/>
                <w:szCs w:val="22"/>
              </w:rPr>
              <w:t>2021г.</w:t>
            </w:r>
          </w:p>
          <w:p w:rsidR="00EE0DA5" w:rsidRPr="005471D8" w:rsidRDefault="00EE0DA5" w:rsidP="00270857">
            <w:pPr>
              <w:tabs>
                <w:tab w:val="left" w:pos="13608"/>
              </w:tabs>
              <w:jc w:val="center"/>
              <w:rPr>
                <w:sz w:val="22"/>
                <w:szCs w:val="22"/>
              </w:rPr>
            </w:pPr>
          </w:p>
        </w:tc>
        <w:tc>
          <w:tcPr>
            <w:tcW w:w="709" w:type="dxa"/>
            <w:tcBorders>
              <w:bottom w:val="nil"/>
            </w:tcBorders>
          </w:tcPr>
          <w:p w:rsidR="00EE0DA5" w:rsidRPr="005471D8" w:rsidRDefault="00EE0DA5" w:rsidP="00270857">
            <w:pPr>
              <w:rPr>
                <w:sz w:val="22"/>
                <w:szCs w:val="22"/>
              </w:rPr>
            </w:pPr>
            <w:r w:rsidRPr="005471D8">
              <w:rPr>
                <w:sz w:val="22"/>
                <w:szCs w:val="22"/>
              </w:rPr>
              <w:t>2022г</w:t>
            </w:r>
          </w:p>
        </w:tc>
        <w:tc>
          <w:tcPr>
            <w:tcW w:w="709" w:type="dxa"/>
            <w:tcBorders>
              <w:bottom w:val="nil"/>
            </w:tcBorders>
          </w:tcPr>
          <w:p w:rsidR="00EE0DA5" w:rsidRPr="005471D8" w:rsidRDefault="00EE0DA5" w:rsidP="00270857">
            <w:pPr>
              <w:rPr>
                <w:sz w:val="22"/>
                <w:szCs w:val="22"/>
              </w:rPr>
            </w:pPr>
            <w:r w:rsidRPr="005471D8">
              <w:rPr>
                <w:sz w:val="22"/>
                <w:szCs w:val="22"/>
              </w:rPr>
              <w:t>2023г.</w:t>
            </w:r>
          </w:p>
        </w:tc>
        <w:tc>
          <w:tcPr>
            <w:tcW w:w="709" w:type="dxa"/>
            <w:tcBorders>
              <w:bottom w:val="nil"/>
            </w:tcBorders>
          </w:tcPr>
          <w:p w:rsidR="00EE0DA5" w:rsidRPr="005471D8" w:rsidRDefault="00EE0DA5" w:rsidP="00270857">
            <w:pPr>
              <w:rPr>
                <w:sz w:val="22"/>
                <w:szCs w:val="22"/>
              </w:rPr>
            </w:pPr>
            <w:r w:rsidRPr="005471D8">
              <w:rPr>
                <w:sz w:val="22"/>
                <w:szCs w:val="22"/>
              </w:rPr>
              <w:t>2024 г.</w:t>
            </w:r>
          </w:p>
        </w:tc>
        <w:tc>
          <w:tcPr>
            <w:tcW w:w="708" w:type="dxa"/>
            <w:shd w:val="clear" w:color="auto" w:fill="auto"/>
          </w:tcPr>
          <w:p w:rsidR="00EE0DA5" w:rsidRPr="005471D8" w:rsidRDefault="00EE0DA5" w:rsidP="00270857">
            <w:pPr>
              <w:rPr>
                <w:sz w:val="22"/>
                <w:szCs w:val="22"/>
              </w:rPr>
            </w:pPr>
            <w:r w:rsidRPr="005471D8">
              <w:rPr>
                <w:sz w:val="22"/>
                <w:szCs w:val="22"/>
              </w:rPr>
              <w:t>2025 г.</w:t>
            </w:r>
          </w:p>
        </w:tc>
      </w:tr>
    </w:tbl>
    <w:p w:rsidR="00EE0DA5" w:rsidRPr="005471D8" w:rsidRDefault="00EE0DA5" w:rsidP="00EE0DA5">
      <w:pPr>
        <w:tabs>
          <w:tab w:val="left" w:pos="13608"/>
        </w:tabs>
        <w:rPr>
          <w:sz w:val="22"/>
          <w:szCs w:val="22"/>
        </w:rPr>
      </w:pPr>
    </w:p>
    <w:tbl>
      <w:tblPr>
        <w:tblW w:w="15451" w:type="dxa"/>
        <w:tblInd w:w="-112" w:type="dxa"/>
        <w:tblLayout w:type="fixed"/>
        <w:tblCellMar>
          <w:left w:w="30" w:type="dxa"/>
          <w:right w:w="30" w:type="dxa"/>
        </w:tblCellMar>
        <w:tblLook w:val="0000" w:firstRow="0" w:lastRow="0" w:firstColumn="0" w:lastColumn="0" w:noHBand="0" w:noVBand="0"/>
      </w:tblPr>
      <w:tblGrid>
        <w:gridCol w:w="573"/>
        <w:gridCol w:w="4387"/>
        <w:gridCol w:w="850"/>
        <w:gridCol w:w="851"/>
        <w:gridCol w:w="850"/>
        <w:gridCol w:w="711"/>
        <w:gridCol w:w="709"/>
        <w:gridCol w:w="709"/>
        <w:gridCol w:w="850"/>
        <w:gridCol w:w="709"/>
        <w:gridCol w:w="709"/>
        <w:gridCol w:w="708"/>
        <w:gridCol w:w="709"/>
        <w:gridCol w:w="709"/>
        <w:gridCol w:w="709"/>
        <w:gridCol w:w="708"/>
      </w:tblGrid>
      <w:tr w:rsidR="00EE0DA5" w:rsidRPr="005471D8" w:rsidTr="00270857">
        <w:trPr>
          <w:trHeight w:hRule="exact" w:val="283"/>
          <w:tblHeader/>
        </w:trPr>
        <w:tc>
          <w:tcPr>
            <w:tcW w:w="573"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z w:val="22"/>
                <w:szCs w:val="22"/>
              </w:rPr>
            </w:pPr>
            <w:r w:rsidRPr="005471D8">
              <w:rPr>
                <w:sz w:val="22"/>
                <w:szCs w:val="22"/>
              </w:rPr>
              <w:t>1</w:t>
            </w:r>
          </w:p>
        </w:tc>
        <w:tc>
          <w:tcPr>
            <w:tcW w:w="438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2</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5</w:t>
            </w:r>
          </w:p>
        </w:tc>
        <w:tc>
          <w:tcPr>
            <w:tcW w:w="71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right" w:pos="1924"/>
              </w:tabs>
              <w:jc w:val="center"/>
              <w:rPr>
                <w:snapToGrid w:val="0"/>
                <w:sz w:val="22"/>
                <w:szCs w:val="22"/>
              </w:rPr>
            </w:pPr>
            <w:r w:rsidRPr="005471D8">
              <w:rPr>
                <w:snapToGrid w:val="0"/>
                <w:sz w:val="22"/>
                <w:szCs w:val="22"/>
              </w:rPr>
              <w:t>11</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right" w:pos="1924"/>
              </w:tabs>
              <w:jc w:val="center"/>
              <w:rPr>
                <w:snapToGrid w:val="0"/>
                <w:sz w:val="22"/>
                <w:szCs w:val="22"/>
              </w:rPr>
            </w:pPr>
            <w:r w:rsidRPr="005471D8">
              <w:rPr>
                <w:snapToGrid w:val="0"/>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right" w:pos="1924"/>
              </w:tabs>
              <w:jc w:val="center"/>
              <w:rPr>
                <w:snapToGrid w:val="0"/>
                <w:sz w:val="22"/>
                <w:szCs w:val="22"/>
              </w:rPr>
            </w:pPr>
            <w:r w:rsidRPr="005471D8">
              <w:rPr>
                <w:snapToGrid w:val="0"/>
                <w:sz w:val="22"/>
                <w:szCs w:val="22"/>
              </w:rPr>
              <w:t>13</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right" w:pos="1924"/>
              </w:tabs>
              <w:jc w:val="center"/>
              <w:rPr>
                <w:snapToGrid w:val="0"/>
                <w:sz w:val="22"/>
                <w:szCs w:val="22"/>
              </w:rPr>
            </w:pPr>
            <w:r w:rsidRPr="005471D8">
              <w:rPr>
                <w:snapToGrid w:val="0"/>
                <w:sz w:val="22"/>
                <w:szCs w:val="22"/>
              </w:rPr>
              <w:t>14</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right" w:pos="1924"/>
              </w:tabs>
              <w:jc w:val="center"/>
              <w:rPr>
                <w:snapToGrid w:val="0"/>
                <w:sz w:val="22"/>
                <w:szCs w:val="22"/>
              </w:rPr>
            </w:pPr>
            <w:r w:rsidRPr="005471D8">
              <w:rPr>
                <w:snapToGrid w:val="0"/>
                <w:sz w:val="22"/>
                <w:szCs w:val="22"/>
              </w:rPr>
              <w:t>15</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right" w:pos="1924"/>
              </w:tabs>
              <w:jc w:val="center"/>
              <w:rPr>
                <w:snapToGrid w:val="0"/>
                <w:sz w:val="22"/>
                <w:szCs w:val="22"/>
              </w:rPr>
            </w:pPr>
            <w:r w:rsidRPr="005471D8">
              <w:rPr>
                <w:snapToGrid w:val="0"/>
                <w:sz w:val="22"/>
                <w:szCs w:val="22"/>
              </w:rPr>
              <w:t>16</w:t>
            </w:r>
          </w:p>
        </w:tc>
      </w:tr>
      <w:tr w:rsidR="00EE0DA5" w:rsidRPr="005471D8" w:rsidTr="00FC72F9">
        <w:trPr>
          <w:cantSplit/>
          <w:trHeight w:hRule="exact" w:val="756"/>
        </w:trPr>
        <w:tc>
          <w:tcPr>
            <w:tcW w:w="573"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z w:val="22"/>
                <w:szCs w:val="22"/>
              </w:rPr>
            </w:pPr>
            <w:r w:rsidRPr="005471D8">
              <w:rPr>
                <w:sz w:val="22"/>
                <w:szCs w:val="22"/>
              </w:rPr>
              <w:t>1</w:t>
            </w:r>
          </w:p>
        </w:tc>
        <w:tc>
          <w:tcPr>
            <w:tcW w:w="438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ind w:right="112"/>
              <w:jc w:val="both"/>
              <w:rPr>
                <w:sz w:val="22"/>
                <w:szCs w:val="22"/>
                <w:lang w:val="en-US"/>
              </w:rPr>
            </w:pPr>
            <w:r w:rsidRPr="005471D8">
              <w:rPr>
                <w:sz w:val="22"/>
                <w:szCs w:val="22"/>
              </w:rPr>
              <w:t>Уровень зарегистрированной безработицы к экономически активному населению (на к</w:t>
            </w:r>
            <w:r w:rsidRPr="005471D8">
              <w:rPr>
                <w:sz w:val="22"/>
                <w:szCs w:val="22"/>
              </w:rPr>
              <w:t>о</w:t>
            </w:r>
            <w:r w:rsidRPr="005471D8">
              <w:rPr>
                <w:sz w:val="22"/>
                <w:szCs w:val="22"/>
              </w:rPr>
              <w:t>нец периода)</w:t>
            </w:r>
          </w:p>
          <w:p w:rsidR="00EE0DA5" w:rsidRPr="005471D8" w:rsidRDefault="00EE0DA5" w:rsidP="00270857">
            <w:pPr>
              <w:widowControl w:val="0"/>
              <w:tabs>
                <w:tab w:val="left" w:pos="13608"/>
              </w:tabs>
              <w:ind w:right="112"/>
              <w:jc w:val="both"/>
              <w:rPr>
                <w:sz w:val="22"/>
                <w:szCs w:val="22"/>
                <w:lang w:val="en-US"/>
              </w:rPr>
            </w:pPr>
          </w:p>
          <w:p w:rsidR="00EE0DA5" w:rsidRPr="005471D8" w:rsidRDefault="00EE0DA5" w:rsidP="00270857">
            <w:pPr>
              <w:widowControl w:val="0"/>
              <w:tabs>
                <w:tab w:val="left" w:pos="13608"/>
              </w:tabs>
              <w:ind w:right="112"/>
              <w:jc w:val="both"/>
              <w:rPr>
                <w:sz w:val="22"/>
                <w:szCs w:val="22"/>
                <w:lang w:val="en-US"/>
              </w:rPr>
            </w:pP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w:t>
            </w:r>
          </w:p>
        </w:tc>
        <w:tc>
          <w:tcPr>
            <w:tcW w:w="71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0,7</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0,4</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0,3</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w:t>
            </w:r>
          </w:p>
        </w:tc>
      </w:tr>
      <w:tr w:rsidR="00EE0DA5" w:rsidRPr="005471D8" w:rsidTr="00FC72F9">
        <w:trPr>
          <w:cantSplit/>
          <w:trHeight w:hRule="exact" w:val="1263"/>
        </w:trPr>
        <w:tc>
          <w:tcPr>
            <w:tcW w:w="573"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z w:val="22"/>
                <w:szCs w:val="22"/>
              </w:rPr>
            </w:pPr>
            <w:r w:rsidRPr="005471D8">
              <w:rPr>
                <w:sz w:val="22"/>
                <w:szCs w:val="22"/>
              </w:rPr>
              <w:t>2</w:t>
            </w:r>
          </w:p>
        </w:tc>
        <w:tc>
          <w:tcPr>
            <w:tcW w:w="438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ind w:right="112"/>
              <w:jc w:val="both"/>
              <w:rPr>
                <w:sz w:val="22"/>
                <w:szCs w:val="22"/>
              </w:rPr>
            </w:pPr>
            <w:r w:rsidRPr="005471D8">
              <w:rPr>
                <w:sz w:val="22"/>
                <w:szCs w:val="22"/>
              </w:rPr>
              <w:t>Удельный вес работников, занятых на раб</w:t>
            </w:r>
            <w:r w:rsidRPr="005471D8">
              <w:rPr>
                <w:sz w:val="22"/>
                <w:szCs w:val="22"/>
              </w:rPr>
              <w:t>о</w:t>
            </w:r>
            <w:r w:rsidRPr="005471D8">
              <w:rPr>
                <w:sz w:val="22"/>
                <w:szCs w:val="22"/>
              </w:rPr>
              <w:t>чих местах, прошедших специальную оценку условий труда (аттестацию рабочих мест), в общем количестве работников организаций района</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z w:val="22"/>
                <w:szCs w:val="22"/>
              </w:rPr>
            </w:pPr>
            <w:r w:rsidRPr="005471D8">
              <w:rPr>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70</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71</w:t>
            </w:r>
          </w:p>
        </w:tc>
        <w:tc>
          <w:tcPr>
            <w:tcW w:w="71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74</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77</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79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81</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81,5</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82,5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83,0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83</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83</w:t>
            </w:r>
          </w:p>
        </w:tc>
      </w:tr>
      <w:tr w:rsidR="00EE0DA5" w:rsidRPr="005471D8" w:rsidTr="00FC72F9">
        <w:trPr>
          <w:cantSplit/>
          <w:trHeight w:hRule="exact" w:val="289"/>
        </w:trPr>
        <w:tc>
          <w:tcPr>
            <w:tcW w:w="573"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z w:val="22"/>
                <w:szCs w:val="22"/>
              </w:rPr>
            </w:pPr>
            <w:r w:rsidRPr="005471D8">
              <w:rPr>
                <w:sz w:val="22"/>
                <w:szCs w:val="22"/>
              </w:rPr>
              <w:t>3</w:t>
            </w:r>
          </w:p>
        </w:tc>
        <w:tc>
          <w:tcPr>
            <w:tcW w:w="438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autoSpaceDE w:val="0"/>
              <w:autoSpaceDN w:val="0"/>
              <w:adjustRightInd w:val="0"/>
              <w:ind w:right="112"/>
              <w:jc w:val="both"/>
              <w:rPr>
                <w:sz w:val="22"/>
                <w:szCs w:val="22"/>
              </w:rPr>
            </w:pPr>
            <w:r w:rsidRPr="005471D8">
              <w:rPr>
                <w:spacing w:val="2"/>
                <w:sz w:val="22"/>
                <w:szCs w:val="22"/>
              </w:rPr>
              <w:t xml:space="preserve"> Ввод новых рабочих </w:t>
            </w:r>
            <w:r w:rsidRPr="005471D8">
              <w:rPr>
                <w:sz w:val="22"/>
                <w:szCs w:val="22"/>
              </w:rPr>
              <w:t xml:space="preserve"> мест</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Ед.</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10</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12</w:t>
            </w:r>
          </w:p>
        </w:tc>
        <w:tc>
          <w:tcPr>
            <w:tcW w:w="71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20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25</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28</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35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40</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43</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44</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45</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45</w:t>
            </w:r>
          </w:p>
        </w:tc>
      </w:tr>
      <w:tr w:rsidR="00EE0DA5" w:rsidRPr="005471D8" w:rsidTr="00FC72F9">
        <w:trPr>
          <w:cantSplit/>
          <w:trHeight w:hRule="exact" w:val="279"/>
        </w:trPr>
        <w:tc>
          <w:tcPr>
            <w:tcW w:w="573"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z w:val="22"/>
                <w:szCs w:val="22"/>
              </w:rPr>
            </w:pPr>
            <w:r w:rsidRPr="005471D8">
              <w:rPr>
                <w:sz w:val="22"/>
                <w:szCs w:val="22"/>
              </w:rPr>
              <w:t>4</w:t>
            </w:r>
          </w:p>
        </w:tc>
        <w:tc>
          <w:tcPr>
            <w:tcW w:w="438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autoSpaceDE w:val="0"/>
              <w:autoSpaceDN w:val="0"/>
              <w:adjustRightInd w:val="0"/>
              <w:ind w:right="112"/>
              <w:jc w:val="both"/>
              <w:rPr>
                <w:sz w:val="22"/>
                <w:szCs w:val="22"/>
              </w:rPr>
            </w:pPr>
            <w:r w:rsidRPr="005471D8">
              <w:rPr>
                <w:sz w:val="22"/>
                <w:szCs w:val="22"/>
              </w:rPr>
              <w:t>Напряженность на одну вакансию, человек</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Ч/м</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1,7</w:t>
            </w:r>
          </w:p>
        </w:tc>
        <w:tc>
          <w:tcPr>
            <w:tcW w:w="71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1,3</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0,5</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0,5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1,1</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tabs>
                <w:tab w:val="left" w:pos="13608"/>
              </w:tabs>
              <w:jc w:val="center"/>
              <w:rPr>
                <w:snapToGrid w:val="0"/>
                <w:sz w:val="22"/>
                <w:szCs w:val="22"/>
              </w:rPr>
            </w:pPr>
            <w:r w:rsidRPr="005471D8">
              <w:rPr>
                <w:snapToGrid w:val="0"/>
                <w:sz w:val="22"/>
                <w:szCs w:val="22"/>
              </w:rPr>
              <w:t>1,1</w:t>
            </w:r>
          </w:p>
        </w:tc>
      </w:tr>
    </w:tbl>
    <w:p w:rsidR="00EE0DA5" w:rsidRPr="005471D8" w:rsidRDefault="00EE0DA5" w:rsidP="00EE0DA5">
      <w:pPr>
        <w:jc w:val="center"/>
        <w:rPr>
          <w:sz w:val="22"/>
          <w:szCs w:val="22"/>
        </w:rPr>
      </w:pPr>
    </w:p>
    <w:tbl>
      <w:tblPr>
        <w:tblW w:w="15517" w:type="dxa"/>
        <w:tblInd w:w="-112" w:type="dxa"/>
        <w:tblLayout w:type="fixed"/>
        <w:tblCellMar>
          <w:left w:w="30" w:type="dxa"/>
          <w:right w:w="30" w:type="dxa"/>
        </w:tblCellMar>
        <w:tblLook w:val="0000" w:firstRow="0" w:lastRow="0" w:firstColumn="0" w:lastColumn="0" w:noHBand="0" w:noVBand="0"/>
      </w:tblPr>
      <w:tblGrid>
        <w:gridCol w:w="528"/>
        <w:gridCol w:w="4434"/>
        <w:gridCol w:w="850"/>
        <w:gridCol w:w="851"/>
        <w:gridCol w:w="850"/>
        <w:gridCol w:w="709"/>
        <w:gridCol w:w="709"/>
        <w:gridCol w:w="709"/>
        <w:gridCol w:w="850"/>
        <w:gridCol w:w="709"/>
        <w:gridCol w:w="709"/>
        <w:gridCol w:w="708"/>
        <w:gridCol w:w="709"/>
        <w:gridCol w:w="709"/>
        <w:gridCol w:w="709"/>
        <w:gridCol w:w="774"/>
      </w:tblGrid>
      <w:tr w:rsidR="00EE0DA5" w:rsidRPr="005471D8" w:rsidTr="00FC72F9">
        <w:trPr>
          <w:cantSplit/>
          <w:trHeight w:hRule="exact" w:val="1307"/>
        </w:trPr>
        <w:tc>
          <w:tcPr>
            <w:tcW w:w="52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z w:val="22"/>
                <w:szCs w:val="22"/>
              </w:rPr>
            </w:pPr>
            <w:r w:rsidRPr="005471D8">
              <w:rPr>
                <w:sz w:val="22"/>
                <w:szCs w:val="22"/>
              </w:rPr>
              <w:t>5</w:t>
            </w:r>
          </w:p>
        </w:tc>
        <w:tc>
          <w:tcPr>
            <w:tcW w:w="443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autoSpaceDE w:val="0"/>
              <w:autoSpaceDN w:val="0"/>
              <w:adjustRightInd w:val="0"/>
              <w:ind w:right="112"/>
              <w:jc w:val="both"/>
              <w:rPr>
                <w:sz w:val="22"/>
                <w:szCs w:val="22"/>
              </w:rPr>
            </w:pPr>
            <w:r w:rsidRPr="005471D8">
              <w:rPr>
                <w:sz w:val="22"/>
                <w:szCs w:val="22"/>
              </w:rPr>
              <w:t>Численность пострадавших в результате н</w:t>
            </w:r>
            <w:r w:rsidRPr="005471D8">
              <w:rPr>
                <w:sz w:val="22"/>
                <w:szCs w:val="22"/>
              </w:rPr>
              <w:t>е</w:t>
            </w:r>
            <w:r w:rsidRPr="005471D8">
              <w:rPr>
                <w:sz w:val="22"/>
                <w:szCs w:val="22"/>
              </w:rPr>
              <w:t>счастных случаев на производстве с утратой трудоспособности на 1 рабочий день и более и со смертельным исходом в  расчете на тыс</w:t>
            </w:r>
            <w:r w:rsidRPr="005471D8">
              <w:rPr>
                <w:sz w:val="22"/>
                <w:szCs w:val="22"/>
              </w:rPr>
              <w:t>я</w:t>
            </w:r>
            <w:r w:rsidRPr="005471D8">
              <w:rPr>
                <w:sz w:val="22"/>
                <w:szCs w:val="22"/>
              </w:rPr>
              <w:t>чу работающих</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z w:val="22"/>
                <w:szCs w:val="22"/>
              </w:rPr>
              <w:t>человек на 1 тыс. раб</w:t>
            </w:r>
            <w:r w:rsidRPr="005471D8">
              <w:rPr>
                <w:sz w:val="22"/>
                <w:szCs w:val="22"/>
              </w:rPr>
              <w:t>о</w:t>
            </w:r>
            <w:r w:rsidRPr="005471D8">
              <w:rPr>
                <w:sz w:val="22"/>
                <w:szCs w:val="22"/>
              </w:rPr>
              <w:t>тающих</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0,8</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0,7</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0,6</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0,4</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0,3</w:t>
            </w:r>
          </w:p>
        </w:tc>
        <w:tc>
          <w:tcPr>
            <w:tcW w:w="77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0,3</w:t>
            </w:r>
          </w:p>
        </w:tc>
      </w:tr>
      <w:tr w:rsidR="00EE0DA5" w:rsidRPr="005471D8" w:rsidTr="00FC72F9">
        <w:trPr>
          <w:cantSplit/>
          <w:trHeight w:hRule="exact" w:val="1003"/>
        </w:trPr>
        <w:tc>
          <w:tcPr>
            <w:tcW w:w="52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z w:val="22"/>
                <w:szCs w:val="22"/>
              </w:rPr>
            </w:pPr>
            <w:r w:rsidRPr="005471D8">
              <w:rPr>
                <w:sz w:val="22"/>
                <w:szCs w:val="22"/>
              </w:rPr>
              <w:t>6</w:t>
            </w:r>
          </w:p>
        </w:tc>
        <w:tc>
          <w:tcPr>
            <w:tcW w:w="443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autoSpaceDE w:val="0"/>
              <w:autoSpaceDN w:val="0"/>
              <w:adjustRightInd w:val="0"/>
              <w:ind w:right="112"/>
              <w:jc w:val="both"/>
              <w:rPr>
                <w:sz w:val="22"/>
                <w:szCs w:val="22"/>
              </w:rPr>
            </w:pPr>
            <w:r w:rsidRPr="005471D8">
              <w:rPr>
                <w:sz w:val="22"/>
                <w:szCs w:val="22"/>
              </w:rPr>
              <w:t>Численность лиц с установленным в текущем году профессиональным заболеванием в ра</w:t>
            </w:r>
            <w:r w:rsidRPr="005471D8">
              <w:rPr>
                <w:sz w:val="22"/>
                <w:szCs w:val="22"/>
              </w:rPr>
              <w:t>с</w:t>
            </w:r>
            <w:r w:rsidRPr="005471D8">
              <w:rPr>
                <w:sz w:val="22"/>
                <w:szCs w:val="22"/>
              </w:rPr>
              <w:t>чете на 1 тыс. работающих</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z w:val="22"/>
                <w:szCs w:val="22"/>
              </w:rPr>
              <w:t>человек на 1 тыс. работа</w:t>
            </w:r>
            <w:r w:rsidRPr="005471D8">
              <w:rPr>
                <w:sz w:val="22"/>
                <w:szCs w:val="22"/>
              </w:rPr>
              <w:t>ю</w:t>
            </w:r>
            <w:r w:rsidRPr="005471D8">
              <w:rPr>
                <w:sz w:val="22"/>
                <w:szCs w:val="22"/>
              </w:rPr>
              <w:t>щих</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0,35</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0,32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0,31</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0,15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0,15</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0,15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c>
          <w:tcPr>
            <w:tcW w:w="77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0,0</w:t>
            </w:r>
          </w:p>
        </w:tc>
      </w:tr>
      <w:tr w:rsidR="00EE0DA5" w:rsidRPr="005471D8" w:rsidTr="00FC72F9">
        <w:trPr>
          <w:cantSplit/>
          <w:trHeight w:hRule="exact" w:val="1286"/>
        </w:trPr>
        <w:tc>
          <w:tcPr>
            <w:tcW w:w="52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z w:val="22"/>
                <w:szCs w:val="22"/>
              </w:rPr>
            </w:pPr>
            <w:r w:rsidRPr="005471D8">
              <w:rPr>
                <w:sz w:val="22"/>
                <w:szCs w:val="22"/>
              </w:rPr>
              <w:lastRenderedPageBreak/>
              <w:t>7</w:t>
            </w:r>
          </w:p>
        </w:tc>
        <w:tc>
          <w:tcPr>
            <w:tcW w:w="443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autoSpaceDE w:val="0"/>
              <w:autoSpaceDN w:val="0"/>
              <w:adjustRightInd w:val="0"/>
              <w:ind w:right="112"/>
              <w:jc w:val="both"/>
              <w:rPr>
                <w:sz w:val="22"/>
                <w:szCs w:val="22"/>
              </w:rPr>
            </w:pPr>
            <w:r w:rsidRPr="005471D8">
              <w:rPr>
                <w:sz w:val="22"/>
                <w:szCs w:val="22"/>
              </w:rPr>
              <w:t>Удельный вес работников, охваченных п</w:t>
            </w:r>
            <w:r w:rsidRPr="005471D8">
              <w:rPr>
                <w:sz w:val="22"/>
                <w:szCs w:val="22"/>
              </w:rPr>
              <w:t>е</w:t>
            </w:r>
            <w:r w:rsidRPr="005471D8">
              <w:rPr>
                <w:sz w:val="22"/>
                <w:szCs w:val="22"/>
              </w:rPr>
              <w:t>риодическими медицинскими осмотрами, в общем количестве работников, подлежащих прохождению периодических медицинских осмотров</w:t>
            </w:r>
          </w:p>
          <w:p w:rsidR="00EE0DA5" w:rsidRPr="005471D8" w:rsidRDefault="00EE0DA5" w:rsidP="00270857">
            <w:pPr>
              <w:widowControl w:val="0"/>
              <w:autoSpaceDE w:val="0"/>
              <w:autoSpaceDN w:val="0"/>
              <w:adjustRightInd w:val="0"/>
              <w:ind w:right="112"/>
              <w:jc w:val="both"/>
              <w:rPr>
                <w:sz w:val="22"/>
                <w:szCs w:val="22"/>
              </w:rPr>
            </w:pPr>
          </w:p>
          <w:p w:rsidR="00EE0DA5" w:rsidRPr="005471D8" w:rsidRDefault="00EE0DA5" w:rsidP="00270857">
            <w:pPr>
              <w:widowControl w:val="0"/>
              <w:autoSpaceDE w:val="0"/>
              <w:autoSpaceDN w:val="0"/>
              <w:adjustRightInd w:val="0"/>
              <w:ind w:right="112"/>
              <w:jc w:val="both"/>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z w:val="22"/>
                <w:szCs w:val="22"/>
              </w:rPr>
              <w:t>%</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96.8</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96,0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97,2</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97,5</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97,6</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97,8</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97,9</w:t>
            </w:r>
          </w:p>
        </w:tc>
        <w:tc>
          <w:tcPr>
            <w:tcW w:w="70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97,9</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widowControl w:val="0"/>
              <w:jc w:val="center"/>
              <w:rPr>
                <w:snapToGrid w:val="0"/>
                <w:sz w:val="22"/>
                <w:szCs w:val="22"/>
              </w:rPr>
            </w:pPr>
            <w:r w:rsidRPr="005471D8">
              <w:rPr>
                <w:snapToGrid w:val="0"/>
                <w:sz w:val="22"/>
                <w:szCs w:val="22"/>
              </w:rPr>
              <w:t>95,6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napToGrid w:val="0"/>
                <w:sz w:val="22"/>
                <w:szCs w:val="22"/>
              </w:rPr>
              <w:t>95,6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napToGrid w:val="0"/>
                <w:sz w:val="22"/>
                <w:szCs w:val="22"/>
              </w:rPr>
              <w:t>95,6</w:t>
            </w:r>
          </w:p>
        </w:tc>
        <w:tc>
          <w:tcPr>
            <w:tcW w:w="77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napToGrid w:val="0"/>
                <w:sz w:val="22"/>
                <w:szCs w:val="22"/>
              </w:rPr>
              <w:t>95,6</w:t>
            </w:r>
          </w:p>
        </w:tc>
      </w:tr>
    </w:tbl>
    <w:p w:rsidR="00EE0DA5" w:rsidRPr="005471D8" w:rsidRDefault="00EE0DA5" w:rsidP="00EE0DA5">
      <w:pPr>
        <w:tabs>
          <w:tab w:val="left" w:pos="9214"/>
        </w:tabs>
        <w:rPr>
          <w:sz w:val="22"/>
          <w:szCs w:val="22"/>
        </w:rPr>
      </w:pPr>
    </w:p>
    <w:p w:rsidR="00EE0DA5" w:rsidRPr="005471D8" w:rsidRDefault="00EE0DA5" w:rsidP="00FC72F9">
      <w:pPr>
        <w:ind w:left="9639"/>
        <w:jc w:val="right"/>
        <w:rPr>
          <w:sz w:val="22"/>
          <w:szCs w:val="22"/>
        </w:rPr>
      </w:pPr>
      <w:r w:rsidRPr="005471D8">
        <w:rPr>
          <w:sz w:val="22"/>
          <w:szCs w:val="22"/>
        </w:rPr>
        <w:t xml:space="preserve">Приложение  № 2 </w:t>
      </w:r>
    </w:p>
    <w:p w:rsidR="00EE0DA5" w:rsidRPr="005471D8" w:rsidRDefault="00EE0DA5" w:rsidP="00FC72F9">
      <w:pPr>
        <w:ind w:left="9639"/>
        <w:jc w:val="right"/>
        <w:rPr>
          <w:sz w:val="22"/>
          <w:szCs w:val="22"/>
        </w:rPr>
      </w:pPr>
      <w:r w:rsidRPr="005471D8">
        <w:rPr>
          <w:sz w:val="22"/>
          <w:szCs w:val="22"/>
        </w:rPr>
        <w:t>к муниципальной программе</w:t>
      </w:r>
    </w:p>
    <w:p w:rsidR="00EE0DA5" w:rsidRPr="005471D8" w:rsidRDefault="00EE0DA5" w:rsidP="00FC72F9">
      <w:pPr>
        <w:ind w:left="9639"/>
        <w:jc w:val="right"/>
        <w:rPr>
          <w:sz w:val="22"/>
          <w:szCs w:val="22"/>
        </w:rPr>
      </w:pPr>
      <w:r w:rsidRPr="005471D8">
        <w:rPr>
          <w:sz w:val="22"/>
          <w:szCs w:val="22"/>
        </w:rPr>
        <w:t xml:space="preserve">«Содействие занятости населения </w:t>
      </w:r>
    </w:p>
    <w:p w:rsidR="00EE0DA5" w:rsidRPr="005471D8" w:rsidRDefault="00EE0DA5" w:rsidP="00FC72F9">
      <w:pPr>
        <w:ind w:left="9639"/>
        <w:jc w:val="right"/>
        <w:rPr>
          <w:sz w:val="22"/>
          <w:szCs w:val="22"/>
        </w:rPr>
      </w:pPr>
      <w:r w:rsidRPr="005471D8">
        <w:rPr>
          <w:sz w:val="22"/>
          <w:szCs w:val="22"/>
        </w:rPr>
        <w:t>Большеигнатовского муниципального района» на 2015-2025 годы</w:t>
      </w:r>
    </w:p>
    <w:p w:rsidR="00EE0DA5" w:rsidRPr="005471D8" w:rsidRDefault="00EE0DA5" w:rsidP="00FC72F9">
      <w:pPr>
        <w:autoSpaceDE w:val="0"/>
        <w:autoSpaceDN w:val="0"/>
        <w:adjustRightInd w:val="0"/>
        <w:rPr>
          <w:sz w:val="22"/>
          <w:szCs w:val="22"/>
        </w:rPr>
      </w:pPr>
    </w:p>
    <w:p w:rsidR="00EE0DA5" w:rsidRPr="005471D8" w:rsidRDefault="00EE0DA5" w:rsidP="00EE0DA5">
      <w:pPr>
        <w:pStyle w:val="ConsPlusNormal"/>
        <w:keepNext/>
        <w:ind w:firstLine="0"/>
        <w:jc w:val="center"/>
        <w:rPr>
          <w:rFonts w:ascii="Times New Roman" w:hAnsi="Times New Roman" w:cs="Times New Roman"/>
          <w:sz w:val="22"/>
          <w:szCs w:val="22"/>
        </w:rPr>
      </w:pPr>
      <w:r w:rsidRPr="005471D8">
        <w:rPr>
          <w:rFonts w:ascii="Times New Roman" w:hAnsi="Times New Roman" w:cs="Times New Roman"/>
          <w:sz w:val="22"/>
          <w:szCs w:val="22"/>
        </w:rPr>
        <w:t>ПЕРЕЧЕНЬ</w:t>
      </w:r>
    </w:p>
    <w:p w:rsidR="00EE0DA5" w:rsidRPr="005471D8" w:rsidRDefault="00EE0DA5" w:rsidP="00EE0DA5">
      <w:pPr>
        <w:autoSpaceDE w:val="0"/>
        <w:autoSpaceDN w:val="0"/>
        <w:adjustRightInd w:val="0"/>
        <w:jc w:val="center"/>
        <w:rPr>
          <w:sz w:val="22"/>
          <w:szCs w:val="22"/>
        </w:rPr>
      </w:pPr>
      <w:r w:rsidRPr="005471D8">
        <w:rPr>
          <w:sz w:val="22"/>
          <w:szCs w:val="22"/>
        </w:rPr>
        <w:t>мероприятий муниципальной программы Большеигнатовского муниципального района</w:t>
      </w:r>
    </w:p>
    <w:p w:rsidR="00EE0DA5" w:rsidRPr="005471D8" w:rsidRDefault="00EE0DA5" w:rsidP="00FC72F9">
      <w:pPr>
        <w:jc w:val="center"/>
        <w:rPr>
          <w:sz w:val="22"/>
          <w:szCs w:val="22"/>
        </w:rPr>
      </w:pPr>
      <w:r w:rsidRPr="005471D8">
        <w:rPr>
          <w:sz w:val="22"/>
          <w:szCs w:val="22"/>
        </w:rPr>
        <w:t>«Содействие занятости населения Большеигнатовского муниципального района» на 2015 - 2025 годы</w:t>
      </w: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6"/>
        <w:gridCol w:w="635"/>
        <w:gridCol w:w="1134"/>
        <w:gridCol w:w="1134"/>
        <w:gridCol w:w="641"/>
        <w:gridCol w:w="22"/>
        <w:gridCol w:w="471"/>
        <w:gridCol w:w="641"/>
        <w:gridCol w:w="307"/>
        <w:gridCol w:w="6"/>
        <w:gridCol w:w="679"/>
        <w:gridCol w:w="567"/>
        <w:gridCol w:w="709"/>
        <w:gridCol w:w="709"/>
        <w:gridCol w:w="851"/>
        <w:gridCol w:w="850"/>
        <w:gridCol w:w="900"/>
        <w:gridCol w:w="30"/>
        <w:gridCol w:w="15"/>
        <w:gridCol w:w="15"/>
        <w:gridCol w:w="741"/>
        <w:gridCol w:w="709"/>
        <w:gridCol w:w="566"/>
        <w:gridCol w:w="709"/>
        <w:gridCol w:w="567"/>
        <w:gridCol w:w="992"/>
        <w:gridCol w:w="938"/>
      </w:tblGrid>
      <w:tr w:rsidR="00EE0DA5" w:rsidRPr="005471D8" w:rsidTr="00270857">
        <w:trPr>
          <w:trHeight w:val="680"/>
          <w:tblHeader/>
        </w:trPr>
        <w:tc>
          <w:tcPr>
            <w:tcW w:w="596" w:type="dxa"/>
            <w:vMerge w:val="restart"/>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 xml:space="preserve">   №  п/п</w:t>
            </w:r>
          </w:p>
        </w:tc>
        <w:tc>
          <w:tcPr>
            <w:tcW w:w="3592" w:type="dxa"/>
            <w:gridSpan w:val="6"/>
            <w:vMerge w:val="restart"/>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Мероприятия по реализации программы</w:t>
            </w:r>
          </w:p>
        </w:tc>
        <w:tc>
          <w:tcPr>
            <w:tcW w:w="1419" w:type="dxa"/>
            <w:gridSpan w:val="3"/>
            <w:vMerge w:val="restart"/>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Источник финанси-рования</w:t>
            </w:r>
          </w:p>
        </w:tc>
        <w:tc>
          <w:tcPr>
            <w:tcW w:w="8623" w:type="dxa"/>
            <w:gridSpan w:val="16"/>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 xml:space="preserve">Объем финансирования, </w:t>
            </w:r>
          </w:p>
          <w:p w:rsidR="00EE0DA5" w:rsidRPr="005471D8" w:rsidRDefault="00EE0DA5" w:rsidP="00270857">
            <w:pPr>
              <w:jc w:val="center"/>
              <w:rPr>
                <w:sz w:val="22"/>
                <w:szCs w:val="22"/>
              </w:rPr>
            </w:pPr>
            <w:r w:rsidRPr="005471D8">
              <w:rPr>
                <w:sz w:val="22"/>
                <w:szCs w:val="22"/>
              </w:rPr>
              <w:t>тыс. руб.</w:t>
            </w:r>
          </w:p>
        </w:tc>
        <w:tc>
          <w:tcPr>
            <w:tcW w:w="992" w:type="dxa"/>
            <w:vMerge w:val="restart"/>
            <w:tcBorders>
              <w:top w:val="single" w:sz="4" w:space="0" w:color="auto"/>
              <w:left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Ожидаемый конечный результат</w:t>
            </w:r>
          </w:p>
        </w:tc>
        <w:tc>
          <w:tcPr>
            <w:tcW w:w="938" w:type="dxa"/>
            <w:vMerge w:val="restart"/>
            <w:tcBorders>
              <w:top w:val="single" w:sz="4" w:space="0" w:color="auto"/>
              <w:left w:val="single" w:sz="4" w:space="0" w:color="auto"/>
              <w:right w:val="single" w:sz="4" w:space="0" w:color="auto"/>
            </w:tcBorders>
          </w:tcPr>
          <w:p w:rsidR="00EE0DA5" w:rsidRPr="005471D8" w:rsidRDefault="00EE0DA5" w:rsidP="00270857">
            <w:pPr>
              <w:ind w:right="-228"/>
              <w:rPr>
                <w:sz w:val="22"/>
                <w:szCs w:val="22"/>
              </w:rPr>
            </w:pPr>
            <w:r w:rsidRPr="005471D8">
              <w:rPr>
                <w:sz w:val="22"/>
                <w:szCs w:val="22"/>
              </w:rPr>
              <w:t>Испол-нитель</w:t>
            </w:r>
          </w:p>
        </w:tc>
      </w:tr>
      <w:tr w:rsidR="00EE0DA5" w:rsidRPr="005471D8" w:rsidTr="00270857">
        <w:trPr>
          <w:trHeight w:val="280"/>
          <w:tblHeader/>
        </w:trPr>
        <w:tc>
          <w:tcPr>
            <w:tcW w:w="596" w:type="dxa"/>
            <w:vMerge/>
            <w:tcBorders>
              <w:top w:val="single" w:sz="4" w:space="0" w:color="auto"/>
              <w:left w:val="single" w:sz="4" w:space="0" w:color="auto"/>
              <w:bottom w:val="single" w:sz="4" w:space="0" w:color="auto"/>
              <w:right w:val="single" w:sz="4" w:space="0" w:color="auto"/>
            </w:tcBorders>
            <w:vAlign w:val="center"/>
          </w:tcPr>
          <w:p w:rsidR="00EE0DA5" w:rsidRPr="005471D8" w:rsidRDefault="00EE0DA5" w:rsidP="00270857">
            <w:pPr>
              <w:rPr>
                <w:sz w:val="22"/>
                <w:szCs w:val="22"/>
              </w:rPr>
            </w:pPr>
          </w:p>
        </w:tc>
        <w:tc>
          <w:tcPr>
            <w:tcW w:w="3592" w:type="dxa"/>
            <w:gridSpan w:val="6"/>
            <w:vMerge/>
            <w:tcBorders>
              <w:top w:val="single" w:sz="4" w:space="0" w:color="auto"/>
              <w:left w:val="single" w:sz="4" w:space="0" w:color="auto"/>
              <w:bottom w:val="single" w:sz="4" w:space="0" w:color="auto"/>
              <w:right w:val="single" w:sz="4" w:space="0" w:color="auto"/>
            </w:tcBorders>
            <w:vAlign w:val="center"/>
          </w:tcPr>
          <w:p w:rsidR="00EE0DA5" w:rsidRPr="005471D8" w:rsidRDefault="00EE0DA5" w:rsidP="00270857">
            <w:pPr>
              <w:rPr>
                <w:sz w:val="22"/>
                <w:szCs w:val="22"/>
              </w:rPr>
            </w:pPr>
          </w:p>
        </w:tc>
        <w:tc>
          <w:tcPr>
            <w:tcW w:w="1419" w:type="dxa"/>
            <w:gridSpan w:val="3"/>
            <w:vMerge/>
            <w:tcBorders>
              <w:top w:val="single" w:sz="4" w:space="0" w:color="auto"/>
              <w:left w:val="single" w:sz="4" w:space="0" w:color="auto"/>
              <w:bottom w:val="single" w:sz="4" w:space="0" w:color="auto"/>
              <w:right w:val="single" w:sz="4" w:space="0" w:color="auto"/>
            </w:tcBorders>
            <w:vAlign w:val="center"/>
          </w:tcPr>
          <w:p w:rsidR="00EE0DA5" w:rsidRPr="005471D8" w:rsidRDefault="00EE0DA5" w:rsidP="00270857">
            <w:pP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right"/>
              <w:rPr>
                <w:sz w:val="22"/>
                <w:szCs w:val="22"/>
              </w:rPr>
            </w:pPr>
            <w:r w:rsidRPr="005471D8">
              <w:rPr>
                <w:sz w:val="22"/>
                <w:szCs w:val="22"/>
              </w:rPr>
              <w:t>всего</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hanging="99"/>
              <w:jc w:val="right"/>
              <w:rPr>
                <w:sz w:val="22"/>
                <w:szCs w:val="22"/>
              </w:rPr>
            </w:pPr>
            <w:r w:rsidRPr="005471D8">
              <w:rPr>
                <w:sz w:val="22"/>
                <w:szCs w:val="22"/>
              </w:rPr>
              <w:t>2015 г.</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hanging="108"/>
              <w:rPr>
                <w:sz w:val="22"/>
                <w:szCs w:val="22"/>
              </w:rPr>
            </w:pPr>
            <w:r w:rsidRPr="005471D8">
              <w:rPr>
                <w:sz w:val="22"/>
                <w:szCs w:val="22"/>
              </w:rPr>
              <w:t xml:space="preserve"> 2016г.</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2017г.</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2018г.</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2019г</w:t>
            </w:r>
          </w:p>
        </w:tc>
        <w:tc>
          <w:tcPr>
            <w:tcW w:w="960" w:type="dxa"/>
            <w:gridSpan w:val="4"/>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2020г</w:t>
            </w:r>
          </w:p>
        </w:tc>
        <w:tc>
          <w:tcPr>
            <w:tcW w:w="74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2021г</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2022г</w:t>
            </w:r>
          </w:p>
        </w:tc>
        <w:tc>
          <w:tcPr>
            <w:tcW w:w="566"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2023</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2024</w:t>
            </w:r>
          </w:p>
        </w:tc>
        <w:tc>
          <w:tcPr>
            <w:tcW w:w="567"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2025</w:t>
            </w:r>
          </w:p>
        </w:tc>
        <w:tc>
          <w:tcPr>
            <w:tcW w:w="992" w:type="dxa"/>
            <w:vMerge/>
            <w:tcBorders>
              <w:left w:val="single" w:sz="4" w:space="0" w:color="auto"/>
              <w:bottom w:val="single" w:sz="4" w:space="0" w:color="auto"/>
              <w:right w:val="single" w:sz="4" w:space="0" w:color="auto"/>
            </w:tcBorders>
            <w:vAlign w:val="center"/>
          </w:tcPr>
          <w:p w:rsidR="00EE0DA5" w:rsidRPr="005471D8" w:rsidRDefault="00EE0DA5" w:rsidP="00270857">
            <w:pPr>
              <w:rPr>
                <w:sz w:val="22"/>
                <w:szCs w:val="22"/>
              </w:rPr>
            </w:pPr>
          </w:p>
        </w:tc>
        <w:tc>
          <w:tcPr>
            <w:tcW w:w="938" w:type="dxa"/>
            <w:vMerge/>
            <w:tcBorders>
              <w:left w:val="single" w:sz="4" w:space="0" w:color="auto"/>
              <w:bottom w:val="single" w:sz="4" w:space="0" w:color="auto"/>
              <w:right w:val="single" w:sz="4" w:space="0" w:color="auto"/>
            </w:tcBorders>
            <w:vAlign w:val="center"/>
          </w:tcPr>
          <w:p w:rsidR="00EE0DA5" w:rsidRPr="005471D8" w:rsidRDefault="00EE0DA5" w:rsidP="00270857">
            <w:pPr>
              <w:rPr>
                <w:sz w:val="22"/>
                <w:szCs w:val="22"/>
              </w:rPr>
            </w:pPr>
          </w:p>
        </w:tc>
      </w:tr>
      <w:tr w:rsidR="00EE0DA5" w:rsidRPr="005471D8" w:rsidTr="00270857">
        <w:trPr>
          <w:trHeight w:val="280"/>
        </w:trPr>
        <w:tc>
          <w:tcPr>
            <w:tcW w:w="622" w:type="dxa"/>
            <w:gridSpan w:val="2"/>
            <w:tcBorders>
              <w:top w:val="nil"/>
              <w:left w:val="single" w:sz="4" w:space="0" w:color="auto"/>
              <w:bottom w:val="single" w:sz="4" w:space="0" w:color="auto"/>
              <w:right w:val="single" w:sz="4" w:space="0" w:color="auto"/>
            </w:tcBorders>
          </w:tcPr>
          <w:p w:rsidR="00EE0DA5" w:rsidRPr="005471D8" w:rsidRDefault="00EE0DA5" w:rsidP="00270857">
            <w:pPr>
              <w:ind w:left="360"/>
              <w:jc w:val="center"/>
              <w:rPr>
                <w:sz w:val="22"/>
                <w:szCs w:val="22"/>
              </w:rPr>
            </w:pPr>
          </w:p>
        </w:tc>
        <w:tc>
          <w:tcPr>
            <w:tcW w:w="3544" w:type="dxa"/>
            <w:gridSpan w:val="4"/>
            <w:tcBorders>
              <w:top w:val="nil"/>
              <w:left w:val="single" w:sz="4" w:space="0" w:color="auto"/>
              <w:bottom w:val="single" w:sz="4" w:space="0" w:color="auto"/>
              <w:right w:val="single" w:sz="4" w:space="0" w:color="auto"/>
            </w:tcBorders>
          </w:tcPr>
          <w:p w:rsidR="00EE0DA5" w:rsidRPr="005471D8" w:rsidRDefault="00EE0DA5" w:rsidP="00270857">
            <w:pPr>
              <w:ind w:left="360"/>
              <w:jc w:val="center"/>
              <w:rPr>
                <w:sz w:val="22"/>
                <w:szCs w:val="22"/>
              </w:rPr>
            </w:pPr>
          </w:p>
        </w:tc>
        <w:tc>
          <w:tcPr>
            <w:tcW w:w="1134" w:type="dxa"/>
            <w:gridSpan w:val="3"/>
            <w:tcBorders>
              <w:top w:val="nil"/>
              <w:left w:val="single" w:sz="4" w:space="0" w:color="auto"/>
              <w:bottom w:val="single" w:sz="4" w:space="0" w:color="auto"/>
              <w:right w:val="single" w:sz="4" w:space="0" w:color="auto"/>
            </w:tcBorders>
          </w:tcPr>
          <w:p w:rsidR="00EE0DA5" w:rsidRPr="005471D8" w:rsidRDefault="00EE0DA5" w:rsidP="00270857">
            <w:pPr>
              <w:ind w:left="360"/>
              <w:jc w:val="center"/>
              <w:rPr>
                <w:sz w:val="22"/>
                <w:szCs w:val="22"/>
              </w:rPr>
            </w:pPr>
          </w:p>
        </w:tc>
        <w:tc>
          <w:tcPr>
            <w:tcW w:w="10860" w:type="dxa"/>
            <w:gridSpan w:val="19"/>
            <w:tcBorders>
              <w:top w:val="nil"/>
              <w:left w:val="single" w:sz="4" w:space="0" w:color="auto"/>
              <w:bottom w:val="single" w:sz="4" w:space="0" w:color="auto"/>
              <w:right w:val="single" w:sz="4" w:space="0" w:color="auto"/>
            </w:tcBorders>
            <w:vAlign w:val="center"/>
          </w:tcPr>
          <w:p w:rsidR="00EE0DA5" w:rsidRPr="005471D8" w:rsidRDefault="00EE0DA5" w:rsidP="00270857">
            <w:pPr>
              <w:ind w:left="360"/>
              <w:jc w:val="center"/>
              <w:rPr>
                <w:sz w:val="22"/>
                <w:szCs w:val="22"/>
              </w:rPr>
            </w:pPr>
            <w:r w:rsidRPr="005471D8">
              <w:rPr>
                <w:sz w:val="22"/>
                <w:szCs w:val="22"/>
              </w:rPr>
              <w:t>1.</w:t>
            </w:r>
            <w:r w:rsidRPr="005471D8">
              <w:rPr>
                <w:color w:val="000000"/>
                <w:sz w:val="22"/>
                <w:szCs w:val="22"/>
              </w:rPr>
              <w:t xml:space="preserve"> Развитие рынка труда, повышение занятости населения</w:t>
            </w:r>
          </w:p>
        </w:tc>
      </w:tr>
      <w:tr w:rsidR="00EE0DA5" w:rsidRPr="005471D8" w:rsidTr="00270857">
        <w:trPr>
          <w:trHeight w:val="280"/>
        </w:trPr>
        <w:tc>
          <w:tcPr>
            <w:tcW w:w="596" w:type="dxa"/>
            <w:tcBorders>
              <w:top w:val="single" w:sz="4" w:space="0" w:color="auto"/>
              <w:left w:val="single" w:sz="4" w:space="0" w:color="auto"/>
              <w:right w:val="single" w:sz="4" w:space="0" w:color="auto"/>
            </w:tcBorders>
          </w:tcPr>
          <w:p w:rsidR="00EE0DA5" w:rsidRPr="005471D8" w:rsidRDefault="00EE0DA5" w:rsidP="00270857">
            <w:pPr>
              <w:rPr>
                <w:sz w:val="22"/>
                <w:szCs w:val="22"/>
              </w:rPr>
            </w:pPr>
            <w:r w:rsidRPr="005471D8">
              <w:rPr>
                <w:sz w:val="22"/>
                <w:szCs w:val="22"/>
              </w:rPr>
              <w:t>1.1</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Совершенствование взаимодействия службы занятости населения с субъектами сферы труда: работодателями, учебными заведениями, органами государственной власти и местного самоуправления</w:t>
            </w: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Районный бюджет</w:t>
            </w: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9,2</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4,6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4,6</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30"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71"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left w:val="single" w:sz="4" w:space="0" w:color="auto"/>
              <w:bottom w:val="single" w:sz="4" w:space="0" w:color="auto"/>
              <w:right w:val="single" w:sz="4" w:space="0" w:color="auto"/>
            </w:tcBorders>
          </w:tcPr>
          <w:p w:rsidR="00EE0DA5" w:rsidRPr="005471D8" w:rsidRDefault="00EE0DA5" w:rsidP="00270857">
            <w:pPr>
              <w:ind w:left="-120" w:right="-108"/>
              <w:jc w:val="center"/>
              <w:rPr>
                <w:sz w:val="22"/>
                <w:szCs w:val="22"/>
              </w:rPr>
            </w:pPr>
            <w:r w:rsidRPr="005471D8">
              <w:rPr>
                <w:sz w:val="22"/>
                <w:szCs w:val="22"/>
              </w:rPr>
              <w:t>В рамках текущего финансиров</w:t>
            </w:r>
          </w:p>
        </w:tc>
        <w:tc>
          <w:tcPr>
            <w:tcW w:w="567" w:type="dxa"/>
            <w:tcBorders>
              <w:left w:val="single" w:sz="4" w:space="0" w:color="auto"/>
              <w:bottom w:val="single" w:sz="4" w:space="0" w:color="auto"/>
              <w:right w:val="single" w:sz="4" w:space="0" w:color="auto"/>
            </w:tcBorders>
          </w:tcPr>
          <w:p w:rsidR="00EE0DA5" w:rsidRPr="005471D8" w:rsidRDefault="00EE0DA5" w:rsidP="00270857">
            <w:pPr>
              <w:ind w:left="-120" w:right="-108"/>
              <w:jc w:val="center"/>
              <w:rPr>
                <w:sz w:val="22"/>
                <w:szCs w:val="22"/>
              </w:rPr>
            </w:pPr>
            <w:r w:rsidRPr="005471D8">
              <w:rPr>
                <w:sz w:val="22"/>
                <w:szCs w:val="22"/>
              </w:rPr>
              <w:t>В рамках текущего финансиров</w:t>
            </w:r>
          </w:p>
        </w:tc>
        <w:tc>
          <w:tcPr>
            <w:tcW w:w="992" w:type="dxa"/>
            <w:tcBorders>
              <w:left w:val="single" w:sz="4" w:space="0" w:color="auto"/>
              <w:bottom w:val="single" w:sz="4" w:space="0" w:color="auto"/>
              <w:right w:val="single" w:sz="4" w:space="0" w:color="auto"/>
            </w:tcBorders>
          </w:tcPr>
          <w:p w:rsidR="00EE0DA5" w:rsidRPr="005471D8" w:rsidRDefault="00EE0DA5" w:rsidP="00270857">
            <w:pPr>
              <w:ind w:left="-120" w:right="-108"/>
              <w:jc w:val="center"/>
              <w:rPr>
                <w:sz w:val="22"/>
                <w:szCs w:val="22"/>
              </w:rPr>
            </w:pPr>
            <w:r w:rsidRPr="005471D8">
              <w:rPr>
                <w:sz w:val="22"/>
                <w:szCs w:val="22"/>
              </w:rPr>
              <w:t>Взаимодействие службы занятости с субъектами сферы труда по развитию рынка труда</w:t>
            </w:r>
          </w:p>
        </w:tc>
        <w:tc>
          <w:tcPr>
            <w:tcW w:w="938" w:type="dxa"/>
            <w:tcBorders>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Администрация района,</w:t>
            </w:r>
          </w:p>
          <w:p w:rsidR="00EE0DA5" w:rsidRPr="005471D8" w:rsidRDefault="00EE0DA5" w:rsidP="00270857">
            <w:pPr>
              <w:ind w:left="-108" w:right="-108"/>
              <w:jc w:val="cente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w:t>
            </w:r>
            <w:r w:rsidRPr="005471D8">
              <w:rPr>
                <w:sz w:val="22"/>
                <w:szCs w:val="22"/>
              </w:rPr>
              <w:lastRenderedPageBreak/>
              <w:t xml:space="preserve">я Ичалковский» </w:t>
            </w:r>
          </w:p>
        </w:tc>
      </w:tr>
      <w:tr w:rsidR="00EE0DA5" w:rsidRPr="005471D8" w:rsidTr="00270857">
        <w:trPr>
          <w:trHeight w:val="280"/>
        </w:trPr>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1.2</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 xml:space="preserve">Содействие трудоустройству граждан, ищущих работу, в том числе организация ярмарок вакансий рабочих и учебных мест, оплачиваемых общественных работ и временной занятости граждан </w:t>
            </w:r>
          </w:p>
          <w:p w:rsidR="00EE0DA5" w:rsidRPr="005471D8" w:rsidRDefault="00EE0DA5" w:rsidP="00270857">
            <w:pPr>
              <w:rPr>
                <w:sz w:val="22"/>
                <w:szCs w:val="22"/>
              </w:rPr>
            </w:pPr>
          </w:p>
        </w:tc>
        <w:tc>
          <w:tcPr>
            <w:tcW w:w="1425" w:type="dxa"/>
            <w:gridSpan w:val="4"/>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Районный бюджет</w:t>
            </w:r>
          </w:p>
          <w:p w:rsidR="00EE0DA5" w:rsidRPr="005471D8" w:rsidRDefault="00EE0DA5" w:rsidP="00270857">
            <w:pPr>
              <w:rPr>
                <w:sz w:val="22"/>
                <w:szCs w:val="22"/>
              </w:rPr>
            </w:pPr>
          </w:p>
          <w:p w:rsidR="00EE0DA5" w:rsidRPr="005471D8" w:rsidRDefault="00EE0DA5" w:rsidP="00270857">
            <w:pPr>
              <w:rPr>
                <w:sz w:val="22"/>
                <w:szCs w:val="22"/>
              </w:rPr>
            </w:pPr>
          </w:p>
        </w:tc>
        <w:tc>
          <w:tcPr>
            <w:tcW w:w="67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96,0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48,0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48,0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30"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71"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Снижение напряженности на рынке труда, профориентационная работа с выпускниками</w:t>
            </w:r>
          </w:p>
        </w:tc>
        <w:tc>
          <w:tcPr>
            <w:tcW w:w="938" w:type="dxa"/>
            <w:tcBorders>
              <w:top w:val="single" w:sz="4" w:space="0" w:color="auto"/>
              <w:left w:val="single" w:sz="4" w:space="0" w:color="auto"/>
              <w:bottom w:val="single" w:sz="4" w:space="0" w:color="auto"/>
              <w:right w:val="single" w:sz="4" w:space="0" w:color="auto"/>
            </w:tcBorders>
            <w:vAlign w:val="center"/>
          </w:tcPr>
          <w:p w:rsidR="00EE0DA5" w:rsidRPr="005471D8" w:rsidRDefault="00EE0DA5" w:rsidP="00270857">
            <w:pPr>
              <w:ind w:left="-108" w:right="-108"/>
              <w:jc w:val="center"/>
              <w:rPr>
                <w:sz w:val="22"/>
                <w:szCs w:val="22"/>
              </w:rPr>
            </w:pPr>
            <w:r w:rsidRPr="005471D8">
              <w:rPr>
                <w:sz w:val="22"/>
                <w:szCs w:val="22"/>
              </w:rPr>
              <w:t>Администрация района,</w:t>
            </w:r>
          </w:p>
          <w:p w:rsidR="00EE0DA5" w:rsidRPr="005471D8" w:rsidRDefault="00EE0DA5" w:rsidP="00270857">
            <w:pP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Ичалковский», отдел по работе с учреждениями образо</w:t>
            </w:r>
            <w:r w:rsidRPr="005471D8">
              <w:rPr>
                <w:sz w:val="22"/>
                <w:szCs w:val="22"/>
              </w:rPr>
              <w:lastRenderedPageBreak/>
              <w:t>вания, опеки и попечительства несовершеннолетних администрации Большеигнатовского муниципального района</w:t>
            </w:r>
          </w:p>
        </w:tc>
      </w:tr>
      <w:tr w:rsidR="00EE0DA5" w:rsidRPr="005471D8" w:rsidTr="00270857">
        <w:trPr>
          <w:trHeight w:val="3510"/>
        </w:trPr>
        <w:tc>
          <w:tcPr>
            <w:tcW w:w="596"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1.3</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both"/>
              <w:rPr>
                <w:sz w:val="22"/>
                <w:szCs w:val="22"/>
              </w:rPr>
            </w:pPr>
            <w:r w:rsidRPr="005471D8">
              <w:rPr>
                <w:sz w:val="22"/>
                <w:szCs w:val="22"/>
              </w:rPr>
              <w:t>Содействие безработным гражданам в организации предпринимательской деятельности и самостоятельной занятости</w:t>
            </w: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Районный бюджет</w:t>
            </w:r>
          </w:p>
          <w:p w:rsidR="00EE0DA5" w:rsidRPr="005471D8" w:rsidRDefault="00EE0DA5" w:rsidP="00270857">
            <w:pPr>
              <w:rPr>
                <w:sz w:val="22"/>
                <w:szCs w:val="22"/>
              </w:rPr>
            </w:pPr>
          </w:p>
          <w:p w:rsidR="00EE0DA5" w:rsidRPr="005471D8" w:rsidRDefault="00EE0DA5" w:rsidP="00270857">
            <w:pPr>
              <w:ind w:left="-108" w:right="-108"/>
              <w:jc w:val="cente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40,0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20,0</w:t>
            </w:r>
          </w:p>
          <w:p w:rsidR="00EE0DA5" w:rsidRPr="005471D8" w:rsidRDefault="00EE0DA5" w:rsidP="0027085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20,0</w:t>
            </w:r>
          </w:p>
          <w:p w:rsidR="00EE0DA5" w:rsidRPr="005471D8" w:rsidRDefault="00EE0DA5" w:rsidP="00270857">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0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01" w:type="dxa"/>
            <w:gridSpan w:val="4"/>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567"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992"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Создание новых рабочих мест</w:t>
            </w:r>
          </w:p>
        </w:tc>
        <w:tc>
          <w:tcPr>
            <w:tcW w:w="938"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Ичалковский»</w:t>
            </w:r>
          </w:p>
        </w:tc>
      </w:tr>
      <w:tr w:rsidR="00EE0DA5" w:rsidRPr="005471D8" w:rsidTr="00270857">
        <w:trPr>
          <w:trHeight w:val="4102"/>
        </w:trPr>
        <w:tc>
          <w:tcPr>
            <w:tcW w:w="596" w:type="dxa"/>
            <w:tcBorders>
              <w:left w:val="single" w:sz="4" w:space="0" w:color="auto"/>
              <w:bottom w:val="single" w:sz="4" w:space="0" w:color="auto"/>
              <w:right w:val="single" w:sz="4" w:space="0" w:color="auto"/>
            </w:tcBorders>
          </w:tcPr>
          <w:p w:rsidR="00EE0DA5" w:rsidRPr="005471D8" w:rsidRDefault="00EE0DA5" w:rsidP="00270857">
            <w:pPr>
              <w:ind w:hanging="108"/>
              <w:rPr>
                <w:sz w:val="22"/>
                <w:szCs w:val="22"/>
              </w:rPr>
            </w:pPr>
            <w:r w:rsidRPr="005471D8">
              <w:rPr>
                <w:sz w:val="22"/>
                <w:szCs w:val="22"/>
              </w:rPr>
              <w:lastRenderedPageBreak/>
              <w:t>1.4</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both"/>
              <w:rPr>
                <w:sz w:val="22"/>
                <w:szCs w:val="22"/>
              </w:rPr>
            </w:pPr>
            <w:r w:rsidRPr="005471D8">
              <w:rPr>
                <w:sz w:val="22"/>
                <w:szCs w:val="22"/>
              </w:rPr>
              <w:t xml:space="preserve">Организация стажировки выпускников образовательных учреждений </w:t>
            </w:r>
          </w:p>
          <w:p w:rsidR="00EE0DA5" w:rsidRPr="005471D8" w:rsidRDefault="00EE0DA5" w:rsidP="00270857">
            <w:pPr>
              <w:jc w:val="both"/>
              <w:rPr>
                <w:sz w:val="22"/>
                <w:szCs w:val="22"/>
              </w:rPr>
            </w:pP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Районный бюджет</w:t>
            </w:r>
          </w:p>
          <w:p w:rsidR="00EE0DA5" w:rsidRPr="005471D8" w:rsidRDefault="00EE0DA5" w:rsidP="00270857">
            <w:pPr>
              <w:ind w:left="-108" w:right="-108"/>
              <w:jc w:val="cente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19,4</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9,7</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9,7</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45"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56"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567"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992" w:type="dxa"/>
            <w:tcBorders>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Профориентационная  работа среди учащихся</w:t>
            </w:r>
          </w:p>
        </w:tc>
        <w:tc>
          <w:tcPr>
            <w:tcW w:w="938" w:type="dxa"/>
            <w:tcBorders>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Ичалковский», отдел по работе с учреждениями образования, опеки и попечительства несовершеннолетних</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hanging="108"/>
              <w:rPr>
                <w:sz w:val="22"/>
                <w:szCs w:val="22"/>
              </w:rPr>
            </w:pPr>
            <w:r w:rsidRPr="005471D8">
              <w:rPr>
                <w:sz w:val="22"/>
                <w:szCs w:val="22"/>
              </w:rPr>
              <w:t>1.5</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 xml:space="preserve">Содействие трудоустройству многодетных родителей, воспитывающих детей-инвалидов, на оборудованные (оснащенные) </w:t>
            </w:r>
            <w:r w:rsidRPr="005471D8">
              <w:rPr>
                <w:sz w:val="22"/>
                <w:szCs w:val="22"/>
              </w:rPr>
              <w:lastRenderedPageBreak/>
              <w:t xml:space="preserve">для них рабочие места </w:t>
            </w:r>
          </w:p>
          <w:p w:rsidR="00EE0DA5" w:rsidRPr="005471D8" w:rsidRDefault="00EE0DA5" w:rsidP="00270857">
            <w:pPr>
              <w:rPr>
                <w:sz w:val="22"/>
                <w:szCs w:val="22"/>
              </w:rPr>
            </w:pP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Районный бюджет</w:t>
            </w: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60,0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30,0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w:t>
            </w:r>
            <w:r w:rsidRPr="005471D8">
              <w:rPr>
                <w:sz w:val="22"/>
                <w:szCs w:val="22"/>
              </w:rPr>
              <w:lastRenderedPageBreak/>
              <w:t>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w:t>
            </w:r>
            <w:r w:rsidRPr="005471D8">
              <w:rPr>
                <w:sz w:val="22"/>
                <w:szCs w:val="22"/>
              </w:rPr>
              <w:lastRenderedPageBreak/>
              <w:t>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w:t>
            </w:r>
            <w:r w:rsidRPr="005471D8">
              <w:rPr>
                <w:sz w:val="22"/>
                <w:szCs w:val="22"/>
              </w:rPr>
              <w:lastRenderedPageBreak/>
              <w:t>его финансирования</w:t>
            </w:r>
          </w:p>
        </w:tc>
        <w:tc>
          <w:tcPr>
            <w:tcW w:w="945"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 xml:space="preserve">В рамках текущего </w:t>
            </w:r>
            <w:r w:rsidRPr="005471D8">
              <w:rPr>
                <w:sz w:val="22"/>
                <w:szCs w:val="22"/>
              </w:rPr>
              <w:lastRenderedPageBreak/>
              <w:t>финансирования</w:t>
            </w:r>
          </w:p>
        </w:tc>
        <w:tc>
          <w:tcPr>
            <w:tcW w:w="756"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w:t>
            </w:r>
            <w:r w:rsidRPr="005471D8">
              <w:rPr>
                <w:sz w:val="22"/>
                <w:szCs w:val="22"/>
              </w:rPr>
              <w:lastRenderedPageBreak/>
              <w:t>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w:t>
            </w:r>
            <w:r w:rsidRPr="005471D8">
              <w:rPr>
                <w:sz w:val="22"/>
                <w:szCs w:val="22"/>
              </w:rPr>
              <w:lastRenderedPageBreak/>
              <w:t>щего финансирования</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w:t>
            </w:r>
            <w:r w:rsidRPr="005471D8">
              <w:rPr>
                <w:sz w:val="22"/>
                <w:szCs w:val="22"/>
              </w:rPr>
              <w:lastRenderedPageBreak/>
              <w:t>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w:t>
            </w:r>
            <w:r w:rsidRPr="005471D8">
              <w:rPr>
                <w:sz w:val="22"/>
                <w:szCs w:val="22"/>
              </w:rPr>
              <w:lastRenderedPageBreak/>
              <w:t>щего финансирования</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w:t>
            </w:r>
            <w:r w:rsidRPr="005471D8">
              <w:rPr>
                <w:sz w:val="22"/>
                <w:szCs w:val="22"/>
              </w:rPr>
              <w:lastRenderedPageBreak/>
              <w:t>ущего финансиров</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Защита интересов маломо</w:t>
            </w:r>
            <w:r w:rsidRPr="005471D8">
              <w:rPr>
                <w:sz w:val="22"/>
                <w:szCs w:val="22"/>
              </w:rPr>
              <w:lastRenderedPageBreak/>
              <w:t>бильных групп населения</w:t>
            </w: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lastRenderedPageBreak/>
              <w:t>Администрация района,</w:t>
            </w:r>
          </w:p>
          <w:p w:rsidR="00EE0DA5" w:rsidRPr="005471D8" w:rsidRDefault="00EE0DA5" w:rsidP="00270857">
            <w:pPr>
              <w:jc w:val="center"/>
              <w:rPr>
                <w:sz w:val="22"/>
                <w:szCs w:val="22"/>
              </w:rPr>
            </w:pPr>
            <w:r w:rsidRPr="005471D8">
              <w:rPr>
                <w:sz w:val="22"/>
                <w:szCs w:val="22"/>
              </w:rPr>
              <w:t xml:space="preserve">отдел </w:t>
            </w:r>
            <w:r w:rsidRPr="005471D8">
              <w:rPr>
                <w:sz w:val="22"/>
                <w:szCs w:val="22"/>
              </w:rPr>
              <w:lastRenderedPageBreak/>
              <w:t>содействия занятости населения  по Большеигнатовскому району ГКУ РМ «Центр занятости населения Ичалковский»</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hanging="108"/>
              <w:rPr>
                <w:sz w:val="22"/>
                <w:szCs w:val="22"/>
              </w:rPr>
            </w:pPr>
            <w:r w:rsidRPr="005471D8">
              <w:rPr>
                <w:sz w:val="22"/>
                <w:szCs w:val="22"/>
              </w:rPr>
              <w:lastRenderedPageBreak/>
              <w:t>1.6</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 xml:space="preserve">Организация профессионального обучения и дополнительного профессионального образования граждан, которым назначена трудовая пенсия по старости </w:t>
            </w:r>
          </w:p>
          <w:p w:rsidR="00EE0DA5" w:rsidRPr="005471D8" w:rsidRDefault="00EE0DA5" w:rsidP="00270857">
            <w:pPr>
              <w:rPr>
                <w:sz w:val="22"/>
                <w:szCs w:val="22"/>
              </w:rPr>
            </w:pP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Районный бюджет</w:t>
            </w: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6,0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45"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56"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Продление трудового стажа  при наступлении пенсионного возраста</w:t>
            </w: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Администрация района,</w:t>
            </w:r>
          </w:p>
          <w:p w:rsidR="00EE0DA5" w:rsidRPr="005471D8" w:rsidRDefault="00EE0DA5" w:rsidP="00270857">
            <w:pPr>
              <w:ind w:left="-108" w:right="-108"/>
              <w:jc w:val="center"/>
              <w:rPr>
                <w:sz w:val="22"/>
                <w:szCs w:val="22"/>
              </w:rPr>
            </w:pPr>
            <w:r w:rsidRPr="005471D8">
              <w:rPr>
                <w:sz w:val="22"/>
                <w:szCs w:val="22"/>
              </w:rPr>
              <w:t xml:space="preserve">отдел содействия занятости населения  по Большеигнатовскому району ГКУ РМ </w:t>
            </w:r>
            <w:r w:rsidRPr="005471D8">
              <w:rPr>
                <w:sz w:val="22"/>
                <w:szCs w:val="22"/>
              </w:rPr>
              <w:lastRenderedPageBreak/>
              <w:t>«Центр занятости населения Ичалковский»,</w:t>
            </w:r>
          </w:p>
          <w:p w:rsidR="00EE0DA5" w:rsidRPr="005471D8" w:rsidRDefault="00EE0DA5" w:rsidP="00270857">
            <w:pPr>
              <w:ind w:left="-108" w:right="-108"/>
              <w:jc w:val="center"/>
              <w:rPr>
                <w:sz w:val="22"/>
                <w:szCs w:val="22"/>
              </w:rPr>
            </w:pPr>
            <w:r w:rsidRPr="005471D8">
              <w:rPr>
                <w:sz w:val="22"/>
                <w:szCs w:val="22"/>
              </w:rPr>
              <w:t>Пенсионный фонд</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hanging="108"/>
              <w:rPr>
                <w:sz w:val="22"/>
                <w:szCs w:val="22"/>
              </w:rPr>
            </w:pPr>
            <w:r w:rsidRPr="005471D8">
              <w:rPr>
                <w:sz w:val="22"/>
                <w:szCs w:val="22"/>
              </w:rPr>
              <w:lastRenderedPageBreak/>
              <w:t>1.7</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 xml:space="preserve">Формирование перечня востребованных на рынке труда профессий, прогноза потребностей в кадрах; </w:t>
            </w:r>
          </w:p>
          <w:p w:rsidR="00EE0DA5" w:rsidRPr="005471D8" w:rsidRDefault="00EE0DA5" w:rsidP="00270857">
            <w:pPr>
              <w:rPr>
                <w:sz w:val="22"/>
                <w:szCs w:val="22"/>
              </w:rPr>
            </w:pP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Районный бюджет</w:t>
            </w:r>
          </w:p>
          <w:p w:rsidR="00EE0DA5" w:rsidRPr="005471D8" w:rsidRDefault="00EE0DA5" w:rsidP="00270857">
            <w:pPr>
              <w:rPr>
                <w:sz w:val="22"/>
                <w:szCs w:val="22"/>
              </w:rPr>
            </w:pPr>
          </w:p>
          <w:p w:rsidR="00EE0DA5" w:rsidRPr="005471D8" w:rsidRDefault="00EE0DA5" w:rsidP="00270857">
            <w:pP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45"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56"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Информационное обеспечение населения</w:t>
            </w: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Ичалковский»</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hanging="108"/>
              <w:rPr>
                <w:sz w:val="22"/>
                <w:szCs w:val="22"/>
              </w:rPr>
            </w:pPr>
            <w:r w:rsidRPr="005471D8">
              <w:rPr>
                <w:sz w:val="22"/>
                <w:szCs w:val="22"/>
              </w:rPr>
              <w:t>1.8</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Оптимизация информационного обеспечения мероприятий в сфере занятости</w:t>
            </w: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Местный бюджет</w:t>
            </w:r>
          </w:p>
          <w:p w:rsidR="00EE0DA5" w:rsidRPr="005471D8" w:rsidRDefault="00EE0DA5" w:rsidP="00270857">
            <w:pPr>
              <w:rPr>
                <w:sz w:val="22"/>
                <w:szCs w:val="22"/>
              </w:rPr>
            </w:pPr>
          </w:p>
          <w:p w:rsidR="00EE0DA5" w:rsidRPr="005471D8" w:rsidRDefault="00EE0DA5" w:rsidP="00270857">
            <w:pP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w:t>
            </w:r>
            <w:r w:rsidRPr="005471D8">
              <w:rPr>
                <w:sz w:val="22"/>
                <w:szCs w:val="22"/>
              </w:rPr>
              <w:lastRenderedPageBreak/>
              <w:t>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финансирован</w:t>
            </w:r>
            <w:r w:rsidRPr="005471D8">
              <w:rPr>
                <w:sz w:val="22"/>
                <w:szCs w:val="22"/>
              </w:rPr>
              <w:lastRenderedPageBreak/>
              <w:t>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финансирован</w:t>
            </w:r>
            <w:r w:rsidRPr="005471D8">
              <w:rPr>
                <w:sz w:val="22"/>
                <w:szCs w:val="22"/>
              </w:rPr>
              <w:lastRenderedPageBreak/>
              <w:t>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45"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56"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w:t>
            </w:r>
            <w:r w:rsidRPr="005471D8">
              <w:rPr>
                <w:sz w:val="22"/>
                <w:szCs w:val="22"/>
              </w:rPr>
              <w:lastRenderedPageBreak/>
              <w:t>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финансирован</w:t>
            </w:r>
            <w:r w:rsidRPr="005471D8">
              <w:rPr>
                <w:sz w:val="22"/>
                <w:szCs w:val="22"/>
              </w:rPr>
              <w:lastRenderedPageBreak/>
              <w:t>ия</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w:t>
            </w:r>
            <w:r w:rsidRPr="005471D8">
              <w:rPr>
                <w:sz w:val="22"/>
                <w:szCs w:val="22"/>
              </w:rPr>
              <w:lastRenderedPageBreak/>
              <w:t>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финансирован</w:t>
            </w:r>
            <w:r w:rsidRPr="005471D8">
              <w:rPr>
                <w:sz w:val="22"/>
                <w:szCs w:val="22"/>
              </w:rPr>
              <w:lastRenderedPageBreak/>
              <w:t>ия</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В рамках текущего финан</w:t>
            </w:r>
            <w:r w:rsidRPr="005471D8">
              <w:rPr>
                <w:sz w:val="22"/>
                <w:szCs w:val="22"/>
              </w:rPr>
              <w:lastRenderedPageBreak/>
              <w:t>сиров</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Информационное обеспечение населения</w:t>
            </w: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Администрация района,</w:t>
            </w:r>
          </w:p>
          <w:p w:rsidR="00EE0DA5" w:rsidRPr="005471D8" w:rsidRDefault="00EE0DA5" w:rsidP="00270857">
            <w:pPr>
              <w:ind w:left="-108" w:right="-108"/>
              <w:jc w:val="center"/>
              <w:rPr>
                <w:sz w:val="22"/>
                <w:szCs w:val="22"/>
              </w:rPr>
            </w:pPr>
            <w:r w:rsidRPr="005471D8">
              <w:rPr>
                <w:sz w:val="22"/>
                <w:szCs w:val="22"/>
              </w:rPr>
              <w:t>отдел содействия занятости населени</w:t>
            </w:r>
            <w:r w:rsidRPr="005471D8">
              <w:rPr>
                <w:sz w:val="22"/>
                <w:szCs w:val="22"/>
              </w:rPr>
              <w:lastRenderedPageBreak/>
              <w:t>я  по Большеигнатовскому району ГКУ РМ «Центр занятости населения Ичалковский»</w:t>
            </w:r>
          </w:p>
        </w:tc>
      </w:tr>
      <w:tr w:rsidR="00EE0DA5" w:rsidRPr="005471D8" w:rsidTr="00270857">
        <w:tc>
          <w:tcPr>
            <w:tcW w:w="1257"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tc>
        <w:tc>
          <w:tcPr>
            <w:tcW w:w="1134"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tc>
        <w:tc>
          <w:tcPr>
            <w:tcW w:w="1134"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tc>
        <w:tc>
          <w:tcPr>
            <w:tcW w:w="11501" w:type="dxa"/>
            <w:gridSpan w:val="20"/>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2. Проведение мероприятий на муниципальном уровне</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2.1</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Проведение встречи учащихся -выпускников школ с представителями колледжей, ВУЗов и др. учебных заведений</w:t>
            </w:r>
          </w:p>
          <w:p w:rsidR="00EE0DA5" w:rsidRPr="005471D8" w:rsidRDefault="00EE0DA5" w:rsidP="00270857">
            <w:pPr>
              <w:rPr>
                <w:sz w:val="22"/>
                <w:szCs w:val="22"/>
              </w:rPr>
            </w:pP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Местный бюджет</w:t>
            </w:r>
          </w:p>
          <w:p w:rsidR="00EE0DA5" w:rsidRPr="005471D8" w:rsidRDefault="00EE0DA5" w:rsidP="00270857">
            <w:pPr>
              <w:rPr>
                <w:sz w:val="22"/>
                <w:szCs w:val="22"/>
              </w:rPr>
            </w:pPr>
          </w:p>
          <w:p w:rsidR="00EE0DA5" w:rsidRPr="005471D8" w:rsidRDefault="00EE0DA5" w:rsidP="00270857">
            <w:pPr>
              <w:rPr>
                <w:sz w:val="22"/>
                <w:szCs w:val="22"/>
              </w:rPr>
            </w:pPr>
          </w:p>
        </w:tc>
        <w:tc>
          <w:tcPr>
            <w:tcW w:w="685" w:type="dxa"/>
            <w:gridSpan w:val="2"/>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rPr>
                <w:sz w:val="22"/>
                <w:szCs w:val="22"/>
              </w:rPr>
            </w:pPr>
            <w:r w:rsidRPr="005471D8">
              <w:rPr>
                <w:sz w:val="22"/>
                <w:szCs w:val="22"/>
              </w:rPr>
              <w:t>30,0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rPr>
                <w:sz w:val="22"/>
                <w:szCs w:val="22"/>
              </w:rPr>
            </w:pPr>
            <w:r w:rsidRPr="005471D8">
              <w:rPr>
                <w:sz w:val="22"/>
                <w:szCs w:val="22"/>
              </w:rPr>
              <w:t>15,0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15,0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960" w:type="dxa"/>
            <w:gridSpan w:val="4"/>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4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Выбор необходимой профессии для молодого человека и пропаганда необходимых специальностей для района</w:t>
            </w: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ind w:firstLine="709"/>
              <w:rPr>
                <w:sz w:val="22"/>
                <w:szCs w:val="22"/>
              </w:rPr>
            </w:pP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Ичалковский», отдел по работе с учрежден</w:t>
            </w:r>
            <w:r w:rsidRPr="005471D8">
              <w:rPr>
                <w:sz w:val="22"/>
                <w:szCs w:val="22"/>
              </w:rPr>
              <w:lastRenderedPageBreak/>
              <w:t>иями образования, опеки и попечительства несовершеннолетних</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2.2</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Проведение мероприятий с работодателями по трудоустройству подростков в свободное время</w:t>
            </w:r>
          </w:p>
          <w:p w:rsidR="00EE0DA5" w:rsidRPr="005471D8" w:rsidRDefault="00EE0DA5" w:rsidP="00270857">
            <w:pPr>
              <w:rPr>
                <w:sz w:val="22"/>
                <w:szCs w:val="22"/>
              </w:rPr>
            </w:pP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Местный бюджет</w:t>
            </w: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Привлеченные средства</w:t>
            </w:r>
          </w:p>
        </w:tc>
        <w:tc>
          <w:tcPr>
            <w:tcW w:w="685" w:type="dxa"/>
            <w:gridSpan w:val="2"/>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24,0</w:t>
            </w: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111,0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10,0</w:t>
            </w: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55,0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10,0</w:t>
            </w: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p>
          <w:p w:rsidR="00EE0DA5" w:rsidRPr="005471D8" w:rsidRDefault="00EE0DA5" w:rsidP="00270857">
            <w:pPr>
              <w:rPr>
                <w:sz w:val="22"/>
                <w:szCs w:val="22"/>
              </w:rPr>
            </w:pPr>
            <w:r w:rsidRPr="005471D8">
              <w:rPr>
                <w:sz w:val="22"/>
                <w:szCs w:val="22"/>
              </w:rPr>
              <w:t>56,0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p w:rsidR="00EE0DA5" w:rsidRPr="005471D8" w:rsidRDefault="00EE0DA5" w:rsidP="00270857">
            <w:pPr>
              <w:jc w:val="center"/>
              <w:rPr>
                <w:sz w:val="22"/>
                <w:szCs w:val="22"/>
              </w:rPr>
            </w:pPr>
            <w:r w:rsidRPr="005471D8">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p w:rsidR="00EE0DA5" w:rsidRPr="005471D8" w:rsidRDefault="00EE0DA5" w:rsidP="00270857">
            <w:pPr>
              <w:jc w:val="center"/>
              <w:rPr>
                <w:sz w:val="22"/>
                <w:szCs w:val="22"/>
              </w:rPr>
            </w:pPr>
            <w:r w:rsidRPr="005471D8">
              <w:rPr>
                <w:sz w:val="22"/>
                <w:szCs w:val="22"/>
              </w:rPr>
              <w:t>3,0</w:t>
            </w:r>
          </w:p>
          <w:p w:rsidR="00EE0DA5" w:rsidRPr="005471D8" w:rsidRDefault="00EE0DA5" w:rsidP="00270857">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p w:rsidR="00EE0DA5" w:rsidRPr="005471D8" w:rsidRDefault="00EE0DA5" w:rsidP="00270857">
            <w:pPr>
              <w:jc w:val="center"/>
              <w:rPr>
                <w:sz w:val="22"/>
                <w:szCs w:val="22"/>
              </w:rPr>
            </w:pPr>
            <w:r w:rsidRPr="005471D8">
              <w:rPr>
                <w:sz w:val="22"/>
                <w:szCs w:val="22"/>
              </w:rPr>
              <w:t>0,0</w:t>
            </w:r>
          </w:p>
          <w:p w:rsidR="00EE0DA5" w:rsidRPr="005471D8" w:rsidRDefault="00EE0DA5" w:rsidP="00270857">
            <w:pPr>
              <w:jc w:val="center"/>
              <w:rPr>
                <w:sz w:val="22"/>
                <w:szCs w:val="22"/>
              </w:rPr>
            </w:pPr>
          </w:p>
        </w:tc>
        <w:tc>
          <w:tcPr>
            <w:tcW w:w="960" w:type="dxa"/>
            <w:gridSpan w:val="4"/>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p w:rsidR="00EE0DA5" w:rsidRPr="005471D8" w:rsidRDefault="00EE0DA5" w:rsidP="00270857">
            <w:pPr>
              <w:jc w:val="center"/>
              <w:rPr>
                <w:sz w:val="22"/>
                <w:szCs w:val="22"/>
              </w:rPr>
            </w:pPr>
            <w:r w:rsidRPr="005471D8">
              <w:rPr>
                <w:sz w:val="22"/>
                <w:szCs w:val="22"/>
              </w:rPr>
              <w:t>0,0</w:t>
            </w:r>
          </w:p>
          <w:p w:rsidR="00EE0DA5" w:rsidRPr="005471D8" w:rsidRDefault="00EE0DA5" w:rsidP="00270857">
            <w:pPr>
              <w:jc w:val="center"/>
              <w:rPr>
                <w:sz w:val="22"/>
                <w:szCs w:val="22"/>
              </w:rPr>
            </w:pPr>
          </w:p>
          <w:p w:rsidR="00EE0DA5" w:rsidRPr="005471D8" w:rsidRDefault="00EE0DA5" w:rsidP="00270857">
            <w:pPr>
              <w:jc w:val="center"/>
              <w:rPr>
                <w:sz w:val="22"/>
                <w:szCs w:val="22"/>
              </w:rPr>
            </w:pPr>
          </w:p>
        </w:tc>
        <w:tc>
          <w:tcPr>
            <w:tcW w:w="74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p>
          <w:p w:rsidR="00EE0DA5" w:rsidRPr="005471D8" w:rsidRDefault="00EE0DA5" w:rsidP="00270857">
            <w:pPr>
              <w:jc w:val="center"/>
              <w:rPr>
                <w:sz w:val="22"/>
                <w:szCs w:val="22"/>
              </w:rPr>
            </w:pPr>
            <w:r w:rsidRPr="005471D8">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0,0</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0,0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0,0</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Вовлечение молодежи в трудовую деятельность, использованиедополнительных рабочих рук для выполнения срочных, не требующих специальной подгото</w:t>
            </w:r>
            <w:r w:rsidRPr="005471D8">
              <w:rPr>
                <w:sz w:val="22"/>
                <w:szCs w:val="22"/>
              </w:rPr>
              <w:lastRenderedPageBreak/>
              <w:t>вки рабочей силы</w:t>
            </w: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lastRenderedPageBreak/>
              <w:t>отдел содействия занятости населения  по Большеигнатовскому району ГКУ РМ «Центр занятости населения Ичалковский»,</w:t>
            </w:r>
          </w:p>
          <w:p w:rsidR="00EE0DA5" w:rsidRPr="005471D8" w:rsidRDefault="00EE0DA5" w:rsidP="00270857">
            <w:pPr>
              <w:ind w:left="-108" w:right="-108"/>
              <w:jc w:val="center"/>
              <w:rPr>
                <w:sz w:val="22"/>
                <w:szCs w:val="22"/>
              </w:rPr>
            </w:pPr>
            <w:r w:rsidRPr="005471D8">
              <w:rPr>
                <w:sz w:val="22"/>
                <w:szCs w:val="22"/>
              </w:rPr>
              <w:t>Работодатели, учреждения образования</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lastRenderedPageBreak/>
              <w:t>2.3</w:t>
            </w: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Поведение ярмарок – вакансий с учащимися школ района</w:t>
            </w: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Местный бюджет</w:t>
            </w:r>
          </w:p>
        </w:tc>
        <w:tc>
          <w:tcPr>
            <w:tcW w:w="685" w:type="dxa"/>
            <w:gridSpan w:val="2"/>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jc w:val="center"/>
              <w:rPr>
                <w:sz w:val="22"/>
                <w:szCs w:val="22"/>
              </w:rPr>
            </w:pPr>
            <w:r w:rsidRPr="005471D8">
              <w:rPr>
                <w:sz w:val="22"/>
                <w:szCs w:val="22"/>
              </w:rPr>
              <w:t>36,0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rPr>
                <w:sz w:val="22"/>
                <w:szCs w:val="22"/>
              </w:rPr>
            </w:pPr>
            <w:r w:rsidRPr="005471D8">
              <w:rPr>
                <w:sz w:val="22"/>
                <w:szCs w:val="22"/>
              </w:rPr>
              <w:t>10,0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11,0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 рамках текущего финансирования</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930"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0,0</w:t>
            </w:r>
          </w:p>
        </w:tc>
        <w:tc>
          <w:tcPr>
            <w:tcW w:w="771"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Профориентационная работа с учащимися, приобретение опыта работы</w:t>
            </w: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r w:rsidRPr="005471D8">
              <w:rPr>
                <w:sz w:val="22"/>
                <w:szCs w:val="22"/>
              </w:rPr>
              <w:t>отдел содействия занятости населения  по Большеигнатовскому району ГКУ РМ «Центр занятости населения Ичалков</w:t>
            </w:r>
          </w:p>
          <w:p w:rsidR="00EE0DA5" w:rsidRPr="005471D8" w:rsidRDefault="00EE0DA5" w:rsidP="00270857">
            <w:pPr>
              <w:ind w:left="-108" w:right="-108"/>
              <w:jc w:val="center"/>
              <w:rPr>
                <w:sz w:val="22"/>
                <w:szCs w:val="22"/>
              </w:rPr>
            </w:pPr>
            <w:r w:rsidRPr="005471D8">
              <w:rPr>
                <w:sz w:val="22"/>
                <w:szCs w:val="22"/>
              </w:rPr>
              <w:t>ский»,</w:t>
            </w:r>
          </w:p>
          <w:p w:rsidR="00EE0DA5" w:rsidRPr="005471D8" w:rsidRDefault="00EE0DA5" w:rsidP="00270857">
            <w:pPr>
              <w:ind w:left="-496" w:right="-108" w:firstLine="388"/>
              <w:jc w:val="center"/>
              <w:rPr>
                <w:sz w:val="22"/>
                <w:szCs w:val="22"/>
              </w:rPr>
            </w:pPr>
            <w:r w:rsidRPr="005471D8">
              <w:rPr>
                <w:sz w:val="22"/>
                <w:szCs w:val="22"/>
              </w:rPr>
              <w:t>Работодатели, учреждения образования</w:t>
            </w:r>
          </w:p>
        </w:tc>
      </w:tr>
      <w:tr w:rsidR="00EE0DA5" w:rsidRPr="005471D8" w:rsidTr="00270857">
        <w:tc>
          <w:tcPr>
            <w:tcW w:w="59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p>
        </w:tc>
        <w:tc>
          <w:tcPr>
            <w:tcW w:w="3592" w:type="dxa"/>
            <w:gridSpan w:val="6"/>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Всего:</w:t>
            </w:r>
          </w:p>
        </w:tc>
        <w:tc>
          <w:tcPr>
            <w:tcW w:w="1419"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Местный бюджет</w:t>
            </w:r>
          </w:p>
        </w:tc>
        <w:tc>
          <w:tcPr>
            <w:tcW w:w="685" w:type="dxa"/>
            <w:gridSpan w:val="2"/>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jc w:val="center"/>
              <w:rPr>
                <w:sz w:val="22"/>
                <w:szCs w:val="22"/>
              </w:rPr>
            </w:pPr>
            <w:r w:rsidRPr="005471D8">
              <w:rPr>
                <w:sz w:val="22"/>
                <w:szCs w:val="22"/>
              </w:rPr>
              <w:t>431,6</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E0DA5" w:rsidRPr="005471D8" w:rsidRDefault="00EE0DA5" w:rsidP="00270857">
            <w:pPr>
              <w:rPr>
                <w:sz w:val="22"/>
                <w:szCs w:val="22"/>
              </w:rPr>
            </w:pPr>
            <w:r w:rsidRPr="005471D8">
              <w:rPr>
                <w:sz w:val="22"/>
                <w:szCs w:val="22"/>
              </w:rPr>
              <w:t>205,3</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207,3</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1,0</w:t>
            </w:r>
          </w:p>
        </w:tc>
        <w:tc>
          <w:tcPr>
            <w:tcW w:w="851"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3,0</w:t>
            </w:r>
          </w:p>
        </w:tc>
        <w:tc>
          <w:tcPr>
            <w:tcW w:w="930" w:type="dxa"/>
            <w:gridSpan w:val="2"/>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0,0</w:t>
            </w:r>
          </w:p>
        </w:tc>
        <w:tc>
          <w:tcPr>
            <w:tcW w:w="771" w:type="dxa"/>
            <w:gridSpan w:val="3"/>
            <w:tcBorders>
              <w:top w:val="single" w:sz="4" w:space="0" w:color="auto"/>
              <w:left w:val="single" w:sz="4" w:space="0" w:color="auto"/>
              <w:bottom w:val="single" w:sz="4" w:space="0" w:color="auto"/>
              <w:right w:val="single" w:sz="4" w:space="0" w:color="auto"/>
            </w:tcBorders>
          </w:tcPr>
          <w:p w:rsidR="00EE0DA5" w:rsidRPr="005471D8" w:rsidRDefault="00EE0DA5" w:rsidP="00270857">
            <w:pPr>
              <w:jc w:val="center"/>
              <w:rPr>
                <w:sz w:val="22"/>
                <w:szCs w:val="22"/>
              </w:rPr>
            </w:pPr>
            <w:r w:rsidRPr="005471D8">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566"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709"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r w:rsidRPr="005471D8">
              <w:rPr>
                <w:sz w:val="22"/>
                <w:szCs w:val="22"/>
              </w:rPr>
              <w:t>3,0</w:t>
            </w:r>
          </w:p>
        </w:tc>
        <w:tc>
          <w:tcPr>
            <w:tcW w:w="567"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color w:val="FF0000"/>
                <w:sz w:val="22"/>
                <w:szCs w:val="22"/>
              </w:rPr>
            </w:pPr>
            <w:r w:rsidRPr="005471D8">
              <w:rPr>
                <w:sz w:val="22"/>
                <w:szCs w:val="22"/>
              </w:rPr>
              <w:t>3,0</w:t>
            </w:r>
          </w:p>
        </w:tc>
        <w:tc>
          <w:tcPr>
            <w:tcW w:w="992"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rPr>
                <w:sz w:val="22"/>
                <w:szCs w:val="22"/>
              </w:rPr>
            </w:pPr>
          </w:p>
        </w:tc>
        <w:tc>
          <w:tcPr>
            <w:tcW w:w="938" w:type="dxa"/>
            <w:tcBorders>
              <w:top w:val="single" w:sz="4" w:space="0" w:color="auto"/>
              <w:left w:val="single" w:sz="4" w:space="0" w:color="auto"/>
              <w:bottom w:val="single" w:sz="4" w:space="0" w:color="auto"/>
              <w:right w:val="single" w:sz="4" w:space="0" w:color="auto"/>
            </w:tcBorders>
          </w:tcPr>
          <w:p w:rsidR="00EE0DA5" w:rsidRPr="005471D8" w:rsidRDefault="00EE0DA5" w:rsidP="00270857">
            <w:pPr>
              <w:ind w:left="-108" w:right="-108"/>
              <w:jc w:val="center"/>
              <w:rPr>
                <w:sz w:val="22"/>
                <w:szCs w:val="22"/>
              </w:rPr>
            </w:pPr>
          </w:p>
        </w:tc>
      </w:tr>
    </w:tbl>
    <w:p w:rsidR="00EE0DA5" w:rsidRPr="005471D8" w:rsidRDefault="00EE0DA5" w:rsidP="00EE0DA5">
      <w:pPr>
        <w:ind w:left="9639"/>
        <w:rPr>
          <w:sz w:val="22"/>
          <w:szCs w:val="22"/>
        </w:rPr>
      </w:pPr>
    </w:p>
    <w:p w:rsidR="00EE0DA5" w:rsidRPr="005471D8" w:rsidRDefault="00EE0DA5" w:rsidP="00EE0DA5">
      <w:pPr>
        <w:ind w:left="9639"/>
        <w:rPr>
          <w:sz w:val="22"/>
          <w:szCs w:val="22"/>
        </w:rPr>
      </w:pPr>
    </w:p>
    <w:p w:rsidR="00EE0DA5" w:rsidRDefault="00EE0DA5" w:rsidP="00EE0DA5">
      <w:pPr>
        <w:ind w:left="9639"/>
        <w:rPr>
          <w:sz w:val="22"/>
          <w:szCs w:val="22"/>
        </w:rPr>
      </w:pPr>
    </w:p>
    <w:p w:rsidR="00FC72F9" w:rsidRDefault="00FC72F9" w:rsidP="00EE0DA5">
      <w:pPr>
        <w:ind w:left="9639"/>
        <w:rPr>
          <w:sz w:val="22"/>
          <w:szCs w:val="22"/>
        </w:rPr>
      </w:pPr>
    </w:p>
    <w:p w:rsidR="00FC72F9" w:rsidRDefault="00FC72F9" w:rsidP="00EE0DA5">
      <w:pPr>
        <w:ind w:left="9639"/>
        <w:rPr>
          <w:sz w:val="22"/>
          <w:szCs w:val="22"/>
        </w:rPr>
      </w:pPr>
    </w:p>
    <w:p w:rsidR="00FC72F9" w:rsidRDefault="00FC72F9" w:rsidP="00EE0DA5">
      <w:pPr>
        <w:ind w:left="9639"/>
        <w:rPr>
          <w:sz w:val="22"/>
          <w:szCs w:val="22"/>
        </w:rPr>
      </w:pPr>
    </w:p>
    <w:p w:rsidR="00FC72F9" w:rsidRPr="005471D8" w:rsidRDefault="00FC72F9" w:rsidP="00137E65">
      <w:pPr>
        <w:rPr>
          <w:sz w:val="22"/>
          <w:szCs w:val="22"/>
        </w:rPr>
      </w:pPr>
    </w:p>
    <w:p w:rsidR="00137E65" w:rsidRDefault="00137E65" w:rsidP="00EE0DA5">
      <w:pPr>
        <w:sectPr w:rsidR="00137E65" w:rsidSect="00270857">
          <w:pgSz w:w="16838" w:h="11906" w:orient="landscape"/>
          <w:pgMar w:top="993" w:right="1134" w:bottom="851" w:left="1134" w:header="709" w:footer="709" w:gutter="0"/>
          <w:cols w:space="708"/>
          <w:docGrid w:linePitch="360"/>
        </w:sectPr>
      </w:pPr>
    </w:p>
    <w:p w:rsidR="00C17774" w:rsidRPr="00E42934" w:rsidRDefault="00C17774" w:rsidP="00C17774">
      <w:pPr>
        <w:jc w:val="center"/>
        <w:rPr>
          <w:b/>
          <w:sz w:val="22"/>
          <w:szCs w:val="22"/>
        </w:rPr>
      </w:pPr>
      <w:r>
        <w:rPr>
          <w:noProof/>
          <w:sz w:val="22"/>
          <w:szCs w:val="22"/>
        </w:rPr>
        <w:lastRenderedPageBreak/>
        <w:drawing>
          <wp:inline distT="0" distB="0" distL="0" distR="0" wp14:anchorId="403BEA6A" wp14:editId="559CB1E8">
            <wp:extent cx="571500" cy="619125"/>
            <wp:effectExtent l="0" t="0" r="0" b="9525"/>
            <wp:docPr id="3" name="Рисунок 3"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C17774" w:rsidRPr="00E42934" w:rsidRDefault="00C17774" w:rsidP="00C17774">
      <w:pPr>
        <w:pStyle w:val="ConsPlusNormal"/>
        <w:widowControl/>
        <w:ind w:firstLine="0"/>
        <w:jc w:val="center"/>
        <w:rPr>
          <w:rFonts w:ascii="Times New Roman" w:hAnsi="Times New Roman" w:cs="Times New Roman"/>
          <w:b/>
          <w:sz w:val="22"/>
          <w:szCs w:val="22"/>
        </w:rPr>
      </w:pPr>
      <w:r w:rsidRPr="00E42934">
        <w:rPr>
          <w:rFonts w:ascii="Times New Roman" w:hAnsi="Times New Roman" w:cs="Times New Roman"/>
          <w:b/>
          <w:sz w:val="22"/>
          <w:szCs w:val="22"/>
        </w:rPr>
        <w:t xml:space="preserve">    Администрация Большеигнатовского</w:t>
      </w:r>
      <w:r>
        <w:rPr>
          <w:rFonts w:ascii="Times New Roman" w:hAnsi="Times New Roman" w:cs="Times New Roman"/>
          <w:b/>
          <w:sz w:val="22"/>
          <w:szCs w:val="22"/>
        </w:rPr>
        <w:t xml:space="preserve"> </w:t>
      </w:r>
      <w:r w:rsidRPr="00E42934">
        <w:rPr>
          <w:rFonts w:ascii="Times New Roman" w:hAnsi="Times New Roman" w:cs="Times New Roman"/>
          <w:b/>
          <w:sz w:val="22"/>
          <w:szCs w:val="22"/>
        </w:rPr>
        <w:t xml:space="preserve"> муниципального района Республики Мордовия</w:t>
      </w:r>
    </w:p>
    <w:p w:rsidR="00C17774" w:rsidRPr="00E42934" w:rsidRDefault="00C17774" w:rsidP="00C17774">
      <w:pPr>
        <w:pStyle w:val="ConsPlusNormal"/>
        <w:widowControl/>
        <w:ind w:firstLine="0"/>
        <w:rPr>
          <w:rFonts w:ascii="Times New Roman" w:hAnsi="Times New Roman" w:cs="Times New Roman"/>
          <w:sz w:val="22"/>
          <w:szCs w:val="22"/>
        </w:rPr>
      </w:pPr>
    </w:p>
    <w:p w:rsidR="00C17774" w:rsidRPr="00E42934" w:rsidRDefault="00C17774" w:rsidP="00C17774">
      <w:pPr>
        <w:pStyle w:val="ConsPlusNormal"/>
        <w:widowControl/>
        <w:ind w:firstLine="0"/>
        <w:jc w:val="center"/>
        <w:rPr>
          <w:rFonts w:ascii="Times New Roman" w:hAnsi="Times New Roman" w:cs="Times New Roman"/>
          <w:b/>
          <w:sz w:val="22"/>
          <w:szCs w:val="22"/>
        </w:rPr>
      </w:pPr>
      <w:r w:rsidRPr="00E42934">
        <w:rPr>
          <w:rFonts w:ascii="Times New Roman" w:hAnsi="Times New Roman" w:cs="Times New Roman"/>
          <w:b/>
          <w:sz w:val="22"/>
          <w:szCs w:val="22"/>
        </w:rPr>
        <w:t>ПОСТАНОВЛЕНИЕ</w:t>
      </w:r>
    </w:p>
    <w:p w:rsidR="00C17774" w:rsidRPr="00E42934" w:rsidRDefault="00C17774" w:rsidP="00C17774">
      <w:pPr>
        <w:rPr>
          <w:sz w:val="22"/>
          <w:szCs w:val="22"/>
        </w:rPr>
      </w:pPr>
    </w:p>
    <w:p w:rsidR="00C17774" w:rsidRPr="00E42934" w:rsidRDefault="00C17774" w:rsidP="00C17774">
      <w:pPr>
        <w:rPr>
          <w:sz w:val="22"/>
          <w:szCs w:val="22"/>
        </w:rPr>
      </w:pPr>
      <w:r w:rsidRPr="00E42934">
        <w:rPr>
          <w:sz w:val="22"/>
          <w:szCs w:val="22"/>
        </w:rPr>
        <w:t xml:space="preserve">От  «1» марта 2023  г.                                                         </w:t>
      </w:r>
      <w:r>
        <w:rPr>
          <w:sz w:val="22"/>
          <w:szCs w:val="22"/>
        </w:rPr>
        <w:t xml:space="preserve">                                   </w:t>
      </w:r>
      <w:r w:rsidRPr="00E42934">
        <w:rPr>
          <w:sz w:val="22"/>
          <w:szCs w:val="22"/>
        </w:rPr>
        <w:t xml:space="preserve">       № 76                                                         </w:t>
      </w:r>
    </w:p>
    <w:p w:rsidR="00C17774" w:rsidRPr="00E42934" w:rsidRDefault="00C17774" w:rsidP="00C17774">
      <w:pPr>
        <w:rPr>
          <w:sz w:val="22"/>
          <w:szCs w:val="22"/>
        </w:rPr>
      </w:pPr>
      <w:r w:rsidRPr="00E42934">
        <w:rPr>
          <w:sz w:val="22"/>
          <w:szCs w:val="22"/>
        </w:rPr>
        <w:t xml:space="preserve">                                  </w:t>
      </w:r>
    </w:p>
    <w:p w:rsidR="00C17774" w:rsidRPr="00E42934" w:rsidRDefault="00C17774" w:rsidP="00C17774">
      <w:pPr>
        <w:rPr>
          <w:sz w:val="22"/>
          <w:szCs w:val="22"/>
        </w:rPr>
      </w:pPr>
      <w:r w:rsidRPr="00E42934">
        <w:rPr>
          <w:sz w:val="22"/>
          <w:szCs w:val="22"/>
        </w:rPr>
        <w:t xml:space="preserve">                                                                   с. Большое Игнатово</w:t>
      </w:r>
    </w:p>
    <w:p w:rsidR="00C17774" w:rsidRPr="00E42934" w:rsidRDefault="00C17774" w:rsidP="00C17774">
      <w:pPr>
        <w:widowControl w:val="0"/>
        <w:tabs>
          <w:tab w:val="left" w:pos="8222"/>
        </w:tabs>
        <w:autoSpaceDE w:val="0"/>
        <w:autoSpaceDN w:val="0"/>
        <w:adjustRightInd w:val="0"/>
        <w:rPr>
          <w:kern w:val="2"/>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tblGrid>
      <w:tr w:rsidR="00C17774" w:rsidRPr="00E42934" w:rsidTr="00270857">
        <w:trPr>
          <w:trHeight w:val="1841"/>
        </w:trPr>
        <w:tc>
          <w:tcPr>
            <w:tcW w:w="8188" w:type="dxa"/>
            <w:tcBorders>
              <w:top w:val="nil"/>
              <w:left w:val="nil"/>
              <w:bottom w:val="nil"/>
              <w:right w:val="nil"/>
            </w:tcBorders>
          </w:tcPr>
          <w:p w:rsidR="00C17774" w:rsidRPr="00E42934" w:rsidRDefault="00C17774" w:rsidP="00270857">
            <w:pPr>
              <w:ind w:right="-604"/>
              <w:rPr>
                <w:bCs/>
                <w:sz w:val="22"/>
                <w:szCs w:val="22"/>
              </w:rPr>
            </w:pPr>
            <w:r w:rsidRPr="00E42934">
              <w:rPr>
                <w:bCs/>
                <w:kern w:val="2"/>
                <w:sz w:val="22"/>
                <w:szCs w:val="22"/>
              </w:rPr>
              <w:t xml:space="preserve">О </w:t>
            </w:r>
            <w:r w:rsidRPr="00E42934">
              <w:rPr>
                <w:bCs/>
                <w:sz w:val="22"/>
                <w:szCs w:val="22"/>
              </w:rPr>
              <w:t xml:space="preserve"> внесении изменений в постановление Администрации Большеигнатовского муниципального района Республики </w:t>
            </w:r>
          </w:p>
          <w:p w:rsidR="00C17774" w:rsidRPr="00E42934" w:rsidRDefault="00C17774" w:rsidP="00C17774">
            <w:pPr>
              <w:ind w:right="-604"/>
              <w:rPr>
                <w:bCs/>
                <w:sz w:val="22"/>
                <w:szCs w:val="22"/>
              </w:rPr>
            </w:pPr>
            <w:r w:rsidRPr="00E42934">
              <w:rPr>
                <w:bCs/>
                <w:sz w:val="22"/>
                <w:szCs w:val="22"/>
              </w:rPr>
              <w:t xml:space="preserve">Мордовия от 16 октября  2015 года  № 371 «Об утверждении </w:t>
            </w:r>
            <w:r w:rsidRPr="00E42934">
              <w:rPr>
                <w:sz w:val="22"/>
                <w:szCs w:val="22"/>
              </w:rPr>
              <w:t>муниципальной пр</w:t>
            </w:r>
            <w:r w:rsidRPr="00E42934">
              <w:rPr>
                <w:sz w:val="22"/>
                <w:szCs w:val="22"/>
              </w:rPr>
              <w:t>о</w:t>
            </w:r>
            <w:r w:rsidRPr="00E42934">
              <w:rPr>
                <w:sz w:val="22"/>
                <w:szCs w:val="22"/>
              </w:rPr>
              <w:t>граммы Большеигнатовского муниципального района  «Социальная поддержка населения Большеигнатовского муниципального  района на 2015-2026 годы»</w:t>
            </w:r>
          </w:p>
        </w:tc>
      </w:tr>
    </w:tbl>
    <w:p w:rsidR="00C17774" w:rsidRPr="00E42934" w:rsidRDefault="00C17774" w:rsidP="00C17774">
      <w:pPr>
        <w:tabs>
          <w:tab w:val="left" w:pos="-2552"/>
          <w:tab w:val="right" w:pos="10632"/>
        </w:tabs>
        <w:jc w:val="both"/>
        <w:rPr>
          <w:b/>
          <w:bCs/>
          <w:sz w:val="22"/>
          <w:szCs w:val="22"/>
        </w:rPr>
      </w:pPr>
      <w:r w:rsidRPr="00E42934">
        <w:rPr>
          <w:sz w:val="22"/>
          <w:szCs w:val="22"/>
        </w:rPr>
        <w:t xml:space="preserve">       Администрация Большеигнатовского муниципального района </w:t>
      </w:r>
      <w:r w:rsidRPr="00E42934">
        <w:rPr>
          <w:b/>
          <w:bCs/>
          <w:sz w:val="22"/>
          <w:szCs w:val="22"/>
        </w:rPr>
        <w:t>постановляет:</w:t>
      </w:r>
    </w:p>
    <w:p w:rsidR="00C17774" w:rsidRPr="00E42934" w:rsidRDefault="00C17774" w:rsidP="00C17774">
      <w:pPr>
        <w:tabs>
          <w:tab w:val="left" w:pos="-2552"/>
          <w:tab w:val="right" w:pos="10632"/>
        </w:tabs>
        <w:jc w:val="both"/>
        <w:rPr>
          <w:bCs/>
          <w:sz w:val="22"/>
          <w:szCs w:val="22"/>
        </w:rPr>
      </w:pPr>
      <w:r w:rsidRPr="00E42934">
        <w:rPr>
          <w:sz w:val="22"/>
          <w:szCs w:val="22"/>
        </w:rPr>
        <w:t xml:space="preserve">1. Внести в постановление </w:t>
      </w:r>
      <w:r w:rsidRPr="00E42934">
        <w:rPr>
          <w:bCs/>
          <w:sz w:val="22"/>
          <w:szCs w:val="22"/>
        </w:rPr>
        <w:t xml:space="preserve">Администрации Большеигнатовского муниципального района Республики Мордовия от 16 октября  2015 года  № 371 «Об утверждении </w:t>
      </w:r>
      <w:r w:rsidRPr="00E42934">
        <w:rPr>
          <w:sz w:val="22"/>
          <w:szCs w:val="22"/>
        </w:rPr>
        <w:t>муниципальной пр</w:t>
      </w:r>
      <w:r w:rsidRPr="00E42934">
        <w:rPr>
          <w:sz w:val="22"/>
          <w:szCs w:val="22"/>
        </w:rPr>
        <w:t>о</w:t>
      </w:r>
      <w:r w:rsidRPr="00E42934">
        <w:rPr>
          <w:sz w:val="22"/>
          <w:szCs w:val="22"/>
        </w:rPr>
        <w:t>граммы Большеигнатовского муниципального района  «Социальная поддержка населения Большеигнатовского муниципального  района на 2015-2026 годы»</w:t>
      </w:r>
      <w:r w:rsidRPr="00E42934">
        <w:rPr>
          <w:bCs/>
          <w:sz w:val="22"/>
          <w:szCs w:val="22"/>
        </w:rPr>
        <w:t xml:space="preserve"> (далее – Постановление) следующие изменения:</w:t>
      </w:r>
    </w:p>
    <w:p w:rsidR="00C17774" w:rsidRPr="00E42934" w:rsidRDefault="00C17774" w:rsidP="00C17774">
      <w:pPr>
        <w:pStyle w:val="a8"/>
        <w:spacing w:after="0"/>
        <w:jc w:val="both"/>
        <w:rPr>
          <w:bCs/>
          <w:sz w:val="22"/>
          <w:szCs w:val="22"/>
        </w:rPr>
      </w:pPr>
      <w:r w:rsidRPr="00E42934">
        <w:rPr>
          <w:bCs/>
          <w:sz w:val="22"/>
          <w:szCs w:val="22"/>
        </w:rPr>
        <w:t xml:space="preserve">        1.1. Муниципальную программу </w:t>
      </w:r>
      <w:r w:rsidRPr="00E42934">
        <w:rPr>
          <w:sz w:val="22"/>
          <w:szCs w:val="22"/>
        </w:rPr>
        <w:t xml:space="preserve">Большеигнатовского муниципального района  «Социальная поддержка населения Большеигнатовского муниципального  района на 2015-2026 годы» </w:t>
      </w:r>
      <w:r w:rsidRPr="00E42934">
        <w:rPr>
          <w:bCs/>
          <w:sz w:val="22"/>
          <w:szCs w:val="22"/>
        </w:rPr>
        <w:t>изложить в следующей редакции (прилагается).</w:t>
      </w:r>
    </w:p>
    <w:p w:rsidR="00C17774" w:rsidRPr="00E42934" w:rsidRDefault="00C17774" w:rsidP="00C17774">
      <w:pPr>
        <w:pStyle w:val="a8"/>
        <w:spacing w:after="0"/>
        <w:jc w:val="both"/>
        <w:rPr>
          <w:sz w:val="22"/>
          <w:szCs w:val="22"/>
        </w:rPr>
      </w:pPr>
      <w:r w:rsidRPr="00E42934">
        <w:rPr>
          <w:sz w:val="22"/>
          <w:szCs w:val="22"/>
        </w:rPr>
        <w:t xml:space="preserve">       2. Настоящее постановление вступает в силу после дня официального опубликования (обнародования).</w:t>
      </w:r>
    </w:p>
    <w:p w:rsidR="00C17774" w:rsidRPr="00E42934" w:rsidRDefault="00C17774" w:rsidP="00C17774">
      <w:pPr>
        <w:ind w:right="-2"/>
        <w:jc w:val="both"/>
        <w:rPr>
          <w:kern w:val="2"/>
          <w:sz w:val="22"/>
          <w:szCs w:val="22"/>
        </w:rPr>
      </w:pPr>
    </w:p>
    <w:p w:rsidR="00C17774" w:rsidRPr="00E42934" w:rsidRDefault="00C17774" w:rsidP="00C17774">
      <w:pPr>
        <w:tabs>
          <w:tab w:val="left" w:pos="8505"/>
        </w:tabs>
        <w:rPr>
          <w:kern w:val="2"/>
          <w:sz w:val="22"/>
          <w:szCs w:val="22"/>
        </w:rPr>
      </w:pPr>
      <w:r w:rsidRPr="00E42934">
        <w:rPr>
          <w:kern w:val="2"/>
          <w:sz w:val="22"/>
          <w:szCs w:val="22"/>
        </w:rPr>
        <w:t>Глава Большеигнатовского</w:t>
      </w:r>
    </w:p>
    <w:p w:rsidR="00C17774" w:rsidRPr="00E42934" w:rsidRDefault="00C17774" w:rsidP="00C17774">
      <w:pPr>
        <w:widowControl w:val="0"/>
        <w:tabs>
          <w:tab w:val="left" w:pos="993"/>
        </w:tabs>
        <w:autoSpaceDE w:val="0"/>
        <w:autoSpaceDN w:val="0"/>
        <w:adjustRightInd w:val="0"/>
        <w:jc w:val="both"/>
        <w:rPr>
          <w:sz w:val="22"/>
          <w:szCs w:val="22"/>
        </w:rPr>
      </w:pPr>
      <w:r w:rsidRPr="00E42934">
        <w:rPr>
          <w:kern w:val="2"/>
          <w:sz w:val="22"/>
          <w:szCs w:val="22"/>
        </w:rPr>
        <w:t>муниципального района                                                            Т.Н. Полозова</w:t>
      </w:r>
    </w:p>
    <w:p w:rsidR="00C17774" w:rsidRPr="00E42934" w:rsidRDefault="00C17774" w:rsidP="00C17774">
      <w:pPr>
        <w:rPr>
          <w:sz w:val="22"/>
          <w:szCs w:val="22"/>
        </w:rPr>
      </w:pPr>
    </w:p>
    <w:p w:rsidR="00C17774" w:rsidRPr="00E42934" w:rsidRDefault="00C17774" w:rsidP="00C17774">
      <w:pPr>
        <w:rPr>
          <w:sz w:val="22"/>
          <w:szCs w:val="22"/>
        </w:rPr>
      </w:pPr>
    </w:p>
    <w:p w:rsidR="00C17774" w:rsidRPr="00E42934" w:rsidRDefault="00C17774" w:rsidP="00C17774">
      <w:pPr>
        <w:ind w:right="-604"/>
        <w:jc w:val="center"/>
        <w:rPr>
          <w:b/>
          <w:sz w:val="22"/>
          <w:szCs w:val="22"/>
        </w:rPr>
        <w:sectPr w:rsidR="00C17774" w:rsidRPr="00E42934" w:rsidSect="00270857">
          <w:headerReference w:type="even" r:id="rId12"/>
          <w:pgSz w:w="11906" w:h="16838"/>
          <w:pgMar w:top="709" w:right="851" w:bottom="709" w:left="1701" w:header="709" w:footer="709" w:gutter="0"/>
          <w:pgNumType w:start="1"/>
          <w:cols w:space="708"/>
          <w:titlePg/>
          <w:docGrid w:linePitch="360"/>
        </w:sectPr>
      </w:pPr>
    </w:p>
    <w:p w:rsidR="00C17774" w:rsidRPr="00E42934" w:rsidRDefault="00C17774" w:rsidP="00C17774">
      <w:pPr>
        <w:ind w:left="6300"/>
        <w:jc w:val="right"/>
        <w:rPr>
          <w:sz w:val="22"/>
          <w:szCs w:val="22"/>
        </w:rPr>
      </w:pPr>
      <w:r w:rsidRPr="00E42934">
        <w:rPr>
          <w:sz w:val="22"/>
          <w:szCs w:val="22"/>
        </w:rPr>
        <w:lastRenderedPageBreak/>
        <w:t>Приложение</w:t>
      </w:r>
      <w:r>
        <w:rPr>
          <w:sz w:val="22"/>
          <w:szCs w:val="22"/>
        </w:rPr>
        <w:t xml:space="preserve"> </w:t>
      </w:r>
      <w:r w:rsidRPr="00E42934">
        <w:rPr>
          <w:sz w:val="22"/>
          <w:szCs w:val="22"/>
        </w:rPr>
        <w:t xml:space="preserve">к постановлению Администрации  </w:t>
      </w:r>
    </w:p>
    <w:p w:rsidR="00C17774" w:rsidRPr="00E42934" w:rsidRDefault="00C17774" w:rsidP="00C17774">
      <w:pPr>
        <w:ind w:left="6300"/>
        <w:jc w:val="right"/>
        <w:rPr>
          <w:sz w:val="22"/>
          <w:szCs w:val="22"/>
        </w:rPr>
      </w:pPr>
      <w:r w:rsidRPr="00E42934">
        <w:rPr>
          <w:sz w:val="22"/>
          <w:szCs w:val="22"/>
        </w:rPr>
        <w:t>Большеигнатовского муниципального района</w:t>
      </w:r>
      <w:r>
        <w:rPr>
          <w:sz w:val="22"/>
          <w:szCs w:val="22"/>
        </w:rPr>
        <w:t xml:space="preserve"> </w:t>
      </w:r>
      <w:r w:rsidRPr="00E42934">
        <w:rPr>
          <w:sz w:val="22"/>
          <w:szCs w:val="22"/>
        </w:rPr>
        <w:t xml:space="preserve">от </w:t>
      </w:r>
      <w:r>
        <w:rPr>
          <w:sz w:val="22"/>
          <w:szCs w:val="22"/>
        </w:rPr>
        <w:t>01.03.</w:t>
      </w:r>
      <w:r w:rsidRPr="00E42934">
        <w:rPr>
          <w:sz w:val="22"/>
          <w:szCs w:val="22"/>
        </w:rPr>
        <w:t xml:space="preserve">2023 г. № </w:t>
      </w:r>
      <w:r>
        <w:rPr>
          <w:sz w:val="22"/>
          <w:szCs w:val="22"/>
        </w:rPr>
        <w:t>76</w:t>
      </w:r>
    </w:p>
    <w:p w:rsidR="00C17774" w:rsidRPr="00E42934" w:rsidRDefault="00C17774" w:rsidP="00C17774">
      <w:pPr>
        <w:ind w:left="6300"/>
        <w:jc w:val="right"/>
        <w:rPr>
          <w:sz w:val="22"/>
          <w:szCs w:val="22"/>
        </w:rPr>
      </w:pPr>
      <w:r w:rsidRPr="00E42934">
        <w:rPr>
          <w:sz w:val="22"/>
          <w:szCs w:val="22"/>
        </w:rPr>
        <w:t xml:space="preserve">«О  внесении изменений в постановление Администрации Большеигнатовского муниципального района Республики </w:t>
      </w:r>
    </w:p>
    <w:p w:rsidR="00C17774" w:rsidRPr="00E42934" w:rsidRDefault="00C17774" w:rsidP="00C17774">
      <w:pPr>
        <w:ind w:left="6300"/>
        <w:jc w:val="right"/>
        <w:rPr>
          <w:sz w:val="22"/>
          <w:szCs w:val="22"/>
        </w:rPr>
      </w:pPr>
      <w:r w:rsidRPr="00E42934">
        <w:rPr>
          <w:sz w:val="22"/>
          <w:szCs w:val="22"/>
        </w:rPr>
        <w:t>Мордовия от 16 октября  2015 года № 371 «Об утверждении муниципальной программы Большеигнатовского муниципального района  «Социальная поддержка населения Большеигнатовского муниципального  района на 2015-2026 годы»</w:t>
      </w:r>
    </w:p>
    <w:p w:rsidR="00C17774" w:rsidRPr="00E42934" w:rsidRDefault="00C17774" w:rsidP="00C17774">
      <w:pPr>
        <w:ind w:right="-604"/>
        <w:rPr>
          <w:sz w:val="22"/>
          <w:szCs w:val="22"/>
        </w:rPr>
      </w:pPr>
    </w:p>
    <w:p w:rsidR="00C17774" w:rsidRPr="00E42934" w:rsidRDefault="00C17774" w:rsidP="00C17774">
      <w:pPr>
        <w:ind w:right="-604"/>
        <w:jc w:val="center"/>
        <w:rPr>
          <w:sz w:val="22"/>
          <w:szCs w:val="22"/>
        </w:rPr>
      </w:pPr>
      <w:r w:rsidRPr="00E42934">
        <w:rPr>
          <w:sz w:val="22"/>
          <w:szCs w:val="22"/>
        </w:rPr>
        <w:t>Паспорт</w:t>
      </w:r>
    </w:p>
    <w:p w:rsidR="00C17774" w:rsidRPr="00E42934" w:rsidRDefault="00C17774" w:rsidP="00C17774">
      <w:pPr>
        <w:ind w:right="-604"/>
        <w:jc w:val="center"/>
        <w:rPr>
          <w:sz w:val="22"/>
          <w:szCs w:val="22"/>
        </w:rPr>
      </w:pPr>
      <w:r w:rsidRPr="00E42934">
        <w:rPr>
          <w:sz w:val="22"/>
          <w:szCs w:val="22"/>
        </w:rPr>
        <w:t xml:space="preserve"> муниципальной программы «Социальная поддержка населения Большеигнатовского муниципального </w:t>
      </w:r>
    </w:p>
    <w:p w:rsidR="00C17774" w:rsidRPr="00C17774" w:rsidRDefault="00C17774" w:rsidP="00C17774">
      <w:pPr>
        <w:ind w:right="-604"/>
        <w:jc w:val="center"/>
        <w:rPr>
          <w:sz w:val="22"/>
          <w:szCs w:val="22"/>
        </w:rPr>
      </w:pPr>
      <w:r w:rsidRPr="00E42934">
        <w:rPr>
          <w:sz w:val="22"/>
          <w:szCs w:val="22"/>
        </w:rPr>
        <w:t>района на 2015-2026</w:t>
      </w:r>
      <w:r>
        <w:rPr>
          <w:sz w:val="22"/>
          <w:szCs w:val="22"/>
        </w:rPr>
        <w:t xml:space="preserve"> годы»</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2060"/>
      </w:tblGrid>
      <w:tr w:rsidR="00C17774" w:rsidRPr="00E42934" w:rsidTr="00270857">
        <w:tc>
          <w:tcPr>
            <w:tcW w:w="2448" w:type="dxa"/>
          </w:tcPr>
          <w:p w:rsidR="00C17774" w:rsidRPr="00E42934" w:rsidRDefault="00C17774" w:rsidP="00270857">
            <w:pPr>
              <w:jc w:val="center"/>
              <w:rPr>
                <w:sz w:val="22"/>
                <w:szCs w:val="22"/>
              </w:rPr>
            </w:pPr>
            <w:r w:rsidRPr="00E42934">
              <w:rPr>
                <w:sz w:val="22"/>
                <w:szCs w:val="22"/>
              </w:rPr>
              <w:t>Наименование программы</w:t>
            </w:r>
          </w:p>
        </w:tc>
        <w:tc>
          <w:tcPr>
            <w:tcW w:w="12060" w:type="dxa"/>
          </w:tcPr>
          <w:p w:rsidR="00C17774" w:rsidRPr="00E42934" w:rsidRDefault="00C17774" w:rsidP="00270857">
            <w:pPr>
              <w:ind w:right="-604"/>
              <w:jc w:val="center"/>
              <w:rPr>
                <w:sz w:val="22"/>
                <w:szCs w:val="22"/>
              </w:rPr>
            </w:pPr>
            <w:r w:rsidRPr="00E42934">
              <w:rPr>
                <w:sz w:val="22"/>
                <w:szCs w:val="22"/>
              </w:rPr>
              <w:t xml:space="preserve">Социальная поддержка населения Большеигнатовского муниципального </w:t>
            </w:r>
          </w:p>
          <w:p w:rsidR="00C17774" w:rsidRPr="00E42934" w:rsidRDefault="00C17774" w:rsidP="00270857">
            <w:pPr>
              <w:jc w:val="center"/>
              <w:rPr>
                <w:sz w:val="22"/>
                <w:szCs w:val="22"/>
              </w:rPr>
            </w:pPr>
            <w:r w:rsidRPr="00E42934">
              <w:rPr>
                <w:sz w:val="22"/>
                <w:szCs w:val="22"/>
              </w:rPr>
              <w:t>района на 2015-2026 годы</w:t>
            </w:r>
          </w:p>
        </w:tc>
      </w:tr>
      <w:tr w:rsidR="00C17774" w:rsidRPr="00E42934" w:rsidTr="00C17774">
        <w:trPr>
          <w:trHeight w:val="897"/>
        </w:trPr>
        <w:tc>
          <w:tcPr>
            <w:tcW w:w="2448" w:type="dxa"/>
          </w:tcPr>
          <w:p w:rsidR="00C17774" w:rsidRPr="00E42934" w:rsidRDefault="00C17774" w:rsidP="00270857">
            <w:pPr>
              <w:jc w:val="center"/>
              <w:rPr>
                <w:sz w:val="22"/>
                <w:szCs w:val="22"/>
              </w:rPr>
            </w:pPr>
            <w:r w:rsidRPr="00E42934">
              <w:rPr>
                <w:sz w:val="22"/>
                <w:szCs w:val="22"/>
              </w:rPr>
              <w:t>Основание для разработки  Программы</w:t>
            </w:r>
          </w:p>
          <w:p w:rsidR="00C17774" w:rsidRPr="00E42934" w:rsidRDefault="00C17774" w:rsidP="00270857">
            <w:pPr>
              <w:jc w:val="center"/>
              <w:rPr>
                <w:sz w:val="22"/>
                <w:szCs w:val="22"/>
              </w:rPr>
            </w:pPr>
          </w:p>
        </w:tc>
        <w:tc>
          <w:tcPr>
            <w:tcW w:w="12060" w:type="dxa"/>
          </w:tcPr>
          <w:p w:rsidR="00C17774" w:rsidRPr="00E42934" w:rsidRDefault="00C17774" w:rsidP="00270857">
            <w:pPr>
              <w:pStyle w:val="affd"/>
              <w:tabs>
                <w:tab w:val="left" w:pos="601"/>
              </w:tabs>
              <w:jc w:val="both"/>
              <w:rPr>
                <w:sz w:val="22"/>
                <w:szCs w:val="22"/>
              </w:rPr>
            </w:pPr>
            <w:r w:rsidRPr="00E42934">
              <w:rPr>
                <w:sz w:val="22"/>
                <w:szCs w:val="22"/>
              </w:rPr>
              <w:t xml:space="preserve">Федеральный закон от 03.10.2003г. № 131-ФЗ «Об общих принципах организации местного самоуправления в Российской Федерации», Постановление администрации Большеигнатовского муниципального района от 18.11.2014г. № 528 «Об утверждении порядка разработки, реализации и оценки эффективности муниципальных программ Большеигнатовского муниципального района Республики Мордовия», </w:t>
            </w:r>
          </w:p>
        </w:tc>
      </w:tr>
      <w:tr w:rsidR="00C17774" w:rsidRPr="00E42934" w:rsidTr="00C17774">
        <w:trPr>
          <w:trHeight w:val="301"/>
        </w:trPr>
        <w:tc>
          <w:tcPr>
            <w:tcW w:w="2448" w:type="dxa"/>
          </w:tcPr>
          <w:p w:rsidR="00C17774" w:rsidRPr="00E42934" w:rsidRDefault="00C17774" w:rsidP="00270857">
            <w:pPr>
              <w:jc w:val="center"/>
              <w:rPr>
                <w:sz w:val="22"/>
                <w:szCs w:val="22"/>
              </w:rPr>
            </w:pPr>
            <w:r w:rsidRPr="00E42934">
              <w:rPr>
                <w:sz w:val="22"/>
                <w:szCs w:val="22"/>
              </w:rPr>
              <w:t>Заказчик Программы</w:t>
            </w:r>
          </w:p>
        </w:tc>
        <w:tc>
          <w:tcPr>
            <w:tcW w:w="12060" w:type="dxa"/>
          </w:tcPr>
          <w:p w:rsidR="00C17774" w:rsidRPr="00E42934" w:rsidRDefault="00C17774" w:rsidP="00270857">
            <w:pPr>
              <w:rPr>
                <w:sz w:val="22"/>
                <w:szCs w:val="22"/>
              </w:rPr>
            </w:pPr>
            <w:r w:rsidRPr="00E42934">
              <w:rPr>
                <w:sz w:val="22"/>
                <w:szCs w:val="22"/>
              </w:rPr>
              <w:t>Администрация Большеигнатовского муниципального района</w:t>
            </w:r>
          </w:p>
        </w:tc>
      </w:tr>
      <w:tr w:rsidR="00C17774" w:rsidRPr="00E42934" w:rsidTr="00270857">
        <w:trPr>
          <w:trHeight w:val="340"/>
        </w:trPr>
        <w:tc>
          <w:tcPr>
            <w:tcW w:w="2448" w:type="dxa"/>
          </w:tcPr>
          <w:p w:rsidR="00C17774" w:rsidRPr="00E42934" w:rsidRDefault="00C17774" w:rsidP="00270857">
            <w:pPr>
              <w:jc w:val="center"/>
              <w:rPr>
                <w:sz w:val="22"/>
                <w:szCs w:val="22"/>
              </w:rPr>
            </w:pPr>
            <w:r w:rsidRPr="00E42934">
              <w:rPr>
                <w:sz w:val="22"/>
                <w:szCs w:val="22"/>
              </w:rPr>
              <w:t>Ответственный исполнитель Программы</w:t>
            </w:r>
          </w:p>
        </w:tc>
        <w:tc>
          <w:tcPr>
            <w:tcW w:w="12060" w:type="dxa"/>
          </w:tcPr>
          <w:p w:rsidR="00C17774" w:rsidRPr="00E42934" w:rsidRDefault="00C17774" w:rsidP="00270857">
            <w:pPr>
              <w:rPr>
                <w:sz w:val="22"/>
                <w:szCs w:val="22"/>
              </w:rPr>
            </w:pPr>
            <w:r w:rsidRPr="00E42934">
              <w:rPr>
                <w:sz w:val="22"/>
                <w:szCs w:val="22"/>
              </w:rPr>
              <w:t>Администрация Большеигнатовского муниципального района</w:t>
            </w:r>
          </w:p>
        </w:tc>
      </w:tr>
      <w:tr w:rsidR="00C17774" w:rsidRPr="00E42934" w:rsidTr="00270857">
        <w:trPr>
          <w:trHeight w:val="620"/>
        </w:trPr>
        <w:tc>
          <w:tcPr>
            <w:tcW w:w="2448" w:type="dxa"/>
          </w:tcPr>
          <w:p w:rsidR="00C17774" w:rsidRPr="00E42934" w:rsidRDefault="00C17774" w:rsidP="00270857">
            <w:pPr>
              <w:jc w:val="center"/>
              <w:rPr>
                <w:sz w:val="22"/>
                <w:szCs w:val="22"/>
              </w:rPr>
            </w:pPr>
            <w:r w:rsidRPr="00E42934">
              <w:rPr>
                <w:sz w:val="22"/>
                <w:szCs w:val="22"/>
              </w:rPr>
              <w:t>Соисполнители Программы</w:t>
            </w:r>
          </w:p>
        </w:tc>
        <w:tc>
          <w:tcPr>
            <w:tcW w:w="12060" w:type="dxa"/>
          </w:tcPr>
          <w:p w:rsidR="00C17774" w:rsidRPr="00E42934" w:rsidRDefault="00C17774" w:rsidP="00270857">
            <w:pPr>
              <w:rPr>
                <w:sz w:val="22"/>
                <w:szCs w:val="22"/>
              </w:rPr>
            </w:pPr>
            <w:r w:rsidRPr="00E42934">
              <w:rPr>
                <w:sz w:val="22"/>
                <w:szCs w:val="22"/>
              </w:rPr>
              <w:t xml:space="preserve">Отдел по культуре и туризму, спорту и делам молодежи администрации района,  отдел по работе с учреждениями образования, опеки и попечительства несовершеннолетних управления по социальной  работе администрации района, МБОДУ «Центр дополнительного образования для детей», отдел ЗАГС, КДН и ЗП, райженсовет, ГКУ «Социальная защита населения по Большеигнатовскому муниципальному району» </w:t>
            </w:r>
          </w:p>
        </w:tc>
      </w:tr>
      <w:tr w:rsidR="00C17774" w:rsidRPr="00E42934" w:rsidTr="00270857">
        <w:trPr>
          <w:trHeight w:val="520"/>
        </w:trPr>
        <w:tc>
          <w:tcPr>
            <w:tcW w:w="2448" w:type="dxa"/>
          </w:tcPr>
          <w:p w:rsidR="00C17774" w:rsidRPr="00E42934" w:rsidRDefault="00C17774" w:rsidP="00270857">
            <w:pPr>
              <w:jc w:val="center"/>
              <w:rPr>
                <w:sz w:val="22"/>
                <w:szCs w:val="22"/>
              </w:rPr>
            </w:pPr>
            <w:r w:rsidRPr="00E42934">
              <w:rPr>
                <w:sz w:val="22"/>
                <w:szCs w:val="22"/>
              </w:rPr>
              <w:t>Подпрограммы программы</w:t>
            </w:r>
          </w:p>
        </w:tc>
        <w:tc>
          <w:tcPr>
            <w:tcW w:w="12060" w:type="dxa"/>
          </w:tcPr>
          <w:p w:rsidR="00C17774" w:rsidRPr="00E42934" w:rsidRDefault="00C17774" w:rsidP="00270857">
            <w:pPr>
              <w:rPr>
                <w:sz w:val="22"/>
                <w:szCs w:val="22"/>
              </w:rPr>
            </w:pPr>
            <w:r w:rsidRPr="00E42934">
              <w:rPr>
                <w:sz w:val="22"/>
                <w:szCs w:val="22"/>
              </w:rPr>
              <w:t>Нет</w:t>
            </w:r>
          </w:p>
        </w:tc>
      </w:tr>
      <w:tr w:rsidR="00C17774" w:rsidRPr="00E42934" w:rsidTr="00270857">
        <w:trPr>
          <w:trHeight w:val="420"/>
        </w:trPr>
        <w:tc>
          <w:tcPr>
            <w:tcW w:w="2448" w:type="dxa"/>
          </w:tcPr>
          <w:p w:rsidR="00C17774" w:rsidRPr="00E42934" w:rsidRDefault="00C17774" w:rsidP="00270857">
            <w:pPr>
              <w:jc w:val="center"/>
              <w:rPr>
                <w:sz w:val="22"/>
                <w:szCs w:val="22"/>
              </w:rPr>
            </w:pPr>
            <w:r w:rsidRPr="00E42934">
              <w:rPr>
                <w:sz w:val="22"/>
                <w:szCs w:val="22"/>
              </w:rPr>
              <w:t>Цель Программы</w:t>
            </w:r>
          </w:p>
        </w:tc>
        <w:tc>
          <w:tcPr>
            <w:tcW w:w="12060" w:type="dxa"/>
          </w:tcPr>
          <w:p w:rsidR="00C17774" w:rsidRPr="00E42934" w:rsidRDefault="00C17774" w:rsidP="00270857">
            <w:pPr>
              <w:rPr>
                <w:sz w:val="22"/>
                <w:szCs w:val="22"/>
              </w:rPr>
            </w:pPr>
            <w:r w:rsidRPr="00E42934">
              <w:rPr>
                <w:sz w:val="22"/>
                <w:szCs w:val="22"/>
              </w:rPr>
              <w:t>Создание условий для реализации социальных гарантий гражданам на территории Большеигнатовского муниципального района</w:t>
            </w:r>
          </w:p>
        </w:tc>
      </w:tr>
      <w:tr w:rsidR="00C17774" w:rsidRPr="00E42934" w:rsidTr="00270857">
        <w:trPr>
          <w:trHeight w:val="1960"/>
        </w:trPr>
        <w:tc>
          <w:tcPr>
            <w:tcW w:w="2448" w:type="dxa"/>
          </w:tcPr>
          <w:p w:rsidR="00C17774" w:rsidRPr="00E42934" w:rsidRDefault="00C17774" w:rsidP="00270857">
            <w:pPr>
              <w:jc w:val="center"/>
              <w:rPr>
                <w:sz w:val="22"/>
                <w:szCs w:val="22"/>
              </w:rPr>
            </w:pPr>
            <w:r w:rsidRPr="00E42934">
              <w:rPr>
                <w:sz w:val="22"/>
                <w:szCs w:val="22"/>
              </w:rPr>
              <w:t>Задачи Программы</w:t>
            </w: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12060" w:type="dxa"/>
          </w:tcPr>
          <w:p w:rsidR="00C17774" w:rsidRPr="00E42934" w:rsidRDefault="00C17774" w:rsidP="00270857">
            <w:pPr>
              <w:rPr>
                <w:sz w:val="22"/>
                <w:szCs w:val="22"/>
              </w:rPr>
            </w:pPr>
            <w:r w:rsidRPr="00E42934">
              <w:rPr>
                <w:sz w:val="22"/>
                <w:szCs w:val="22"/>
              </w:rPr>
              <w:t>- Создание организационных и социально-экономических условий для проведения мероприятий по улучшению положения пожилых людей,  ветеранов и инвалидов, нетрудоспособных малообеспеченных граждан и многодетных семей на территории Большеигнатовского муниципального района;</w:t>
            </w:r>
          </w:p>
          <w:p w:rsidR="00C17774" w:rsidRPr="00E42934" w:rsidRDefault="00C17774" w:rsidP="00270857">
            <w:pPr>
              <w:rPr>
                <w:sz w:val="22"/>
                <w:szCs w:val="22"/>
              </w:rPr>
            </w:pPr>
            <w:r w:rsidRPr="00E42934">
              <w:rPr>
                <w:sz w:val="22"/>
                <w:szCs w:val="22"/>
              </w:rPr>
              <w:t>- Обеспечение инвалидам равных с другими гражданами возможностей в реализации прав и свобод, повышение уровня их жизни;</w:t>
            </w:r>
          </w:p>
          <w:p w:rsidR="00C17774" w:rsidRPr="00E42934" w:rsidRDefault="00C17774" w:rsidP="00270857">
            <w:pPr>
              <w:rPr>
                <w:sz w:val="22"/>
                <w:szCs w:val="22"/>
              </w:rPr>
            </w:pPr>
            <w:r w:rsidRPr="00E42934">
              <w:rPr>
                <w:sz w:val="22"/>
                <w:szCs w:val="22"/>
              </w:rPr>
              <w:t>- Создание благоприятных условий для жизнедеятельности семьи, функционирования института семьи, рождения детей на территории Большеигнатовского муниципального района;</w:t>
            </w:r>
          </w:p>
          <w:p w:rsidR="00C17774" w:rsidRPr="00E42934" w:rsidRDefault="00C17774" w:rsidP="00270857">
            <w:pPr>
              <w:rPr>
                <w:b/>
                <w:sz w:val="22"/>
                <w:szCs w:val="22"/>
              </w:rPr>
            </w:pPr>
            <w:r w:rsidRPr="00E42934">
              <w:rPr>
                <w:sz w:val="22"/>
                <w:szCs w:val="22"/>
              </w:rPr>
              <w:t xml:space="preserve"> - Выполнение обязательств Большеигнатовского муниципального района по социальной поддержке граждан.</w:t>
            </w:r>
          </w:p>
        </w:tc>
      </w:tr>
      <w:tr w:rsidR="00C17774" w:rsidRPr="00E42934" w:rsidTr="00270857">
        <w:trPr>
          <w:trHeight w:val="1220"/>
        </w:trPr>
        <w:tc>
          <w:tcPr>
            <w:tcW w:w="2448" w:type="dxa"/>
          </w:tcPr>
          <w:p w:rsidR="00C17774" w:rsidRPr="00E42934" w:rsidRDefault="00C17774" w:rsidP="00270857">
            <w:pPr>
              <w:jc w:val="center"/>
              <w:rPr>
                <w:sz w:val="22"/>
                <w:szCs w:val="22"/>
              </w:rPr>
            </w:pPr>
            <w:r w:rsidRPr="00E42934">
              <w:rPr>
                <w:sz w:val="22"/>
                <w:szCs w:val="22"/>
              </w:rPr>
              <w:lastRenderedPageBreak/>
              <w:t>Основные мероприятия Программы</w:t>
            </w:r>
          </w:p>
        </w:tc>
        <w:tc>
          <w:tcPr>
            <w:tcW w:w="12060" w:type="dxa"/>
          </w:tcPr>
          <w:p w:rsidR="00C17774" w:rsidRPr="00E42934" w:rsidRDefault="00C17774" w:rsidP="00664B72">
            <w:pPr>
              <w:numPr>
                <w:ilvl w:val="0"/>
                <w:numId w:val="5"/>
              </w:numPr>
              <w:tabs>
                <w:tab w:val="clear" w:pos="720"/>
                <w:tab w:val="num" w:pos="-108"/>
                <w:tab w:val="left" w:pos="212"/>
              </w:tabs>
              <w:ind w:left="-108" w:firstLine="108"/>
              <w:rPr>
                <w:sz w:val="22"/>
                <w:szCs w:val="22"/>
              </w:rPr>
            </w:pPr>
            <w:r w:rsidRPr="00E42934">
              <w:rPr>
                <w:sz w:val="22"/>
                <w:szCs w:val="22"/>
              </w:rPr>
              <w:t>Социальная поддержка граждан, находящихся в трудной жизненной ситуации;</w:t>
            </w:r>
          </w:p>
          <w:p w:rsidR="00C17774" w:rsidRPr="00E42934" w:rsidRDefault="00C17774" w:rsidP="00664B72">
            <w:pPr>
              <w:numPr>
                <w:ilvl w:val="0"/>
                <w:numId w:val="5"/>
              </w:numPr>
              <w:tabs>
                <w:tab w:val="clear" w:pos="720"/>
                <w:tab w:val="num" w:pos="-108"/>
                <w:tab w:val="left" w:pos="212"/>
              </w:tabs>
              <w:ind w:left="-108" w:firstLine="108"/>
              <w:rPr>
                <w:sz w:val="22"/>
                <w:szCs w:val="22"/>
              </w:rPr>
            </w:pPr>
            <w:r w:rsidRPr="00E42934">
              <w:rPr>
                <w:sz w:val="22"/>
                <w:szCs w:val="22"/>
              </w:rPr>
              <w:t>Социальная поддержка инвалидов;</w:t>
            </w:r>
          </w:p>
          <w:p w:rsidR="00C17774" w:rsidRPr="00E42934" w:rsidRDefault="00C17774" w:rsidP="00664B72">
            <w:pPr>
              <w:numPr>
                <w:ilvl w:val="0"/>
                <w:numId w:val="5"/>
              </w:numPr>
              <w:tabs>
                <w:tab w:val="clear" w:pos="720"/>
                <w:tab w:val="num" w:pos="-108"/>
                <w:tab w:val="left" w:pos="212"/>
              </w:tabs>
              <w:ind w:left="-108" w:firstLine="108"/>
              <w:rPr>
                <w:sz w:val="22"/>
                <w:szCs w:val="22"/>
              </w:rPr>
            </w:pPr>
            <w:r w:rsidRPr="00E42934">
              <w:rPr>
                <w:sz w:val="22"/>
                <w:szCs w:val="22"/>
              </w:rPr>
              <w:t>Мероприятия по социальной поддержке семьи и детей;</w:t>
            </w:r>
          </w:p>
          <w:p w:rsidR="00C17774" w:rsidRPr="00E42934" w:rsidRDefault="00C17774" w:rsidP="00664B72">
            <w:pPr>
              <w:numPr>
                <w:ilvl w:val="0"/>
                <w:numId w:val="5"/>
              </w:numPr>
              <w:tabs>
                <w:tab w:val="clear" w:pos="720"/>
                <w:tab w:val="num" w:pos="-108"/>
                <w:tab w:val="left" w:pos="212"/>
              </w:tabs>
              <w:ind w:left="-108" w:firstLine="108"/>
              <w:rPr>
                <w:sz w:val="22"/>
                <w:szCs w:val="22"/>
              </w:rPr>
            </w:pPr>
            <w:r w:rsidRPr="00E42934">
              <w:rPr>
                <w:sz w:val="22"/>
                <w:szCs w:val="22"/>
              </w:rPr>
              <w:t xml:space="preserve"> Социальная поддержка участникам и инвалидам ВОВ, ветеранам  войны, труженикам тыла и семьям погибших военнослужащих.</w:t>
            </w:r>
          </w:p>
        </w:tc>
      </w:tr>
      <w:tr w:rsidR="00C17774" w:rsidRPr="00E42934" w:rsidTr="00C17774">
        <w:trPr>
          <w:trHeight w:val="1226"/>
        </w:trPr>
        <w:tc>
          <w:tcPr>
            <w:tcW w:w="2448" w:type="dxa"/>
          </w:tcPr>
          <w:p w:rsidR="00C17774" w:rsidRPr="00E42934" w:rsidRDefault="00C17774" w:rsidP="00270857">
            <w:pPr>
              <w:jc w:val="center"/>
              <w:rPr>
                <w:sz w:val="22"/>
                <w:szCs w:val="22"/>
              </w:rPr>
            </w:pPr>
            <w:r w:rsidRPr="00E42934">
              <w:rPr>
                <w:sz w:val="22"/>
                <w:szCs w:val="22"/>
              </w:rPr>
              <w:t>Целевые показатели (индикаторы) Программы</w:t>
            </w:r>
          </w:p>
        </w:tc>
        <w:tc>
          <w:tcPr>
            <w:tcW w:w="12060" w:type="dxa"/>
          </w:tcPr>
          <w:p w:rsidR="00C17774" w:rsidRPr="00E42934" w:rsidRDefault="00C17774" w:rsidP="00270857">
            <w:pPr>
              <w:rPr>
                <w:sz w:val="22"/>
                <w:szCs w:val="22"/>
              </w:rPr>
            </w:pPr>
            <w:r w:rsidRPr="00E42934">
              <w:rPr>
                <w:sz w:val="22"/>
                <w:szCs w:val="22"/>
              </w:rPr>
              <w:t>1. Количество граждан пожилого возраста, инвалидов, граждан имеющих детей, находящихся в трудной жизненной ситуации, которым оказывается адресная материальная помощь (чел.);</w:t>
            </w:r>
          </w:p>
          <w:p w:rsidR="00C17774" w:rsidRPr="00E42934" w:rsidRDefault="00C17774" w:rsidP="00270857">
            <w:pPr>
              <w:rPr>
                <w:sz w:val="22"/>
                <w:szCs w:val="22"/>
              </w:rPr>
            </w:pPr>
            <w:r w:rsidRPr="00E42934">
              <w:rPr>
                <w:sz w:val="22"/>
                <w:szCs w:val="22"/>
              </w:rPr>
              <w:t>2. Количество многодетных семей, которым оказывалась материальная помощь на приобретение школьной формы (чел.);</w:t>
            </w:r>
          </w:p>
          <w:p w:rsidR="00C17774" w:rsidRPr="00E42934" w:rsidRDefault="00C17774" w:rsidP="00270857">
            <w:pPr>
              <w:rPr>
                <w:bCs/>
                <w:sz w:val="22"/>
                <w:szCs w:val="22"/>
              </w:rPr>
            </w:pPr>
            <w:r w:rsidRPr="00E42934">
              <w:rPr>
                <w:sz w:val="22"/>
                <w:szCs w:val="22"/>
              </w:rPr>
              <w:t xml:space="preserve">3. </w:t>
            </w:r>
            <w:r w:rsidRPr="00E42934">
              <w:rPr>
                <w:bCs/>
                <w:sz w:val="22"/>
                <w:szCs w:val="22"/>
              </w:rPr>
              <w:t xml:space="preserve">Количество участников культурно-досуговых, спортивных мероприятий для инвалидов </w:t>
            </w:r>
            <w:r w:rsidRPr="00E42934">
              <w:rPr>
                <w:sz w:val="22"/>
                <w:szCs w:val="22"/>
              </w:rPr>
              <w:t>(чел.)</w:t>
            </w:r>
            <w:r w:rsidRPr="00E42934">
              <w:rPr>
                <w:bCs/>
                <w:sz w:val="22"/>
                <w:szCs w:val="22"/>
              </w:rPr>
              <w:t>;</w:t>
            </w:r>
          </w:p>
          <w:p w:rsidR="00C17774" w:rsidRPr="00E42934" w:rsidRDefault="00C17774" w:rsidP="00270857">
            <w:pPr>
              <w:rPr>
                <w:sz w:val="22"/>
                <w:szCs w:val="22"/>
              </w:rPr>
            </w:pPr>
            <w:r w:rsidRPr="00E42934">
              <w:rPr>
                <w:bCs/>
                <w:sz w:val="22"/>
                <w:szCs w:val="22"/>
              </w:rPr>
              <w:t xml:space="preserve">4. Количество инвалидов, обеспеченных периодическими изданиями </w:t>
            </w:r>
            <w:r w:rsidRPr="00E42934">
              <w:rPr>
                <w:sz w:val="22"/>
                <w:szCs w:val="22"/>
              </w:rPr>
              <w:t>(чел.)</w:t>
            </w:r>
            <w:r w:rsidRPr="00E42934">
              <w:rPr>
                <w:bCs/>
                <w:sz w:val="22"/>
                <w:szCs w:val="22"/>
              </w:rPr>
              <w:t>.</w:t>
            </w:r>
          </w:p>
        </w:tc>
      </w:tr>
      <w:tr w:rsidR="00C17774" w:rsidRPr="00E42934" w:rsidTr="00270857">
        <w:trPr>
          <w:trHeight w:val="200"/>
        </w:trPr>
        <w:tc>
          <w:tcPr>
            <w:tcW w:w="2448" w:type="dxa"/>
          </w:tcPr>
          <w:p w:rsidR="00C17774" w:rsidRPr="00E42934" w:rsidRDefault="00C17774" w:rsidP="00270857">
            <w:pPr>
              <w:jc w:val="center"/>
              <w:rPr>
                <w:sz w:val="22"/>
                <w:szCs w:val="22"/>
              </w:rPr>
            </w:pPr>
            <w:r w:rsidRPr="00E42934">
              <w:rPr>
                <w:sz w:val="22"/>
                <w:szCs w:val="22"/>
              </w:rPr>
              <w:t>Ожидаемые результаты реализации Программы</w:t>
            </w:r>
          </w:p>
        </w:tc>
        <w:tc>
          <w:tcPr>
            <w:tcW w:w="12060" w:type="dxa"/>
          </w:tcPr>
          <w:p w:rsidR="00C17774" w:rsidRPr="00E42934" w:rsidRDefault="00C17774" w:rsidP="00270857">
            <w:pPr>
              <w:rPr>
                <w:sz w:val="22"/>
                <w:szCs w:val="22"/>
              </w:rPr>
            </w:pPr>
            <w:r w:rsidRPr="00E42934">
              <w:rPr>
                <w:sz w:val="22"/>
                <w:szCs w:val="22"/>
              </w:rPr>
              <w:t>- Повышение эффективности социальной поддержки пожилых людей, ветеранов и инвалидов, нетрудоспособных малообеспеченных граждан и многодетных семей на территории Большеигнатовского муниципального района;</w:t>
            </w:r>
          </w:p>
          <w:p w:rsidR="00C17774" w:rsidRPr="00E42934" w:rsidRDefault="00C17774" w:rsidP="00270857">
            <w:pPr>
              <w:rPr>
                <w:sz w:val="22"/>
                <w:szCs w:val="22"/>
              </w:rPr>
            </w:pPr>
            <w:r w:rsidRPr="00E42934">
              <w:rPr>
                <w:sz w:val="22"/>
                <w:szCs w:val="22"/>
              </w:rPr>
              <w:t>- Достижение максимальной адресности социальной помощи гражданам, семьям, оказавшимся в трудной жизненной ситуации;</w:t>
            </w:r>
          </w:p>
          <w:p w:rsidR="00C17774" w:rsidRPr="00E42934" w:rsidRDefault="00C17774" w:rsidP="00270857">
            <w:pPr>
              <w:rPr>
                <w:sz w:val="22"/>
                <w:szCs w:val="22"/>
              </w:rPr>
            </w:pPr>
            <w:r w:rsidRPr="00E42934">
              <w:rPr>
                <w:sz w:val="22"/>
                <w:szCs w:val="22"/>
              </w:rPr>
              <w:t>- Увеличение количества проведенных культурно-досуговых, спортивных мероприятий для граждан Большеигнатовского муниципального района;</w:t>
            </w:r>
          </w:p>
          <w:p w:rsidR="00C17774" w:rsidRPr="00E42934" w:rsidRDefault="00C17774" w:rsidP="00270857">
            <w:pPr>
              <w:rPr>
                <w:sz w:val="22"/>
                <w:szCs w:val="22"/>
              </w:rPr>
            </w:pPr>
            <w:r w:rsidRPr="00E42934">
              <w:rPr>
                <w:sz w:val="22"/>
                <w:szCs w:val="22"/>
              </w:rPr>
              <w:t>- Создание условий для сохранения социально-психологической, нравственно здоровой семьи.</w:t>
            </w:r>
          </w:p>
        </w:tc>
      </w:tr>
      <w:tr w:rsidR="00C17774" w:rsidRPr="00E42934" w:rsidTr="00270857">
        <w:tc>
          <w:tcPr>
            <w:tcW w:w="2448" w:type="dxa"/>
          </w:tcPr>
          <w:p w:rsidR="00C17774" w:rsidRPr="00E42934" w:rsidRDefault="00C17774" w:rsidP="00270857">
            <w:pPr>
              <w:jc w:val="center"/>
              <w:rPr>
                <w:sz w:val="22"/>
                <w:szCs w:val="22"/>
              </w:rPr>
            </w:pPr>
            <w:r w:rsidRPr="00E42934">
              <w:rPr>
                <w:sz w:val="22"/>
                <w:szCs w:val="22"/>
              </w:rPr>
              <w:t>Этапы и сроки реализации Программы</w:t>
            </w:r>
          </w:p>
        </w:tc>
        <w:tc>
          <w:tcPr>
            <w:tcW w:w="12060" w:type="dxa"/>
          </w:tcPr>
          <w:p w:rsidR="00C17774" w:rsidRPr="00E42934" w:rsidRDefault="00C17774" w:rsidP="00270857">
            <w:pPr>
              <w:rPr>
                <w:sz w:val="22"/>
                <w:szCs w:val="22"/>
              </w:rPr>
            </w:pPr>
            <w:r w:rsidRPr="00E42934">
              <w:rPr>
                <w:sz w:val="22"/>
                <w:szCs w:val="22"/>
              </w:rPr>
              <w:t>2015 – 2026гг.</w:t>
            </w:r>
          </w:p>
        </w:tc>
      </w:tr>
      <w:tr w:rsidR="00C17774" w:rsidRPr="00E42934" w:rsidTr="00C17774">
        <w:trPr>
          <w:trHeight w:val="1549"/>
        </w:trPr>
        <w:tc>
          <w:tcPr>
            <w:tcW w:w="2448" w:type="dxa"/>
          </w:tcPr>
          <w:p w:rsidR="00C17774" w:rsidRPr="00E42934" w:rsidRDefault="00C17774" w:rsidP="00270857">
            <w:pPr>
              <w:jc w:val="center"/>
              <w:rPr>
                <w:sz w:val="22"/>
                <w:szCs w:val="22"/>
              </w:rPr>
            </w:pPr>
            <w:r w:rsidRPr="00E42934">
              <w:rPr>
                <w:sz w:val="22"/>
                <w:szCs w:val="22"/>
              </w:rPr>
              <w:t>Объемы и источники финансирования</w:t>
            </w:r>
          </w:p>
          <w:p w:rsidR="00C17774" w:rsidRPr="00E42934" w:rsidRDefault="00C17774" w:rsidP="00270857">
            <w:pPr>
              <w:jc w:val="center"/>
              <w:rPr>
                <w:sz w:val="22"/>
                <w:szCs w:val="22"/>
              </w:rPr>
            </w:pPr>
            <w:r w:rsidRPr="00E42934">
              <w:rPr>
                <w:sz w:val="22"/>
                <w:szCs w:val="22"/>
              </w:rPr>
              <w:t>Программы</w:t>
            </w:r>
          </w:p>
        </w:tc>
        <w:tc>
          <w:tcPr>
            <w:tcW w:w="12060" w:type="dxa"/>
          </w:tcPr>
          <w:p w:rsidR="00C17774" w:rsidRPr="00E42934" w:rsidRDefault="00C17774" w:rsidP="00270857">
            <w:pPr>
              <w:pStyle w:val="ae"/>
              <w:rPr>
                <w:rFonts w:ascii="Times New Roman" w:hAnsi="Times New Roman" w:cs="Times New Roman"/>
                <w:noProof/>
                <w:sz w:val="22"/>
                <w:szCs w:val="22"/>
              </w:rPr>
            </w:pPr>
            <w:r w:rsidRPr="00E42934">
              <w:rPr>
                <w:rFonts w:ascii="Times New Roman" w:hAnsi="Times New Roman" w:cs="Times New Roman"/>
                <w:noProof/>
                <w:sz w:val="22"/>
                <w:szCs w:val="22"/>
              </w:rPr>
              <w:t>Финансирование  Программы:</w:t>
            </w:r>
          </w:p>
          <w:p w:rsidR="00C17774" w:rsidRPr="00E42934" w:rsidRDefault="00C17774" w:rsidP="00270857">
            <w:pPr>
              <w:ind w:firstLine="720"/>
              <w:jc w:val="both"/>
              <w:rPr>
                <w:sz w:val="22"/>
                <w:szCs w:val="22"/>
              </w:rPr>
            </w:pPr>
            <w:r w:rsidRPr="00E42934">
              <w:rPr>
                <w:sz w:val="22"/>
                <w:szCs w:val="22"/>
              </w:rPr>
              <w:t>Объем ресурсного обеспечения реализации Программы из средств районного бюджета по годам составит:</w:t>
            </w:r>
          </w:p>
          <w:p w:rsidR="00C17774" w:rsidRPr="00E42934" w:rsidRDefault="00C17774" w:rsidP="00270857">
            <w:pPr>
              <w:rPr>
                <w:noProof/>
                <w:sz w:val="22"/>
                <w:szCs w:val="22"/>
              </w:rPr>
            </w:pPr>
            <w:r w:rsidRPr="00E42934">
              <w:rPr>
                <w:noProof/>
                <w:sz w:val="22"/>
                <w:szCs w:val="22"/>
              </w:rPr>
              <w:t xml:space="preserve">                            2015 – 86,5  тыс. руб.;</w:t>
            </w:r>
          </w:p>
          <w:p w:rsidR="00C17774" w:rsidRPr="00E42934" w:rsidRDefault="00C17774" w:rsidP="00270857">
            <w:pPr>
              <w:tabs>
                <w:tab w:val="left" w:pos="1900"/>
                <w:tab w:val="center" w:pos="5922"/>
              </w:tabs>
              <w:rPr>
                <w:noProof/>
                <w:sz w:val="22"/>
                <w:szCs w:val="22"/>
              </w:rPr>
            </w:pPr>
            <w:r w:rsidRPr="00E42934">
              <w:rPr>
                <w:noProof/>
                <w:sz w:val="22"/>
                <w:szCs w:val="22"/>
              </w:rPr>
              <w:tab/>
              <w:t xml:space="preserve"> 2016 – 86,5  тыс. руб.;</w:t>
            </w:r>
          </w:p>
          <w:p w:rsidR="00C17774" w:rsidRPr="00E42934" w:rsidRDefault="00C17774" w:rsidP="00270857">
            <w:pPr>
              <w:tabs>
                <w:tab w:val="left" w:pos="1840"/>
                <w:tab w:val="center" w:pos="5922"/>
              </w:tabs>
              <w:rPr>
                <w:noProof/>
                <w:sz w:val="22"/>
                <w:szCs w:val="22"/>
              </w:rPr>
            </w:pPr>
            <w:r w:rsidRPr="00E42934">
              <w:rPr>
                <w:noProof/>
                <w:sz w:val="22"/>
                <w:szCs w:val="22"/>
              </w:rPr>
              <w:tab/>
              <w:t xml:space="preserve">  2017 –12,0 тыс. руб.;</w:t>
            </w:r>
          </w:p>
          <w:p w:rsidR="00C17774" w:rsidRPr="00E42934" w:rsidRDefault="00C17774" w:rsidP="00270857">
            <w:pPr>
              <w:tabs>
                <w:tab w:val="left" w:pos="1840"/>
                <w:tab w:val="center" w:pos="5922"/>
              </w:tabs>
              <w:rPr>
                <w:noProof/>
                <w:sz w:val="22"/>
                <w:szCs w:val="22"/>
              </w:rPr>
            </w:pPr>
            <w:r w:rsidRPr="00E42934">
              <w:rPr>
                <w:noProof/>
                <w:sz w:val="22"/>
                <w:szCs w:val="22"/>
              </w:rPr>
              <w:tab/>
              <w:t xml:space="preserve">  2018 – 1703,0 тыс. руб.;</w:t>
            </w:r>
          </w:p>
          <w:p w:rsidR="00C17774" w:rsidRPr="00E42934" w:rsidRDefault="00C17774" w:rsidP="00270857">
            <w:pPr>
              <w:tabs>
                <w:tab w:val="left" w:pos="1800"/>
                <w:tab w:val="center" w:pos="5922"/>
              </w:tabs>
              <w:rPr>
                <w:noProof/>
                <w:sz w:val="22"/>
                <w:szCs w:val="22"/>
              </w:rPr>
            </w:pPr>
            <w:r w:rsidRPr="00E42934">
              <w:rPr>
                <w:noProof/>
                <w:sz w:val="22"/>
                <w:szCs w:val="22"/>
              </w:rPr>
              <w:tab/>
              <w:t xml:space="preserve">   2019 –1453,0 тыс. руб.;</w:t>
            </w:r>
          </w:p>
          <w:p w:rsidR="00C17774" w:rsidRPr="00E42934" w:rsidRDefault="00C17774" w:rsidP="00270857">
            <w:pPr>
              <w:pStyle w:val="ae"/>
              <w:rPr>
                <w:rFonts w:ascii="Times New Roman" w:hAnsi="Times New Roman" w:cs="Times New Roman"/>
                <w:noProof/>
                <w:sz w:val="22"/>
                <w:szCs w:val="22"/>
              </w:rPr>
            </w:pPr>
            <w:r w:rsidRPr="00E42934">
              <w:rPr>
                <w:rFonts w:ascii="Times New Roman" w:hAnsi="Times New Roman" w:cs="Times New Roman"/>
                <w:noProof/>
                <w:sz w:val="22"/>
                <w:szCs w:val="22"/>
              </w:rPr>
              <w:tab/>
            </w:r>
            <w:r w:rsidRPr="00E42934">
              <w:rPr>
                <w:rFonts w:ascii="Times New Roman" w:hAnsi="Times New Roman" w:cs="Times New Roman"/>
                <w:noProof/>
                <w:color w:val="FF0000"/>
                <w:sz w:val="22"/>
                <w:szCs w:val="22"/>
              </w:rPr>
              <w:t xml:space="preserve">                 </w:t>
            </w:r>
            <w:r w:rsidRPr="00E42934">
              <w:rPr>
                <w:rFonts w:ascii="Times New Roman" w:hAnsi="Times New Roman" w:cs="Times New Roman"/>
                <w:noProof/>
                <w:sz w:val="22"/>
                <w:szCs w:val="22"/>
              </w:rPr>
              <w:t>2020 –1433,0 тыс. руб.;</w:t>
            </w:r>
          </w:p>
          <w:p w:rsidR="00C17774" w:rsidRPr="00E42934" w:rsidRDefault="00C17774" w:rsidP="00270857">
            <w:pPr>
              <w:rPr>
                <w:sz w:val="22"/>
                <w:szCs w:val="22"/>
              </w:rPr>
            </w:pPr>
            <w:r w:rsidRPr="00E42934">
              <w:rPr>
                <w:sz w:val="22"/>
                <w:szCs w:val="22"/>
              </w:rPr>
              <w:t xml:space="preserve">                                            2021 –1450,0 тыс. руб.;</w:t>
            </w:r>
          </w:p>
          <w:p w:rsidR="00C17774" w:rsidRPr="00E42934" w:rsidRDefault="00C17774" w:rsidP="00270857">
            <w:pPr>
              <w:rPr>
                <w:sz w:val="22"/>
                <w:szCs w:val="22"/>
              </w:rPr>
            </w:pPr>
            <w:r w:rsidRPr="00E42934">
              <w:rPr>
                <w:sz w:val="22"/>
                <w:szCs w:val="22"/>
              </w:rPr>
              <w:t xml:space="preserve">                             2022 – </w:t>
            </w:r>
            <w:r w:rsidRPr="00E42934">
              <w:rPr>
                <w:noProof/>
                <w:sz w:val="22"/>
                <w:szCs w:val="22"/>
              </w:rPr>
              <w:t>1500</w:t>
            </w:r>
            <w:r w:rsidRPr="00E42934">
              <w:rPr>
                <w:sz w:val="22"/>
                <w:szCs w:val="22"/>
              </w:rPr>
              <w:t>,0 тыс. руб.;</w:t>
            </w:r>
          </w:p>
          <w:p w:rsidR="00C17774" w:rsidRPr="00E42934" w:rsidRDefault="00C17774" w:rsidP="00270857">
            <w:pPr>
              <w:tabs>
                <w:tab w:val="left" w:pos="1980"/>
              </w:tabs>
              <w:rPr>
                <w:sz w:val="22"/>
                <w:szCs w:val="22"/>
              </w:rPr>
            </w:pPr>
            <w:r w:rsidRPr="00E42934">
              <w:rPr>
                <w:sz w:val="22"/>
                <w:szCs w:val="22"/>
              </w:rPr>
              <w:t xml:space="preserve">                             2023 – 1503,0 тыс. руб;</w:t>
            </w:r>
          </w:p>
          <w:p w:rsidR="00C17774" w:rsidRPr="00E42934" w:rsidRDefault="00C17774" w:rsidP="00270857">
            <w:pPr>
              <w:tabs>
                <w:tab w:val="left" w:pos="1980"/>
              </w:tabs>
              <w:rPr>
                <w:sz w:val="22"/>
                <w:szCs w:val="22"/>
              </w:rPr>
            </w:pPr>
            <w:r w:rsidRPr="00E42934">
              <w:rPr>
                <w:sz w:val="22"/>
                <w:szCs w:val="22"/>
              </w:rPr>
              <w:t xml:space="preserve">                             2024 – 1453,0 тыс. руб.;</w:t>
            </w:r>
          </w:p>
          <w:p w:rsidR="00C17774" w:rsidRPr="00E42934" w:rsidRDefault="00C17774" w:rsidP="00270857">
            <w:pPr>
              <w:tabs>
                <w:tab w:val="left" w:pos="1980"/>
              </w:tabs>
              <w:rPr>
                <w:sz w:val="22"/>
                <w:szCs w:val="22"/>
              </w:rPr>
            </w:pPr>
            <w:r w:rsidRPr="00E42934">
              <w:rPr>
                <w:sz w:val="22"/>
                <w:szCs w:val="22"/>
              </w:rPr>
              <w:t xml:space="preserve">                             2025– 1503,0 тыс. руб.;</w:t>
            </w:r>
          </w:p>
          <w:p w:rsidR="00C17774" w:rsidRPr="00E42934" w:rsidRDefault="00C17774" w:rsidP="00270857">
            <w:pPr>
              <w:tabs>
                <w:tab w:val="left" w:pos="1980"/>
              </w:tabs>
              <w:rPr>
                <w:sz w:val="22"/>
                <w:szCs w:val="22"/>
              </w:rPr>
            </w:pPr>
            <w:r w:rsidRPr="00E42934">
              <w:rPr>
                <w:sz w:val="22"/>
                <w:szCs w:val="22"/>
              </w:rPr>
              <w:t xml:space="preserve">                             2026 – 150</w:t>
            </w:r>
            <w:r>
              <w:rPr>
                <w:sz w:val="22"/>
                <w:szCs w:val="22"/>
              </w:rPr>
              <w:t>3,0 тыс. руб.</w:t>
            </w:r>
          </w:p>
          <w:p w:rsidR="00C17774" w:rsidRPr="00C17774" w:rsidRDefault="00C17774" w:rsidP="00C17774">
            <w:pPr>
              <w:pStyle w:val="af"/>
              <w:jc w:val="both"/>
              <w:rPr>
                <w:rFonts w:ascii="Times New Roman" w:hAnsi="Times New Roman" w:cs="Times New Roman"/>
                <w:color w:val="FF0000"/>
                <w:sz w:val="22"/>
                <w:szCs w:val="22"/>
              </w:rPr>
            </w:pPr>
            <w:r w:rsidRPr="00E42934">
              <w:rPr>
                <w:rFonts w:ascii="Times New Roman" w:hAnsi="Times New Roman" w:cs="Times New Roman"/>
                <w:sz w:val="22"/>
                <w:szCs w:val="22"/>
              </w:rPr>
              <w:t xml:space="preserve">         Общий объем ассигнований из районного бюджета на весь срок реализации Программы  </w:t>
            </w:r>
            <w:r w:rsidRPr="00E42934">
              <w:rPr>
                <w:rFonts w:ascii="Times New Roman" w:hAnsi="Times New Roman" w:cs="Times New Roman"/>
                <w:b/>
                <w:sz w:val="22"/>
                <w:szCs w:val="22"/>
              </w:rPr>
              <w:t xml:space="preserve">–  </w:t>
            </w:r>
            <w:r w:rsidRPr="00E42934">
              <w:rPr>
                <w:rFonts w:ascii="Times New Roman" w:hAnsi="Times New Roman" w:cs="Times New Roman"/>
                <w:sz w:val="22"/>
                <w:szCs w:val="22"/>
              </w:rPr>
              <w:t>13686 тыс. рублей. Основная часть  мероприятий проводится в рамках текущего финансирования</w:t>
            </w:r>
          </w:p>
        </w:tc>
      </w:tr>
    </w:tbl>
    <w:p w:rsidR="00C17774" w:rsidRPr="00E42934" w:rsidRDefault="00C17774" w:rsidP="00C17774">
      <w:pPr>
        <w:tabs>
          <w:tab w:val="left" w:pos="1815"/>
        </w:tabs>
        <w:rPr>
          <w:b/>
          <w:sz w:val="22"/>
          <w:szCs w:val="22"/>
        </w:rPr>
      </w:pPr>
      <w:r w:rsidRPr="00E42934">
        <w:rPr>
          <w:b/>
          <w:sz w:val="22"/>
          <w:szCs w:val="22"/>
        </w:rPr>
        <w:tab/>
      </w:r>
    </w:p>
    <w:p w:rsidR="00C17774" w:rsidRPr="00E42934" w:rsidRDefault="00C17774" w:rsidP="00C17774">
      <w:pPr>
        <w:tabs>
          <w:tab w:val="left" w:pos="540"/>
          <w:tab w:val="left" w:pos="3320"/>
        </w:tabs>
        <w:ind w:firstLine="720"/>
        <w:jc w:val="center"/>
        <w:rPr>
          <w:b/>
          <w:sz w:val="22"/>
          <w:szCs w:val="22"/>
        </w:rPr>
        <w:sectPr w:rsidR="00C17774" w:rsidRPr="00E42934" w:rsidSect="00C17774">
          <w:pgSz w:w="16838" w:h="11906" w:orient="landscape"/>
          <w:pgMar w:top="426" w:right="851" w:bottom="851" w:left="1701" w:header="709" w:footer="709" w:gutter="0"/>
          <w:cols w:space="708"/>
          <w:docGrid w:linePitch="360"/>
        </w:sectPr>
      </w:pPr>
    </w:p>
    <w:p w:rsidR="00C17774" w:rsidRPr="00E42934" w:rsidRDefault="00C17774" w:rsidP="00C17774">
      <w:pPr>
        <w:tabs>
          <w:tab w:val="left" w:pos="540"/>
          <w:tab w:val="left" w:pos="3320"/>
        </w:tabs>
        <w:jc w:val="center"/>
        <w:rPr>
          <w:b/>
          <w:sz w:val="22"/>
          <w:szCs w:val="22"/>
        </w:rPr>
      </w:pPr>
      <w:r w:rsidRPr="00E42934">
        <w:rPr>
          <w:b/>
          <w:sz w:val="22"/>
          <w:szCs w:val="22"/>
        </w:rPr>
        <w:lastRenderedPageBreak/>
        <w:t>1. Характеристика проблемы</w:t>
      </w:r>
    </w:p>
    <w:p w:rsidR="00C17774" w:rsidRPr="00E42934" w:rsidRDefault="00C17774" w:rsidP="00C17774">
      <w:pPr>
        <w:tabs>
          <w:tab w:val="left" w:pos="540"/>
          <w:tab w:val="left" w:pos="3320"/>
        </w:tabs>
        <w:ind w:firstLine="720"/>
        <w:jc w:val="both"/>
        <w:rPr>
          <w:b/>
          <w:sz w:val="22"/>
          <w:szCs w:val="22"/>
        </w:rPr>
      </w:pPr>
    </w:p>
    <w:p w:rsidR="00C17774" w:rsidRPr="00E42934" w:rsidRDefault="00C17774" w:rsidP="00C17774">
      <w:pPr>
        <w:ind w:firstLine="708"/>
        <w:jc w:val="both"/>
        <w:rPr>
          <w:sz w:val="22"/>
          <w:szCs w:val="22"/>
        </w:rPr>
      </w:pPr>
      <w:r w:rsidRPr="00E42934">
        <w:rPr>
          <w:sz w:val="22"/>
          <w:szCs w:val="22"/>
        </w:rPr>
        <w:t>Проблема социальной защиты населения, проживающего в непростых социальных и экономических условиях жизни современного села, актуальна и значима. Сельский сектор нашего государства всегда отличался низким уровнем социальной жизни, сложными условиями труда и быта, а формирующиеся рыночные отношения значительно осложнили, а зачастую и приостановили, развитие сельских территорий.</w:t>
      </w:r>
    </w:p>
    <w:p w:rsidR="00C17774" w:rsidRPr="00E42934" w:rsidRDefault="00C17774" w:rsidP="00C17774">
      <w:pPr>
        <w:shd w:val="clear" w:color="auto" w:fill="FFFFFF"/>
        <w:ind w:firstLine="720"/>
        <w:jc w:val="both"/>
        <w:rPr>
          <w:sz w:val="22"/>
          <w:szCs w:val="22"/>
        </w:rPr>
      </w:pPr>
      <w:r w:rsidRPr="00E42934">
        <w:rPr>
          <w:sz w:val="22"/>
          <w:szCs w:val="22"/>
        </w:rPr>
        <w:t xml:space="preserve">Целью социальной работы на селе является осуществление мер по улучшению положения малообеспеченных и социально уязвимых категорий и групп граждан, уточнение степени их социальной защищенности на основе адресного подхода к решению имеющихся проблем и в конечном итоге – повышение уровня жизни и социального самочувствия. Основную часть населения Большеигнатовского муниципального района составляют жители сельской местности, значительная часть которых в соответствии с законодательством имеет право на получение мер социальной поддержки. </w:t>
      </w:r>
      <w:r w:rsidRPr="00E42934">
        <w:rPr>
          <w:color w:val="000000"/>
          <w:sz w:val="22"/>
          <w:szCs w:val="22"/>
        </w:rPr>
        <w:t>Различные социальные выплаты из бюджета получают около 4708 человек, т.е. почти 61% населения района  охвачено мерами социальной поддержки.</w:t>
      </w:r>
      <w:r w:rsidRPr="00E42934">
        <w:rPr>
          <w:sz w:val="22"/>
          <w:szCs w:val="22"/>
        </w:rPr>
        <w:t xml:space="preserve"> </w:t>
      </w:r>
    </w:p>
    <w:p w:rsidR="00C17774" w:rsidRPr="00E42934" w:rsidRDefault="00C17774" w:rsidP="00C17774">
      <w:pPr>
        <w:tabs>
          <w:tab w:val="left" w:pos="540"/>
          <w:tab w:val="left" w:pos="3320"/>
        </w:tabs>
        <w:ind w:firstLine="720"/>
        <w:jc w:val="both"/>
        <w:rPr>
          <w:sz w:val="22"/>
          <w:szCs w:val="22"/>
        </w:rPr>
      </w:pPr>
      <w:r w:rsidRPr="00E42934">
        <w:rPr>
          <w:sz w:val="22"/>
          <w:szCs w:val="22"/>
        </w:rPr>
        <w:t>Социально-экономические преобразования в стране, изменения в системе ценностных ориентаций в течение последних лет обусловили ряд негативных тенденций функционирования института семьи.</w:t>
      </w:r>
    </w:p>
    <w:p w:rsidR="00C17774" w:rsidRPr="00E42934" w:rsidRDefault="00C17774" w:rsidP="00C17774">
      <w:pPr>
        <w:ind w:firstLine="360"/>
        <w:jc w:val="both"/>
        <w:rPr>
          <w:sz w:val="22"/>
          <w:szCs w:val="22"/>
        </w:rPr>
      </w:pPr>
      <w:r w:rsidRPr="00E42934">
        <w:rPr>
          <w:sz w:val="22"/>
          <w:szCs w:val="22"/>
        </w:rPr>
        <w:t xml:space="preserve">     Социальная поддержка малообеспеченных и многодетных семей, семей, оказавшихся в трудной жизненной ситуации, а также детей-сирот, безнадзорных детей, детей, оставшихся без попечения родителей, является одной из приоритетных задач социальной политики Большеигнатовского муниципального района. На 01.01.2014г. в органах социальной защиты состоит на учете 34 семьи, находящихся в социально-опасном положении, где воспитываются 65 детей. Многодетных семей 50  с количеством  детей 154  ребенка. Одной из задач отделения по делам семьи, материнства и детства является работа по профилактике беспризорности и безнадзорности в детской и подростковой среде. Реализуется системный подход и межведомственное взаимодействие органов местного самоуправления с отделом социальной защиты, органами образования, здравоохранения, пунктом полиции Большеигнатовского муниципального района, комиссией по делам несовершеннолетних и защите их прав в работе с неблагополучными семьями.       </w:t>
      </w:r>
    </w:p>
    <w:p w:rsidR="00C17774" w:rsidRPr="00E42934" w:rsidRDefault="00C17774" w:rsidP="00C17774">
      <w:pPr>
        <w:ind w:firstLine="840"/>
        <w:jc w:val="both"/>
        <w:rPr>
          <w:sz w:val="22"/>
          <w:szCs w:val="22"/>
        </w:rPr>
      </w:pPr>
      <w:r w:rsidRPr="00E42934">
        <w:rPr>
          <w:sz w:val="22"/>
          <w:szCs w:val="22"/>
        </w:rPr>
        <w:t xml:space="preserve">Опыт работы последних лет доказывает необходимость проведения мероприятий, направленных на развитие и поддержку ветеранского движения, активизации работы с молодежью по военно-патриотическому воспитанию. </w:t>
      </w:r>
    </w:p>
    <w:p w:rsidR="00C17774" w:rsidRPr="00E42934" w:rsidRDefault="00C17774" w:rsidP="00C17774">
      <w:pPr>
        <w:ind w:firstLine="840"/>
        <w:jc w:val="both"/>
        <w:rPr>
          <w:color w:val="00B050"/>
          <w:sz w:val="22"/>
          <w:szCs w:val="22"/>
        </w:rPr>
      </w:pPr>
      <w:r w:rsidRPr="00E42934">
        <w:rPr>
          <w:sz w:val="22"/>
          <w:szCs w:val="22"/>
        </w:rPr>
        <w:t xml:space="preserve">К сожалению, число ветеранов ежегодно сокращается. На 01.01.2019г. количество инвалидов и участников Великой Отечественной войны составило 2 человек, тружеников тыла  - 242 человека. </w:t>
      </w:r>
      <w:r w:rsidRPr="00E42934">
        <w:rPr>
          <w:color w:val="00B050"/>
          <w:sz w:val="22"/>
          <w:szCs w:val="22"/>
        </w:rPr>
        <w:t>На 2022 год эта цифра значительно уменьшилась  так живых инвалидов и участников Великой Отечественной войны не осталось, тружеников тыла  - 24 человека.</w:t>
      </w:r>
    </w:p>
    <w:p w:rsidR="00C17774" w:rsidRPr="00E42934" w:rsidRDefault="00C17774" w:rsidP="00C17774">
      <w:pPr>
        <w:tabs>
          <w:tab w:val="left" w:pos="540"/>
          <w:tab w:val="left" w:pos="3320"/>
        </w:tabs>
        <w:ind w:firstLine="720"/>
        <w:jc w:val="both"/>
        <w:rPr>
          <w:sz w:val="22"/>
          <w:szCs w:val="22"/>
        </w:rPr>
      </w:pPr>
      <w:r w:rsidRPr="00E42934">
        <w:rPr>
          <w:sz w:val="22"/>
          <w:szCs w:val="22"/>
        </w:rPr>
        <w:t xml:space="preserve">Адресная социальная политика в отношении граждан пожилого возраста должна содействовать сохранению активного долголетия, укреплению общественного уважения к ветеранам. </w:t>
      </w:r>
    </w:p>
    <w:p w:rsidR="00C17774" w:rsidRPr="00E42934" w:rsidRDefault="00C17774" w:rsidP="00C17774">
      <w:pPr>
        <w:ind w:firstLine="720"/>
        <w:jc w:val="both"/>
        <w:rPr>
          <w:sz w:val="22"/>
          <w:szCs w:val="22"/>
        </w:rPr>
      </w:pPr>
      <w:r w:rsidRPr="00E42934">
        <w:rPr>
          <w:sz w:val="22"/>
          <w:szCs w:val="22"/>
        </w:rPr>
        <w:t>Одним из важных направлений является социальная поддержка, реабилитация и социальная интеграция инвалидов. В Большеигнатовском муниципальном районе проживает 539 инвалида, в том числе 10 детей-инвалидов.</w:t>
      </w:r>
    </w:p>
    <w:p w:rsidR="00C17774" w:rsidRPr="00E42934" w:rsidRDefault="00C17774" w:rsidP="00C17774">
      <w:pPr>
        <w:autoSpaceDE w:val="0"/>
        <w:autoSpaceDN w:val="0"/>
        <w:adjustRightInd w:val="0"/>
        <w:ind w:firstLine="540"/>
        <w:jc w:val="both"/>
        <w:outlineLvl w:val="2"/>
        <w:rPr>
          <w:sz w:val="22"/>
          <w:szCs w:val="22"/>
        </w:rPr>
      </w:pPr>
      <w:r w:rsidRPr="00E42934">
        <w:rPr>
          <w:sz w:val="22"/>
          <w:szCs w:val="22"/>
        </w:rPr>
        <w:t>Уровень жизни инвалидов значительно ниже, чем в среднем у населения, а многочисленные их проблемы решаются недостаточно эффективно. Низкий уровень и качество жизни у большинства инвалидов сопровождаются серьезными личностными проблемами, обусловленными дезадаптивностью этих людей.</w:t>
      </w:r>
    </w:p>
    <w:p w:rsidR="00C17774" w:rsidRPr="00E42934" w:rsidRDefault="00C17774" w:rsidP="00C17774">
      <w:pPr>
        <w:shd w:val="clear" w:color="auto" w:fill="FFFFFF"/>
        <w:ind w:firstLine="720"/>
        <w:jc w:val="both"/>
        <w:rPr>
          <w:sz w:val="22"/>
          <w:szCs w:val="22"/>
        </w:rPr>
      </w:pPr>
      <w:r w:rsidRPr="00E42934">
        <w:rPr>
          <w:sz w:val="22"/>
          <w:szCs w:val="22"/>
        </w:rPr>
        <w:t xml:space="preserve"> Недоступность в настоящее время многих объектов социальной инфраструктуры района для беспрепятственного доступа инвалидов и является значительным препятствием для реализации их гражданских прав и свобод.</w:t>
      </w:r>
    </w:p>
    <w:p w:rsidR="00C17774" w:rsidRPr="00E42934" w:rsidRDefault="00C17774" w:rsidP="00C17774">
      <w:pPr>
        <w:ind w:firstLine="720"/>
        <w:jc w:val="both"/>
        <w:rPr>
          <w:sz w:val="22"/>
          <w:szCs w:val="22"/>
        </w:rPr>
      </w:pPr>
      <w:r w:rsidRPr="00E42934">
        <w:rPr>
          <w:sz w:val="22"/>
          <w:szCs w:val="22"/>
        </w:rPr>
        <w:t>Таким образом, разработка и принятие программы «Социальная поддержка населения Большеигнатовского муниципального района на 2015-2026 годы» будет способствовать улучшению качества жизни, росту благосостояния граждан-получателей мер социальной поддержки на территории Большеигнатовского муниципального района, повышению доступности и качества социального обслуживания населения, а также обеспечению потребностей граждан старших возрастов, инвалидов, включая детей-инвалидов, семей и детей  в социальном обслуживании на территории Большеигнатовского муниципального района.</w:t>
      </w:r>
    </w:p>
    <w:p w:rsidR="00C17774" w:rsidRPr="00E42934" w:rsidRDefault="00C17774" w:rsidP="00C17774">
      <w:pPr>
        <w:tabs>
          <w:tab w:val="left" w:pos="540"/>
          <w:tab w:val="left" w:pos="3320"/>
        </w:tabs>
        <w:ind w:firstLine="720"/>
        <w:jc w:val="center"/>
        <w:rPr>
          <w:b/>
          <w:sz w:val="22"/>
          <w:szCs w:val="22"/>
        </w:rPr>
      </w:pPr>
      <w:r w:rsidRPr="00E42934">
        <w:rPr>
          <w:b/>
          <w:sz w:val="22"/>
          <w:szCs w:val="22"/>
        </w:rPr>
        <w:lastRenderedPageBreak/>
        <w:t>2. Основные цели, задачи, сроки</w:t>
      </w:r>
      <w:r>
        <w:rPr>
          <w:b/>
          <w:sz w:val="22"/>
          <w:szCs w:val="22"/>
        </w:rPr>
        <w:t xml:space="preserve"> и этапы реализации Программы  </w:t>
      </w:r>
    </w:p>
    <w:p w:rsidR="00C17774" w:rsidRPr="00E42934" w:rsidRDefault="00C17774" w:rsidP="00C17774">
      <w:pPr>
        <w:ind w:firstLine="540"/>
        <w:jc w:val="both"/>
        <w:rPr>
          <w:sz w:val="22"/>
          <w:szCs w:val="22"/>
        </w:rPr>
      </w:pPr>
      <w:r w:rsidRPr="00E42934">
        <w:rPr>
          <w:sz w:val="22"/>
          <w:szCs w:val="22"/>
        </w:rPr>
        <w:tab/>
        <w:t>Цель и задачи программы разработаны в соответствии с приоритетами социальной политики в Большеигнатовском муниципальном районе и согласно действующему законодательству.</w:t>
      </w:r>
    </w:p>
    <w:p w:rsidR="00C17774" w:rsidRPr="00E42934" w:rsidRDefault="00C17774" w:rsidP="00C17774">
      <w:pPr>
        <w:ind w:firstLine="720"/>
        <w:jc w:val="both"/>
        <w:rPr>
          <w:sz w:val="22"/>
          <w:szCs w:val="22"/>
        </w:rPr>
      </w:pPr>
      <w:r w:rsidRPr="00E42934">
        <w:rPr>
          <w:sz w:val="22"/>
          <w:szCs w:val="22"/>
        </w:rPr>
        <w:t xml:space="preserve">Основной целью Программы является создание условий для реализации социальных гарантий гражданам на территории Большеигнатовского муниципального района. </w:t>
      </w:r>
    </w:p>
    <w:p w:rsidR="00C17774" w:rsidRPr="00E42934" w:rsidRDefault="00C17774" w:rsidP="00C17774">
      <w:pPr>
        <w:ind w:firstLine="720"/>
        <w:jc w:val="both"/>
        <w:rPr>
          <w:sz w:val="22"/>
          <w:szCs w:val="22"/>
        </w:rPr>
      </w:pPr>
      <w:r w:rsidRPr="00E42934">
        <w:rPr>
          <w:sz w:val="22"/>
          <w:szCs w:val="22"/>
        </w:rPr>
        <w:t xml:space="preserve">Для достижения поставленной цели должны быть решены следующие задачи: </w:t>
      </w:r>
    </w:p>
    <w:p w:rsidR="00C17774" w:rsidRPr="00E42934" w:rsidRDefault="00C17774" w:rsidP="00C17774">
      <w:pPr>
        <w:ind w:firstLine="720"/>
        <w:jc w:val="both"/>
        <w:rPr>
          <w:sz w:val="22"/>
          <w:szCs w:val="22"/>
        </w:rPr>
      </w:pPr>
      <w:r w:rsidRPr="00E42934">
        <w:rPr>
          <w:sz w:val="22"/>
          <w:szCs w:val="22"/>
        </w:rPr>
        <w:t>1) создание организационных и социально-экономических условий для проведения мероприятий по улучшению положения пожилых людей,  ветеранов и инвалидов, нетрудоспособных малообеспеченных граждан и многодетных семей на территории Большеигнатовского муниципального района;</w:t>
      </w:r>
    </w:p>
    <w:p w:rsidR="00C17774" w:rsidRPr="00E42934" w:rsidRDefault="00C17774" w:rsidP="00C17774">
      <w:pPr>
        <w:tabs>
          <w:tab w:val="left" w:pos="720"/>
        </w:tabs>
        <w:ind w:firstLine="720"/>
        <w:jc w:val="both"/>
        <w:rPr>
          <w:sz w:val="22"/>
          <w:szCs w:val="22"/>
        </w:rPr>
      </w:pPr>
      <w:r w:rsidRPr="00E42934">
        <w:rPr>
          <w:sz w:val="22"/>
          <w:szCs w:val="22"/>
        </w:rPr>
        <w:t>2) обеспечение инвалидам равных с другими гражданами возможностей в реализации прав и свобод, повышение уровня их жизни;</w:t>
      </w:r>
    </w:p>
    <w:p w:rsidR="00C17774" w:rsidRPr="00E42934" w:rsidRDefault="00C17774" w:rsidP="00C17774">
      <w:pPr>
        <w:tabs>
          <w:tab w:val="left" w:pos="720"/>
        </w:tabs>
        <w:ind w:firstLine="720"/>
        <w:jc w:val="both"/>
        <w:rPr>
          <w:sz w:val="22"/>
          <w:szCs w:val="22"/>
        </w:rPr>
      </w:pPr>
      <w:r w:rsidRPr="00E42934">
        <w:rPr>
          <w:sz w:val="22"/>
          <w:szCs w:val="22"/>
        </w:rPr>
        <w:t>3) создание благоприятных условий для жизнедеятельности семьи, функционирования института семьи, рождения детей на территории Большеигнатовского муниципального района;</w:t>
      </w:r>
    </w:p>
    <w:p w:rsidR="00C17774" w:rsidRPr="00E42934" w:rsidRDefault="00C17774" w:rsidP="00C17774">
      <w:pPr>
        <w:tabs>
          <w:tab w:val="left" w:pos="720"/>
        </w:tabs>
        <w:ind w:firstLine="720"/>
        <w:jc w:val="both"/>
        <w:rPr>
          <w:sz w:val="22"/>
          <w:szCs w:val="22"/>
        </w:rPr>
      </w:pPr>
      <w:r w:rsidRPr="00E42934">
        <w:rPr>
          <w:sz w:val="22"/>
          <w:szCs w:val="22"/>
        </w:rPr>
        <w:t>4) выполнение обязательств Большеигнатовского муниципального района по социальной поддержке граждан.</w:t>
      </w:r>
    </w:p>
    <w:p w:rsidR="00C17774" w:rsidRPr="00E42934" w:rsidRDefault="00C17774" w:rsidP="00C17774">
      <w:pPr>
        <w:ind w:firstLine="720"/>
        <w:jc w:val="both"/>
        <w:rPr>
          <w:sz w:val="22"/>
          <w:szCs w:val="22"/>
        </w:rPr>
      </w:pPr>
      <w:r w:rsidRPr="00E42934">
        <w:rPr>
          <w:sz w:val="22"/>
          <w:szCs w:val="22"/>
        </w:rPr>
        <w:t>Срок реализации программы 12 лет: с 2015 года по 2026 год включительно. Про</w:t>
      </w:r>
      <w:r>
        <w:rPr>
          <w:sz w:val="22"/>
          <w:szCs w:val="22"/>
        </w:rPr>
        <w:t>грамма реализуется в один этап.</w:t>
      </w:r>
    </w:p>
    <w:p w:rsidR="00C17774" w:rsidRPr="00C17774" w:rsidRDefault="00C17774" w:rsidP="00C17774">
      <w:pPr>
        <w:pStyle w:val="11"/>
        <w:spacing w:before="0" w:after="0"/>
        <w:jc w:val="center"/>
        <w:rPr>
          <w:rFonts w:ascii="Times New Roman" w:hAnsi="Times New Roman"/>
          <w:sz w:val="22"/>
          <w:szCs w:val="22"/>
          <w:lang w:val="ru-RU"/>
        </w:rPr>
      </w:pPr>
      <w:r w:rsidRPr="00E42934">
        <w:rPr>
          <w:rFonts w:ascii="Times New Roman" w:hAnsi="Times New Roman"/>
          <w:sz w:val="22"/>
          <w:szCs w:val="22"/>
        </w:rPr>
        <w:t>3. Перечень и о</w:t>
      </w:r>
      <w:r>
        <w:rPr>
          <w:rFonts w:ascii="Times New Roman" w:hAnsi="Times New Roman"/>
          <w:sz w:val="22"/>
          <w:szCs w:val="22"/>
        </w:rPr>
        <w:t>писание программных мероприятий</w:t>
      </w:r>
    </w:p>
    <w:p w:rsidR="00C17774" w:rsidRPr="00E42934" w:rsidRDefault="00C17774" w:rsidP="00C17774">
      <w:pPr>
        <w:ind w:firstLine="720"/>
        <w:jc w:val="both"/>
        <w:rPr>
          <w:sz w:val="22"/>
          <w:szCs w:val="22"/>
        </w:rPr>
      </w:pPr>
      <w:r w:rsidRPr="00E42934">
        <w:rPr>
          <w:sz w:val="22"/>
          <w:szCs w:val="22"/>
        </w:rPr>
        <w:t>Мероприятия программы разработаны в соответствии с приоритетами социальной политики в Большеигнатовском муниципальном районе и согласно действующему законодательству. Перечень программных мероприятий отражен в приложении №1 к  Программе.</w:t>
      </w:r>
    </w:p>
    <w:p w:rsidR="00C17774" w:rsidRPr="00E42934" w:rsidRDefault="00C17774" w:rsidP="00C17774">
      <w:pPr>
        <w:ind w:firstLine="720"/>
        <w:jc w:val="both"/>
        <w:rPr>
          <w:sz w:val="22"/>
          <w:szCs w:val="22"/>
        </w:rPr>
      </w:pPr>
      <w:r w:rsidRPr="00E42934">
        <w:rPr>
          <w:sz w:val="22"/>
          <w:szCs w:val="22"/>
        </w:rPr>
        <w:t>Для выполнения поставленных целей и задач программы предусматривается реализация следующих мероприятий по разделам:</w:t>
      </w:r>
    </w:p>
    <w:p w:rsidR="00C17774" w:rsidRPr="00E42934" w:rsidRDefault="00C17774" w:rsidP="00C17774">
      <w:pPr>
        <w:ind w:firstLine="720"/>
        <w:jc w:val="both"/>
        <w:rPr>
          <w:sz w:val="22"/>
          <w:szCs w:val="22"/>
        </w:rPr>
      </w:pPr>
      <w:r w:rsidRPr="00E42934">
        <w:rPr>
          <w:sz w:val="22"/>
          <w:szCs w:val="22"/>
        </w:rPr>
        <w:t xml:space="preserve"> 1. Социальная поддержка граждан, находящихся в трудной жизненной ситуации. Этот раздел включает в себя следующие мероприятия:</w:t>
      </w:r>
    </w:p>
    <w:p w:rsidR="00C17774" w:rsidRPr="00E42934" w:rsidRDefault="00C17774" w:rsidP="00C17774">
      <w:pPr>
        <w:ind w:firstLine="720"/>
        <w:jc w:val="both"/>
        <w:rPr>
          <w:sz w:val="22"/>
          <w:szCs w:val="22"/>
        </w:rPr>
      </w:pPr>
      <w:r w:rsidRPr="00E42934">
        <w:rPr>
          <w:sz w:val="22"/>
          <w:szCs w:val="22"/>
        </w:rPr>
        <w:t>- оказание адресной социальной поддержки (материальной).</w:t>
      </w:r>
    </w:p>
    <w:p w:rsidR="00C17774" w:rsidRPr="00E42934" w:rsidRDefault="00C17774" w:rsidP="00C17774">
      <w:pPr>
        <w:ind w:firstLine="720"/>
        <w:jc w:val="both"/>
        <w:rPr>
          <w:sz w:val="22"/>
          <w:szCs w:val="22"/>
        </w:rPr>
      </w:pPr>
      <w:r w:rsidRPr="00E42934">
        <w:rPr>
          <w:sz w:val="22"/>
          <w:szCs w:val="22"/>
        </w:rPr>
        <w:t>2. Социальная поддержка инвалидов. Этот раздел предусматривает мероприятия, направленные на обеспечение инвалидам равных с другими гражданами возможностей в реализации своих прав и свобод, повышение уровня их жизни:</w:t>
      </w:r>
    </w:p>
    <w:p w:rsidR="00C17774" w:rsidRPr="00E42934" w:rsidRDefault="00C17774" w:rsidP="00C17774">
      <w:pPr>
        <w:ind w:firstLine="720"/>
        <w:jc w:val="both"/>
        <w:rPr>
          <w:sz w:val="22"/>
          <w:szCs w:val="22"/>
        </w:rPr>
      </w:pPr>
      <w:r w:rsidRPr="00E42934">
        <w:rPr>
          <w:sz w:val="22"/>
          <w:szCs w:val="22"/>
        </w:rPr>
        <w:t>- организация и проведение паспортизации и классификации объектов социальной инфраструктуры и услуг для определения уровня доступности и необходимой адаптации для инвалидов и других МГН;</w:t>
      </w:r>
    </w:p>
    <w:p w:rsidR="00C17774" w:rsidRPr="00E42934" w:rsidRDefault="00C17774" w:rsidP="00C17774">
      <w:pPr>
        <w:ind w:firstLine="720"/>
        <w:jc w:val="both"/>
        <w:rPr>
          <w:sz w:val="22"/>
          <w:szCs w:val="22"/>
        </w:rPr>
      </w:pPr>
      <w:r w:rsidRPr="00E42934">
        <w:rPr>
          <w:sz w:val="22"/>
          <w:szCs w:val="22"/>
        </w:rPr>
        <w:t>- проведение занятий школы для родителей детей-инвалидов с приглашением заинтересованных ведомств, тематических встреч с инвалидами и заседаний клуба «Общение» для детей-инвалидов;</w:t>
      </w:r>
    </w:p>
    <w:p w:rsidR="00C17774" w:rsidRPr="00E42934" w:rsidRDefault="00C17774" w:rsidP="00C17774">
      <w:pPr>
        <w:ind w:firstLine="720"/>
        <w:jc w:val="both"/>
        <w:rPr>
          <w:sz w:val="22"/>
          <w:szCs w:val="22"/>
        </w:rPr>
      </w:pPr>
      <w:r w:rsidRPr="00E42934">
        <w:rPr>
          <w:sz w:val="22"/>
          <w:szCs w:val="22"/>
        </w:rPr>
        <w:t>- оказание материальной помощи на льготную подписку на периодические издания малообеспеченным инвалидам;</w:t>
      </w:r>
    </w:p>
    <w:p w:rsidR="00C17774" w:rsidRPr="00E42934" w:rsidRDefault="00C17774" w:rsidP="00C17774">
      <w:pPr>
        <w:ind w:firstLine="720"/>
        <w:jc w:val="both"/>
        <w:rPr>
          <w:sz w:val="22"/>
          <w:szCs w:val="22"/>
        </w:rPr>
      </w:pPr>
      <w:r w:rsidRPr="00E42934">
        <w:rPr>
          <w:sz w:val="22"/>
          <w:szCs w:val="22"/>
        </w:rPr>
        <w:t>- организация и проведение спортивно-массовых мероприятий для инвалидов;</w:t>
      </w:r>
    </w:p>
    <w:p w:rsidR="00C17774" w:rsidRPr="00E42934" w:rsidRDefault="00C17774" w:rsidP="00C17774">
      <w:pPr>
        <w:ind w:firstLine="720"/>
        <w:jc w:val="both"/>
        <w:rPr>
          <w:sz w:val="22"/>
          <w:szCs w:val="22"/>
        </w:rPr>
      </w:pPr>
      <w:r w:rsidRPr="00E42934">
        <w:rPr>
          <w:sz w:val="22"/>
          <w:szCs w:val="22"/>
        </w:rPr>
        <w:t>- проведение новогодних праздников для детей-инвалидов и детей из семей социального риска.</w:t>
      </w:r>
    </w:p>
    <w:p w:rsidR="00C17774" w:rsidRPr="00E42934" w:rsidRDefault="00C17774" w:rsidP="00C17774">
      <w:pPr>
        <w:tabs>
          <w:tab w:val="left" w:pos="960"/>
        </w:tabs>
        <w:ind w:firstLine="720"/>
        <w:jc w:val="both"/>
        <w:rPr>
          <w:sz w:val="22"/>
          <w:szCs w:val="22"/>
        </w:rPr>
      </w:pPr>
      <w:r w:rsidRPr="00E42934">
        <w:rPr>
          <w:sz w:val="22"/>
          <w:szCs w:val="22"/>
        </w:rPr>
        <w:t>3. Мероприятия по социальной поддержке семьи и детей. Раздел включает мероприятия, направленные на создание благоприятных условий для жизнедеятельности семьи, функционирования института семьи, рождения детей на территории Большеигнатовского муниципального района:</w:t>
      </w:r>
    </w:p>
    <w:p w:rsidR="00C17774" w:rsidRPr="00E42934" w:rsidRDefault="00C17774" w:rsidP="00C17774">
      <w:pPr>
        <w:tabs>
          <w:tab w:val="left" w:pos="960"/>
        </w:tabs>
        <w:ind w:firstLine="720"/>
        <w:jc w:val="both"/>
        <w:rPr>
          <w:sz w:val="22"/>
          <w:szCs w:val="22"/>
        </w:rPr>
      </w:pPr>
      <w:r w:rsidRPr="00E42934">
        <w:rPr>
          <w:sz w:val="22"/>
          <w:szCs w:val="22"/>
        </w:rPr>
        <w:t>- проведение Дня матери и Новогодней Елки;</w:t>
      </w:r>
    </w:p>
    <w:p w:rsidR="00C17774" w:rsidRPr="00E42934" w:rsidRDefault="00C17774" w:rsidP="00C17774">
      <w:pPr>
        <w:tabs>
          <w:tab w:val="left" w:pos="960"/>
        </w:tabs>
        <w:ind w:firstLine="720"/>
        <w:jc w:val="both"/>
        <w:rPr>
          <w:sz w:val="22"/>
          <w:szCs w:val="22"/>
        </w:rPr>
      </w:pPr>
      <w:r w:rsidRPr="00E42934">
        <w:rPr>
          <w:sz w:val="22"/>
          <w:szCs w:val="22"/>
        </w:rPr>
        <w:t>- проведение социально-защитных акций «Помоги ребенку» и «Подросток»;</w:t>
      </w:r>
    </w:p>
    <w:p w:rsidR="00C17774" w:rsidRPr="00E42934" w:rsidRDefault="00C17774" w:rsidP="00C17774">
      <w:pPr>
        <w:tabs>
          <w:tab w:val="left" w:pos="960"/>
        </w:tabs>
        <w:ind w:firstLine="720"/>
        <w:jc w:val="both"/>
        <w:rPr>
          <w:sz w:val="22"/>
          <w:szCs w:val="22"/>
        </w:rPr>
      </w:pPr>
      <w:r w:rsidRPr="00E42934">
        <w:rPr>
          <w:sz w:val="22"/>
          <w:szCs w:val="22"/>
        </w:rPr>
        <w:t>- проведение конкурса «Лучшая многодетная семья Большеигнатовского муниципального района»;</w:t>
      </w:r>
    </w:p>
    <w:p w:rsidR="00C17774" w:rsidRPr="00E42934" w:rsidRDefault="00C17774" w:rsidP="00C17774">
      <w:pPr>
        <w:tabs>
          <w:tab w:val="left" w:pos="960"/>
        </w:tabs>
        <w:ind w:firstLine="720"/>
        <w:jc w:val="both"/>
        <w:rPr>
          <w:sz w:val="22"/>
          <w:szCs w:val="22"/>
        </w:rPr>
      </w:pPr>
      <w:r w:rsidRPr="00E42934">
        <w:rPr>
          <w:sz w:val="22"/>
          <w:szCs w:val="22"/>
        </w:rPr>
        <w:t>- проведение конкурса женсоветов;</w:t>
      </w:r>
    </w:p>
    <w:p w:rsidR="00C17774" w:rsidRPr="00E42934" w:rsidRDefault="00C17774" w:rsidP="00C17774">
      <w:pPr>
        <w:tabs>
          <w:tab w:val="left" w:pos="960"/>
        </w:tabs>
        <w:ind w:firstLine="720"/>
        <w:jc w:val="both"/>
        <w:rPr>
          <w:sz w:val="22"/>
          <w:szCs w:val="22"/>
        </w:rPr>
      </w:pPr>
      <w:r w:rsidRPr="00E42934">
        <w:rPr>
          <w:sz w:val="22"/>
          <w:szCs w:val="22"/>
        </w:rPr>
        <w:t>- оказание материальной помощи многодетным семьям на приобретение школьной формы;</w:t>
      </w:r>
    </w:p>
    <w:p w:rsidR="00C17774" w:rsidRPr="00E42934" w:rsidRDefault="00C17774" w:rsidP="00C17774">
      <w:pPr>
        <w:tabs>
          <w:tab w:val="left" w:pos="960"/>
        </w:tabs>
        <w:ind w:firstLine="720"/>
        <w:jc w:val="both"/>
        <w:rPr>
          <w:sz w:val="22"/>
          <w:szCs w:val="22"/>
        </w:rPr>
      </w:pPr>
      <w:r w:rsidRPr="00E42934">
        <w:rPr>
          <w:sz w:val="22"/>
          <w:szCs w:val="22"/>
        </w:rPr>
        <w:t>- чествование многодетных семей, юбиляров совместной семейной жизни ко Дню семьи, любви и верности. Проведение конкурса «Двое из ларца одинаковых с лица».</w:t>
      </w:r>
    </w:p>
    <w:p w:rsidR="00C17774" w:rsidRPr="00E42934" w:rsidRDefault="00C17774" w:rsidP="00C17774">
      <w:pPr>
        <w:tabs>
          <w:tab w:val="left" w:pos="960"/>
        </w:tabs>
        <w:ind w:firstLine="720"/>
        <w:jc w:val="both"/>
        <w:rPr>
          <w:sz w:val="22"/>
          <w:szCs w:val="22"/>
        </w:rPr>
      </w:pPr>
      <w:r w:rsidRPr="00E42934">
        <w:rPr>
          <w:sz w:val="22"/>
          <w:szCs w:val="22"/>
        </w:rPr>
        <w:t>- благотворительные концерты для детей из семей социального риска;</w:t>
      </w:r>
    </w:p>
    <w:p w:rsidR="00C17774" w:rsidRPr="00E42934" w:rsidRDefault="00C17774" w:rsidP="00C17774">
      <w:pPr>
        <w:tabs>
          <w:tab w:val="left" w:pos="960"/>
        </w:tabs>
        <w:ind w:firstLine="720"/>
        <w:jc w:val="both"/>
        <w:rPr>
          <w:sz w:val="22"/>
          <w:szCs w:val="22"/>
        </w:rPr>
      </w:pPr>
      <w:r w:rsidRPr="00E42934">
        <w:rPr>
          <w:sz w:val="22"/>
          <w:szCs w:val="22"/>
        </w:rPr>
        <w:t>- чествование тружениц тыла, инвалидов войны и многодетных семей в связи с юбилейными датами;</w:t>
      </w:r>
    </w:p>
    <w:p w:rsidR="00C17774" w:rsidRPr="00E42934" w:rsidRDefault="00C17774" w:rsidP="00C17774">
      <w:pPr>
        <w:tabs>
          <w:tab w:val="left" w:pos="960"/>
        </w:tabs>
        <w:ind w:firstLine="720"/>
        <w:jc w:val="both"/>
        <w:rPr>
          <w:sz w:val="22"/>
          <w:szCs w:val="22"/>
        </w:rPr>
      </w:pPr>
      <w:r w:rsidRPr="00E42934">
        <w:rPr>
          <w:sz w:val="22"/>
          <w:szCs w:val="22"/>
        </w:rPr>
        <w:lastRenderedPageBreak/>
        <w:t xml:space="preserve">- мероприятие, посвященное празднованию Международного женского дня 8 марта.  </w:t>
      </w:r>
    </w:p>
    <w:p w:rsidR="00C17774" w:rsidRPr="00E42934" w:rsidRDefault="00C17774" w:rsidP="00C17774">
      <w:pPr>
        <w:tabs>
          <w:tab w:val="left" w:pos="960"/>
        </w:tabs>
        <w:ind w:firstLine="720"/>
        <w:jc w:val="both"/>
        <w:rPr>
          <w:sz w:val="22"/>
          <w:szCs w:val="22"/>
        </w:rPr>
      </w:pPr>
      <w:r w:rsidRPr="00E42934">
        <w:rPr>
          <w:sz w:val="22"/>
          <w:szCs w:val="22"/>
        </w:rPr>
        <w:t>4. Социальная поддержка участникам и инвалидам ВОВ, ветеранам  войны, труженикам тыла и семьям погибших военнослужащих. Раздел включает следующие мероприятия:</w:t>
      </w:r>
    </w:p>
    <w:p w:rsidR="00C17774" w:rsidRPr="00E42934" w:rsidRDefault="00C17774" w:rsidP="00C17774">
      <w:pPr>
        <w:tabs>
          <w:tab w:val="left" w:pos="960"/>
        </w:tabs>
        <w:ind w:firstLine="720"/>
        <w:jc w:val="both"/>
        <w:rPr>
          <w:sz w:val="22"/>
          <w:szCs w:val="22"/>
        </w:rPr>
      </w:pPr>
      <w:r w:rsidRPr="00E42934">
        <w:rPr>
          <w:sz w:val="22"/>
          <w:szCs w:val="22"/>
        </w:rPr>
        <w:t>- оказание единовременной адресной помощи инвалидам и участникам ВОВ к Дню Победы;</w:t>
      </w:r>
    </w:p>
    <w:p w:rsidR="00C17774" w:rsidRPr="00E42934" w:rsidRDefault="00C17774" w:rsidP="00C17774">
      <w:pPr>
        <w:tabs>
          <w:tab w:val="left" w:pos="960"/>
        </w:tabs>
        <w:ind w:firstLine="720"/>
        <w:jc w:val="both"/>
        <w:rPr>
          <w:sz w:val="22"/>
          <w:szCs w:val="22"/>
        </w:rPr>
      </w:pPr>
      <w:r w:rsidRPr="00E42934">
        <w:rPr>
          <w:sz w:val="22"/>
          <w:szCs w:val="22"/>
        </w:rPr>
        <w:t>- содержание Совета ветеранов;</w:t>
      </w:r>
    </w:p>
    <w:p w:rsidR="00C17774" w:rsidRPr="00E42934" w:rsidRDefault="00C17774" w:rsidP="00C17774">
      <w:pPr>
        <w:tabs>
          <w:tab w:val="left" w:pos="960"/>
        </w:tabs>
        <w:ind w:firstLine="720"/>
        <w:jc w:val="both"/>
        <w:rPr>
          <w:sz w:val="22"/>
          <w:szCs w:val="22"/>
        </w:rPr>
      </w:pPr>
      <w:r w:rsidRPr="00E42934">
        <w:rPr>
          <w:sz w:val="22"/>
          <w:szCs w:val="22"/>
        </w:rPr>
        <w:t>- содержание аппарата Большеигнатовской  местной организации ВОИ;</w:t>
      </w:r>
    </w:p>
    <w:p w:rsidR="00C17774" w:rsidRPr="00E42934" w:rsidRDefault="00C17774" w:rsidP="00C17774">
      <w:pPr>
        <w:tabs>
          <w:tab w:val="left" w:pos="960"/>
        </w:tabs>
        <w:ind w:firstLine="720"/>
        <w:jc w:val="both"/>
        <w:rPr>
          <w:sz w:val="22"/>
          <w:szCs w:val="22"/>
        </w:rPr>
      </w:pPr>
      <w:r w:rsidRPr="00E42934">
        <w:rPr>
          <w:sz w:val="22"/>
          <w:szCs w:val="22"/>
        </w:rPr>
        <w:t>- вручение поздравительных открыток  Дню Победы ветеранам войны, труженикам тыла, вдовам погибших военнослужащих;</w:t>
      </w:r>
    </w:p>
    <w:p w:rsidR="00C17774" w:rsidRPr="00E42934" w:rsidRDefault="00C17774" w:rsidP="00C17774">
      <w:pPr>
        <w:tabs>
          <w:tab w:val="left" w:pos="960"/>
        </w:tabs>
        <w:ind w:firstLine="720"/>
        <w:jc w:val="both"/>
        <w:rPr>
          <w:sz w:val="22"/>
          <w:szCs w:val="22"/>
        </w:rPr>
      </w:pPr>
      <w:r w:rsidRPr="00E42934">
        <w:rPr>
          <w:sz w:val="22"/>
          <w:szCs w:val="22"/>
        </w:rPr>
        <w:t>- чествование участников ВОВ, локальных войн, ветеранов ПОР в связи с празднованием знаменательных дат и дней воинской славы;</w:t>
      </w:r>
    </w:p>
    <w:p w:rsidR="00C17774" w:rsidRPr="00E42934" w:rsidRDefault="00C17774" w:rsidP="00C17774">
      <w:pPr>
        <w:tabs>
          <w:tab w:val="left" w:pos="960"/>
        </w:tabs>
        <w:ind w:firstLine="720"/>
        <w:jc w:val="both"/>
        <w:rPr>
          <w:sz w:val="22"/>
          <w:szCs w:val="22"/>
        </w:rPr>
      </w:pPr>
      <w:r w:rsidRPr="00E42934">
        <w:rPr>
          <w:sz w:val="22"/>
          <w:szCs w:val="22"/>
        </w:rPr>
        <w:t>- содержание Большеигнатовского районного отделения Мордовской региональной организации «Братство»;</w:t>
      </w:r>
    </w:p>
    <w:p w:rsidR="00C17774" w:rsidRPr="00E42934" w:rsidRDefault="00C17774" w:rsidP="00C17774">
      <w:pPr>
        <w:tabs>
          <w:tab w:val="left" w:pos="960"/>
        </w:tabs>
        <w:ind w:firstLine="720"/>
        <w:jc w:val="both"/>
        <w:rPr>
          <w:sz w:val="22"/>
          <w:szCs w:val="22"/>
        </w:rPr>
      </w:pPr>
      <w:r w:rsidRPr="00E42934">
        <w:rPr>
          <w:sz w:val="22"/>
          <w:szCs w:val="22"/>
        </w:rPr>
        <w:t>- проведение ремонта жилья участникам и инвалидам ВОВ;</w:t>
      </w:r>
    </w:p>
    <w:p w:rsidR="00C17774" w:rsidRPr="00E42934" w:rsidRDefault="00C17774" w:rsidP="00C17774">
      <w:pPr>
        <w:tabs>
          <w:tab w:val="left" w:pos="960"/>
        </w:tabs>
        <w:ind w:firstLine="720"/>
        <w:jc w:val="both"/>
        <w:rPr>
          <w:sz w:val="22"/>
          <w:szCs w:val="22"/>
        </w:rPr>
      </w:pPr>
      <w:r w:rsidRPr="00E42934">
        <w:rPr>
          <w:sz w:val="22"/>
          <w:szCs w:val="22"/>
        </w:rPr>
        <w:t>- оплата услуг по составлению сметной документации при проведении ремонта жилья участникам и инвалидам ВОВ;</w:t>
      </w:r>
    </w:p>
    <w:p w:rsidR="00C17774" w:rsidRPr="00E42934" w:rsidRDefault="00C17774" w:rsidP="00C17774">
      <w:pPr>
        <w:tabs>
          <w:tab w:val="left" w:pos="960"/>
        </w:tabs>
        <w:ind w:firstLine="720"/>
        <w:jc w:val="both"/>
        <w:rPr>
          <w:sz w:val="22"/>
          <w:szCs w:val="22"/>
        </w:rPr>
      </w:pPr>
      <w:r w:rsidRPr="00E42934">
        <w:rPr>
          <w:sz w:val="22"/>
          <w:szCs w:val="22"/>
        </w:rPr>
        <w:t>- ежегодная материальная помощь семьям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погибших при исполнении служебных обязанностей;</w:t>
      </w:r>
    </w:p>
    <w:p w:rsidR="00C17774" w:rsidRPr="00E42934" w:rsidRDefault="00C17774" w:rsidP="00C17774">
      <w:pPr>
        <w:tabs>
          <w:tab w:val="left" w:pos="960"/>
        </w:tabs>
        <w:ind w:firstLine="720"/>
        <w:jc w:val="both"/>
        <w:rPr>
          <w:sz w:val="22"/>
          <w:szCs w:val="22"/>
        </w:rPr>
      </w:pPr>
      <w:r w:rsidRPr="00E42934">
        <w:rPr>
          <w:sz w:val="22"/>
          <w:szCs w:val="22"/>
        </w:rPr>
        <w:t>- ежегодная материальная помощь вдовам ВПОР и ветеранам ПОР;</w:t>
      </w:r>
    </w:p>
    <w:p w:rsidR="00C17774" w:rsidRPr="00E42934" w:rsidRDefault="00C17774" w:rsidP="00C17774">
      <w:pPr>
        <w:tabs>
          <w:tab w:val="left" w:pos="960"/>
        </w:tabs>
        <w:ind w:firstLine="720"/>
        <w:jc w:val="both"/>
        <w:rPr>
          <w:sz w:val="22"/>
          <w:szCs w:val="22"/>
        </w:rPr>
      </w:pPr>
      <w:r w:rsidRPr="00E42934">
        <w:rPr>
          <w:sz w:val="22"/>
          <w:szCs w:val="22"/>
        </w:rPr>
        <w:t>- чествование Почетного гражданина Большеигнатовского муниципального района.</w:t>
      </w:r>
    </w:p>
    <w:p w:rsidR="00C17774" w:rsidRPr="00E42934" w:rsidRDefault="00C17774" w:rsidP="00C17774">
      <w:pPr>
        <w:tabs>
          <w:tab w:val="left" w:pos="960"/>
        </w:tabs>
        <w:ind w:firstLine="720"/>
        <w:jc w:val="both"/>
        <w:rPr>
          <w:sz w:val="22"/>
          <w:szCs w:val="22"/>
        </w:rPr>
      </w:pPr>
    </w:p>
    <w:p w:rsidR="00C17774" w:rsidRPr="00E42934" w:rsidRDefault="00C17774" w:rsidP="00C17774">
      <w:pPr>
        <w:jc w:val="center"/>
        <w:rPr>
          <w:b/>
          <w:sz w:val="22"/>
          <w:szCs w:val="22"/>
        </w:rPr>
      </w:pPr>
      <w:r w:rsidRPr="00E42934">
        <w:rPr>
          <w:b/>
          <w:sz w:val="22"/>
          <w:szCs w:val="22"/>
        </w:rPr>
        <w:t xml:space="preserve">4. Ожидаемые </w:t>
      </w:r>
      <w:r>
        <w:rPr>
          <w:b/>
          <w:sz w:val="22"/>
          <w:szCs w:val="22"/>
        </w:rPr>
        <w:t>результаты реализации Программы</w:t>
      </w:r>
    </w:p>
    <w:p w:rsidR="00C17774" w:rsidRPr="00E42934" w:rsidRDefault="00C17774" w:rsidP="00C17774">
      <w:pPr>
        <w:ind w:right="-6" w:firstLine="720"/>
        <w:jc w:val="both"/>
        <w:rPr>
          <w:sz w:val="22"/>
          <w:szCs w:val="22"/>
        </w:rPr>
      </w:pPr>
      <w:r w:rsidRPr="00E42934">
        <w:rPr>
          <w:sz w:val="22"/>
          <w:szCs w:val="22"/>
        </w:rPr>
        <w:t>Реализация мероприятий Программы будет реально способствовать комплексному решению вопросов по социальной поддержке населения на территории Большеигнатовского муниципального района и позволит:</w:t>
      </w:r>
    </w:p>
    <w:p w:rsidR="00C17774" w:rsidRPr="00E42934" w:rsidRDefault="00C17774" w:rsidP="00C17774">
      <w:pPr>
        <w:ind w:right="-6" w:firstLine="720"/>
        <w:jc w:val="both"/>
        <w:rPr>
          <w:sz w:val="22"/>
          <w:szCs w:val="22"/>
        </w:rPr>
      </w:pPr>
      <w:r w:rsidRPr="00E42934">
        <w:rPr>
          <w:sz w:val="22"/>
          <w:szCs w:val="22"/>
        </w:rPr>
        <w:t>- повысить эффективность социальной поддержки пожилых людей, ветеранов и инвалидов, нетрудоспособных малообеспеченных граждан и многодетных семей на территории Большеигнатовского муниципального района;</w:t>
      </w:r>
    </w:p>
    <w:p w:rsidR="00C17774" w:rsidRPr="00E42934" w:rsidRDefault="00C17774" w:rsidP="00C17774">
      <w:pPr>
        <w:ind w:right="-6" w:firstLine="720"/>
        <w:jc w:val="both"/>
        <w:rPr>
          <w:sz w:val="22"/>
          <w:szCs w:val="22"/>
        </w:rPr>
      </w:pPr>
      <w:r w:rsidRPr="00E42934">
        <w:rPr>
          <w:sz w:val="22"/>
          <w:szCs w:val="22"/>
        </w:rPr>
        <w:t>- достигнуть максимальной адресности социальной помощи граждан, семей, оказавшихся в трудной жизненной ситуации;</w:t>
      </w:r>
    </w:p>
    <w:p w:rsidR="00C17774" w:rsidRPr="00E42934" w:rsidRDefault="00C17774" w:rsidP="00C17774">
      <w:pPr>
        <w:ind w:right="-6" w:firstLine="720"/>
        <w:jc w:val="both"/>
        <w:rPr>
          <w:sz w:val="22"/>
          <w:szCs w:val="22"/>
        </w:rPr>
      </w:pPr>
      <w:r w:rsidRPr="00E42934">
        <w:rPr>
          <w:sz w:val="22"/>
          <w:szCs w:val="22"/>
        </w:rPr>
        <w:t>- увеличить количество проведенных культурно-досуговых, спортивных мероприятий для граждан Большеигнатовского муниципального района;</w:t>
      </w:r>
    </w:p>
    <w:p w:rsidR="00C17774" w:rsidRPr="00E42934" w:rsidRDefault="00C17774" w:rsidP="00C17774">
      <w:pPr>
        <w:ind w:right="-6" w:firstLine="720"/>
        <w:jc w:val="both"/>
        <w:rPr>
          <w:sz w:val="22"/>
          <w:szCs w:val="22"/>
        </w:rPr>
      </w:pPr>
      <w:r w:rsidRPr="00E42934">
        <w:rPr>
          <w:sz w:val="22"/>
          <w:szCs w:val="22"/>
        </w:rPr>
        <w:t>- создать условия для сохранения социально-психологической, нравственно здоровой семьи.</w:t>
      </w:r>
    </w:p>
    <w:p w:rsidR="00C17774" w:rsidRPr="00E42934" w:rsidRDefault="00C17774" w:rsidP="00C17774">
      <w:pPr>
        <w:ind w:firstLine="900"/>
        <w:jc w:val="both"/>
        <w:rPr>
          <w:sz w:val="22"/>
          <w:szCs w:val="22"/>
        </w:rPr>
      </w:pPr>
      <w:r w:rsidRPr="00E42934">
        <w:rPr>
          <w:sz w:val="22"/>
          <w:szCs w:val="22"/>
        </w:rPr>
        <w:t>Эффективность хода реализации Программы оценивается ежегодно на основе целевых индикаторов (показателей), предусмотренных приложением №2 к Программе, исходя из соответствия фактических значений индикаторов (показателей) с их целевыми значениями.</w:t>
      </w:r>
    </w:p>
    <w:p w:rsidR="00C17774" w:rsidRPr="00E42934" w:rsidRDefault="00C17774" w:rsidP="00C17774">
      <w:pPr>
        <w:ind w:right="-6" w:firstLine="720"/>
        <w:jc w:val="both"/>
        <w:rPr>
          <w:sz w:val="22"/>
          <w:szCs w:val="22"/>
        </w:rPr>
      </w:pPr>
      <w:r w:rsidRPr="00E42934">
        <w:rPr>
          <w:sz w:val="22"/>
          <w:szCs w:val="22"/>
        </w:rPr>
        <w:t>Целевыми индикаторами (показателями) программы «Социальная поддержка населения Большеигнатовского муниципального района на 2015-2026 годы» являются:</w:t>
      </w:r>
    </w:p>
    <w:p w:rsidR="00C17774" w:rsidRPr="00E42934" w:rsidRDefault="00C17774" w:rsidP="00C17774">
      <w:pPr>
        <w:tabs>
          <w:tab w:val="left" w:pos="5440"/>
        </w:tabs>
        <w:ind w:firstLine="900"/>
        <w:jc w:val="both"/>
        <w:rPr>
          <w:noProof/>
          <w:sz w:val="22"/>
          <w:szCs w:val="22"/>
        </w:rPr>
      </w:pPr>
      <w:r w:rsidRPr="00E42934">
        <w:rPr>
          <w:noProof/>
          <w:sz w:val="22"/>
          <w:szCs w:val="22"/>
        </w:rPr>
        <w:t xml:space="preserve">1) </w:t>
      </w:r>
      <w:r w:rsidRPr="00E42934">
        <w:rPr>
          <w:sz w:val="22"/>
          <w:szCs w:val="22"/>
        </w:rPr>
        <w:t>количество граждан пожилого возраста, инвалидов, граждан имеющих детей, находящихся в трудной жизненной ситуации, которым оказывается адресная материальная помощь</w:t>
      </w:r>
      <w:r w:rsidRPr="00E42934">
        <w:rPr>
          <w:noProof/>
          <w:sz w:val="22"/>
          <w:szCs w:val="22"/>
        </w:rPr>
        <w:t>;</w:t>
      </w:r>
    </w:p>
    <w:p w:rsidR="00C17774" w:rsidRPr="00E42934" w:rsidRDefault="00C17774" w:rsidP="00C17774">
      <w:pPr>
        <w:tabs>
          <w:tab w:val="left" w:pos="5440"/>
        </w:tabs>
        <w:ind w:firstLine="840"/>
        <w:jc w:val="both"/>
        <w:rPr>
          <w:noProof/>
          <w:sz w:val="22"/>
          <w:szCs w:val="22"/>
        </w:rPr>
      </w:pPr>
      <w:r w:rsidRPr="00E42934">
        <w:rPr>
          <w:noProof/>
          <w:sz w:val="22"/>
          <w:szCs w:val="22"/>
        </w:rPr>
        <w:t xml:space="preserve">2) </w:t>
      </w:r>
      <w:r w:rsidRPr="00E42934">
        <w:rPr>
          <w:sz w:val="22"/>
          <w:szCs w:val="22"/>
        </w:rPr>
        <w:t>количество многодетных семей, которым оказывалась материальная помощь на приобретение школьной формы;</w:t>
      </w:r>
    </w:p>
    <w:p w:rsidR="00C17774" w:rsidRPr="00E42934" w:rsidRDefault="00C17774" w:rsidP="00C17774">
      <w:pPr>
        <w:ind w:firstLine="720"/>
        <w:jc w:val="both"/>
        <w:rPr>
          <w:bCs/>
          <w:sz w:val="22"/>
          <w:szCs w:val="22"/>
        </w:rPr>
      </w:pPr>
      <w:r w:rsidRPr="00E42934">
        <w:rPr>
          <w:sz w:val="22"/>
          <w:szCs w:val="22"/>
        </w:rPr>
        <w:t xml:space="preserve">3) </w:t>
      </w:r>
      <w:r w:rsidRPr="00E42934">
        <w:rPr>
          <w:bCs/>
          <w:sz w:val="22"/>
          <w:szCs w:val="22"/>
        </w:rPr>
        <w:t>количество участников культурно-досуговых, спортивных мероприятий для инвалидов;</w:t>
      </w:r>
    </w:p>
    <w:p w:rsidR="00C17774" w:rsidRPr="00E42934" w:rsidRDefault="00C17774" w:rsidP="00C17774">
      <w:pPr>
        <w:ind w:firstLine="720"/>
        <w:jc w:val="both"/>
        <w:rPr>
          <w:sz w:val="22"/>
          <w:szCs w:val="22"/>
        </w:rPr>
      </w:pPr>
      <w:r w:rsidRPr="00E42934">
        <w:rPr>
          <w:sz w:val="22"/>
          <w:szCs w:val="22"/>
        </w:rPr>
        <w:t>4) количество инвалидов, обеспеч</w:t>
      </w:r>
      <w:r>
        <w:rPr>
          <w:sz w:val="22"/>
          <w:szCs w:val="22"/>
        </w:rPr>
        <w:t>енных периодическими изданиями.</w:t>
      </w:r>
    </w:p>
    <w:p w:rsidR="00C17774" w:rsidRPr="00E42934" w:rsidRDefault="00C17774" w:rsidP="00C17774">
      <w:pPr>
        <w:jc w:val="center"/>
        <w:rPr>
          <w:b/>
          <w:sz w:val="22"/>
          <w:szCs w:val="22"/>
        </w:rPr>
      </w:pPr>
      <w:r w:rsidRPr="00E42934">
        <w:rPr>
          <w:b/>
          <w:sz w:val="22"/>
          <w:szCs w:val="22"/>
        </w:rPr>
        <w:t xml:space="preserve">5. Ресурсное обеспечение Программы </w:t>
      </w:r>
    </w:p>
    <w:p w:rsidR="00C17774" w:rsidRPr="00E42934" w:rsidRDefault="00C17774" w:rsidP="00C17774">
      <w:pPr>
        <w:ind w:firstLine="720"/>
        <w:jc w:val="both"/>
        <w:rPr>
          <w:sz w:val="22"/>
          <w:szCs w:val="22"/>
        </w:rPr>
      </w:pPr>
      <w:r w:rsidRPr="00E42934">
        <w:rPr>
          <w:sz w:val="22"/>
          <w:szCs w:val="22"/>
        </w:rPr>
        <w:t>Финансирование мероприятий Программы осуществляется за счет средств, ежегодно предусматриваемых в районном бюджете.</w:t>
      </w:r>
    </w:p>
    <w:p w:rsidR="00C17774" w:rsidRPr="00E42934" w:rsidRDefault="00C17774" w:rsidP="00C17774">
      <w:pPr>
        <w:ind w:firstLine="720"/>
        <w:jc w:val="both"/>
        <w:rPr>
          <w:sz w:val="22"/>
          <w:szCs w:val="22"/>
        </w:rPr>
      </w:pPr>
      <w:r w:rsidRPr="00E42934">
        <w:rPr>
          <w:sz w:val="22"/>
          <w:szCs w:val="22"/>
        </w:rPr>
        <w:t>Объемы финансирования Программы подлежат ежегодному уточнению с учетом состава мероприятий Программы, достижения целевых показателей, сроков реализации и других факторов.</w:t>
      </w:r>
    </w:p>
    <w:p w:rsidR="00C17774" w:rsidRPr="00E42934" w:rsidRDefault="00C17774" w:rsidP="00C17774">
      <w:pPr>
        <w:pStyle w:val="af"/>
        <w:ind w:firstLine="720"/>
        <w:jc w:val="both"/>
        <w:rPr>
          <w:rFonts w:ascii="Times New Roman" w:hAnsi="Times New Roman" w:cs="Times New Roman"/>
          <w:sz w:val="22"/>
          <w:szCs w:val="22"/>
        </w:rPr>
      </w:pPr>
      <w:r w:rsidRPr="00E42934">
        <w:rPr>
          <w:rFonts w:ascii="Times New Roman" w:hAnsi="Times New Roman" w:cs="Times New Roman"/>
          <w:sz w:val="22"/>
          <w:szCs w:val="22"/>
        </w:rPr>
        <w:t xml:space="preserve">Общий объем ассигнований из районного бюджета на весь срок реализации Программы  </w:t>
      </w:r>
      <w:r w:rsidRPr="00E42934">
        <w:rPr>
          <w:rFonts w:ascii="Times New Roman" w:hAnsi="Times New Roman" w:cs="Times New Roman"/>
          <w:b/>
          <w:sz w:val="22"/>
          <w:szCs w:val="22"/>
        </w:rPr>
        <w:t xml:space="preserve">–  </w:t>
      </w:r>
      <w:r w:rsidRPr="00E42934">
        <w:rPr>
          <w:rFonts w:ascii="Times New Roman" w:hAnsi="Times New Roman" w:cs="Times New Roman"/>
          <w:sz w:val="22"/>
          <w:szCs w:val="22"/>
        </w:rPr>
        <w:t>13686 тыс. рублей.</w:t>
      </w:r>
    </w:p>
    <w:p w:rsidR="00C17774" w:rsidRPr="00E42934" w:rsidRDefault="00C17774" w:rsidP="00C17774">
      <w:pPr>
        <w:ind w:firstLine="720"/>
        <w:jc w:val="both"/>
        <w:rPr>
          <w:sz w:val="22"/>
          <w:szCs w:val="22"/>
        </w:rPr>
      </w:pPr>
      <w:r w:rsidRPr="00E42934">
        <w:rPr>
          <w:sz w:val="22"/>
          <w:szCs w:val="22"/>
        </w:rPr>
        <w:t>Объем ресурсного обеспечения реализации Программы из средств районного бюджета по годам составит:</w:t>
      </w:r>
    </w:p>
    <w:p w:rsidR="00C17774" w:rsidRPr="00E42934" w:rsidRDefault="00C17774" w:rsidP="00C17774">
      <w:pPr>
        <w:rPr>
          <w:noProof/>
          <w:sz w:val="22"/>
          <w:szCs w:val="22"/>
        </w:rPr>
      </w:pPr>
      <w:r w:rsidRPr="00E42934">
        <w:rPr>
          <w:noProof/>
          <w:sz w:val="22"/>
          <w:szCs w:val="22"/>
        </w:rPr>
        <w:lastRenderedPageBreak/>
        <w:t xml:space="preserve">                            2015 – 86,5  тыс. руб.;</w:t>
      </w:r>
    </w:p>
    <w:p w:rsidR="00C17774" w:rsidRPr="00E42934" w:rsidRDefault="00C17774" w:rsidP="00C17774">
      <w:pPr>
        <w:tabs>
          <w:tab w:val="left" w:pos="1900"/>
          <w:tab w:val="center" w:pos="5922"/>
        </w:tabs>
        <w:rPr>
          <w:noProof/>
          <w:sz w:val="22"/>
          <w:szCs w:val="22"/>
        </w:rPr>
      </w:pPr>
      <w:r w:rsidRPr="00E42934">
        <w:rPr>
          <w:noProof/>
          <w:sz w:val="22"/>
          <w:szCs w:val="22"/>
        </w:rPr>
        <w:tab/>
        <w:t xml:space="preserve"> 2016 – 86,5  тыс. руб.;</w:t>
      </w:r>
    </w:p>
    <w:p w:rsidR="00C17774" w:rsidRPr="00E42934" w:rsidRDefault="00C17774" w:rsidP="00C17774">
      <w:pPr>
        <w:tabs>
          <w:tab w:val="left" w:pos="1840"/>
          <w:tab w:val="center" w:pos="5922"/>
        </w:tabs>
        <w:rPr>
          <w:noProof/>
          <w:sz w:val="22"/>
          <w:szCs w:val="22"/>
        </w:rPr>
      </w:pPr>
      <w:r w:rsidRPr="00E42934">
        <w:rPr>
          <w:noProof/>
          <w:sz w:val="22"/>
          <w:szCs w:val="22"/>
        </w:rPr>
        <w:tab/>
        <w:t xml:space="preserve">  2017 –12,0 тыс. руб.;</w:t>
      </w:r>
    </w:p>
    <w:p w:rsidR="00C17774" w:rsidRPr="00E42934" w:rsidRDefault="00C17774" w:rsidP="00C17774">
      <w:pPr>
        <w:tabs>
          <w:tab w:val="left" w:pos="1840"/>
          <w:tab w:val="center" w:pos="5922"/>
        </w:tabs>
        <w:rPr>
          <w:noProof/>
          <w:sz w:val="22"/>
          <w:szCs w:val="22"/>
        </w:rPr>
      </w:pPr>
      <w:r w:rsidRPr="00E42934">
        <w:rPr>
          <w:noProof/>
          <w:sz w:val="22"/>
          <w:szCs w:val="22"/>
        </w:rPr>
        <w:tab/>
        <w:t xml:space="preserve">  2018 – 1703,0 тыс. руб.;</w:t>
      </w:r>
    </w:p>
    <w:p w:rsidR="00C17774" w:rsidRPr="00E42934" w:rsidRDefault="00C17774" w:rsidP="00C17774">
      <w:pPr>
        <w:tabs>
          <w:tab w:val="left" w:pos="1800"/>
          <w:tab w:val="center" w:pos="5922"/>
        </w:tabs>
        <w:rPr>
          <w:noProof/>
          <w:sz w:val="22"/>
          <w:szCs w:val="22"/>
        </w:rPr>
      </w:pPr>
      <w:r w:rsidRPr="00E42934">
        <w:rPr>
          <w:noProof/>
          <w:sz w:val="22"/>
          <w:szCs w:val="22"/>
        </w:rPr>
        <w:tab/>
        <w:t xml:space="preserve">   2019 –1453,0 тыс. руб.;</w:t>
      </w:r>
    </w:p>
    <w:p w:rsidR="00C17774" w:rsidRPr="00E42934" w:rsidRDefault="00C17774" w:rsidP="00C17774">
      <w:pPr>
        <w:pStyle w:val="ae"/>
        <w:rPr>
          <w:rFonts w:ascii="Times New Roman" w:hAnsi="Times New Roman" w:cs="Times New Roman"/>
          <w:noProof/>
          <w:sz w:val="22"/>
          <w:szCs w:val="22"/>
        </w:rPr>
      </w:pPr>
      <w:r w:rsidRPr="00E42934">
        <w:rPr>
          <w:rFonts w:ascii="Times New Roman" w:hAnsi="Times New Roman" w:cs="Times New Roman"/>
          <w:noProof/>
          <w:sz w:val="22"/>
          <w:szCs w:val="22"/>
        </w:rPr>
        <w:tab/>
      </w:r>
      <w:r w:rsidRPr="00E42934">
        <w:rPr>
          <w:rFonts w:ascii="Times New Roman" w:hAnsi="Times New Roman" w:cs="Times New Roman"/>
          <w:noProof/>
          <w:color w:val="FF0000"/>
          <w:sz w:val="22"/>
          <w:szCs w:val="22"/>
        </w:rPr>
        <w:t xml:space="preserve">                 </w:t>
      </w:r>
      <w:r w:rsidRPr="00E42934">
        <w:rPr>
          <w:rFonts w:ascii="Times New Roman" w:hAnsi="Times New Roman" w:cs="Times New Roman"/>
          <w:noProof/>
          <w:sz w:val="22"/>
          <w:szCs w:val="22"/>
        </w:rPr>
        <w:t>2020 –1433,0 тыс. руб.;</w:t>
      </w:r>
    </w:p>
    <w:p w:rsidR="00C17774" w:rsidRPr="00E42934" w:rsidRDefault="00C17774" w:rsidP="00C17774">
      <w:pPr>
        <w:rPr>
          <w:sz w:val="22"/>
          <w:szCs w:val="22"/>
        </w:rPr>
      </w:pPr>
      <w:r w:rsidRPr="00E42934">
        <w:rPr>
          <w:sz w:val="22"/>
          <w:szCs w:val="22"/>
        </w:rPr>
        <w:t xml:space="preserve">                                            2021 –1450,0 тыс. руб.;</w:t>
      </w:r>
    </w:p>
    <w:p w:rsidR="00C17774" w:rsidRPr="00E42934" w:rsidRDefault="00C17774" w:rsidP="00C17774">
      <w:pPr>
        <w:rPr>
          <w:sz w:val="22"/>
          <w:szCs w:val="22"/>
        </w:rPr>
      </w:pPr>
      <w:r w:rsidRPr="00E42934">
        <w:rPr>
          <w:sz w:val="22"/>
          <w:szCs w:val="22"/>
        </w:rPr>
        <w:t xml:space="preserve">                             2022 – </w:t>
      </w:r>
      <w:r w:rsidRPr="00E42934">
        <w:rPr>
          <w:noProof/>
          <w:sz w:val="22"/>
          <w:szCs w:val="22"/>
        </w:rPr>
        <w:t>1500</w:t>
      </w:r>
      <w:r w:rsidRPr="00E42934">
        <w:rPr>
          <w:sz w:val="22"/>
          <w:szCs w:val="22"/>
        </w:rPr>
        <w:t>,0 тыс. руб.;</w:t>
      </w:r>
    </w:p>
    <w:p w:rsidR="00C17774" w:rsidRPr="00E42934" w:rsidRDefault="00C17774" w:rsidP="00C17774">
      <w:pPr>
        <w:tabs>
          <w:tab w:val="left" w:pos="1980"/>
        </w:tabs>
        <w:rPr>
          <w:sz w:val="22"/>
          <w:szCs w:val="22"/>
        </w:rPr>
      </w:pPr>
      <w:r w:rsidRPr="00E42934">
        <w:rPr>
          <w:sz w:val="22"/>
          <w:szCs w:val="22"/>
        </w:rPr>
        <w:t xml:space="preserve">                             2023 – 1503,0 тыс. руб.;</w:t>
      </w:r>
    </w:p>
    <w:p w:rsidR="00C17774" w:rsidRPr="00E42934" w:rsidRDefault="00C17774" w:rsidP="00C17774">
      <w:pPr>
        <w:tabs>
          <w:tab w:val="left" w:pos="1980"/>
        </w:tabs>
        <w:rPr>
          <w:sz w:val="22"/>
          <w:szCs w:val="22"/>
        </w:rPr>
      </w:pPr>
      <w:r w:rsidRPr="00E42934">
        <w:rPr>
          <w:sz w:val="22"/>
          <w:szCs w:val="22"/>
        </w:rPr>
        <w:t xml:space="preserve">                             2024 – 1453,0 тыс. руб.;</w:t>
      </w:r>
    </w:p>
    <w:p w:rsidR="00C17774" w:rsidRPr="00E42934" w:rsidRDefault="00C17774" w:rsidP="00C17774">
      <w:pPr>
        <w:tabs>
          <w:tab w:val="left" w:pos="1980"/>
        </w:tabs>
        <w:rPr>
          <w:sz w:val="22"/>
          <w:szCs w:val="22"/>
        </w:rPr>
      </w:pPr>
      <w:r w:rsidRPr="00E42934">
        <w:rPr>
          <w:sz w:val="22"/>
          <w:szCs w:val="22"/>
        </w:rPr>
        <w:t xml:space="preserve">                              2025– 1503,0 тыс. руб.;</w:t>
      </w:r>
    </w:p>
    <w:p w:rsidR="00C17774" w:rsidRPr="00E42934" w:rsidRDefault="00C17774" w:rsidP="00C17774">
      <w:pPr>
        <w:tabs>
          <w:tab w:val="left" w:pos="1980"/>
        </w:tabs>
        <w:rPr>
          <w:sz w:val="22"/>
          <w:szCs w:val="22"/>
        </w:rPr>
      </w:pPr>
      <w:r w:rsidRPr="00E42934">
        <w:rPr>
          <w:sz w:val="22"/>
          <w:szCs w:val="22"/>
        </w:rPr>
        <w:t xml:space="preserve">                             2026 – 1503,0 тыс. руб.</w:t>
      </w:r>
    </w:p>
    <w:p w:rsidR="00C17774" w:rsidRPr="00E42934" w:rsidRDefault="00C17774" w:rsidP="00C17774">
      <w:pPr>
        <w:ind w:firstLine="900"/>
        <w:jc w:val="center"/>
        <w:rPr>
          <w:b/>
          <w:sz w:val="22"/>
          <w:szCs w:val="22"/>
        </w:rPr>
      </w:pPr>
      <w:r w:rsidRPr="00E42934">
        <w:rPr>
          <w:b/>
          <w:sz w:val="22"/>
          <w:szCs w:val="22"/>
        </w:rPr>
        <w:t>6. Механизм реализации, система управления реализацией Программы и</w:t>
      </w:r>
      <w:r>
        <w:rPr>
          <w:b/>
          <w:sz w:val="22"/>
          <w:szCs w:val="22"/>
        </w:rPr>
        <w:t xml:space="preserve"> контроль  хода   её реализации</w:t>
      </w:r>
    </w:p>
    <w:p w:rsidR="00C17774" w:rsidRPr="00E42934" w:rsidRDefault="00C17774" w:rsidP="00C17774">
      <w:pPr>
        <w:ind w:left="10" w:firstLine="725"/>
        <w:jc w:val="both"/>
        <w:rPr>
          <w:sz w:val="22"/>
          <w:szCs w:val="22"/>
        </w:rPr>
      </w:pPr>
      <w:r w:rsidRPr="00E42934">
        <w:rPr>
          <w:sz w:val="22"/>
          <w:szCs w:val="22"/>
        </w:rPr>
        <w:t xml:space="preserve">Механизм реализации Программы определяется совокупностью взаимосвязанного выполнения функций и административных процедур муниципального управления, направленных на решение задач программы, в том числе рациональное планирование деятельности администрации района и ее структурных подразделений, совершенствование муниципальных правовых актов. </w:t>
      </w:r>
    </w:p>
    <w:p w:rsidR="00C17774" w:rsidRPr="00E42934" w:rsidRDefault="00C17774" w:rsidP="00C17774">
      <w:pPr>
        <w:pStyle w:val="ConsPlusNormal"/>
        <w:ind w:firstLine="725"/>
        <w:jc w:val="both"/>
        <w:outlineLvl w:val="1"/>
        <w:rPr>
          <w:rFonts w:ascii="Times New Roman" w:hAnsi="Times New Roman" w:cs="Times New Roman"/>
          <w:sz w:val="22"/>
          <w:szCs w:val="22"/>
        </w:rPr>
      </w:pPr>
      <w:r w:rsidRPr="00E42934">
        <w:rPr>
          <w:rFonts w:ascii="Times New Roman" w:hAnsi="Times New Roman" w:cs="Times New Roman"/>
          <w:sz w:val="22"/>
          <w:szCs w:val="22"/>
        </w:rPr>
        <w:t>Реализация программных мероприятий осуществляется в рамках действующего законодательства.</w:t>
      </w:r>
    </w:p>
    <w:p w:rsidR="00C17774" w:rsidRPr="00E42934" w:rsidRDefault="00C17774" w:rsidP="00C17774">
      <w:pPr>
        <w:pStyle w:val="ConsPlusNormal"/>
        <w:ind w:firstLine="725"/>
        <w:jc w:val="both"/>
        <w:outlineLvl w:val="1"/>
        <w:rPr>
          <w:rFonts w:ascii="Times New Roman" w:hAnsi="Times New Roman" w:cs="Times New Roman"/>
          <w:sz w:val="22"/>
          <w:szCs w:val="22"/>
        </w:rPr>
      </w:pPr>
      <w:r w:rsidRPr="00E42934">
        <w:rPr>
          <w:rFonts w:ascii="Times New Roman" w:hAnsi="Times New Roman" w:cs="Times New Roman"/>
          <w:sz w:val="22"/>
          <w:szCs w:val="22"/>
        </w:rPr>
        <w:t xml:space="preserve">Исполнители работ в рамках конкретных программных мероприятий определяются в соответствии с Федеральным </w:t>
      </w:r>
      <w:hyperlink r:id="rId13" w:history="1">
        <w:r w:rsidRPr="00E42934">
          <w:rPr>
            <w:rFonts w:ascii="Times New Roman" w:hAnsi="Times New Roman" w:cs="Times New Roman"/>
            <w:sz w:val="22"/>
            <w:szCs w:val="22"/>
          </w:rPr>
          <w:t>законом</w:t>
        </w:r>
      </w:hyperlink>
      <w:r w:rsidRPr="00E42934">
        <w:rPr>
          <w:rFonts w:ascii="Times New Roman" w:hAnsi="Times New Roman" w:cs="Times New Roman"/>
          <w:sz w:val="22"/>
          <w:szCs w:val="22"/>
        </w:rPr>
        <w:t xml:space="preserve"> от 05 апреля 2013 года № 44-ФЗ «О контрактной системе в сфере закупок товаров, работ, услуг  для обеспечения государственных и муниципальных нужд».</w:t>
      </w:r>
    </w:p>
    <w:p w:rsidR="00C17774" w:rsidRPr="00E42934" w:rsidRDefault="00C17774" w:rsidP="00C17774">
      <w:pPr>
        <w:ind w:firstLine="725"/>
        <w:jc w:val="both"/>
        <w:rPr>
          <w:sz w:val="22"/>
          <w:szCs w:val="22"/>
        </w:rPr>
      </w:pPr>
      <w:r w:rsidRPr="00E42934">
        <w:rPr>
          <w:sz w:val="22"/>
          <w:szCs w:val="22"/>
        </w:rPr>
        <w:t>Администрация Большеигнатовского муниципального района организует размещение на официальном сайте в сети Интернет текста утвержденной в установленном порядке Программы, а также информации о ходе ее реализации. Оценка эффективности реализации Программы производится ежегодно и обеспечивает мониторинг результатов реализации Программы с целью уточнения степени решения задач и выполнения мероприятий Программы.</w:t>
      </w:r>
    </w:p>
    <w:p w:rsidR="00C17774" w:rsidRPr="00E42934" w:rsidRDefault="00C17774" w:rsidP="00C17774">
      <w:pPr>
        <w:ind w:firstLine="725"/>
        <w:jc w:val="both"/>
        <w:rPr>
          <w:sz w:val="22"/>
          <w:szCs w:val="22"/>
        </w:rPr>
      </w:pPr>
      <w:r w:rsidRPr="00E42934">
        <w:rPr>
          <w:sz w:val="22"/>
          <w:szCs w:val="22"/>
        </w:rPr>
        <w:t>Для оценки эффективности реализации Программы используются показатели (индикаторы) эффективности, которые отражают выполнение мероприятий Программы.</w:t>
      </w:r>
    </w:p>
    <w:p w:rsidR="00C17774" w:rsidRPr="00E42934" w:rsidRDefault="00C17774" w:rsidP="00C17774">
      <w:pPr>
        <w:ind w:firstLine="725"/>
        <w:jc w:val="both"/>
        <w:rPr>
          <w:b/>
          <w:sz w:val="22"/>
          <w:szCs w:val="22"/>
        </w:rPr>
      </w:pPr>
      <w:r w:rsidRPr="00E42934">
        <w:rPr>
          <w:sz w:val="22"/>
          <w:szCs w:val="22"/>
        </w:rPr>
        <w:t>Оценка эффективности реализации Программы производится путем сравнения фактически достигнутых показателей за соответствующий год с утвержденными значениями показателей (индикаторов).</w:t>
      </w:r>
    </w:p>
    <w:p w:rsidR="00C17774" w:rsidRPr="00E42934" w:rsidRDefault="00C17774" w:rsidP="00C17774">
      <w:pPr>
        <w:pStyle w:val="ConsPlusNormal"/>
        <w:ind w:firstLine="725"/>
        <w:jc w:val="both"/>
        <w:outlineLvl w:val="1"/>
        <w:rPr>
          <w:rFonts w:ascii="Times New Roman" w:hAnsi="Times New Roman" w:cs="Times New Roman"/>
          <w:sz w:val="22"/>
          <w:szCs w:val="22"/>
        </w:rPr>
      </w:pPr>
      <w:r w:rsidRPr="00E42934">
        <w:rPr>
          <w:rFonts w:ascii="Times New Roman" w:hAnsi="Times New Roman" w:cs="Times New Roman"/>
          <w:sz w:val="22"/>
          <w:szCs w:val="22"/>
        </w:rPr>
        <w:t>Спорные вопросы, возникающие в процессе реализации Программы, разрешаются в соответствии с действующим законодательством.</w:t>
      </w:r>
    </w:p>
    <w:p w:rsidR="00C17774" w:rsidRPr="00E42934" w:rsidRDefault="00C17774" w:rsidP="00C17774">
      <w:pPr>
        <w:pStyle w:val="ConsPlusNormal"/>
        <w:ind w:firstLine="725"/>
        <w:jc w:val="both"/>
        <w:outlineLvl w:val="1"/>
        <w:rPr>
          <w:rFonts w:ascii="Times New Roman" w:hAnsi="Times New Roman" w:cs="Times New Roman"/>
          <w:sz w:val="22"/>
          <w:szCs w:val="22"/>
        </w:rPr>
      </w:pPr>
      <w:r w:rsidRPr="00E42934">
        <w:rPr>
          <w:rFonts w:ascii="Times New Roman" w:hAnsi="Times New Roman" w:cs="Times New Roman"/>
          <w:sz w:val="22"/>
          <w:szCs w:val="22"/>
        </w:rPr>
        <w:t>Заказчик Программы осуществляет контроль за реализацией, несет ответственность за своевременное выполнение Программы, осуществляет контроль за целевым использованием бюджетных средств исполнителями Программы.</w:t>
      </w:r>
    </w:p>
    <w:p w:rsidR="00C17774" w:rsidRPr="00E42934" w:rsidRDefault="00C17774" w:rsidP="00C17774">
      <w:pPr>
        <w:pStyle w:val="ConsPlusNormal"/>
        <w:ind w:firstLine="540"/>
        <w:jc w:val="center"/>
        <w:outlineLvl w:val="1"/>
        <w:rPr>
          <w:rFonts w:ascii="Times New Roman" w:hAnsi="Times New Roman" w:cs="Times New Roman"/>
          <w:b/>
          <w:sz w:val="22"/>
          <w:szCs w:val="22"/>
        </w:rPr>
      </w:pPr>
      <w:r w:rsidRPr="00E42934">
        <w:rPr>
          <w:rFonts w:ascii="Times New Roman" w:hAnsi="Times New Roman" w:cs="Times New Roman"/>
          <w:b/>
          <w:sz w:val="22"/>
          <w:szCs w:val="22"/>
        </w:rPr>
        <w:t>7. Ожидаемый (планируемый)</w:t>
      </w:r>
      <w:r>
        <w:rPr>
          <w:rFonts w:ascii="Times New Roman" w:hAnsi="Times New Roman" w:cs="Times New Roman"/>
          <w:b/>
          <w:sz w:val="22"/>
          <w:szCs w:val="22"/>
        </w:rPr>
        <w:t xml:space="preserve"> эффект от реализации Программы</w:t>
      </w:r>
    </w:p>
    <w:p w:rsidR="00C17774" w:rsidRPr="00E42934" w:rsidRDefault="00C17774" w:rsidP="00C17774">
      <w:pPr>
        <w:ind w:firstLine="720"/>
        <w:jc w:val="both"/>
        <w:rPr>
          <w:sz w:val="22"/>
          <w:szCs w:val="22"/>
        </w:rPr>
      </w:pPr>
      <w:r w:rsidRPr="00E42934">
        <w:rPr>
          <w:sz w:val="22"/>
          <w:szCs w:val="22"/>
        </w:rPr>
        <w:t>Реализация мероприятий Программы будет способствовать решению вопросов по социальной поддержке населения Большеигнатовского муниципального района и позволит:</w:t>
      </w:r>
    </w:p>
    <w:p w:rsidR="00C17774" w:rsidRPr="00E42934" w:rsidRDefault="00C17774" w:rsidP="00C17774">
      <w:pPr>
        <w:ind w:right="-6" w:firstLine="720"/>
        <w:jc w:val="both"/>
        <w:rPr>
          <w:sz w:val="22"/>
          <w:szCs w:val="22"/>
        </w:rPr>
      </w:pPr>
      <w:r w:rsidRPr="00E42934">
        <w:rPr>
          <w:sz w:val="22"/>
          <w:szCs w:val="22"/>
        </w:rPr>
        <w:t xml:space="preserve"> - повысить эффективность социальной поддержки пожилых людей, ветеранов и инвалидов, нетрудоспособных малообеспеченных граждан и многодетных семей на территории Большеигнатовского муниципального района;</w:t>
      </w:r>
    </w:p>
    <w:p w:rsidR="00C17774" w:rsidRPr="00E42934" w:rsidRDefault="00C17774" w:rsidP="00C17774">
      <w:pPr>
        <w:ind w:right="-6" w:firstLine="720"/>
        <w:jc w:val="both"/>
        <w:rPr>
          <w:sz w:val="22"/>
          <w:szCs w:val="22"/>
        </w:rPr>
      </w:pPr>
      <w:r w:rsidRPr="00E42934">
        <w:rPr>
          <w:sz w:val="22"/>
          <w:szCs w:val="22"/>
        </w:rPr>
        <w:t>- достигнуть максимальной адресности социальной помощи граждан, семей, оказавшихся в трудной жизненной ситуации;</w:t>
      </w:r>
    </w:p>
    <w:p w:rsidR="00C17774" w:rsidRPr="00E42934" w:rsidRDefault="00C17774" w:rsidP="00C17774">
      <w:pPr>
        <w:ind w:right="-6" w:firstLine="720"/>
        <w:jc w:val="both"/>
        <w:rPr>
          <w:sz w:val="22"/>
          <w:szCs w:val="22"/>
        </w:rPr>
      </w:pPr>
      <w:r w:rsidRPr="00E42934">
        <w:rPr>
          <w:sz w:val="22"/>
          <w:szCs w:val="22"/>
        </w:rPr>
        <w:t>- увеличить количество проведенных культурно-досуговых, спортивных мероприятий для граждан Большеигнатовского муниципального района;</w:t>
      </w:r>
    </w:p>
    <w:p w:rsidR="00C17774" w:rsidRPr="00E42934" w:rsidRDefault="00C17774" w:rsidP="00C17774">
      <w:pPr>
        <w:ind w:right="-6" w:firstLine="720"/>
        <w:jc w:val="both"/>
        <w:rPr>
          <w:sz w:val="22"/>
          <w:szCs w:val="22"/>
        </w:rPr>
      </w:pPr>
      <w:r w:rsidRPr="00E42934">
        <w:rPr>
          <w:sz w:val="22"/>
          <w:szCs w:val="22"/>
        </w:rPr>
        <w:t>- создать условия для сохранения социально-психологической, нравственно здоровой семьи.</w:t>
      </w:r>
    </w:p>
    <w:p w:rsidR="00C17774" w:rsidRPr="00E42934" w:rsidRDefault="00C17774" w:rsidP="00C17774">
      <w:pPr>
        <w:ind w:firstLine="720"/>
        <w:jc w:val="both"/>
        <w:rPr>
          <w:sz w:val="22"/>
          <w:szCs w:val="22"/>
        </w:rPr>
      </w:pPr>
      <w:r w:rsidRPr="00E42934">
        <w:rPr>
          <w:sz w:val="22"/>
          <w:szCs w:val="22"/>
        </w:rPr>
        <w:t>Таким образом, реализация программы «Социальная поддержка населения Большеигнатовского муниципального района на 2015-2026 годы» позволит создать условия для улучшения качества жизни, роста благосостояния  граждан-получателей мер социальной поддержки на территории Большеигнатовского муниципального района, а также повысить доступность социального обслуживания населения Большеигнатовского района.</w:t>
      </w:r>
    </w:p>
    <w:p w:rsidR="00C17774" w:rsidRPr="00E42934" w:rsidRDefault="00C17774" w:rsidP="00C17774">
      <w:pPr>
        <w:rPr>
          <w:sz w:val="22"/>
          <w:szCs w:val="22"/>
        </w:rPr>
      </w:pPr>
    </w:p>
    <w:p w:rsidR="00C17774" w:rsidRPr="00C17774" w:rsidRDefault="00C17774" w:rsidP="00C17774">
      <w:pPr>
        <w:jc w:val="center"/>
        <w:rPr>
          <w:b/>
          <w:sz w:val="22"/>
          <w:szCs w:val="22"/>
        </w:rPr>
      </w:pPr>
      <w:r w:rsidRPr="00E42934">
        <w:rPr>
          <w:b/>
          <w:color w:val="000000"/>
          <w:sz w:val="22"/>
          <w:szCs w:val="22"/>
        </w:rPr>
        <w:lastRenderedPageBreak/>
        <w:t>8</w:t>
      </w:r>
      <w:r w:rsidRPr="00E42934">
        <w:rPr>
          <w:b/>
          <w:sz w:val="22"/>
          <w:szCs w:val="22"/>
        </w:rPr>
        <w:t>. Методика оценки эффективности прог</w:t>
      </w:r>
      <w:r>
        <w:rPr>
          <w:b/>
          <w:sz w:val="22"/>
          <w:szCs w:val="22"/>
        </w:rPr>
        <w:t>раммы</w:t>
      </w:r>
    </w:p>
    <w:p w:rsidR="00C17774" w:rsidRPr="00E42934" w:rsidRDefault="00C17774" w:rsidP="00C17774">
      <w:pPr>
        <w:pStyle w:val="ConsPlusNormal"/>
        <w:jc w:val="both"/>
        <w:rPr>
          <w:rFonts w:ascii="Times New Roman" w:hAnsi="Times New Roman" w:cs="Times New Roman"/>
          <w:sz w:val="22"/>
          <w:szCs w:val="22"/>
        </w:rPr>
      </w:pPr>
      <w:r w:rsidRPr="00E42934">
        <w:rPr>
          <w:rFonts w:ascii="Times New Roman" w:hAnsi="Times New Roman" w:cs="Times New Roman"/>
          <w:sz w:val="22"/>
          <w:szCs w:val="22"/>
        </w:rPr>
        <w:t>Оценка эффективности реализации программы осуществляется с целью выявления реального соотношения достигаемых в ходе реализации программы результатов и связанных с ее реализацией затрат.</w:t>
      </w:r>
    </w:p>
    <w:p w:rsidR="00C17774" w:rsidRPr="00E42934" w:rsidRDefault="00C17774" w:rsidP="00C17774">
      <w:pPr>
        <w:pStyle w:val="ConsPlusNormal"/>
        <w:jc w:val="both"/>
        <w:rPr>
          <w:rFonts w:ascii="Times New Roman" w:hAnsi="Times New Roman" w:cs="Times New Roman"/>
          <w:sz w:val="22"/>
          <w:szCs w:val="22"/>
        </w:rPr>
      </w:pPr>
      <w:r w:rsidRPr="00E42934">
        <w:rPr>
          <w:rFonts w:ascii="Times New Roman" w:hAnsi="Times New Roman" w:cs="Times New Roman"/>
          <w:sz w:val="22"/>
          <w:szCs w:val="22"/>
        </w:rPr>
        <w:t>Критерии оценки эффективности реализации программы:</w:t>
      </w:r>
    </w:p>
    <w:p w:rsidR="00C17774" w:rsidRPr="00E42934" w:rsidRDefault="00C17774" w:rsidP="00C17774">
      <w:pPr>
        <w:pStyle w:val="ConsPlusNormal"/>
        <w:jc w:val="both"/>
        <w:rPr>
          <w:rFonts w:ascii="Times New Roman" w:hAnsi="Times New Roman" w:cs="Times New Roman"/>
          <w:sz w:val="22"/>
          <w:szCs w:val="22"/>
        </w:rPr>
      </w:pPr>
      <w:r w:rsidRPr="00E42934">
        <w:rPr>
          <w:rFonts w:ascii="Times New Roman" w:hAnsi="Times New Roman" w:cs="Times New Roman"/>
          <w:sz w:val="22"/>
          <w:szCs w:val="22"/>
        </w:rPr>
        <w:t>1) уровень достижения запланированных значений целевых показателей (индикаторов);</w:t>
      </w:r>
    </w:p>
    <w:p w:rsidR="00C17774" w:rsidRPr="00E42934" w:rsidRDefault="00C17774" w:rsidP="00C17774">
      <w:pPr>
        <w:pStyle w:val="ConsPlusNormal"/>
        <w:jc w:val="both"/>
        <w:rPr>
          <w:rFonts w:ascii="Times New Roman" w:hAnsi="Times New Roman" w:cs="Times New Roman"/>
          <w:sz w:val="22"/>
          <w:szCs w:val="22"/>
        </w:rPr>
      </w:pPr>
      <w:r w:rsidRPr="00E42934">
        <w:rPr>
          <w:rFonts w:ascii="Times New Roman" w:hAnsi="Times New Roman" w:cs="Times New Roman"/>
          <w:sz w:val="22"/>
          <w:szCs w:val="22"/>
        </w:rPr>
        <w:t>2) уровень освоения финансовых средств на реализацию программы;</w:t>
      </w:r>
    </w:p>
    <w:p w:rsidR="00C17774" w:rsidRPr="00E42934" w:rsidRDefault="00C17774" w:rsidP="00C17774">
      <w:pPr>
        <w:pStyle w:val="ConsPlusNormal"/>
        <w:jc w:val="both"/>
        <w:rPr>
          <w:rFonts w:ascii="Times New Roman" w:hAnsi="Times New Roman" w:cs="Times New Roman"/>
          <w:sz w:val="22"/>
          <w:szCs w:val="22"/>
        </w:rPr>
      </w:pPr>
      <w:r w:rsidRPr="00E42934">
        <w:rPr>
          <w:rFonts w:ascii="Times New Roman" w:hAnsi="Times New Roman" w:cs="Times New Roman"/>
          <w:sz w:val="22"/>
          <w:szCs w:val="22"/>
        </w:rPr>
        <w:t>3) полученный экономический, социальный, экологический или иной эффект от реализации программы.</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Уровень достижения запланированных значений целевых показателей (индикаторов) определяется отношением фактически достигнутого значения каждого целевого показателя (индикатора) в отчетном периоде к его плановому значению по формуле:</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position w:val="-30"/>
        </w:rPr>
        <w:object w:dxaOrig="15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9pt" o:ole="">
            <v:imagedata r:id="rId14" o:title=""/>
          </v:shape>
          <o:OLEObject Type="Embed" ProgID="Equation.3" ShapeID="_x0000_i1025" DrawAspect="Content" ObjectID="_1741175860" r:id="rId15"/>
        </w:object>
      </w:r>
      <w:r w:rsidRPr="00E42934">
        <w:rPr>
          <w:rFonts w:ascii="Times New Roman" w:hAnsi="Times New Roman" w:cs="Times New Roman"/>
        </w:rPr>
        <w:t>,</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 xml:space="preserve">где:  </w:t>
      </w:r>
    </w:p>
    <w:tbl>
      <w:tblPr>
        <w:tblW w:w="0" w:type="auto"/>
        <w:jc w:val="center"/>
        <w:tblInd w:w="739" w:type="dxa"/>
        <w:tblLook w:val="00A0" w:firstRow="1" w:lastRow="0" w:firstColumn="1" w:lastColumn="0" w:noHBand="0" w:noVBand="0"/>
      </w:tblPr>
      <w:tblGrid>
        <w:gridCol w:w="588"/>
        <w:gridCol w:w="308"/>
        <w:gridCol w:w="7935"/>
      </w:tblGrid>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rPr>
              <w:t>И</w:t>
            </w:r>
            <w:r w:rsidRPr="00E42934">
              <w:rPr>
                <w:rFonts w:ascii="Times New Roman" w:hAnsi="Times New Roman" w:cs="Times New Roman"/>
                <w:i/>
                <w:vertAlign w:val="subscript"/>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ConsPlusNonformat"/>
              <w:tabs>
                <w:tab w:val="left" w:pos="708"/>
              </w:tabs>
              <w:jc w:val="both"/>
              <w:rPr>
                <w:rFonts w:ascii="Times New Roman" w:hAnsi="Times New Roman" w:cs="Times New Roman"/>
                <w:sz w:val="22"/>
                <w:szCs w:val="22"/>
              </w:rPr>
            </w:pPr>
            <w:r w:rsidRPr="00E42934">
              <w:rPr>
                <w:rFonts w:ascii="Times New Roman" w:hAnsi="Times New Roman" w:cs="Times New Roman"/>
                <w:sz w:val="22"/>
                <w:szCs w:val="22"/>
              </w:rPr>
              <w:t xml:space="preserve">уровень достижения </w:t>
            </w:r>
            <w:r w:rsidRPr="00E42934">
              <w:rPr>
                <w:rFonts w:ascii="Times New Roman" w:hAnsi="Times New Roman" w:cs="Times New Roman"/>
                <w:i/>
                <w:sz w:val="22"/>
                <w:szCs w:val="22"/>
                <w:lang w:val="en-US"/>
              </w:rPr>
              <w:t>i</w:t>
            </w:r>
            <w:r w:rsidRPr="00E42934">
              <w:rPr>
                <w:rFonts w:ascii="Times New Roman" w:hAnsi="Times New Roman" w:cs="Times New Roman"/>
                <w:sz w:val="22"/>
                <w:szCs w:val="22"/>
              </w:rPr>
              <w:t>-го показателя (индикатора) программы в процентах;</w:t>
            </w:r>
          </w:p>
        </w:tc>
      </w:tr>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rPr>
              <w:t>И</w:t>
            </w:r>
            <w:r w:rsidRPr="00E42934">
              <w:rPr>
                <w:rFonts w:ascii="Times New Roman" w:hAnsi="Times New Roman" w:cs="Times New Roman"/>
                <w:i/>
                <w:vertAlign w:val="subscript"/>
              </w:rPr>
              <w:t>ф</w:t>
            </w:r>
            <w:r w:rsidRPr="00E42934">
              <w:rPr>
                <w:rFonts w:ascii="Times New Roman" w:hAnsi="Times New Roman" w:cs="Times New Roman"/>
                <w:i/>
                <w:vertAlign w:val="subscript"/>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HTML0"/>
              <w:widowControl w:val="0"/>
              <w:suppressAutoHyphens/>
              <w:jc w:val="both"/>
              <w:rPr>
                <w:rFonts w:ascii="Times New Roman" w:hAnsi="Times New Roman" w:cs="Times New Roman"/>
              </w:rPr>
            </w:pPr>
            <w:r w:rsidRPr="00E42934">
              <w:rPr>
                <w:rFonts w:ascii="Times New Roman" w:hAnsi="Times New Roman" w:cs="Times New Roman"/>
              </w:rPr>
              <w:t xml:space="preserve">фактическое значение </w:t>
            </w:r>
            <w:r w:rsidRPr="00E42934">
              <w:rPr>
                <w:rFonts w:ascii="Times New Roman" w:hAnsi="Times New Roman" w:cs="Times New Roman"/>
                <w:i/>
                <w:lang w:val="en-US"/>
              </w:rPr>
              <w:t>i</w:t>
            </w:r>
            <w:r w:rsidRPr="00E42934">
              <w:rPr>
                <w:rFonts w:ascii="Times New Roman" w:hAnsi="Times New Roman" w:cs="Times New Roman"/>
              </w:rPr>
              <w:t>-го показателя (индикатора), достигнутое в ходе реализации программы в отчетном периоде;</w:t>
            </w:r>
          </w:p>
        </w:tc>
      </w:tr>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rPr>
              <w:t>И</w:t>
            </w:r>
            <w:r w:rsidRPr="00E42934">
              <w:rPr>
                <w:rFonts w:ascii="Times New Roman" w:hAnsi="Times New Roman" w:cs="Times New Roman"/>
                <w:i/>
                <w:vertAlign w:val="subscript"/>
              </w:rPr>
              <w:t>п</w:t>
            </w:r>
            <w:r w:rsidRPr="00E42934">
              <w:rPr>
                <w:rFonts w:ascii="Times New Roman" w:hAnsi="Times New Roman" w:cs="Times New Roman"/>
                <w:i/>
                <w:vertAlign w:val="subscript"/>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HTML0"/>
              <w:widowControl w:val="0"/>
              <w:suppressAutoHyphens/>
              <w:jc w:val="both"/>
              <w:rPr>
                <w:rFonts w:ascii="Times New Roman" w:hAnsi="Times New Roman" w:cs="Times New Roman"/>
              </w:rPr>
            </w:pPr>
            <w:r w:rsidRPr="00E42934">
              <w:rPr>
                <w:rFonts w:ascii="Times New Roman" w:hAnsi="Times New Roman" w:cs="Times New Roman"/>
              </w:rPr>
              <w:t xml:space="preserve">плановое значение </w:t>
            </w:r>
            <w:r w:rsidRPr="00E42934">
              <w:rPr>
                <w:rFonts w:ascii="Times New Roman" w:hAnsi="Times New Roman" w:cs="Times New Roman"/>
                <w:i/>
                <w:lang w:val="en-US"/>
              </w:rPr>
              <w:t>i</w:t>
            </w:r>
            <w:r w:rsidRPr="00E42934">
              <w:rPr>
                <w:rFonts w:ascii="Times New Roman" w:hAnsi="Times New Roman" w:cs="Times New Roman"/>
              </w:rPr>
              <w:t>-го показателя (индикатора), утвержденное в программе на отчетный период;</w:t>
            </w:r>
          </w:p>
        </w:tc>
      </w:tr>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lang w:val="en-US"/>
              </w:rPr>
            </w:pPr>
            <w:r w:rsidRPr="00E42934">
              <w:rPr>
                <w:rFonts w:ascii="Times New Roman" w:hAnsi="Times New Roman" w:cs="Times New Roman"/>
                <w:i/>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HTML0"/>
              <w:widowControl w:val="0"/>
              <w:suppressAutoHyphens/>
              <w:jc w:val="both"/>
              <w:rPr>
                <w:rFonts w:ascii="Times New Roman" w:hAnsi="Times New Roman" w:cs="Times New Roman"/>
              </w:rPr>
            </w:pPr>
            <w:r w:rsidRPr="00E42934">
              <w:rPr>
                <w:rFonts w:ascii="Times New Roman" w:hAnsi="Times New Roman" w:cs="Times New Roman"/>
              </w:rPr>
              <w:t>номер показателя (индикатора) программы.</w:t>
            </w:r>
          </w:p>
        </w:tc>
      </w:tr>
    </w:tbl>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Эффективность реализации программы в целом по уровню достижения значений целевых показателей (индикаторов) определяется по формуле:</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position w:val="-24"/>
        </w:rPr>
        <w:object w:dxaOrig="1240" w:dyaOrig="680">
          <v:shape id="_x0000_i1026" type="#_x0000_t75" style="width:66pt;height:36.75pt" o:ole="">
            <v:imagedata r:id="rId16" o:title=""/>
          </v:shape>
          <o:OLEObject Type="Embed" ProgID="Equation.3" ShapeID="_x0000_i1026" DrawAspect="Content" ObjectID="_1741175861" r:id="rId17"/>
        </w:object>
      </w:r>
      <w:r w:rsidRPr="00E42934">
        <w:rPr>
          <w:rFonts w:ascii="Times New Roman" w:hAnsi="Times New Roman" w:cs="Times New Roman"/>
        </w:rPr>
        <w:t>,</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где:</w:t>
      </w:r>
      <w:r w:rsidRPr="00E42934">
        <w:rPr>
          <w:rFonts w:ascii="Times New Roman" w:hAnsi="Times New Roman" w:cs="Times New Roman"/>
          <w:i/>
          <w:lang w:val="en-US"/>
        </w:rPr>
        <w:t>n</w:t>
      </w:r>
      <w:r w:rsidRPr="00E42934">
        <w:rPr>
          <w:rFonts w:ascii="Times New Roman" w:hAnsi="Times New Roman" w:cs="Times New Roman"/>
        </w:rPr>
        <w:t>- количество показателей (индикаторов) программы.</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 xml:space="preserve">По каждому целевому показателю (индикатору) в случае существенных расхождений между плановыми и фактическими значениями (как положительных, так и отрицательных) проводится анализ факторов, повлиявших на данные расхождения. </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 xml:space="preserve"> Уровень освоения финансовых средств на реализацию мероприятий программы определяется отношением фактически освоенных финансовых средств по каждому мероприятию в отчетном периоде к его плановому значению по формуле:</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position w:val="-30"/>
        </w:rPr>
        <w:object w:dxaOrig="1460" w:dyaOrig="720">
          <v:shape id="_x0000_i1027" type="#_x0000_t75" style="width:78.75pt;height:39pt" o:ole="">
            <v:imagedata r:id="rId18" o:title=""/>
          </v:shape>
          <o:OLEObject Type="Embed" ProgID="Equation.3" ShapeID="_x0000_i1027" DrawAspect="Content" ObjectID="_1741175862" r:id="rId19"/>
        </w:object>
      </w:r>
      <w:r w:rsidRPr="00E42934">
        <w:rPr>
          <w:rFonts w:ascii="Times New Roman" w:hAnsi="Times New Roman" w:cs="Times New Roman"/>
        </w:rPr>
        <w:t>,</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 xml:space="preserve">где: </w:t>
      </w:r>
    </w:p>
    <w:tbl>
      <w:tblPr>
        <w:tblW w:w="0" w:type="auto"/>
        <w:jc w:val="center"/>
        <w:tblInd w:w="739" w:type="dxa"/>
        <w:tblLook w:val="00A0" w:firstRow="1" w:lastRow="0" w:firstColumn="1" w:lastColumn="0" w:noHBand="0" w:noVBand="0"/>
      </w:tblPr>
      <w:tblGrid>
        <w:gridCol w:w="590"/>
        <w:gridCol w:w="308"/>
        <w:gridCol w:w="7933"/>
      </w:tblGrid>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rPr>
              <w:t>Ф</w:t>
            </w:r>
            <w:r w:rsidRPr="00E42934">
              <w:rPr>
                <w:rFonts w:ascii="Times New Roman" w:hAnsi="Times New Roman" w:cs="Times New Roman"/>
                <w:i/>
                <w:vertAlign w:val="subscript"/>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ConsPlusNonformat"/>
              <w:tabs>
                <w:tab w:val="left" w:pos="708"/>
              </w:tabs>
              <w:jc w:val="both"/>
              <w:rPr>
                <w:rFonts w:ascii="Times New Roman" w:hAnsi="Times New Roman" w:cs="Times New Roman"/>
                <w:sz w:val="22"/>
                <w:szCs w:val="22"/>
              </w:rPr>
            </w:pPr>
            <w:r w:rsidRPr="00E42934">
              <w:rPr>
                <w:rFonts w:ascii="Times New Roman" w:hAnsi="Times New Roman" w:cs="Times New Roman"/>
                <w:sz w:val="22"/>
                <w:szCs w:val="22"/>
              </w:rPr>
              <w:t xml:space="preserve">уровень освоения финансовых средств на реализацию </w:t>
            </w:r>
            <w:r w:rsidRPr="00E42934">
              <w:rPr>
                <w:rFonts w:ascii="Times New Roman" w:hAnsi="Times New Roman" w:cs="Times New Roman"/>
                <w:i/>
                <w:sz w:val="22"/>
                <w:szCs w:val="22"/>
                <w:lang w:val="en-US"/>
              </w:rPr>
              <w:t>i</w:t>
            </w:r>
            <w:r w:rsidRPr="00E42934">
              <w:rPr>
                <w:rFonts w:ascii="Times New Roman" w:hAnsi="Times New Roman" w:cs="Times New Roman"/>
                <w:sz w:val="22"/>
                <w:szCs w:val="22"/>
              </w:rPr>
              <w:t>-го программного мероприятия программы (в процентах);</w:t>
            </w:r>
          </w:p>
        </w:tc>
      </w:tr>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rPr>
              <w:t>Ф</w:t>
            </w:r>
            <w:r w:rsidRPr="00E42934">
              <w:rPr>
                <w:rFonts w:ascii="Times New Roman" w:hAnsi="Times New Roman" w:cs="Times New Roman"/>
                <w:i/>
                <w:vertAlign w:val="subscript"/>
              </w:rPr>
              <w:t>ф</w:t>
            </w:r>
            <w:r w:rsidRPr="00E42934">
              <w:rPr>
                <w:rFonts w:ascii="Times New Roman" w:hAnsi="Times New Roman" w:cs="Times New Roman"/>
                <w:i/>
                <w:vertAlign w:val="subscript"/>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HTML0"/>
              <w:widowControl w:val="0"/>
              <w:suppressAutoHyphens/>
              <w:jc w:val="both"/>
              <w:rPr>
                <w:rFonts w:ascii="Times New Roman" w:hAnsi="Times New Roman" w:cs="Times New Roman"/>
              </w:rPr>
            </w:pPr>
            <w:r w:rsidRPr="00E42934">
              <w:rPr>
                <w:rFonts w:ascii="Times New Roman" w:hAnsi="Times New Roman" w:cs="Times New Roman"/>
              </w:rPr>
              <w:t xml:space="preserve">фактический объем расходов на </w:t>
            </w:r>
            <w:r w:rsidRPr="00E42934">
              <w:rPr>
                <w:rFonts w:ascii="Times New Roman" w:hAnsi="Times New Roman" w:cs="Times New Roman"/>
                <w:i/>
                <w:lang w:val="en-US"/>
              </w:rPr>
              <w:t>i</w:t>
            </w:r>
            <w:r w:rsidRPr="00E42934">
              <w:rPr>
                <w:rFonts w:ascii="Times New Roman" w:hAnsi="Times New Roman" w:cs="Times New Roman"/>
                <w:i/>
              </w:rPr>
              <w:t>-</w:t>
            </w:r>
            <w:r w:rsidRPr="00E42934">
              <w:rPr>
                <w:rFonts w:ascii="Times New Roman" w:hAnsi="Times New Roman" w:cs="Times New Roman"/>
              </w:rPr>
              <w:t>ое программное мероприятие в отчетном периоде;</w:t>
            </w:r>
          </w:p>
        </w:tc>
      </w:tr>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rPr>
              <w:t>Ф</w:t>
            </w:r>
            <w:r w:rsidRPr="00E42934">
              <w:rPr>
                <w:rFonts w:ascii="Times New Roman" w:hAnsi="Times New Roman" w:cs="Times New Roman"/>
                <w:i/>
                <w:vertAlign w:val="subscript"/>
              </w:rPr>
              <w:t>п</w:t>
            </w:r>
            <w:r w:rsidRPr="00E42934">
              <w:rPr>
                <w:rFonts w:ascii="Times New Roman" w:hAnsi="Times New Roman" w:cs="Times New Roman"/>
                <w:i/>
                <w:vertAlign w:val="subscript"/>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HTML0"/>
              <w:widowControl w:val="0"/>
              <w:suppressAutoHyphens/>
              <w:jc w:val="both"/>
              <w:rPr>
                <w:rFonts w:ascii="Times New Roman" w:hAnsi="Times New Roman" w:cs="Times New Roman"/>
              </w:rPr>
            </w:pPr>
            <w:r w:rsidRPr="00E42934">
              <w:rPr>
                <w:rFonts w:ascii="Times New Roman" w:hAnsi="Times New Roman" w:cs="Times New Roman"/>
              </w:rPr>
              <w:t xml:space="preserve">плановый объем расходов </w:t>
            </w:r>
            <w:r w:rsidRPr="00E42934">
              <w:rPr>
                <w:rFonts w:ascii="Times New Roman" w:hAnsi="Times New Roman" w:cs="Times New Roman"/>
                <w:i/>
                <w:lang w:val="en-US"/>
              </w:rPr>
              <w:t>i</w:t>
            </w:r>
            <w:r w:rsidRPr="00E42934">
              <w:rPr>
                <w:rFonts w:ascii="Times New Roman" w:hAnsi="Times New Roman" w:cs="Times New Roman"/>
                <w:i/>
              </w:rPr>
              <w:t>-</w:t>
            </w:r>
            <w:r w:rsidRPr="00E42934">
              <w:rPr>
                <w:rFonts w:ascii="Times New Roman" w:hAnsi="Times New Roman" w:cs="Times New Roman"/>
              </w:rPr>
              <w:t>го программного мероприятия на отчетный период;</w:t>
            </w:r>
          </w:p>
        </w:tc>
      </w:tr>
      <w:tr w:rsidR="00C17774" w:rsidRPr="00E42934" w:rsidTr="00270857">
        <w:trPr>
          <w:jc w:val="center"/>
        </w:trPr>
        <w:tc>
          <w:tcPr>
            <w:tcW w:w="597"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lang w:val="en-US"/>
              </w:rPr>
              <w:t>i</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668" w:type="dxa"/>
          </w:tcPr>
          <w:p w:rsidR="00C17774" w:rsidRPr="00E42934" w:rsidRDefault="00C17774" w:rsidP="00270857">
            <w:pPr>
              <w:pStyle w:val="HTML0"/>
              <w:widowControl w:val="0"/>
              <w:suppressAutoHyphens/>
              <w:jc w:val="both"/>
              <w:rPr>
                <w:rFonts w:ascii="Times New Roman" w:hAnsi="Times New Roman" w:cs="Times New Roman"/>
              </w:rPr>
            </w:pPr>
            <w:r w:rsidRPr="00E42934">
              <w:rPr>
                <w:rFonts w:ascii="Times New Roman" w:hAnsi="Times New Roman" w:cs="Times New Roman"/>
              </w:rPr>
              <w:t>номер программного мероприятия программы.</w:t>
            </w:r>
          </w:p>
        </w:tc>
      </w:tr>
    </w:tbl>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Эффективность реализации программы в целом по уровню освоения финансовых средств на реализацию программы определяется по формуле:</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position w:val="-24"/>
        </w:rPr>
        <w:object w:dxaOrig="1200" w:dyaOrig="680">
          <v:shape id="_x0000_i1028" type="#_x0000_t75" style="width:64.5pt;height:36.75pt" o:ole="">
            <v:imagedata r:id="rId20" o:title=""/>
          </v:shape>
          <o:OLEObject Type="Embed" ProgID="Equation.3" ShapeID="_x0000_i1028" DrawAspect="Content" ObjectID="_1741175863" r:id="rId21"/>
        </w:object>
      </w:r>
      <w:r w:rsidRPr="00E42934">
        <w:rPr>
          <w:rFonts w:ascii="Times New Roman" w:hAnsi="Times New Roman" w:cs="Times New Roman"/>
        </w:rPr>
        <w:t>,</w: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 xml:space="preserve">где: </w:t>
      </w:r>
    </w:p>
    <w:tbl>
      <w:tblPr>
        <w:tblW w:w="0" w:type="auto"/>
        <w:jc w:val="center"/>
        <w:tblInd w:w="739" w:type="dxa"/>
        <w:tblLook w:val="00A0" w:firstRow="1" w:lastRow="0" w:firstColumn="1" w:lastColumn="0" w:noHBand="0" w:noVBand="0"/>
      </w:tblPr>
      <w:tblGrid>
        <w:gridCol w:w="927"/>
        <w:gridCol w:w="308"/>
        <w:gridCol w:w="7596"/>
      </w:tblGrid>
      <w:tr w:rsidR="00C17774" w:rsidRPr="00E42934" w:rsidTr="00270857">
        <w:trPr>
          <w:jc w:val="center"/>
        </w:trPr>
        <w:tc>
          <w:tcPr>
            <w:tcW w:w="1003"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i/>
                <w:lang w:val="en-US"/>
              </w:rPr>
              <w:t>n</w:t>
            </w:r>
          </w:p>
        </w:tc>
        <w:tc>
          <w:tcPr>
            <w:tcW w:w="310" w:type="dxa"/>
          </w:tcPr>
          <w:p w:rsidR="00C17774" w:rsidRPr="00E42934" w:rsidRDefault="00C17774" w:rsidP="00270857">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w:t>
            </w:r>
          </w:p>
        </w:tc>
        <w:tc>
          <w:tcPr>
            <w:tcW w:w="8369" w:type="dxa"/>
          </w:tcPr>
          <w:p w:rsidR="00C17774" w:rsidRPr="00E42934" w:rsidRDefault="00C17774" w:rsidP="00270857">
            <w:pPr>
              <w:pStyle w:val="ConsPlusNonformat"/>
              <w:tabs>
                <w:tab w:val="left" w:pos="708"/>
              </w:tabs>
              <w:ind w:firstLine="45"/>
              <w:jc w:val="both"/>
              <w:rPr>
                <w:rFonts w:ascii="Times New Roman" w:hAnsi="Times New Roman" w:cs="Times New Roman"/>
                <w:sz w:val="22"/>
                <w:szCs w:val="22"/>
              </w:rPr>
            </w:pPr>
            <w:r w:rsidRPr="00E42934">
              <w:rPr>
                <w:rFonts w:ascii="Times New Roman" w:hAnsi="Times New Roman" w:cs="Times New Roman"/>
                <w:sz w:val="22"/>
                <w:szCs w:val="22"/>
              </w:rPr>
              <w:t>количество программных мероприятий программы.</w:t>
            </w:r>
          </w:p>
        </w:tc>
      </w:tr>
    </w:tbl>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tab/>
        <w:t xml:space="preserve">Общая эффективность реализации программы в целом рассчитывается по формуле: </w:t>
      </w:r>
    </w:p>
    <w:p w:rsidR="00C17774" w:rsidRPr="00E42934" w:rsidRDefault="00C17774" w:rsidP="00C17774">
      <w:pPr>
        <w:pStyle w:val="HTML0"/>
        <w:widowControl w:val="0"/>
        <w:suppressAutoHyphens/>
        <w:ind w:firstLine="720"/>
        <w:jc w:val="both"/>
        <w:rPr>
          <w:rFonts w:ascii="Times New Roman" w:hAnsi="Times New Roman" w:cs="Times New Roman"/>
          <w:position w:val="-24"/>
        </w:rPr>
      </w:pPr>
      <w:r w:rsidRPr="00E42934">
        <w:rPr>
          <w:rFonts w:ascii="Times New Roman" w:hAnsi="Times New Roman" w:cs="Times New Roman"/>
          <w:position w:val="-24"/>
        </w:rPr>
        <w:object w:dxaOrig="1579" w:dyaOrig="620">
          <v:shape id="_x0000_i1029" type="#_x0000_t75" style="width:84.75pt;height:33.75pt" o:ole="">
            <v:imagedata r:id="rId22" o:title=""/>
          </v:shape>
          <o:OLEObject Type="Embed" ProgID="Equation.3" ShapeID="_x0000_i1029" DrawAspect="Content" ObjectID="_1741175864" r:id="rId23"/>
        </w:object>
      </w:r>
    </w:p>
    <w:p w:rsidR="00C17774" w:rsidRPr="00E42934" w:rsidRDefault="00C17774" w:rsidP="00C17774">
      <w:pPr>
        <w:pStyle w:val="HTML0"/>
        <w:widowControl w:val="0"/>
        <w:suppressAutoHyphens/>
        <w:ind w:firstLine="720"/>
        <w:jc w:val="both"/>
        <w:rPr>
          <w:rFonts w:ascii="Times New Roman" w:hAnsi="Times New Roman" w:cs="Times New Roman"/>
        </w:rPr>
      </w:pPr>
      <w:r w:rsidRPr="00E42934">
        <w:rPr>
          <w:rFonts w:ascii="Times New Roman" w:hAnsi="Times New Roman" w:cs="Times New Roman"/>
        </w:rPr>
        <w:lastRenderedPageBreak/>
        <w:tab/>
        <w:t>По результатам оценки эффективности реализации программы могут быть сделаны следующие выводы:</w:t>
      </w:r>
    </w:p>
    <w:p w:rsidR="00C17774" w:rsidRPr="00E42934" w:rsidRDefault="00C17774" w:rsidP="00664B72">
      <w:pPr>
        <w:pStyle w:val="HTML0"/>
        <w:widowControl w:val="0"/>
        <w:numPr>
          <w:ilvl w:val="0"/>
          <w:numId w:val="6"/>
        </w:numPr>
        <w:suppressAutoHyphens/>
        <w:ind w:left="0" w:firstLine="720"/>
        <w:jc w:val="both"/>
        <w:rPr>
          <w:rFonts w:ascii="Times New Roman" w:hAnsi="Times New Roman" w:cs="Times New Roman"/>
        </w:rPr>
      </w:pPr>
      <w:r w:rsidRPr="00E42934">
        <w:rPr>
          <w:rFonts w:ascii="Times New Roman" w:hAnsi="Times New Roman" w:cs="Times New Roman"/>
        </w:rPr>
        <w:t xml:space="preserve">программа реализуется эффективно, если значение показателя </w:t>
      </w:r>
      <w:r w:rsidRPr="00E42934">
        <w:rPr>
          <w:rFonts w:ascii="Times New Roman" w:hAnsi="Times New Roman" w:cs="Times New Roman"/>
          <w:i/>
        </w:rPr>
        <w:t>Э</w:t>
      </w:r>
      <w:r w:rsidRPr="00E42934">
        <w:rPr>
          <w:rFonts w:ascii="Times New Roman" w:hAnsi="Times New Roman" w:cs="Times New Roman"/>
          <w:i/>
          <w:vertAlign w:val="subscript"/>
        </w:rPr>
        <w:t>Пр</w:t>
      </w:r>
      <w:r w:rsidRPr="00E42934">
        <w:rPr>
          <w:rFonts w:ascii="Times New Roman" w:hAnsi="Times New Roman" w:cs="Times New Roman"/>
        </w:rPr>
        <w:t xml:space="preserve"> составляет 85% и более;</w:t>
      </w:r>
    </w:p>
    <w:p w:rsidR="00C17774" w:rsidRPr="00E42934" w:rsidRDefault="00C17774" w:rsidP="00664B72">
      <w:pPr>
        <w:pStyle w:val="HTML0"/>
        <w:widowControl w:val="0"/>
        <w:numPr>
          <w:ilvl w:val="0"/>
          <w:numId w:val="6"/>
        </w:numPr>
        <w:suppressAutoHyphens/>
        <w:ind w:left="0" w:firstLine="720"/>
        <w:jc w:val="both"/>
        <w:rPr>
          <w:rFonts w:ascii="Times New Roman" w:hAnsi="Times New Roman" w:cs="Times New Roman"/>
        </w:rPr>
      </w:pPr>
      <w:r w:rsidRPr="00E42934">
        <w:rPr>
          <w:rFonts w:ascii="Times New Roman" w:hAnsi="Times New Roman" w:cs="Times New Roman"/>
        </w:rPr>
        <w:t>программа реализуется</w:t>
      </w:r>
      <w:r w:rsidRPr="00E42934">
        <w:rPr>
          <w:rFonts w:ascii="Times New Roman" w:hAnsi="Times New Roman" w:cs="Times New Roman"/>
        </w:rPr>
        <w:tab/>
        <w:t xml:space="preserve">неэффективно, если значение показателя </w:t>
      </w:r>
      <w:r w:rsidRPr="00E42934">
        <w:rPr>
          <w:rFonts w:ascii="Times New Roman" w:hAnsi="Times New Roman" w:cs="Times New Roman"/>
          <w:i/>
        </w:rPr>
        <w:t>Э</w:t>
      </w:r>
      <w:r w:rsidRPr="00E42934">
        <w:rPr>
          <w:rFonts w:ascii="Times New Roman" w:hAnsi="Times New Roman" w:cs="Times New Roman"/>
          <w:i/>
          <w:vertAlign w:val="subscript"/>
        </w:rPr>
        <w:t>Пр</w:t>
      </w:r>
      <w:r w:rsidRPr="00E42934">
        <w:rPr>
          <w:rFonts w:ascii="Times New Roman" w:hAnsi="Times New Roman" w:cs="Times New Roman"/>
        </w:rPr>
        <w:t xml:space="preserve"> составляет менее 85%.</w:t>
      </w:r>
    </w:p>
    <w:p w:rsidR="00C17774" w:rsidRPr="00E42934" w:rsidRDefault="00C17774" w:rsidP="00C17774">
      <w:pPr>
        <w:tabs>
          <w:tab w:val="left" w:pos="72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2"/>
          <w:szCs w:val="22"/>
        </w:rPr>
      </w:pPr>
      <w:r w:rsidRPr="00E42934">
        <w:rPr>
          <w:sz w:val="22"/>
          <w:szCs w:val="22"/>
        </w:rPr>
        <w:t>Оценка эффективности реализации программы является составной частью отчета о ходе реализации программы и проводится ежегодно до 1 апреля года, следующего за отчетным.</w:t>
      </w:r>
    </w:p>
    <w:p w:rsidR="00C17774" w:rsidRPr="00E42934" w:rsidRDefault="00C17774" w:rsidP="00C17774">
      <w:pPr>
        <w:tabs>
          <w:tab w:val="left" w:pos="1350"/>
        </w:tabs>
        <w:rPr>
          <w:sz w:val="22"/>
          <w:szCs w:val="22"/>
        </w:rPr>
      </w:pPr>
    </w:p>
    <w:p w:rsidR="00C17774" w:rsidRPr="00E42934" w:rsidRDefault="00C17774" w:rsidP="00C17774">
      <w:pPr>
        <w:rPr>
          <w:sz w:val="22"/>
          <w:szCs w:val="22"/>
        </w:rPr>
      </w:pPr>
    </w:p>
    <w:p w:rsidR="00C17774" w:rsidRPr="00E42934" w:rsidRDefault="00C17774" w:rsidP="00C17774">
      <w:pPr>
        <w:ind w:right="-604"/>
        <w:jc w:val="center"/>
        <w:rPr>
          <w:sz w:val="22"/>
          <w:szCs w:val="22"/>
        </w:rPr>
      </w:pPr>
    </w:p>
    <w:p w:rsidR="00C17774" w:rsidRPr="00E42934" w:rsidRDefault="00C17774" w:rsidP="00C17774">
      <w:pPr>
        <w:rPr>
          <w:sz w:val="22"/>
          <w:szCs w:val="22"/>
        </w:rPr>
        <w:sectPr w:rsidR="00C17774" w:rsidRPr="00E42934" w:rsidSect="00270857">
          <w:pgSz w:w="11906" w:h="16838"/>
          <w:pgMar w:top="1134" w:right="851" w:bottom="1134" w:left="1701" w:header="709" w:footer="709" w:gutter="0"/>
          <w:cols w:space="708"/>
          <w:docGrid w:linePitch="360"/>
        </w:sectPr>
      </w:pPr>
    </w:p>
    <w:p w:rsidR="00C17774" w:rsidRPr="00E42934" w:rsidRDefault="00C17774" w:rsidP="00C17774">
      <w:pPr>
        <w:pStyle w:val="11"/>
        <w:tabs>
          <w:tab w:val="left" w:pos="11400"/>
          <w:tab w:val="right" w:pos="14286"/>
        </w:tabs>
        <w:spacing w:before="0" w:after="0"/>
        <w:ind w:firstLine="4502"/>
        <w:jc w:val="right"/>
        <w:rPr>
          <w:rFonts w:ascii="Times New Roman" w:hAnsi="Times New Roman"/>
          <w:b w:val="0"/>
          <w:sz w:val="22"/>
          <w:szCs w:val="22"/>
        </w:rPr>
      </w:pPr>
      <w:r w:rsidRPr="00E42934">
        <w:rPr>
          <w:rFonts w:ascii="Times New Roman" w:hAnsi="Times New Roman"/>
          <w:b w:val="0"/>
          <w:sz w:val="22"/>
          <w:szCs w:val="22"/>
        </w:rPr>
        <w:lastRenderedPageBreak/>
        <w:t xml:space="preserve">                                        Приложение №1 </w:t>
      </w:r>
    </w:p>
    <w:p w:rsidR="00C17774" w:rsidRPr="00E42934" w:rsidRDefault="00C17774" w:rsidP="00C17774">
      <w:pPr>
        <w:pStyle w:val="11"/>
        <w:tabs>
          <w:tab w:val="left" w:pos="11400"/>
          <w:tab w:val="right" w:pos="14286"/>
        </w:tabs>
        <w:spacing w:before="0" w:after="0"/>
        <w:ind w:firstLine="4502"/>
        <w:jc w:val="right"/>
        <w:rPr>
          <w:rFonts w:ascii="Times New Roman" w:hAnsi="Times New Roman"/>
          <w:b w:val="0"/>
          <w:sz w:val="22"/>
          <w:szCs w:val="22"/>
        </w:rPr>
      </w:pPr>
      <w:r w:rsidRPr="00E42934">
        <w:rPr>
          <w:rFonts w:ascii="Times New Roman" w:hAnsi="Times New Roman"/>
          <w:b w:val="0"/>
          <w:sz w:val="22"/>
          <w:szCs w:val="22"/>
        </w:rPr>
        <w:t xml:space="preserve">к муниципальной программе  </w:t>
      </w:r>
    </w:p>
    <w:p w:rsidR="00C17774" w:rsidRPr="00C17774" w:rsidRDefault="00C17774" w:rsidP="00C17774">
      <w:pPr>
        <w:pStyle w:val="11"/>
        <w:tabs>
          <w:tab w:val="left" w:pos="11400"/>
          <w:tab w:val="right" w:pos="14286"/>
        </w:tabs>
        <w:spacing w:before="0" w:after="0"/>
        <w:ind w:firstLine="4502"/>
        <w:jc w:val="right"/>
        <w:rPr>
          <w:rFonts w:ascii="Times New Roman" w:hAnsi="Times New Roman"/>
          <w:b w:val="0"/>
          <w:sz w:val="22"/>
          <w:szCs w:val="22"/>
          <w:lang w:val="ru-RU"/>
        </w:rPr>
      </w:pPr>
      <w:r w:rsidRPr="00E42934">
        <w:rPr>
          <w:rFonts w:ascii="Times New Roman" w:hAnsi="Times New Roman"/>
          <w:b w:val="0"/>
          <w:sz w:val="22"/>
          <w:szCs w:val="22"/>
        </w:rPr>
        <w:t xml:space="preserve">                             «Социальная поддержка населения Большеигнатовского  муниципального района на 2015-2026</w:t>
      </w:r>
      <w:r>
        <w:rPr>
          <w:rFonts w:ascii="Times New Roman" w:hAnsi="Times New Roman"/>
          <w:b w:val="0"/>
          <w:sz w:val="22"/>
          <w:szCs w:val="22"/>
        </w:rPr>
        <w:t xml:space="preserve"> годы»</w:t>
      </w:r>
    </w:p>
    <w:p w:rsidR="00C17774" w:rsidRPr="00E42934" w:rsidRDefault="00C17774" w:rsidP="00C17774">
      <w:pPr>
        <w:ind w:left="-480" w:right="-147"/>
        <w:jc w:val="center"/>
        <w:rPr>
          <w:sz w:val="22"/>
          <w:szCs w:val="22"/>
        </w:rPr>
      </w:pPr>
      <w:r w:rsidRPr="00E42934">
        <w:rPr>
          <w:sz w:val="22"/>
          <w:szCs w:val="22"/>
        </w:rPr>
        <w:t xml:space="preserve">      Перечень мероприятий и объемы финансирования</w:t>
      </w:r>
    </w:p>
    <w:p w:rsidR="00C17774" w:rsidRPr="00E42934" w:rsidRDefault="00C17774" w:rsidP="00C17774">
      <w:pPr>
        <w:ind w:right="-604"/>
        <w:jc w:val="center"/>
        <w:rPr>
          <w:sz w:val="22"/>
          <w:szCs w:val="22"/>
        </w:rPr>
      </w:pPr>
      <w:r w:rsidRPr="00E42934">
        <w:rPr>
          <w:sz w:val="22"/>
          <w:szCs w:val="22"/>
        </w:rPr>
        <w:t>муниципальной программы «Социальная поддержка населения Большеигнатовского муниципального района</w:t>
      </w:r>
    </w:p>
    <w:p w:rsidR="00C17774" w:rsidRPr="00E42934" w:rsidRDefault="00C17774" w:rsidP="00C17774">
      <w:pPr>
        <w:ind w:right="-604"/>
        <w:jc w:val="center"/>
        <w:rPr>
          <w:sz w:val="22"/>
          <w:szCs w:val="22"/>
        </w:rPr>
      </w:pPr>
      <w:r w:rsidRPr="00E42934">
        <w:rPr>
          <w:sz w:val="22"/>
          <w:szCs w:val="22"/>
        </w:rPr>
        <w:t xml:space="preserve">  на 2015-2026 годы» </w:t>
      </w:r>
    </w:p>
    <w:tbl>
      <w:tblPr>
        <w:tblW w:w="172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49"/>
        <w:gridCol w:w="1127"/>
        <w:gridCol w:w="615"/>
        <w:gridCol w:w="38"/>
        <w:gridCol w:w="54"/>
        <w:gridCol w:w="733"/>
        <w:gridCol w:w="169"/>
        <w:gridCol w:w="28"/>
        <w:gridCol w:w="8"/>
        <w:gridCol w:w="692"/>
        <w:gridCol w:w="22"/>
        <w:gridCol w:w="542"/>
        <w:gridCol w:w="28"/>
        <w:gridCol w:w="681"/>
        <w:gridCol w:w="28"/>
        <w:gridCol w:w="681"/>
        <w:gridCol w:w="28"/>
        <w:gridCol w:w="680"/>
        <w:gridCol w:w="28"/>
        <w:gridCol w:w="810"/>
        <w:gridCol w:w="16"/>
        <w:gridCol w:w="14"/>
        <w:gridCol w:w="14"/>
        <w:gridCol w:w="31"/>
        <w:gridCol w:w="653"/>
        <w:gridCol w:w="28"/>
        <w:gridCol w:w="9"/>
        <w:gridCol w:w="674"/>
        <w:gridCol w:w="28"/>
        <w:gridCol w:w="681"/>
        <w:gridCol w:w="28"/>
        <w:gridCol w:w="796"/>
        <w:gridCol w:w="555"/>
        <w:gridCol w:w="189"/>
        <w:gridCol w:w="744"/>
        <w:gridCol w:w="371"/>
        <w:gridCol w:w="34"/>
        <w:gridCol w:w="527"/>
        <w:gridCol w:w="10"/>
        <w:gridCol w:w="192"/>
        <w:gridCol w:w="34"/>
        <w:gridCol w:w="658"/>
        <w:gridCol w:w="128"/>
        <w:gridCol w:w="24"/>
        <w:gridCol w:w="10"/>
        <w:gridCol w:w="1239"/>
        <w:gridCol w:w="34"/>
        <w:gridCol w:w="1574"/>
      </w:tblGrid>
      <w:tr w:rsidR="00C17774" w:rsidRPr="00E42934" w:rsidTr="00C17774">
        <w:trPr>
          <w:gridAfter w:val="1"/>
          <w:wAfter w:w="1574" w:type="dxa"/>
          <w:trHeight w:val="680"/>
          <w:tblHeader/>
        </w:trPr>
        <w:tc>
          <w:tcPr>
            <w:tcW w:w="566" w:type="dxa"/>
            <w:vMerge w:val="restart"/>
          </w:tcPr>
          <w:p w:rsidR="00C17774" w:rsidRPr="00E42934" w:rsidRDefault="00C17774" w:rsidP="00270857">
            <w:pPr>
              <w:rPr>
                <w:sz w:val="22"/>
                <w:szCs w:val="22"/>
              </w:rPr>
            </w:pPr>
            <w:r w:rsidRPr="00E42934">
              <w:rPr>
                <w:sz w:val="22"/>
                <w:szCs w:val="22"/>
              </w:rPr>
              <w:t xml:space="preserve">   №  п/п</w:t>
            </w:r>
          </w:p>
        </w:tc>
        <w:tc>
          <w:tcPr>
            <w:tcW w:w="2091" w:type="dxa"/>
            <w:gridSpan w:val="3"/>
            <w:vMerge w:val="restart"/>
          </w:tcPr>
          <w:p w:rsidR="00C17774" w:rsidRPr="00E42934" w:rsidRDefault="00C17774" w:rsidP="00270857">
            <w:pPr>
              <w:jc w:val="center"/>
              <w:rPr>
                <w:sz w:val="22"/>
                <w:szCs w:val="22"/>
              </w:rPr>
            </w:pPr>
            <w:r w:rsidRPr="00E42934">
              <w:rPr>
                <w:sz w:val="22"/>
                <w:szCs w:val="22"/>
              </w:rPr>
              <w:t>Мероприятия по реализации программы</w:t>
            </w:r>
          </w:p>
        </w:tc>
        <w:tc>
          <w:tcPr>
            <w:tcW w:w="1022" w:type="dxa"/>
            <w:gridSpan w:val="5"/>
            <w:vMerge w:val="restart"/>
          </w:tcPr>
          <w:p w:rsidR="00C17774" w:rsidRPr="00E42934" w:rsidRDefault="00C17774" w:rsidP="00270857">
            <w:pPr>
              <w:jc w:val="center"/>
              <w:rPr>
                <w:sz w:val="22"/>
                <w:szCs w:val="22"/>
              </w:rPr>
            </w:pPr>
            <w:r w:rsidRPr="00E42934">
              <w:rPr>
                <w:sz w:val="22"/>
                <w:szCs w:val="22"/>
              </w:rPr>
              <w:t>Источник финанси-рования</w:t>
            </w:r>
          </w:p>
        </w:tc>
        <w:tc>
          <w:tcPr>
            <w:tcW w:w="9856" w:type="dxa"/>
            <w:gridSpan w:val="33"/>
          </w:tcPr>
          <w:p w:rsidR="00C17774" w:rsidRPr="00E42934" w:rsidRDefault="00C17774" w:rsidP="00270857">
            <w:pPr>
              <w:jc w:val="center"/>
              <w:rPr>
                <w:sz w:val="22"/>
                <w:szCs w:val="22"/>
              </w:rPr>
            </w:pPr>
            <w:r w:rsidRPr="00E42934">
              <w:rPr>
                <w:sz w:val="22"/>
                <w:szCs w:val="22"/>
              </w:rPr>
              <w:t xml:space="preserve">Объем финансирования, </w:t>
            </w:r>
          </w:p>
          <w:p w:rsidR="00C17774" w:rsidRPr="00E42934" w:rsidRDefault="00C17774" w:rsidP="00270857">
            <w:pPr>
              <w:jc w:val="center"/>
              <w:rPr>
                <w:sz w:val="22"/>
                <w:szCs w:val="22"/>
              </w:rPr>
            </w:pPr>
            <w:r w:rsidRPr="00E42934">
              <w:rPr>
                <w:sz w:val="22"/>
                <w:szCs w:val="22"/>
              </w:rPr>
              <w:t>тыс. руб.</w:t>
            </w:r>
          </w:p>
        </w:tc>
        <w:tc>
          <w:tcPr>
            <w:tcW w:w="820" w:type="dxa"/>
            <w:gridSpan w:val="4"/>
          </w:tcPr>
          <w:p w:rsidR="00C17774" w:rsidRPr="00E42934" w:rsidRDefault="00C17774" w:rsidP="00270857">
            <w:pPr>
              <w:jc w:val="center"/>
              <w:rPr>
                <w:sz w:val="22"/>
                <w:szCs w:val="22"/>
              </w:rPr>
            </w:pPr>
            <w:r w:rsidRPr="00E42934">
              <w:rPr>
                <w:sz w:val="22"/>
                <w:szCs w:val="22"/>
              </w:rPr>
              <w:t>Ожидаемый конечный результат</w:t>
            </w:r>
          </w:p>
        </w:tc>
        <w:tc>
          <w:tcPr>
            <w:tcW w:w="1273" w:type="dxa"/>
            <w:gridSpan w:val="2"/>
          </w:tcPr>
          <w:p w:rsidR="00C17774" w:rsidRPr="00E42934" w:rsidRDefault="00C17774" w:rsidP="00270857">
            <w:pPr>
              <w:ind w:right="-228"/>
              <w:rPr>
                <w:sz w:val="22"/>
                <w:szCs w:val="22"/>
              </w:rPr>
            </w:pPr>
            <w:r w:rsidRPr="00E42934">
              <w:rPr>
                <w:sz w:val="22"/>
                <w:szCs w:val="22"/>
              </w:rPr>
              <w:t>Исполнитель</w:t>
            </w:r>
          </w:p>
          <w:p w:rsidR="00C17774" w:rsidRPr="00E42934" w:rsidRDefault="00C17774" w:rsidP="00270857">
            <w:pPr>
              <w:jc w:val="right"/>
              <w:rPr>
                <w:sz w:val="22"/>
                <w:szCs w:val="22"/>
              </w:rPr>
            </w:pPr>
          </w:p>
        </w:tc>
      </w:tr>
      <w:tr w:rsidR="00C17774" w:rsidRPr="00E42934" w:rsidTr="00C17774">
        <w:trPr>
          <w:gridAfter w:val="2"/>
          <w:wAfter w:w="1608" w:type="dxa"/>
          <w:trHeight w:val="280"/>
          <w:tblHeader/>
        </w:trPr>
        <w:tc>
          <w:tcPr>
            <w:tcW w:w="566" w:type="dxa"/>
            <w:vMerge/>
            <w:vAlign w:val="center"/>
          </w:tcPr>
          <w:p w:rsidR="00C17774" w:rsidRPr="00E42934" w:rsidRDefault="00C17774" w:rsidP="00270857">
            <w:pPr>
              <w:rPr>
                <w:sz w:val="22"/>
                <w:szCs w:val="22"/>
              </w:rPr>
            </w:pPr>
          </w:p>
        </w:tc>
        <w:tc>
          <w:tcPr>
            <w:tcW w:w="2091" w:type="dxa"/>
            <w:gridSpan w:val="3"/>
            <w:vMerge/>
            <w:vAlign w:val="center"/>
          </w:tcPr>
          <w:p w:rsidR="00C17774" w:rsidRPr="00E42934" w:rsidRDefault="00C17774" w:rsidP="00270857">
            <w:pPr>
              <w:rPr>
                <w:sz w:val="22"/>
                <w:szCs w:val="22"/>
              </w:rPr>
            </w:pPr>
          </w:p>
        </w:tc>
        <w:tc>
          <w:tcPr>
            <w:tcW w:w="1022" w:type="dxa"/>
            <w:gridSpan w:val="5"/>
            <w:vMerge/>
            <w:vAlign w:val="center"/>
          </w:tcPr>
          <w:p w:rsidR="00C17774" w:rsidRPr="00E42934" w:rsidRDefault="00C17774" w:rsidP="00270857">
            <w:pPr>
              <w:rPr>
                <w:sz w:val="22"/>
                <w:szCs w:val="22"/>
              </w:rPr>
            </w:pPr>
          </w:p>
        </w:tc>
        <w:tc>
          <w:tcPr>
            <w:tcW w:w="722" w:type="dxa"/>
            <w:gridSpan w:val="3"/>
          </w:tcPr>
          <w:p w:rsidR="00C17774" w:rsidRPr="00E42934" w:rsidRDefault="00C17774" w:rsidP="00270857">
            <w:pPr>
              <w:ind w:hanging="99"/>
              <w:rPr>
                <w:sz w:val="22"/>
                <w:szCs w:val="22"/>
              </w:rPr>
            </w:pPr>
            <w:r w:rsidRPr="00E42934">
              <w:rPr>
                <w:sz w:val="22"/>
                <w:szCs w:val="22"/>
              </w:rPr>
              <w:t>всего</w:t>
            </w:r>
          </w:p>
        </w:tc>
        <w:tc>
          <w:tcPr>
            <w:tcW w:w="570" w:type="dxa"/>
            <w:gridSpan w:val="2"/>
          </w:tcPr>
          <w:p w:rsidR="00C17774" w:rsidRPr="00E42934" w:rsidRDefault="00C17774" w:rsidP="00270857">
            <w:pPr>
              <w:ind w:hanging="108"/>
              <w:rPr>
                <w:sz w:val="22"/>
                <w:szCs w:val="22"/>
              </w:rPr>
            </w:pPr>
            <w:r w:rsidRPr="00E42934">
              <w:rPr>
                <w:sz w:val="22"/>
                <w:szCs w:val="22"/>
              </w:rPr>
              <w:t xml:space="preserve"> 2015</w:t>
            </w:r>
          </w:p>
        </w:tc>
        <w:tc>
          <w:tcPr>
            <w:tcW w:w="709" w:type="dxa"/>
            <w:gridSpan w:val="2"/>
          </w:tcPr>
          <w:p w:rsidR="00C17774" w:rsidRPr="00E42934" w:rsidRDefault="00C17774" w:rsidP="00270857">
            <w:pPr>
              <w:rPr>
                <w:sz w:val="22"/>
                <w:szCs w:val="22"/>
              </w:rPr>
            </w:pPr>
            <w:r w:rsidRPr="00E42934">
              <w:rPr>
                <w:sz w:val="22"/>
                <w:szCs w:val="22"/>
              </w:rPr>
              <w:t>2016</w:t>
            </w:r>
          </w:p>
        </w:tc>
        <w:tc>
          <w:tcPr>
            <w:tcW w:w="709" w:type="dxa"/>
            <w:gridSpan w:val="2"/>
          </w:tcPr>
          <w:p w:rsidR="00C17774" w:rsidRPr="00E42934" w:rsidRDefault="00C17774" w:rsidP="00270857">
            <w:pPr>
              <w:rPr>
                <w:sz w:val="22"/>
                <w:szCs w:val="22"/>
              </w:rPr>
            </w:pPr>
            <w:r w:rsidRPr="00E42934">
              <w:rPr>
                <w:sz w:val="22"/>
                <w:szCs w:val="22"/>
              </w:rPr>
              <w:t>2017</w:t>
            </w:r>
          </w:p>
        </w:tc>
        <w:tc>
          <w:tcPr>
            <w:tcW w:w="708" w:type="dxa"/>
            <w:gridSpan w:val="2"/>
          </w:tcPr>
          <w:p w:rsidR="00C17774" w:rsidRPr="00E42934" w:rsidRDefault="00C17774" w:rsidP="00270857">
            <w:pPr>
              <w:rPr>
                <w:sz w:val="22"/>
                <w:szCs w:val="22"/>
              </w:rPr>
            </w:pPr>
            <w:r w:rsidRPr="00E42934">
              <w:rPr>
                <w:sz w:val="22"/>
                <w:szCs w:val="22"/>
              </w:rPr>
              <w:t>2018</w:t>
            </w:r>
          </w:p>
        </w:tc>
        <w:tc>
          <w:tcPr>
            <w:tcW w:w="854" w:type="dxa"/>
            <w:gridSpan w:val="4"/>
          </w:tcPr>
          <w:p w:rsidR="00C17774" w:rsidRPr="00E42934" w:rsidRDefault="00C17774" w:rsidP="00270857">
            <w:pPr>
              <w:rPr>
                <w:sz w:val="22"/>
                <w:szCs w:val="22"/>
              </w:rPr>
            </w:pPr>
            <w:r w:rsidRPr="00E42934">
              <w:rPr>
                <w:sz w:val="22"/>
                <w:szCs w:val="22"/>
              </w:rPr>
              <w:t>2019</w:t>
            </w:r>
          </w:p>
        </w:tc>
        <w:tc>
          <w:tcPr>
            <w:tcW w:w="712" w:type="dxa"/>
            <w:gridSpan w:val="3"/>
          </w:tcPr>
          <w:p w:rsidR="00C17774" w:rsidRPr="00E42934" w:rsidRDefault="00C17774" w:rsidP="00270857">
            <w:pPr>
              <w:rPr>
                <w:sz w:val="22"/>
                <w:szCs w:val="22"/>
              </w:rPr>
            </w:pPr>
            <w:r w:rsidRPr="00E42934">
              <w:rPr>
                <w:sz w:val="22"/>
                <w:szCs w:val="22"/>
              </w:rPr>
              <w:t>2020</w:t>
            </w:r>
          </w:p>
        </w:tc>
        <w:tc>
          <w:tcPr>
            <w:tcW w:w="711" w:type="dxa"/>
            <w:gridSpan w:val="3"/>
          </w:tcPr>
          <w:p w:rsidR="00C17774" w:rsidRPr="00E42934" w:rsidRDefault="00C17774" w:rsidP="00270857">
            <w:pPr>
              <w:rPr>
                <w:sz w:val="22"/>
                <w:szCs w:val="22"/>
              </w:rPr>
            </w:pPr>
            <w:r w:rsidRPr="00E42934">
              <w:rPr>
                <w:sz w:val="22"/>
                <w:szCs w:val="22"/>
              </w:rPr>
              <w:t>2021</w:t>
            </w:r>
          </w:p>
        </w:tc>
        <w:tc>
          <w:tcPr>
            <w:tcW w:w="709" w:type="dxa"/>
            <w:gridSpan w:val="2"/>
          </w:tcPr>
          <w:p w:rsidR="00C17774" w:rsidRPr="00E42934" w:rsidRDefault="00C17774" w:rsidP="00270857">
            <w:pPr>
              <w:rPr>
                <w:sz w:val="22"/>
                <w:szCs w:val="22"/>
              </w:rPr>
            </w:pPr>
            <w:r w:rsidRPr="00E42934">
              <w:rPr>
                <w:sz w:val="22"/>
                <w:szCs w:val="22"/>
              </w:rPr>
              <w:t>2022</w:t>
            </w:r>
          </w:p>
        </w:tc>
        <w:tc>
          <w:tcPr>
            <w:tcW w:w="796" w:type="dxa"/>
          </w:tcPr>
          <w:p w:rsidR="00C17774" w:rsidRPr="00E42934" w:rsidRDefault="00C17774" w:rsidP="00270857">
            <w:pPr>
              <w:rPr>
                <w:sz w:val="22"/>
                <w:szCs w:val="22"/>
              </w:rPr>
            </w:pPr>
            <w:r w:rsidRPr="00E42934">
              <w:rPr>
                <w:sz w:val="22"/>
                <w:szCs w:val="22"/>
              </w:rPr>
              <w:t>2023</w:t>
            </w:r>
          </w:p>
        </w:tc>
        <w:tc>
          <w:tcPr>
            <w:tcW w:w="744" w:type="dxa"/>
            <w:gridSpan w:val="2"/>
          </w:tcPr>
          <w:p w:rsidR="00C17774" w:rsidRPr="00E42934" w:rsidRDefault="00C17774" w:rsidP="00270857">
            <w:pPr>
              <w:rPr>
                <w:sz w:val="22"/>
                <w:szCs w:val="22"/>
              </w:rPr>
            </w:pPr>
            <w:r w:rsidRPr="00E42934">
              <w:rPr>
                <w:sz w:val="22"/>
                <w:szCs w:val="22"/>
              </w:rPr>
              <w:t>2024</w:t>
            </w:r>
          </w:p>
        </w:tc>
        <w:tc>
          <w:tcPr>
            <w:tcW w:w="1115" w:type="dxa"/>
            <w:gridSpan w:val="2"/>
          </w:tcPr>
          <w:p w:rsidR="00C17774" w:rsidRPr="00E42934" w:rsidRDefault="00C17774" w:rsidP="00270857">
            <w:pPr>
              <w:rPr>
                <w:sz w:val="22"/>
                <w:szCs w:val="22"/>
              </w:rPr>
            </w:pPr>
            <w:r w:rsidRPr="00E42934">
              <w:rPr>
                <w:sz w:val="22"/>
                <w:szCs w:val="22"/>
              </w:rPr>
              <w:t>2025</w:t>
            </w:r>
          </w:p>
        </w:tc>
        <w:tc>
          <w:tcPr>
            <w:tcW w:w="763" w:type="dxa"/>
            <w:gridSpan w:val="4"/>
          </w:tcPr>
          <w:p w:rsidR="00C17774" w:rsidRPr="00E42934" w:rsidRDefault="00C17774" w:rsidP="00270857">
            <w:pPr>
              <w:rPr>
                <w:sz w:val="22"/>
                <w:szCs w:val="22"/>
              </w:rPr>
            </w:pPr>
            <w:r w:rsidRPr="00E42934">
              <w:rPr>
                <w:sz w:val="22"/>
                <w:szCs w:val="22"/>
              </w:rPr>
              <w:t>2026</w:t>
            </w:r>
          </w:p>
        </w:tc>
        <w:tc>
          <w:tcPr>
            <w:tcW w:w="820" w:type="dxa"/>
            <w:gridSpan w:val="3"/>
            <w:vAlign w:val="center"/>
          </w:tcPr>
          <w:p w:rsidR="00C17774" w:rsidRPr="00E42934" w:rsidRDefault="00C17774" w:rsidP="00270857">
            <w:pPr>
              <w:rPr>
                <w:sz w:val="22"/>
                <w:szCs w:val="22"/>
              </w:rPr>
            </w:pPr>
          </w:p>
        </w:tc>
        <w:tc>
          <w:tcPr>
            <w:tcW w:w="1273" w:type="dxa"/>
            <w:gridSpan w:val="3"/>
            <w:vAlign w:val="center"/>
          </w:tcPr>
          <w:p w:rsidR="00C17774" w:rsidRPr="00E42934" w:rsidRDefault="00C17774" w:rsidP="00270857">
            <w:pPr>
              <w:rPr>
                <w:sz w:val="22"/>
                <w:szCs w:val="22"/>
              </w:rPr>
            </w:pPr>
          </w:p>
        </w:tc>
      </w:tr>
      <w:tr w:rsidR="00C17774" w:rsidRPr="00E42934" w:rsidTr="00C17774">
        <w:trPr>
          <w:gridAfter w:val="1"/>
          <w:wAfter w:w="1574" w:type="dxa"/>
          <w:trHeight w:val="280"/>
        </w:trPr>
        <w:tc>
          <w:tcPr>
            <w:tcW w:w="12772" w:type="dxa"/>
            <w:gridSpan w:val="38"/>
          </w:tcPr>
          <w:p w:rsidR="00C17774" w:rsidRPr="00E42934" w:rsidRDefault="00C17774" w:rsidP="00270857">
            <w:pPr>
              <w:ind w:left="175" w:hanging="185"/>
              <w:jc w:val="center"/>
              <w:rPr>
                <w:sz w:val="22"/>
                <w:szCs w:val="22"/>
              </w:rPr>
            </w:pPr>
            <w:r w:rsidRPr="00E42934">
              <w:rPr>
                <w:sz w:val="22"/>
                <w:szCs w:val="22"/>
              </w:rPr>
              <w:t>1.Социальная поддержка граждан, находящихся в трудной жизненной ситуации</w:t>
            </w:r>
          </w:p>
        </w:tc>
        <w:tc>
          <w:tcPr>
            <w:tcW w:w="2856" w:type="dxa"/>
            <w:gridSpan w:val="10"/>
          </w:tcPr>
          <w:p w:rsidR="00C17774" w:rsidRPr="00E42934" w:rsidRDefault="00C17774" w:rsidP="00270857">
            <w:pPr>
              <w:ind w:left="360"/>
              <w:jc w:val="center"/>
              <w:rPr>
                <w:sz w:val="22"/>
                <w:szCs w:val="22"/>
              </w:rPr>
            </w:pPr>
          </w:p>
        </w:tc>
      </w:tr>
      <w:tr w:rsidR="00C17774" w:rsidRPr="00E42934" w:rsidTr="00C17774">
        <w:trPr>
          <w:gridAfter w:val="1"/>
          <w:wAfter w:w="1574" w:type="dxa"/>
          <w:trHeight w:val="3180"/>
        </w:trPr>
        <w:tc>
          <w:tcPr>
            <w:tcW w:w="566" w:type="dxa"/>
          </w:tcPr>
          <w:p w:rsidR="00C17774" w:rsidRPr="00E42934" w:rsidRDefault="00C17774" w:rsidP="00270857">
            <w:pPr>
              <w:jc w:val="center"/>
              <w:rPr>
                <w:sz w:val="22"/>
                <w:szCs w:val="22"/>
              </w:rPr>
            </w:pPr>
            <w:r w:rsidRPr="00E42934">
              <w:rPr>
                <w:sz w:val="22"/>
                <w:szCs w:val="22"/>
              </w:rPr>
              <w:t>1.1</w:t>
            </w:r>
          </w:p>
        </w:tc>
        <w:tc>
          <w:tcPr>
            <w:tcW w:w="2091" w:type="dxa"/>
            <w:gridSpan w:val="3"/>
          </w:tcPr>
          <w:p w:rsidR="00C17774" w:rsidRPr="00E42934" w:rsidRDefault="00C17774" w:rsidP="00270857">
            <w:pPr>
              <w:jc w:val="center"/>
              <w:rPr>
                <w:sz w:val="22"/>
                <w:szCs w:val="22"/>
              </w:rPr>
            </w:pPr>
            <w:r w:rsidRPr="00E42934">
              <w:rPr>
                <w:sz w:val="22"/>
                <w:szCs w:val="22"/>
              </w:rPr>
              <w:t xml:space="preserve">Оказание помощи людям, находящимся в трудной жизненной ситуации </w:t>
            </w: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1022" w:type="dxa"/>
            <w:gridSpan w:val="5"/>
          </w:tcPr>
          <w:p w:rsidR="00C17774" w:rsidRPr="00E42934" w:rsidRDefault="00C17774" w:rsidP="00270857">
            <w:pPr>
              <w:jc w:val="center"/>
              <w:rPr>
                <w:sz w:val="22"/>
                <w:szCs w:val="22"/>
              </w:rPr>
            </w:pPr>
            <w:r w:rsidRPr="00E42934">
              <w:rPr>
                <w:sz w:val="22"/>
                <w:szCs w:val="22"/>
              </w:rPr>
              <w:t>Местный бюджет</w:t>
            </w: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722" w:type="dxa"/>
            <w:gridSpan w:val="3"/>
          </w:tcPr>
          <w:p w:rsidR="00C17774" w:rsidRPr="00E42934" w:rsidRDefault="00C17774" w:rsidP="00270857">
            <w:pPr>
              <w:jc w:val="center"/>
              <w:rPr>
                <w:sz w:val="22"/>
                <w:szCs w:val="22"/>
              </w:rPr>
            </w:pPr>
            <w:r w:rsidRPr="00E42934">
              <w:rPr>
                <w:sz w:val="22"/>
                <w:szCs w:val="22"/>
              </w:rPr>
              <w:t>44,0</w:t>
            </w:r>
          </w:p>
          <w:p w:rsidR="00C17774" w:rsidRPr="00E42934" w:rsidRDefault="00C17774" w:rsidP="00270857">
            <w:pPr>
              <w:jc w:val="center"/>
              <w:rPr>
                <w:sz w:val="22"/>
                <w:szCs w:val="22"/>
              </w:rPr>
            </w:pPr>
          </w:p>
        </w:tc>
        <w:tc>
          <w:tcPr>
            <w:tcW w:w="570" w:type="dxa"/>
            <w:gridSpan w:val="2"/>
          </w:tcPr>
          <w:p w:rsidR="00C17774" w:rsidRPr="00E42934" w:rsidRDefault="00C17774" w:rsidP="00270857">
            <w:pPr>
              <w:jc w:val="center"/>
              <w:rPr>
                <w:sz w:val="22"/>
                <w:szCs w:val="22"/>
              </w:rPr>
            </w:pPr>
            <w:r w:rsidRPr="00E42934">
              <w:rPr>
                <w:sz w:val="22"/>
                <w:szCs w:val="22"/>
              </w:rPr>
              <w:t>10,0</w:t>
            </w:r>
          </w:p>
        </w:tc>
        <w:tc>
          <w:tcPr>
            <w:tcW w:w="709" w:type="dxa"/>
            <w:gridSpan w:val="2"/>
          </w:tcPr>
          <w:p w:rsidR="00C17774" w:rsidRPr="00E42934" w:rsidRDefault="00C17774" w:rsidP="00270857">
            <w:pPr>
              <w:jc w:val="center"/>
              <w:rPr>
                <w:sz w:val="22"/>
                <w:szCs w:val="22"/>
              </w:rPr>
            </w:pPr>
            <w:r w:rsidRPr="00E42934">
              <w:rPr>
                <w:sz w:val="22"/>
                <w:szCs w:val="22"/>
              </w:rPr>
              <w:t>10,0</w:t>
            </w:r>
          </w:p>
        </w:tc>
        <w:tc>
          <w:tcPr>
            <w:tcW w:w="709" w:type="dxa"/>
            <w:gridSpan w:val="2"/>
          </w:tcPr>
          <w:p w:rsidR="00C17774" w:rsidRPr="00E42934" w:rsidRDefault="00C17774" w:rsidP="00270857">
            <w:pPr>
              <w:jc w:val="center"/>
              <w:rPr>
                <w:sz w:val="22"/>
                <w:szCs w:val="22"/>
              </w:rPr>
            </w:pPr>
            <w:r w:rsidRPr="00E42934">
              <w:rPr>
                <w:sz w:val="22"/>
                <w:szCs w:val="22"/>
              </w:rPr>
              <w:t>0,0</w:t>
            </w:r>
          </w:p>
        </w:tc>
        <w:tc>
          <w:tcPr>
            <w:tcW w:w="708" w:type="dxa"/>
            <w:gridSpan w:val="2"/>
          </w:tcPr>
          <w:p w:rsidR="00C17774" w:rsidRPr="00E42934" w:rsidRDefault="00C17774" w:rsidP="00270857">
            <w:pPr>
              <w:jc w:val="center"/>
              <w:rPr>
                <w:sz w:val="22"/>
                <w:szCs w:val="22"/>
              </w:rPr>
            </w:pPr>
            <w:r w:rsidRPr="00E42934">
              <w:rPr>
                <w:sz w:val="22"/>
                <w:szCs w:val="22"/>
              </w:rPr>
              <w:t>3,0</w:t>
            </w:r>
          </w:p>
        </w:tc>
        <w:tc>
          <w:tcPr>
            <w:tcW w:w="854" w:type="dxa"/>
            <w:gridSpan w:val="4"/>
          </w:tcPr>
          <w:p w:rsidR="00C17774" w:rsidRPr="00E42934" w:rsidRDefault="00C17774" w:rsidP="00270857">
            <w:pPr>
              <w:jc w:val="center"/>
              <w:rPr>
                <w:sz w:val="22"/>
                <w:szCs w:val="22"/>
              </w:rPr>
            </w:pPr>
            <w:r w:rsidRPr="00E42934">
              <w:rPr>
                <w:sz w:val="22"/>
                <w:szCs w:val="22"/>
              </w:rPr>
              <w:t>3,0</w:t>
            </w:r>
          </w:p>
        </w:tc>
        <w:tc>
          <w:tcPr>
            <w:tcW w:w="712" w:type="dxa"/>
            <w:gridSpan w:val="3"/>
          </w:tcPr>
          <w:p w:rsidR="00C17774" w:rsidRPr="00E42934" w:rsidRDefault="00C17774" w:rsidP="00270857">
            <w:pPr>
              <w:jc w:val="center"/>
              <w:rPr>
                <w:sz w:val="22"/>
                <w:szCs w:val="22"/>
              </w:rPr>
            </w:pPr>
            <w:r w:rsidRPr="00E42934">
              <w:rPr>
                <w:sz w:val="22"/>
                <w:szCs w:val="22"/>
              </w:rPr>
              <w:t>3,0</w:t>
            </w:r>
          </w:p>
        </w:tc>
        <w:tc>
          <w:tcPr>
            <w:tcW w:w="711" w:type="dxa"/>
            <w:gridSpan w:val="3"/>
          </w:tcPr>
          <w:p w:rsidR="00C17774" w:rsidRPr="00E42934" w:rsidRDefault="00C17774" w:rsidP="00270857">
            <w:pPr>
              <w:jc w:val="center"/>
              <w:rPr>
                <w:sz w:val="22"/>
                <w:szCs w:val="22"/>
              </w:rPr>
            </w:pPr>
            <w:r w:rsidRPr="00E42934">
              <w:rPr>
                <w:sz w:val="22"/>
                <w:szCs w:val="22"/>
              </w:rPr>
              <w:t>0,0</w:t>
            </w:r>
          </w:p>
        </w:tc>
        <w:tc>
          <w:tcPr>
            <w:tcW w:w="709" w:type="dxa"/>
            <w:gridSpan w:val="2"/>
          </w:tcPr>
          <w:p w:rsidR="00C17774" w:rsidRPr="00E42934" w:rsidRDefault="00C17774" w:rsidP="00270857">
            <w:pPr>
              <w:ind w:left="-120" w:right="-108"/>
              <w:jc w:val="center"/>
              <w:rPr>
                <w:sz w:val="22"/>
                <w:szCs w:val="22"/>
              </w:rPr>
            </w:pPr>
            <w:r w:rsidRPr="00E42934">
              <w:rPr>
                <w:sz w:val="22"/>
                <w:szCs w:val="22"/>
              </w:rPr>
              <w:t>0,0</w:t>
            </w:r>
          </w:p>
        </w:tc>
        <w:tc>
          <w:tcPr>
            <w:tcW w:w="796" w:type="dxa"/>
          </w:tcPr>
          <w:p w:rsidR="00C17774" w:rsidRPr="00E42934" w:rsidRDefault="00C17774" w:rsidP="00270857">
            <w:pPr>
              <w:ind w:left="-120" w:right="-108"/>
              <w:jc w:val="center"/>
              <w:rPr>
                <w:sz w:val="22"/>
                <w:szCs w:val="22"/>
              </w:rPr>
            </w:pPr>
            <w:r w:rsidRPr="00E42934">
              <w:rPr>
                <w:sz w:val="22"/>
                <w:szCs w:val="22"/>
              </w:rPr>
              <w:t>3,0</w:t>
            </w:r>
          </w:p>
        </w:tc>
        <w:tc>
          <w:tcPr>
            <w:tcW w:w="555" w:type="dxa"/>
          </w:tcPr>
          <w:p w:rsidR="00C17774" w:rsidRPr="00E42934" w:rsidRDefault="00C17774" w:rsidP="00270857">
            <w:pPr>
              <w:ind w:left="-120" w:right="-108"/>
              <w:jc w:val="center"/>
              <w:rPr>
                <w:sz w:val="22"/>
                <w:szCs w:val="22"/>
              </w:rPr>
            </w:pPr>
            <w:r w:rsidRPr="00E42934">
              <w:rPr>
                <w:sz w:val="22"/>
                <w:szCs w:val="22"/>
              </w:rPr>
              <w:t>3,0</w:t>
            </w:r>
          </w:p>
        </w:tc>
        <w:tc>
          <w:tcPr>
            <w:tcW w:w="1338" w:type="dxa"/>
            <w:gridSpan w:val="4"/>
          </w:tcPr>
          <w:p w:rsidR="00C17774" w:rsidRPr="00E42934" w:rsidRDefault="00C17774" w:rsidP="00270857">
            <w:pPr>
              <w:rPr>
                <w:sz w:val="22"/>
                <w:szCs w:val="22"/>
              </w:rPr>
            </w:pPr>
            <w:r w:rsidRPr="00E42934">
              <w:rPr>
                <w:sz w:val="22"/>
                <w:szCs w:val="22"/>
              </w:rPr>
              <w:t>3,0</w:t>
            </w:r>
          </w:p>
        </w:tc>
        <w:tc>
          <w:tcPr>
            <w:tcW w:w="763" w:type="dxa"/>
            <w:gridSpan w:val="4"/>
          </w:tcPr>
          <w:p w:rsidR="00C17774" w:rsidRPr="00E42934" w:rsidRDefault="00C17774" w:rsidP="00270857">
            <w:pPr>
              <w:rPr>
                <w:sz w:val="22"/>
                <w:szCs w:val="22"/>
              </w:rPr>
            </w:pPr>
            <w:r w:rsidRPr="00E42934">
              <w:rPr>
                <w:sz w:val="22"/>
                <w:szCs w:val="22"/>
              </w:rPr>
              <w:t>3,0</w:t>
            </w:r>
          </w:p>
        </w:tc>
        <w:tc>
          <w:tcPr>
            <w:tcW w:w="820" w:type="dxa"/>
            <w:gridSpan w:val="4"/>
          </w:tcPr>
          <w:p w:rsidR="00C17774" w:rsidRPr="00E42934" w:rsidRDefault="00C17774" w:rsidP="00270857">
            <w:pPr>
              <w:ind w:left="-120" w:right="-108"/>
              <w:jc w:val="center"/>
              <w:rPr>
                <w:sz w:val="22"/>
                <w:szCs w:val="22"/>
              </w:rPr>
            </w:pPr>
            <w:r w:rsidRPr="00E42934">
              <w:rPr>
                <w:sz w:val="22"/>
                <w:szCs w:val="22"/>
              </w:rPr>
              <w:t>Материальная поддержка граждан, оказавшихся в трудной жизненной ситуации</w:t>
            </w:r>
          </w:p>
        </w:tc>
        <w:tc>
          <w:tcPr>
            <w:tcW w:w="1273" w:type="dxa"/>
            <w:gridSpan w:val="2"/>
          </w:tcPr>
          <w:p w:rsidR="00C17774" w:rsidRPr="00E42934" w:rsidRDefault="00C17774" w:rsidP="00270857">
            <w:pPr>
              <w:ind w:left="-108"/>
              <w:jc w:val="center"/>
              <w:rPr>
                <w:sz w:val="22"/>
                <w:szCs w:val="22"/>
              </w:rPr>
            </w:pPr>
            <w:r w:rsidRPr="00E42934">
              <w:rPr>
                <w:sz w:val="22"/>
                <w:szCs w:val="22"/>
              </w:rPr>
              <w:t>Районная комиссия по распределению денежных средств для оказания социальной помощи малоимущим гражданам</w:t>
            </w:r>
          </w:p>
        </w:tc>
      </w:tr>
      <w:tr w:rsidR="00C17774" w:rsidRPr="00E42934" w:rsidTr="00C17774">
        <w:trPr>
          <w:gridAfter w:val="1"/>
          <w:wAfter w:w="1574" w:type="dxa"/>
          <w:trHeight w:val="151"/>
        </w:trPr>
        <w:tc>
          <w:tcPr>
            <w:tcW w:w="2695" w:type="dxa"/>
            <w:gridSpan w:val="5"/>
          </w:tcPr>
          <w:p w:rsidR="00C17774" w:rsidRPr="00E42934" w:rsidRDefault="00C17774" w:rsidP="00270857">
            <w:pPr>
              <w:jc w:val="center"/>
              <w:rPr>
                <w:sz w:val="22"/>
                <w:szCs w:val="22"/>
              </w:rPr>
            </w:pPr>
          </w:p>
        </w:tc>
        <w:tc>
          <w:tcPr>
            <w:tcW w:w="992" w:type="dxa"/>
            <w:gridSpan w:val="5"/>
          </w:tcPr>
          <w:p w:rsidR="00C17774" w:rsidRPr="00E42934" w:rsidRDefault="00C17774" w:rsidP="00270857">
            <w:pPr>
              <w:jc w:val="center"/>
              <w:rPr>
                <w:sz w:val="22"/>
                <w:szCs w:val="22"/>
              </w:rPr>
            </w:pPr>
          </w:p>
        </w:tc>
        <w:tc>
          <w:tcPr>
            <w:tcW w:w="11941" w:type="dxa"/>
            <w:gridSpan w:val="38"/>
            <w:vAlign w:val="center"/>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2. Социальная поддержка инвалидов</w:t>
            </w:r>
          </w:p>
        </w:tc>
      </w:tr>
      <w:tr w:rsidR="00C17774" w:rsidRPr="00E42934" w:rsidTr="00C17774">
        <w:trPr>
          <w:gridAfter w:val="2"/>
          <w:wAfter w:w="1608" w:type="dxa"/>
          <w:trHeight w:val="3510"/>
        </w:trPr>
        <w:tc>
          <w:tcPr>
            <w:tcW w:w="566" w:type="dxa"/>
          </w:tcPr>
          <w:p w:rsidR="00C17774" w:rsidRPr="00E42934" w:rsidRDefault="00C17774" w:rsidP="00270857">
            <w:pPr>
              <w:rPr>
                <w:sz w:val="22"/>
                <w:szCs w:val="22"/>
              </w:rPr>
            </w:pPr>
            <w:r w:rsidRPr="00E42934">
              <w:rPr>
                <w:sz w:val="22"/>
                <w:szCs w:val="22"/>
              </w:rPr>
              <w:lastRenderedPageBreak/>
              <w:t>2.1</w:t>
            </w:r>
          </w:p>
        </w:tc>
        <w:tc>
          <w:tcPr>
            <w:tcW w:w="2091" w:type="dxa"/>
            <w:gridSpan w:val="3"/>
          </w:tcPr>
          <w:p w:rsidR="00C17774" w:rsidRPr="00E42934" w:rsidRDefault="00C17774" w:rsidP="00270857">
            <w:pPr>
              <w:jc w:val="both"/>
              <w:rPr>
                <w:sz w:val="22"/>
                <w:szCs w:val="22"/>
              </w:rPr>
            </w:pPr>
            <w:r w:rsidRPr="00E42934">
              <w:rPr>
                <w:sz w:val="22"/>
                <w:szCs w:val="22"/>
              </w:rPr>
              <w:t xml:space="preserve">Проведение </w:t>
            </w:r>
          </w:p>
          <w:p w:rsidR="00C17774" w:rsidRPr="00E42934" w:rsidRDefault="00C17774" w:rsidP="00270857">
            <w:pPr>
              <w:jc w:val="both"/>
              <w:rPr>
                <w:sz w:val="22"/>
                <w:szCs w:val="22"/>
              </w:rPr>
            </w:pPr>
            <w:r w:rsidRPr="00E42934">
              <w:rPr>
                <w:sz w:val="22"/>
                <w:szCs w:val="22"/>
              </w:rPr>
              <w:t>-занятий школы для родителей детей-инвалидов с приглашением заинтересованных ведомств,</w:t>
            </w:r>
          </w:p>
          <w:p w:rsidR="00C17774" w:rsidRPr="00E42934" w:rsidRDefault="00C17774" w:rsidP="00270857">
            <w:pPr>
              <w:jc w:val="both"/>
              <w:rPr>
                <w:sz w:val="22"/>
                <w:szCs w:val="22"/>
              </w:rPr>
            </w:pPr>
            <w:r w:rsidRPr="00E42934">
              <w:rPr>
                <w:sz w:val="22"/>
                <w:szCs w:val="22"/>
              </w:rPr>
              <w:t>-тематических встреч с инвалидами,</w:t>
            </w:r>
          </w:p>
          <w:p w:rsidR="00C17774" w:rsidRPr="00E42934" w:rsidRDefault="00C17774" w:rsidP="00270857">
            <w:pPr>
              <w:jc w:val="both"/>
              <w:rPr>
                <w:sz w:val="22"/>
                <w:szCs w:val="22"/>
              </w:rPr>
            </w:pPr>
            <w:r w:rsidRPr="00E42934">
              <w:rPr>
                <w:sz w:val="22"/>
                <w:szCs w:val="22"/>
              </w:rPr>
              <w:t>- заседаний клуба «Общение» для детей-инвалидов.</w:t>
            </w:r>
          </w:p>
        </w:tc>
        <w:tc>
          <w:tcPr>
            <w:tcW w:w="1022" w:type="dxa"/>
            <w:gridSpan w:val="5"/>
          </w:tcPr>
          <w:p w:rsidR="00C17774" w:rsidRPr="00E42934" w:rsidRDefault="00C17774" w:rsidP="00270857">
            <w:pPr>
              <w:ind w:left="-108" w:right="-108"/>
              <w:jc w:val="cente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6,0</w:t>
            </w:r>
          </w:p>
        </w:tc>
        <w:tc>
          <w:tcPr>
            <w:tcW w:w="570"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54"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712"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820" w:type="dxa"/>
            <w:gridSpan w:val="3"/>
          </w:tcPr>
          <w:p w:rsidR="00C17774" w:rsidRPr="00E42934" w:rsidRDefault="00C17774" w:rsidP="00270857">
            <w:pPr>
              <w:ind w:firstLine="709"/>
              <w:rPr>
                <w:sz w:val="22"/>
                <w:szCs w:val="22"/>
              </w:rPr>
            </w:pPr>
            <w:r w:rsidRPr="00E42934">
              <w:rPr>
                <w:sz w:val="22"/>
                <w:szCs w:val="22"/>
              </w:rPr>
              <w:t xml:space="preserve"> </w:t>
            </w:r>
          </w:p>
        </w:tc>
        <w:tc>
          <w:tcPr>
            <w:tcW w:w="1273" w:type="dxa"/>
            <w:gridSpan w:val="3"/>
          </w:tcPr>
          <w:p w:rsidR="00C17774" w:rsidRPr="00E42934" w:rsidRDefault="00C17774" w:rsidP="00270857">
            <w:pPr>
              <w:jc w:val="center"/>
              <w:rPr>
                <w:sz w:val="22"/>
                <w:szCs w:val="22"/>
              </w:rPr>
            </w:pPr>
            <w:r w:rsidRPr="00E42934">
              <w:rPr>
                <w:sz w:val="22"/>
                <w:szCs w:val="22"/>
              </w:rPr>
              <w:t>Администрация Большеигнатовского муниципального района,</w:t>
            </w:r>
          </w:p>
          <w:p w:rsidR="00C17774" w:rsidRPr="00E42934" w:rsidRDefault="00C17774" w:rsidP="00C17774">
            <w:pPr>
              <w:rPr>
                <w:sz w:val="22"/>
                <w:szCs w:val="22"/>
              </w:rPr>
            </w:pPr>
            <w:r w:rsidRPr="00E42934">
              <w:rPr>
                <w:sz w:val="22"/>
                <w:szCs w:val="22"/>
              </w:rPr>
              <w:t>Отдел по культуре и туризму, спорту и делам молодежи района</w:t>
            </w:r>
          </w:p>
        </w:tc>
      </w:tr>
      <w:tr w:rsidR="00C17774" w:rsidRPr="00E42934" w:rsidTr="00C17774">
        <w:trPr>
          <w:gridAfter w:val="2"/>
          <w:wAfter w:w="1608" w:type="dxa"/>
          <w:trHeight w:val="345"/>
        </w:trPr>
        <w:tc>
          <w:tcPr>
            <w:tcW w:w="566" w:type="dxa"/>
          </w:tcPr>
          <w:p w:rsidR="00C17774" w:rsidRPr="00E42934" w:rsidRDefault="00C17774" w:rsidP="00270857">
            <w:pPr>
              <w:ind w:hanging="108"/>
              <w:rPr>
                <w:sz w:val="22"/>
                <w:szCs w:val="22"/>
              </w:rPr>
            </w:pPr>
            <w:r w:rsidRPr="00E42934">
              <w:rPr>
                <w:sz w:val="22"/>
                <w:szCs w:val="22"/>
              </w:rPr>
              <w:t>2.2</w:t>
            </w:r>
          </w:p>
        </w:tc>
        <w:tc>
          <w:tcPr>
            <w:tcW w:w="2091" w:type="dxa"/>
            <w:gridSpan w:val="3"/>
          </w:tcPr>
          <w:p w:rsidR="00C17774" w:rsidRPr="00E42934" w:rsidRDefault="00C17774" w:rsidP="00270857">
            <w:pPr>
              <w:jc w:val="both"/>
              <w:rPr>
                <w:sz w:val="22"/>
                <w:szCs w:val="22"/>
              </w:rPr>
            </w:pPr>
            <w:r w:rsidRPr="00E42934">
              <w:rPr>
                <w:sz w:val="22"/>
                <w:szCs w:val="22"/>
              </w:rPr>
              <w:t>Оказание материальной помощи на льготную подписку на периодические издания малообеспеченным инвалидам</w:t>
            </w:r>
          </w:p>
        </w:tc>
        <w:tc>
          <w:tcPr>
            <w:tcW w:w="1022" w:type="dxa"/>
            <w:gridSpan w:val="5"/>
          </w:tcPr>
          <w:p w:rsidR="00C17774" w:rsidRPr="00E42934" w:rsidRDefault="00C17774" w:rsidP="00270857">
            <w:pPr>
              <w:ind w:left="-108" w:right="-108"/>
              <w:jc w:val="center"/>
              <w:rPr>
                <w:sz w:val="22"/>
                <w:szCs w:val="22"/>
              </w:rPr>
            </w:pPr>
            <w:r w:rsidRPr="00E42934">
              <w:rPr>
                <w:sz w:val="22"/>
                <w:szCs w:val="22"/>
              </w:rPr>
              <w:t>Местный бюджет</w:t>
            </w:r>
          </w:p>
        </w:tc>
        <w:tc>
          <w:tcPr>
            <w:tcW w:w="722" w:type="dxa"/>
            <w:gridSpan w:val="3"/>
          </w:tcPr>
          <w:p w:rsidR="00C17774" w:rsidRPr="00E42934" w:rsidRDefault="00C17774" w:rsidP="00270857">
            <w:pPr>
              <w:rPr>
                <w:sz w:val="22"/>
                <w:szCs w:val="22"/>
              </w:rPr>
            </w:pPr>
            <w:r w:rsidRPr="00E42934">
              <w:rPr>
                <w:sz w:val="22"/>
                <w:szCs w:val="22"/>
              </w:rPr>
              <w:t>2,0</w:t>
            </w:r>
          </w:p>
        </w:tc>
        <w:tc>
          <w:tcPr>
            <w:tcW w:w="570" w:type="dxa"/>
            <w:gridSpan w:val="2"/>
          </w:tcPr>
          <w:p w:rsidR="00C17774" w:rsidRPr="00E42934" w:rsidRDefault="00C17774" w:rsidP="00270857">
            <w:pPr>
              <w:jc w:val="center"/>
              <w:rPr>
                <w:sz w:val="22"/>
                <w:szCs w:val="22"/>
              </w:rPr>
            </w:pPr>
            <w:r w:rsidRPr="00E42934">
              <w:rPr>
                <w:sz w:val="22"/>
                <w:szCs w:val="22"/>
              </w:rPr>
              <w:t>1,0</w:t>
            </w:r>
          </w:p>
        </w:tc>
        <w:tc>
          <w:tcPr>
            <w:tcW w:w="709" w:type="dxa"/>
            <w:gridSpan w:val="2"/>
          </w:tcPr>
          <w:p w:rsidR="00C17774" w:rsidRPr="00E42934" w:rsidRDefault="00C17774" w:rsidP="00270857">
            <w:pPr>
              <w:jc w:val="center"/>
              <w:rPr>
                <w:sz w:val="22"/>
                <w:szCs w:val="22"/>
              </w:rPr>
            </w:pPr>
            <w:r w:rsidRPr="00E42934">
              <w:rPr>
                <w:sz w:val="22"/>
                <w:szCs w:val="22"/>
              </w:rPr>
              <w:t>1,0</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54"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712"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820" w:type="dxa"/>
            <w:gridSpan w:val="3"/>
          </w:tcPr>
          <w:p w:rsidR="00C17774" w:rsidRPr="00E42934" w:rsidRDefault="00C17774" w:rsidP="00270857">
            <w:pPr>
              <w:jc w:val="center"/>
              <w:rPr>
                <w:sz w:val="22"/>
                <w:szCs w:val="22"/>
              </w:rPr>
            </w:pPr>
          </w:p>
        </w:tc>
        <w:tc>
          <w:tcPr>
            <w:tcW w:w="1273" w:type="dxa"/>
            <w:gridSpan w:val="3"/>
          </w:tcPr>
          <w:p w:rsidR="00C17774" w:rsidRPr="00E42934" w:rsidRDefault="00C17774" w:rsidP="00270857">
            <w:pPr>
              <w:jc w:val="center"/>
              <w:rPr>
                <w:sz w:val="22"/>
                <w:szCs w:val="22"/>
              </w:rPr>
            </w:pPr>
            <w:r w:rsidRPr="00E42934">
              <w:rPr>
                <w:sz w:val="22"/>
                <w:szCs w:val="22"/>
              </w:rPr>
              <w:t>Администра-ция Большеигнатовского муниципального района</w:t>
            </w:r>
          </w:p>
        </w:tc>
      </w:tr>
      <w:tr w:rsidR="00C17774" w:rsidRPr="00E42934" w:rsidTr="00C17774">
        <w:trPr>
          <w:gridAfter w:val="2"/>
          <w:wAfter w:w="1608" w:type="dxa"/>
          <w:trHeight w:val="1950"/>
        </w:trPr>
        <w:tc>
          <w:tcPr>
            <w:tcW w:w="566" w:type="dxa"/>
          </w:tcPr>
          <w:p w:rsidR="00C17774" w:rsidRPr="00E42934" w:rsidRDefault="00C17774" w:rsidP="00270857">
            <w:pPr>
              <w:ind w:hanging="108"/>
              <w:rPr>
                <w:sz w:val="22"/>
                <w:szCs w:val="22"/>
              </w:rPr>
            </w:pPr>
            <w:r w:rsidRPr="00E42934">
              <w:rPr>
                <w:sz w:val="22"/>
                <w:szCs w:val="22"/>
              </w:rPr>
              <w:lastRenderedPageBreak/>
              <w:t>2.3</w:t>
            </w:r>
          </w:p>
        </w:tc>
        <w:tc>
          <w:tcPr>
            <w:tcW w:w="2091" w:type="dxa"/>
            <w:gridSpan w:val="3"/>
          </w:tcPr>
          <w:p w:rsidR="00C17774" w:rsidRPr="00E42934" w:rsidRDefault="00C17774" w:rsidP="00270857">
            <w:pPr>
              <w:jc w:val="both"/>
              <w:rPr>
                <w:sz w:val="22"/>
                <w:szCs w:val="22"/>
              </w:rPr>
            </w:pPr>
            <w:r w:rsidRPr="00E42934">
              <w:rPr>
                <w:sz w:val="22"/>
                <w:szCs w:val="22"/>
              </w:rPr>
              <w:t>Организация и проведение спортивно-массовых мероприятий для инвалидов (в рамках декадника инвалидов)</w:t>
            </w:r>
          </w:p>
        </w:tc>
        <w:tc>
          <w:tcPr>
            <w:tcW w:w="1022" w:type="dxa"/>
            <w:gridSpan w:val="5"/>
          </w:tcPr>
          <w:p w:rsidR="00C17774" w:rsidRPr="00E42934" w:rsidRDefault="00C17774" w:rsidP="00270857">
            <w:pPr>
              <w:ind w:left="-108" w:right="-108"/>
              <w:jc w:val="cente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3,0</w:t>
            </w:r>
          </w:p>
        </w:tc>
        <w:tc>
          <w:tcPr>
            <w:tcW w:w="570" w:type="dxa"/>
            <w:gridSpan w:val="2"/>
          </w:tcPr>
          <w:p w:rsidR="00C17774" w:rsidRPr="00E42934" w:rsidRDefault="00C17774" w:rsidP="00270857">
            <w:pPr>
              <w:jc w:val="center"/>
              <w:rPr>
                <w:sz w:val="22"/>
                <w:szCs w:val="22"/>
              </w:rPr>
            </w:pPr>
            <w:r w:rsidRPr="00E42934">
              <w:rPr>
                <w:sz w:val="22"/>
                <w:szCs w:val="22"/>
              </w:rPr>
              <w:t>1,5</w:t>
            </w:r>
          </w:p>
        </w:tc>
        <w:tc>
          <w:tcPr>
            <w:tcW w:w="709" w:type="dxa"/>
            <w:gridSpan w:val="2"/>
          </w:tcPr>
          <w:p w:rsidR="00C17774" w:rsidRPr="00E42934" w:rsidRDefault="00C17774" w:rsidP="00270857">
            <w:pPr>
              <w:jc w:val="center"/>
              <w:rPr>
                <w:sz w:val="22"/>
                <w:szCs w:val="22"/>
              </w:rPr>
            </w:pPr>
            <w:r w:rsidRPr="00E42934">
              <w:rPr>
                <w:sz w:val="22"/>
                <w:szCs w:val="22"/>
              </w:rPr>
              <w:t>1,5</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54"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712"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820" w:type="dxa"/>
            <w:gridSpan w:val="3"/>
          </w:tcPr>
          <w:p w:rsidR="00C17774" w:rsidRPr="00E42934" w:rsidRDefault="00C17774" w:rsidP="00270857">
            <w:pPr>
              <w:rPr>
                <w:sz w:val="22"/>
                <w:szCs w:val="22"/>
              </w:rPr>
            </w:pPr>
            <w:r w:rsidRPr="00E42934">
              <w:rPr>
                <w:sz w:val="22"/>
                <w:szCs w:val="22"/>
              </w:rPr>
              <w:t>Вовлечение инвалидов в спортивно-массовые мероприятия</w:t>
            </w:r>
          </w:p>
        </w:tc>
        <w:tc>
          <w:tcPr>
            <w:tcW w:w="1273" w:type="dxa"/>
            <w:gridSpan w:val="3"/>
          </w:tcPr>
          <w:p w:rsidR="00C17774" w:rsidRPr="00E42934" w:rsidRDefault="00C17774" w:rsidP="00270857">
            <w:pPr>
              <w:ind w:left="34" w:hanging="34"/>
              <w:jc w:val="center"/>
              <w:rPr>
                <w:sz w:val="22"/>
                <w:szCs w:val="22"/>
              </w:rPr>
            </w:pPr>
            <w:r w:rsidRPr="00E42934">
              <w:rPr>
                <w:sz w:val="22"/>
                <w:szCs w:val="22"/>
              </w:rPr>
              <w:t>Администрация Большеигна</w:t>
            </w:r>
          </w:p>
          <w:p w:rsidR="00C17774" w:rsidRPr="00E42934" w:rsidRDefault="00C17774" w:rsidP="00270857">
            <w:pPr>
              <w:ind w:left="34" w:right="-108" w:hanging="34"/>
              <w:jc w:val="center"/>
              <w:rPr>
                <w:sz w:val="22"/>
                <w:szCs w:val="22"/>
              </w:rPr>
            </w:pPr>
            <w:r w:rsidRPr="00E42934">
              <w:rPr>
                <w:sz w:val="22"/>
                <w:szCs w:val="22"/>
              </w:rPr>
              <w:t xml:space="preserve">товского муниципального района, </w:t>
            </w:r>
          </w:p>
          <w:p w:rsidR="00C17774" w:rsidRPr="00E42934" w:rsidRDefault="00C17774" w:rsidP="00270857">
            <w:pPr>
              <w:ind w:left="-108" w:right="-108"/>
              <w:jc w:val="center"/>
              <w:rPr>
                <w:sz w:val="22"/>
                <w:szCs w:val="22"/>
              </w:rPr>
            </w:pPr>
            <w:r w:rsidRPr="00E42934">
              <w:rPr>
                <w:sz w:val="22"/>
                <w:szCs w:val="22"/>
              </w:rPr>
              <w:t xml:space="preserve">Отдел по культуре и туризму, спорту и делам молодежи района, </w:t>
            </w:r>
          </w:p>
          <w:p w:rsidR="00C17774" w:rsidRPr="00E42934" w:rsidRDefault="00C17774" w:rsidP="00C17774">
            <w:pPr>
              <w:ind w:left="-108" w:right="-108"/>
              <w:jc w:val="center"/>
              <w:rPr>
                <w:sz w:val="22"/>
                <w:szCs w:val="22"/>
              </w:rPr>
            </w:pPr>
            <w:r w:rsidRPr="00E42934">
              <w:rPr>
                <w:sz w:val="22"/>
                <w:szCs w:val="22"/>
              </w:rPr>
              <w:t>отдел по работе с учреждениями образования, опеки и по</w:t>
            </w:r>
            <w:r>
              <w:rPr>
                <w:sz w:val="22"/>
                <w:szCs w:val="22"/>
              </w:rPr>
              <w:t>печительства несовершеннолетних</w:t>
            </w:r>
          </w:p>
        </w:tc>
      </w:tr>
      <w:tr w:rsidR="00C17774" w:rsidRPr="00E42934" w:rsidTr="00C17774">
        <w:trPr>
          <w:gridAfter w:val="2"/>
          <w:wAfter w:w="1608" w:type="dxa"/>
        </w:trPr>
        <w:tc>
          <w:tcPr>
            <w:tcW w:w="566" w:type="dxa"/>
          </w:tcPr>
          <w:p w:rsidR="00C17774" w:rsidRPr="00E42934" w:rsidRDefault="00C17774" w:rsidP="00270857">
            <w:pPr>
              <w:ind w:hanging="108"/>
              <w:rPr>
                <w:sz w:val="22"/>
                <w:szCs w:val="22"/>
              </w:rPr>
            </w:pPr>
            <w:r w:rsidRPr="00E42934">
              <w:rPr>
                <w:sz w:val="22"/>
                <w:szCs w:val="22"/>
              </w:rPr>
              <w:t>2.4</w:t>
            </w:r>
          </w:p>
        </w:tc>
        <w:tc>
          <w:tcPr>
            <w:tcW w:w="2091" w:type="dxa"/>
            <w:gridSpan w:val="3"/>
          </w:tcPr>
          <w:p w:rsidR="00C17774" w:rsidRPr="00E42934" w:rsidRDefault="00C17774" w:rsidP="00270857">
            <w:pPr>
              <w:rPr>
                <w:sz w:val="22"/>
                <w:szCs w:val="22"/>
              </w:rPr>
            </w:pPr>
            <w:r w:rsidRPr="00E42934">
              <w:rPr>
                <w:sz w:val="22"/>
                <w:szCs w:val="22"/>
              </w:rPr>
              <w:t xml:space="preserve">Проведение  Новогоднего праздника для </w:t>
            </w:r>
            <w:r w:rsidRPr="00E42934">
              <w:rPr>
                <w:sz w:val="22"/>
                <w:szCs w:val="22"/>
              </w:rPr>
              <w:lastRenderedPageBreak/>
              <w:t>детей-инвалидов и детей из семей социального риска</w:t>
            </w:r>
          </w:p>
          <w:p w:rsidR="00C17774" w:rsidRPr="00E42934" w:rsidRDefault="00C17774" w:rsidP="00270857">
            <w:pPr>
              <w:rPr>
                <w:b/>
                <w:sz w:val="22"/>
                <w:szCs w:val="22"/>
              </w:rPr>
            </w:pPr>
          </w:p>
        </w:tc>
        <w:tc>
          <w:tcPr>
            <w:tcW w:w="1022" w:type="dxa"/>
            <w:gridSpan w:val="5"/>
          </w:tcPr>
          <w:p w:rsidR="00C17774" w:rsidRPr="00E42934" w:rsidRDefault="00C17774" w:rsidP="00270857">
            <w:pPr>
              <w:ind w:right="-108"/>
              <w:rPr>
                <w:sz w:val="22"/>
                <w:szCs w:val="22"/>
              </w:rPr>
            </w:pPr>
            <w:r w:rsidRPr="00E42934">
              <w:rPr>
                <w:sz w:val="22"/>
                <w:szCs w:val="22"/>
              </w:rPr>
              <w:lastRenderedPageBreak/>
              <w:t>Местный бюджет</w:t>
            </w:r>
          </w:p>
          <w:p w:rsidR="00C17774" w:rsidRPr="00E42934" w:rsidRDefault="00C17774" w:rsidP="00270857">
            <w:pPr>
              <w:ind w:right="-108"/>
              <w:rPr>
                <w:sz w:val="22"/>
                <w:szCs w:val="22"/>
              </w:rPr>
            </w:pPr>
          </w:p>
          <w:p w:rsidR="00C17774" w:rsidRPr="00E42934" w:rsidRDefault="00C17774" w:rsidP="00270857">
            <w:pPr>
              <w:rPr>
                <w:sz w:val="22"/>
                <w:szCs w:val="22"/>
              </w:rPr>
            </w:pPr>
          </w:p>
        </w:tc>
        <w:tc>
          <w:tcPr>
            <w:tcW w:w="722" w:type="dxa"/>
            <w:gridSpan w:val="3"/>
          </w:tcPr>
          <w:p w:rsidR="00C17774" w:rsidRPr="00E42934" w:rsidRDefault="00C17774" w:rsidP="00270857">
            <w:pPr>
              <w:jc w:val="center"/>
              <w:rPr>
                <w:sz w:val="22"/>
                <w:szCs w:val="22"/>
              </w:rPr>
            </w:pPr>
            <w:r w:rsidRPr="00E42934">
              <w:rPr>
                <w:sz w:val="22"/>
                <w:szCs w:val="22"/>
              </w:rPr>
              <w:lastRenderedPageBreak/>
              <w:t>10,0</w:t>
            </w:r>
          </w:p>
        </w:tc>
        <w:tc>
          <w:tcPr>
            <w:tcW w:w="570" w:type="dxa"/>
            <w:gridSpan w:val="2"/>
          </w:tcPr>
          <w:p w:rsidR="00C17774" w:rsidRPr="00E42934" w:rsidRDefault="00C17774" w:rsidP="00270857">
            <w:pPr>
              <w:jc w:val="center"/>
              <w:rPr>
                <w:sz w:val="22"/>
                <w:szCs w:val="22"/>
              </w:rPr>
            </w:pPr>
            <w:r w:rsidRPr="00E42934">
              <w:rPr>
                <w:sz w:val="22"/>
                <w:szCs w:val="22"/>
              </w:rPr>
              <w:t>5,0</w:t>
            </w:r>
          </w:p>
        </w:tc>
        <w:tc>
          <w:tcPr>
            <w:tcW w:w="709" w:type="dxa"/>
            <w:gridSpan w:val="2"/>
          </w:tcPr>
          <w:p w:rsidR="00C17774" w:rsidRPr="00E42934" w:rsidRDefault="00C17774" w:rsidP="00270857">
            <w:pPr>
              <w:jc w:val="center"/>
              <w:rPr>
                <w:sz w:val="22"/>
                <w:szCs w:val="22"/>
              </w:rPr>
            </w:pPr>
            <w:r w:rsidRPr="00E42934">
              <w:rPr>
                <w:sz w:val="22"/>
                <w:szCs w:val="22"/>
              </w:rPr>
              <w:t>5,0</w:t>
            </w:r>
          </w:p>
        </w:tc>
        <w:tc>
          <w:tcPr>
            <w:tcW w:w="709" w:type="dxa"/>
            <w:gridSpan w:val="2"/>
          </w:tcPr>
          <w:p w:rsidR="00C17774" w:rsidRPr="00E42934" w:rsidRDefault="00C17774" w:rsidP="00270857">
            <w:pPr>
              <w:rPr>
                <w:sz w:val="22"/>
                <w:szCs w:val="22"/>
              </w:rPr>
            </w:pPr>
            <w:r w:rsidRPr="00E42934">
              <w:rPr>
                <w:sz w:val="22"/>
                <w:szCs w:val="22"/>
              </w:rPr>
              <w:t xml:space="preserve">в рамках </w:t>
            </w:r>
            <w:r w:rsidRPr="00E42934">
              <w:rPr>
                <w:sz w:val="22"/>
                <w:szCs w:val="22"/>
              </w:rPr>
              <w:lastRenderedPageBreak/>
              <w:t>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854" w:type="dxa"/>
            <w:gridSpan w:val="4"/>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712" w:type="dxa"/>
            <w:gridSpan w:val="3"/>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796" w:type="dxa"/>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lastRenderedPageBreak/>
              <w:t>в рамках текущего финанси</w:t>
            </w:r>
            <w:r w:rsidRPr="00E42934">
              <w:rPr>
                <w:sz w:val="22"/>
                <w:szCs w:val="22"/>
              </w:rPr>
              <w:lastRenderedPageBreak/>
              <w:t>рования</w:t>
            </w:r>
          </w:p>
        </w:tc>
        <w:tc>
          <w:tcPr>
            <w:tcW w:w="763" w:type="dxa"/>
            <w:gridSpan w:val="4"/>
          </w:tcPr>
          <w:p w:rsidR="00C17774" w:rsidRPr="00E42934" w:rsidRDefault="00C17774" w:rsidP="00270857">
            <w:pPr>
              <w:rPr>
                <w:sz w:val="22"/>
                <w:szCs w:val="22"/>
              </w:rPr>
            </w:pPr>
            <w:r w:rsidRPr="00E42934">
              <w:rPr>
                <w:sz w:val="22"/>
                <w:szCs w:val="22"/>
              </w:rPr>
              <w:lastRenderedPageBreak/>
              <w:t xml:space="preserve">в рамках </w:t>
            </w:r>
            <w:r w:rsidRPr="00E42934">
              <w:rPr>
                <w:sz w:val="22"/>
                <w:szCs w:val="22"/>
              </w:rPr>
              <w:lastRenderedPageBreak/>
              <w:t>текущего финансирования</w:t>
            </w:r>
          </w:p>
        </w:tc>
        <w:tc>
          <w:tcPr>
            <w:tcW w:w="820" w:type="dxa"/>
            <w:gridSpan w:val="3"/>
          </w:tcPr>
          <w:p w:rsidR="00C17774" w:rsidRPr="00E42934" w:rsidRDefault="00C17774" w:rsidP="00270857">
            <w:pPr>
              <w:jc w:val="center"/>
              <w:rPr>
                <w:sz w:val="22"/>
                <w:szCs w:val="22"/>
              </w:rPr>
            </w:pP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ind w:left="-228" w:right="-108" w:firstLine="228"/>
              <w:jc w:val="center"/>
              <w:rPr>
                <w:sz w:val="22"/>
                <w:szCs w:val="22"/>
              </w:rPr>
            </w:pPr>
            <w:r w:rsidRPr="00E42934">
              <w:rPr>
                <w:sz w:val="22"/>
                <w:szCs w:val="22"/>
              </w:rPr>
              <w:lastRenderedPageBreak/>
              <w:t xml:space="preserve">товского муниципального района, </w:t>
            </w:r>
          </w:p>
          <w:p w:rsidR="00C17774" w:rsidRPr="00E42934" w:rsidRDefault="00C17774" w:rsidP="00270857">
            <w:pPr>
              <w:jc w:val="center"/>
              <w:rPr>
                <w:sz w:val="22"/>
                <w:szCs w:val="22"/>
              </w:rPr>
            </w:pPr>
            <w:r w:rsidRPr="00E42934">
              <w:rPr>
                <w:sz w:val="22"/>
                <w:szCs w:val="22"/>
              </w:rPr>
              <w:t>Отдел по культуре и туризму, спорту и делам молодежи района</w:t>
            </w:r>
          </w:p>
        </w:tc>
      </w:tr>
      <w:tr w:rsidR="00C17774" w:rsidRPr="00E42934" w:rsidTr="00C17774">
        <w:trPr>
          <w:gridAfter w:val="1"/>
          <w:wAfter w:w="1574" w:type="dxa"/>
        </w:trPr>
        <w:tc>
          <w:tcPr>
            <w:tcW w:w="15628" w:type="dxa"/>
            <w:gridSpan w:val="48"/>
          </w:tcPr>
          <w:p w:rsidR="00C17774" w:rsidRPr="00E42934" w:rsidRDefault="00C17774" w:rsidP="00270857">
            <w:pPr>
              <w:jc w:val="center"/>
              <w:rPr>
                <w:sz w:val="22"/>
                <w:szCs w:val="22"/>
              </w:rPr>
            </w:pPr>
            <w:r w:rsidRPr="00E42934">
              <w:rPr>
                <w:sz w:val="22"/>
                <w:szCs w:val="22"/>
              </w:rPr>
              <w:lastRenderedPageBreak/>
              <w:t>3. Мероприятия по социальной поддержке семьи и детей</w:t>
            </w:r>
          </w:p>
        </w:tc>
      </w:tr>
      <w:tr w:rsidR="00C17774" w:rsidRPr="00E42934" w:rsidTr="00C17774">
        <w:trPr>
          <w:gridAfter w:val="2"/>
          <w:wAfter w:w="1608" w:type="dxa"/>
        </w:trPr>
        <w:tc>
          <w:tcPr>
            <w:tcW w:w="566" w:type="dxa"/>
          </w:tcPr>
          <w:p w:rsidR="00C17774" w:rsidRPr="00E42934" w:rsidRDefault="00C17774" w:rsidP="00270857">
            <w:pPr>
              <w:rPr>
                <w:sz w:val="22"/>
                <w:szCs w:val="22"/>
              </w:rPr>
            </w:pPr>
            <w:r w:rsidRPr="00E42934">
              <w:rPr>
                <w:sz w:val="22"/>
                <w:szCs w:val="22"/>
              </w:rPr>
              <w:t>3.1</w:t>
            </w:r>
          </w:p>
        </w:tc>
        <w:tc>
          <w:tcPr>
            <w:tcW w:w="2091" w:type="dxa"/>
            <w:gridSpan w:val="3"/>
          </w:tcPr>
          <w:p w:rsidR="00C17774" w:rsidRPr="00E42934" w:rsidRDefault="00C17774" w:rsidP="00270857">
            <w:pPr>
              <w:rPr>
                <w:sz w:val="22"/>
                <w:szCs w:val="22"/>
              </w:rPr>
            </w:pPr>
            <w:r w:rsidRPr="00E42934">
              <w:rPr>
                <w:sz w:val="22"/>
                <w:szCs w:val="22"/>
              </w:rPr>
              <w:t>Проведение мероприятий:</w:t>
            </w:r>
          </w:p>
          <w:p w:rsidR="00C17774" w:rsidRPr="00E42934" w:rsidRDefault="00C17774" w:rsidP="00270857">
            <w:pPr>
              <w:rPr>
                <w:sz w:val="22"/>
                <w:szCs w:val="22"/>
              </w:rPr>
            </w:pPr>
            <w:r w:rsidRPr="00E42934">
              <w:rPr>
                <w:sz w:val="22"/>
                <w:szCs w:val="22"/>
              </w:rPr>
              <w:t>- День матери;</w:t>
            </w: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tc>
        <w:tc>
          <w:tcPr>
            <w:tcW w:w="1022" w:type="dxa"/>
            <w:gridSpan w:val="5"/>
          </w:tcPr>
          <w:p w:rsidR="00C17774" w:rsidRPr="00E42934" w:rsidRDefault="00C17774" w:rsidP="00270857">
            <w:pPr>
              <w:rPr>
                <w:sz w:val="22"/>
                <w:szCs w:val="22"/>
              </w:rPr>
            </w:pPr>
            <w:r w:rsidRPr="00E42934">
              <w:rPr>
                <w:sz w:val="22"/>
                <w:szCs w:val="22"/>
              </w:rPr>
              <w:t>Местный бюджет</w:t>
            </w: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tc>
        <w:tc>
          <w:tcPr>
            <w:tcW w:w="722" w:type="dxa"/>
            <w:gridSpan w:val="3"/>
            <w:shd w:val="clear" w:color="auto" w:fill="FFFFFF"/>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60,0</w:t>
            </w: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570" w:type="dxa"/>
            <w:gridSpan w:val="2"/>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25,0</w:t>
            </w: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709" w:type="dxa"/>
            <w:gridSpan w:val="2"/>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25,0</w:t>
            </w: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709" w:type="dxa"/>
            <w:gridSpan w:val="2"/>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10,0</w:t>
            </w:r>
          </w:p>
          <w:p w:rsidR="00C17774" w:rsidRPr="00E42934" w:rsidRDefault="00C17774" w:rsidP="00270857">
            <w:pPr>
              <w:jc w:val="center"/>
              <w:rPr>
                <w:sz w:val="22"/>
                <w:szCs w:val="22"/>
              </w:rPr>
            </w:pPr>
          </w:p>
        </w:tc>
        <w:tc>
          <w:tcPr>
            <w:tcW w:w="708" w:type="dxa"/>
            <w:gridSpan w:val="2"/>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0,0</w:t>
            </w:r>
          </w:p>
          <w:p w:rsidR="00C17774" w:rsidRPr="00E42934" w:rsidRDefault="00C17774" w:rsidP="00270857">
            <w:pPr>
              <w:jc w:val="center"/>
              <w:rPr>
                <w:sz w:val="22"/>
                <w:szCs w:val="22"/>
              </w:rPr>
            </w:pPr>
          </w:p>
        </w:tc>
        <w:tc>
          <w:tcPr>
            <w:tcW w:w="885" w:type="dxa"/>
            <w:gridSpan w:val="5"/>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0,0</w:t>
            </w:r>
          </w:p>
          <w:p w:rsidR="00C17774" w:rsidRPr="00E42934" w:rsidRDefault="00C17774" w:rsidP="00270857">
            <w:pPr>
              <w:jc w:val="cente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tc>
        <w:tc>
          <w:tcPr>
            <w:tcW w:w="690" w:type="dxa"/>
            <w:gridSpan w:val="3"/>
          </w:tcPr>
          <w:p w:rsidR="00C17774" w:rsidRPr="00E42934" w:rsidRDefault="00C17774" w:rsidP="00270857">
            <w:pPr>
              <w:rPr>
                <w:sz w:val="22"/>
                <w:szCs w:val="22"/>
              </w:rPr>
            </w:pPr>
            <w:r w:rsidRPr="00E42934">
              <w:rPr>
                <w:sz w:val="22"/>
                <w:szCs w:val="22"/>
              </w:rPr>
              <w:t>0,0</w:t>
            </w:r>
          </w:p>
        </w:tc>
        <w:tc>
          <w:tcPr>
            <w:tcW w:w="702" w:type="dxa"/>
            <w:gridSpan w:val="2"/>
          </w:tcPr>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0,0</w:t>
            </w:r>
          </w:p>
          <w:p w:rsidR="00C17774" w:rsidRPr="00E42934" w:rsidRDefault="00C17774" w:rsidP="00270857">
            <w:pPr>
              <w:jc w:val="center"/>
              <w:rPr>
                <w:sz w:val="22"/>
                <w:szCs w:val="22"/>
              </w:rPr>
            </w:pPr>
          </w:p>
          <w:p w:rsidR="00C17774" w:rsidRPr="00E42934" w:rsidRDefault="00C17774" w:rsidP="00270857">
            <w:pPr>
              <w:jc w:val="center"/>
              <w:rPr>
                <w:sz w:val="22"/>
                <w:szCs w:val="22"/>
              </w:rPr>
            </w:pPr>
          </w:p>
        </w:tc>
        <w:tc>
          <w:tcPr>
            <w:tcW w:w="709" w:type="dxa"/>
            <w:gridSpan w:val="2"/>
          </w:tcPr>
          <w:p w:rsidR="00C17774" w:rsidRPr="00E42934" w:rsidRDefault="00C17774" w:rsidP="00270857">
            <w:pPr>
              <w:jc w:val="center"/>
              <w:rPr>
                <w:sz w:val="22"/>
                <w:szCs w:val="22"/>
              </w:rPr>
            </w:pPr>
          </w:p>
          <w:p w:rsidR="00C17774" w:rsidRPr="00E42934" w:rsidRDefault="00C17774" w:rsidP="00270857">
            <w:pPr>
              <w:rPr>
                <w:sz w:val="22"/>
                <w:szCs w:val="22"/>
              </w:rPr>
            </w:pPr>
            <w:r w:rsidRPr="00E42934">
              <w:rPr>
                <w:sz w:val="22"/>
                <w:szCs w:val="22"/>
              </w:rPr>
              <w:t>0,0</w:t>
            </w:r>
          </w:p>
        </w:tc>
        <w:tc>
          <w:tcPr>
            <w:tcW w:w="796" w:type="dxa"/>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0,0</w:t>
            </w:r>
          </w:p>
        </w:tc>
        <w:tc>
          <w:tcPr>
            <w:tcW w:w="744" w:type="dxa"/>
            <w:gridSpan w:val="2"/>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0,0</w:t>
            </w:r>
          </w:p>
        </w:tc>
        <w:tc>
          <w:tcPr>
            <w:tcW w:w="1115" w:type="dxa"/>
            <w:gridSpan w:val="2"/>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0,0</w:t>
            </w:r>
          </w:p>
        </w:tc>
        <w:tc>
          <w:tcPr>
            <w:tcW w:w="763" w:type="dxa"/>
            <w:gridSpan w:val="4"/>
          </w:tcPr>
          <w:p w:rsidR="00C17774" w:rsidRPr="00E42934" w:rsidRDefault="00C17774" w:rsidP="00270857">
            <w:pPr>
              <w:rPr>
                <w:sz w:val="22"/>
                <w:szCs w:val="22"/>
              </w:rPr>
            </w:pPr>
            <w:r w:rsidRPr="00E42934">
              <w:rPr>
                <w:sz w:val="22"/>
                <w:szCs w:val="22"/>
              </w:rPr>
              <w:t>0,0</w:t>
            </w:r>
          </w:p>
        </w:tc>
        <w:tc>
          <w:tcPr>
            <w:tcW w:w="820" w:type="dxa"/>
            <w:gridSpan w:val="3"/>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ind w:firstLine="709"/>
              <w:rPr>
                <w:sz w:val="22"/>
                <w:szCs w:val="22"/>
              </w:rPr>
            </w:pPr>
          </w:p>
        </w:tc>
        <w:tc>
          <w:tcPr>
            <w:tcW w:w="1273" w:type="dxa"/>
            <w:gridSpan w:val="3"/>
          </w:tcPr>
          <w:p w:rsidR="00C17774" w:rsidRPr="00E42934" w:rsidRDefault="00C17774" w:rsidP="00270857">
            <w:pPr>
              <w:jc w:val="center"/>
              <w:rPr>
                <w:sz w:val="22"/>
                <w:szCs w:val="22"/>
              </w:rPr>
            </w:pPr>
            <w:r w:rsidRPr="00E42934">
              <w:rPr>
                <w:sz w:val="22"/>
                <w:szCs w:val="22"/>
              </w:rPr>
              <w:t>Администрация Большеигна-</w:t>
            </w:r>
          </w:p>
          <w:p w:rsidR="00C17774" w:rsidRPr="00E42934" w:rsidRDefault="00C17774" w:rsidP="00270857">
            <w:pPr>
              <w:ind w:left="-228" w:right="-108" w:firstLine="228"/>
              <w:jc w:val="center"/>
              <w:rPr>
                <w:sz w:val="22"/>
                <w:szCs w:val="22"/>
              </w:rPr>
            </w:pPr>
            <w:r w:rsidRPr="00E42934">
              <w:rPr>
                <w:sz w:val="22"/>
                <w:szCs w:val="22"/>
              </w:rPr>
              <w:t xml:space="preserve">товского муниципального района, </w:t>
            </w:r>
          </w:p>
          <w:p w:rsidR="00C17774" w:rsidRPr="00E42934" w:rsidRDefault="00C17774" w:rsidP="00270857">
            <w:pPr>
              <w:ind w:right="47" w:firstLine="142"/>
              <w:jc w:val="center"/>
              <w:rPr>
                <w:sz w:val="22"/>
                <w:szCs w:val="22"/>
              </w:rPr>
            </w:pPr>
            <w:r w:rsidRPr="00E42934">
              <w:rPr>
                <w:sz w:val="22"/>
                <w:szCs w:val="22"/>
              </w:rPr>
              <w:t>Отдел по культуре и туризму, спорту и делам молодежи района, отдел по работе с учрежден</w:t>
            </w:r>
            <w:r w:rsidRPr="00E42934">
              <w:rPr>
                <w:sz w:val="22"/>
                <w:szCs w:val="22"/>
              </w:rPr>
              <w:lastRenderedPageBreak/>
              <w:t>иями образования, опеки и попечительства несовершеннолетних, МБУДО «Центр дополнительного образования для детей», отдел ЗАГС, ГКУ «Социальная защита населения»</w:t>
            </w:r>
          </w:p>
          <w:p w:rsidR="00C17774" w:rsidRPr="00E42934" w:rsidRDefault="00C17774" w:rsidP="00270857">
            <w:pPr>
              <w:ind w:left="-108" w:right="-108"/>
              <w:jc w:val="center"/>
              <w:rPr>
                <w:sz w:val="22"/>
                <w:szCs w:val="22"/>
              </w:rPr>
            </w:pPr>
          </w:p>
        </w:tc>
      </w:tr>
      <w:tr w:rsidR="00C17774" w:rsidRPr="00E42934" w:rsidTr="00C17774">
        <w:trPr>
          <w:gridAfter w:val="2"/>
          <w:wAfter w:w="1608" w:type="dxa"/>
        </w:trPr>
        <w:tc>
          <w:tcPr>
            <w:tcW w:w="566" w:type="dxa"/>
          </w:tcPr>
          <w:p w:rsidR="00C17774" w:rsidRPr="00E42934" w:rsidRDefault="00C17774" w:rsidP="00270857">
            <w:pPr>
              <w:rPr>
                <w:sz w:val="22"/>
                <w:szCs w:val="22"/>
              </w:rPr>
            </w:pPr>
            <w:r w:rsidRPr="00E42934">
              <w:rPr>
                <w:sz w:val="22"/>
                <w:szCs w:val="22"/>
              </w:rPr>
              <w:lastRenderedPageBreak/>
              <w:t>3.2</w:t>
            </w:r>
          </w:p>
        </w:tc>
        <w:tc>
          <w:tcPr>
            <w:tcW w:w="2091" w:type="dxa"/>
            <w:gridSpan w:val="3"/>
          </w:tcPr>
          <w:p w:rsidR="00C17774" w:rsidRPr="00E42934" w:rsidRDefault="00C17774" w:rsidP="00270857">
            <w:pPr>
              <w:rPr>
                <w:sz w:val="22"/>
                <w:szCs w:val="22"/>
              </w:rPr>
            </w:pPr>
            <w:r w:rsidRPr="00E42934">
              <w:rPr>
                <w:sz w:val="22"/>
                <w:szCs w:val="22"/>
              </w:rPr>
              <w:t>Проведение социально-защитных акций:</w:t>
            </w:r>
          </w:p>
          <w:p w:rsidR="00C17774" w:rsidRPr="00E42934" w:rsidRDefault="00C17774" w:rsidP="00270857">
            <w:pPr>
              <w:rPr>
                <w:sz w:val="22"/>
                <w:szCs w:val="22"/>
              </w:rPr>
            </w:pPr>
            <w:r w:rsidRPr="00E42934">
              <w:rPr>
                <w:sz w:val="22"/>
                <w:szCs w:val="22"/>
              </w:rPr>
              <w:t>«Помоги ребенку»;</w:t>
            </w:r>
          </w:p>
          <w:p w:rsidR="00C17774" w:rsidRPr="00E42934" w:rsidRDefault="00C17774" w:rsidP="00270857">
            <w:pPr>
              <w:rPr>
                <w:sz w:val="22"/>
                <w:szCs w:val="22"/>
              </w:rPr>
            </w:pPr>
            <w:r w:rsidRPr="00E42934">
              <w:rPr>
                <w:sz w:val="22"/>
                <w:szCs w:val="22"/>
              </w:rPr>
              <w:lastRenderedPageBreak/>
              <w:t>«Подросток»;</w:t>
            </w:r>
          </w:p>
          <w:p w:rsidR="00C17774" w:rsidRPr="00E42934" w:rsidRDefault="00C17774" w:rsidP="00270857">
            <w:pPr>
              <w:rPr>
                <w:sz w:val="22"/>
                <w:szCs w:val="22"/>
              </w:rPr>
            </w:pPr>
          </w:p>
        </w:tc>
        <w:tc>
          <w:tcPr>
            <w:tcW w:w="1022" w:type="dxa"/>
            <w:gridSpan w:val="5"/>
          </w:tcPr>
          <w:p w:rsidR="00C17774" w:rsidRPr="00E42934" w:rsidRDefault="00C17774" w:rsidP="00270857">
            <w:pPr>
              <w:rPr>
                <w:sz w:val="22"/>
                <w:szCs w:val="22"/>
              </w:rPr>
            </w:pPr>
            <w:r w:rsidRPr="00E42934">
              <w:rPr>
                <w:sz w:val="22"/>
                <w:szCs w:val="22"/>
              </w:rPr>
              <w:lastRenderedPageBreak/>
              <w:t>Местный бюджет</w:t>
            </w:r>
          </w:p>
          <w:p w:rsidR="00C17774" w:rsidRPr="00E42934" w:rsidRDefault="00C17774" w:rsidP="00270857">
            <w:pPr>
              <w:rPr>
                <w:sz w:val="22"/>
                <w:szCs w:val="22"/>
              </w:rPr>
            </w:pPr>
          </w:p>
        </w:tc>
        <w:tc>
          <w:tcPr>
            <w:tcW w:w="722" w:type="dxa"/>
            <w:gridSpan w:val="3"/>
            <w:shd w:val="clear" w:color="auto" w:fill="FFFFFF"/>
          </w:tcPr>
          <w:p w:rsidR="00C17774" w:rsidRPr="00E42934" w:rsidRDefault="00C17774" w:rsidP="00270857">
            <w:pPr>
              <w:rPr>
                <w:sz w:val="22"/>
                <w:szCs w:val="22"/>
              </w:rPr>
            </w:pPr>
            <w:r w:rsidRPr="00E42934">
              <w:rPr>
                <w:sz w:val="22"/>
                <w:szCs w:val="22"/>
              </w:rPr>
              <w:t>2,0</w:t>
            </w:r>
          </w:p>
          <w:p w:rsidR="00C17774" w:rsidRPr="00E42934" w:rsidRDefault="00C17774" w:rsidP="00270857">
            <w:pPr>
              <w:rPr>
                <w:sz w:val="22"/>
                <w:szCs w:val="22"/>
              </w:rPr>
            </w:pPr>
            <w:r w:rsidRPr="00E42934">
              <w:rPr>
                <w:sz w:val="22"/>
                <w:szCs w:val="22"/>
              </w:rPr>
              <w:t>2,0</w:t>
            </w:r>
          </w:p>
          <w:p w:rsidR="00C17774" w:rsidRPr="00E42934" w:rsidRDefault="00C17774" w:rsidP="00270857">
            <w:pPr>
              <w:rPr>
                <w:sz w:val="22"/>
                <w:szCs w:val="22"/>
              </w:rPr>
            </w:pPr>
          </w:p>
        </w:tc>
        <w:tc>
          <w:tcPr>
            <w:tcW w:w="570" w:type="dxa"/>
            <w:gridSpan w:val="2"/>
          </w:tcPr>
          <w:p w:rsidR="00C17774" w:rsidRPr="00E42934" w:rsidRDefault="00C17774" w:rsidP="00270857">
            <w:pPr>
              <w:rPr>
                <w:sz w:val="22"/>
                <w:szCs w:val="22"/>
              </w:rPr>
            </w:pPr>
            <w:r w:rsidRPr="00E42934">
              <w:rPr>
                <w:sz w:val="22"/>
                <w:szCs w:val="22"/>
              </w:rPr>
              <w:t>1,0</w:t>
            </w:r>
          </w:p>
          <w:p w:rsidR="00C17774" w:rsidRPr="00E42934" w:rsidRDefault="00C17774" w:rsidP="00270857">
            <w:pPr>
              <w:rPr>
                <w:sz w:val="22"/>
                <w:szCs w:val="22"/>
              </w:rPr>
            </w:pPr>
            <w:r w:rsidRPr="00E42934">
              <w:rPr>
                <w:sz w:val="22"/>
                <w:szCs w:val="22"/>
              </w:rPr>
              <w:t>1,0</w:t>
            </w:r>
          </w:p>
          <w:p w:rsidR="00C17774" w:rsidRPr="00E42934" w:rsidRDefault="00C17774" w:rsidP="00270857">
            <w:pPr>
              <w:rPr>
                <w:sz w:val="22"/>
                <w:szCs w:val="22"/>
              </w:rPr>
            </w:pPr>
          </w:p>
        </w:tc>
        <w:tc>
          <w:tcPr>
            <w:tcW w:w="709" w:type="dxa"/>
            <w:gridSpan w:val="2"/>
          </w:tcPr>
          <w:p w:rsidR="00C17774" w:rsidRPr="00E42934" w:rsidRDefault="00C17774" w:rsidP="00270857">
            <w:pPr>
              <w:rPr>
                <w:sz w:val="22"/>
                <w:szCs w:val="22"/>
              </w:rPr>
            </w:pPr>
            <w:r w:rsidRPr="00E42934">
              <w:rPr>
                <w:sz w:val="22"/>
                <w:szCs w:val="22"/>
              </w:rPr>
              <w:t>1,0</w:t>
            </w:r>
          </w:p>
          <w:p w:rsidR="00C17774" w:rsidRPr="00E42934" w:rsidRDefault="00C17774" w:rsidP="00270857">
            <w:pPr>
              <w:rPr>
                <w:sz w:val="22"/>
                <w:szCs w:val="22"/>
              </w:rPr>
            </w:pPr>
            <w:r w:rsidRPr="00E42934">
              <w:rPr>
                <w:sz w:val="22"/>
                <w:szCs w:val="22"/>
              </w:rPr>
              <w:t>1,0</w:t>
            </w:r>
          </w:p>
          <w:p w:rsidR="00C17774" w:rsidRPr="00E42934" w:rsidRDefault="00C17774" w:rsidP="00270857">
            <w:pPr>
              <w:rPr>
                <w:sz w:val="22"/>
                <w:szCs w:val="22"/>
              </w:rPr>
            </w:pPr>
          </w:p>
        </w:tc>
        <w:tc>
          <w:tcPr>
            <w:tcW w:w="709" w:type="dxa"/>
            <w:gridSpan w:val="2"/>
          </w:tcPr>
          <w:p w:rsidR="00C17774" w:rsidRPr="00E42934" w:rsidRDefault="00C17774" w:rsidP="00270857">
            <w:pPr>
              <w:rPr>
                <w:sz w:val="22"/>
                <w:szCs w:val="22"/>
              </w:rPr>
            </w:pPr>
            <w:r w:rsidRPr="00E42934">
              <w:rPr>
                <w:sz w:val="22"/>
                <w:szCs w:val="22"/>
              </w:rPr>
              <w:t>в рамках теку</w:t>
            </w:r>
            <w:r w:rsidRPr="00E42934">
              <w:rPr>
                <w:sz w:val="22"/>
                <w:szCs w:val="22"/>
              </w:rPr>
              <w:lastRenderedPageBreak/>
              <w:t>щего финансирования</w:t>
            </w:r>
          </w:p>
        </w:tc>
        <w:tc>
          <w:tcPr>
            <w:tcW w:w="708" w:type="dxa"/>
            <w:gridSpan w:val="2"/>
          </w:tcPr>
          <w:p w:rsidR="00C17774" w:rsidRPr="00E42934" w:rsidRDefault="00C17774" w:rsidP="00270857">
            <w:pPr>
              <w:rPr>
                <w:sz w:val="22"/>
                <w:szCs w:val="22"/>
              </w:rPr>
            </w:pPr>
            <w:r w:rsidRPr="00E42934">
              <w:rPr>
                <w:sz w:val="22"/>
                <w:szCs w:val="22"/>
              </w:rPr>
              <w:lastRenderedPageBreak/>
              <w:t>в рамках теку</w:t>
            </w:r>
            <w:r w:rsidRPr="00E42934">
              <w:rPr>
                <w:sz w:val="22"/>
                <w:szCs w:val="22"/>
              </w:rPr>
              <w:lastRenderedPageBreak/>
              <w:t>щего финансирования</w:t>
            </w:r>
          </w:p>
        </w:tc>
        <w:tc>
          <w:tcPr>
            <w:tcW w:w="885" w:type="dxa"/>
            <w:gridSpan w:val="5"/>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690" w:type="dxa"/>
            <w:gridSpan w:val="3"/>
          </w:tcPr>
          <w:p w:rsidR="00C17774" w:rsidRPr="00E42934" w:rsidRDefault="00C17774" w:rsidP="00270857">
            <w:pPr>
              <w:rPr>
                <w:sz w:val="22"/>
                <w:szCs w:val="22"/>
              </w:rPr>
            </w:pPr>
            <w:r w:rsidRPr="00E42934">
              <w:rPr>
                <w:sz w:val="22"/>
                <w:szCs w:val="22"/>
              </w:rPr>
              <w:lastRenderedPageBreak/>
              <w:t>в рамках теку</w:t>
            </w:r>
            <w:r w:rsidRPr="00E42934">
              <w:rPr>
                <w:sz w:val="22"/>
                <w:szCs w:val="22"/>
              </w:rPr>
              <w:lastRenderedPageBreak/>
              <w:t>щего финансирования</w:t>
            </w:r>
          </w:p>
        </w:tc>
        <w:tc>
          <w:tcPr>
            <w:tcW w:w="702" w:type="dxa"/>
            <w:gridSpan w:val="2"/>
          </w:tcPr>
          <w:p w:rsidR="00C17774" w:rsidRPr="00E42934" w:rsidRDefault="00C17774" w:rsidP="00270857">
            <w:pPr>
              <w:rPr>
                <w:sz w:val="22"/>
                <w:szCs w:val="22"/>
              </w:rPr>
            </w:pPr>
            <w:r w:rsidRPr="00E42934">
              <w:rPr>
                <w:sz w:val="22"/>
                <w:szCs w:val="22"/>
              </w:rPr>
              <w:lastRenderedPageBreak/>
              <w:t>в рамках теку</w:t>
            </w:r>
            <w:r w:rsidRPr="00E42934">
              <w:rPr>
                <w:sz w:val="22"/>
                <w:szCs w:val="22"/>
              </w:rPr>
              <w:lastRenderedPageBreak/>
              <w:t>щего финансирования</w:t>
            </w:r>
          </w:p>
        </w:tc>
        <w:tc>
          <w:tcPr>
            <w:tcW w:w="709" w:type="dxa"/>
            <w:gridSpan w:val="2"/>
          </w:tcPr>
          <w:p w:rsidR="00C17774" w:rsidRPr="00E42934" w:rsidRDefault="00C17774" w:rsidP="00270857">
            <w:pPr>
              <w:rPr>
                <w:sz w:val="22"/>
                <w:szCs w:val="22"/>
              </w:rPr>
            </w:pPr>
            <w:r w:rsidRPr="00E42934">
              <w:rPr>
                <w:sz w:val="22"/>
                <w:szCs w:val="22"/>
              </w:rPr>
              <w:lastRenderedPageBreak/>
              <w:t>в рамках теку</w:t>
            </w:r>
            <w:r w:rsidRPr="00E42934">
              <w:rPr>
                <w:sz w:val="22"/>
                <w:szCs w:val="22"/>
              </w:rPr>
              <w:lastRenderedPageBreak/>
              <w:t>щего финансирования</w:t>
            </w:r>
          </w:p>
        </w:tc>
        <w:tc>
          <w:tcPr>
            <w:tcW w:w="796" w:type="dxa"/>
          </w:tcPr>
          <w:p w:rsidR="00C17774" w:rsidRPr="00E42934" w:rsidRDefault="00C17774" w:rsidP="00270857">
            <w:pPr>
              <w:rPr>
                <w:sz w:val="22"/>
                <w:szCs w:val="22"/>
              </w:rPr>
            </w:pPr>
            <w:r w:rsidRPr="00E42934">
              <w:rPr>
                <w:sz w:val="22"/>
                <w:szCs w:val="22"/>
              </w:rPr>
              <w:lastRenderedPageBreak/>
              <w:t>в рамках теку</w:t>
            </w:r>
            <w:r w:rsidRPr="00E42934">
              <w:rPr>
                <w:sz w:val="22"/>
                <w:szCs w:val="22"/>
              </w:rPr>
              <w:lastRenderedPageBreak/>
              <w:t>щего финансирования</w:t>
            </w:r>
          </w:p>
        </w:tc>
        <w:tc>
          <w:tcPr>
            <w:tcW w:w="744" w:type="dxa"/>
            <w:gridSpan w:val="2"/>
          </w:tcPr>
          <w:p w:rsidR="00C17774" w:rsidRPr="00E42934" w:rsidRDefault="00C17774" w:rsidP="00270857">
            <w:pPr>
              <w:rPr>
                <w:sz w:val="22"/>
                <w:szCs w:val="22"/>
              </w:rPr>
            </w:pPr>
            <w:r w:rsidRPr="00E42934">
              <w:rPr>
                <w:sz w:val="22"/>
                <w:szCs w:val="22"/>
              </w:rPr>
              <w:lastRenderedPageBreak/>
              <w:t>в рамках теку</w:t>
            </w:r>
            <w:r w:rsidRPr="00E42934">
              <w:rPr>
                <w:sz w:val="22"/>
                <w:szCs w:val="22"/>
              </w:rPr>
              <w:lastRenderedPageBreak/>
              <w:t>щего финансирования</w:t>
            </w:r>
          </w:p>
        </w:tc>
        <w:tc>
          <w:tcPr>
            <w:tcW w:w="1115" w:type="dxa"/>
            <w:gridSpan w:val="2"/>
          </w:tcPr>
          <w:p w:rsidR="00C17774" w:rsidRPr="00E42934" w:rsidRDefault="00C17774" w:rsidP="00270857">
            <w:pPr>
              <w:rPr>
                <w:sz w:val="22"/>
                <w:szCs w:val="22"/>
              </w:rPr>
            </w:pPr>
            <w:r w:rsidRPr="00E42934">
              <w:rPr>
                <w:sz w:val="22"/>
                <w:szCs w:val="22"/>
              </w:rPr>
              <w:lastRenderedPageBreak/>
              <w:t>в рамках текущего финансирования</w:t>
            </w:r>
          </w:p>
        </w:tc>
        <w:tc>
          <w:tcPr>
            <w:tcW w:w="763" w:type="dxa"/>
            <w:gridSpan w:val="4"/>
          </w:tcPr>
          <w:p w:rsidR="00C17774" w:rsidRPr="00E42934" w:rsidRDefault="00C17774" w:rsidP="00270857">
            <w:pPr>
              <w:rPr>
                <w:sz w:val="22"/>
                <w:szCs w:val="22"/>
              </w:rPr>
            </w:pPr>
            <w:r w:rsidRPr="00E42934">
              <w:rPr>
                <w:sz w:val="22"/>
                <w:szCs w:val="22"/>
              </w:rPr>
              <w:t>в рамках теку</w:t>
            </w:r>
            <w:r w:rsidRPr="00E42934">
              <w:rPr>
                <w:sz w:val="22"/>
                <w:szCs w:val="22"/>
              </w:rPr>
              <w:lastRenderedPageBreak/>
              <w:t>щего финансирования</w:t>
            </w:r>
          </w:p>
        </w:tc>
        <w:tc>
          <w:tcPr>
            <w:tcW w:w="820" w:type="dxa"/>
            <w:gridSpan w:val="3"/>
          </w:tcPr>
          <w:p w:rsidR="00C17774" w:rsidRPr="00E42934" w:rsidRDefault="00C17774" w:rsidP="00270857">
            <w:pPr>
              <w:rPr>
                <w:sz w:val="22"/>
                <w:szCs w:val="22"/>
              </w:rPr>
            </w:pP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ind w:left="-228" w:right="-108"/>
              <w:jc w:val="center"/>
              <w:rPr>
                <w:sz w:val="22"/>
                <w:szCs w:val="22"/>
              </w:rPr>
            </w:pPr>
            <w:r w:rsidRPr="00E42934">
              <w:rPr>
                <w:sz w:val="22"/>
                <w:szCs w:val="22"/>
              </w:rPr>
              <w:t xml:space="preserve">товского </w:t>
            </w:r>
            <w:r w:rsidRPr="00E42934">
              <w:rPr>
                <w:sz w:val="22"/>
                <w:szCs w:val="22"/>
              </w:rPr>
              <w:lastRenderedPageBreak/>
              <w:t>муниципального района,</w:t>
            </w:r>
          </w:p>
          <w:p w:rsidR="00C17774" w:rsidRPr="00E42934" w:rsidRDefault="00C17774" w:rsidP="00270857">
            <w:pPr>
              <w:ind w:left="-108" w:right="-108"/>
              <w:jc w:val="center"/>
              <w:rPr>
                <w:sz w:val="22"/>
                <w:szCs w:val="22"/>
              </w:rPr>
            </w:pPr>
            <w:r w:rsidRPr="00E42934">
              <w:rPr>
                <w:sz w:val="22"/>
                <w:szCs w:val="22"/>
              </w:rPr>
              <w:t>КДН и ЗП, учреждения системы профилактики</w:t>
            </w:r>
          </w:p>
        </w:tc>
      </w:tr>
      <w:tr w:rsidR="00C17774" w:rsidRPr="00E42934" w:rsidTr="00C17774">
        <w:trPr>
          <w:gridAfter w:val="2"/>
          <w:wAfter w:w="1608" w:type="dxa"/>
          <w:trHeight w:val="692"/>
        </w:trPr>
        <w:tc>
          <w:tcPr>
            <w:tcW w:w="566" w:type="dxa"/>
          </w:tcPr>
          <w:p w:rsidR="00C17774" w:rsidRPr="00E42934" w:rsidRDefault="00C17774" w:rsidP="00270857">
            <w:pPr>
              <w:rPr>
                <w:sz w:val="22"/>
                <w:szCs w:val="22"/>
              </w:rPr>
            </w:pPr>
            <w:r w:rsidRPr="00E42934">
              <w:rPr>
                <w:sz w:val="22"/>
                <w:szCs w:val="22"/>
              </w:rPr>
              <w:lastRenderedPageBreak/>
              <w:t>3.3</w:t>
            </w:r>
          </w:p>
        </w:tc>
        <w:tc>
          <w:tcPr>
            <w:tcW w:w="2091" w:type="dxa"/>
            <w:gridSpan w:val="3"/>
          </w:tcPr>
          <w:p w:rsidR="00C17774" w:rsidRPr="00E42934" w:rsidRDefault="00C17774" w:rsidP="00270857">
            <w:pPr>
              <w:rPr>
                <w:color w:val="FF0000"/>
                <w:sz w:val="22"/>
                <w:szCs w:val="22"/>
              </w:rPr>
            </w:pPr>
            <w:r w:rsidRPr="00E42934">
              <w:rPr>
                <w:color w:val="FF0000"/>
                <w:sz w:val="22"/>
                <w:szCs w:val="22"/>
              </w:rPr>
              <w:t>Проведение конкурса «Лучшая многодетная семья Большеигнатовского района»</w:t>
            </w:r>
          </w:p>
        </w:tc>
        <w:tc>
          <w:tcPr>
            <w:tcW w:w="1022" w:type="dxa"/>
            <w:gridSpan w:val="5"/>
          </w:tcPr>
          <w:p w:rsidR="00C17774" w:rsidRPr="00E42934" w:rsidRDefault="00C17774" w:rsidP="00270857">
            <w:pP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10,0</w:t>
            </w:r>
          </w:p>
        </w:tc>
        <w:tc>
          <w:tcPr>
            <w:tcW w:w="570" w:type="dxa"/>
            <w:gridSpan w:val="2"/>
          </w:tcPr>
          <w:p w:rsidR="00C17774" w:rsidRPr="00E42934" w:rsidRDefault="00C17774" w:rsidP="00270857">
            <w:pPr>
              <w:jc w:val="center"/>
              <w:rPr>
                <w:sz w:val="22"/>
                <w:szCs w:val="22"/>
              </w:rPr>
            </w:pPr>
            <w:r w:rsidRPr="00E42934">
              <w:rPr>
                <w:sz w:val="22"/>
                <w:szCs w:val="22"/>
              </w:rPr>
              <w:t>5,0</w:t>
            </w:r>
          </w:p>
        </w:tc>
        <w:tc>
          <w:tcPr>
            <w:tcW w:w="709" w:type="dxa"/>
            <w:gridSpan w:val="2"/>
          </w:tcPr>
          <w:p w:rsidR="00C17774" w:rsidRPr="00E42934" w:rsidRDefault="00C17774" w:rsidP="00270857">
            <w:pPr>
              <w:jc w:val="center"/>
              <w:rPr>
                <w:sz w:val="22"/>
                <w:szCs w:val="22"/>
              </w:rPr>
            </w:pPr>
            <w:r w:rsidRPr="00E42934">
              <w:rPr>
                <w:sz w:val="22"/>
                <w:szCs w:val="22"/>
              </w:rPr>
              <w:t>5,0</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10"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65" w:type="dxa"/>
            <w:gridSpan w:val="7"/>
          </w:tcPr>
          <w:p w:rsidR="00C17774" w:rsidRPr="00E42934" w:rsidRDefault="00C17774" w:rsidP="00270857">
            <w:pPr>
              <w:rPr>
                <w:sz w:val="22"/>
                <w:szCs w:val="22"/>
              </w:rPr>
            </w:pPr>
          </w:p>
        </w:tc>
        <w:tc>
          <w:tcPr>
            <w:tcW w:w="702"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jc w:val="cente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820" w:type="dxa"/>
            <w:gridSpan w:val="3"/>
          </w:tcPr>
          <w:p w:rsidR="00C17774" w:rsidRPr="00E42934" w:rsidRDefault="00C17774" w:rsidP="00270857">
            <w:pPr>
              <w:jc w:val="center"/>
              <w:rPr>
                <w:sz w:val="22"/>
                <w:szCs w:val="22"/>
              </w:rPr>
            </w:pPr>
            <w:r w:rsidRPr="00E42934">
              <w:rPr>
                <w:sz w:val="22"/>
                <w:szCs w:val="22"/>
              </w:rPr>
              <w:t xml:space="preserve"> </w:t>
            </w: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ind w:left="-228" w:right="-108" w:firstLine="228"/>
              <w:jc w:val="center"/>
              <w:rPr>
                <w:sz w:val="22"/>
                <w:szCs w:val="22"/>
              </w:rPr>
            </w:pPr>
            <w:r w:rsidRPr="00E42934">
              <w:rPr>
                <w:sz w:val="22"/>
                <w:szCs w:val="22"/>
              </w:rPr>
              <w:t xml:space="preserve">товского муниципального района, </w:t>
            </w:r>
          </w:p>
          <w:p w:rsidR="00C17774" w:rsidRPr="00E42934" w:rsidRDefault="00C17774" w:rsidP="00270857">
            <w:pPr>
              <w:jc w:val="center"/>
              <w:rPr>
                <w:sz w:val="22"/>
                <w:szCs w:val="22"/>
              </w:rPr>
            </w:pPr>
            <w:r w:rsidRPr="00E42934">
              <w:rPr>
                <w:sz w:val="22"/>
                <w:szCs w:val="22"/>
              </w:rPr>
              <w:t>Отдел по культуре и туризму, спорту и делам молодежи района</w:t>
            </w:r>
          </w:p>
        </w:tc>
      </w:tr>
      <w:tr w:rsidR="00C17774" w:rsidRPr="00E42934" w:rsidTr="00C17774">
        <w:trPr>
          <w:gridAfter w:val="2"/>
          <w:wAfter w:w="1608" w:type="dxa"/>
          <w:trHeight w:val="692"/>
        </w:trPr>
        <w:tc>
          <w:tcPr>
            <w:tcW w:w="566" w:type="dxa"/>
          </w:tcPr>
          <w:p w:rsidR="00C17774" w:rsidRPr="00E42934" w:rsidRDefault="00C17774" w:rsidP="00270857">
            <w:pPr>
              <w:rPr>
                <w:sz w:val="22"/>
                <w:szCs w:val="22"/>
              </w:rPr>
            </w:pPr>
            <w:r w:rsidRPr="00E42934">
              <w:rPr>
                <w:sz w:val="22"/>
                <w:szCs w:val="22"/>
              </w:rPr>
              <w:t>3.4</w:t>
            </w:r>
          </w:p>
        </w:tc>
        <w:tc>
          <w:tcPr>
            <w:tcW w:w="2091" w:type="dxa"/>
            <w:gridSpan w:val="3"/>
          </w:tcPr>
          <w:p w:rsidR="00C17774" w:rsidRPr="00E42934" w:rsidRDefault="00C17774" w:rsidP="00270857">
            <w:pPr>
              <w:rPr>
                <w:color w:val="FF0000"/>
                <w:sz w:val="22"/>
                <w:szCs w:val="22"/>
              </w:rPr>
            </w:pPr>
            <w:r w:rsidRPr="00E42934">
              <w:rPr>
                <w:color w:val="FF0000"/>
                <w:sz w:val="22"/>
                <w:szCs w:val="22"/>
              </w:rPr>
              <w:t>Проведение конкурса «Молодая мама»</w:t>
            </w:r>
          </w:p>
        </w:tc>
        <w:tc>
          <w:tcPr>
            <w:tcW w:w="1022" w:type="dxa"/>
            <w:gridSpan w:val="5"/>
          </w:tcPr>
          <w:p w:rsidR="00C17774" w:rsidRPr="00E42934" w:rsidRDefault="00C17774" w:rsidP="00270857">
            <w:pP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6,0</w:t>
            </w:r>
          </w:p>
        </w:tc>
        <w:tc>
          <w:tcPr>
            <w:tcW w:w="570"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w:t>
            </w:r>
            <w:r w:rsidRPr="00E42934">
              <w:rPr>
                <w:sz w:val="22"/>
                <w:szCs w:val="22"/>
              </w:rPr>
              <w:lastRenderedPageBreak/>
              <w:t>ия</w:t>
            </w:r>
          </w:p>
        </w:tc>
        <w:tc>
          <w:tcPr>
            <w:tcW w:w="708" w:type="dxa"/>
            <w:gridSpan w:val="2"/>
          </w:tcPr>
          <w:p w:rsidR="00C17774" w:rsidRPr="00E42934" w:rsidRDefault="00C17774" w:rsidP="00270857">
            <w:pPr>
              <w:rPr>
                <w:sz w:val="22"/>
                <w:szCs w:val="22"/>
              </w:rPr>
            </w:pPr>
            <w:r w:rsidRPr="00E42934">
              <w:rPr>
                <w:sz w:val="22"/>
                <w:szCs w:val="22"/>
              </w:rPr>
              <w:lastRenderedPageBreak/>
              <w:t>в рамках текущего финансирован</w:t>
            </w:r>
            <w:r w:rsidRPr="00E42934">
              <w:rPr>
                <w:sz w:val="22"/>
                <w:szCs w:val="22"/>
              </w:rPr>
              <w:lastRenderedPageBreak/>
              <w:t>ия</w:t>
            </w:r>
          </w:p>
        </w:tc>
        <w:tc>
          <w:tcPr>
            <w:tcW w:w="810" w:type="dxa"/>
          </w:tcPr>
          <w:p w:rsidR="00C17774" w:rsidRPr="00E42934" w:rsidRDefault="00C17774" w:rsidP="00270857">
            <w:pPr>
              <w:rPr>
                <w:sz w:val="22"/>
                <w:szCs w:val="22"/>
              </w:rPr>
            </w:pPr>
            <w:r w:rsidRPr="00E42934">
              <w:rPr>
                <w:sz w:val="22"/>
                <w:szCs w:val="22"/>
              </w:rPr>
              <w:lastRenderedPageBreak/>
              <w:t>в рамках текущего финансирования</w:t>
            </w:r>
          </w:p>
        </w:tc>
        <w:tc>
          <w:tcPr>
            <w:tcW w:w="765" w:type="dxa"/>
            <w:gridSpan w:val="7"/>
          </w:tcPr>
          <w:p w:rsidR="00C17774" w:rsidRPr="00E42934" w:rsidRDefault="00C17774" w:rsidP="00270857">
            <w:pPr>
              <w:rPr>
                <w:sz w:val="22"/>
                <w:szCs w:val="22"/>
              </w:rPr>
            </w:pPr>
          </w:p>
        </w:tc>
        <w:tc>
          <w:tcPr>
            <w:tcW w:w="702" w:type="dxa"/>
            <w:gridSpan w:val="2"/>
          </w:tcPr>
          <w:p w:rsidR="00C17774" w:rsidRPr="00E42934" w:rsidRDefault="00C17774" w:rsidP="00270857">
            <w:pPr>
              <w:rPr>
                <w:sz w:val="22"/>
                <w:szCs w:val="22"/>
              </w:rPr>
            </w:pPr>
            <w:r w:rsidRPr="00E42934">
              <w:rPr>
                <w:sz w:val="22"/>
                <w:szCs w:val="22"/>
              </w:rPr>
              <w:t>в рамках текущего финансирован</w:t>
            </w:r>
            <w:r w:rsidRPr="00E42934">
              <w:rPr>
                <w:sz w:val="22"/>
                <w:szCs w:val="22"/>
              </w:rPr>
              <w:lastRenderedPageBreak/>
              <w:t>ия</w:t>
            </w:r>
          </w:p>
        </w:tc>
        <w:tc>
          <w:tcPr>
            <w:tcW w:w="709" w:type="dxa"/>
            <w:gridSpan w:val="2"/>
          </w:tcPr>
          <w:p w:rsidR="00C17774" w:rsidRPr="00E42934" w:rsidRDefault="00C17774" w:rsidP="00270857">
            <w:pPr>
              <w:rPr>
                <w:sz w:val="22"/>
                <w:szCs w:val="22"/>
              </w:rPr>
            </w:pPr>
            <w:r w:rsidRPr="00E42934">
              <w:rPr>
                <w:sz w:val="22"/>
                <w:szCs w:val="22"/>
              </w:rPr>
              <w:lastRenderedPageBreak/>
              <w:t>в рамках текущего финансирован</w:t>
            </w:r>
            <w:r w:rsidRPr="00E42934">
              <w:rPr>
                <w:sz w:val="22"/>
                <w:szCs w:val="22"/>
              </w:rPr>
              <w:lastRenderedPageBreak/>
              <w:t>ия</w:t>
            </w:r>
          </w:p>
        </w:tc>
        <w:tc>
          <w:tcPr>
            <w:tcW w:w="796" w:type="dxa"/>
          </w:tcPr>
          <w:p w:rsidR="00C17774" w:rsidRPr="00E42934" w:rsidRDefault="00C17774" w:rsidP="00270857">
            <w:pPr>
              <w:jc w:val="center"/>
              <w:rPr>
                <w:sz w:val="22"/>
                <w:szCs w:val="22"/>
              </w:rPr>
            </w:pPr>
            <w:r w:rsidRPr="00E42934">
              <w:rPr>
                <w:sz w:val="22"/>
                <w:szCs w:val="22"/>
              </w:rPr>
              <w:lastRenderedPageBreak/>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w:t>
            </w:r>
            <w:r w:rsidRPr="00E42934">
              <w:rPr>
                <w:sz w:val="22"/>
                <w:szCs w:val="22"/>
              </w:rPr>
              <w:lastRenderedPageBreak/>
              <w:t>ия</w:t>
            </w:r>
          </w:p>
        </w:tc>
        <w:tc>
          <w:tcPr>
            <w:tcW w:w="1115" w:type="dxa"/>
            <w:gridSpan w:val="2"/>
          </w:tcPr>
          <w:p w:rsidR="00C17774" w:rsidRPr="00E42934" w:rsidRDefault="00C17774" w:rsidP="00270857">
            <w:pPr>
              <w:rPr>
                <w:sz w:val="22"/>
                <w:szCs w:val="22"/>
              </w:rPr>
            </w:pPr>
            <w:r w:rsidRPr="00E42934">
              <w:rPr>
                <w:sz w:val="22"/>
                <w:szCs w:val="22"/>
              </w:rPr>
              <w:lastRenderedPageBreak/>
              <w:t>в рамках текущего финансирования</w:t>
            </w:r>
          </w:p>
        </w:tc>
        <w:tc>
          <w:tcPr>
            <w:tcW w:w="763" w:type="dxa"/>
            <w:gridSpan w:val="4"/>
          </w:tcPr>
          <w:p w:rsidR="00C17774" w:rsidRPr="00E42934" w:rsidRDefault="00C17774" w:rsidP="00270857">
            <w:pPr>
              <w:jc w:val="center"/>
              <w:rPr>
                <w:sz w:val="22"/>
                <w:szCs w:val="22"/>
              </w:rPr>
            </w:pPr>
          </w:p>
        </w:tc>
        <w:tc>
          <w:tcPr>
            <w:tcW w:w="820" w:type="dxa"/>
            <w:gridSpan w:val="3"/>
          </w:tcPr>
          <w:p w:rsidR="00C17774" w:rsidRPr="00E42934" w:rsidRDefault="00C17774" w:rsidP="00270857">
            <w:pPr>
              <w:jc w:val="center"/>
              <w:rPr>
                <w:sz w:val="22"/>
                <w:szCs w:val="22"/>
              </w:rPr>
            </w:pP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ind w:left="-228" w:right="-108" w:firstLine="228"/>
              <w:jc w:val="center"/>
              <w:rPr>
                <w:sz w:val="22"/>
                <w:szCs w:val="22"/>
              </w:rPr>
            </w:pPr>
            <w:r w:rsidRPr="00E42934">
              <w:rPr>
                <w:sz w:val="22"/>
                <w:szCs w:val="22"/>
              </w:rPr>
              <w:t xml:space="preserve">товского муниципального района, </w:t>
            </w:r>
          </w:p>
          <w:p w:rsidR="00C17774" w:rsidRPr="00E42934" w:rsidRDefault="00C17774" w:rsidP="00270857">
            <w:pPr>
              <w:ind w:left="-228" w:right="-108"/>
              <w:rPr>
                <w:sz w:val="22"/>
                <w:szCs w:val="22"/>
              </w:rPr>
            </w:pPr>
            <w:r w:rsidRPr="00E42934">
              <w:rPr>
                <w:sz w:val="22"/>
                <w:szCs w:val="22"/>
              </w:rPr>
              <w:t>,райженсовет</w:t>
            </w:r>
          </w:p>
        </w:tc>
      </w:tr>
      <w:tr w:rsidR="00C17774" w:rsidRPr="00E42934" w:rsidTr="00C17774">
        <w:trPr>
          <w:gridAfter w:val="2"/>
          <w:wAfter w:w="1608" w:type="dxa"/>
          <w:trHeight w:val="692"/>
        </w:trPr>
        <w:tc>
          <w:tcPr>
            <w:tcW w:w="566" w:type="dxa"/>
          </w:tcPr>
          <w:p w:rsidR="00C17774" w:rsidRPr="00E42934" w:rsidRDefault="00C17774" w:rsidP="00270857">
            <w:pPr>
              <w:rPr>
                <w:sz w:val="22"/>
                <w:szCs w:val="22"/>
              </w:rPr>
            </w:pPr>
            <w:r w:rsidRPr="00E42934">
              <w:rPr>
                <w:sz w:val="22"/>
                <w:szCs w:val="22"/>
              </w:rPr>
              <w:lastRenderedPageBreak/>
              <w:t>3.5</w:t>
            </w:r>
          </w:p>
        </w:tc>
        <w:tc>
          <w:tcPr>
            <w:tcW w:w="2091" w:type="dxa"/>
            <w:gridSpan w:val="3"/>
          </w:tcPr>
          <w:p w:rsidR="00C17774" w:rsidRPr="00E42934" w:rsidRDefault="00C17774" w:rsidP="00270857">
            <w:pPr>
              <w:rPr>
                <w:sz w:val="22"/>
                <w:szCs w:val="22"/>
              </w:rPr>
            </w:pPr>
            <w:r w:rsidRPr="00E42934">
              <w:rPr>
                <w:sz w:val="22"/>
                <w:szCs w:val="22"/>
              </w:rPr>
              <w:t>Оказание материальной помощи многодетным семьям на приобретение школьной формы</w:t>
            </w:r>
          </w:p>
        </w:tc>
        <w:tc>
          <w:tcPr>
            <w:tcW w:w="1022" w:type="dxa"/>
            <w:gridSpan w:val="5"/>
          </w:tcPr>
          <w:p w:rsidR="00C17774" w:rsidRPr="00E42934" w:rsidRDefault="00C17774" w:rsidP="00270857">
            <w:pP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20,0</w:t>
            </w:r>
          </w:p>
        </w:tc>
        <w:tc>
          <w:tcPr>
            <w:tcW w:w="570" w:type="dxa"/>
            <w:gridSpan w:val="2"/>
          </w:tcPr>
          <w:p w:rsidR="00C17774" w:rsidRPr="00E42934" w:rsidRDefault="00C17774" w:rsidP="00270857">
            <w:pPr>
              <w:jc w:val="center"/>
              <w:rPr>
                <w:sz w:val="22"/>
                <w:szCs w:val="22"/>
              </w:rPr>
            </w:pPr>
            <w:r w:rsidRPr="00E42934">
              <w:rPr>
                <w:sz w:val="22"/>
                <w:szCs w:val="22"/>
              </w:rPr>
              <w:t>10,0</w:t>
            </w:r>
          </w:p>
        </w:tc>
        <w:tc>
          <w:tcPr>
            <w:tcW w:w="709" w:type="dxa"/>
            <w:gridSpan w:val="2"/>
          </w:tcPr>
          <w:p w:rsidR="00C17774" w:rsidRPr="00E42934" w:rsidRDefault="00C17774" w:rsidP="00270857">
            <w:pPr>
              <w:jc w:val="center"/>
              <w:rPr>
                <w:sz w:val="22"/>
                <w:szCs w:val="22"/>
              </w:rPr>
            </w:pPr>
            <w:r w:rsidRPr="00E42934">
              <w:rPr>
                <w:sz w:val="22"/>
                <w:szCs w:val="22"/>
              </w:rPr>
              <w:t>10,0</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10"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65" w:type="dxa"/>
            <w:gridSpan w:val="7"/>
          </w:tcPr>
          <w:p w:rsidR="00C17774" w:rsidRPr="00E42934" w:rsidRDefault="00C17774" w:rsidP="00270857">
            <w:pPr>
              <w:rPr>
                <w:sz w:val="22"/>
                <w:szCs w:val="22"/>
              </w:rPr>
            </w:pPr>
          </w:p>
        </w:tc>
        <w:tc>
          <w:tcPr>
            <w:tcW w:w="702"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jc w:val="cente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jc w:val="center"/>
              <w:rPr>
                <w:sz w:val="22"/>
                <w:szCs w:val="22"/>
              </w:rPr>
            </w:pPr>
          </w:p>
        </w:tc>
        <w:tc>
          <w:tcPr>
            <w:tcW w:w="820" w:type="dxa"/>
            <w:gridSpan w:val="3"/>
          </w:tcPr>
          <w:p w:rsidR="00C17774" w:rsidRPr="00E42934" w:rsidRDefault="00C17774" w:rsidP="00270857">
            <w:pPr>
              <w:jc w:val="center"/>
              <w:rPr>
                <w:sz w:val="22"/>
                <w:szCs w:val="22"/>
              </w:rPr>
            </w:pPr>
          </w:p>
        </w:tc>
        <w:tc>
          <w:tcPr>
            <w:tcW w:w="1273" w:type="dxa"/>
            <w:gridSpan w:val="3"/>
          </w:tcPr>
          <w:p w:rsidR="00C17774" w:rsidRPr="00E42934" w:rsidRDefault="00C17774" w:rsidP="00270857">
            <w:pPr>
              <w:ind w:left="-108" w:right="-108" w:hanging="108"/>
              <w:jc w:val="center"/>
              <w:rPr>
                <w:sz w:val="22"/>
                <w:szCs w:val="22"/>
              </w:rPr>
            </w:pPr>
            <w:r w:rsidRPr="00E42934">
              <w:rPr>
                <w:sz w:val="22"/>
                <w:szCs w:val="22"/>
              </w:rPr>
              <w:t>Управление по социальной работе, отдел по работе с учреждениями образования, опеки и попечительства несовершеннолетних</w:t>
            </w:r>
          </w:p>
        </w:tc>
      </w:tr>
      <w:tr w:rsidR="00C17774" w:rsidRPr="00E42934" w:rsidTr="00C17774">
        <w:trPr>
          <w:gridAfter w:val="2"/>
          <w:wAfter w:w="1608" w:type="dxa"/>
          <w:trHeight w:val="692"/>
        </w:trPr>
        <w:tc>
          <w:tcPr>
            <w:tcW w:w="566" w:type="dxa"/>
          </w:tcPr>
          <w:p w:rsidR="00C17774" w:rsidRPr="00E42934" w:rsidRDefault="00C17774" w:rsidP="00270857">
            <w:pPr>
              <w:rPr>
                <w:sz w:val="22"/>
                <w:szCs w:val="22"/>
              </w:rPr>
            </w:pPr>
            <w:r w:rsidRPr="00E42934">
              <w:rPr>
                <w:sz w:val="22"/>
                <w:szCs w:val="22"/>
              </w:rPr>
              <w:t>3.6</w:t>
            </w:r>
          </w:p>
        </w:tc>
        <w:tc>
          <w:tcPr>
            <w:tcW w:w="2091" w:type="dxa"/>
            <w:gridSpan w:val="3"/>
          </w:tcPr>
          <w:p w:rsidR="00C17774" w:rsidRPr="00E42934" w:rsidRDefault="00C17774" w:rsidP="00270857">
            <w:pPr>
              <w:rPr>
                <w:sz w:val="22"/>
                <w:szCs w:val="22"/>
              </w:rPr>
            </w:pPr>
            <w:r w:rsidRPr="00E42934">
              <w:rPr>
                <w:sz w:val="22"/>
                <w:szCs w:val="22"/>
              </w:rPr>
              <w:t>Чествование многодетных семей, юбиляров совместной семейной жизни  Дню семьи, любви и верности. Проведение конкурса «Двое из ларца одинаковых с лица»</w:t>
            </w:r>
          </w:p>
        </w:tc>
        <w:tc>
          <w:tcPr>
            <w:tcW w:w="1022" w:type="dxa"/>
            <w:gridSpan w:val="5"/>
          </w:tcPr>
          <w:p w:rsidR="00C17774" w:rsidRPr="00E42934" w:rsidRDefault="00C17774" w:rsidP="00270857">
            <w:pP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12,0</w:t>
            </w:r>
          </w:p>
        </w:tc>
        <w:tc>
          <w:tcPr>
            <w:tcW w:w="570" w:type="dxa"/>
            <w:gridSpan w:val="2"/>
          </w:tcPr>
          <w:p w:rsidR="00C17774" w:rsidRPr="00E42934" w:rsidRDefault="00C17774" w:rsidP="00270857">
            <w:pPr>
              <w:jc w:val="center"/>
              <w:rPr>
                <w:sz w:val="22"/>
                <w:szCs w:val="22"/>
              </w:rPr>
            </w:pPr>
            <w:r w:rsidRPr="00E42934">
              <w:rPr>
                <w:sz w:val="22"/>
                <w:szCs w:val="22"/>
              </w:rPr>
              <w:t>5,0</w:t>
            </w:r>
          </w:p>
        </w:tc>
        <w:tc>
          <w:tcPr>
            <w:tcW w:w="709" w:type="dxa"/>
            <w:gridSpan w:val="2"/>
          </w:tcPr>
          <w:p w:rsidR="00C17774" w:rsidRPr="00E42934" w:rsidRDefault="00C17774" w:rsidP="00270857">
            <w:pPr>
              <w:jc w:val="center"/>
              <w:rPr>
                <w:sz w:val="22"/>
                <w:szCs w:val="22"/>
              </w:rPr>
            </w:pPr>
            <w:r w:rsidRPr="00E42934">
              <w:rPr>
                <w:sz w:val="22"/>
                <w:szCs w:val="22"/>
              </w:rPr>
              <w:t>5,0</w:t>
            </w:r>
          </w:p>
        </w:tc>
        <w:tc>
          <w:tcPr>
            <w:tcW w:w="709" w:type="dxa"/>
            <w:gridSpan w:val="2"/>
          </w:tcPr>
          <w:p w:rsidR="00C17774" w:rsidRPr="00E42934" w:rsidRDefault="00C17774" w:rsidP="00270857">
            <w:pPr>
              <w:rPr>
                <w:sz w:val="22"/>
                <w:szCs w:val="22"/>
              </w:rPr>
            </w:pPr>
            <w:r w:rsidRPr="00E42934">
              <w:rPr>
                <w:sz w:val="22"/>
                <w:szCs w:val="22"/>
              </w:rPr>
              <w:t xml:space="preserve">2,0 </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10"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65" w:type="dxa"/>
            <w:gridSpan w:val="7"/>
          </w:tcPr>
          <w:p w:rsidR="00C17774" w:rsidRPr="00E42934" w:rsidRDefault="00C17774" w:rsidP="00270857">
            <w:pPr>
              <w:rPr>
                <w:sz w:val="22"/>
                <w:szCs w:val="22"/>
              </w:rPr>
            </w:pPr>
          </w:p>
        </w:tc>
        <w:tc>
          <w:tcPr>
            <w:tcW w:w="702"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jc w:val="cente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jc w:val="center"/>
              <w:rPr>
                <w:sz w:val="22"/>
                <w:szCs w:val="22"/>
              </w:rPr>
            </w:pPr>
          </w:p>
        </w:tc>
        <w:tc>
          <w:tcPr>
            <w:tcW w:w="820" w:type="dxa"/>
            <w:gridSpan w:val="3"/>
          </w:tcPr>
          <w:p w:rsidR="00C17774" w:rsidRPr="00E42934" w:rsidRDefault="00C17774" w:rsidP="00270857">
            <w:pPr>
              <w:jc w:val="center"/>
              <w:rPr>
                <w:sz w:val="22"/>
                <w:szCs w:val="22"/>
              </w:rPr>
            </w:pP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jc w:val="center"/>
              <w:rPr>
                <w:sz w:val="22"/>
                <w:szCs w:val="22"/>
              </w:rPr>
            </w:pPr>
            <w:r w:rsidRPr="00E42934">
              <w:rPr>
                <w:sz w:val="22"/>
                <w:szCs w:val="22"/>
              </w:rPr>
              <w:t>товского муниципального района,</w:t>
            </w:r>
          </w:p>
          <w:p w:rsidR="00C17774" w:rsidRPr="00E42934" w:rsidRDefault="00C17774" w:rsidP="00270857">
            <w:pPr>
              <w:jc w:val="center"/>
              <w:rPr>
                <w:sz w:val="22"/>
                <w:szCs w:val="22"/>
              </w:rPr>
            </w:pPr>
            <w:r w:rsidRPr="00E42934">
              <w:rPr>
                <w:sz w:val="22"/>
                <w:szCs w:val="22"/>
              </w:rPr>
              <w:t xml:space="preserve">Отдел по культуре и туризму, спорту и делам молодежи </w:t>
            </w:r>
            <w:r w:rsidRPr="00E42934">
              <w:rPr>
                <w:sz w:val="22"/>
                <w:szCs w:val="22"/>
              </w:rPr>
              <w:lastRenderedPageBreak/>
              <w:t>района, Отдел ЗАГС</w:t>
            </w:r>
          </w:p>
        </w:tc>
      </w:tr>
      <w:tr w:rsidR="00C17774" w:rsidRPr="00E42934" w:rsidTr="00C17774">
        <w:trPr>
          <w:gridAfter w:val="2"/>
          <w:wAfter w:w="1608" w:type="dxa"/>
          <w:trHeight w:val="692"/>
        </w:trPr>
        <w:tc>
          <w:tcPr>
            <w:tcW w:w="566" w:type="dxa"/>
          </w:tcPr>
          <w:p w:rsidR="00C17774" w:rsidRPr="00E42934" w:rsidRDefault="00C17774" w:rsidP="00270857">
            <w:pPr>
              <w:rPr>
                <w:sz w:val="22"/>
                <w:szCs w:val="22"/>
              </w:rPr>
            </w:pPr>
            <w:r w:rsidRPr="00E42934">
              <w:rPr>
                <w:sz w:val="22"/>
                <w:szCs w:val="22"/>
              </w:rPr>
              <w:lastRenderedPageBreak/>
              <w:t>3.7</w:t>
            </w:r>
          </w:p>
        </w:tc>
        <w:tc>
          <w:tcPr>
            <w:tcW w:w="2091" w:type="dxa"/>
            <w:gridSpan w:val="3"/>
          </w:tcPr>
          <w:p w:rsidR="00C17774" w:rsidRPr="00E42934" w:rsidRDefault="00C17774" w:rsidP="00270857">
            <w:pPr>
              <w:rPr>
                <w:sz w:val="22"/>
                <w:szCs w:val="22"/>
              </w:rPr>
            </w:pPr>
            <w:r w:rsidRPr="00E42934">
              <w:rPr>
                <w:sz w:val="22"/>
                <w:szCs w:val="22"/>
              </w:rPr>
              <w:t xml:space="preserve">Благотворительные концерты для детей из семей социального риска </w:t>
            </w:r>
          </w:p>
        </w:tc>
        <w:tc>
          <w:tcPr>
            <w:tcW w:w="1022" w:type="dxa"/>
            <w:gridSpan w:val="5"/>
          </w:tcPr>
          <w:p w:rsidR="00C17774" w:rsidRPr="00E42934" w:rsidRDefault="00C17774" w:rsidP="00270857">
            <w:pP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7,0</w:t>
            </w:r>
          </w:p>
        </w:tc>
        <w:tc>
          <w:tcPr>
            <w:tcW w:w="570" w:type="dxa"/>
            <w:gridSpan w:val="2"/>
          </w:tcPr>
          <w:p w:rsidR="00C17774" w:rsidRPr="00E42934" w:rsidRDefault="00C17774" w:rsidP="00270857">
            <w:pPr>
              <w:jc w:val="center"/>
              <w:rPr>
                <w:sz w:val="22"/>
                <w:szCs w:val="22"/>
              </w:rPr>
            </w:pPr>
            <w:r w:rsidRPr="00E42934">
              <w:rPr>
                <w:sz w:val="22"/>
                <w:szCs w:val="22"/>
              </w:rPr>
              <w:t>3,5</w:t>
            </w:r>
          </w:p>
        </w:tc>
        <w:tc>
          <w:tcPr>
            <w:tcW w:w="709" w:type="dxa"/>
            <w:gridSpan w:val="2"/>
          </w:tcPr>
          <w:p w:rsidR="00C17774" w:rsidRPr="00E42934" w:rsidRDefault="00C17774" w:rsidP="00270857">
            <w:pPr>
              <w:jc w:val="center"/>
              <w:rPr>
                <w:sz w:val="22"/>
                <w:szCs w:val="22"/>
              </w:rPr>
            </w:pPr>
            <w:r w:rsidRPr="00E42934">
              <w:rPr>
                <w:sz w:val="22"/>
                <w:szCs w:val="22"/>
              </w:rPr>
              <w:t>3,5</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40"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35" w:type="dxa"/>
            <w:gridSpan w:val="5"/>
          </w:tcPr>
          <w:p w:rsidR="00C17774" w:rsidRPr="00E42934" w:rsidRDefault="00C17774" w:rsidP="00270857">
            <w:pPr>
              <w:rPr>
                <w:sz w:val="22"/>
                <w:szCs w:val="22"/>
              </w:rPr>
            </w:pPr>
          </w:p>
        </w:tc>
        <w:tc>
          <w:tcPr>
            <w:tcW w:w="702"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jc w:val="cente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jc w:val="center"/>
              <w:rPr>
                <w:sz w:val="22"/>
                <w:szCs w:val="22"/>
              </w:rPr>
            </w:pPr>
          </w:p>
        </w:tc>
        <w:tc>
          <w:tcPr>
            <w:tcW w:w="820" w:type="dxa"/>
            <w:gridSpan w:val="3"/>
          </w:tcPr>
          <w:p w:rsidR="00C17774" w:rsidRPr="00E42934" w:rsidRDefault="00C17774" w:rsidP="00270857">
            <w:pPr>
              <w:jc w:val="center"/>
              <w:rPr>
                <w:sz w:val="22"/>
                <w:szCs w:val="22"/>
              </w:rPr>
            </w:pP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jc w:val="center"/>
              <w:rPr>
                <w:sz w:val="22"/>
                <w:szCs w:val="22"/>
              </w:rPr>
            </w:pPr>
            <w:r w:rsidRPr="00E42934">
              <w:rPr>
                <w:sz w:val="22"/>
                <w:szCs w:val="22"/>
              </w:rPr>
              <w:t>товского муниципального района,</w:t>
            </w:r>
          </w:p>
          <w:p w:rsidR="00C17774" w:rsidRPr="00E42934" w:rsidRDefault="00C17774" w:rsidP="00270857">
            <w:pPr>
              <w:jc w:val="center"/>
              <w:rPr>
                <w:sz w:val="22"/>
                <w:szCs w:val="22"/>
              </w:rPr>
            </w:pPr>
            <w:r w:rsidRPr="00E42934">
              <w:rPr>
                <w:sz w:val="22"/>
                <w:szCs w:val="22"/>
              </w:rPr>
              <w:t>Отдел по культуре и туризму, спорту и делам молодежи района</w:t>
            </w:r>
          </w:p>
        </w:tc>
      </w:tr>
      <w:tr w:rsidR="00C17774" w:rsidRPr="00E42934" w:rsidTr="00C17774">
        <w:trPr>
          <w:gridAfter w:val="2"/>
          <w:wAfter w:w="1608" w:type="dxa"/>
          <w:trHeight w:val="692"/>
        </w:trPr>
        <w:tc>
          <w:tcPr>
            <w:tcW w:w="566" w:type="dxa"/>
          </w:tcPr>
          <w:p w:rsidR="00C17774" w:rsidRPr="00E42934" w:rsidRDefault="00C17774" w:rsidP="00270857">
            <w:pPr>
              <w:rPr>
                <w:sz w:val="22"/>
                <w:szCs w:val="22"/>
              </w:rPr>
            </w:pPr>
            <w:r w:rsidRPr="00E42934">
              <w:rPr>
                <w:sz w:val="22"/>
                <w:szCs w:val="22"/>
              </w:rPr>
              <w:t>3.8</w:t>
            </w:r>
          </w:p>
        </w:tc>
        <w:tc>
          <w:tcPr>
            <w:tcW w:w="2091" w:type="dxa"/>
            <w:gridSpan w:val="3"/>
          </w:tcPr>
          <w:p w:rsidR="00C17774" w:rsidRPr="00E42934" w:rsidRDefault="00C17774" w:rsidP="00270857">
            <w:pPr>
              <w:rPr>
                <w:sz w:val="22"/>
                <w:szCs w:val="22"/>
              </w:rPr>
            </w:pPr>
            <w:r w:rsidRPr="00E42934">
              <w:rPr>
                <w:sz w:val="22"/>
                <w:szCs w:val="22"/>
              </w:rPr>
              <w:t>Чествование тружениц тыла, инвалидов войны и многодетных семей в связи с юбилейными датами</w:t>
            </w:r>
          </w:p>
        </w:tc>
        <w:tc>
          <w:tcPr>
            <w:tcW w:w="1022" w:type="dxa"/>
            <w:gridSpan w:val="5"/>
          </w:tcPr>
          <w:p w:rsidR="00C17774" w:rsidRPr="00E42934" w:rsidRDefault="00C17774" w:rsidP="00270857">
            <w:pPr>
              <w:rPr>
                <w:sz w:val="22"/>
                <w:szCs w:val="22"/>
              </w:rPr>
            </w:pPr>
            <w:r w:rsidRPr="00E42934">
              <w:rPr>
                <w:sz w:val="22"/>
                <w:szCs w:val="22"/>
              </w:rPr>
              <w:t>Местный бюджет</w:t>
            </w:r>
          </w:p>
        </w:tc>
        <w:tc>
          <w:tcPr>
            <w:tcW w:w="722" w:type="dxa"/>
            <w:gridSpan w:val="3"/>
          </w:tcPr>
          <w:p w:rsidR="00C17774" w:rsidRPr="00E42934" w:rsidRDefault="00C17774" w:rsidP="00270857">
            <w:pPr>
              <w:jc w:val="center"/>
              <w:rPr>
                <w:sz w:val="22"/>
                <w:szCs w:val="22"/>
              </w:rPr>
            </w:pPr>
            <w:r w:rsidRPr="00E42934">
              <w:rPr>
                <w:sz w:val="22"/>
                <w:szCs w:val="22"/>
              </w:rPr>
              <w:t>6,0</w:t>
            </w:r>
          </w:p>
        </w:tc>
        <w:tc>
          <w:tcPr>
            <w:tcW w:w="570"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40"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35" w:type="dxa"/>
            <w:gridSpan w:val="5"/>
          </w:tcPr>
          <w:p w:rsidR="00C17774" w:rsidRPr="00E42934" w:rsidRDefault="00C17774" w:rsidP="00270857">
            <w:pPr>
              <w:rPr>
                <w:sz w:val="22"/>
                <w:szCs w:val="22"/>
              </w:rPr>
            </w:pPr>
          </w:p>
        </w:tc>
        <w:tc>
          <w:tcPr>
            <w:tcW w:w="702"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96" w:type="dxa"/>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1115"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63" w:type="dxa"/>
            <w:gridSpan w:val="4"/>
          </w:tcPr>
          <w:p w:rsidR="00C17774" w:rsidRPr="00E42934" w:rsidRDefault="00C17774" w:rsidP="00270857">
            <w:pPr>
              <w:rPr>
                <w:sz w:val="22"/>
                <w:szCs w:val="22"/>
              </w:rPr>
            </w:pPr>
          </w:p>
        </w:tc>
        <w:tc>
          <w:tcPr>
            <w:tcW w:w="820" w:type="dxa"/>
            <w:gridSpan w:val="3"/>
          </w:tcPr>
          <w:p w:rsidR="00C17774" w:rsidRPr="00E42934" w:rsidRDefault="00C17774" w:rsidP="00270857">
            <w:pPr>
              <w:rPr>
                <w:sz w:val="22"/>
                <w:szCs w:val="22"/>
              </w:rPr>
            </w:pPr>
          </w:p>
        </w:tc>
        <w:tc>
          <w:tcPr>
            <w:tcW w:w="127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jc w:val="center"/>
              <w:rPr>
                <w:sz w:val="22"/>
                <w:szCs w:val="22"/>
              </w:rPr>
            </w:pPr>
            <w:r w:rsidRPr="00E42934">
              <w:rPr>
                <w:sz w:val="22"/>
                <w:szCs w:val="22"/>
              </w:rPr>
              <w:t>товского муниципального района,</w:t>
            </w:r>
          </w:p>
          <w:p w:rsidR="00C17774" w:rsidRPr="00E42934" w:rsidRDefault="00C17774" w:rsidP="00270857">
            <w:pPr>
              <w:jc w:val="center"/>
              <w:rPr>
                <w:sz w:val="22"/>
                <w:szCs w:val="22"/>
              </w:rPr>
            </w:pPr>
            <w:r w:rsidRPr="00E42934">
              <w:rPr>
                <w:sz w:val="22"/>
                <w:szCs w:val="22"/>
              </w:rPr>
              <w:t xml:space="preserve">Отдел по культуре и туризму, спорту и </w:t>
            </w:r>
            <w:r w:rsidRPr="00E42934">
              <w:rPr>
                <w:sz w:val="22"/>
                <w:szCs w:val="22"/>
              </w:rPr>
              <w:lastRenderedPageBreak/>
              <w:t>делам молодежи района</w:t>
            </w:r>
          </w:p>
        </w:tc>
      </w:tr>
      <w:tr w:rsidR="00C17774" w:rsidRPr="00E42934" w:rsidTr="00C17774">
        <w:trPr>
          <w:gridAfter w:val="1"/>
          <w:wAfter w:w="1574" w:type="dxa"/>
        </w:trPr>
        <w:tc>
          <w:tcPr>
            <w:tcW w:w="915" w:type="dxa"/>
            <w:gridSpan w:val="2"/>
          </w:tcPr>
          <w:p w:rsidR="00C17774" w:rsidRPr="00E42934" w:rsidRDefault="00C17774" w:rsidP="00270857">
            <w:pPr>
              <w:jc w:val="center"/>
              <w:rPr>
                <w:sz w:val="22"/>
                <w:szCs w:val="22"/>
              </w:rPr>
            </w:pPr>
          </w:p>
        </w:tc>
        <w:tc>
          <w:tcPr>
            <w:tcW w:w="1127" w:type="dxa"/>
          </w:tcPr>
          <w:p w:rsidR="00C17774" w:rsidRPr="00E42934" w:rsidRDefault="00C17774" w:rsidP="00270857">
            <w:pPr>
              <w:jc w:val="center"/>
              <w:rPr>
                <w:sz w:val="22"/>
                <w:szCs w:val="22"/>
              </w:rPr>
            </w:pPr>
          </w:p>
        </w:tc>
        <w:tc>
          <w:tcPr>
            <w:tcW w:w="707" w:type="dxa"/>
            <w:gridSpan w:val="3"/>
          </w:tcPr>
          <w:p w:rsidR="00C17774" w:rsidRPr="00E42934" w:rsidRDefault="00C17774" w:rsidP="00270857">
            <w:pPr>
              <w:jc w:val="center"/>
              <w:rPr>
                <w:sz w:val="22"/>
                <w:szCs w:val="22"/>
              </w:rPr>
            </w:pPr>
          </w:p>
        </w:tc>
        <w:tc>
          <w:tcPr>
            <w:tcW w:w="733" w:type="dxa"/>
          </w:tcPr>
          <w:p w:rsidR="00C17774" w:rsidRPr="00E42934" w:rsidRDefault="00C17774" w:rsidP="00270857">
            <w:pPr>
              <w:jc w:val="center"/>
              <w:rPr>
                <w:sz w:val="22"/>
                <w:szCs w:val="22"/>
              </w:rPr>
            </w:pPr>
          </w:p>
        </w:tc>
        <w:tc>
          <w:tcPr>
            <w:tcW w:w="12146" w:type="dxa"/>
            <w:gridSpan w:val="41"/>
          </w:tcPr>
          <w:p w:rsidR="00C17774" w:rsidRPr="00E42934" w:rsidRDefault="00C17774" w:rsidP="00270857">
            <w:pPr>
              <w:jc w:val="center"/>
              <w:rPr>
                <w:sz w:val="22"/>
                <w:szCs w:val="22"/>
              </w:rPr>
            </w:pPr>
            <w:r w:rsidRPr="00E42934">
              <w:rPr>
                <w:sz w:val="22"/>
                <w:szCs w:val="22"/>
              </w:rPr>
              <w:t>4. Социальная поддержка участникам и инвалидам ВОВ, ветеранам  войны, труженикам тыла и семьям погибших военнослужащих</w:t>
            </w:r>
          </w:p>
        </w:tc>
      </w:tr>
      <w:tr w:rsidR="00C17774" w:rsidRPr="00E42934" w:rsidTr="00C17774">
        <w:trPr>
          <w:gridAfter w:val="1"/>
          <w:wAfter w:w="1574" w:type="dxa"/>
          <w:trHeight w:val="540"/>
        </w:trPr>
        <w:tc>
          <w:tcPr>
            <w:tcW w:w="566" w:type="dxa"/>
            <w:shd w:val="clear" w:color="auto" w:fill="auto"/>
          </w:tcPr>
          <w:p w:rsidR="00C17774" w:rsidRPr="00E42934" w:rsidRDefault="00C17774" w:rsidP="00270857">
            <w:pPr>
              <w:rPr>
                <w:sz w:val="22"/>
                <w:szCs w:val="22"/>
              </w:rPr>
            </w:pPr>
            <w:r w:rsidRPr="00E42934">
              <w:rPr>
                <w:sz w:val="22"/>
                <w:szCs w:val="22"/>
              </w:rPr>
              <w:t>4.1</w:t>
            </w:r>
          </w:p>
        </w:tc>
        <w:tc>
          <w:tcPr>
            <w:tcW w:w="2091" w:type="dxa"/>
            <w:gridSpan w:val="3"/>
          </w:tcPr>
          <w:p w:rsidR="00C17774" w:rsidRPr="00E42934" w:rsidRDefault="00C17774" w:rsidP="00270857">
            <w:pPr>
              <w:jc w:val="both"/>
              <w:rPr>
                <w:sz w:val="22"/>
                <w:szCs w:val="22"/>
              </w:rPr>
            </w:pPr>
            <w:r w:rsidRPr="00E42934">
              <w:rPr>
                <w:sz w:val="22"/>
                <w:szCs w:val="22"/>
              </w:rPr>
              <w:t>Оказание единовременной адресной помощи инвалидам и участникам ВОВ  Дню Победы (7 человек)</w:t>
            </w:r>
          </w:p>
        </w:tc>
        <w:tc>
          <w:tcPr>
            <w:tcW w:w="994" w:type="dxa"/>
            <w:gridSpan w:val="4"/>
          </w:tcPr>
          <w:p w:rsidR="00C17774" w:rsidRPr="00E42934" w:rsidRDefault="00C17774" w:rsidP="00270857">
            <w:pPr>
              <w:rPr>
                <w:sz w:val="22"/>
                <w:szCs w:val="22"/>
              </w:rPr>
            </w:pPr>
            <w:r w:rsidRPr="00E42934">
              <w:rPr>
                <w:sz w:val="22"/>
                <w:szCs w:val="22"/>
              </w:rPr>
              <w:t>Местный бюджет</w:t>
            </w:r>
          </w:p>
        </w:tc>
        <w:tc>
          <w:tcPr>
            <w:tcW w:w="728" w:type="dxa"/>
            <w:gridSpan w:val="3"/>
          </w:tcPr>
          <w:p w:rsidR="00C17774" w:rsidRPr="00E42934" w:rsidRDefault="00C17774" w:rsidP="00270857">
            <w:pPr>
              <w:jc w:val="center"/>
              <w:rPr>
                <w:sz w:val="22"/>
                <w:szCs w:val="22"/>
              </w:rPr>
            </w:pPr>
            <w:r w:rsidRPr="00E42934">
              <w:rPr>
                <w:sz w:val="22"/>
                <w:szCs w:val="22"/>
              </w:rPr>
              <w:t>7,0</w:t>
            </w:r>
          </w:p>
        </w:tc>
        <w:tc>
          <w:tcPr>
            <w:tcW w:w="564" w:type="dxa"/>
            <w:gridSpan w:val="2"/>
          </w:tcPr>
          <w:p w:rsidR="00C17774" w:rsidRPr="00E42934" w:rsidRDefault="00C17774" w:rsidP="00270857">
            <w:pPr>
              <w:jc w:val="center"/>
              <w:rPr>
                <w:sz w:val="22"/>
                <w:szCs w:val="22"/>
              </w:rPr>
            </w:pPr>
            <w:r w:rsidRPr="00E42934">
              <w:rPr>
                <w:sz w:val="22"/>
                <w:szCs w:val="22"/>
              </w:rPr>
              <w:t>3,5</w:t>
            </w:r>
          </w:p>
        </w:tc>
        <w:tc>
          <w:tcPr>
            <w:tcW w:w="709" w:type="dxa"/>
            <w:gridSpan w:val="2"/>
          </w:tcPr>
          <w:p w:rsidR="00C17774" w:rsidRPr="00E42934" w:rsidRDefault="00C17774" w:rsidP="00270857">
            <w:pPr>
              <w:jc w:val="center"/>
              <w:rPr>
                <w:sz w:val="22"/>
                <w:szCs w:val="22"/>
              </w:rPr>
            </w:pPr>
            <w:r w:rsidRPr="00E42934">
              <w:rPr>
                <w:sz w:val="22"/>
                <w:szCs w:val="22"/>
              </w:rPr>
              <w:t>3,5</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54"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12"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2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tcPr>
          <w:p w:rsidR="00C17774" w:rsidRPr="00E42934" w:rsidRDefault="00C17774" w:rsidP="00270857">
            <w:pPr>
              <w:rPr>
                <w:sz w:val="22"/>
                <w:szCs w:val="22"/>
              </w:rPr>
            </w:pPr>
            <w:r w:rsidRPr="00E42934">
              <w:rPr>
                <w:sz w:val="22"/>
                <w:szCs w:val="22"/>
              </w:rPr>
              <w:t>в рамках текущего финансирования</w:t>
            </w:r>
          </w:p>
        </w:tc>
        <w:tc>
          <w:tcPr>
            <w:tcW w:w="942"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884" w:type="dxa"/>
            <w:gridSpan w:val="3"/>
          </w:tcPr>
          <w:p w:rsidR="00C17774" w:rsidRPr="00E42934" w:rsidRDefault="00C17774" w:rsidP="00270857">
            <w:pPr>
              <w:jc w:val="center"/>
              <w:rPr>
                <w:sz w:val="22"/>
                <w:szCs w:val="22"/>
              </w:rPr>
            </w:pPr>
          </w:p>
        </w:tc>
        <w:tc>
          <w:tcPr>
            <w:tcW w:w="1435" w:type="dxa"/>
            <w:gridSpan w:val="5"/>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jc w:val="center"/>
              <w:rPr>
                <w:sz w:val="22"/>
                <w:szCs w:val="22"/>
              </w:rPr>
            </w:pPr>
            <w:r w:rsidRPr="00E42934">
              <w:rPr>
                <w:sz w:val="22"/>
                <w:szCs w:val="22"/>
              </w:rPr>
              <w:t>товского муниципального района</w:t>
            </w:r>
          </w:p>
        </w:tc>
      </w:tr>
      <w:tr w:rsidR="00C17774" w:rsidRPr="00E42934" w:rsidTr="00C17774">
        <w:trPr>
          <w:trHeight w:val="399"/>
        </w:trPr>
        <w:tc>
          <w:tcPr>
            <w:tcW w:w="566" w:type="dxa"/>
            <w:shd w:val="clear" w:color="auto" w:fill="auto"/>
          </w:tcPr>
          <w:p w:rsidR="00C17774" w:rsidRPr="00E42934" w:rsidRDefault="00C17774" w:rsidP="00270857">
            <w:pPr>
              <w:rPr>
                <w:sz w:val="22"/>
                <w:szCs w:val="22"/>
              </w:rPr>
            </w:pPr>
            <w:r w:rsidRPr="00E42934">
              <w:rPr>
                <w:sz w:val="22"/>
                <w:szCs w:val="22"/>
              </w:rPr>
              <w:t>4.2</w:t>
            </w:r>
          </w:p>
        </w:tc>
        <w:tc>
          <w:tcPr>
            <w:tcW w:w="2091" w:type="dxa"/>
            <w:gridSpan w:val="3"/>
          </w:tcPr>
          <w:p w:rsidR="00C17774" w:rsidRPr="00E42934" w:rsidRDefault="00C17774" w:rsidP="00270857">
            <w:pPr>
              <w:jc w:val="both"/>
              <w:rPr>
                <w:sz w:val="22"/>
                <w:szCs w:val="22"/>
              </w:rPr>
            </w:pPr>
            <w:r w:rsidRPr="00E42934">
              <w:rPr>
                <w:sz w:val="22"/>
                <w:szCs w:val="22"/>
              </w:rPr>
              <w:t>Вручение поздравительных открыток к Дню Победы ветеранам войны, труженикам тыла, вдовам погибших военнослужащих</w:t>
            </w:r>
          </w:p>
        </w:tc>
        <w:tc>
          <w:tcPr>
            <w:tcW w:w="994" w:type="dxa"/>
            <w:gridSpan w:val="4"/>
          </w:tcPr>
          <w:p w:rsidR="00C17774" w:rsidRPr="00E42934" w:rsidRDefault="00C17774" w:rsidP="00270857">
            <w:pPr>
              <w:rPr>
                <w:sz w:val="22"/>
                <w:szCs w:val="22"/>
              </w:rPr>
            </w:pPr>
            <w:r w:rsidRPr="00E42934">
              <w:rPr>
                <w:sz w:val="22"/>
                <w:szCs w:val="22"/>
              </w:rPr>
              <w:t>Местный бюджет</w:t>
            </w:r>
          </w:p>
        </w:tc>
        <w:tc>
          <w:tcPr>
            <w:tcW w:w="728" w:type="dxa"/>
            <w:gridSpan w:val="3"/>
          </w:tcPr>
          <w:p w:rsidR="00C17774" w:rsidRPr="00E42934" w:rsidRDefault="00C17774" w:rsidP="00270857">
            <w:pPr>
              <w:jc w:val="center"/>
              <w:rPr>
                <w:sz w:val="22"/>
                <w:szCs w:val="22"/>
              </w:rPr>
            </w:pPr>
            <w:r w:rsidRPr="00E42934">
              <w:rPr>
                <w:sz w:val="22"/>
                <w:szCs w:val="22"/>
              </w:rPr>
              <w:t>1,0</w:t>
            </w:r>
          </w:p>
        </w:tc>
        <w:tc>
          <w:tcPr>
            <w:tcW w:w="564" w:type="dxa"/>
            <w:gridSpan w:val="2"/>
          </w:tcPr>
          <w:p w:rsidR="00C17774" w:rsidRPr="00E42934" w:rsidRDefault="00C17774" w:rsidP="00270857">
            <w:pPr>
              <w:jc w:val="center"/>
              <w:rPr>
                <w:sz w:val="22"/>
                <w:szCs w:val="22"/>
              </w:rPr>
            </w:pPr>
            <w:r w:rsidRPr="00E42934">
              <w:rPr>
                <w:sz w:val="22"/>
                <w:szCs w:val="22"/>
              </w:rPr>
              <w:t>0,5</w:t>
            </w:r>
          </w:p>
        </w:tc>
        <w:tc>
          <w:tcPr>
            <w:tcW w:w="709" w:type="dxa"/>
            <w:gridSpan w:val="2"/>
          </w:tcPr>
          <w:p w:rsidR="00C17774" w:rsidRPr="00E42934" w:rsidRDefault="00C17774" w:rsidP="00270857">
            <w:pPr>
              <w:jc w:val="center"/>
              <w:rPr>
                <w:sz w:val="22"/>
                <w:szCs w:val="22"/>
              </w:rPr>
            </w:pPr>
            <w:r w:rsidRPr="00E42934">
              <w:rPr>
                <w:sz w:val="22"/>
                <w:szCs w:val="22"/>
              </w:rPr>
              <w:t>0,5</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54"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12"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2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tcPr>
          <w:p w:rsidR="00C17774" w:rsidRPr="00E42934" w:rsidRDefault="00C17774" w:rsidP="00270857">
            <w:pPr>
              <w:rPr>
                <w:sz w:val="22"/>
                <w:szCs w:val="22"/>
              </w:rPr>
            </w:pPr>
            <w:r w:rsidRPr="00E42934">
              <w:rPr>
                <w:sz w:val="22"/>
                <w:szCs w:val="22"/>
              </w:rPr>
              <w:t>в рамках текущего финансирования</w:t>
            </w:r>
          </w:p>
        </w:tc>
        <w:tc>
          <w:tcPr>
            <w:tcW w:w="942"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884" w:type="dxa"/>
            <w:gridSpan w:val="3"/>
          </w:tcPr>
          <w:p w:rsidR="00C17774" w:rsidRPr="00E42934" w:rsidRDefault="00C17774" w:rsidP="00270857">
            <w:pPr>
              <w:jc w:val="center"/>
              <w:rPr>
                <w:sz w:val="22"/>
                <w:szCs w:val="22"/>
              </w:rPr>
            </w:pPr>
          </w:p>
        </w:tc>
        <w:tc>
          <w:tcPr>
            <w:tcW w:w="1435" w:type="dxa"/>
            <w:gridSpan w:val="5"/>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jc w:val="center"/>
              <w:rPr>
                <w:sz w:val="22"/>
                <w:szCs w:val="22"/>
              </w:rPr>
            </w:pPr>
            <w:r w:rsidRPr="00E42934">
              <w:rPr>
                <w:sz w:val="22"/>
                <w:szCs w:val="22"/>
              </w:rPr>
              <w:t>товского муниципального района,</w:t>
            </w:r>
          </w:p>
          <w:p w:rsidR="00C17774" w:rsidRPr="00E42934" w:rsidRDefault="00C17774" w:rsidP="00270857">
            <w:pPr>
              <w:jc w:val="center"/>
              <w:rPr>
                <w:sz w:val="22"/>
                <w:szCs w:val="22"/>
              </w:rPr>
            </w:pPr>
          </w:p>
        </w:tc>
        <w:tc>
          <w:tcPr>
            <w:tcW w:w="1574" w:type="dxa"/>
          </w:tcPr>
          <w:p w:rsidR="00C17774" w:rsidRPr="00E42934" w:rsidRDefault="00C17774" w:rsidP="00270857">
            <w:pPr>
              <w:jc w:val="center"/>
              <w:rPr>
                <w:sz w:val="22"/>
                <w:szCs w:val="22"/>
              </w:rPr>
            </w:pPr>
          </w:p>
        </w:tc>
      </w:tr>
      <w:tr w:rsidR="00C17774" w:rsidRPr="00E42934" w:rsidTr="00C17774">
        <w:trPr>
          <w:gridAfter w:val="1"/>
          <w:wAfter w:w="1574" w:type="dxa"/>
          <w:trHeight w:val="962"/>
        </w:trPr>
        <w:tc>
          <w:tcPr>
            <w:tcW w:w="566" w:type="dxa"/>
            <w:shd w:val="clear" w:color="auto" w:fill="auto"/>
          </w:tcPr>
          <w:p w:rsidR="00C17774" w:rsidRPr="00E42934" w:rsidRDefault="00C17774" w:rsidP="00270857">
            <w:pPr>
              <w:rPr>
                <w:sz w:val="22"/>
                <w:szCs w:val="22"/>
              </w:rPr>
            </w:pPr>
            <w:r w:rsidRPr="00E42934">
              <w:rPr>
                <w:sz w:val="22"/>
                <w:szCs w:val="22"/>
              </w:rPr>
              <w:t>4.3</w:t>
            </w:r>
          </w:p>
        </w:tc>
        <w:tc>
          <w:tcPr>
            <w:tcW w:w="2091" w:type="dxa"/>
            <w:gridSpan w:val="3"/>
          </w:tcPr>
          <w:p w:rsidR="00C17774" w:rsidRPr="00E42934" w:rsidRDefault="00C17774" w:rsidP="00270857">
            <w:pPr>
              <w:jc w:val="both"/>
              <w:rPr>
                <w:sz w:val="22"/>
                <w:szCs w:val="22"/>
              </w:rPr>
            </w:pPr>
            <w:r w:rsidRPr="00E42934">
              <w:rPr>
                <w:sz w:val="22"/>
                <w:szCs w:val="22"/>
              </w:rPr>
              <w:t xml:space="preserve">Чествование участников ВОВ, локальных войн, ветеранов ПОР в связи с </w:t>
            </w:r>
            <w:r w:rsidRPr="00E42934">
              <w:rPr>
                <w:sz w:val="22"/>
                <w:szCs w:val="22"/>
              </w:rPr>
              <w:lastRenderedPageBreak/>
              <w:t>празднованием знаменательных дат и дней воинской славы</w:t>
            </w:r>
          </w:p>
        </w:tc>
        <w:tc>
          <w:tcPr>
            <w:tcW w:w="994" w:type="dxa"/>
            <w:gridSpan w:val="4"/>
          </w:tcPr>
          <w:p w:rsidR="00C17774" w:rsidRPr="00E42934" w:rsidRDefault="00C17774" w:rsidP="00270857">
            <w:pPr>
              <w:rPr>
                <w:sz w:val="22"/>
                <w:szCs w:val="22"/>
              </w:rPr>
            </w:pPr>
            <w:r w:rsidRPr="00E42934">
              <w:rPr>
                <w:sz w:val="22"/>
                <w:szCs w:val="22"/>
              </w:rPr>
              <w:lastRenderedPageBreak/>
              <w:t>Местный бюджет</w:t>
            </w:r>
          </w:p>
        </w:tc>
        <w:tc>
          <w:tcPr>
            <w:tcW w:w="728" w:type="dxa"/>
            <w:gridSpan w:val="3"/>
          </w:tcPr>
          <w:p w:rsidR="00C17774" w:rsidRPr="00E42934" w:rsidRDefault="00C17774" w:rsidP="00270857">
            <w:pPr>
              <w:jc w:val="center"/>
              <w:rPr>
                <w:sz w:val="22"/>
                <w:szCs w:val="22"/>
              </w:rPr>
            </w:pPr>
            <w:r w:rsidRPr="00E42934">
              <w:rPr>
                <w:sz w:val="22"/>
                <w:szCs w:val="22"/>
              </w:rPr>
              <w:t>6,0</w:t>
            </w:r>
          </w:p>
        </w:tc>
        <w:tc>
          <w:tcPr>
            <w:tcW w:w="564"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jc w:val="center"/>
              <w:rPr>
                <w:sz w:val="22"/>
                <w:szCs w:val="22"/>
              </w:rPr>
            </w:pPr>
            <w:r w:rsidRPr="00E42934">
              <w:rPr>
                <w:sz w:val="22"/>
                <w:szCs w:val="22"/>
              </w:rPr>
              <w:t>3,0</w:t>
            </w:r>
          </w:p>
        </w:tc>
        <w:tc>
          <w:tcPr>
            <w:tcW w:w="709" w:type="dxa"/>
            <w:gridSpan w:val="2"/>
          </w:tcPr>
          <w:p w:rsidR="00C17774" w:rsidRPr="00E42934" w:rsidRDefault="00C17774" w:rsidP="00270857">
            <w:pPr>
              <w:rPr>
                <w:sz w:val="22"/>
                <w:szCs w:val="22"/>
              </w:rPr>
            </w:pPr>
            <w:r w:rsidRPr="00E42934">
              <w:rPr>
                <w:sz w:val="22"/>
                <w:szCs w:val="22"/>
              </w:rPr>
              <w:t xml:space="preserve">в рамках текущего </w:t>
            </w:r>
            <w:r w:rsidRPr="00E42934">
              <w:rPr>
                <w:sz w:val="22"/>
                <w:szCs w:val="22"/>
              </w:rPr>
              <w:lastRenderedPageBreak/>
              <w:t>финансирования</w:t>
            </w:r>
          </w:p>
        </w:tc>
        <w:tc>
          <w:tcPr>
            <w:tcW w:w="708" w:type="dxa"/>
            <w:gridSpan w:val="2"/>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854" w:type="dxa"/>
            <w:gridSpan w:val="3"/>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712" w:type="dxa"/>
            <w:gridSpan w:val="4"/>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711" w:type="dxa"/>
            <w:gridSpan w:val="3"/>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709" w:type="dxa"/>
            <w:gridSpan w:val="2"/>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824" w:type="dxa"/>
            <w:gridSpan w:val="2"/>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tc>
        <w:tc>
          <w:tcPr>
            <w:tcW w:w="744" w:type="dxa"/>
            <w:gridSpan w:val="2"/>
          </w:tcPr>
          <w:p w:rsidR="00C17774" w:rsidRPr="00E42934" w:rsidRDefault="00C17774" w:rsidP="00270857">
            <w:pPr>
              <w:rPr>
                <w:sz w:val="22"/>
                <w:szCs w:val="22"/>
              </w:rPr>
            </w:pPr>
            <w:r w:rsidRPr="00E42934">
              <w:rPr>
                <w:sz w:val="22"/>
                <w:szCs w:val="22"/>
              </w:rPr>
              <w:lastRenderedPageBreak/>
              <w:t xml:space="preserve">в рамках текущего </w:t>
            </w:r>
            <w:r w:rsidRPr="00E42934">
              <w:rPr>
                <w:sz w:val="22"/>
                <w:szCs w:val="22"/>
              </w:rPr>
              <w:lastRenderedPageBreak/>
              <w:t>финансирования</w:t>
            </w:r>
          </w:p>
          <w:p w:rsidR="00C17774" w:rsidRPr="00E42934" w:rsidRDefault="00C17774" w:rsidP="00270857">
            <w:pPr>
              <w:rPr>
                <w:sz w:val="22"/>
                <w:szCs w:val="22"/>
              </w:rPr>
            </w:pPr>
          </w:p>
          <w:p w:rsidR="00C17774" w:rsidRPr="00E42934" w:rsidRDefault="00C17774" w:rsidP="00270857">
            <w:pPr>
              <w:rPr>
                <w:sz w:val="22"/>
                <w:szCs w:val="22"/>
              </w:rPr>
            </w:pPr>
          </w:p>
        </w:tc>
        <w:tc>
          <w:tcPr>
            <w:tcW w:w="744" w:type="dxa"/>
          </w:tcPr>
          <w:p w:rsidR="00C17774" w:rsidRPr="00E42934" w:rsidRDefault="00C17774" w:rsidP="00270857">
            <w:pPr>
              <w:rPr>
                <w:sz w:val="22"/>
                <w:szCs w:val="22"/>
              </w:rPr>
            </w:pPr>
          </w:p>
        </w:tc>
        <w:tc>
          <w:tcPr>
            <w:tcW w:w="932" w:type="dxa"/>
            <w:gridSpan w:val="3"/>
          </w:tcPr>
          <w:p w:rsidR="00C17774" w:rsidRPr="00E42934" w:rsidRDefault="00C17774" w:rsidP="00270857">
            <w:pPr>
              <w:rPr>
                <w:sz w:val="22"/>
                <w:szCs w:val="22"/>
              </w:rPr>
            </w:pPr>
          </w:p>
        </w:tc>
        <w:tc>
          <w:tcPr>
            <w:tcW w:w="1046" w:type="dxa"/>
            <w:gridSpan w:val="6"/>
          </w:tcPr>
          <w:p w:rsidR="00C17774" w:rsidRPr="00E42934" w:rsidRDefault="00C17774" w:rsidP="00270857">
            <w:pPr>
              <w:rPr>
                <w:sz w:val="22"/>
                <w:szCs w:val="22"/>
              </w:rPr>
            </w:pPr>
          </w:p>
        </w:tc>
        <w:tc>
          <w:tcPr>
            <w:tcW w:w="1283" w:type="dxa"/>
            <w:gridSpan w:val="3"/>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tabs>
                <w:tab w:val="right" w:pos="1764"/>
              </w:tabs>
              <w:jc w:val="center"/>
              <w:rPr>
                <w:sz w:val="22"/>
                <w:szCs w:val="22"/>
              </w:rPr>
            </w:pPr>
            <w:r w:rsidRPr="00E42934">
              <w:rPr>
                <w:sz w:val="22"/>
                <w:szCs w:val="22"/>
              </w:rPr>
              <w:t>товского муниципал</w:t>
            </w:r>
            <w:r w:rsidRPr="00E42934">
              <w:rPr>
                <w:sz w:val="22"/>
                <w:szCs w:val="22"/>
              </w:rPr>
              <w:lastRenderedPageBreak/>
              <w:t xml:space="preserve">ьного района </w:t>
            </w:r>
          </w:p>
        </w:tc>
      </w:tr>
      <w:tr w:rsidR="00C17774" w:rsidRPr="00E42934" w:rsidTr="00C17774">
        <w:trPr>
          <w:gridAfter w:val="1"/>
          <w:wAfter w:w="1574" w:type="dxa"/>
          <w:trHeight w:val="2370"/>
        </w:trPr>
        <w:tc>
          <w:tcPr>
            <w:tcW w:w="566" w:type="dxa"/>
            <w:shd w:val="clear" w:color="auto" w:fill="auto"/>
          </w:tcPr>
          <w:p w:rsidR="00C17774" w:rsidRPr="00E42934" w:rsidRDefault="00C17774" w:rsidP="00270857">
            <w:pPr>
              <w:rPr>
                <w:sz w:val="22"/>
                <w:szCs w:val="22"/>
              </w:rPr>
            </w:pPr>
            <w:r w:rsidRPr="00E42934">
              <w:rPr>
                <w:sz w:val="22"/>
                <w:szCs w:val="22"/>
              </w:rPr>
              <w:lastRenderedPageBreak/>
              <w:t>4.4</w:t>
            </w:r>
          </w:p>
        </w:tc>
        <w:tc>
          <w:tcPr>
            <w:tcW w:w="2091" w:type="dxa"/>
            <w:gridSpan w:val="3"/>
          </w:tcPr>
          <w:p w:rsidR="00C17774" w:rsidRPr="00E42934" w:rsidRDefault="00C17774" w:rsidP="00270857">
            <w:pPr>
              <w:jc w:val="both"/>
              <w:rPr>
                <w:sz w:val="22"/>
                <w:szCs w:val="22"/>
              </w:rPr>
            </w:pPr>
            <w:r w:rsidRPr="00E42934">
              <w:rPr>
                <w:sz w:val="22"/>
                <w:szCs w:val="22"/>
              </w:rPr>
              <w:t xml:space="preserve">Вручение поздравлений Президента России юбилярам, исполнившим 90 лет, 95 лет и т.д. </w:t>
            </w:r>
          </w:p>
        </w:tc>
        <w:tc>
          <w:tcPr>
            <w:tcW w:w="994" w:type="dxa"/>
            <w:gridSpan w:val="4"/>
          </w:tcPr>
          <w:p w:rsidR="00C17774" w:rsidRPr="00E42934" w:rsidRDefault="00C17774" w:rsidP="00270857">
            <w:pPr>
              <w:jc w:val="center"/>
              <w:rPr>
                <w:sz w:val="22"/>
                <w:szCs w:val="22"/>
              </w:rPr>
            </w:pPr>
            <w:r w:rsidRPr="00E42934">
              <w:rPr>
                <w:sz w:val="22"/>
                <w:szCs w:val="22"/>
              </w:rPr>
              <w:t>Местный бюджет</w:t>
            </w:r>
          </w:p>
        </w:tc>
        <w:tc>
          <w:tcPr>
            <w:tcW w:w="728" w:type="dxa"/>
            <w:gridSpan w:val="3"/>
          </w:tcPr>
          <w:p w:rsidR="00C17774" w:rsidRPr="00E42934" w:rsidRDefault="00C17774" w:rsidP="00270857">
            <w:pPr>
              <w:jc w:val="center"/>
              <w:rPr>
                <w:sz w:val="22"/>
                <w:szCs w:val="22"/>
              </w:rPr>
            </w:pPr>
            <w:r w:rsidRPr="00E42934">
              <w:rPr>
                <w:sz w:val="22"/>
                <w:szCs w:val="22"/>
              </w:rPr>
              <w:t>5,0</w:t>
            </w:r>
          </w:p>
        </w:tc>
        <w:tc>
          <w:tcPr>
            <w:tcW w:w="564" w:type="dxa"/>
            <w:gridSpan w:val="2"/>
          </w:tcPr>
          <w:p w:rsidR="00C17774" w:rsidRPr="00E42934" w:rsidRDefault="00C17774" w:rsidP="00270857">
            <w:pPr>
              <w:jc w:val="center"/>
              <w:rPr>
                <w:sz w:val="22"/>
                <w:szCs w:val="22"/>
              </w:rPr>
            </w:pPr>
            <w:r w:rsidRPr="00E42934">
              <w:rPr>
                <w:sz w:val="22"/>
                <w:szCs w:val="22"/>
              </w:rPr>
              <w:t>2,5</w:t>
            </w:r>
          </w:p>
        </w:tc>
        <w:tc>
          <w:tcPr>
            <w:tcW w:w="709" w:type="dxa"/>
            <w:gridSpan w:val="2"/>
          </w:tcPr>
          <w:p w:rsidR="00C17774" w:rsidRPr="00E42934" w:rsidRDefault="00C17774" w:rsidP="00270857">
            <w:pPr>
              <w:jc w:val="center"/>
              <w:rPr>
                <w:sz w:val="22"/>
                <w:szCs w:val="22"/>
              </w:rPr>
            </w:pPr>
            <w:r w:rsidRPr="00E42934">
              <w:rPr>
                <w:sz w:val="22"/>
                <w:szCs w:val="22"/>
              </w:rPr>
              <w:t>2,5</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08"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54"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12" w:type="dxa"/>
            <w:gridSpan w:val="4"/>
          </w:tcPr>
          <w:p w:rsidR="00C17774" w:rsidRPr="00E42934" w:rsidRDefault="00C17774" w:rsidP="00270857">
            <w:pPr>
              <w:rPr>
                <w:sz w:val="22"/>
                <w:szCs w:val="22"/>
              </w:rPr>
            </w:pPr>
            <w:r w:rsidRPr="00E42934">
              <w:rPr>
                <w:sz w:val="22"/>
                <w:szCs w:val="22"/>
              </w:rPr>
              <w:t>в рамках текущего финансирования</w:t>
            </w:r>
          </w:p>
        </w:tc>
        <w:tc>
          <w:tcPr>
            <w:tcW w:w="711" w:type="dxa"/>
            <w:gridSpan w:val="3"/>
          </w:tcPr>
          <w:p w:rsidR="00C17774" w:rsidRPr="00E42934" w:rsidRDefault="00C17774" w:rsidP="00270857">
            <w:pPr>
              <w:rPr>
                <w:sz w:val="22"/>
                <w:szCs w:val="22"/>
              </w:rPr>
            </w:pPr>
            <w:r w:rsidRPr="00E42934">
              <w:rPr>
                <w:sz w:val="22"/>
                <w:szCs w:val="22"/>
              </w:rPr>
              <w:t>в рамках текущего финансирования</w:t>
            </w:r>
          </w:p>
        </w:tc>
        <w:tc>
          <w:tcPr>
            <w:tcW w:w="709"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82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gridSpan w:val="2"/>
          </w:tcPr>
          <w:p w:rsidR="00C17774" w:rsidRPr="00E42934" w:rsidRDefault="00C17774" w:rsidP="00270857">
            <w:pPr>
              <w:rPr>
                <w:sz w:val="22"/>
                <w:szCs w:val="22"/>
              </w:rPr>
            </w:pPr>
            <w:r w:rsidRPr="00E42934">
              <w:rPr>
                <w:sz w:val="22"/>
                <w:szCs w:val="22"/>
              </w:rPr>
              <w:t>в рамках текущего финансирования</w:t>
            </w:r>
          </w:p>
        </w:tc>
        <w:tc>
          <w:tcPr>
            <w:tcW w:w="744" w:type="dxa"/>
          </w:tcPr>
          <w:p w:rsidR="00C17774" w:rsidRPr="00E42934" w:rsidRDefault="00C17774" w:rsidP="00270857">
            <w:pPr>
              <w:rPr>
                <w:sz w:val="22"/>
                <w:szCs w:val="22"/>
              </w:rPr>
            </w:pPr>
          </w:p>
        </w:tc>
        <w:tc>
          <w:tcPr>
            <w:tcW w:w="932" w:type="dxa"/>
            <w:gridSpan w:val="3"/>
          </w:tcPr>
          <w:p w:rsidR="00C17774" w:rsidRPr="00E42934" w:rsidRDefault="00C17774" w:rsidP="00270857">
            <w:pPr>
              <w:rPr>
                <w:sz w:val="22"/>
                <w:szCs w:val="22"/>
              </w:rPr>
            </w:pPr>
          </w:p>
        </w:tc>
        <w:tc>
          <w:tcPr>
            <w:tcW w:w="894" w:type="dxa"/>
            <w:gridSpan w:val="4"/>
          </w:tcPr>
          <w:p w:rsidR="00C17774" w:rsidRPr="00E42934" w:rsidRDefault="00C17774" w:rsidP="00270857">
            <w:pPr>
              <w:rPr>
                <w:sz w:val="22"/>
                <w:szCs w:val="22"/>
              </w:rPr>
            </w:pPr>
          </w:p>
        </w:tc>
        <w:tc>
          <w:tcPr>
            <w:tcW w:w="1435" w:type="dxa"/>
            <w:gridSpan w:val="5"/>
          </w:tcPr>
          <w:p w:rsidR="00C17774" w:rsidRPr="00E42934" w:rsidRDefault="00C17774" w:rsidP="00270857">
            <w:pPr>
              <w:ind w:left="-228" w:right="-108" w:firstLine="228"/>
              <w:jc w:val="center"/>
              <w:rPr>
                <w:sz w:val="22"/>
                <w:szCs w:val="22"/>
              </w:rPr>
            </w:pPr>
            <w:r w:rsidRPr="00E42934">
              <w:rPr>
                <w:sz w:val="22"/>
                <w:szCs w:val="22"/>
              </w:rPr>
              <w:t>Администрация Большеигна</w:t>
            </w:r>
          </w:p>
          <w:p w:rsidR="00C17774" w:rsidRPr="00E42934" w:rsidRDefault="00C17774" w:rsidP="00270857">
            <w:pPr>
              <w:tabs>
                <w:tab w:val="right" w:pos="1764"/>
              </w:tabs>
              <w:jc w:val="center"/>
              <w:rPr>
                <w:sz w:val="22"/>
                <w:szCs w:val="22"/>
              </w:rPr>
            </w:pPr>
            <w:r w:rsidRPr="00E42934">
              <w:rPr>
                <w:sz w:val="22"/>
                <w:szCs w:val="22"/>
              </w:rPr>
              <w:t>товского муниципального района</w:t>
            </w:r>
          </w:p>
          <w:p w:rsidR="00C17774" w:rsidRPr="00E42934" w:rsidRDefault="00C17774" w:rsidP="00270857">
            <w:pPr>
              <w:tabs>
                <w:tab w:val="right" w:pos="1764"/>
              </w:tabs>
              <w:jc w:val="center"/>
              <w:rPr>
                <w:sz w:val="22"/>
                <w:szCs w:val="22"/>
              </w:rPr>
            </w:pPr>
          </w:p>
          <w:p w:rsidR="00C17774" w:rsidRPr="00E42934" w:rsidRDefault="00C17774" w:rsidP="00270857">
            <w:pPr>
              <w:tabs>
                <w:tab w:val="right" w:pos="1764"/>
              </w:tabs>
              <w:jc w:val="center"/>
              <w:rPr>
                <w:sz w:val="22"/>
                <w:szCs w:val="22"/>
              </w:rPr>
            </w:pPr>
          </w:p>
        </w:tc>
      </w:tr>
      <w:tr w:rsidR="00C17774" w:rsidRPr="00E42934" w:rsidTr="00C17774">
        <w:trPr>
          <w:gridAfter w:val="1"/>
          <w:wAfter w:w="1574" w:type="dxa"/>
          <w:trHeight w:val="1457"/>
        </w:trPr>
        <w:tc>
          <w:tcPr>
            <w:tcW w:w="566" w:type="dxa"/>
            <w:shd w:val="clear" w:color="auto" w:fill="auto"/>
          </w:tcPr>
          <w:p w:rsidR="00C17774" w:rsidRPr="00E42934" w:rsidRDefault="00C17774" w:rsidP="00270857">
            <w:pPr>
              <w:rPr>
                <w:sz w:val="22"/>
                <w:szCs w:val="22"/>
              </w:rPr>
            </w:pPr>
            <w:r w:rsidRPr="00E42934">
              <w:rPr>
                <w:sz w:val="22"/>
                <w:szCs w:val="22"/>
              </w:rPr>
              <w:t>4.5</w:t>
            </w:r>
          </w:p>
        </w:tc>
        <w:tc>
          <w:tcPr>
            <w:tcW w:w="2091" w:type="dxa"/>
            <w:gridSpan w:val="3"/>
          </w:tcPr>
          <w:p w:rsidR="00C17774" w:rsidRPr="00E42934" w:rsidRDefault="00C17774" w:rsidP="00270857">
            <w:pPr>
              <w:jc w:val="both"/>
              <w:rPr>
                <w:sz w:val="22"/>
                <w:szCs w:val="22"/>
              </w:rPr>
            </w:pPr>
            <w:r w:rsidRPr="00E42934">
              <w:rPr>
                <w:sz w:val="22"/>
                <w:szCs w:val="22"/>
              </w:rPr>
              <w:t>Социальная поддержка средств массовой информации (районная газета «Восход»)</w:t>
            </w:r>
          </w:p>
        </w:tc>
        <w:tc>
          <w:tcPr>
            <w:tcW w:w="994" w:type="dxa"/>
            <w:gridSpan w:val="4"/>
          </w:tcPr>
          <w:p w:rsidR="00C17774" w:rsidRPr="00E42934" w:rsidRDefault="00C17774" w:rsidP="00270857">
            <w:pPr>
              <w:jc w:val="center"/>
              <w:rPr>
                <w:sz w:val="22"/>
                <w:szCs w:val="22"/>
              </w:rPr>
            </w:pPr>
          </w:p>
        </w:tc>
        <w:tc>
          <w:tcPr>
            <w:tcW w:w="728" w:type="dxa"/>
            <w:gridSpan w:val="3"/>
          </w:tcPr>
          <w:p w:rsidR="00C17774" w:rsidRPr="00E42934" w:rsidRDefault="00C17774" w:rsidP="00270857">
            <w:pPr>
              <w:jc w:val="center"/>
              <w:rPr>
                <w:sz w:val="22"/>
                <w:szCs w:val="22"/>
              </w:rPr>
            </w:pPr>
            <w:r w:rsidRPr="00E42934">
              <w:rPr>
                <w:sz w:val="22"/>
                <w:szCs w:val="22"/>
              </w:rPr>
              <w:t>1333,0</w:t>
            </w:r>
          </w:p>
        </w:tc>
        <w:tc>
          <w:tcPr>
            <w:tcW w:w="564" w:type="dxa"/>
            <w:gridSpan w:val="2"/>
          </w:tcPr>
          <w:p w:rsidR="00C17774" w:rsidRPr="00E42934" w:rsidRDefault="00C17774" w:rsidP="00270857">
            <w:pPr>
              <w:jc w:val="center"/>
              <w:rPr>
                <w:sz w:val="22"/>
                <w:szCs w:val="22"/>
              </w:rPr>
            </w:pPr>
          </w:p>
        </w:tc>
        <w:tc>
          <w:tcPr>
            <w:tcW w:w="709" w:type="dxa"/>
            <w:gridSpan w:val="2"/>
          </w:tcPr>
          <w:p w:rsidR="00C17774" w:rsidRPr="00E42934" w:rsidRDefault="00C17774" w:rsidP="00270857">
            <w:pPr>
              <w:jc w:val="center"/>
              <w:rPr>
                <w:sz w:val="22"/>
                <w:szCs w:val="22"/>
              </w:rPr>
            </w:pPr>
            <w:r w:rsidRPr="00E42934">
              <w:rPr>
                <w:sz w:val="22"/>
                <w:szCs w:val="22"/>
              </w:rPr>
              <w:t>0</w:t>
            </w:r>
          </w:p>
        </w:tc>
        <w:tc>
          <w:tcPr>
            <w:tcW w:w="709" w:type="dxa"/>
            <w:gridSpan w:val="2"/>
          </w:tcPr>
          <w:p w:rsidR="00C17774" w:rsidRPr="00E42934" w:rsidRDefault="00C17774" w:rsidP="00270857">
            <w:pPr>
              <w:rPr>
                <w:sz w:val="22"/>
                <w:szCs w:val="22"/>
              </w:rPr>
            </w:pPr>
            <w:r w:rsidRPr="00E42934">
              <w:rPr>
                <w:sz w:val="22"/>
                <w:szCs w:val="22"/>
              </w:rPr>
              <w:t>0</w:t>
            </w:r>
          </w:p>
        </w:tc>
        <w:tc>
          <w:tcPr>
            <w:tcW w:w="708" w:type="dxa"/>
            <w:gridSpan w:val="2"/>
          </w:tcPr>
          <w:p w:rsidR="00C17774" w:rsidRPr="00E42934" w:rsidRDefault="00C17774" w:rsidP="00270857">
            <w:pPr>
              <w:rPr>
                <w:sz w:val="22"/>
                <w:szCs w:val="22"/>
              </w:rPr>
            </w:pPr>
            <w:r w:rsidRPr="00E42934">
              <w:rPr>
                <w:sz w:val="22"/>
                <w:szCs w:val="22"/>
              </w:rPr>
              <w:t>1700,0</w:t>
            </w:r>
          </w:p>
        </w:tc>
        <w:tc>
          <w:tcPr>
            <w:tcW w:w="854" w:type="dxa"/>
            <w:gridSpan w:val="3"/>
          </w:tcPr>
          <w:p w:rsidR="00C17774" w:rsidRPr="00E42934" w:rsidRDefault="00C17774" w:rsidP="00270857">
            <w:pPr>
              <w:rPr>
                <w:sz w:val="22"/>
                <w:szCs w:val="22"/>
              </w:rPr>
            </w:pPr>
            <w:r w:rsidRPr="00E42934">
              <w:rPr>
                <w:sz w:val="22"/>
                <w:szCs w:val="22"/>
              </w:rPr>
              <w:t>1450,0</w:t>
            </w:r>
          </w:p>
        </w:tc>
        <w:tc>
          <w:tcPr>
            <w:tcW w:w="712" w:type="dxa"/>
            <w:gridSpan w:val="4"/>
          </w:tcPr>
          <w:p w:rsidR="00C17774" w:rsidRPr="00E42934" w:rsidRDefault="00C17774" w:rsidP="00270857">
            <w:pPr>
              <w:rPr>
                <w:sz w:val="22"/>
                <w:szCs w:val="22"/>
              </w:rPr>
            </w:pPr>
            <w:r w:rsidRPr="00E42934">
              <w:rPr>
                <w:sz w:val="22"/>
                <w:szCs w:val="22"/>
              </w:rPr>
              <w:t>1430,0</w:t>
            </w:r>
          </w:p>
        </w:tc>
        <w:tc>
          <w:tcPr>
            <w:tcW w:w="711" w:type="dxa"/>
            <w:gridSpan w:val="3"/>
          </w:tcPr>
          <w:p w:rsidR="00C17774" w:rsidRPr="00E42934" w:rsidRDefault="00C17774" w:rsidP="00270857">
            <w:pPr>
              <w:rPr>
                <w:sz w:val="22"/>
                <w:szCs w:val="22"/>
              </w:rPr>
            </w:pPr>
            <w:r w:rsidRPr="00E42934">
              <w:rPr>
                <w:sz w:val="22"/>
                <w:szCs w:val="22"/>
              </w:rPr>
              <w:t>1450,0</w:t>
            </w:r>
          </w:p>
        </w:tc>
        <w:tc>
          <w:tcPr>
            <w:tcW w:w="709" w:type="dxa"/>
            <w:gridSpan w:val="2"/>
          </w:tcPr>
          <w:p w:rsidR="00C17774" w:rsidRPr="00E42934" w:rsidRDefault="00C17774" w:rsidP="00270857">
            <w:pPr>
              <w:rPr>
                <w:sz w:val="22"/>
                <w:szCs w:val="22"/>
              </w:rPr>
            </w:pPr>
            <w:r w:rsidRPr="00E42934">
              <w:rPr>
                <w:sz w:val="22"/>
                <w:szCs w:val="22"/>
              </w:rPr>
              <w:t>1500,0</w:t>
            </w:r>
          </w:p>
        </w:tc>
        <w:tc>
          <w:tcPr>
            <w:tcW w:w="824" w:type="dxa"/>
            <w:gridSpan w:val="2"/>
          </w:tcPr>
          <w:p w:rsidR="00C17774" w:rsidRPr="00E42934" w:rsidRDefault="00C17774" w:rsidP="00270857">
            <w:pPr>
              <w:rPr>
                <w:sz w:val="22"/>
                <w:szCs w:val="22"/>
              </w:rPr>
            </w:pPr>
            <w:r w:rsidRPr="00E42934">
              <w:rPr>
                <w:sz w:val="22"/>
                <w:szCs w:val="22"/>
              </w:rPr>
              <w:t>1500,0</w:t>
            </w:r>
          </w:p>
        </w:tc>
        <w:tc>
          <w:tcPr>
            <w:tcW w:w="744" w:type="dxa"/>
            <w:gridSpan w:val="2"/>
          </w:tcPr>
          <w:p w:rsidR="00C17774" w:rsidRPr="00E42934" w:rsidRDefault="00C17774" w:rsidP="00270857">
            <w:pPr>
              <w:rPr>
                <w:sz w:val="22"/>
                <w:szCs w:val="22"/>
              </w:rPr>
            </w:pPr>
            <w:r w:rsidRPr="00E42934">
              <w:rPr>
                <w:sz w:val="22"/>
                <w:szCs w:val="22"/>
              </w:rPr>
              <w:t>1450,0</w:t>
            </w:r>
          </w:p>
        </w:tc>
        <w:tc>
          <w:tcPr>
            <w:tcW w:w="744" w:type="dxa"/>
          </w:tcPr>
          <w:p w:rsidR="00C17774" w:rsidRPr="00E42934" w:rsidRDefault="00C17774" w:rsidP="00270857">
            <w:pPr>
              <w:rPr>
                <w:sz w:val="22"/>
                <w:szCs w:val="22"/>
              </w:rPr>
            </w:pPr>
            <w:r w:rsidRPr="00E42934">
              <w:rPr>
                <w:sz w:val="22"/>
                <w:szCs w:val="22"/>
              </w:rPr>
              <w:t>1500,0</w:t>
            </w:r>
          </w:p>
        </w:tc>
        <w:tc>
          <w:tcPr>
            <w:tcW w:w="932" w:type="dxa"/>
            <w:gridSpan w:val="3"/>
          </w:tcPr>
          <w:p w:rsidR="00C17774" w:rsidRPr="00E42934" w:rsidRDefault="00C17774" w:rsidP="00270857">
            <w:pPr>
              <w:rPr>
                <w:sz w:val="22"/>
                <w:szCs w:val="22"/>
              </w:rPr>
            </w:pPr>
            <w:r w:rsidRPr="00E42934">
              <w:rPr>
                <w:sz w:val="22"/>
                <w:szCs w:val="22"/>
              </w:rPr>
              <w:t>1500,0</w:t>
            </w:r>
          </w:p>
        </w:tc>
        <w:tc>
          <w:tcPr>
            <w:tcW w:w="894" w:type="dxa"/>
            <w:gridSpan w:val="4"/>
          </w:tcPr>
          <w:p w:rsidR="00C17774" w:rsidRPr="00E42934" w:rsidRDefault="00C17774" w:rsidP="00270857">
            <w:pPr>
              <w:rPr>
                <w:sz w:val="22"/>
                <w:szCs w:val="22"/>
              </w:rPr>
            </w:pPr>
          </w:p>
        </w:tc>
        <w:tc>
          <w:tcPr>
            <w:tcW w:w="1435" w:type="dxa"/>
            <w:gridSpan w:val="5"/>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C17774">
            <w:pPr>
              <w:ind w:right="-108"/>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p w:rsidR="00C17774" w:rsidRPr="00E42934" w:rsidRDefault="00C17774" w:rsidP="00270857">
            <w:pPr>
              <w:ind w:left="-228" w:right="-108" w:firstLine="228"/>
              <w:jc w:val="center"/>
              <w:rPr>
                <w:sz w:val="22"/>
                <w:szCs w:val="22"/>
              </w:rPr>
            </w:pPr>
          </w:p>
        </w:tc>
      </w:tr>
      <w:tr w:rsidR="00C17774" w:rsidRPr="00E42934" w:rsidTr="00C17774">
        <w:trPr>
          <w:gridAfter w:val="1"/>
          <w:wAfter w:w="1574" w:type="dxa"/>
          <w:trHeight w:val="540"/>
        </w:trPr>
        <w:tc>
          <w:tcPr>
            <w:tcW w:w="566" w:type="dxa"/>
            <w:shd w:val="clear" w:color="auto" w:fill="auto"/>
          </w:tcPr>
          <w:p w:rsidR="00C17774" w:rsidRPr="00E42934" w:rsidRDefault="00C17774" w:rsidP="00270857">
            <w:pPr>
              <w:rPr>
                <w:sz w:val="22"/>
                <w:szCs w:val="22"/>
              </w:rPr>
            </w:pPr>
          </w:p>
        </w:tc>
        <w:tc>
          <w:tcPr>
            <w:tcW w:w="2091" w:type="dxa"/>
            <w:gridSpan w:val="3"/>
          </w:tcPr>
          <w:p w:rsidR="00C17774" w:rsidRPr="00E42934" w:rsidRDefault="00C17774" w:rsidP="00270857">
            <w:pPr>
              <w:jc w:val="both"/>
              <w:rPr>
                <w:sz w:val="22"/>
                <w:szCs w:val="22"/>
              </w:rPr>
            </w:pPr>
            <w:r w:rsidRPr="00E42934">
              <w:rPr>
                <w:sz w:val="22"/>
                <w:szCs w:val="22"/>
              </w:rPr>
              <w:t>Итого:</w:t>
            </w:r>
          </w:p>
          <w:p w:rsidR="00C17774" w:rsidRPr="00E42934" w:rsidRDefault="00C17774" w:rsidP="00270857">
            <w:pPr>
              <w:jc w:val="both"/>
              <w:rPr>
                <w:sz w:val="22"/>
                <w:szCs w:val="22"/>
              </w:rPr>
            </w:pPr>
            <w:r w:rsidRPr="00E42934">
              <w:rPr>
                <w:sz w:val="22"/>
                <w:szCs w:val="22"/>
              </w:rPr>
              <w:t xml:space="preserve">ВСЕГО </w:t>
            </w:r>
          </w:p>
        </w:tc>
        <w:tc>
          <w:tcPr>
            <w:tcW w:w="994" w:type="dxa"/>
            <w:gridSpan w:val="4"/>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Местный бюджет</w:t>
            </w:r>
          </w:p>
        </w:tc>
        <w:tc>
          <w:tcPr>
            <w:tcW w:w="728" w:type="dxa"/>
            <w:gridSpan w:val="3"/>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13539</w:t>
            </w:r>
          </w:p>
          <w:p w:rsidR="00C17774" w:rsidRPr="00E42934" w:rsidRDefault="00C17774" w:rsidP="00270857">
            <w:pPr>
              <w:rPr>
                <w:sz w:val="22"/>
                <w:szCs w:val="22"/>
              </w:rPr>
            </w:pPr>
          </w:p>
          <w:p w:rsidR="00C17774" w:rsidRPr="00E42934" w:rsidRDefault="00C17774" w:rsidP="00270857">
            <w:pPr>
              <w:rPr>
                <w:sz w:val="22"/>
                <w:szCs w:val="22"/>
              </w:rPr>
            </w:pPr>
          </w:p>
        </w:tc>
        <w:tc>
          <w:tcPr>
            <w:tcW w:w="564" w:type="dxa"/>
            <w:gridSpan w:val="2"/>
          </w:tcPr>
          <w:p w:rsidR="00C17774" w:rsidRPr="00E42934" w:rsidRDefault="00C17774" w:rsidP="00270857">
            <w:pPr>
              <w:ind w:hanging="96"/>
              <w:rPr>
                <w:sz w:val="22"/>
                <w:szCs w:val="22"/>
              </w:rPr>
            </w:pPr>
          </w:p>
          <w:p w:rsidR="00C17774" w:rsidRPr="00E42934" w:rsidRDefault="00C17774" w:rsidP="00270857">
            <w:pPr>
              <w:ind w:hanging="96"/>
              <w:rPr>
                <w:sz w:val="22"/>
                <w:szCs w:val="22"/>
              </w:rPr>
            </w:pPr>
            <w:r w:rsidRPr="00E42934">
              <w:rPr>
                <w:sz w:val="22"/>
                <w:szCs w:val="22"/>
              </w:rPr>
              <w:t>86,5</w:t>
            </w:r>
          </w:p>
          <w:p w:rsidR="00C17774" w:rsidRPr="00E42934" w:rsidRDefault="00C17774" w:rsidP="00270857">
            <w:pPr>
              <w:rPr>
                <w:sz w:val="22"/>
                <w:szCs w:val="22"/>
              </w:rPr>
            </w:pPr>
          </w:p>
          <w:p w:rsidR="00C17774" w:rsidRPr="00E42934" w:rsidRDefault="00C17774" w:rsidP="00270857">
            <w:pPr>
              <w:rPr>
                <w:sz w:val="22"/>
                <w:szCs w:val="22"/>
              </w:rPr>
            </w:pPr>
          </w:p>
        </w:tc>
        <w:tc>
          <w:tcPr>
            <w:tcW w:w="709" w:type="dxa"/>
            <w:gridSpan w:val="2"/>
          </w:tcPr>
          <w:p w:rsidR="00C17774" w:rsidRPr="00E42934" w:rsidRDefault="00C17774" w:rsidP="00270857">
            <w:pPr>
              <w:ind w:hanging="96"/>
              <w:rPr>
                <w:sz w:val="22"/>
                <w:szCs w:val="22"/>
              </w:rPr>
            </w:pPr>
          </w:p>
          <w:p w:rsidR="00C17774" w:rsidRPr="00E42934" w:rsidRDefault="00C17774" w:rsidP="00270857">
            <w:pPr>
              <w:ind w:hanging="96"/>
              <w:rPr>
                <w:sz w:val="22"/>
                <w:szCs w:val="22"/>
              </w:rPr>
            </w:pPr>
            <w:r w:rsidRPr="00E42934">
              <w:rPr>
                <w:sz w:val="22"/>
                <w:szCs w:val="22"/>
              </w:rPr>
              <w:t>86,5</w:t>
            </w:r>
          </w:p>
          <w:p w:rsidR="00C17774" w:rsidRPr="00E42934" w:rsidRDefault="00C17774" w:rsidP="00270857">
            <w:pPr>
              <w:rPr>
                <w:sz w:val="22"/>
                <w:szCs w:val="22"/>
              </w:rPr>
            </w:pPr>
          </w:p>
          <w:p w:rsidR="00C17774" w:rsidRPr="00E42934" w:rsidRDefault="00C17774" w:rsidP="00270857">
            <w:pPr>
              <w:rPr>
                <w:sz w:val="22"/>
                <w:szCs w:val="22"/>
              </w:rPr>
            </w:pPr>
          </w:p>
        </w:tc>
        <w:tc>
          <w:tcPr>
            <w:tcW w:w="709" w:type="dxa"/>
            <w:gridSpan w:val="2"/>
          </w:tcPr>
          <w:p w:rsidR="00C17774" w:rsidRPr="00E42934" w:rsidRDefault="00C17774" w:rsidP="00270857">
            <w:pPr>
              <w:ind w:hanging="96"/>
              <w:rPr>
                <w:sz w:val="22"/>
                <w:szCs w:val="22"/>
              </w:rPr>
            </w:pPr>
          </w:p>
          <w:p w:rsidR="00C17774" w:rsidRPr="00E42934" w:rsidRDefault="00C17774" w:rsidP="00270857">
            <w:pPr>
              <w:ind w:hanging="96"/>
              <w:rPr>
                <w:sz w:val="22"/>
                <w:szCs w:val="22"/>
              </w:rPr>
            </w:pPr>
            <w:r w:rsidRPr="00E42934">
              <w:rPr>
                <w:sz w:val="22"/>
                <w:szCs w:val="22"/>
              </w:rPr>
              <w:t>12,0</w:t>
            </w:r>
          </w:p>
          <w:p w:rsidR="00C17774" w:rsidRPr="00E42934" w:rsidRDefault="00C17774" w:rsidP="00270857">
            <w:pPr>
              <w:rPr>
                <w:sz w:val="22"/>
                <w:szCs w:val="22"/>
              </w:rPr>
            </w:pPr>
          </w:p>
          <w:p w:rsidR="00C17774" w:rsidRPr="00E42934" w:rsidRDefault="00C17774" w:rsidP="00270857">
            <w:pPr>
              <w:rPr>
                <w:sz w:val="22"/>
                <w:szCs w:val="22"/>
              </w:rPr>
            </w:pPr>
          </w:p>
        </w:tc>
        <w:tc>
          <w:tcPr>
            <w:tcW w:w="708" w:type="dxa"/>
            <w:gridSpan w:val="2"/>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1703,0</w:t>
            </w:r>
          </w:p>
          <w:p w:rsidR="00C17774" w:rsidRPr="00E42934" w:rsidRDefault="00C17774" w:rsidP="00270857">
            <w:pPr>
              <w:rPr>
                <w:sz w:val="22"/>
                <w:szCs w:val="22"/>
              </w:rPr>
            </w:pPr>
          </w:p>
        </w:tc>
        <w:tc>
          <w:tcPr>
            <w:tcW w:w="854" w:type="dxa"/>
            <w:gridSpan w:val="3"/>
          </w:tcPr>
          <w:p w:rsidR="00C17774" w:rsidRPr="00E42934" w:rsidRDefault="00C17774" w:rsidP="00270857">
            <w:pPr>
              <w:rPr>
                <w:sz w:val="22"/>
                <w:szCs w:val="22"/>
              </w:rPr>
            </w:pPr>
          </w:p>
          <w:p w:rsidR="00C17774" w:rsidRPr="00E42934" w:rsidRDefault="00C17774" w:rsidP="00270857">
            <w:pPr>
              <w:ind w:hanging="96"/>
              <w:rPr>
                <w:sz w:val="22"/>
                <w:szCs w:val="22"/>
              </w:rPr>
            </w:pPr>
            <w:r w:rsidRPr="00E42934">
              <w:rPr>
                <w:sz w:val="22"/>
                <w:szCs w:val="22"/>
              </w:rPr>
              <w:t>1453,0</w:t>
            </w:r>
          </w:p>
          <w:p w:rsidR="00C17774" w:rsidRPr="00E42934" w:rsidRDefault="00C17774" w:rsidP="00270857">
            <w:pPr>
              <w:rPr>
                <w:sz w:val="22"/>
                <w:szCs w:val="22"/>
              </w:rPr>
            </w:pPr>
          </w:p>
          <w:p w:rsidR="00C17774" w:rsidRPr="00E42934" w:rsidRDefault="00C17774" w:rsidP="00270857">
            <w:pPr>
              <w:rPr>
                <w:sz w:val="22"/>
                <w:szCs w:val="22"/>
              </w:rPr>
            </w:pPr>
          </w:p>
        </w:tc>
        <w:tc>
          <w:tcPr>
            <w:tcW w:w="712" w:type="dxa"/>
            <w:gridSpan w:val="4"/>
          </w:tcPr>
          <w:p w:rsidR="00C17774" w:rsidRPr="00E42934" w:rsidRDefault="00C17774" w:rsidP="00270857">
            <w:pPr>
              <w:ind w:hanging="96"/>
              <w:rPr>
                <w:sz w:val="22"/>
                <w:szCs w:val="22"/>
              </w:rPr>
            </w:pPr>
          </w:p>
          <w:p w:rsidR="00C17774" w:rsidRPr="00E42934" w:rsidRDefault="00C17774" w:rsidP="00270857">
            <w:pPr>
              <w:rPr>
                <w:sz w:val="22"/>
                <w:szCs w:val="22"/>
              </w:rPr>
            </w:pPr>
            <w:r w:rsidRPr="00E42934">
              <w:rPr>
                <w:sz w:val="22"/>
                <w:szCs w:val="22"/>
              </w:rPr>
              <w:t>1433,0</w:t>
            </w:r>
          </w:p>
          <w:p w:rsidR="00C17774" w:rsidRPr="00E42934" w:rsidRDefault="00C17774" w:rsidP="00270857">
            <w:pPr>
              <w:rPr>
                <w:sz w:val="22"/>
                <w:szCs w:val="22"/>
              </w:rPr>
            </w:pPr>
          </w:p>
        </w:tc>
        <w:tc>
          <w:tcPr>
            <w:tcW w:w="711" w:type="dxa"/>
            <w:gridSpan w:val="3"/>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1450,0</w:t>
            </w:r>
          </w:p>
          <w:p w:rsidR="00C17774" w:rsidRPr="00E42934" w:rsidRDefault="00C17774" w:rsidP="00270857">
            <w:pPr>
              <w:rPr>
                <w:sz w:val="22"/>
                <w:szCs w:val="22"/>
              </w:rPr>
            </w:pPr>
          </w:p>
        </w:tc>
        <w:tc>
          <w:tcPr>
            <w:tcW w:w="709" w:type="dxa"/>
            <w:gridSpan w:val="2"/>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1500,0</w:t>
            </w:r>
          </w:p>
        </w:tc>
        <w:tc>
          <w:tcPr>
            <w:tcW w:w="824" w:type="dxa"/>
            <w:gridSpan w:val="2"/>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1503,0</w:t>
            </w:r>
          </w:p>
        </w:tc>
        <w:tc>
          <w:tcPr>
            <w:tcW w:w="744" w:type="dxa"/>
            <w:gridSpan w:val="2"/>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1453,0</w:t>
            </w:r>
          </w:p>
        </w:tc>
        <w:tc>
          <w:tcPr>
            <w:tcW w:w="744" w:type="dxa"/>
          </w:tcPr>
          <w:p w:rsidR="00C17774" w:rsidRPr="00E42934" w:rsidRDefault="00C17774" w:rsidP="00270857">
            <w:pPr>
              <w:rPr>
                <w:sz w:val="22"/>
                <w:szCs w:val="22"/>
              </w:rPr>
            </w:pPr>
            <w:r w:rsidRPr="00E42934">
              <w:rPr>
                <w:sz w:val="22"/>
                <w:szCs w:val="22"/>
              </w:rPr>
              <w:t>1503,0</w:t>
            </w:r>
          </w:p>
        </w:tc>
        <w:tc>
          <w:tcPr>
            <w:tcW w:w="932" w:type="dxa"/>
            <w:gridSpan w:val="3"/>
          </w:tcPr>
          <w:p w:rsidR="00C17774" w:rsidRPr="00E42934" w:rsidRDefault="00C17774" w:rsidP="00270857">
            <w:pPr>
              <w:rPr>
                <w:sz w:val="22"/>
                <w:szCs w:val="22"/>
              </w:rPr>
            </w:pPr>
            <w:r w:rsidRPr="00E42934">
              <w:rPr>
                <w:sz w:val="22"/>
                <w:szCs w:val="22"/>
              </w:rPr>
              <w:t>1503,0</w:t>
            </w:r>
          </w:p>
        </w:tc>
        <w:tc>
          <w:tcPr>
            <w:tcW w:w="894" w:type="dxa"/>
            <w:gridSpan w:val="4"/>
          </w:tcPr>
          <w:p w:rsidR="00C17774" w:rsidRPr="00E42934" w:rsidRDefault="00C17774" w:rsidP="00270857">
            <w:pPr>
              <w:rPr>
                <w:sz w:val="22"/>
                <w:szCs w:val="22"/>
              </w:rPr>
            </w:pPr>
          </w:p>
        </w:tc>
        <w:tc>
          <w:tcPr>
            <w:tcW w:w="1435" w:type="dxa"/>
            <w:gridSpan w:val="5"/>
          </w:tcPr>
          <w:p w:rsidR="00C17774" w:rsidRPr="00E42934" w:rsidRDefault="00C17774" w:rsidP="00270857">
            <w:pPr>
              <w:tabs>
                <w:tab w:val="right" w:pos="1764"/>
              </w:tabs>
              <w:rPr>
                <w:sz w:val="22"/>
                <w:szCs w:val="22"/>
              </w:rPr>
            </w:pPr>
          </w:p>
        </w:tc>
      </w:tr>
    </w:tbl>
    <w:p w:rsidR="00C17774" w:rsidRPr="00E42934" w:rsidRDefault="00C17774" w:rsidP="00C17774">
      <w:pPr>
        <w:pStyle w:val="11"/>
        <w:spacing w:before="0" w:after="0"/>
        <w:ind w:firstLine="4502"/>
        <w:jc w:val="right"/>
        <w:rPr>
          <w:rFonts w:ascii="Times New Roman" w:hAnsi="Times New Roman"/>
          <w:b w:val="0"/>
          <w:sz w:val="22"/>
          <w:szCs w:val="22"/>
        </w:rPr>
      </w:pPr>
    </w:p>
    <w:p w:rsidR="00C17774" w:rsidRPr="00E42934" w:rsidRDefault="00C17774" w:rsidP="00C17774">
      <w:pPr>
        <w:pStyle w:val="11"/>
        <w:spacing w:before="0" w:after="0"/>
        <w:ind w:firstLine="4502"/>
        <w:jc w:val="right"/>
        <w:rPr>
          <w:rFonts w:ascii="Times New Roman" w:hAnsi="Times New Roman"/>
          <w:b w:val="0"/>
          <w:sz w:val="22"/>
          <w:szCs w:val="22"/>
        </w:rPr>
      </w:pPr>
      <w:r w:rsidRPr="00E42934">
        <w:rPr>
          <w:rFonts w:ascii="Times New Roman" w:hAnsi="Times New Roman"/>
          <w:b w:val="0"/>
          <w:sz w:val="22"/>
          <w:szCs w:val="22"/>
        </w:rPr>
        <w:br w:type="page"/>
      </w:r>
      <w:r w:rsidRPr="00E42934">
        <w:rPr>
          <w:rFonts w:ascii="Times New Roman" w:hAnsi="Times New Roman"/>
          <w:b w:val="0"/>
          <w:sz w:val="22"/>
          <w:szCs w:val="22"/>
        </w:rPr>
        <w:lastRenderedPageBreak/>
        <w:t>Приложение №2</w:t>
      </w:r>
    </w:p>
    <w:p w:rsidR="00C17774" w:rsidRPr="00E42934" w:rsidRDefault="00C17774" w:rsidP="00C17774">
      <w:pPr>
        <w:pStyle w:val="11"/>
        <w:spacing w:before="0" w:after="0"/>
        <w:ind w:firstLine="4502"/>
        <w:jc w:val="right"/>
        <w:rPr>
          <w:rFonts w:ascii="Times New Roman" w:hAnsi="Times New Roman"/>
          <w:b w:val="0"/>
          <w:sz w:val="22"/>
          <w:szCs w:val="22"/>
        </w:rPr>
      </w:pPr>
      <w:r w:rsidRPr="00E42934">
        <w:rPr>
          <w:rFonts w:ascii="Times New Roman" w:hAnsi="Times New Roman"/>
          <w:b w:val="0"/>
          <w:sz w:val="22"/>
          <w:szCs w:val="22"/>
        </w:rPr>
        <w:t xml:space="preserve"> к муниципальной программе  </w:t>
      </w:r>
    </w:p>
    <w:p w:rsidR="00C17774" w:rsidRPr="00E42934" w:rsidRDefault="00C17774" w:rsidP="00C17774">
      <w:pPr>
        <w:pStyle w:val="11"/>
        <w:spacing w:before="0" w:after="0"/>
        <w:ind w:firstLine="5040"/>
        <w:jc w:val="right"/>
        <w:rPr>
          <w:rFonts w:ascii="Times New Roman" w:hAnsi="Times New Roman"/>
          <w:b w:val="0"/>
          <w:sz w:val="22"/>
          <w:szCs w:val="22"/>
        </w:rPr>
      </w:pPr>
      <w:r w:rsidRPr="00E42934">
        <w:rPr>
          <w:rFonts w:ascii="Times New Roman" w:hAnsi="Times New Roman"/>
          <w:b w:val="0"/>
          <w:sz w:val="22"/>
          <w:szCs w:val="22"/>
        </w:rPr>
        <w:t>«Социальная поддержка  населения</w:t>
      </w:r>
    </w:p>
    <w:p w:rsidR="00C17774" w:rsidRPr="00E42934" w:rsidRDefault="00C17774" w:rsidP="00C17774">
      <w:pPr>
        <w:ind w:left="-228" w:right="-108" w:firstLine="228"/>
        <w:jc w:val="right"/>
        <w:rPr>
          <w:sz w:val="22"/>
          <w:szCs w:val="22"/>
        </w:rPr>
      </w:pPr>
      <w:r w:rsidRPr="00E42934">
        <w:rPr>
          <w:sz w:val="22"/>
          <w:szCs w:val="22"/>
        </w:rPr>
        <w:t xml:space="preserve">Администрация Большеигнатовского муниципального района </w:t>
      </w:r>
    </w:p>
    <w:p w:rsidR="00C17774" w:rsidRPr="00E42934" w:rsidRDefault="00C17774" w:rsidP="00C17774">
      <w:pPr>
        <w:ind w:left="142" w:right="-108" w:hanging="142"/>
        <w:jc w:val="right"/>
        <w:rPr>
          <w:sz w:val="22"/>
          <w:szCs w:val="22"/>
        </w:rPr>
      </w:pPr>
      <w:r w:rsidRPr="00E42934">
        <w:rPr>
          <w:sz w:val="22"/>
          <w:szCs w:val="22"/>
        </w:rPr>
        <w:t>на 2015-2026 годы</w:t>
      </w:r>
      <w:r w:rsidRPr="00E42934">
        <w:rPr>
          <w:b/>
          <w:sz w:val="22"/>
          <w:szCs w:val="22"/>
        </w:rPr>
        <w:t>»</w:t>
      </w:r>
    </w:p>
    <w:p w:rsidR="00C17774" w:rsidRPr="00E42934" w:rsidRDefault="00C17774" w:rsidP="00C17774">
      <w:pPr>
        <w:ind w:left="851" w:firstLine="142"/>
        <w:jc w:val="center"/>
        <w:rPr>
          <w:sz w:val="22"/>
          <w:szCs w:val="22"/>
        </w:rPr>
      </w:pPr>
      <w:r w:rsidRPr="00E42934">
        <w:rPr>
          <w:sz w:val="22"/>
          <w:szCs w:val="22"/>
        </w:rPr>
        <w:t>Целевые индикаторы и</w:t>
      </w:r>
    </w:p>
    <w:p w:rsidR="00C17774" w:rsidRPr="00E42934" w:rsidRDefault="00C17774" w:rsidP="00C17774">
      <w:pPr>
        <w:jc w:val="center"/>
        <w:rPr>
          <w:sz w:val="22"/>
          <w:szCs w:val="22"/>
        </w:rPr>
      </w:pPr>
      <w:r w:rsidRPr="00E42934">
        <w:rPr>
          <w:sz w:val="22"/>
          <w:szCs w:val="22"/>
        </w:rPr>
        <w:t>показатели эффективности реализации  муниципальной Программы</w:t>
      </w:r>
    </w:p>
    <w:tbl>
      <w:tblPr>
        <w:tblW w:w="15950" w:type="dxa"/>
        <w:tblInd w:w="108" w:type="dxa"/>
        <w:tblLayout w:type="fixed"/>
        <w:tblLook w:val="0000" w:firstRow="0" w:lastRow="0" w:firstColumn="0" w:lastColumn="0" w:noHBand="0" w:noVBand="0"/>
      </w:tblPr>
      <w:tblGrid>
        <w:gridCol w:w="967"/>
        <w:gridCol w:w="2430"/>
        <w:gridCol w:w="928"/>
        <w:gridCol w:w="784"/>
        <w:gridCol w:w="850"/>
        <w:gridCol w:w="993"/>
        <w:gridCol w:w="1134"/>
        <w:gridCol w:w="850"/>
        <w:gridCol w:w="992"/>
        <w:gridCol w:w="993"/>
        <w:gridCol w:w="992"/>
        <w:gridCol w:w="992"/>
        <w:gridCol w:w="779"/>
        <w:gridCol w:w="1065"/>
        <w:gridCol w:w="1201"/>
      </w:tblGrid>
      <w:tr w:rsidR="00C17774" w:rsidRPr="00E42934" w:rsidTr="00270857">
        <w:trPr>
          <w:cantSplit/>
          <w:trHeight w:hRule="exact" w:val="445"/>
        </w:trPr>
        <w:tc>
          <w:tcPr>
            <w:tcW w:w="967" w:type="dxa"/>
            <w:vMerge w:val="restart"/>
            <w:tcBorders>
              <w:top w:val="single" w:sz="4" w:space="0" w:color="000000"/>
              <w:left w:val="single" w:sz="4" w:space="0" w:color="000000"/>
              <w:bottom w:val="single" w:sz="4" w:space="0" w:color="000000"/>
            </w:tcBorders>
          </w:tcPr>
          <w:p w:rsidR="00C17774" w:rsidRPr="00E42934" w:rsidRDefault="00C17774" w:rsidP="00270857">
            <w:pPr>
              <w:snapToGrid w:val="0"/>
              <w:ind w:firstLine="986"/>
              <w:rPr>
                <w:sz w:val="22"/>
                <w:szCs w:val="22"/>
              </w:rPr>
            </w:pPr>
            <w:r w:rsidRPr="00E42934">
              <w:rPr>
                <w:sz w:val="22"/>
                <w:szCs w:val="22"/>
              </w:rPr>
              <w:t>№</w:t>
            </w:r>
          </w:p>
        </w:tc>
        <w:tc>
          <w:tcPr>
            <w:tcW w:w="2430" w:type="dxa"/>
            <w:vMerge w:val="restart"/>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Целевой индикатор</w:t>
            </w:r>
          </w:p>
        </w:tc>
        <w:tc>
          <w:tcPr>
            <w:tcW w:w="928" w:type="dxa"/>
            <w:vMerge w:val="restart"/>
            <w:tcBorders>
              <w:top w:val="single" w:sz="4" w:space="0" w:color="000000"/>
              <w:left w:val="single" w:sz="4" w:space="0" w:color="000000"/>
              <w:bottom w:val="single" w:sz="4" w:space="0" w:color="000000"/>
            </w:tcBorders>
          </w:tcPr>
          <w:p w:rsidR="00C17774" w:rsidRPr="00E42934" w:rsidRDefault="00C17774" w:rsidP="00270857">
            <w:pPr>
              <w:snapToGrid w:val="0"/>
              <w:rPr>
                <w:sz w:val="22"/>
                <w:szCs w:val="22"/>
              </w:rPr>
            </w:pPr>
            <w:r w:rsidRPr="00E42934">
              <w:rPr>
                <w:sz w:val="22"/>
                <w:szCs w:val="22"/>
              </w:rPr>
              <w:t>Единица измерения</w:t>
            </w:r>
          </w:p>
        </w:tc>
        <w:tc>
          <w:tcPr>
            <w:tcW w:w="11625" w:type="dxa"/>
            <w:gridSpan w:val="12"/>
            <w:tcBorders>
              <w:top w:val="single" w:sz="4" w:space="0" w:color="000000"/>
              <w:left w:val="single" w:sz="4" w:space="0" w:color="000000"/>
              <w:bottom w:val="single" w:sz="4" w:space="0" w:color="000000"/>
              <w:right w:val="single" w:sz="4" w:space="0" w:color="000000"/>
            </w:tcBorders>
          </w:tcPr>
          <w:p w:rsidR="00C17774" w:rsidRPr="00E42934" w:rsidRDefault="00C17774" w:rsidP="00270857">
            <w:pPr>
              <w:snapToGrid w:val="0"/>
              <w:ind w:left="-289" w:firstLine="289"/>
              <w:jc w:val="center"/>
              <w:rPr>
                <w:sz w:val="22"/>
                <w:szCs w:val="22"/>
              </w:rPr>
            </w:pPr>
            <w:r w:rsidRPr="00E42934">
              <w:rPr>
                <w:sz w:val="22"/>
                <w:szCs w:val="22"/>
              </w:rPr>
              <w:t>Показатели эффективности реализации Программы</w:t>
            </w:r>
          </w:p>
        </w:tc>
      </w:tr>
      <w:tr w:rsidR="00C17774" w:rsidRPr="00E42934" w:rsidTr="00270857">
        <w:trPr>
          <w:cantSplit/>
          <w:trHeight w:val="357"/>
        </w:trPr>
        <w:tc>
          <w:tcPr>
            <w:tcW w:w="967" w:type="dxa"/>
            <w:vMerge/>
            <w:tcBorders>
              <w:top w:val="single" w:sz="4" w:space="0" w:color="000000"/>
              <w:left w:val="single" w:sz="4" w:space="0" w:color="000000"/>
              <w:bottom w:val="single" w:sz="4" w:space="0" w:color="000000"/>
            </w:tcBorders>
          </w:tcPr>
          <w:p w:rsidR="00C17774" w:rsidRPr="00E42934" w:rsidRDefault="00C17774" w:rsidP="00270857">
            <w:pPr>
              <w:ind w:firstLine="986"/>
              <w:rPr>
                <w:sz w:val="22"/>
                <w:szCs w:val="22"/>
              </w:rPr>
            </w:pPr>
          </w:p>
        </w:tc>
        <w:tc>
          <w:tcPr>
            <w:tcW w:w="2430" w:type="dxa"/>
            <w:vMerge/>
            <w:tcBorders>
              <w:top w:val="single" w:sz="4" w:space="0" w:color="000000"/>
              <w:left w:val="single" w:sz="4" w:space="0" w:color="000000"/>
              <w:bottom w:val="single" w:sz="4" w:space="0" w:color="000000"/>
            </w:tcBorders>
          </w:tcPr>
          <w:p w:rsidR="00C17774" w:rsidRPr="00E42934" w:rsidRDefault="00C17774" w:rsidP="00270857">
            <w:pPr>
              <w:rPr>
                <w:sz w:val="22"/>
                <w:szCs w:val="22"/>
              </w:rPr>
            </w:pPr>
          </w:p>
        </w:tc>
        <w:tc>
          <w:tcPr>
            <w:tcW w:w="928" w:type="dxa"/>
            <w:vMerge/>
            <w:tcBorders>
              <w:top w:val="single" w:sz="4" w:space="0" w:color="000000"/>
              <w:left w:val="single" w:sz="4" w:space="0" w:color="000000"/>
              <w:bottom w:val="single" w:sz="4" w:space="0" w:color="000000"/>
            </w:tcBorders>
          </w:tcPr>
          <w:p w:rsidR="00C17774" w:rsidRPr="00E42934" w:rsidRDefault="00C17774" w:rsidP="00270857">
            <w:pPr>
              <w:rPr>
                <w:sz w:val="22"/>
                <w:szCs w:val="22"/>
              </w:rPr>
            </w:pPr>
          </w:p>
        </w:tc>
        <w:tc>
          <w:tcPr>
            <w:tcW w:w="784"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2015 год</w:t>
            </w:r>
          </w:p>
        </w:tc>
        <w:tc>
          <w:tcPr>
            <w:tcW w:w="850"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2016 год</w:t>
            </w:r>
          </w:p>
        </w:tc>
        <w:tc>
          <w:tcPr>
            <w:tcW w:w="993" w:type="dxa"/>
            <w:tcBorders>
              <w:top w:val="single" w:sz="4" w:space="0" w:color="000000"/>
              <w:left w:val="single" w:sz="4" w:space="0" w:color="000000"/>
              <w:bottom w:val="single" w:sz="4" w:space="0" w:color="000000"/>
              <w:right w:val="single" w:sz="4" w:space="0" w:color="auto"/>
            </w:tcBorders>
          </w:tcPr>
          <w:p w:rsidR="00C17774" w:rsidRPr="00E42934" w:rsidRDefault="00C17774" w:rsidP="00270857">
            <w:pPr>
              <w:snapToGrid w:val="0"/>
              <w:jc w:val="center"/>
              <w:rPr>
                <w:sz w:val="22"/>
                <w:szCs w:val="22"/>
              </w:rPr>
            </w:pPr>
            <w:r w:rsidRPr="00E42934">
              <w:rPr>
                <w:sz w:val="22"/>
                <w:szCs w:val="22"/>
              </w:rPr>
              <w:t>2017 год</w:t>
            </w:r>
          </w:p>
        </w:tc>
        <w:tc>
          <w:tcPr>
            <w:tcW w:w="1134"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r w:rsidRPr="00E42934">
              <w:rPr>
                <w:sz w:val="22"/>
                <w:szCs w:val="22"/>
              </w:rPr>
              <w:t>2018 год</w:t>
            </w:r>
          </w:p>
        </w:tc>
        <w:tc>
          <w:tcPr>
            <w:tcW w:w="850"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r w:rsidRPr="00E42934">
              <w:rPr>
                <w:sz w:val="22"/>
                <w:szCs w:val="22"/>
              </w:rPr>
              <w:t>2019 год</w:t>
            </w:r>
          </w:p>
        </w:tc>
        <w:tc>
          <w:tcPr>
            <w:tcW w:w="992"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rPr>
                <w:sz w:val="22"/>
                <w:szCs w:val="22"/>
              </w:rPr>
            </w:pPr>
            <w:r w:rsidRPr="00E42934">
              <w:rPr>
                <w:sz w:val="22"/>
                <w:szCs w:val="22"/>
              </w:rPr>
              <w:t>2020 год</w:t>
            </w:r>
          </w:p>
        </w:tc>
        <w:tc>
          <w:tcPr>
            <w:tcW w:w="993"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2021 год</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2022 год</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2023 год</w:t>
            </w:r>
          </w:p>
        </w:tc>
        <w:tc>
          <w:tcPr>
            <w:tcW w:w="779"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2024 год</w:t>
            </w:r>
          </w:p>
        </w:tc>
        <w:tc>
          <w:tcPr>
            <w:tcW w:w="1065"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rPr>
                <w:sz w:val="22"/>
                <w:szCs w:val="22"/>
              </w:rPr>
            </w:pPr>
            <w:r w:rsidRPr="00E42934">
              <w:rPr>
                <w:sz w:val="22"/>
                <w:szCs w:val="22"/>
              </w:rPr>
              <w:t>2025 год</w:t>
            </w:r>
          </w:p>
        </w:tc>
        <w:tc>
          <w:tcPr>
            <w:tcW w:w="1201"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2026 год</w:t>
            </w:r>
          </w:p>
        </w:tc>
      </w:tr>
      <w:tr w:rsidR="00C17774" w:rsidRPr="00E42934" w:rsidTr="00270857">
        <w:tc>
          <w:tcPr>
            <w:tcW w:w="967" w:type="dxa"/>
            <w:tcBorders>
              <w:top w:val="single" w:sz="4" w:space="0" w:color="000000"/>
              <w:left w:val="single" w:sz="4" w:space="0" w:color="000000"/>
              <w:bottom w:val="single" w:sz="4" w:space="0" w:color="000000"/>
            </w:tcBorders>
          </w:tcPr>
          <w:p w:rsidR="00C17774" w:rsidRPr="00E42934" w:rsidRDefault="00C17774" w:rsidP="00270857">
            <w:pPr>
              <w:snapToGrid w:val="0"/>
              <w:ind w:firstLine="986"/>
              <w:jc w:val="center"/>
              <w:rPr>
                <w:sz w:val="22"/>
                <w:szCs w:val="22"/>
              </w:rPr>
            </w:pPr>
            <w:r w:rsidRPr="00E42934">
              <w:rPr>
                <w:sz w:val="22"/>
                <w:szCs w:val="22"/>
              </w:rPr>
              <w:t>1</w:t>
            </w:r>
          </w:p>
        </w:tc>
        <w:tc>
          <w:tcPr>
            <w:tcW w:w="2430"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2</w:t>
            </w:r>
          </w:p>
        </w:tc>
        <w:tc>
          <w:tcPr>
            <w:tcW w:w="928"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3</w:t>
            </w:r>
          </w:p>
        </w:tc>
        <w:tc>
          <w:tcPr>
            <w:tcW w:w="784"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4</w:t>
            </w:r>
          </w:p>
        </w:tc>
        <w:tc>
          <w:tcPr>
            <w:tcW w:w="850"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r w:rsidRPr="00E42934">
              <w:rPr>
                <w:sz w:val="22"/>
                <w:szCs w:val="22"/>
              </w:rPr>
              <w:t>5</w:t>
            </w:r>
          </w:p>
        </w:tc>
        <w:tc>
          <w:tcPr>
            <w:tcW w:w="993" w:type="dxa"/>
            <w:tcBorders>
              <w:top w:val="single" w:sz="4" w:space="0" w:color="000000"/>
              <w:left w:val="single" w:sz="4" w:space="0" w:color="000000"/>
              <w:bottom w:val="single" w:sz="4" w:space="0" w:color="000000"/>
              <w:right w:val="single" w:sz="4" w:space="0" w:color="auto"/>
            </w:tcBorders>
          </w:tcPr>
          <w:p w:rsidR="00C17774" w:rsidRPr="00E42934" w:rsidRDefault="00C17774" w:rsidP="00270857">
            <w:pPr>
              <w:snapToGrid w:val="0"/>
              <w:jc w:val="center"/>
              <w:rPr>
                <w:sz w:val="22"/>
                <w:szCs w:val="22"/>
              </w:rPr>
            </w:pPr>
            <w:r w:rsidRPr="00E42934">
              <w:rPr>
                <w:sz w:val="22"/>
                <w:szCs w:val="22"/>
              </w:rPr>
              <w:t>6</w:t>
            </w:r>
          </w:p>
        </w:tc>
        <w:tc>
          <w:tcPr>
            <w:tcW w:w="1134"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r w:rsidRPr="00E42934">
              <w:rPr>
                <w:sz w:val="22"/>
                <w:szCs w:val="22"/>
              </w:rPr>
              <w:t>7</w:t>
            </w:r>
          </w:p>
        </w:tc>
        <w:tc>
          <w:tcPr>
            <w:tcW w:w="850"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r w:rsidRPr="00E42934">
              <w:rPr>
                <w:sz w:val="22"/>
                <w:szCs w:val="22"/>
              </w:rPr>
              <w:t>8</w:t>
            </w:r>
          </w:p>
        </w:tc>
        <w:tc>
          <w:tcPr>
            <w:tcW w:w="992"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rPr>
                <w:sz w:val="22"/>
                <w:szCs w:val="22"/>
              </w:rPr>
            </w:pPr>
            <w:r w:rsidRPr="00E42934">
              <w:rPr>
                <w:sz w:val="22"/>
                <w:szCs w:val="22"/>
              </w:rPr>
              <w:t xml:space="preserve">    9</w:t>
            </w:r>
          </w:p>
        </w:tc>
        <w:tc>
          <w:tcPr>
            <w:tcW w:w="993"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 xml:space="preserve">   10</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 xml:space="preserve">     11</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12</w:t>
            </w:r>
          </w:p>
        </w:tc>
        <w:tc>
          <w:tcPr>
            <w:tcW w:w="779"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13</w:t>
            </w:r>
          </w:p>
        </w:tc>
        <w:tc>
          <w:tcPr>
            <w:tcW w:w="1065"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rPr>
                <w:sz w:val="22"/>
                <w:szCs w:val="22"/>
              </w:rPr>
            </w:pPr>
            <w:r w:rsidRPr="00E42934">
              <w:rPr>
                <w:sz w:val="22"/>
                <w:szCs w:val="22"/>
              </w:rPr>
              <w:t>14</w:t>
            </w:r>
          </w:p>
        </w:tc>
        <w:tc>
          <w:tcPr>
            <w:tcW w:w="1201"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rPr>
                <w:sz w:val="22"/>
                <w:szCs w:val="22"/>
              </w:rPr>
            </w:pPr>
            <w:r w:rsidRPr="00E42934">
              <w:rPr>
                <w:sz w:val="22"/>
                <w:szCs w:val="22"/>
              </w:rPr>
              <w:t>15</w:t>
            </w:r>
          </w:p>
        </w:tc>
      </w:tr>
      <w:tr w:rsidR="00C17774" w:rsidRPr="00E42934" w:rsidTr="00270857">
        <w:trPr>
          <w:trHeight w:val="1773"/>
        </w:trPr>
        <w:tc>
          <w:tcPr>
            <w:tcW w:w="967" w:type="dxa"/>
            <w:tcBorders>
              <w:top w:val="single" w:sz="4" w:space="0" w:color="000000"/>
              <w:left w:val="single" w:sz="4" w:space="0" w:color="000000"/>
              <w:bottom w:val="single" w:sz="4" w:space="0" w:color="000000"/>
            </w:tcBorders>
          </w:tcPr>
          <w:p w:rsidR="00C17774" w:rsidRPr="00E42934" w:rsidRDefault="00C17774" w:rsidP="00270857">
            <w:pPr>
              <w:snapToGrid w:val="0"/>
              <w:ind w:left="1111" w:right="1052" w:hanging="61"/>
              <w:rPr>
                <w:sz w:val="22"/>
                <w:szCs w:val="22"/>
              </w:rPr>
            </w:pPr>
            <w:r w:rsidRPr="00E42934">
              <w:rPr>
                <w:sz w:val="22"/>
                <w:szCs w:val="22"/>
              </w:rPr>
              <w:t>1</w:t>
            </w: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1</w:t>
            </w:r>
          </w:p>
        </w:tc>
        <w:tc>
          <w:tcPr>
            <w:tcW w:w="2430" w:type="dxa"/>
            <w:tcBorders>
              <w:top w:val="single" w:sz="4" w:space="0" w:color="000000"/>
              <w:left w:val="single" w:sz="4" w:space="0" w:color="000000"/>
              <w:bottom w:val="single" w:sz="4" w:space="0" w:color="000000"/>
            </w:tcBorders>
          </w:tcPr>
          <w:p w:rsidR="00C17774" w:rsidRPr="00E42934" w:rsidRDefault="00C17774" w:rsidP="00270857">
            <w:pPr>
              <w:snapToGrid w:val="0"/>
              <w:rPr>
                <w:sz w:val="22"/>
                <w:szCs w:val="22"/>
              </w:rPr>
            </w:pPr>
            <w:r w:rsidRPr="00E42934">
              <w:rPr>
                <w:sz w:val="22"/>
                <w:szCs w:val="22"/>
              </w:rPr>
              <w:t>Количество граждан пожилого возраста, инвалидов, граждан имеющих детей, находящихся в трудной жизненной ситуации, которым оказывается адресная материальная помощь</w:t>
            </w:r>
          </w:p>
        </w:tc>
        <w:tc>
          <w:tcPr>
            <w:tcW w:w="928"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(чел.)</w:t>
            </w:r>
          </w:p>
        </w:tc>
        <w:tc>
          <w:tcPr>
            <w:tcW w:w="784"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34</w:t>
            </w:r>
          </w:p>
        </w:tc>
        <w:tc>
          <w:tcPr>
            <w:tcW w:w="850"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35</w:t>
            </w:r>
          </w:p>
        </w:tc>
        <w:tc>
          <w:tcPr>
            <w:tcW w:w="993" w:type="dxa"/>
            <w:tcBorders>
              <w:top w:val="single" w:sz="4" w:space="0" w:color="000000"/>
              <w:left w:val="single" w:sz="4" w:space="0" w:color="000000"/>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36</w:t>
            </w:r>
          </w:p>
        </w:tc>
        <w:tc>
          <w:tcPr>
            <w:tcW w:w="1134"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rPr>
                <w:sz w:val="22"/>
                <w:szCs w:val="22"/>
              </w:rPr>
            </w:pPr>
          </w:p>
          <w:p w:rsidR="00C17774" w:rsidRPr="00E42934" w:rsidRDefault="00C17774" w:rsidP="00270857">
            <w:pPr>
              <w:jc w:val="center"/>
              <w:rPr>
                <w:sz w:val="22"/>
                <w:szCs w:val="22"/>
              </w:rPr>
            </w:pPr>
          </w:p>
          <w:p w:rsidR="00C17774" w:rsidRPr="00E42934" w:rsidRDefault="00C17774" w:rsidP="00270857">
            <w:pPr>
              <w:jc w:val="center"/>
              <w:rPr>
                <w:sz w:val="22"/>
                <w:szCs w:val="22"/>
              </w:rPr>
            </w:pPr>
            <w:r w:rsidRPr="00E42934">
              <w:rPr>
                <w:sz w:val="22"/>
                <w:szCs w:val="22"/>
              </w:rPr>
              <w:t>37</w:t>
            </w:r>
          </w:p>
        </w:tc>
        <w:tc>
          <w:tcPr>
            <w:tcW w:w="850"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38</w:t>
            </w:r>
          </w:p>
        </w:tc>
        <w:tc>
          <w:tcPr>
            <w:tcW w:w="992"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p w:rsidR="00C17774" w:rsidRPr="00E42934" w:rsidRDefault="00C17774" w:rsidP="00270857">
            <w:pPr>
              <w:snapToGrid w:val="0"/>
              <w:rPr>
                <w:sz w:val="22"/>
                <w:szCs w:val="22"/>
              </w:rPr>
            </w:pPr>
            <w:r w:rsidRPr="00E42934">
              <w:rPr>
                <w:sz w:val="22"/>
                <w:szCs w:val="22"/>
              </w:rPr>
              <w:t xml:space="preserve">     40</w:t>
            </w:r>
          </w:p>
        </w:tc>
        <w:tc>
          <w:tcPr>
            <w:tcW w:w="993"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snapToGrid w:val="0"/>
              <w:rPr>
                <w:sz w:val="22"/>
                <w:szCs w:val="22"/>
              </w:rPr>
            </w:pPr>
            <w:r w:rsidRPr="00E42934">
              <w:rPr>
                <w:sz w:val="22"/>
                <w:szCs w:val="22"/>
              </w:rPr>
              <w:t xml:space="preserve">   41</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 xml:space="preserve">     85</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85</w:t>
            </w:r>
          </w:p>
        </w:tc>
        <w:tc>
          <w:tcPr>
            <w:tcW w:w="779"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85</w:t>
            </w:r>
          </w:p>
        </w:tc>
        <w:tc>
          <w:tcPr>
            <w:tcW w:w="1065"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85</w:t>
            </w:r>
          </w:p>
        </w:tc>
        <w:tc>
          <w:tcPr>
            <w:tcW w:w="1201"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85</w:t>
            </w:r>
          </w:p>
        </w:tc>
      </w:tr>
      <w:tr w:rsidR="00C17774" w:rsidRPr="00E42934" w:rsidTr="00270857">
        <w:tc>
          <w:tcPr>
            <w:tcW w:w="967" w:type="dxa"/>
            <w:tcBorders>
              <w:top w:val="single" w:sz="4" w:space="0" w:color="000000"/>
              <w:left w:val="single" w:sz="4" w:space="0" w:color="000000"/>
              <w:bottom w:val="single" w:sz="4" w:space="0" w:color="000000"/>
            </w:tcBorders>
          </w:tcPr>
          <w:p w:rsidR="00C17774" w:rsidRPr="00E42934" w:rsidRDefault="00C17774" w:rsidP="00270857">
            <w:pPr>
              <w:snapToGrid w:val="0"/>
              <w:ind w:firstLine="986"/>
              <w:rPr>
                <w:sz w:val="22"/>
                <w:szCs w:val="22"/>
              </w:rPr>
            </w:pPr>
            <w:r w:rsidRPr="00E42934">
              <w:rPr>
                <w:sz w:val="22"/>
                <w:szCs w:val="22"/>
              </w:rPr>
              <w:t>22</w:t>
            </w:r>
          </w:p>
        </w:tc>
        <w:tc>
          <w:tcPr>
            <w:tcW w:w="2430" w:type="dxa"/>
            <w:tcBorders>
              <w:top w:val="single" w:sz="4" w:space="0" w:color="000000"/>
              <w:left w:val="single" w:sz="4" w:space="0" w:color="000000"/>
              <w:bottom w:val="single" w:sz="4" w:space="0" w:color="000000"/>
            </w:tcBorders>
          </w:tcPr>
          <w:p w:rsidR="00C17774" w:rsidRPr="00E42934" w:rsidRDefault="00C17774" w:rsidP="00270857">
            <w:pPr>
              <w:snapToGrid w:val="0"/>
              <w:rPr>
                <w:sz w:val="22"/>
                <w:szCs w:val="22"/>
              </w:rPr>
            </w:pPr>
            <w:r w:rsidRPr="00E42934">
              <w:rPr>
                <w:sz w:val="22"/>
                <w:szCs w:val="22"/>
              </w:rPr>
              <w:t>Количество многодетных семей, которым оказывалась материальная помощь на приобретение школьной формы</w:t>
            </w:r>
          </w:p>
        </w:tc>
        <w:tc>
          <w:tcPr>
            <w:tcW w:w="928"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(чел.)</w:t>
            </w:r>
          </w:p>
        </w:tc>
        <w:tc>
          <w:tcPr>
            <w:tcW w:w="784"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jc w:val="center"/>
              <w:rPr>
                <w:sz w:val="22"/>
                <w:szCs w:val="22"/>
              </w:rPr>
            </w:pPr>
            <w:r w:rsidRPr="00E42934">
              <w:rPr>
                <w:sz w:val="22"/>
                <w:szCs w:val="22"/>
              </w:rPr>
              <w:t>7</w:t>
            </w:r>
          </w:p>
        </w:tc>
        <w:tc>
          <w:tcPr>
            <w:tcW w:w="850" w:type="dxa"/>
            <w:tcBorders>
              <w:top w:val="single" w:sz="4" w:space="0" w:color="000000"/>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9</w:t>
            </w:r>
          </w:p>
        </w:tc>
        <w:tc>
          <w:tcPr>
            <w:tcW w:w="993" w:type="dxa"/>
            <w:tcBorders>
              <w:top w:val="single" w:sz="4" w:space="0" w:color="000000"/>
              <w:left w:val="single" w:sz="4" w:space="0" w:color="000000"/>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11</w:t>
            </w:r>
          </w:p>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p>
        </w:tc>
        <w:tc>
          <w:tcPr>
            <w:tcW w:w="1134"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13</w:t>
            </w:r>
          </w:p>
        </w:tc>
        <w:tc>
          <w:tcPr>
            <w:tcW w:w="850"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15</w:t>
            </w:r>
          </w:p>
        </w:tc>
        <w:tc>
          <w:tcPr>
            <w:tcW w:w="992"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17</w:t>
            </w:r>
          </w:p>
        </w:tc>
        <w:tc>
          <w:tcPr>
            <w:tcW w:w="993"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rPr>
                <w:sz w:val="22"/>
                <w:szCs w:val="22"/>
              </w:rPr>
            </w:pPr>
            <w:r w:rsidRPr="00E42934">
              <w:rPr>
                <w:sz w:val="22"/>
                <w:szCs w:val="22"/>
              </w:rPr>
              <w:t xml:space="preserve">   18</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18</w:t>
            </w:r>
          </w:p>
        </w:tc>
        <w:tc>
          <w:tcPr>
            <w:tcW w:w="992"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rPr>
                <w:sz w:val="22"/>
                <w:szCs w:val="22"/>
              </w:rPr>
            </w:pPr>
            <w:r w:rsidRPr="00E42934">
              <w:rPr>
                <w:sz w:val="22"/>
                <w:szCs w:val="22"/>
              </w:rPr>
              <w:t>18</w:t>
            </w:r>
          </w:p>
        </w:tc>
        <w:tc>
          <w:tcPr>
            <w:tcW w:w="779"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18</w:t>
            </w:r>
          </w:p>
        </w:tc>
        <w:tc>
          <w:tcPr>
            <w:tcW w:w="1065" w:type="dxa"/>
            <w:tcBorders>
              <w:top w:val="single" w:sz="4" w:space="0" w:color="000000"/>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18</w:t>
            </w:r>
          </w:p>
        </w:tc>
        <w:tc>
          <w:tcPr>
            <w:tcW w:w="1201" w:type="dxa"/>
            <w:tcBorders>
              <w:top w:val="single" w:sz="4" w:space="0" w:color="000000"/>
              <w:left w:val="single" w:sz="4" w:space="0" w:color="auto"/>
              <w:bottom w:val="single" w:sz="4" w:space="0" w:color="000000"/>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18</w:t>
            </w:r>
          </w:p>
        </w:tc>
      </w:tr>
      <w:tr w:rsidR="00C17774" w:rsidRPr="00E42934" w:rsidTr="00270857">
        <w:trPr>
          <w:trHeight w:val="1012"/>
        </w:trPr>
        <w:tc>
          <w:tcPr>
            <w:tcW w:w="967" w:type="dxa"/>
            <w:tcBorders>
              <w:top w:val="single" w:sz="4" w:space="0" w:color="000000"/>
              <w:left w:val="single" w:sz="4" w:space="0" w:color="000000"/>
              <w:bottom w:val="single" w:sz="4" w:space="0" w:color="auto"/>
            </w:tcBorders>
          </w:tcPr>
          <w:p w:rsidR="00C17774" w:rsidRPr="00E42934" w:rsidRDefault="00C17774" w:rsidP="00270857">
            <w:pPr>
              <w:snapToGrid w:val="0"/>
              <w:ind w:firstLine="986"/>
              <w:rPr>
                <w:sz w:val="22"/>
                <w:szCs w:val="22"/>
              </w:rPr>
            </w:pPr>
            <w:r w:rsidRPr="00E42934">
              <w:rPr>
                <w:sz w:val="22"/>
                <w:szCs w:val="22"/>
              </w:rPr>
              <w:t>33</w:t>
            </w:r>
          </w:p>
          <w:p w:rsidR="00C17774" w:rsidRPr="00E42934" w:rsidRDefault="00C17774" w:rsidP="00270857">
            <w:pPr>
              <w:ind w:left="986"/>
              <w:jc w:val="right"/>
              <w:rPr>
                <w:sz w:val="22"/>
                <w:szCs w:val="22"/>
              </w:rPr>
            </w:pPr>
            <w:r w:rsidRPr="00E42934">
              <w:rPr>
                <w:sz w:val="22"/>
                <w:szCs w:val="22"/>
              </w:rPr>
              <w:t>4</w:t>
            </w:r>
          </w:p>
        </w:tc>
        <w:tc>
          <w:tcPr>
            <w:tcW w:w="2430" w:type="dxa"/>
            <w:tcBorders>
              <w:top w:val="single" w:sz="4" w:space="0" w:color="000000"/>
              <w:left w:val="single" w:sz="4" w:space="0" w:color="000000"/>
              <w:bottom w:val="single" w:sz="4" w:space="0" w:color="auto"/>
            </w:tcBorders>
          </w:tcPr>
          <w:p w:rsidR="00C17774" w:rsidRPr="00E42934" w:rsidRDefault="00C17774" w:rsidP="00270857">
            <w:pPr>
              <w:jc w:val="both"/>
              <w:rPr>
                <w:sz w:val="22"/>
                <w:szCs w:val="22"/>
              </w:rPr>
            </w:pPr>
            <w:r w:rsidRPr="00E42934">
              <w:rPr>
                <w:bCs/>
                <w:sz w:val="22"/>
                <w:szCs w:val="22"/>
              </w:rPr>
              <w:t>Количество участников культурно-досуговых, спортивных мероприятий для инвалидов</w:t>
            </w:r>
          </w:p>
        </w:tc>
        <w:tc>
          <w:tcPr>
            <w:tcW w:w="928" w:type="dxa"/>
            <w:tcBorders>
              <w:top w:val="single" w:sz="4" w:space="0" w:color="000000"/>
              <w:left w:val="single" w:sz="4" w:space="0" w:color="000000"/>
              <w:bottom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(чел.)</w:t>
            </w:r>
          </w:p>
        </w:tc>
        <w:tc>
          <w:tcPr>
            <w:tcW w:w="784" w:type="dxa"/>
            <w:tcBorders>
              <w:top w:val="single" w:sz="4" w:space="0" w:color="000000"/>
              <w:left w:val="single" w:sz="4" w:space="0" w:color="000000"/>
              <w:bottom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16</w:t>
            </w:r>
          </w:p>
        </w:tc>
        <w:tc>
          <w:tcPr>
            <w:tcW w:w="850" w:type="dxa"/>
            <w:tcBorders>
              <w:top w:val="single" w:sz="4" w:space="0" w:color="000000"/>
              <w:left w:val="single" w:sz="4" w:space="0" w:color="000000"/>
              <w:bottom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18</w:t>
            </w:r>
          </w:p>
        </w:tc>
        <w:tc>
          <w:tcPr>
            <w:tcW w:w="993" w:type="dxa"/>
            <w:tcBorders>
              <w:top w:val="single" w:sz="4" w:space="0" w:color="000000"/>
              <w:left w:val="single" w:sz="4" w:space="0" w:color="000000"/>
              <w:bottom w:val="single" w:sz="4" w:space="0" w:color="auto"/>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20</w:t>
            </w:r>
          </w:p>
        </w:tc>
        <w:tc>
          <w:tcPr>
            <w:tcW w:w="1134" w:type="dxa"/>
            <w:tcBorders>
              <w:top w:val="single" w:sz="4" w:space="0" w:color="000000"/>
              <w:left w:val="single" w:sz="4" w:space="0" w:color="auto"/>
              <w:bottom w:val="single" w:sz="4" w:space="0" w:color="auto"/>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22</w:t>
            </w:r>
          </w:p>
        </w:tc>
        <w:tc>
          <w:tcPr>
            <w:tcW w:w="850" w:type="dxa"/>
            <w:tcBorders>
              <w:top w:val="single" w:sz="4" w:space="0" w:color="000000"/>
              <w:left w:val="single" w:sz="4" w:space="0" w:color="auto"/>
              <w:bottom w:val="single" w:sz="4" w:space="0" w:color="auto"/>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24</w:t>
            </w:r>
          </w:p>
        </w:tc>
        <w:tc>
          <w:tcPr>
            <w:tcW w:w="992" w:type="dxa"/>
            <w:tcBorders>
              <w:top w:val="single" w:sz="4" w:space="0" w:color="000000"/>
              <w:left w:val="single" w:sz="4" w:space="0" w:color="auto"/>
              <w:bottom w:val="single" w:sz="4" w:space="0" w:color="auto"/>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25</w:t>
            </w:r>
          </w:p>
          <w:p w:rsidR="00C17774" w:rsidRPr="00E42934" w:rsidRDefault="00C17774" w:rsidP="00270857">
            <w:pPr>
              <w:snapToGrid w:val="0"/>
              <w:jc w:val="center"/>
              <w:rPr>
                <w:sz w:val="22"/>
                <w:szCs w:val="22"/>
              </w:rPr>
            </w:pPr>
          </w:p>
        </w:tc>
        <w:tc>
          <w:tcPr>
            <w:tcW w:w="993" w:type="dxa"/>
            <w:tcBorders>
              <w:top w:val="single" w:sz="4" w:space="0" w:color="000000"/>
              <w:left w:val="single" w:sz="4" w:space="0" w:color="auto"/>
              <w:bottom w:val="single" w:sz="4" w:space="0" w:color="auto"/>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rPr>
                <w:sz w:val="22"/>
                <w:szCs w:val="22"/>
              </w:rPr>
            </w:pPr>
            <w:r w:rsidRPr="00E42934">
              <w:rPr>
                <w:sz w:val="22"/>
                <w:szCs w:val="22"/>
              </w:rPr>
              <w:t xml:space="preserve">   25</w:t>
            </w:r>
          </w:p>
        </w:tc>
        <w:tc>
          <w:tcPr>
            <w:tcW w:w="992" w:type="dxa"/>
            <w:tcBorders>
              <w:top w:val="single" w:sz="4" w:space="0" w:color="000000"/>
              <w:left w:val="single" w:sz="4" w:space="0" w:color="auto"/>
              <w:bottom w:val="single" w:sz="4" w:space="0" w:color="auto"/>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25</w:t>
            </w:r>
          </w:p>
        </w:tc>
        <w:tc>
          <w:tcPr>
            <w:tcW w:w="992" w:type="dxa"/>
            <w:tcBorders>
              <w:top w:val="single" w:sz="4" w:space="0" w:color="000000"/>
              <w:left w:val="single" w:sz="4" w:space="0" w:color="auto"/>
              <w:bottom w:val="single" w:sz="4" w:space="0" w:color="auto"/>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26</w:t>
            </w:r>
          </w:p>
        </w:tc>
        <w:tc>
          <w:tcPr>
            <w:tcW w:w="779" w:type="dxa"/>
            <w:tcBorders>
              <w:top w:val="single" w:sz="4" w:space="0" w:color="000000"/>
              <w:left w:val="single" w:sz="4" w:space="0" w:color="auto"/>
              <w:bottom w:val="single" w:sz="4" w:space="0" w:color="auto"/>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26</w:t>
            </w:r>
          </w:p>
        </w:tc>
        <w:tc>
          <w:tcPr>
            <w:tcW w:w="1065" w:type="dxa"/>
            <w:tcBorders>
              <w:top w:val="single" w:sz="4" w:space="0" w:color="000000"/>
              <w:left w:val="single" w:sz="4" w:space="0" w:color="auto"/>
              <w:bottom w:val="single" w:sz="4" w:space="0" w:color="auto"/>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27</w:t>
            </w:r>
          </w:p>
        </w:tc>
        <w:tc>
          <w:tcPr>
            <w:tcW w:w="1201" w:type="dxa"/>
            <w:tcBorders>
              <w:top w:val="single" w:sz="4" w:space="0" w:color="000000"/>
              <w:left w:val="single" w:sz="4" w:space="0" w:color="auto"/>
              <w:bottom w:val="single" w:sz="4" w:space="0" w:color="auto"/>
              <w:right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27</w:t>
            </w:r>
          </w:p>
        </w:tc>
      </w:tr>
      <w:tr w:rsidR="00C17774" w:rsidRPr="00E42934" w:rsidTr="00270857">
        <w:trPr>
          <w:trHeight w:val="956"/>
        </w:trPr>
        <w:tc>
          <w:tcPr>
            <w:tcW w:w="967" w:type="dxa"/>
            <w:tcBorders>
              <w:top w:val="single" w:sz="4" w:space="0" w:color="auto"/>
              <w:left w:val="single" w:sz="4" w:space="0" w:color="000000"/>
              <w:bottom w:val="single" w:sz="4" w:space="0" w:color="000000"/>
            </w:tcBorders>
          </w:tcPr>
          <w:p w:rsidR="00C17774" w:rsidRPr="00E42934" w:rsidRDefault="00C17774" w:rsidP="00270857">
            <w:pPr>
              <w:tabs>
                <w:tab w:val="center" w:pos="267"/>
              </w:tabs>
              <w:snapToGrid w:val="0"/>
              <w:ind w:left="-108" w:firstLine="150"/>
              <w:rPr>
                <w:sz w:val="22"/>
                <w:szCs w:val="22"/>
              </w:rPr>
            </w:pPr>
            <w:r w:rsidRPr="00E42934">
              <w:rPr>
                <w:sz w:val="22"/>
                <w:szCs w:val="22"/>
              </w:rPr>
              <w:t>4</w:t>
            </w:r>
          </w:p>
        </w:tc>
        <w:tc>
          <w:tcPr>
            <w:tcW w:w="2430" w:type="dxa"/>
            <w:tcBorders>
              <w:top w:val="single" w:sz="4" w:space="0" w:color="auto"/>
              <w:left w:val="single" w:sz="4" w:space="0" w:color="000000"/>
              <w:bottom w:val="single" w:sz="4" w:space="0" w:color="000000"/>
            </w:tcBorders>
          </w:tcPr>
          <w:p w:rsidR="00C17774" w:rsidRPr="00E42934" w:rsidRDefault="00C17774" w:rsidP="00270857">
            <w:pPr>
              <w:snapToGrid w:val="0"/>
              <w:rPr>
                <w:bCs/>
                <w:sz w:val="22"/>
                <w:szCs w:val="22"/>
              </w:rPr>
            </w:pPr>
            <w:r w:rsidRPr="00E42934">
              <w:rPr>
                <w:sz w:val="22"/>
                <w:szCs w:val="22"/>
              </w:rPr>
              <w:t>Количество инвалидов, обеспеченных периодическими изданиями</w:t>
            </w:r>
          </w:p>
        </w:tc>
        <w:tc>
          <w:tcPr>
            <w:tcW w:w="928" w:type="dxa"/>
            <w:tcBorders>
              <w:top w:val="single" w:sz="4" w:space="0" w:color="auto"/>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(чел.)</w:t>
            </w:r>
          </w:p>
        </w:tc>
        <w:tc>
          <w:tcPr>
            <w:tcW w:w="784" w:type="dxa"/>
            <w:tcBorders>
              <w:top w:val="single" w:sz="4" w:space="0" w:color="auto"/>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2</w:t>
            </w:r>
          </w:p>
          <w:p w:rsidR="00C17774" w:rsidRPr="00E42934" w:rsidRDefault="00C17774" w:rsidP="00270857">
            <w:pPr>
              <w:snapToGrid w:val="0"/>
              <w:jc w:val="center"/>
              <w:rPr>
                <w:sz w:val="22"/>
                <w:szCs w:val="22"/>
              </w:rPr>
            </w:pPr>
          </w:p>
        </w:tc>
        <w:tc>
          <w:tcPr>
            <w:tcW w:w="850" w:type="dxa"/>
            <w:tcBorders>
              <w:top w:val="single" w:sz="4" w:space="0" w:color="auto"/>
              <w:left w:val="single" w:sz="4" w:space="0" w:color="000000"/>
              <w:bottom w:val="single" w:sz="4" w:space="0" w:color="000000"/>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3</w:t>
            </w:r>
          </w:p>
        </w:tc>
        <w:tc>
          <w:tcPr>
            <w:tcW w:w="993" w:type="dxa"/>
            <w:tcBorders>
              <w:top w:val="single" w:sz="4" w:space="0" w:color="auto"/>
              <w:left w:val="single" w:sz="4" w:space="0" w:color="000000"/>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4</w:t>
            </w:r>
          </w:p>
          <w:p w:rsidR="00C17774" w:rsidRPr="00E42934" w:rsidRDefault="00C17774" w:rsidP="00270857">
            <w:pPr>
              <w:snapToGrid w:val="0"/>
              <w:jc w:val="center"/>
              <w:rPr>
                <w:sz w:val="22"/>
                <w:szCs w:val="22"/>
              </w:rPr>
            </w:pPr>
          </w:p>
        </w:tc>
        <w:tc>
          <w:tcPr>
            <w:tcW w:w="1134" w:type="dxa"/>
            <w:tcBorders>
              <w:top w:val="single" w:sz="4" w:space="0" w:color="auto"/>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5</w:t>
            </w:r>
          </w:p>
        </w:tc>
        <w:tc>
          <w:tcPr>
            <w:tcW w:w="850" w:type="dxa"/>
            <w:tcBorders>
              <w:top w:val="single" w:sz="4" w:space="0" w:color="auto"/>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5</w:t>
            </w:r>
          </w:p>
        </w:tc>
        <w:tc>
          <w:tcPr>
            <w:tcW w:w="992" w:type="dxa"/>
            <w:tcBorders>
              <w:top w:val="single" w:sz="4" w:space="0" w:color="auto"/>
              <w:left w:val="single" w:sz="4" w:space="0" w:color="auto"/>
              <w:bottom w:val="single" w:sz="4" w:space="0" w:color="000000"/>
              <w:right w:val="single" w:sz="4" w:space="0" w:color="auto"/>
            </w:tcBorders>
          </w:tcPr>
          <w:p w:rsidR="00C17774" w:rsidRPr="00E42934" w:rsidRDefault="00C17774" w:rsidP="00270857">
            <w:pPr>
              <w:snapToGrid w:val="0"/>
              <w:jc w:val="center"/>
              <w:rPr>
                <w:sz w:val="22"/>
                <w:szCs w:val="22"/>
              </w:rPr>
            </w:pPr>
          </w:p>
          <w:p w:rsidR="00C17774" w:rsidRPr="00E42934" w:rsidRDefault="00C17774" w:rsidP="00270857">
            <w:pPr>
              <w:snapToGrid w:val="0"/>
              <w:jc w:val="center"/>
              <w:rPr>
                <w:sz w:val="22"/>
                <w:szCs w:val="22"/>
              </w:rPr>
            </w:pPr>
            <w:r w:rsidRPr="00E42934">
              <w:rPr>
                <w:sz w:val="22"/>
                <w:szCs w:val="22"/>
              </w:rPr>
              <w:t>5</w:t>
            </w:r>
          </w:p>
        </w:tc>
        <w:tc>
          <w:tcPr>
            <w:tcW w:w="993" w:type="dxa"/>
            <w:tcBorders>
              <w:top w:val="single" w:sz="4" w:space="0" w:color="auto"/>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snapToGrid w:val="0"/>
              <w:jc w:val="center"/>
              <w:rPr>
                <w:sz w:val="22"/>
                <w:szCs w:val="22"/>
              </w:rPr>
            </w:pPr>
            <w:r w:rsidRPr="00E42934">
              <w:rPr>
                <w:sz w:val="22"/>
                <w:szCs w:val="22"/>
              </w:rPr>
              <w:t>5</w:t>
            </w:r>
          </w:p>
        </w:tc>
        <w:tc>
          <w:tcPr>
            <w:tcW w:w="992" w:type="dxa"/>
            <w:tcBorders>
              <w:top w:val="single" w:sz="4" w:space="0" w:color="auto"/>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5</w:t>
            </w:r>
          </w:p>
        </w:tc>
        <w:tc>
          <w:tcPr>
            <w:tcW w:w="992" w:type="dxa"/>
            <w:tcBorders>
              <w:top w:val="single" w:sz="4" w:space="0" w:color="auto"/>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5</w:t>
            </w:r>
          </w:p>
        </w:tc>
        <w:tc>
          <w:tcPr>
            <w:tcW w:w="779" w:type="dxa"/>
            <w:tcBorders>
              <w:top w:val="single" w:sz="4" w:space="0" w:color="auto"/>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5</w:t>
            </w:r>
          </w:p>
        </w:tc>
        <w:tc>
          <w:tcPr>
            <w:tcW w:w="1065" w:type="dxa"/>
            <w:tcBorders>
              <w:top w:val="single" w:sz="4" w:space="0" w:color="auto"/>
              <w:left w:val="single" w:sz="4" w:space="0" w:color="auto"/>
              <w:bottom w:val="single" w:sz="4" w:space="0" w:color="000000"/>
              <w:right w:val="single" w:sz="4" w:space="0" w:color="auto"/>
            </w:tcBorders>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5</w:t>
            </w:r>
          </w:p>
        </w:tc>
        <w:tc>
          <w:tcPr>
            <w:tcW w:w="1201" w:type="dxa"/>
            <w:tcBorders>
              <w:top w:val="single" w:sz="4" w:space="0" w:color="auto"/>
              <w:left w:val="single" w:sz="4" w:space="0" w:color="auto"/>
              <w:bottom w:val="single" w:sz="4" w:space="0" w:color="000000"/>
              <w:right w:val="single" w:sz="4" w:space="0" w:color="000000"/>
            </w:tcBorders>
          </w:tcPr>
          <w:p w:rsidR="00C17774" w:rsidRPr="00E42934" w:rsidRDefault="00C17774" w:rsidP="00270857">
            <w:pPr>
              <w:rPr>
                <w:sz w:val="22"/>
                <w:szCs w:val="22"/>
              </w:rPr>
            </w:pPr>
          </w:p>
          <w:p w:rsidR="00C17774" w:rsidRPr="00E42934" w:rsidRDefault="00C17774" w:rsidP="00270857">
            <w:pPr>
              <w:rPr>
                <w:sz w:val="22"/>
                <w:szCs w:val="22"/>
              </w:rPr>
            </w:pPr>
            <w:r w:rsidRPr="00E42934">
              <w:rPr>
                <w:sz w:val="22"/>
                <w:szCs w:val="22"/>
              </w:rPr>
              <w:t>5</w:t>
            </w:r>
          </w:p>
        </w:tc>
      </w:tr>
    </w:tbl>
    <w:p w:rsidR="00C17774" w:rsidRDefault="00C17774" w:rsidP="00C17774">
      <w:pPr>
        <w:rPr>
          <w:sz w:val="22"/>
          <w:szCs w:val="22"/>
        </w:rPr>
        <w:sectPr w:rsidR="00C17774" w:rsidSect="00270857">
          <w:pgSz w:w="16838" w:h="11906" w:orient="landscape"/>
          <w:pgMar w:top="851" w:right="1134" w:bottom="1276" w:left="284" w:header="709" w:footer="709" w:gutter="0"/>
          <w:cols w:space="708"/>
          <w:docGrid w:linePitch="381"/>
        </w:sectPr>
      </w:pPr>
    </w:p>
    <w:p w:rsidR="00C17774" w:rsidRPr="009220AB" w:rsidRDefault="00C17774" w:rsidP="00664B72">
      <w:pPr>
        <w:numPr>
          <w:ilvl w:val="0"/>
          <w:numId w:val="8"/>
        </w:numPr>
        <w:tabs>
          <w:tab w:val="left" w:pos="5670"/>
          <w:tab w:val="left" w:pos="6663"/>
          <w:tab w:val="left" w:pos="7513"/>
          <w:tab w:val="left" w:pos="7938"/>
        </w:tabs>
        <w:suppressAutoHyphens/>
        <w:jc w:val="center"/>
        <w:rPr>
          <w:b/>
          <w:noProof/>
          <w:kern w:val="1"/>
          <w:sz w:val="22"/>
          <w:szCs w:val="22"/>
        </w:rPr>
      </w:pPr>
      <w:r w:rsidRPr="009220AB">
        <w:rPr>
          <w:b/>
          <w:noProof/>
          <w:kern w:val="1"/>
          <w:sz w:val="22"/>
          <w:szCs w:val="22"/>
        </w:rPr>
        <w:lastRenderedPageBreak/>
        <w:drawing>
          <wp:inline distT="0" distB="0" distL="0" distR="0" wp14:anchorId="3A7A9F61" wp14:editId="0D412B7A">
            <wp:extent cx="581025" cy="609600"/>
            <wp:effectExtent l="0" t="0" r="9525" b="0"/>
            <wp:docPr id="4" name="Рисунок 4"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C17774" w:rsidRPr="009220AB" w:rsidRDefault="00C17774" w:rsidP="00664B72">
      <w:pPr>
        <w:numPr>
          <w:ilvl w:val="0"/>
          <w:numId w:val="8"/>
        </w:numPr>
        <w:tabs>
          <w:tab w:val="left" w:pos="5670"/>
          <w:tab w:val="left" w:pos="6663"/>
          <w:tab w:val="left" w:pos="7513"/>
          <w:tab w:val="left" w:pos="7938"/>
        </w:tabs>
        <w:suppressAutoHyphens/>
        <w:ind w:firstLine="567"/>
        <w:jc w:val="center"/>
        <w:rPr>
          <w:b/>
          <w:kern w:val="1"/>
          <w:sz w:val="22"/>
          <w:szCs w:val="22"/>
          <w:lang w:eastAsia="ar-SA"/>
        </w:rPr>
      </w:pPr>
      <w:r w:rsidRPr="009220AB">
        <w:rPr>
          <w:b/>
          <w:kern w:val="1"/>
          <w:sz w:val="22"/>
          <w:szCs w:val="22"/>
          <w:lang w:eastAsia="ar-SA"/>
        </w:rPr>
        <w:t xml:space="preserve">                      </w:t>
      </w:r>
    </w:p>
    <w:p w:rsidR="00C17774" w:rsidRPr="009220AB" w:rsidRDefault="00C17774" w:rsidP="00664B72">
      <w:pPr>
        <w:numPr>
          <w:ilvl w:val="0"/>
          <w:numId w:val="8"/>
        </w:numPr>
        <w:tabs>
          <w:tab w:val="left" w:pos="5670"/>
          <w:tab w:val="left" w:pos="6663"/>
          <w:tab w:val="left" w:pos="7513"/>
          <w:tab w:val="left" w:pos="7938"/>
        </w:tabs>
        <w:suppressAutoHyphens/>
        <w:jc w:val="center"/>
        <w:rPr>
          <w:b/>
          <w:kern w:val="1"/>
          <w:sz w:val="22"/>
          <w:szCs w:val="22"/>
          <w:lang w:eastAsia="ar-SA"/>
        </w:rPr>
      </w:pPr>
      <w:r w:rsidRPr="009220AB">
        <w:rPr>
          <w:b/>
          <w:kern w:val="1"/>
          <w:sz w:val="22"/>
          <w:szCs w:val="22"/>
          <w:lang w:eastAsia="ar-SA"/>
        </w:rPr>
        <w:t>Администрация Большеигнатовского муниципального района Республики Мордовия</w:t>
      </w:r>
    </w:p>
    <w:p w:rsidR="00C17774" w:rsidRPr="009220AB" w:rsidRDefault="00C17774" w:rsidP="00664B72">
      <w:pPr>
        <w:keepNext/>
        <w:numPr>
          <w:ilvl w:val="0"/>
          <w:numId w:val="8"/>
        </w:numPr>
        <w:suppressAutoHyphens/>
        <w:ind w:firstLine="567"/>
        <w:outlineLvl w:val="1"/>
        <w:rPr>
          <w:b/>
          <w:bCs/>
          <w:kern w:val="1"/>
          <w:sz w:val="22"/>
          <w:szCs w:val="22"/>
          <w:lang w:eastAsia="ar-SA"/>
        </w:rPr>
      </w:pPr>
    </w:p>
    <w:p w:rsidR="00C17774" w:rsidRPr="009220AB" w:rsidRDefault="00C17774" w:rsidP="00664B72">
      <w:pPr>
        <w:keepNext/>
        <w:numPr>
          <w:ilvl w:val="0"/>
          <w:numId w:val="8"/>
        </w:numPr>
        <w:suppressAutoHyphens/>
        <w:jc w:val="center"/>
        <w:outlineLvl w:val="1"/>
        <w:rPr>
          <w:b/>
          <w:bCs/>
          <w:kern w:val="1"/>
          <w:sz w:val="22"/>
          <w:szCs w:val="22"/>
          <w:lang w:eastAsia="ar-SA"/>
        </w:rPr>
      </w:pPr>
      <w:r w:rsidRPr="009220AB">
        <w:rPr>
          <w:b/>
          <w:bCs/>
          <w:kern w:val="1"/>
          <w:sz w:val="22"/>
          <w:szCs w:val="22"/>
          <w:lang w:eastAsia="ar-SA"/>
        </w:rPr>
        <w:t>ПОСТАНОВЛЕНИЕ</w:t>
      </w:r>
    </w:p>
    <w:p w:rsidR="00C17774" w:rsidRPr="009220AB" w:rsidRDefault="00C17774" w:rsidP="00664B72">
      <w:pPr>
        <w:numPr>
          <w:ilvl w:val="0"/>
          <w:numId w:val="8"/>
        </w:numPr>
        <w:tabs>
          <w:tab w:val="center" w:pos="4677"/>
        </w:tabs>
        <w:suppressAutoHyphens/>
        <w:ind w:firstLine="567"/>
        <w:jc w:val="center"/>
        <w:rPr>
          <w:kern w:val="1"/>
          <w:sz w:val="22"/>
          <w:szCs w:val="22"/>
          <w:lang w:eastAsia="ar-SA"/>
        </w:rPr>
      </w:pPr>
      <w:r w:rsidRPr="009220AB">
        <w:rPr>
          <w:kern w:val="1"/>
          <w:sz w:val="22"/>
          <w:szCs w:val="22"/>
          <w:lang w:eastAsia="ar-SA"/>
        </w:rPr>
        <w:t xml:space="preserve">   </w:t>
      </w:r>
    </w:p>
    <w:p w:rsidR="00C17774" w:rsidRPr="009220AB" w:rsidRDefault="00C17774" w:rsidP="00664B72">
      <w:pPr>
        <w:numPr>
          <w:ilvl w:val="0"/>
          <w:numId w:val="8"/>
        </w:numPr>
        <w:tabs>
          <w:tab w:val="center" w:pos="4677"/>
        </w:tabs>
        <w:suppressAutoHyphens/>
        <w:ind w:firstLine="567"/>
        <w:jc w:val="center"/>
        <w:rPr>
          <w:kern w:val="1"/>
          <w:sz w:val="22"/>
          <w:szCs w:val="22"/>
          <w:lang w:eastAsia="ar-SA"/>
        </w:rPr>
      </w:pPr>
    </w:p>
    <w:p w:rsidR="00C17774" w:rsidRPr="009220AB" w:rsidRDefault="00C17774" w:rsidP="00664B72">
      <w:pPr>
        <w:numPr>
          <w:ilvl w:val="0"/>
          <w:numId w:val="8"/>
        </w:numPr>
        <w:tabs>
          <w:tab w:val="center" w:pos="4677"/>
        </w:tabs>
        <w:suppressAutoHyphens/>
        <w:ind w:firstLine="567"/>
        <w:jc w:val="center"/>
        <w:rPr>
          <w:kern w:val="1"/>
          <w:sz w:val="22"/>
          <w:szCs w:val="22"/>
          <w:lang w:eastAsia="ar-SA"/>
        </w:rPr>
      </w:pPr>
      <w:r w:rsidRPr="009220AB">
        <w:rPr>
          <w:kern w:val="1"/>
          <w:sz w:val="22"/>
          <w:szCs w:val="22"/>
          <w:lang w:eastAsia="ar-SA"/>
        </w:rPr>
        <w:t>03 марта  2023 г.                                                                                           № 80</w:t>
      </w:r>
    </w:p>
    <w:p w:rsidR="00C17774" w:rsidRPr="009220AB" w:rsidRDefault="00C17774" w:rsidP="00664B72">
      <w:pPr>
        <w:numPr>
          <w:ilvl w:val="0"/>
          <w:numId w:val="8"/>
        </w:numPr>
        <w:tabs>
          <w:tab w:val="center" w:pos="4677"/>
        </w:tabs>
        <w:suppressAutoHyphens/>
        <w:ind w:firstLine="567"/>
        <w:jc w:val="center"/>
        <w:rPr>
          <w:kern w:val="1"/>
          <w:sz w:val="22"/>
          <w:szCs w:val="22"/>
          <w:lang w:eastAsia="ar-SA"/>
        </w:rPr>
      </w:pPr>
    </w:p>
    <w:p w:rsidR="00C17774" w:rsidRPr="00C17774" w:rsidRDefault="00C17774" w:rsidP="00664B72">
      <w:pPr>
        <w:widowControl w:val="0"/>
        <w:numPr>
          <w:ilvl w:val="0"/>
          <w:numId w:val="8"/>
        </w:numPr>
        <w:suppressAutoHyphens/>
        <w:ind w:firstLine="567"/>
        <w:jc w:val="center"/>
        <w:outlineLvl w:val="0"/>
        <w:rPr>
          <w:rFonts w:eastAsia="Symbol"/>
          <w:color w:val="26282F"/>
          <w:kern w:val="1"/>
          <w:sz w:val="22"/>
          <w:szCs w:val="22"/>
        </w:rPr>
      </w:pPr>
      <w:r w:rsidRPr="009220AB">
        <w:rPr>
          <w:kern w:val="1"/>
          <w:sz w:val="22"/>
          <w:szCs w:val="22"/>
          <w:lang w:eastAsia="ar-SA"/>
        </w:rPr>
        <w:t>с. Большое Игнатово</w:t>
      </w:r>
    </w:p>
    <w:p w:rsidR="00C17774" w:rsidRPr="009220AB" w:rsidRDefault="00C17774" w:rsidP="00C17774">
      <w:pPr>
        <w:widowControl w:val="0"/>
        <w:suppressAutoHyphens/>
        <w:outlineLvl w:val="0"/>
        <w:rPr>
          <w:rFonts w:eastAsia="Symbol"/>
          <w:color w:val="26282F"/>
          <w:kern w:val="1"/>
          <w:sz w:val="22"/>
          <w:szCs w:val="22"/>
        </w:rPr>
      </w:pPr>
    </w:p>
    <w:p w:rsidR="00C17774" w:rsidRPr="00C17774" w:rsidRDefault="00C17774" w:rsidP="00C17774">
      <w:pPr>
        <w:pStyle w:val="11"/>
        <w:spacing w:before="0" w:after="0"/>
        <w:ind w:right="1133"/>
        <w:jc w:val="both"/>
        <w:rPr>
          <w:rStyle w:val="afff1"/>
          <w:rFonts w:ascii="Times New Roman" w:hAnsi="Times New Roman"/>
          <w:b w:val="0"/>
          <w:sz w:val="22"/>
          <w:szCs w:val="22"/>
        </w:rPr>
      </w:pPr>
      <w:r w:rsidRPr="009220AB">
        <w:rPr>
          <w:rFonts w:ascii="Times New Roman" w:eastAsia="Symbol" w:hAnsi="Times New Roman"/>
          <w:b w:val="0"/>
          <w:kern w:val="1"/>
          <w:sz w:val="22"/>
          <w:szCs w:val="22"/>
        </w:rPr>
        <w:t xml:space="preserve">Об утверждении </w:t>
      </w:r>
      <w:r w:rsidRPr="009220AB">
        <w:rPr>
          <w:rFonts w:ascii="Times New Roman" w:hAnsi="Times New Roman"/>
          <w:b w:val="0"/>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C17774">
        <w:rPr>
          <w:rStyle w:val="afff1"/>
          <w:rFonts w:ascii="Times New Roman" w:hAnsi="Times New Roman"/>
          <w:b w:val="0"/>
          <w:sz w:val="22"/>
          <w:szCs w:val="22"/>
        </w:rPr>
        <w:t>«Выдача градостроительного плана земельного участка»</w:t>
      </w:r>
    </w:p>
    <w:p w:rsidR="00C17774" w:rsidRPr="00C17774" w:rsidRDefault="00C17774" w:rsidP="00664B72">
      <w:pPr>
        <w:widowControl w:val="0"/>
        <w:numPr>
          <w:ilvl w:val="0"/>
          <w:numId w:val="8"/>
        </w:numPr>
        <w:suppressAutoHyphens/>
        <w:ind w:right="1416" w:firstLine="567"/>
        <w:jc w:val="both"/>
        <w:outlineLvl w:val="0"/>
        <w:rPr>
          <w:sz w:val="22"/>
          <w:szCs w:val="22"/>
        </w:rPr>
      </w:pPr>
    </w:p>
    <w:p w:rsidR="00C17774" w:rsidRPr="009220AB" w:rsidRDefault="00C17774" w:rsidP="00C17774">
      <w:pPr>
        <w:ind w:firstLine="567"/>
        <w:jc w:val="both"/>
        <w:rPr>
          <w:kern w:val="1"/>
          <w:sz w:val="22"/>
          <w:szCs w:val="22"/>
          <w:lang w:eastAsia="ar-SA"/>
        </w:rPr>
      </w:pPr>
      <w:r w:rsidRPr="009220AB">
        <w:rPr>
          <w:sz w:val="22"/>
          <w:szCs w:val="22"/>
        </w:rPr>
        <w:t xml:space="preserve">В </w:t>
      </w:r>
      <w:r w:rsidRPr="009220AB">
        <w:rPr>
          <w:bCs/>
          <w:sz w:val="22"/>
          <w:szCs w:val="22"/>
        </w:rPr>
        <w:t xml:space="preserve"> соответствии с</w:t>
      </w:r>
      <w:r w:rsidRPr="009220AB">
        <w:rPr>
          <w:sz w:val="22"/>
          <w:szCs w:val="22"/>
        </w:rPr>
        <w:t xml:space="preserve">  Федеральным законом от 2 мая 2006 г. № 59-ФЗ «О порядке рассмотрения обращений граждан Российской Федерации», </w:t>
      </w:r>
      <w:r w:rsidRPr="009220AB">
        <w:rPr>
          <w:bCs/>
          <w:sz w:val="22"/>
          <w:szCs w:val="22"/>
        </w:rPr>
        <w:t xml:space="preserve">Постановлением Правительства Российской Федерации </w:t>
      </w:r>
      <w:hyperlink r:id="rId24" w:history="1">
        <w:r w:rsidRPr="009220AB">
          <w:rPr>
            <w:sz w:val="22"/>
            <w:szCs w:val="22"/>
          </w:rPr>
          <w:t xml:space="preserve">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hyperlink>
      <w:r w:rsidRPr="009220AB">
        <w:rPr>
          <w:b/>
          <w:bCs/>
          <w:sz w:val="22"/>
          <w:szCs w:val="22"/>
        </w:rPr>
        <w:t>»</w:t>
      </w:r>
      <w:r w:rsidRPr="009220AB">
        <w:rPr>
          <w:sz w:val="22"/>
          <w:szCs w:val="22"/>
        </w:rPr>
        <w:t xml:space="preserve">, </w:t>
      </w:r>
      <w:r w:rsidRPr="009220AB">
        <w:rPr>
          <w:kern w:val="1"/>
          <w:sz w:val="22"/>
          <w:szCs w:val="22"/>
          <w:lang w:eastAsia="ar-SA"/>
        </w:rPr>
        <w:t xml:space="preserve">Администрация Большеигнатовского муниципального района  </w:t>
      </w:r>
      <w:r w:rsidRPr="009220AB">
        <w:rPr>
          <w:b/>
          <w:kern w:val="1"/>
          <w:sz w:val="22"/>
          <w:szCs w:val="22"/>
          <w:lang w:eastAsia="ar-SA"/>
        </w:rPr>
        <w:t>п</w:t>
      </w:r>
      <w:r w:rsidRPr="009220AB">
        <w:rPr>
          <w:b/>
          <w:bCs/>
          <w:kern w:val="1"/>
          <w:sz w:val="22"/>
          <w:szCs w:val="22"/>
          <w:lang w:eastAsia="ar-SA"/>
        </w:rPr>
        <w:t>остановляет</w:t>
      </w:r>
      <w:r w:rsidRPr="009220AB">
        <w:rPr>
          <w:bCs/>
          <w:kern w:val="1"/>
          <w:sz w:val="22"/>
          <w:szCs w:val="22"/>
          <w:lang w:eastAsia="ar-SA"/>
        </w:rPr>
        <w:t>:</w:t>
      </w:r>
      <w:r w:rsidRPr="009220AB">
        <w:rPr>
          <w:kern w:val="1"/>
          <w:sz w:val="22"/>
          <w:szCs w:val="22"/>
          <w:lang w:eastAsia="ar-SA"/>
        </w:rPr>
        <w:t xml:space="preserve">   </w:t>
      </w:r>
    </w:p>
    <w:p w:rsidR="00C17774" w:rsidRPr="009220AB" w:rsidRDefault="00C17774" w:rsidP="00C17774">
      <w:pPr>
        <w:ind w:firstLine="567"/>
        <w:jc w:val="both"/>
        <w:rPr>
          <w:sz w:val="22"/>
          <w:szCs w:val="22"/>
        </w:rPr>
      </w:pPr>
      <w:r w:rsidRPr="009220AB">
        <w:rPr>
          <w:kern w:val="1"/>
          <w:sz w:val="22"/>
          <w:szCs w:val="22"/>
          <w:lang w:eastAsia="ar-SA"/>
        </w:rPr>
        <w:t xml:space="preserve">  </w:t>
      </w:r>
    </w:p>
    <w:p w:rsidR="00C17774" w:rsidRPr="00C17774" w:rsidRDefault="00C17774" w:rsidP="00664B72">
      <w:pPr>
        <w:pStyle w:val="11"/>
        <w:keepNext w:val="0"/>
        <w:widowControl w:val="0"/>
        <w:numPr>
          <w:ilvl w:val="0"/>
          <w:numId w:val="8"/>
        </w:numPr>
        <w:suppressAutoHyphens/>
        <w:spacing w:before="0" w:after="0"/>
        <w:ind w:right="-1" w:firstLine="851"/>
        <w:jc w:val="both"/>
        <w:rPr>
          <w:rStyle w:val="afff1"/>
          <w:rFonts w:ascii="Times New Roman" w:hAnsi="Times New Roman"/>
          <w:b w:val="0"/>
          <w:sz w:val="22"/>
          <w:szCs w:val="22"/>
        </w:rPr>
      </w:pPr>
      <w:r w:rsidRPr="009220AB">
        <w:rPr>
          <w:rFonts w:ascii="Times New Roman" w:eastAsia="Symbol" w:hAnsi="Times New Roman"/>
          <w:b w:val="0"/>
          <w:kern w:val="1"/>
          <w:sz w:val="22"/>
          <w:szCs w:val="22"/>
          <w:lang w:eastAsia="ar-SA"/>
        </w:rPr>
        <w:t xml:space="preserve">1. Утвердить прилагаемый Административный регламент </w:t>
      </w:r>
      <w:r w:rsidRPr="009220AB">
        <w:rPr>
          <w:rFonts w:ascii="Times New Roman" w:hAnsi="Times New Roman"/>
          <w:b w:val="0"/>
          <w:sz w:val="22"/>
          <w:szCs w:val="22"/>
        </w:rPr>
        <w:t xml:space="preserve">предоставления Администрацией Большеигнатовского  муниципального района муниципальной услуги </w:t>
      </w:r>
      <w:r w:rsidRPr="00C17774">
        <w:rPr>
          <w:rStyle w:val="afff1"/>
          <w:rFonts w:ascii="Times New Roman" w:hAnsi="Times New Roman"/>
          <w:b w:val="0"/>
          <w:sz w:val="22"/>
          <w:szCs w:val="22"/>
        </w:rPr>
        <w:t>«Выдача градостроительного плана земельного участка».</w:t>
      </w:r>
    </w:p>
    <w:p w:rsidR="00C17774" w:rsidRPr="009220AB" w:rsidRDefault="00C17774" w:rsidP="00664B72">
      <w:pPr>
        <w:pStyle w:val="11"/>
        <w:keepNext w:val="0"/>
        <w:widowControl w:val="0"/>
        <w:numPr>
          <w:ilvl w:val="0"/>
          <w:numId w:val="8"/>
        </w:numPr>
        <w:suppressAutoHyphens/>
        <w:spacing w:before="0" w:after="0"/>
        <w:ind w:right="-1" w:firstLine="851"/>
        <w:jc w:val="both"/>
        <w:rPr>
          <w:rFonts w:ascii="Times New Roman" w:hAnsi="Times New Roman"/>
          <w:b w:val="0"/>
          <w:sz w:val="22"/>
          <w:szCs w:val="22"/>
        </w:rPr>
      </w:pPr>
      <w:r w:rsidRPr="009220AB">
        <w:rPr>
          <w:rFonts w:ascii="Times New Roman" w:hAnsi="Times New Roman"/>
          <w:b w:val="0"/>
          <w:color w:val="000000"/>
          <w:sz w:val="22"/>
          <w:szCs w:val="22"/>
          <w:lang w:eastAsia="ar-SA"/>
        </w:rPr>
        <w:t>2. Признать утратившим силу постановление Администрации Большеигнатовского муниципального района от 01 марта 2022 года №137</w:t>
      </w:r>
      <w:r w:rsidRPr="009220AB">
        <w:rPr>
          <w:rFonts w:ascii="Times New Roman" w:eastAsia="Symbol" w:hAnsi="Times New Roman"/>
          <w:b w:val="0"/>
          <w:kern w:val="1"/>
          <w:sz w:val="22"/>
          <w:szCs w:val="22"/>
        </w:rPr>
        <w:t xml:space="preserve"> «Об утверждении Административного регламента Администрации    Большеигнатовского муниципального района предоставления муниципальной услуги «Подготовка, регистрация и  выдача градостроительного плана земельного участка»</w:t>
      </w:r>
      <w:r w:rsidRPr="009220AB">
        <w:rPr>
          <w:rStyle w:val="afff1"/>
          <w:rFonts w:ascii="Times New Roman" w:hAnsi="Times New Roman"/>
          <w:sz w:val="22"/>
          <w:szCs w:val="22"/>
        </w:rPr>
        <w:t>.</w:t>
      </w:r>
    </w:p>
    <w:p w:rsidR="00C17774" w:rsidRPr="009220AB" w:rsidRDefault="00C17774" w:rsidP="00C17774">
      <w:pPr>
        <w:pStyle w:val="11"/>
        <w:tabs>
          <w:tab w:val="right" w:pos="6379"/>
          <w:tab w:val="right" w:pos="9639"/>
        </w:tabs>
        <w:spacing w:before="0" w:after="0"/>
        <w:ind w:right="-1" w:firstLine="851"/>
        <w:jc w:val="both"/>
        <w:rPr>
          <w:rFonts w:ascii="Times New Roman" w:hAnsi="Times New Roman"/>
          <w:sz w:val="22"/>
          <w:szCs w:val="22"/>
        </w:rPr>
      </w:pPr>
      <w:r w:rsidRPr="009220AB">
        <w:rPr>
          <w:rFonts w:ascii="Times New Roman" w:hAnsi="Times New Roman"/>
          <w:b w:val="0"/>
          <w:sz w:val="22"/>
          <w:szCs w:val="22"/>
        </w:rPr>
        <w:t>3. Контроль за исполнением настоящего постановления возложить на первого заместителя Главы Большеигнатовского муниципального района по вопросам  строительства, жилищно-коммунального хозяйства и перспективного развития Левщанова А.М.</w:t>
      </w:r>
    </w:p>
    <w:p w:rsidR="00C17774" w:rsidRPr="009220AB" w:rsidRDefault="00C17774" w:rsidP="00664B72">
      <w:pPr>
        <w:pStyle w:val="aff8"/>
        <w:widowControl w:val="0"/>
        <w:numPr>
          <w:ilvl w:val="0"/>
          <w:numId w:val="9"/>
        </w:numPr>
        <w:tabs>
          <w:tab w:val="left" w:pos="1134"/>
        </w:tabs>
        <w:suppressAutoHyphens/>
        <w:spacing w:after="0" w:line="240" w:lineRule="auto"/>
        <w:ind w:left="0" w:firstLine="851"/>
        <w:jc w:val="both"/>
        <w:outlineLvl w:val="0"/>
        <w:rPr>
          <w:rFonts w:ascii="Times New Roman" w:hAnsi="Times New Roman"/>
          <w:kern w:val="1"/>
          <w:lang w:eastAsia="ar-SA"/>
        </w:rPr>
      </w:pPr>
      <w:r w:rsidRPr="009220AB">
        <w:rPr>
          <w:rFonts w:ascii="Times New Roman" w:hAnsi="Times New Roman"/>
          <w:kern w:val="1"/>
          <w:lang w:eastAsia="ar-SA"/>
        </w:rPr>
        <w:t>Настоящее постановление вступает в силу после  дня официального опубликования (обнародования).</w:t>
      </w:r>
    </w:p>
    <w:p w:rsidR="00C17774" w:rsidRPr="009220AB" w:rsidRDefault="00C17774" w:rsidP="00C17774">
      <w:pPr>
        <w:widowControl w:val="0"/>
        <w:outlineLvl w:val="0"/>
        <w:rPr>
          <w:kern w:val="1"/>
          <w:sz w:val="22"/>
          <w:szCs w:val="22"/>
        </w:rPr>
      </w:pPr>
    </w:p>
    <w:p w:rsidR="00C17774" w:rsidRPr="009220AB" w:rsidRDefault="00C17774" w:rsidP="00664B72">
      <w:pPr>
        <w:numPr>
          <w:ilvl w:val="0"/>
          <w:numId w:val="8"/>
        </w:numPr>
        <w:suppressAutoHyphens/>
        <w:jc w:val="both"/>
        <w:rPr>
          <w:kern w:val="1"/>
          <w:sz w:val="22"/>
          <w:szCs w:val="22"/>
          <w:lang w:eastAsia="ar-SA"/>
        </w:rPr>
      </w:pPr>
      <w:r w:rsidRPr="009220AB">
        <w:rPr>
          <w:kern w:val="1"/>
          <w:sz w:val="22"/>
          <w:szCs w:val="22"/>
          <w:lang w:eastAsia="ar-SA"/>
        </w:rPr>
        <w:t>Глава Большеигнатовского</w:t>
      </w:r>
    </w:p>
    <w:p w:rsidR="00C17774" w:rsidRPr="009220AB" w:rsidRDefault="00C17774" w:rsidP="00664B72">
      <w:pPr>
        <w:numPr>
          <w:ilvl w:val="0"/>
          <w:numId w:val="8"/>
        </w:numPr>
        <w:suppressAutoHyphens/>
        <w:jc w:val="both"/>
        <w:rPr>
          <w:kern w:val="1"/>
          <w:sz w:val="22"/>
          <w:szCs w:val="22"/>
          <w:lang w:eastAsia="ar-SA"/>
        </w:rPr>
      </w:pPr>
      <w:r w:rsidRPr="009220AB">
        <w:rPr>
          <w:kern w:val="1"/>
          <w:sz w:val="22"/>
          <w:szCs w:val="22"/>
          <w:lang w:eastAsia="ar-SA"/>
        </w:rPr>
        <w:t>муниципального района                                                                 Т.Н. Полозова</w:t>
      </w:r>
    </w:p>
    <w:p w:rsidR="00C17774" w:rsidRPr="009220AB" w:rsidRDefault="00C17774" w:rsidP="00C17774">
      <w:pPr>
        <w:ind w:left="5245" w:firstLine="567"/>
        <w:jc w:val="center"/>
        <w:rPr>
          <w:sz w:val="22"/>
          <w:szCs w:val="22"/>
          <w:lang w:eastAsia="ar-SA"/>
        </w:rPr>
      </w:pPr>
    </w:p>
    <w:p w:rsidR="00C17774" w:rsidRPr="009220AB" w:rsidRDefault="00C17774" w:rsidP="00C17774">
      <w:pPr>
        <w:ind w:left="5245" w:firstLine="567"/>
        <w:jc w:val="center"/>
        <w:rPr>
          <w:sz w:val="22"/>
          <w:szCs w:val="22"/>
          <w:lang w:eastAsia="ar-SA"/>
        </w:rPr>
      </w:pPr>
    </w:p>
    <w:p w:rsidR="00C17774" w:rsidRPr="009220AB" w:rsidRDefault="00C17774" w:rsidP="00BD5CC9">
      <w:pPr>
        <w:ind w:left="5245" w:firstLine="567"/>
        <w:jc w:val="right"/>
        <w:rPr>
          <w:sz w:val="22"/>
          <w:szCs w:val="22"/>
          <w:lang w:eastAsia="ar-SA"/>
        </w:rPr>
      </w:pPr>
      <w:r w:rsidRPr="009220AB">
        <w:rPr>
          <w:sz w:val="22"/>
          <w:szCs w:val="22"/>
          <w:lang w:eastAsia="ar-SA"/>
        </w:rPr>
        <w:t>Утвержденный</w:t>
      </w:r>
    </w:p>
    <w:p w:rsidR="00C17774" w:rsidRPr="009220AB" w:rsidRDefault="00C17774" w:rsidP="00BD5CC9">
      <w:pPr>
        <w:ind w:left="5387"/>
        <w:jc w:val="right"/>
        <w:rPr>
          <w:sz w:val="22"/>
          <w:szCs w:val="22"/>
          <w:lang w:eastAsia="ar-SA"/>
        </w:rPr>
      </w:pPr>
      <w:r w:rsidRPr="009220AB">
        <w:rPr>
          <w:sz w:val="22"/>
          <w:szCs w:val="22"/>
          <w:lang w:eastAsia="ar-SA"/>
        </w:rPr>
        <w:t>постановлением Администрации</w:t>
      </w:r>
    </w:p>
    <w:p w:rsidR="00C17774" w:rsidRPr="009220AB" w:rsidRDefault="00C17774" w:rsidP="00BD5CC9">
      <w:pPr>
        <w:ind w:left="5387"/>
        <w:jc w:val="right"/>
        <w:rPr>
          <w:rStyle w:val="afff1"/>
          <w:sz w:val="22"/>
          <w:szCs w:val="22"/>
        </w:rPr>
      </w:pPr>
      <w:r w:rsidRPr="009220AB">
        <w:rPr>
          <w:sz w:val="22"/>
          <w:szCs w:val="22"/>
          <w:lang w:eastAsia="ar-SA"/>
        </w:rPr>
        <w:t xml:space="preserve">Большеигнатовского муниципального района </w:t>
      </w:r>
      <w:r w:rsidRPr="009220AB">
        <w:rPr>
          <w:rFonts w:eastAsia="Symbol"/>
          <w:kern w:val="1"/>
          <w:sz w:val="22"/>
          <w:szCs w:val="22"/>
        </w:rPr>
        <w:t xml:space="preserve">«Об утверждении </w:t>
      </w:r>
      <w:r w:rsidRPr="009220AB">
        <w:rPr>
          <w:sz w:val="22"/>
          <w:szCs w:val="22"/>
        </w:rPr>
        <w:t xml:space="preserve">Административного регламента предоставления Администрацией Большеигнатовского  муниципального района муниципальной услуги </w:t>
      </w:r>
      <w:r w:rsidRPr="009220AB">
        <w:rPr>
          <w:rStyle w:val="afff1"/>
          <w:sz w:val="22"/>
          <w:szCs w:val="22"/>
        </w:rPr>
        <w:t xml:space="preserve">«Выдача градостроительного плана земельного участка» </w:t>
      </w:r>
    </w:p>
    <w:p w:rsidR="00C17774" w:rsidRPr="009220AB" w:rsidRDefault="00C17774" w:rsidP="00BD5CC9">
      <w:pPr>
        <w:ind w:left="5387"/>
        <w:jc w:val="right"/>
        <w:rPr>
          <w:sz w:val="22"/>
          <w:szCs w:val="22"/>
          <w:lang w:eastAsia="ar-SA"/>
        </w:rPr>
      </w:pPr>
      <w:r w:rsidRPr="009220AB">
        <w:rPr>
          <w:sz w:val="22"/>
          <w:szCs w:val="22"/>
          <w:lang w:eastAsia="ar-SA"/>
        </w:rPr>
        <w:t xml:space="preserve">от </w:t>
      </w:r>
      <w:r w:rsidR="00BD5CC9">
        <w:rPr>
          <w:sz w:val="22"/>
          <w:szCs w:val="22"/>
          <w:lang w:eastAsia="ar-SA"/>
        </w:rPr>
        <w:t>03.03.</w:t>
      </w:r>
      <w:r w:rsidRPr="009220AB">
        <w:rPr>
          <w:sz w:val="22"/>
          <w:szCs w:val="22"/>
          <w:lang w:eastAsia="ar-SA"/>
        </w:rPr>
        <w:t xml:space="preserve">2023г. № </w:t>
      </w:r>
      <w:r w:rsidR="00BD5CC9">
        <w:rPr>
          <w:sz w:val="22"/>
          <w:szCs w:val="22"/>
          <w:lang w:eastAsia="ar-SA"/>
        </w:rPr>
        <w:t>80</w:t>
      </w:r>
    </w:p>
    <w:p w:rsidR="00C17774" w:rsidRPr="009220AB" w:rsidRDefault="00C17774" w:rsidP="00C17774">
      <w:pPr>
        <w:pStyle w:val="11"/>
        <w:spacing w:before="0" w:after="0"/>
        <w:rPr>
          <w:rFonts w:ascii="Times New Roman" w:hAnsi="Times New Roman"/>
          <w:sz w:val="22"/>
          <w:szCs w:val="22"/>
        </w:rPr>
      </w:pPr>
    </w:p>
    <w:p w:rsidR="00C17774" w:rsidRPr="009220AB" w:rsidRDefault="00C17774" w:rsidP="00BD5CC9">
      <w:pPr>
        <w:pStyle w:val="11"/>
        <w:spacing w:before="0" w:after="0"/>
        <w:jc w:val="center"/>
        <w:rPr>
          <w:rFonts w:ascii="Times New Roman" w:hAnsi="Times New Roman"/>
          <w:sz w:val="22"/>
          <w:szCs w:val="22"/>
        </w:rPr>
      </w:pPr>
      <w:r w:rsidRPr="009220AB">
        <w:rPr>
          <w:rFonts w:ascii="Times New Roman" w:hAnsi="Times New Roman"/>
          <w:sz w:val="22"/>
          <w:szCs w:val="22"/>
        </w:rPr>
        <w:t>Административный регламент</w:t>
      </w:r>
      <w:r w:rsidRPr="009220AB">
        <w:rPr>
          <w:rFonts w:ascii="Times New Roman" w:hAnsi="Times New Roman"/>
          <w:sz w:val="22"/>
          <w:szCs w:val="22"/>
        </w:rPr>
        <w:br/>
        <w:t>предоставления Администрацией Большеигнатовского</w:t>
      </w:r>
      <w:r w:rsidRPr="009220AB">
        <w:rPr>
          <w:rStyle w:val="afff1"/>
          <w:rFonts w:ascii="Times New Roman" w:hAnsi="Times New Roman"/>
          <w:sz w:val="22"/>
          <w:szCs w:val="22"/>
        </w:rPr>
        <w:t xml:space="preserve"> муниципального</w:t>
      </w:r>
      <w:r w:rsidRPr="009220AB">
        <w:rPr>
          <w:rFonts w:ascii="Times New Roman" w:hAnsi="Times New Roman"/>
          <w:sz w:val="22"/>
          <w:szCs w:val="22"/>
        </w:rPr>
        <w:t xml:space="preserve"> района муниципальной услуги</w:t>
      </w:r>
    </w:p>
    <w:p w:rsidR="00C17774" w:rsidRPr="009220AB" w:rsidRDefault="00C17774" w:rsidP="00BD5CC9">
      <w:pPr>
        <w:pStyle w:val="11"/>
        <w:spacing w:before="0" w:after="0"/>
        <w:jc w:val="center"/>
        <w:rPr>
          <w:rFonts w:ascii="Times New Roman" w:hAnsi="Times New Roman"/>
          <w:sz w:val="22"/>
          <w:szCs w:val="22"/>
        </w:rPr>
      </w:pPr>
      <w:r w:rsidRPr="009220AB">
        <w:rPr>
          <w:rStyle w:val="afff1"/>
          <w:rFonts w:ascii="Times New Roman" w:hAnsi="Times New Roman"/>
          <w:sz w:val="22"/>
          <w:szCs w:val="22"/>
        </w:rPr>
        <w:t>«Выдача градостроительного плана земельного участка»</w:t>
      </w:r>
    </w:p>
    <w:p w:rsidR="00C17774" w:rsidRPr="009220AB" w:rsidRDefault="00C17774" w:rsidP="00BD5CC9">
      <w:pPr>
        <w:pStyle w:val="11"/>
        <w:spacing w:before="0" w:after="0"/>
        <w:jc w:val="center"/>
        <w:rPr>
          <w:rFonts w:ascii="Times New Roman" w:hAnsi="Times New Roman"/>
          <w:sz w:val="22"/>
          <w:szCs w:val="22"/>
        </w:rPr>
      </w:pPr>
    </w:p>
    <w:p w:rsidR="00C17774" w:rsidRPr="009220AB" w:rsidRDefault="00C17774" w:rsidP="00BD5CC9">
      <w:pPr>
        <w:pStyle w:val="11"/>
        <w:spacing w:before="0" w:after="0"/>
        <w:jc w:val="center"/>
        <w:rPr>
          <w:rFonts w:ascii="Times New Roman" w:hAnsi="Times New Roman"/>
          <w:sz w:val="22"/>
          <w:szCs w:val="22"/>
        </w:rPr>
      </w:pPr>
      <w:r w:rsidRPr="009220AB">
        <w:rPr>
          <w:rFonts w:ascii="Times New Roman" w:hAnsi="Times New Roman"/>
          <w:sz w:val="22"/>
          <w:szCs w:val="22"/>
        </w:rPr>
        <w:t>Раздел 1</w:t>
      </w:r>
      <w:bookmarkStart w:id="1" w:name="sub_100"/>
      <w:r w:rsidRPr="009220AB">
        <w:rPr>
          <w:rFonts w:ascii="Times New Roman" w:hAnsi="Times New Roman"/>
          <w:sz w:val="22"/>
          <w:szCs w:val="22"/>
        </w:rPr>
        <w:t>. Общие положения</w:t>
      </w:r>
      <w:bookmarkEnd w:id="1"/>
    </w:p>
    <w:p w:rsidR="00C17774" w:rsidRPr="009220AB" w:rsidRDefault="00C17774" w:rsidP="00BD5CC9">
      <w:pPr>
        <w:jc w:val="center"/>
        <w:rPr>
          <w:sz w:val="22"/>
          <w:szCs w:val="22"/>
        </w:rPr>
      </w:pPr>
      <w:bookmarkStart w:id="2" w:name="sub_1001"/>
      <w:bookmarkEnd w:id="2"/>
      <w:r w:rsidRPr="009220AB">
        <w:rPr>
          <w:rStyle w:val="afff1"/>
          <w:sz w:val="22"/>
          <w:szCs w:val="22"/>
        </w:rPr>
        <w:t>Подраздел 1. Предмет регулирования административного регламента.</w:t>
      </w:r>
    </w:p>
    <w:p w:rsidR="00C17774" w:rsidRPr="009220AB" w:rsidRDefault="00C17774" w:rsidP="00C17774">
      <w:pPr>
        <w:ind w:firstLine="720"/>
        <w:jc w:val="both"/>
        <w:rPr>
          <w:sz w:val="22"/>
          <w:szCs w:val="22"/>
        </w:rPr>
      </w:pPr>
      <w:r w:rsidRPr="009220AB">
        <w:rPr>
          <w:rStyle w:val="afff1"/>
          <w:sz w:val="22"/>
          <w:szCs w:val="22"/>
        </w:rPr>
        <w:t>1</w:t>
      </w:r>
      <w:bookmarkStart w:id="3" w:name="sub_11"/>
      <w:r w:rsidRPr="009220AB">
        <w:rPr>
          <w:rStyle w:val="afff1"/>
          <w:sz w:val="22"/>
          <w:szCs w:val="22"/>
        </w:rPr>
        <w:t>. Настоящий Административный регламент предоставления Администрацией Большеигнатовского  муниципального района (далее — Администрация района) муниципальной услуги «Выдача градостроительного плана земельного участка» (далее - Административный регламент) разработан в целях повышения качества предоставления и доступности муниципальной услуги «</w:t>
      </w:r>
      <w:r w:rsidRPr="009220AB">
        <w:rPr>
          <w:sz w:val="22"/>
          <w:szCs w:val="22"/>
        </w:rPr>
        <w:t>Выдача градостроительного плана земельного участка</w:t>
      </w:r>
      <w:r w:rsidRPr="009220AB">
        <w:rPr>
          <w:rStyle w:val="afff1"/>
          <w:sz w:val="22"/>
          <w:szCs w:val="22"/>
        </w:rPr>
        <w:t>»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bookmarkEnd w:id="3"/>
    </w:p>
    <w:p w:rsidR="00C17774" w:rsidRPr="009220AB" w:rsidRDefault="00C17774" w:rsidP="00C17774">
      <w:pPr>
        <w:ind w:firstLine="720"/>
        <w:jc w:val="both"/>
        <w:rPr>
          <w:sz w:val="22"/>
          <w:szCs w:val="22"/>
        </w:rPr>
      </w:pPr>
    </w:p>
    <w:p w:rsidR="00C17774" w:rsidRPr="009220AB" w:rsidRDefault="00C17774" w:rsidP="00C17774">
      <w:pPr>
        <w:ind w:firstLine="720"/>
        <w:jc w:val="center"/>
        <w:rPr>
          <w:sz w:val="22"/>
          <w:szCs w:val="22"/>
        </w:rPr>
      </w:pPr>
      <w:bookmarkStart w:id="4" w:name="sub_1002"/>
      <w:bookmarkEnd w:id="4"/>
      <w:r w:rsidRPr="009220AB">
        <w:rPr>
          <w:rStyle w:val="afff1"/>
          <w:sz w:val="22"/>
          <w:szCs w:val="22"/>
        </w:rPr>
        <w:t>Подраздел 2. Круг заявителей.</w:t>
      </w:r>
    </w:p>
    <w:p w:rsidR="00C17774" w:rsidRPr="009220AB" w:rsidRDefault="00C17774" w:rsidP="00C17774">
      <w:pPr>
        <w:ind w:firstLine="720"/>
        <w:jc w:val="both"/>
        <w:rPr>
          <w:sz w:val="22"/>
          <w:szCs w:val="22"/>
        </w:rPr>
      </w:pPr>
      <w:bookmarkStart w:id="5" w:name="sub_10021"/>
      <w:bookmarkStart w:id="6" w:name="sub_21"/>
      <w:bookmarkEnd w:id="5"/>
      <w:bookmarkEnd w:id="6"/>
      <w:r w:rsidRPr="009220AB">
        <w:rPr>
          <w:rStyle w:val="afff1"/>
          <w:sz w:val="22"/>
          <w:szCs w:val="22"/>
        </w:rPr>
        <w:t>2. Муниципальная услуга предоставляется Администрацией Большеигнатовского  муниципального района Республики Мордовия:</w:t>
      </w:r>
    </w:p>
    <w:p w:rsidR="00C17774" w:rsidRPr="009220AB" w:rsidRDefault="00C17774" w:rsidP="00C17774">
      <w:pPr>
        <w:ind w:firstLine="720"/>
        <w:jc w:val="both"/>
        <w:rPr>
          <w:sz w:val="22"/>
          <w:szCs w:val="22"/>
        </w:rPr>
      </w:pPr>
      <w:r w:rsidRPr="009220AB">
        <w:rPr>
          <w:rStyle w:val="afff1"/>
          <w:sz w:val="22"/>
          <w:szCs w:val="22"/>
        </w:rPr>
        <w:t>- правообладателям земельных участков, а также иным лицам в случае, предусмотренном частью 1.1 статьи 57.3 Градостроительного кодекса Российской Федерации (далее-Заявитель).</w:t>
      </w:r>
    </w:p>
    <w:p w:rsidR="00C17774" w:rsidRPr="009220AB" w:rsidRDefault="00C17774" w:rsidP="00C17774">
      <w:pPr>
        <w:ind w:firstLine="720"/>
        <w:jc w:val="both"/>
        <w:rPr>
          <w:sz w:val="22"/>
          <w:szCs w:val="22"/>
        </w:rPr>
      </w:pPr>
      <w:r w:rsidRPr="009220AB">
        <w:rPr>
          <w:rStyle w:val="afff1"/>
          <w:sz w:val="22"/>
          <w:szCs w:val="22"/>
        </w:rPr>
        <w:t xml:space="preserve"> - представителю, полномочия которого оформляются в порядке, установленном законодательством Российской Федерации.</w:t>
      </w:r>
    </w:p>
    <w:p w:rsidR="00C17774" w:rsidRPr="009220AB" w:rsidRDefault="00C17774" w:rsidP="00C17774">
      <w:pPr>
        <w:jc w:val="center"/>
        <w:rPr>
          <w:sz w:val="22"/>
          <w:szCs w:val="22"/>
        </w:rPr>
      </w:pPr>
      <w:bookmarkStart w:id="7" w:name="sub_221"/>
      <w:bookmarkEnd w:id="7"/>
      <w:r w:rsidRPr="009220AB">
        <w:rPr>
          <w:rStyle w:val="afff1"/>
          <w:sz w:val="22"/>
          <w:szCs w:val="22"/>
        </w:rPr>
        <w:t xml:space="preserve">         </w:t>
      </w:r>
    </w:p>
    <w:p w:rsidR="00C17774" w:rsidRPr="00BD5CC9" w:rsidRDefault="00C17774" w:rsidP="00BD5CC9">
      <w:pPr>
        <w:jc w:val="center"/>
        <w:rPr>
          <w:rStyle w:val="afff1"/>
          <w:sz w:val="22"/>
          <w:szCs w:val="22"/>
        </w:rPr>
      </w:pPr>
      <w:r w:rsidRPr="009220AB">
        <w:rPr>
          <w:rStyle w:val="afff1"/>
          <w:sz w:val="22"/>
          <w:szCs w:val="22"/>
        </w:rPr>
        <w:t xml:space="preserve"> Подраздел </w:t>
      </w:r>
      <w:bookmarkStart w:id="8" w:name="sub_1003"/>
      <w:r w:rsidRPr="009220AB">
        <w:rPr>
          <w:rStyle w:val="afff1"/>
          <w:sz w:val="22"/>
          <w:szCs w:val="22"/>
        </w:rPr>
        <w:t>3. Требования, предъявляемые к вариантам предоставления муниципальной услуги.</w:t>
      </w:r>
    </w:p>
    <w:p w:rsidR="00C17774" w:rsidRPr="009220AB" w:rsidRDefault="00C17774" w:rsidP="00C17774">
      <w:pPr>
        <w:ind w:firstLine="720"/>
        <w:jc w:val="both"/>
        <w:rPr>
          <w:sz w:val="22"/>
          <w:szCs w:val="22"/>
        </w:rPr>
      </w:pPr>
      <w:bookmarkStart w:id="9" w:name="sub_31"/>
      <w:bookmarkEnd w:id="8"/>
      <w:bookmarkEnd w:id="9"/>
      <w:r w:rsidRPr="009220AB">
        <w:rPr>
          <w:rStyle w:val="afff1"/>
          <w:sz w:val="22"/>
          <w:szCs w:val="22"/>
        </w:rPr>
        <w:t>3. Порядок получения информации по вопросам предоставления муниципальной услуги.</w:t>
      </w:r>
    </w:p>
    <w:p w:rsidR="00C17774" w:rsidRPr="009220AB" w:rsidRDefault="00C17774" w:rsidP="00C17774">
      <w:pPr>
        <w:ind w:firstLine="720"/>
        <w:jc w:val="both"/>
        <w:rPr>
          <w:sz w:val="22"/>
          <w:szCs w:val="22"/>
        </w:rPr>
      </w:pPr>
      <w:bookmarkStart w:id="10" w:name="sub_311"/>
      <w:bookmarkEnd w:id="10"/>
      <w:r w:rsidRPr="009220AB">
        <w:rPr>
          <w:rStyle w:val="afff1"/>
          <w:sz w:val="22"/>
          <w:szCs w:val="22"/>
        </w:rPr>
        <w:t>Информирование о порядке предоставления муниципальной услуги осуществляется:</w:t>
      </w:r>
    </w:p>
    <w:p w:rsidR="00C17774" w:rsidRPr="009220AB" w:rsidRDefault="00C17774" w:rsidP="00C17774">
      <w:pPr>
        <w:ind w:firstLine="720"/>
        <w:jc w:val="both"/>
        <w:rPr>
          <w:sz w:val="22"/>
          <w:szCs w:val="22"/>
        </w:rPr>
      </w:pPr>
      <w:bookmarkStart w:id="11" w:name="sub_3111"/>
      <w:bookmarkEnd w:id="11"/>
      <w:r w:rsidRPr="009220AB">
        <w:rPr>
          <w:rStyle w:val="afff1"/>
          <w:sz w:val="22"/>
          <w:szCs w:val="22"/>
        </w:rPr>
        <w:t>а) специалистом отдела  градостроительства, архитектуры, жилищно-коммунального хозяйства и вопросам гражданской обороны и чрезвычайных ситуаций</w:t>
      </w:r>
      <w:r w:rsidRPr="009220AB">
        <w:rPr>
          <w:b/>
          <w:sz w:val="22"/>
          <w:szCs w:val="22"/>
        </w:rPr>
        <w:t xml:space="preserve"> </w:t>
      </w:r>
      <w:r w:rsidRPr="009220AB">
        <w:rPr>
          <w:rStyle w:val="afff1"/>
          <w:sz w:val="22"/>
          <w:szCs w:val="22"/>
        </w:rPr>
        <w:t>Администрации района (далее - Специалист)</w:t>
      </w:r>
      <w:r w:rsidRPr="009220AB">
        <w:rPr>
          <w:rStyle w:val="afff1"/>
          <w:i/>
          <w:iCs/>
          <w:sz w:val="22"/>
          <w:szCs w:val="22"/>
        </w:rPr>
        <w:t xml:space="preserve">, </w:t>
      </w:r>
      <w:r w:rsidRPr="009220AB">
        <w:rPr>
          <w:rStyle w:val="afff1"/>
          <w:sz w:val="22"/>
          <w:szCs w:val="22"/>
        </w:rPr>
        <w:t>ответственным за предоставление муниципальной услуги, при непосредственном обращении заявителя в Администрацию района;</w:t>
      </w:r>
    </w:p>
    <w:p w:rsidR="00C17774" w:rsidRPr="009220AB" w:rsidRDefault="00C17774" w:rsidP="00C17774">
      <w:pPr>
        <w:ind w:firstLine="720"/>
        <w:jc w:val="both"/>
        <w:rPr>
          <w:sz w:val="22"/>
          <w:szCs w:val="22"/>
        </w:rPr>
      </w:pPr>
      <w:bookmarkStart w:id="12" w:name="sub_3112"/>
      <w:bookmarkStart w:id="13" w:name="sub_312"/>
      <w:bookmarkEnd w:id="12"/>
      <w:bookmarkEnd w:id="13"/>
      <w:r w:rsidRPr="009220AB">
        <w:rPr>
          <w:rStyle w:val="afff1"/>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9220AB">
        <w:rPr>
          <w:rStyle w:val="afff0"/>
          <w:sz w:val="22"/>
          <w:szCs w:val="22"/>
        </w:rPr>
        <w:t>https://mfc13.ru/</w:t>
      </w:r>
      <w:r w:rsidRPr="009220AB">
        <w:rPr>
          <w:rStyle w:val="afff1"/>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C17774" w:rsidRPr="009220AB" w:rsidRDefault="00C17774" w:rsidP="00C17774">
      <w:pPr>
        <w:ind w:firstLine="720"/>
        <w:jc w:val="both"/>
        <w:rPr>
          <w:sz w:val="22"/>
          <w:szCs w:val="22"/>
        </w:rPr>
      </w:pPr>
      <w:bookmarkStart w:id="14" w:name="sub_3121"/>
      <w:bookmarkStart w:id="15" w:name="sub_313"/>
      <w:bookmarkEnd w:id="14"/>
      <w:bookmarkEnd w:id="15"/>
      <w:r w:rsidRPr="009220AB">
        <w:rPr>
          <w:rStyle w:val="afff1"/>
          <w:sz w:val="22"/>
          <w:szCs w:val="22"/>
        </w:rPr>
        <w:t>в) посредством телефонной, факсимильной и иных средств телекоммуникационной связи;</w:t>
      </w:r>
    </w:p>
    <w:p w:rsidR="00C17774" w:rsidRPr="009220AB" w:rsidRDefault="00C17774" w:rsidP="00C17774">
      <w:pPr>
        <w:ind w:firstLine="720"/>
        <w:jc w:val="both"/>
        <w:rPr>
          <w:sz w:val="22"/>
          <w:szCs w:val="22"/>
        </w:rPr>
      </w:pPr>
      <w:bookmarkStart w:id="16" w:name="sub_3131"/>
      <w:bookmarkStart w:id="17" w:name="sub_314"/>
      <w:bookmarkEnd w:id="16"/>
      <w:bookmarkEnd w:id="17"/>
      <w:r w:rsidRPr="009220AB">
        <w:rPr>
          <w:rStyle w:val="afff1"/>
          <w:sz w:val="22"/>
          <w:szCs w:val="22"/>
        </w:rPr>
        <w:t>г) на официальном сайте Администрации района в информационно-телекоммуникационной сети «Интернет» https://bignatovo.gosuslugi.ru / (далее - официальный сайт Администрации);</w:t>
      </w:r>
    </w:p>
    <w:p w:rsidR="00C17774" w:rsidRPr="009220AB" w:rsidRDefault="00C17774" w:rsidP="00C17774">
      <w:pPr>
        <w:ind w:firstLine="720"/>
        <w:jc w:val="both"/>
        <w:rPr>
          <w:sz w:val="22"/>
          <w:szCs w:val="22"/>
        </w:rPr>
      </w:pPr>
      <w:bookmarkStart w:id="18" w:name="sub_3141"/>
      <w:bookmarkStart w:id="19" w:name="sub_315"/>
      <w:bookmarkEnd w:id="18"/>
      <w:bookmarkEnd w:id="19"/>
      <w:r w:rsidRPr="009220AB">
        <w:rPr>
          <w:rStyle w:val="afff1"/>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25">
        <w:r w:rsidRPr="009220AB">
          <w:rPr>
            <w:sz w:val="22"/>
            <w:szCs w:val="22"/>
          </w:rPr>
          <w:t>www.gosuslugi.ru</w:t>
        </w:r>
      </w:hyperlink>
      <w:r w:rsidRPr="009220AB">
        <w:rPr>
          <w:rStyle w:val="afff1"/>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C17774" w:rsidRPr="009220AB" w:rsidRDefault="00C17774" w:rsidP="00C17774">
      <w:pPr>
        <w:ind w:firstLine="720"/>
        <w:jc w:val="both"/>
        <w:rPr>
          <w:sz w:val="22"/>
          <w:szCs w:val="22"/>
        </w:rPr>
      </w:pPr>
      <w:bookmarkStart w:id="20" w:name="sub_3151"/>
      <w:bookmarkStart w:id="21" w:name="sub_316"/>
      <w:bookmarkEnd w:id="20"/>
      <w:bookmarkEnd w:id="21"/>
      <w:r w:rsidRPr="009220AB">
        <w:rPr>
          <w:rStyle w:val="afff1"/>
          <w:sz w:val="22"/>
          <w:szCs w:val="22"/>
        </w:rPr>
        <w:t>е) посредством ответов на письменные обращения граждан.</w:t>
      </w:r>
    </w:p>
    <w:p w:rsidR="00C17774" w:rsidRPr="009220AB" w:rsidRDefault="00C17774" w:rsidP="00C17774">
      <w:pPr>
        <w:ind w:firstLine="720"/>
        <w:jc w:val="both"/>
        <w:rPr>
          <w:sz w:val="22"/>
          <w:szCs w:val="22"/>
        </w:rPr>
      </w:pPr>
      <w:r w:rsidRPr="009220AB">
        <w:rPr>
          <w:rStyle w:val="afff1"/>
          <w:sz w:val="22"/>
          <w:szCs w:val="22"/>
        </w:rPr>
        <w:t>4. Порядок, форма, место размещения и способы получения справочной информации.</w:t>
      </w:r>
    </w:p>
    <w:p w:rsidR="00C17774" w:rsidRPr="009220AB" w:rsidRDefault="00C17774" w:rsidP="00C17774">
      <w:pPr>
        <w:ind w:firstLine="720"/>
        <w:jc w:val="both"/>
        <w:rPr>
          <w:sz w:val="22"/>
          <w:szCs w:val="22"/>
        </w:rPr>
      </w:pPr>
      <w:r w:rsidRPr="009220AB">
        <w:rPr>
          <w:rStyle w:val="afff1"/>
          <w:sz w:val="22"/>
          <w:szCs w:val="22"/>
        </w:rPr>
        <w:t>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C17774" w:rsidRPr="009220AB" w:rsidRDefault="00C17774" w:rsidP="00C17774">
      <w:pPr>
        <w:ind w:firstLine="720"/>
        <w:jc w:val="both"/>
        <w:rPr>
          <w:sz w:val="22"/>
          <w:szCs w:val="22"/>
        </w:rPr>
      </w:pPr>
      <w:bookmarkStart w:id="22" w:name="sub_331"/>
      <w:bookmarkEnd w:id="22"/>
      <w:r w:rsidRPr="009220AB">
        <w:rPr>
          <w:rStyle w:val="afff1"/>
          <w:sz w:val="22"/>
          <w:szCs w:val="22"/>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C17774" w:rsidRPr="009220AB" w:rsidRDefault="00C17774" w:rsidP="00C17774">
      <w:pPr>
        <w:ind w:firstLine="720"/>
        <w:jc w:val="both"/>
        <w:rPr>
          <w:sz w:val="22"/>
          <w:szCs w:val="22"/>
        </w:rPr>
      </w:pPr>
      <w:r w:rsidRPr="009220AB">
        <w:rPr>
          <w:rStyle w:val="afff1"/>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к Административному регламенту, а так же размещены на официальном сайте Администрации района в СМИ, на информационном стенде в Администрации района, в помещении МФЦ, ТОСП.</w:t>
      </w:r>
    </w:p>
    <w:p w:rsidR="00C17774" w:rsidRPr="009220AB" w:rsidRDefault="00C17774" w:rsidP="00C17774">
      <w:pPr>
        <w:ind w:firstLine="720"/>
        <w:jc w:val="both"/>
        <w:rPr>
          <w:sz w:val="22"/>
          <w:szCs w:val="22"/>
        </w:rPr>
      </w:pPr>
      <w:r w:rsidRPr="009220AB">
        <w:rPr>
          <w:rStyle w:val="afff1"/>
          <w:sz w:val="22"/>
          <w:szCs w:val="22"/>
        </w:rPr>
        <w:lastRenderedPageBreak/>
        <w:t>На официальном сайте Администрации района, в СМИ, на информационном стенде в Администрации, в помещении МФЦ, ТОСП размещаются:</w:t>
      </w:r>
    </w:p>
    <w:p w:rsidR="00C17774" w:rsidRPr="009220AB" w:rsidRDefault="00C17774" w:rsidP="00C17774">
      <w:pPr>
        <w:ind w:firstLine="720"/>
        <w:jc w:val="both"/>
        <w:rPr>
          <w:sz w:val="22"/>
          <w:szCs w:val="22"/>
        </w:rPr>
      </w:pPr>
      <w:bookmarkStart w:id="23" w:name="sub_3311"/>
      <w:bookmarkEnd w:id="23"/>
      <w:r w:rsidRPr="009220AB">
        <w:rPr>
          <w:rStyle w:val="afff1"/>
          <w:sz w:val="22"/>
          <w:szCs w:val="22"/>
        </w:rPr>
        <w:t>а) общий режим работы;</w:t>
      </w:r>
    </w:p>
    <w:p w:rsidR="00C17774" w:rsidRPr="009220AB" w:rsidRDefault="00C17774" w:rsidP="00C17774">
      <w:pPr>
        <w:ind w:firstLine="720"/>
        <w:jc w:val="both"/>
        <w:rPr>
          <w:sz w:val="22"/>
          <w:szCs w:val="22"/>
        </w:rPr>
      </w:pPr>
      <w:bookmarkStart w:id="24" w:name="sub_3312"/>
      <w:bookmarkStart w:id="25" w:name="sub_332"/>
      <w:bookmarkEnd w:id="24"/>
      <w:bookmarkEnd w:id="25"/>
      <w:r w:rsidRPr="009220AB">
        <w:rPr>
          <w:rStyle w:val="afff1"/>
          <w:sz w:val="22"/>
          <w:szCs w:val="22"/>
        </w:rPr>
        <w:t>б) перечень документов, необходимых для предоставления муниципальной услуги;</w:t>
      </w:r>
    </w:p>
    <w:p w:rsidR="00C17774" w:rsidRPr="009220AB" w:rsidRDefault="00C17774" w:rsidP="00C17774">
      <w:pPr>
        <w:ind w:firstLine="720"/>
        <w:jc w:val="both"/>
        <w:rPr>
          <w:sz w:val="22"/>
          <w:szCs w:val="22"/>
        </w:rPr>
      </w:pPr>
      <w:bookmarkStart w:id="26" w:name="sub_3321"/>
      <w:bookmarkStart w:id="27" w:name="sub_333"/>
      <w:bookmarkEnd w:id="26"/>
      <w:bookmarkEnd w:id="27"/>
      <w:r w:rsidRPr="009220AB">
        <w:rPr>
          <w:rStyle w:val="afff1"/>
          <w:sz w:val="22"/>
          <w:szCs w:val="22"/>
        </w:rPr>
        <w:t>в) образец заполнения заявления.</w:t>
      </w:r>
    </w:p>
    <w:p w:rsidR="00C17774" w:rsidRPr="009220AB" w:rsidRDefault="00C17774" w:rsidP="00C17774">
      <w:pPr>
        <w:ind w:firstLine="720"/>
        <w:jc w:val="both"/>
        <w:rPr>
          <w:sz w:val="22"/>
          <w:szCs w:val="22"/>
        </w:rPr>
      </w:pPr>
      <w:bookmarkStart w:id="28" w:name="sub_3331"/>
      <w:bookmarkEnd w:id="28"/>
      <w:r w:rsidRPr="009220AB">
        <w:rPr>
          <w:rStyle w:val="afff1"/>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C17774" w:rsidRPr="009220AB" w:rsidRDefault="00C17774" w:rsidP="00C17774">
      <w:pPr>
        <w:ind w:firstLine="720"/>
        <w:jc w:val="both"/>
        <w:rPr>
          <w:sz w:val="22"/>
          <w:szCs w:val="22"/>
        </w:rPr>
      </w:pPr>
      <w:r w:rsidRPr="009220AB">
        <w:rPr>
          <w:rStyle w:val="afff1"/>
          <w:sz w:val="22"/>
          <w:szCs w:val="22"/>
        </w:rPr>
        <w:t>о перечне документов, необходимых для предоставления услуги, их комплектности (достаточности);</w:t>
      </w:r>
    </w:p>
    <w:p w:rsidR="00C17774" w:rsidRPr="009220AB" w:rsidRDefault="00C17774" w:rsidP="00C17774">
      <w:pPr>
        <w:ind w:firstLine="720"/>
        <w:jc w:val="both"/>
        <w:rPr>
          <w:sz w:val="22"/>
          <w:szCs w:val="22"/>
        </w:rPr>
      </w:pPr>
      <w:r w:rsidRPr="009220AB">
        <w:rPr>
          <w:rStyle w:val="afff1"/>
          <w:sz w:val="22"/>
          <w:szCs w:val="22"/>
        </w:rPr>
        <w:t>о правильности оформления документов, необходимых для предоставления услуги;</w:t>
      </w:r>
    </w:p>
    <w:p w:rsidR="00C17774" w:rsidRPr="009220AB" w:rsidRDefault="00C17774" w:rsidP="00C17774">
      <w:pPr>
        <w:ind w:firstLine="720"/>
        <w:jc w:val="both"/>
        <w:rPr>
          <w:sz w:val="22"/>
          <w:szCs w:val="22"/>
        </w:rPr>
      </w:pPr>
      <w:r w:rsidRPr="009220AB">
        <w:rPr>
          <w:rStyle w:val="afff1"/>
          <w:sz w:val="22"/>
          <w:szCs w:val="22"/>
        </w:rPr>
        <w:t>об источниках получения документов, необходимых для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о порядке, сроках оформления документов, необходимых для получения муниципальной услуги, возможности их получения;</w:t>
      </w:r>
    </w:p>
    <w:p w:rsidR="00C17774" w:rsidRPr="009220AB" w:rsidRDefault="00C17774" w:rsidP="00C17774">
      <w:pPr>
        <w:ind w:firstLine="720"/>
        <w:jc w:val="both"/>
        <w:rPr>
          <w:sz w:val="22"/>
          <w:szCs w:val="22"/>
        </w:rPr>
      </w:pPr>
      <w:r w:rsidRPr="009220AB">
        <w:rPr>
          <w:rStyle w:val="afff1"/>
          <w:sz w:val="22"/>
          <w:szCs w:val="22"/>
        </w:rPr>
        <w:t>об основаниях для отказа в предоставлении муниципальной услуги.</w:t>
      </w:r>
    </w:p>
    <w:p w:rsidR="00C17774" w:rsidRPr="009220AB" w:rsidRDefault="00C17774" w:rsidP="00C17774">
      <w:pPr>
        <w:ind w:firstLine="720"/>
        <w:jc w:val="both"/>
        <w:rPr>
          <w:sz w:val="22"/>
          <w:szCs w:val="22"/>
        </w:rPr>
      </w:pPr>
      <w:r w:rsidRPr="009220AB">
        <w:rPr>
          <w:rStyle w:val="afff1"/>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C17774" w:rsidRPr="009220AB" w:rsidRDefault="00C17774" w:rsidP="00C17774">
      <w:pPr>
        <w:ind w:firstLine="720"/>
        <w:jc w:val="both"/>
        <w:rPr>
          <w:sz w:val="22"/>
          <w:szCs w:val="22"/>
        </w:rPr>
      </w:pPr>
      <w:r w:rsidRPr="009220AB">
        <w:rPr>
          <w:rStyle w:val="afff1"/>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C17774" w:rsidRPr="009220AB" w:rsidRDefault="00C17774" w:rsidP="00C17774">
      <w:pPr>
        <w:ind w:firstLine="720"/>
        <w:jc w:val="both"/>
        <w:rPr>
          <w:sz w:val="22"/>
          <w:szCs w:val="22"/>
        </w:rPr>
      </w:pPr>
      <w:r w:rsidRPr="009220AB">
        <w:rPr>
          <w:rStyle w:val="afff1"/>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C17774" w:rsidRPr="009220AB" w:rsidRDefault="00C17774" w:rsidP="00C17774">
      <w:pPr>
        <w:ind w:firstLine="720"/>
        <w:jc w:val="both"/>
        <w:rPr>
          <w:sz w:val="22"/>
          <w:szCs w:val="22"/>
        </w:rPr>
      </w:pPr>
      <w:r w:rsidRPr="009220AB">
        <w:rPr>
          <w:rStyle w:val="afff1"/>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26">
        <w:r w:rsidRPr="009220AB">
          <w:rPr>
            <w:sz w:val="22"/>
            <w:szCs w:val="22"/>
          </w:rPr>
          <w:t>www.gosuslugi.ru</w:t>
        </w:r>
      </w:hyperlink>
      <w:r w:rsidRPr="009220AB">
        <w:rPr>
          <w:rStyle w:val="afff1"/>
          <w:sz w:val="22"/>
          <w:szCs w:val="22"/>
        </w:rPr>
        <w:t>).</w:t>
      </w:r>
    </w:p>
    <w:p w:rsidR="00C17774" w:rsidRPr="009220AB" w:rsidRDefault="00C17774" w:rsidP="00C17774">
      <w:pPr>
        <w:pStyle w:val="11"/>
        <w:spacing w:before="0" w:after="0"/>
        <w:jc w:val="both"/>
        <w:rPr>
          <w:rFonts w:ascii="Times New Roman" w:hAnsi="Times New Roman"/>
          <w:sz w:val="22"/>
          <w:szCs w:val="22"/>
        </w:rPr>
      </w:pPr>
    </w:p>
    <w:p w:rsidR="00C17774" w:rsidRPr="009220AB" w:rsidRDefault="00C17774" w:rsidP="00BD5CC9">
      <w:pPr>
        <w:pStyle w:val="11"/>
        <w:spacing w:before="0" w:after="0"/>
        <w:jc w:val="center"/>
        <w:rPr>
          <w:rFonts w:ascii="Times New Roman" w:hAnsi="Times New Roman"/>
          <w:sz w:val="22"/>
          <w:szCs w:val="22"/>
        </w:rPr>
      </w:pPr>
      <w:r w:rsidRPr="009220AB">
        <w:rPr>
          <w:rFonts w:ascii="Times New Roman" w:hAnsi="Times New Roman"/>
          <w:sz w:val="22"/>
          <w:szCs w:val="22"/>
        </w:rPr>
        <w:t>Раздел 2</w:t>
      </w:r>
      <w:bookmarkStart w:id="29" w:name="sub_200"/>
      <w:r w:rsidRPr="009220AB">
        <w:rPr>
          <w:rFonts w:ascii="Times New Roman" w:hAnsi="Times New Roman"/>
          <w:sz w:val="22"/>
          <w:szCs w:val="22"/>
        </w:rPr>
        <w:t>. Стандарт предоставления муниципальной услуги</w:t>
      </w:r>
      <w:bookmarkEnd w:id="29"/>
    </w:p>
    <w:p w:rsidR="00C17774" w:rsidRPr="009220AB" w:rsidRDefault="00C17774" w:rsidP="00C17774">
      <w:pPr>
        <w:ind w:firstLine="720"/>
        <w:jc w:val="center"/>
        <w:rPr>
          <w:sz w:val="22"/>
          <w:szCs w:val="22"/>
        </w:rPr>
      </w:pPr>
      <w:r w:rsidRPr="009220AB">
        <w:rPr>
          <w:rStyle w:val="afff1"/>
          <w:sz w:val="22"/>
          <w:szCs w:val="22"/>
        </w:rPr>
        <w:t>Подраздел 1. Наименование муниципальной услуги.</w:t>
      </w:r>
      <w:r w:rsidRPr="009220AB">
        <w:rPr>
          <w:b/>
          <w:bCs/>
          <w:sz w:val="22"/>
          <w:szCs w:val="22"/>
        </w:rPr>
        <w:t xml:space="preserve"> </w:t>
      </w:r>
    </w:p>
    <w:p w:rsidR="00C17774" w:rsidRPr="009220AB" w:rsidRDefault="00C17774" w:rsidP="00C17774">
      <w:pPr>
        <w:ind w:firstLine="720"/>
        <w:jc w:val="both"/>
        <w:rPr>
          <w:sz w:val="22"/>
          <w:szCs w:val="22"/>
        </w:rPr>
      </w:pPr>
    </w:p>
    <w:p w:rsidR="00C17774" w:rsidRPr="009220AB" w:rsidRDefault="00C17774" w:rsidP="00C17774">
      <w:pPr>
        <w:ind w:firstLine="720"/>
        <w:jc w:val="both"/>
        <w:rPr>
          <w:b/>
          <w:bCs/>
          <w:sz w:val="22"/>
          <w:szCs w:val="22"/>
        </w:rPr>
      </w:pPr>
      <w:r w:rsidRPr="009220AB">
        <w:rPr>
          <w:sz w:val="22"/>
          <w:szCs w:val="22"/>
        </w:rPr>
        <w:t>5. Выдача градостроительного плана земельного участка</w:t>
      </w:r>
      <w:r w:rsidRPr="009220AB">
        <w:rPr>
          <w:rStyle w:val="afff1"/>
          <w:sz w:val="22"/>
          <w:szCs w:val="22"/>
        </w:rPr>
        <w:t>.</w:t>
      </w:r>
    </w:p>
    <w:p w:rsidR="00C17774" w:rsidRPr="009220AB" w:rsidRDefault="00C17774" w:rsidP="00C17774">
      <w:pPr>
        <w:ind w:firstLine="720"/>
        <w:jc w:val="both"/>
        <w:rPr>
          <w:rStyle w:val="afff1"/>
          <w:b/>
          <w:bCs/>
          <w:sz w:val="22"/>
          <w:szCs w:val="22"/>
        </w:rPr>
      </w:pPr>
    </w:p>
    <w:p w:rsidR="00C17774" w:rsidRPr="009220AB" w:rsidRDefault="00C17774" w:rsidP="00BD5CC9">
      <w:pPr>
        <w:ind w:firstLine="720"/>
        <w:jc w:val="center"/>
        <w:rPr>
          <w:rStyle w:val="afff1"/>
          <w:sz w:val="22"/>
          <w:szCs w:val="22"/>
        </w:rPr>
      </w:pPr>
      <w:bookmarkStart w:id="30" w:name="sub_10041"/>
      <w:bookmarkStart w:id="31" w:name="sub_1005"/>
      <w:bookmarkEnd w:id="30"/>
      <w:bookmarkEnd w:id="31"/>
      <w:r w:rsidRPr="009220AB">
        <w:rPr>
          <w:rStyle w:val="afff1"/>
          <w:sz w:val="22"/>
          <w:szCs w:val="22"/>
        </w:rPr>
        <w:t>Подраздел 2. Наименование органа, предоставляющего муниципальную услугу.</w:t>
      </w:r>
    </w:p>
    <w:p w:rsidR="00C17774" w:rsidRPr="009220AB" w:rsidRDefault="00C17774" w:rsidP="00C17774">
      <w:pPr>
        <w:ind w:firstLine="720"/>
        <w:jc w:val="both"/>
        <w:rPr>
          <w:sz w:val="22"/>
          <w:szCs w:val="22"/>
        </w:rPr>
      </w:pPr>
      <w:r w:rsidRPr="009220AB">
        <w:rPr>
          <w:rStyle w:val="afff1"/>
          <w:sz w:val="22"/>
          <w:szCs w:val="22"/>
        </w:rPr>
        <w:t>6. Предоставление муниципальной услуги осуществляется Администрацией  района в лице Отдела градостроительства, архитектуры, жилищно-коммунального хозяйства и вопросам гражданской обороны и чрезвычайных ситуаций Администрации Большеигнатовского  муниципального района (далее - Отдел, уполномоченный орган).</w:t>
      </w:r>
    </w:p>
    <w:p w:rsidR="00C17774" w:rsidRPr="009220AB" w:rsidRDefault="00C17774" w:rsidP="00C17774">
      <w:pPr>
        <w:ind w:firstLine="720"/>
        <w:jc w:val="both"/>
        <w:rPr>
          <w:sz w:val="22"/>
          <w:szCs w:val="22"/>
        </w:rPr>
      </w:pPr>
      <w:r w:rsidRPr="009220AB">
        <w:rPr>
          <w:rStyle w:val="afff1"/>
          <w:sz w:val="22"/>
          <w:szCs w:val="22"/>
        </w:rPr>
        <w:t xml:space="preserve">7. Организация предоставления муниципальной услуги осуществляется, в том числе в электронном виде через </w:t>
      </w:r>
      <w:hyperlink r:id="rId27">
        <w:r w:rsidRPr="009220AB">
          <w:rPr>
            <w:sz w:val="22"/>
            <w:szCs w:val="22"/>
          </w:rPr>
          <w:t>Единый портал</w:t>
        </w:r>
      </w:hyperlink>
      <w:r w:rsidRPr="009220AB">
        <w:rPr>
          <w:rStyle w:val="afff1"/>
          <w:sz w:val="22"/>
          <w:szCs w:val="22"/>
        </w:rPr>
        <w:t xml:space="preserve"> и (или </w:t>
      </w:r>
      <w:hyperlink r:id="rId28">
        <w:r w:rsidRPr="009220AB">
          <w:rPr>
            <w:sz w:val="22"/>
            <w:szCs w:val="22"/>
          </w:rPr>
          <w:t>Региональный портал</w:t>
        </w:r>
      </w:hyperlink>
      <w:r w:rsidRPr="009220AB">
        <w:rPr>
          <w:rStyle w:val="afff1"/>
          <w:sz w:val="22"/>
          <w:szCs w:val="22"/>
        </w:rPr>
        <w:t>), а также через МФЦ в соответствии с соглашением о взаимодействии, заключенным между МФЦ, и Администрацией района.</w:t>
      </w:r>
    </w:p>
    <w:p w:rsidR="00C17774" w:rsidRPr="009220AB" w:rsidRDefault="00C17774" w:rsidP="00C17774">
      <w:pPr>
        <w:ind w:firstLine="720"/>
        <w:jc w:val="both"/>
        <w:rPr>
          <w:sz w:val="22"/>
          <w:szCs w:val="22"/>
        </w:rPr>
      </w:pPr>
      <w:r w:rsidRPr="009220AB">
        <w:rPr>
          <w:rStyle w:val="afff1"/>
          <w:sz w:val="22"/>
          <w:szCs w:val="22"/>
        </w:rPr>
        <w:t xml:space="preserve">8.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29">
        <w:r w:rsidRPr="009220AB">
          <w:rPr>
            <w:sz w:val="22"/>
            <w:szCs w:val="22"/>
          </w:rPr>
          <w:t>части 1 статьи 9</w:t>
        </w:r>
      </w:hyperlink>
      <w:r w:rsidRPr="009220AB">
        <w:rPr>
          <w:rStyle w:val="afff1"/>
          <w:sz w:val="22"/>
          <w:szCs w:val="22"/>
        </w:rPr>
        <w:t xml:space="preserve"> Федерального закона от 27 июня 2010 года N 210-ФЗ "Об организации предоставления государственных и муниципальных услуг".</w:t>
      </w:r>
    </w:p>
    <w:p w:rsidR="00C17774" w:rsidRPr="009220AB" w:rsidRDefault="00C17774" w:rsidP="00C17774">
      <w:pPr>
        <w:ind w:firstLine="720"/>
        <w:jc w:val="center"/>
        <w:rPr>
          <w:rStyle w:val="afff1"/>
          <w:b/>
          <w:bCs/>
          <w:sz w:val="22"/>
          <w:szCs w:val="22"/>
        </w:rPr>
      </w:pPr>
    </w:p>
    <w:p w:rsidR="00C17774" w:rsidRPr="00BD5CC9" w:rsidRDefault="00C17774" w:rsidP="00BD5CC9">
      <w:pPr>
        <w:ind w:firstLine="720"/>
        <w:jc w:val="center"/>
        <w:rPr>
          <w:rStyle w:val="afff1"/>
          <w:sz w:val="22"/>
          <w:szCs w:val="22"/>
        </w:rPr>
      </w:pPr>
      <w:bookmarkStart w:id="32" w:name="sub_531"/>
      <w:bookmarkStart w:id="33" w:name="sub_1006"/>
      <w:bookmarkEnd w:id="32"/>
      <w:bookmarkEnd w:id="33"/>
      <w:r w:rsidRPr="009220AB">
        <w:rPr>
          <w:rStyle w:val="afff1"/>
          <w:sz w:val="22"/>
          <w:szCs w:val="22"/>
        </w:rPr>
        <w:t>Подраздел 3. Результат предоставления муниципальной услуги.</w:t>
      </w:r>
    </w:p>
    <w:p w:rsidR="00C17774" w:rsidRPr="009220AB" w:rsidRDefault="00C17774" w:rsidP="00C17774">
      <w:pPr>
        <w:ind w:firstLine="720"/>
        <w:jc w:val="both"/>
        <w:rPr>
          <w:sz w:val="22"/>
          <w:szCs w:val="22"/>
        </w:rPr>
      </w:pPr>
      <w:bookmarkStart w:id="34" w:name="sub_10061"/>
      <w:bookmarkEnd w:id="34"/>
      <w:r w:rsidRPr="009220AB">
        <w:rPr>
          <w:rStyle w:val="afff1"/>
          <w:sz w:val="22"/>
          <w:szCs w:val="22"/>
        </w:rPr>
        <w:t>9. Результатом предоставления муниципальной услуги являются:</w:t>
      </w:r>
    </w:p>
    <w:p w:rsidR="00C17774" w:rsidRPr="009220AB" w:rsidRDefault="00C17774" w:rsidP="00C17774">
      <w:pPr>
        <w:shd w:val="clear" w:color="auto" w:fill="FFFFFF"/>
        <w:ind w:firstLine="709"/>
        <w:jc w:val="both"/>
        <w:rPr>
          <w:sz w:val="22"/>
          <w:szCs w:val="22"/>
        </w:rPr>
      </w:pPr>
      <w:r w:rsidRPr="009220AB">
        <w:rPr>
          <w:rStyle w:val="afff1"/>
          <w:sz w:val="22"/>
          <w:szCs w:val="22"/>
        </w:rPr>
        <w:t>-  градостроительный план земельного участка;</w:t>
      </w:r>
    </w:p>
    <w:p w:rsidR="00C17774" w:rsidRPr="009220AB" w:rsidRDefault="00C17774" w:rsidP="00C17774">
      <w:pPr>
        <w:shd w:val="clear" w:color="auto" w:fill="FFFFFF"/>
        <w:ind w:firstLine="709"/>
        <w:jc w:val="both"/>
        <w:rPr>
          <w:sz w:val="22"/>
          <w:szCs w:val="22"/>
        </w:rPr>
      </w:pPr>
      <w:r w:rsidRPr="009220AB">
        <w:rPr>
          <w:rStyle w:val="afff1"/>
          <w:sz w:val="22"/>
          <w:szCs w:val="22"/>
        </w:rPr>
        <w:t>-мотивированный отказ в выдаче градостроительного плана земельного участка.</w:t>
      </w:r>
    </w:p>
    <w:p w:rsidR="00C17774" w:rsidRPr="009220AB" w:rsidRDefault="00C17774" w:rsidP="00C17774">
      <w:pPr>
        <w:ind w:firstLine="720"/>
        <w:jc w:val="center"/>
        <w:rPr>
          <w:rStyle w:val="afff1"/>
          <w:b/>
          <w:bCs/>
          <w:sz w:val="22"/>
          <w:szCs w:val="22"/>
        </w:rPr>
      </w:pPr>
    </w:p>
    <w:p w:rsidR="00C17774" w:rsidRPr="009220AB" w:rsidRDefault="00C17774" w:rsidP="00BD5CC9">
      <w:pPr>
        <w:ind w:firstLine="720"/>
        <w:jc w:val="center"/>
        <w:rPr>
          <w:rStyle w:val="afff1"/>
          <w:sz w:val="22"/>
          <w:szCs w:val="22"/>
        </w:rPr>
      </w:pPr>
      <w:bookmarkStart w:id="35" w:name="sub_631"/>
      <w:bookmarkStart w:id="36" w:name="sub_1007"/>
      <w:bookmarkStart w:id="37" w:name="sub_61"/>
      <w:bookmarkEnd w:id="35"/>
      <w:bookmarkEnd w:id="36"/>
      <w:bookmarkEnd w:id="37"/>
      <w:r w:rsidRPr="009220AB">
        <w:rPr>
          <w:rStyle w:val="afff1"/>
          <w:sz w:val="22"/>
          <w:szCs w:val="22"/>
        </w:rPr>
        <w:lastRenderedPageBreak/>
        <w:t>Подраздел 4. Срок предоставления муниципальной услуги.</w:t>
      </w:r>
    </w:p>
    <w:p w:rsidR="00C17774" w:rsidRPr="009220AB" w:rsidRDefault="00C17774" w:rsidP="00C17774">
      <w:pPr>
        <w:ind w:firstLine="720"/>
        <w:jc w:val="both"/>
        <w:rPr>
          <w:rStyle w:val="afff1"/>
          <w:sz w:val="22"/>
          <w:szCs w:val="22"/>
        </w:rPr>
      </w:pPr>
      <w:r w:rsidRPr="009220AB">
        <w:rPr>
          <w:rStyle w:val="afff1"/>
          <w:sz w:val="22"/>
          <w:szCs w:val="22"/>
        </w:rPr>
        <w:t>10. Срок предоставления услуги составляет не более четырнадцати рабочих дней после получения заявления о выдаче градостроительного плана земельного участка уполномоченным органом.</w:t>
      </w:r>
    </w:p>
    <w:p w:rsidR="00C17774" w:rsidRPr="009220AB" w:rsidRDefault="00C17774" w:rsidP="00C17774">
      <w:pPr>
        <w:ind w:firstLine="720"/>
        <w:jc w:val="both"/>
        <w:rPr>
          <w:sz w:val="22"/>
          <w:szCs w:val="22"/>
        </w:rPr>
      </w:pPr>
      <w:r w:rsidRPr="009220AB">
        <w:rPr>
          <w:rStyle w:val="afff1"/>
          <w:sz w:val="22"/>
          <w:szCs w:val="22"/>
        </w:rPr>
        <w:t xml:space="preserve">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C17774" w:rsidRPr="009220AB" w:rsidRDefault="00C17774" w:rsidP="00C17774">
      <w:pPr>
        <w:ind w:firstLine="720"/>
        <w:jc w:val="center"/>
        <w:rPr>
          <w:rStyle w:val="afff1"/>
          <w:b/>
          <w:bCs/>
          <w:sz w:val="22"/>
          <w:szCs w:val="22"/>
        </w:rPr>
      </w:pPr>
    </w:p>
    <w:p w:rsidR="00C17774" w:rsidRPr="00BD5CC9" w:rsidRDefault="00C17774" w:rsidP="00BD5CC9">
      <w:pPr>
        <w:ind w:firstLine="720"/>
        <w:jc w:val="center"/>
        <w:rPr>
          <w:rStyle w:val="afff1"/>
          <w:sz w:val="22"/>
          <w:szCs w:val="22"/>
        </w:rPr>
      </w:pPr>
      <w:bookmarkStart w:id="38" w:name="sub_741"/>
      <w:bookmarkStart w:id="39" w:name="sub_1008"/>
      <w:bookmarkEnd w:id="38"/>
      <w:bookmarkEnd w:id="39"/>
      <w:r w:rsidRPr="009220AB">
        <w:rPr>
          <w:rStyle w:val="afff1"/>
          <w:sz w:val="22"/>
          <w:szCs w:val="22"/>
        </w:rPr>
        <w:t>Подраздел 5. Правовые основания для предоставления муниципальной услуги.</w:t>
      </w:r>
    </w:p>
    <w:p w:rsidR="00C17774" w:rsidRPr="009220AB" w:rsidRDefault="00C17774" w:rsidP="00C17774">
      <w:pPr>
        <w:ind w:firstLine="720"/>
        <w:jc w:val="both"/>
        <w:rPr>
          <w:sz w:val="22"/>
          <w:szCs w:val="22"/>
        </w:rPr>
      </w:pPr>
      <w:bookmarkStart w:id="40" w:name="sub_10081"/>
      <w:bookmarkEnd w:id="40"/>
      <w:r w:rsidRPr="009220AB">
        <w:rPr>
          <w:rStyle w:val="afff1"/>
          <w:sz w:val="22"/>
          <w:szCs w:val="22"/>
        </w:rPr>
        <w:t xml:space="preserve">11.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30">
        <w:r w:rsidRPr="009220AB">
          <w:rPr>
            <w:sz w:val="22"/>
            <w:szCs w:val="22"/>
          </w:rPr>
          <w:t>официальном сайте</w:t>
        </w:r>
      </w:hyperlink>
      <w:r w:rsidRPr="009220AB">
        <w:rPr>
          <w:rStyle w:val="afff1"/>
          <w:sz w:val="22"/>
          <w:szCs w:val="22"/>
        </w:rPr>
        <w:t xml:space="preserve"> Единого портала государственных и муниципальных услуг.</w:t>
      </w:r>
    </w:p>
    <w:p w:rsidR="00C17774" w:rsidRPr="009220AB" w:rsidRDefault="00C17774" w:rsidP="00C17774">
      <w:pPr>
        <w:ind w:firstLine="720"/>
        <w:jc w:val="center"/>
        <w:rPr>
          <w:rStyle w:val="afff1"/>
          <w:b/>
          <w:bCs/>
          <w:sz w:val="22"/>
          <w:szCs w:val="22"/>
        </w:rPr>
      </w:pPr>
    </w:p>
    <w:p w:rsidR="00C17774" w:rsidRPr="00BD5CC9" w:rsidRDefault="00C17774" w:rsidP="00BD5CC9">
      <w:pPr>
        <w:ind w:firstLine="720"/>
        <w:jc w:val="center"/>
        <w:rPr>
          <w:b/>
          <w:bCs/>
          <w:sz w:val="22"/>
          <w:szCs w:val="22"/>
        </w:rPr>
      </w:pPr>
      <w:bookmarkStart w:id="41" w:name="sub_1009"/>
      <w:bookmarkEnd w:id="41"/>
      <w:r w:rsidRPr="009220AB">
        <w:rPr>
          <w:rStyle w:val="afff1"/>
          <w:sz w:val="22"/>
          <w:szCs w:val="22"/>
        </w:rPr>
        <w:t>Подраздел 6. Исчерпывающий перечень документов, необходимых для предоставления муниципальной услуги.</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12.  В целях получения градостроительного плана земельного участка правообладатель земельного участка, иное лицо в случае, предусмотренном </w:t>
      </w:r>
      <w:hyperlink r:id="rId31" w:anchor="/document/12138258/entry/573011" w:history="1">
        <w:r w:rsidRPr="009220AB">
          <w:rPr>
            <w:rStyle w:val="afff1"/>
            <w:sz w:val="22"/>
            <w:szCs w:val="22"/>
          </w:rPr>
          <w:t>частью 1.1</w:t>
        </w:r>
      </w:hyperlink>
      <w:r w:rsidRPr="009220AB">
        <w:rPr>
          <w:rStyle w:val="afff1"/>
          <w:sz w:val="22"/>
          <w:szCs w:val="22"/>
        </w:rPr>
        <w:t xml:space="preserve"> ст. 57.3 Градостроительного кодекса, обращаются с заявлением в орган местного самоуправл</w:t>
      </w:r>
      <w:r w:rsidRPr="009220AB">
        <w:rPr>
          <w:rStyle w:val="afff1"/>
          <w:sz w:val="22"/>
          <w:szCs w:val="22"/>
        </w:rPr>
        <w:t>е</w:t>
      </w:r>
      <w:r w:rsidRPr="009220AB">
        <w:rPr>
          <w:rStyle w:val="afff1"/>
          <w:sz w:val="22"/>
          <w:szCs w:val="22"/>
        </w:rPr>
        <w:t>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w:t>
      </w:r>
      <w:hyperlink r:id="rId32" w:anchor="/document/12184522/entry/21" w:history="1">
        <w:r w:rsidRPr="009220AB">
          <w:rPr>
            <w:rStyle w:val="afff1"/>
            <w:sz w:val="22"/>
            <w:szCs w:val="22"/>
          </w:rPr>
          <w:t>электронной подп</w:t>
        </w:r>
        <w:r w:rsidRPr="009220AB">
          <w:rPr>
            <w:rStyle w:val="afff1"/>
            <w:sz w:val="22"/>
            <w:szCs w:val="22"/>
          </w:rPr>
          <w:t>и</w:t>
        </w:r>
        <w:r w:rsidRPr="009220AB">
          <w:rPr>
            <w:rStyle w:val="afff1"/>
            <w:sz w:val="22"/>
            <w:szCs w:val="22"/>
          </w:rPr>
          <w:t>сью</w:t>
        </w:r>
      </w:hyperlink>
      <w:r w:rsidRPr="009220AB">
        <w:rPr>
          <w:rStyle w:val="afff1"/>
          <w:sz w:val="22"/>
          <w:szCs w:val="22"/>
        </w:rPr>
        <w:t>, или подано заявителем через многофункциональный центр.</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13. Подача заявления о выдаче градостроительного плана земельного участка наряду со сп</w:t>
      </w:r>
      <w:r w:rsidRPr="009220AB">
        <w:rPr>
          <w:rStyle w:val="afff1"/>
          <w:sz w:val="22"/>
          <w:szCs w:val="22"/>
        </w:rPr>
        <w:t>о</w:t>
      </w:r>
      <w:r w:rsidRPr="009220AB">
        <w:rPr>
          <w:rStyle w:val="afff1"/>
          <w:sz w:val="22"/>
          <w:szCs w:val="22"/>
        </w:rPr>
        <w:t>собами, предусмотренными </w:t>
      </w:r>
      <w:hyperlink r:id="rId33" w:anchor="/document/12138258/entry/5735" w:history="1">
        <w:r w:rsidRPr="009220AB">
          <w:rPr>
            <w:rStyle w:val="afff1"/>
            <w:sz w:val="22"/>
            <w:szCs w:val="22"/>
          </w:rPr>
          <w:t>ч. 5</w:t>
        </w:r>
      </w:hyperlink>
      <w:r w:rsidRPr="009220AB">
        <w:rPr>
          <w:rStyle w:val="afff1"/>
          <w:sz w:val="22"/>
          <w:szCs w:val="22"/>
        </w:rPr>
        <w:t> ст. 57.3 Градостроительного кодекса, выдача градостроительного плана земельного участка наряду со способами, указанными в </w:t>
      </w:r>
      <w:hyperlink r:id="rId34" w:anchor="/document/12138258/entry/5736" w:history="1">
        <w:r w:rsidRPr="009220AB">
          <w:rPr>
            <w:rStyle w:val="afff1"/>
            <w:sz w:val="22"/>
            <w:szCs w:val="22"/>
          </w:rPr>
          <w:t>ч. 6</w:t>
        </w:r>
      </w:hyperlink>
      <w:r w:rsidRPr="009220AB">
        <w:rPr>
          <w:rStyle w:val="afff1"/>
          <w:sz w:val="22"/>
          <w:szCs w:val="22"/>
        </w:rPr>
        <w:t xml:space="preserve"> ст. 57.3 Градостроительного коде</w:t>
      </w:r>
      <w:r w:rsidRPr="009220AB">
        <w:rPr>
          <w:rStyle w:val="afff1"/>
          <w:sz w:val="22"/>
          <w:szCs w:val="22"/>
        </w:rPr>
        <w:t>к</w:t>
      </w:r>
      <w:r w:rsidRPr="009220AB">
        <w:rPr>
          <w:rStyle w:val="afff1"/>
          <w:sz w:val="22"/>
          <w:szCs w:val="22"/>
        </w:rPr>
        <w:t>са , могут осуществляться:</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1) с использованием </w:t>
      </w:r>
      <w:hyperlink r:id="rId35" w:tgtFrame="_blank" w:history="1">
        <w:r w:rsidRPr="009220AB">
          <w:rPr>
            <w:rStyle w:val="afff1"/>
            <w:sz w:val="22"/>
            <w:szCs w:val="22"/>
          </w:rPr>
          <w:t>единого портала</w:t>
        </w:r>
      </w:hyperlink>
      <w:r w:rsidRPr="009220AB">
        <w:rPr>
          <w:rStyle w:val="afff1"/>
          <w:sz w:val="22"/>
          <w:szCs w:val="22"/>
        </w:rPr>
        <w:t> государственных и муниципальных услуг или реги</w:t>
      </w:r>
      <w:r w:rsidRPr="009220AB">
        <w:rPr>
          <w:rStyle w:val="afff1"/>
          <w:sz w:val="22"/>
          <w:szCs w:val="22"/>
        </w:rPr>
        <w:t>о</w:t>
      </w:r>
      <w:r w:rsidRPr="009220AB">
        <w:rPr>
          <w:rStyle w:val="afff1"/>
          <w:sz w:val="22"/>
          <w:szCs w:val="22"/>
        </w:rPr>
        <w:t>нальных порталов государственных и муниципальных услуг;</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2) с использованием государственных информационных систем обеспечения градостроител</w:t>
      </w:r>
      <w:r w:rsidRPr="009220AB">
        <w:rPr>
          <w:rStyle w:val="afff1"/>
          <w:sz w:val="22"/>
          <w:szCs w:val="22"/>
        </w:rPr>
        <w:t>ь</w:t>
      </w:r>
      <w:r w:rsidRPr="009220AB">
        <w:rPr>
          <w:rStyle w:val="afff1"/>
          <w:sz w:val="22"/>
          <w:szCs w:val="22"/>
        </w:rPr>
        <w:t>ной деятельности с функциями автоматизированной информационно-аналитической поддержки осуществления полномочий в области градостроительной де</w:t>
      </w:r>
      <w:r w:rsidRPr="009220AB">
        <w:rPr>
          <w:rStyle w:val="afff1"/>
          <w:sz w:val="22"/>
          <w:szCs w:val="22"/>
        </w:rPr>
        <w:t>я</w:t>
      </w:r>
      <w:r w:rsidRPr="009220AB">
        <w:rPr>
          <w:rStyle w:val="afff1"/>
          <w:sz w:val="22"/>
          <w:szCs w:val="22"/>
        </w:rPr>
        <w:t>тельности.</w:t>
      </w:r>
    </w:p>
    <w:p w:rsidR="00C17774" w:rsidRPr="009220AB" w:rsidRDefault="00C17774" w:rsidP="00C17774">
      <w:pPr>
        <w:shd w:val="clear" w:color="auto" w:fill="FFFFFF"/>
        <w:ind w:firstLine="709"/>
        <w:contextualSpacing/>
        <w:jc w:val="both"/>
        <w:rPr>
          <w:rStyle w:val="afff1"/>
          <w:sz w:val="22"/>
          <w:szCs w:val="22"/>
        </w:rPr>
      </w:pPr>
      <w:bookmarkStart w:id="42" w:name="sub_10091"/>
      <w:bookmarkStart w:id="43" w:name="sub_92"/>
      <w:bookmarkEnd w:id="42"/>
      <w:bookmarkEnd w:id="43"/>
      <w:r w:rsidRPr="009220AB">
        <w:rPr>
          <w:rStyle w:val="afff1"/>
          <w:sz w:val="22"/>
          <w:szCs w:val="22"/>
        </w:rPr>
        <w:t xml:space="preserve"> 14.  Для получения муниципальной услуги  заявитель предоставляет: </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1) заявление по форме </w:t>
      </w:r>
      <w:hyperlink r:id="rId36" w:anchor="/document/403709642/entry/11000" w:history="1">
        <w:r w:rsidRPr="009220AB">
          <w:rPr>
            <w:rStyle w:val="afff1"/>
            <w:sz w:val="22"/>
            <w:szCs w:val="22"/>
          </w:rPr>
          <w:t>Приложения</w:t>
        </w:r>
      </w:hyperlink>
      <w:r w:rsidRPr="009220AB">
        <w:rPr>
          <w:rStyle w:val="afff1"/>
          <w:sz w:val="22"/>
          <w:szCs w:val="22"/>
        </w:rPr>
        <w:t> № 2 к Административному регламенту;</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2) копия документа, удостоверяющего личность заявителя, либо представителя заявителя (с оригиналом документа для сверки), доверенность от юридического лица или индивидуального предпринимателя, в случае, если от их имени обращается представитель, офор</w:t>
      </w:r>
      <w:r w:rsidRPr="009220AB">
        <w:rPr>
          <w:rStyle w:val="afff1"/>
          <w:sz w:val="22"/>
          <w:szCs w:val="22"/>
        </w:rPr>
        <w:t>м</w:t>
      </w:r>
      <w:r w:rsidRPr="009220AB">
        <w:rPr>
          <w:rStyle w:val="afff1"/>
          <w:sz w:val="22"/>
          <w:szCs w:val="22"/>
        </w:rPr>
        <w:t>ленная в установленном законом порядке;</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3) сведения о государственной регистрации юридического лица или индивидуального пре</w:t>
      </w:r>
      <w:r w:rsidRPr="009220AB">
        <w:rPr>
          <w:rStyle w:val="afff1"/>
          <w:sz w:val="22"/>
          <w:szCs w:val="22"/>
        </w:rPr>
        <w:t>д</w:t>
      </w:r>
      <w:r w:rsidRPr="009220AB">
        <w:rPr>
          <w:rStyle w:val="afff1"/>
          <w:sz w:val="22"/>
          <w:szCs w:val="22"/>
        </w:rPr>
        <w:t>принимателя;</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4) правоустанавливающие документы на земельный участок;</w:t>
      </w:r>
    </w:p>
    <w:p w:rsidR="00C17774" w:rsidRPr="009220AB" w:rsidRDefault="00C17774" w:rsidP="00C17774">
      <w:pPr>
        <w:shd w:val="clear" w:color="auto" w:fill="FFFFFF"/>
        <w:ind w:firstLine="709"/>
        <w:contextualSpacing/>
        <w:jc w:val="both"/>
        <w:rPr>
          <w:rStyle w:val="afff1"/>
          <w:sz w:val="22"/>
          <w:szCs w:val="22"/>
        </w:rPr>
      </w:pPr>
      <w:r w:rsidRPr="009220AB">
        <w:rPr>
          <w:rStyle w:val="afff1"/>
          <w:sz w:val="22"/>
          <w:szCs w:val="22"/>
        </w:rPr>
        <w:t>15. Исчерпывающий перечень документов, необходимых в соответствии с законод</w:t>
      </w:r>
      <w:r w:rsidRPr="009220AB">
        <w:rPr>
          <w:rStyle w:val="afff1"/>
          <w:sz w:val="22"/>
          <w:szCs w:val="22"/>
        </w:rPr>
        <w:t>а</w:t>
      </w:r>
      <w:r w:rsidRPr="009220AB">
        <w:rPr>
          <w:rStyle w:val="afff1"/>
          <w:sz w:val="22"/>
          <w:szCs w:val="22"/>
        </w:rPr>
        <w:t>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w:t>
      </w:r>
      <w:r w:rsidRPr="009220AB">
        <w:rPr>
          <w:rStyle w:val="afff1"/>
          <w:sz w:val="22"/>
          <w:szCs w:val="22"/>
        </w:rPr>
        <w:t>д</w:t>
      </w:r>
      <w:r w:rsidRPr="009220AB">
        <w:rPr>
          <w:rStyle w:val="afff1"/>
          <w:sz w:val="22"/>
          <w:szCs w:val="22"/>
        </w:rPr>
        <w:t>лежат предоставлению в рамках межведомственного информационного взаимодействия:</w:t>
      </w:r>
    </w:p>
    <w:p w:rsidR="00C17774" w:rsidRPr="009220AB" w:rsidRDefault="00C17774" w:rsidP="00C17774">
      <w:pPr>
        <w:shd w:val="clear" w:color="auto" w:fill="FFFFFF"/>
        <w:ind w:firstLine="709"/>
        <w:contextualSpacing/>
        <w:jc w:val="both"/>
        <w:rPr>
          <w:rStyle w:val="afff1"/>
          <w:sz w:val="22"/>
          <w:szCs w:val="22"/>
        </w:rPr>
      </w:pPr>
      <w:bookmarkStart w:id="44" w:name="sub_931"/>
      <w:bookmarkEnd w:id="44"/>
      <w:r w:rsidRPr="009220AB">
        <w:rPr>
          <w:rStyle w:val="afff1"/>
          <w:sz w:val="22"/>
          <w:szCs w:val="22"/>
        </w:rPr>
        <w:t>- сведения о государственной регистрации юридического лица или индивидуального предпр</w:t>
      </w:r>
      <w:r w:rsidRPr="009220AB">
        <w:rPr>
          <w:rStyle w:val="afff1"/>
          <w:sz w:val="22"/>
          <w:szCs w:val="22"/>
        </w:rPr>
        <w:t>и</w:t>
      </w:r>
      <w:r w:rsidRPr="009220AB">
        <w:rPr>
          <w:rStyle w:val="afff1"/>
          <w:sz w:val="22"/>
          <w:szCs w:val="22"/>
        </w:rPr>
        <w:t>нимателя;</w:t>
      </w:r>
    </w:p>
    <w:p w:rsidR="00C17774" w:rsidRPr="009220AB" w:rsidRDefault="00C17774" w:rsidP="00C17774">
      <w:pPr>
        <w:ind w:firstLine="720"/>
        <w:jc w:val="both"/>
        <w:rPr>
          <w:rStyle w:val="afff1"/>
          <w:sz w:val="22"/>
          <w:szCs w:val="22"/>
        </w:rPr>
      </w:pPr>
    </w:p>
    <w:p w:rsidR="00C17774" w:rsidRPr="009220AB" w:rsidRDefault="00C17774" w:rsidP="00C17774">
      <w:pPr>
        <w:ind w:firstLine="720"/>
        <w:jc w:val="center"/>
        <w:rPr>
          <w:sz w:val="22"/>
          <w:szCs w:val="22"/>
        </w:rPr>
      </w:pPr>
      <w:r w:rsidRPr="009220AB">
        <w:rPr>
          <w:rStyle w:val="afff1"/>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C17774" w:rsidRPr="009220AB" w:rsidRDefault="00C17774" w:rsidP="00C17774">
      <w:pPr>
        <w:ind w:firstLine="720"/>
        <w:jc w:val="both"/>
        <w:rPr>
          <w:sz w:val="22"/>
          <w:szCs w:val="22"/>
        </w:rPr>
      </w:pPr>
      <w:bookmarkStart w:id="45" w:name="sub_10101"/>
      <w:bookmarkEnd w:id="45"/>
      <w:r w:rsidRPr="009220AB">
        <w:rPr>
          <w:rStyle w:val="afff1"/>
          <w:sz w:val="22"/>
          <w:szCs w:val="22"/>
        </w:rPr>
        <w:t xml:space="preserve"> 16. Основаниями для отказа в прием документов являются:</w:t>
      </w:r>
    </w:p>
    <w:p w:rsidR="00C17774" w:rsidRPr="009220AB" w:rsidRDefault="00C17774" w:rsidP="00C17774">
      <w:pPr>
        <w:ind w:firstLine="720"/>
        <w:jc w:val="both"/>
        <w:rPr>
          <w:sz w:val="22"/>
          <w:szCs w:val="22"/>
        </w:rPr>
      </w:pPr>
      <w:bookmarkStart w:id="46" w:name="sub_101"/>
      <w:bookmarkEnd w:id="46"/>
      <w:r w:rsidRPr="009220AB">
        <w:rPr>
          <w:rStyle w:val="afff1"/>
          <w:sz w:val="22"/>
          <w:szCs w:val="22"/>
        </w:rPr>
        <w:t>а) заявителем не предъявлен документ, удостоверяющий личность;</w:t>
      </w:r>
    </w:p>
    <w:p w:rsidR="00C17774" w:rsidRPr="009220AB" w:rsidRDefault="00C17774" w:rsidP="00C17774">
      <w:pPr>
        <w:ind w:firstLine="720"/>
        <w:jc w:val="both"/>
        <w:rPr>
          <w:sz w:val="22"/>
          <w:szCs w:val="22"/>
        </w:rPr>
      </w:pPr>
      <w:bookmarkStart w:id="47" w:name="sub_1011"/>
      <w:bookmarkStart w:id="48" w:name="sub_102"/>
      <w:bookmarkEnd w:id="47"/>
      <w:bookmarkEnd w:id="48"/>
      <w:r w:rsidRPr="009220AB">
        <w:rPr>
          <w:rStyle w:val="afff1"/>
          <w:sz w:val="22"/>
          <w:szCs w:val="22"/>
        </w:rPr>
        <w:t>б) подача заявления (запроса) и документов (копий и подлинников) ненадлежащим лицом, не уполномоченным на совершение определенных действий;</w:t>
      </w:r>
    </w:p>
    <w:p w:rsidR="00C17774" w:rsidRPr="009220AB" w:rsidRDefault="00C17774" w:rsidP="00C17774">
      <w:pPr>
        <w:ind w:firstLine="720"/>
        <w:jc w:val="both"/>
        <w:rPr>
          <w:sz w:val="22"/>
          <w:szCs w:val="22"/>
        </w:rPr>
      </w:pPr>
      <w:bookmarkStart w:id="49" w:name="sub_1021"/>
      <w:bookmarkStart w:id="50" w:name="sub_103"/>
      <w:bookmarkEnd w:id="49"/>
      <w:bookmarkEnd w:id="50"/>
      <w:r w:rsidRPr="009220AB">
        <w:rPr>
          <w:rStyle w:val="afff1"/>
          <w:sz w:val="22"/>
          <w:szCs w:val="22"/>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C17774" w:rsidRPr="009220AB" w:rsidRDefault="00C17774" w:rsidP="00C17774">
      <w:pPr>
        <w:ind w:firstLine="709"/>
        <w:jc w:val="both"/>
        <w:rPr>
          <w:sz w:val="22"/>
          <w:szCs w:val="22"/>
        </w:rPr>
      </w:pPr>
      <w:bookmarkStart w:id="51" w:name="sub_1031"/>
      <w:bookmarkStart w:id="52" w:name="sub_104"/>
      <w:bookmarkEnd w:id="51"/>
      <w:bookmarkEnd w:id="52"/>
      <w:r w:rsidRPr="009220AB">
        <w:rPr>
          <w:rStyle w:val="afff1"/>
          <w:sz w:val="22"/>
          <w:szCs w:val="22"/>
        </w:rPr>
        <w:t>г)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C17774" w:rsidRPr="009220AB" w:rsidRDefault="00C17774" w:rsidP="00C17774">
      <w:pPr>
        <w:ind w:firstLine="720"/>
        <w:jc w:val="both"/>
        <w:rPr>
          <w:sz w:val="22"/>
          <w:szCs w:val="22"/>
        </w:rPr>
      </w:pPr>
      <w:r w:rsidRPr="009220AB">
        <w:rPr>
          <w:rStyle w:val="afff1"/>
          <w:sz w:val="22"/>
          <w:szCs w:val="22"/>
        </w:rPr>
        <w:lastRenderedPageBreak/>
        <w:t>д) текст заявления (запроса)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C17774" w:rsidRPr="009220AB" w:rsidRDefault="00C17774" w:rsidP="00C17774">
      <w:pPr>
        <w:ind w:firstLine="720"/>
        <w:jc w:val="both"/>
        <w:rPr>
          <w:sz w:val="22"/>
          <w:szCs w:val="22"/>
        </w:rPr>
      </w:pPr>
      <w:bookmarkStart w:id="53" w:name="sub_1041"/>
      <w:bookmarkEnd w:id="53"/>
      <w:r w:rsidRPr="009220AB">
        <w:rPr>
          <w:rStyle w:val="afff1"/>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C17774" w:rsidRPr="009220AB" w:rsidRDefault="00C17774" w:rsidP="00C17774">
      <w:pPr>
        <w:ind w:firstLine="720"/>
        <w:jc w:val="center"/>
        <w:rPr>
          <w:rStyle w:val="afff1"/>
          <w:b/>
          <w:bCs/>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17774" w:rsidRPr="009220AB" w:rsidRDefault="00C17774" w:rsidP="00C17774">
      <w:pPr>
        <w:ind w:firstLine="720"/>
        <w:jc w:val="both"/>
        <w:rPr>
          <w:sz w:val="22"/>
          <w:szCs w:val="22"/>
        </w:rPr>
      </w:pPr>
      <w:bookmarkStart w:id="54" w:name="sub_10112"/>
      <w:bookmarkEnd w:id="54"/>
      <w:r w:rsidRPr="009220AB">
        <w:rPr>
          <w:rStyle w:val="afff1"/>
          <w:sz w:val="22"/>
          <w:szCs w:val="22"/>
        </w:rPr>
        <w:t>17.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17774" w:rsidRPr="009220AB" w:rsidRDefault="00C17774" w:rsidP="00C17774">
      <w:pPr>
        <w:ind w:firstLine="720"/>
        <w:jc w:val="both"/>
        <w:rPr>
          <w:sz w:val="22"/>
          <w:szCs w:val="22"/>
        </w:rPr>
      </w:pPr>
      <w:bookmarkStart w:id="55" w:name="sub_111"/>
      <w:bookmarkEnd w:id="55"/>
      <w:r w:rsidRPr="009220AB">
        <w:rPr>
          <w:rStyle w:val="afff1"/>
          <w:sz w:val="22"/>
          <w:szCs w:val="22"/>
        </w:rPr>
        <w:t xml:space="preserve">а) предоставление неполного комплекта документов, содержащихся в </w:t>
      </w:r>
      <w:hyperlink w:anchor="sub_92">
        <w:r w:rsidRPr="009220AB">
          <w:rPr>
            <w:sz w:val="22"/>
            <w:szCs w:val="22"/>
          </w:rPr>
          <w:t>п.14</w:t>
        </w:r>
      </w:hyperlink>
      <w:r w:rsidRPr="009220AB">
        <w:rPr>
          <w:rStyle w:val="afff1"/>
          <w:sz w:val="22"/>
          <w:szCs w:val="22"/>
        </w:rPr>
        <w:t xml:space="preserve"> Административного регламента.</w:t>
      </w:r>
    </w:p>
    <w:p w:rsidR="00C17774" w:rsidRPr="009220AB" w:rsidRDefault="00C17774" w:rsidP="00C17774">
      <w:pPr>
        <w:ind w:firstLine="709"/>
        <w:jc w:val="both"/>
        <w:rPr>
          <w:sz w:val="22"/>
          <w:szCs w:val="22"/>
        </w:rPr>
      </w:pPr>
      <w:bookmarkStart w:id="56" w:name="sub_1171"/>
      <w:bookmarkStart w:id="57" w:name="sub_1012"/>
      <w:bookmarkStart w:id="58" w:name="sub_1111"/>
      <w:bookmarkStart w:id="59" w:name="sub_112"/>
      <w:bookmarkEnd w:id="56"/>
      <w:bookmarkEnd w:id="57"/>
      <w:bookmarkEnd w:id="58"/>
      <w:bookmarkEnd w:id="59"/>
      <w:r w:rsidRPr="009220AB">
        <w:rPr>
          <w:rStyle w:val="afff1"/>
          <w:sz w:val="22"/>
          <w:szCs w:val="22"/>
        </w:rPr>
        <w:t>б) 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 статьи 57 Градостроительного кодекса Российской Федерации;</w:t>
      </w:r>
    </w:p>
    <w:p w:rsidR="00C17774" w:rsidRPr="009220AB" w:rsidRDefault="00C17774" w:rsidP="00C17774">
      <w:pPr>
        <w:ind w:firstLine="709"/>
        <w:jc w:val="both"/>
        <w:rPr>
          <w:sz w:val="22"/>
          <w:szCs w:val="22"/>
        </w:rPr>
      </w:pPr>
      <w:r w:rsidRPr="009220AB">
        <w:rPr>
          <w:rStyle w:val="afff1"/>
          <w:sz w:val="22"/>
          <w:szCs w:val="22"/>
        </w:rPr>
        <w:t>в) 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p w:rsidR="00C17774" w:rsidRPr="009220AB" w:rsidRDefault="00C17774" w:rsidP="00C17774">
      <w:pPr>
        <w:ind w:firstLine="709"/>
        <w:jc w:val="both"/>
        <w:rPr>
          <w:sz w:val="22"/>
          <w:szCs w:val="22"/>
        </w:rPr>
      </w:pPr>
      <w:r w:rsidRPr="009220AB">
        <w:rPr>
          <w:rStyle w:val="afff1"/>
          <w:sz w:val="22"/>
          <w:szCs w:val="22"/>
        </w:rPr>
        <w:t>г) 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 статьи 57 Градостроительного кодекса Российской Федерации.</w:t>
      </w:r>
    </w:p>
    <w:p w:rsidR="00C17774" w:rsidRPr="009220AB" w:rsidRDefault="00C17774" w:rsidP="00C17774">
      <w:pPr>
        <w:ind w:firstLine="720"/>
        <w:jc w:val="center"/>
        <w:rPr>
          <w:rStyle w:val="afff1"/>
          <w:b/>
          <w:bCs/>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9. Размер платы, взимаемой с заявителя при предоставлении муниципальной услуги, и способы ее взимания.</w:t>
      </w:r>
    </w:p>
    <w:p w:rsidR="00C17774" w:rsidRPr="009220AB" w:rsidRDefault="00C17774" w:rsidP="00C17774">
      <w:pPr>
        <w:ind w:firstLine="720"/>
        <w:jc w:val="both"/>
        <w:rPr>
          <w:sz w:val="22"/>
          <w:szCs w:val="22"/>
        </w:rPr>
      </w:pPr>
      <w:r w:rsidRPr="009220AB">
        <w:rPr>
          <w:rStyle w:val="afff1"/>
          <w:sz w:val="22"/>
          <w:szCs w:val="22"/>
        </w:rPr>
        <w:t xml:space="preserve">18. </w:t>
      </w:r>
      <w:r w:rsidRPr="009220AB">
        <w:rPr>
          <w:bCs/>
          <w:sz w:val="22"/>
          <w:szCs w:val="22"/>
        </w:rPr>
        <w:t>Предоставление муниципальной услуги является бесплатным.</w:t>
      </w:r>
    </w:p>
    <w:p w:rsidR="00C17774" w:rsidRPr="009220AB" w:rsidRDefault="00C17774" w:rsidP="00C17774">
      <w:pPr>
        <w:ind w:firstLine="720"/>
        <w:jc w:val="both"/>
        <w:rPr>
          <w:rStyle w:val="afff1"/>
          <w:sz w:val="22"/>
          <w:szCs w:val="22"/>
        </w:rPr>
      </w:pPr>
    </w:p>
    <w:p w:rsidR="00C17774" w:rsidRPr="009220AB" w:rsidRDefault="00C17774" w:rsidP="00C17774">
      <w:pPr>
        <w:ind w:firstLine="720"/>
        <w:jc w:val="both"/>
        <w:rPr>
          <w:sz w:val="22"/>
          <w:szCs w:val="22"/>
        </w:rPr>
      </w:pPr>
      <w:r w:rsidRPr="009220AB">
        <w:rPr>
          <w:rStyle w:val="afff1"/>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C17774" w:rsidRPr="009220AB" w:rsidRDefault="00C17774" w:rsidP="00C17774">
      <w:pPr>
        <w:ind w:firstLine="720"/>
        <w:jc w:val="both"/>
        <w:rPr>
          <w:rStyle w:val="afff1"/>
          <w:b/>
          <w:bCs/>
          <w:sz w:val="22"/>
          <w:szCs w:val="22"/>
        </w:rPr>
      </w:pPr>
    </w:p>
    <w:p w:rsidR="00C17774" w:rsidRPr="009220AB" w:rsidRDefault="00C17774" w:rsidP="00C17774">
      <w:pPr>
        <w:ind w:firstLine="720"/>
        <w:jc w:val="both"/>
        <w:rPr>
          <w:sz w:val="22"/>
          <w:szCs w:val="22"/>
        </w:rPr>
      </w:pPr>
      <w:bookmarkStart w:id="60" w:name="sub_1013"/>
      <w:bookmarkEnd w:id="60"/>
      <w:r w:rsidRPr="009220AB">
        <w:rPr>
          <w:rStyle w:val="afff1"/>
          <w:sz w:val="22"/>
          <w:szCs w:val="22"/>
        </w:rPr>
        <w:t>19.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C17774" w:rsidRPr="009220AB" w:rsidRDefault="00C17774" w:rsidP="00C17774">
      <w:pPr>
        <w:ind w:firstLine="720"/>
        <w:jc w:val="both"/>
        <w:rPr>
          <w:sz w:val="22"/>
          <w:szCs w:val="22"/>
        </w:rPr>
      </w:pPr>
      <w:bookmarkStart w:id="61" w:name="sub_10131"/>
      <w:bookmarkEnd w:id="61"/>
      <w:r w:rsidRPr="009220AB">
        <w:rPr>
          <w:rStyle w:val="afff1"/>
          <w:sz w:val="22"/>
          <w:szCs w:val="22"/>
        </w:rPr>
        <w:t>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C17774" w:rsidRPr="009220AB" w:rsidRDefault="00C17774" w:rsidP="00C17774">
      <w:pPr>
        <w:ind w:firstLine="720"/>
        <w:jc w:val="both"/>
        <w:rPr>
          <w:rStyle w:val="afff1"/>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11. Срок регистрации запроса заявителя о предоставлении муниципальной услуги.</w:t>
      </w:r>
    </w:p>
    <w:p w:rsidR="00C17774" w:rsidRPr="009220AB" w:rsidRDefault="00C17774" w:rsidP="00C17774">
      <w:pPr>
        <w:ind w:firstLine="720"/>
        <w:jc w:val="both"/>
        <w:rPr>
          <w:sz w:val="22"/>
          <w:szCs w:val="22"/>
        </w:rPr>
      </w:pPr>
      <w:bookmarkStart w:id="62" w:name="sub_10141"/>
      <w:bookmarkStart w:id="63" w:name="sub_141"/>
      <w:bookmarkEnd w:id="62"/>
      <w:bookmarkEnd w:id="63"/>
      <w:r w:rsidRPr="009220AB">
        <w:rPr>
          <w:rStyle w:val="afff1"/>
          <w:sz w:val="22"/>
          <w:szCs w:val="22"/>
        </w:rPr>
        <w:t>20.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C17774" w:rsidRPr="009220AB" w:rsidRDefault="00C17774" w:rsidP="00C17774">
      <w:pPr>
        <w:ind w:firstLine="720"/>
        <w:jc w:val="both"/>
        <w:rPr>
          <w:sz w:val="22"/>
          <w:szCs w:val="22"/>
        </w:rPr>
      </w:pPr>
      <w:r w:rsidRPr="009220AB">
        <w:rPr>
          <w:rStyle w:val="afff1"/>
          <w:sz w:val="22"/>
          <w:szCs w:val="22"/>
        </w:rPr>
        <w:t xml:space="preserve">21. Заявления (запросы), поступившие в Администрацию района с использованием электронных средств связи, в том числе через </w:t>
      </w:r>
      <w:hyperlink r:id="rId37">
        <w:r w:rsidRPr="009220AB">
          <w:rPr>
            <w:sz w:val="22"/>
            <w:szCs w:val="22"/>
          </w:rPr>
          <w:t>Единый портал</w:t>
        </w:r>
      </w:hyperlink>
      <w:r w:rsidRPr="009220AB">
        <w:rPr>
          <w:rStyle w:val="afff1"/>
          <w:sz w:val="22"/>
          <w:szCs w:val="22"/>
        </w:rPr>
        <w:t xml:space="preserve">, </w:t>
      </w:r>
      <w:hyperlink r:id="rId38">
        <w:r w:rsidRPr="009220AB">
          <w:rPr>
            <w:sz w:val="22"/>
            <w:szCs w:val="22"/>
          </w:rPr>
          <w:t>РПГУ</w:t>
        </w:r>
      </w:hyperlink>
      <w:r w:rsidRPr="009220AB">
        <w:rPr>
          <w:rStyle w:val="afff1"/>
          <w:sz w:val="22"/>
          <w:szCs w:val="22"/>
        </w:rPr>
        <w:t xml:space="preserve"> (при наличии технической возможности), регистрируются в течение одного рабочего дня с момента поступления.</w:t>
      </w:r>
    </w:p>
    <w:p w:rsidR="00C17774" w:rsidRPr="009220AB" w:rsidRDefault="00C17774" w:rsidP="00C17774">
      <w:pPr>
        <w:jc w:val="center"/>
        <w:rPr>
          <w:sz w:val="22"/>
          <w:szCs w:val="22"/>
        </w:rPr>
      </w:pPr>
      <w:bookmarkStart w:id="64" w:name="sub_1421"/>
      <w:bookmarkEnd w:id="64"/>
      <w:r w:rsidRPr="009220AB">
        <w:rPr>
          <w:rStyle w:val="afff1"/>
          <w:sz w:val="22"/>
          <w:szCs w:val="22"/>
        </w:rPr>
        <w:t xml:space="preserve">       </w:t>
      </w:r>
    </w:p>
    <w:p w:rsidR="00C17774" w:rsidRPr="00BD5CC9" w:rsidRDefault="00C17774" w:rsidP="00BD5CC9">
      <w:pPr>
        <w:jc w:val="center"/>
        <w:rPr>
          <w:rStyle w:val="afff1"/>
          <w:sz w:val="22"/>
          <w:szCs w:val="22"/>
        </w:rPr>
      </w:pPr>
      <w:r w:rsidRPr="009220AB">
        <w:rPr>
          <w:rStyle w:val="afff1"/>
          <w:sz w:val="22"/>
          <w:szCs w:val="22"/>
        </w:rPr>
        <w:t xml:space="preserve"> Подраздел </w:t>
      </w:r>
      <w:bookmarkStart w:id="65" w:name="sub_1015"/>
      <w:r w:rsidRPr="009220AB">
        <w:rPr>
          <w:rStyle w:val="afff1"/>
          <w:sz w:val="22"/>
          <w:szCs w:val="22"/>
        </w:rPr>
        <w:t>12. Требовании к помещениям, в которых предоставляется муниципальная услуга.</w:t>
      </w:r>
    </w:p>
    <w:bookmarkEnd w:id="65"/>
    <w:p w:rsidR="00C17774" w:rsidRPr="009220AB" w:rsidRDefault="00C17774" w:rsidP="00C17774">
      <w:pPr>
        <w:ind w:firstLine="720"/>
        <w:jc w:val="both"/>
        <w:rPr>
          <w:sz w:val="22"/>
          <w:szCs w:val="22"/>
        </w:rPr>
      </w:pPr>
      <w:r w:rsidRPr="009220AB">
        <w:rPr>
          <w:rStyle w:val="afff1"/>
          <w:sz w:val="22"/>
          <w:szCs w:val="22"/>
        </w:rPr>
        <w:t>22.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C17774" w:rsidRPr="009220AB" w:rsidRDefault="00C17774" w:rsidP="00C17774">
      <w:pPr>
        <w:ind w:firstLine="720"/>
        <w:jc w:val="both"/>
        <w:rPr>
          <w:sz w:val="22"/>
          <w:szCs w:val="22"/>
        </w:rPr>
      </w:pPr>
      <w:bookmarkStart w:id="66" w:name="sub_1511"/>
      <w:bookmarkEnd w:id="66"/>
      <w:r w:rsidRPr="009220AB">
        <w:rPr>
          <w:rStyle w:val="afff1"/>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C17774" w:rsidRPr="009220AB" w:rsidRDefault="00C17774" w:rsidP="00C17774">
      <w:pPr>
        <w:ind w:firstLine="720"/>
        <w:jc w:val="both"/>
        <w:rPr>
          <w:sz w:val="22"/>
          <w:szCs w:val="22"/>
        </w:rPr>
      </w:pPr>
      <w:r w:rsidRPr="009220AB">
        <w:rPr>
          <w:rStyle w:val="afff1"/>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C17774" w:rsidRPr="009220AB" w:rsidRDefault="00C17774" w:rsidP="00C17774">
      <w:pPr>
        <w:ind w:firstLine="720"/>
        <w:jc w:val="both"/>
        <w:rPr>
          <w:sz w:val="22"/>
          <w:szCs w:val="22"/>
        </w:rPr>
      </w:pPr>
      <w:r w:rsidRPr="009220AB">
        <w:rPr>
          <w:rStyle w:val="afff1"/>
          <w:sz w:val="22"/>
          <w:szCs w:val="22"/>
        </w:rPr>
        <w:lastRenderedPageBreak/>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C17774" w:rsidRPr="009220AB" w:rsidRDefault="00C17774" w:rsidP="00C17774">
      <w:pPr>
        <w:ind w:firstLine="720"/>
        <w:jc w:val="both"/>
        <w:rPr>
          <w:sz w:val="22"/>
          <w:szCs w:val="22"/>
        </w:rPr>
      </w:pPr>
      <w:r w:rsidRPr="009220AB">
        <w:rPr>
          <w:rStyle w:val="afff1"/>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C17774" w:rsidRPr="009220AB" w:rsidRDefault="00C17774" w:rsidP="00C17774">
      <w:pPr>
        <w:ind w:firstLine="720"/>
        <w:jc w:val="both"/>
        <w:rPr>
          <w:sz w:val="22"/>
          <w:szCs w:val="22"/>
        </w:rPr>
      </w:pPr>
      <w:r w:rsidRPr="009220AB">
        <w:rPr>
          <w:rStyle w:val="afff1"/>
          <w:sz w:val="22"/>
          <w:szCs w:val="22"/>
        </w:rPr>
        <w:t>Помещения, в которых предоставляется муниципальная услуга, должны соответствовать следующим требованиям:</w:t>
      </w:r>
    </w:p>
    <w:p w:rsidR="00C17774" w:rsidRPr="009220AB" w:rsidRDefault="00C17774" w:rsidP="00C17774">
      <w:pPr>
        <w:ind w:firstLine="720"/>
        <w:jc w:val="both"/>
        <w:rPr>
          <w:sz w:val="22"/>
          <w:szCs w:val="22"/>
        </w:rPr>
      </w:pPr>
      <w:bookmarkStart w:id="67" w:name="sub_15111"/>
      <w:bookmarkEnd w:id="67"/>
      <w:r w:rsidRPr="009220AB">
        <w:rPr>
          <w:rStyle w:val="afff1"/>
          <w:sz w:val="22"/>
          <w:szCs w:val="22"/>
        </w:rPr>
        <w:t>1) наличие средств пожаротушения;</w:t>
      </w:r>
    </w:p>
    <w:p w:rsidR="00C17774" w:rsidRPr="009220AB" w:rsidRDefault="00C17774" w:rsidP="00C17774">
      <w:pPr>
        <w:ind w:firstLine="720"/>
        <w:jc w:val="both"/>
        <w:rPr>
          <w:sz w:val="22"/>
          <w:szCs w:val="22"/>
        </w:rPr>
      </w:pPr>
      <w:bookmarkStart w:id="68" w:name="sub_15112"/>
      <w:bookmarkStart w:id="69" w:name="sub_1512"/>
      <w:bookmarkEnd w:id="68"/>
      <w:bookmarkEnd w:id="69"/>
      <w:r w:rsidRPr="009220AB">
        <w:rPr>
          <w:rStyle w:val="afff1"/>
          <w:sz w:val="22"/>
          <w:szCs w:val="22"/>
        </w:rPr>
        <w:t>2) наличие телефона;</w:t>
      </w:r>
    </w:p>
    <w:p w:rsidR="00C17774" w:rsidRPr="009220AB" w:rsidRDefault="00C17774" w:rsidP="00C17774">
      <w:pPr>
        <w:ind w:firstLine="720"/>
        <w:jc w:val="both"/>
        <w:rPr>
          <w:sz w:val="22"/>
          <w:szCs w:val="22"/>
        </w:rPr>
      </w:pPr>
      <w:bookmarkStart w:id="70" w:name="sub_15121"/>
      <w:bookmarkStart w:id="71" w:name="sub_1513"/>
      <w:bookmarkEnd w:id="70"/>
      <w:bookmarkEnd w:id="71"/>
      <w:r w:rsidRPr="009220AB">
        <w:rPr>
          <w:rStyle w:val="afff1"/>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C17774" w:rsidRPr="009220AB" w:rsidRDefault="00C17774" w:rsidP="00C17774">
      <w:pPr>
        <w:ind w:firstLine="720"/>
        <w:jc w:val="both"/>
        <w:rPr>
          <w:sz w:val="22"/>
          <w:szCs w:val="22"/>
        </w:rPr>
      </w:pPr>
      <w:bookmarkStart w:id="72" w:name="sub_15131"/>
      <w:bookmarkStart w:id="73" w:name="sub_1514"/>
      <w:bookmarkEnd w:id="72"/>
      <w:bookmarkEnd w:id="73"/>
      <w:r w:rsidRPr="009220AB">
        <w:rPr>
          <w:rStyle w:val="afff1"/>
          <w:sz w:val="22"/>
          <w:szCs w:val="22"/>
        </w:rPr>
        <w:t>4) наличие офисной мебели;</w:t>
      </w:r>
    </w:p>
    <w:p w:rsidR="00C17774" w:rsidRPr="009220AB" w:rsidRDefault="00C17774" w:rsidP="00C17774">
      <w:pPr>
        <w:ind w:firstLine="720"/>
        <w:jc w:val="both"/>
        <w:rPr>
          <w:sz w:val="22"/>
          <w:szCs w:val="22"/>
        </w:rPr>
      </w:pPr>
      <w:bookmarkStart w:id="74" w:name="sub_15141"/>
      <w:bookmarkStart w:id="75" w:name="sub_1515"/>
      <w:bookmarkEnd w:id="74"/>
      <w:bookmarkEnd w:id="75"/>
      <w:r w:rsidRPr="009220AB">
        <w:rPr>
          <w:rStyle w:val="afff1"/>
          <w:sz w:val="22"/>
          <w:szCs w:val="22"/>
        </w:rPr>
        <w:t>5) возможность доступа к справочно-правовым системам и информационно-телекоммуникационной сети "Интернет";</w:t>
      </w:r>
    </w:p>
    <w:p w:rsidR="00C17774" w:rsidRPr="009220AB" w:rsidRDefault="00C17774" w:rsidP="00C17774">
      <w:pPr>
        <w:ind w:firstLine="720"/>
        <w:jc w:val="both"/>
        <w:rPr>
          <w:sz w:val="22"/>
          <w:szCs w:val="22"/>
        </w:rPr>
      </w:pPr>
      <w:bookmarkStart w:id="76" w:name="sub_15151"/>
      <w:bookmarkStart w:id="77" w:name="sub_1516"/>
      <w:bookmarkEnd w:id="76"/>
      <w:bookmarkEnd w:id="77"/>
      <w:r w:rsidRPr="009220AB">
        <w:rPr>
          <w:rStyle w:val="afff1"/>
          <w:sz w:val="22"/>
          <w:szCs w:val="22"/>
        </w:rPr>
        <w:t>6) возможность копирования документов.</w:t>
      </w:r>
    </w:p>
    <w:p w:rsidR="00C17774" w:rsidRPr="009220AB" w:rsidRDefault="00C17774" w:rsidP="00C17774">
      <w:pPr>
        <w:ind w:firstLine="720"/>
        <w:jc w:val="both"/>
        <w:rPr>
          <w:sz w:val="22"/>
          <w:szCs w:val="22"/>
        </w:rPr>
      </w:pPr>
      <w:bookmarkStart w:id="78" w:name="sub_15161"/>
      <w:bookmarkEnd w:id="78"/>
      <w:r w:rsidRPr="009220AB">
        <w:rPr>
          <w:rStyle w:val="afff1"/>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C17774" w:rsidRPr="009220AB" w:rsidRDefault="00C17774" w:rsidP="00C17774">
      <w:pPr>
        <w:ind w:firstLine="720"/>
        <w:jc w:val="both"/>
        <w:rPr>
          <w:sz w:val="22"/>
          <w:szCs w:val="22"/>
        </w:rPr>
      </w:pPr>
      <w:r w:rsidRPr="009220AB">
        <w:rPr>
          <w:rStyle w:val="afff1"/>
          <w:sz w:val="22"/>
          <w:szCs w:val="22"/>
        </w:rPr>
        <w:t xml:space="preserve">Помещения оборудуются информационными стендами или терминалами, содержащими сведения, указанные в </w:t>
      </w:r>
      <w:hyperlink w:anchor="sub_1003">
        <w:r w:rsidRPr="009220AB">
          <w:rPr>
            <w:sz w:val="22"/>
            <w:szCs w:val="22"/>
          </w:rPr>
          <w:t>разделе 3</w:t>
        </w:r>
      </w:hyperlink>
      <w:r w:rsidRPr="009220AB">
        <w:rPr>
          <w:rStyle w:val="afff1"/>
          <w:sz w:val="22"/>
          <w:szCs w:val="22"/>
        </w:rPr>
        <w:t xml:space="preserve"> настоящего Административного регламента, в визуальной и текстовой формах.</w:t>
      </w:r>
    </w:p>
    <w:p w:rsidR="00C17774" w:rsidRPr="009220AB" w:rsidRDefault="00C17774" w:rsidP="00C17774">
      <w:pPr>
        <w:ind w:firstLine="720"/>
        <w:jc w:val="both"/>
        <w:rPr>
          <w:sz w:val="22"/>
          <w:szCs w:val="22"/>
        </w:rPr>
      </w:pPr>
      <w:r w:rsidRPr="009220AB">
        <w:rPr>
          <w:rStyle w:val="afff1"/>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C17774" w:rsidRPr="009220AB" w:rsidRDefault="00C17774" w:rsidP="00C17774">
      <w:pPr>
        <w:ind w:firstLine="720"/>
        <w:jc w:val="both"/>
        <w:rPr>
          <w:sz w:val="22"/>
          <w:szCs w:val="22"/>
        </w:rPr>
      </w:pPr>
      <w:r w:rsidRPr="009220AB">
        <w:rPr>
          <w:rStyle w:val="afff1"/>
          <w:sz w:val="22"/>
          <w:szCs w:val="22"/>
        </w:rPr>
        <w:t>23.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C17774" w:rsidRPr="009220AB" w:rsidRDefault="00C17774" w:rsidP="00C17774">
      <w:pPr>
        <w:ind w:firstLine="720"/>
        <w:jc w:val="both"/>
        <w:rPr>
          <w:sz w:val="22"/>
          <w:szCs w:val="22"/>
        </w:rPr>
      </w:pPr>
      <w:bookmarkStart w:id="79" w:name="sub_1521"/>
      <w:bookmarkEnd w:id="79"/>
      <w:r w:rsidRPr="009220AB">
        <w:rPr>
          <w:rStyle w:val="afff1"/>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C17774" w:rsidRPr="009220AB" w:rsidRDefault="00C17774" w:rsidP="00C17774">
      <w:pPr>
        <w:ind w:firstLine="720"/>
        <w:jc w:val="both"/>
        <w:rPr>
          <w:sz w:val="22"/>
          <w:szCs w:val="22"/>
        </w:rPr>
      </w:pPr>
      <w:r w:rsidRPr="009220AB">
        <w:rPr>
          <w:rStyle w:val="afff1"/>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C17774" w:rsidRPr="00BD5CC9" w:rsidRDefault="00C17774" w:rsidP="00BD5CC9">
      <w:pPr>
        <w:ind w:firstLine="720"/>
        <w:jc w:val="both"/>
        <w:rPr>
          <w:rStyle w:val="afff1"/>
          <w:sz w:val="22"/>
          <w:szCs w:val="22"/>
        </w:rPr>
      </w:pPr>
      <w:r w:rsidRPr="009220AB">
        <w:rPr>
          <w:rStyle w:val="afff1"/>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C17774" w:rsidRPr="009220AB" w:rsidRDefault="00C17774" w:rsidP="00C17774">
      <w:pPr>
        <w:ind w:firstLine="720"/>
        <w:jc w:val="center"/>
        <w:rPr>
          <w:sz w:val="22"/>
          <w:szCs w:val="22"/>
        </w:rPr>
      </w:pPr>
      <w:r w:rsidRPr="009220AB">
        <w:rPr>
          <w:rStyle w:val="afff1"/>
          <w:sz w:val="22"/>
          <w:szCs w:val="22"/>
        </w:rPr>
        <w:t>Подраздел 13. Показатели качества и доступности муниципальной услуги.</w:t>
      </w:r>
    </w:p>
    <w:p w:rsidR="00C17774" w:rsidRPr="009220AB" w:rsidRDefault="00C17774" w:rsidP="00C17774">
      <w:pPr>
        <w:ind w:firstLine="720"/>
        <w:jc w:val="both"/>
        <w:rPr>
          <w:sz w:val="22"/>
          <w:szCs w:val="22"/>
        </w:rPr>
      </w:pPr>
      <w:r w:rsidRPr="009220AB">
        <w:rPr>
          <w:rStyle w:val="afff1"/>
          <w:sz w:val="22"/>
          <w:szCs w:val="22"/>
        </w:rPr>
        <w:t>24.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C17774" w:rsidRPr="009220AB" w:rsidRDefault="00C17774" w:rsidP="00C17774">
      <w:pPr>
        <w:ind w:firstLine="720"/>
        <w:jc w:val="both"/>
        <w:rPr>
          <w:sz w:val="22"/>
          <w:szCs w:val="22"/>
        </w:rPr>
      </w:pPr>
      <w:bookmarkStart w:id="80" w:name="sub_1611"/>
      <w:bookmarkStart w:id="81" w:name="sub_16111"/>
      <w:bookmarkEnd w:id="80"/>
      <w:bookmarkEnd w:id="81"/>
      <w:r w:rsidRPr="009220AB">
        <w:rPr>
          <w:rStyle w:val="afff1"/>
          <w:sz w:val="22"/>
          <w:szCs w:val="22"/>
        </w:rPr>
        <w:t>а) доступность:</w:t>
      </w:r>
    </w:p>
    <w:p w:rsidR="00C17774" w:rsidRPr="009220AB" w:rsidRDefault="00C17774" w:rsidP="00C17774">
      <w:pPr>
        <w:ind w:firstLine="720"/>
        <w:jc w:val="both"/>
        <w:rPr>
          <w:sz w:val="22"/>
          <w:szCs w:val="22"/>
        </w:rPr>
      </w:pPr>
      <w:bookmarkStart w:id="82" w:name="sub_16112"/>
      <w:bookmarkEnd w:id="82"/>
      <w:r w:rsidRPr="009220AB">
        <w:rPr>
          <w:rStyle w:val="afff1"/>
          <w:sz w:val="22"/>
          <w:szCs w:val="22"/>
        </w:rPr>
        <w:t>% (доля) заявителей, ожидающих получения муниципальной услуги в очереди не более 15 минут, - 100 процентов;</w:t>
      </w:r>
    </w:p>
    <w:p w:rsidR="00C17774" w:rsidRPr="009220AB" w:rsidRDefault="00C17774" w:rsidP="00C17774">
      <w:pPr>
        <w:ind w:firstLine="720"/>
        <w:jc w:val="both"/>
        <w:rPr>
          <w:sz w:val="22"/>
          <w:szCs w:val="22"/>
        </w:rPr>
      </w:pPr>
      <w:r w:rsidRPr="009220AB">
        <w:rPr>
          <w:rStyle w:val="afff1"/>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C17774" w:rsidRPr="009220AB" w:rsidRDefault="00C17774" w:rsidP="00C17774">
      <w:pPr>
        <w:ind w:firstLine="720"/>
        <w:jc w:val="both"/>
        <w:rPr>
          <w:sz w:val="22"/>
          <w:szCs w:val="22"/>
        </w:rPr>
      </w:pPr>
      <w:r w:rsidRPr="009220AB">
        <w:rPr>
          <w:rStyle w:val="afff1"/>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C17774" w:rsidRPr="009220AB" w:rsidRDefault="00C17774" w:rsidP="00C17774">
      <w:pPr>
        <w:ind w:firstLine="720"/>
        <w:jc w:val="both"/>
        <w:rPr>
          <w:sz w:val="22"/>
          <w:szCs w:val="22"/>
        </w:rPr>
      </w:pPr>
      <w:r w:rsidRPr="009220AB">
        <w:rPr>
          <w:rStyle w:val="afff1"/>
          <w:sz w:val="22"/>
          <w:szCs w:val="22"/>
        </w:rPr>
        <w:lastRenderedPageBreak/>
        <w:t>% (доля) случаев предоставления муниципальной услуги в установленные сроки со дня поступления заявки - 100 процентов;</w:t>
      </w:r>
    </w:p>
    <w:p w:rsidR="00C17774" w:rsidRPr="009220AB" w:rsidRDefault="00C17774" w:rsidP="00C17774">
      <w:pPr>
        <w:ind w:firstLine="720"/>
        <w:jc w:val="both"/>
        <w:rPr>
          <w:sz w:val="22"/>
          <w:szCs w:val="22"/>
        </w:rPr>
      </w:pPr>
      <w:r w:rsidRPr="009220AB">
        <w:rPr>
          <w:rStyle w:val="afff1"/>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C17774" w:rsidRPr="009220AB" w:rsidRDefault="00C17774" w:rsidP="00C17774">
      <w:pPr>
        <w:ind w:firstLine="720"/>
        <w:jc w:val="both"/>
        <w:rPr>
          <w:sz w:val="22"/>
          <w:szCs w:val="22"/>
        </w:rPr>
      </w:pPr>
      <w:bookmarkStart w:id="83" w:name="sub_1612"/>
      <w:bookmarkEnd w:id="83"/>
      <w:r w:rsidRPr="009220AB">
        <w:rPr>
          <w:rStyle w:val="afff1"/>
          <w:sz w:val="22"/>
          <w:szCs w:val="22"/>
        </w:rPr>
        <w:t>б) качество:</w:t>
      </w:r>
    </w:p>
    <w:p w:rsidR="00C17774" w:rsidRPr="009220AB" w:rsidRDefault="00C17774" w:rsidP="00C17774">
      <w:pPr>
        <w:ind w:firstLine="720"/>
        <w:jc w:val="both"/>
        <w:rPr>
          <w:sz w:val="22"/>
          <w:szCs w:val="22"/>
        </w:rPr>
      </w:pPr>
      <w:bookmarkStart w:id="84" w:name="sub_16121"/>
      <w:bookmarkEnd w:id="84"/>
      <w:r w:rsidRPr="009220AB">
        <w:rPr>
          <w:rStyle w:val="afff1"/>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C17774" w:rsidRPr="009220AB" w:rsidRDefault="00C17774" w:rsidP="00C17774">
      <w:pPr>
        <w:ind w:firstLine="720"/>
        <w:jc w:val="both"/>
        <w:rPr>
          <w:sz w:val="22"/>
          <w:szCs w:val="22"/>
        </w:rPr>
      </w:pPr>
      <w:r w:rsidRPr="009220AB">
        <w:rPr>
          <w:rStyle w:val="afff1"/>
          <w:sz w:val="22"/>
          <w:szCs w:val="22"/>
        </w:rPr>
        <w:t>% (доля) заявителей, удовлетворенных качеством предоставления муниципальной услуги - 90 процентов.</w:t>
      </w:r>
    </w:p>
    <w:p w:rsidR="00C17774" w:rsidRPr="009220AB" w:rsidRDefault="00C17774" w:rsidP="00C17774">
      <w:pPr>
        <w:pStyle w:val="11"/>
        <w:spacing w:before="0" w:after="0"/>
        <w:jc w:val="both"/>
        <w:rPr>
          <w:rFonts w:ascii="Times New Roman" w:hAnsi="Times New Roman"/>
          <w:sz w:val="22"/>
          <w:szCs w:val="22"/>
        </w:rPr>
      </w:pPr>
    </w:p>
    <w:p w:rsidR="00C17774" w:rsidRPr="009220AB" w:rsidRDefault="00C17774" w:rsidP="00BD5CC9">
      <w:pPr>
        <w:pStyle w:val="11"/>
        <w:spacing w:before="0" w:after="0"/>
        <w:jc w:val="center"/>
        <w:rPr>
          <w:rFonts w:ascii="Times New Roman" w:hAnsi="Times New Roman"/>
          <w:sz w:val="22"/>
          <w:szCs w:val="22"/>
        </w:rPr>
      </w:pPr>
      <w:r w:rsidRPr="009220AB">
        <w:rPr>
          <w:rFonts w:ascii="Times New Roman" w:hAnsi="Times New Roman"/>
          <w:sz w:val="22"/>
          <w:szCs w:val="22"/>
        </w:rPr>
        <w:t>Раздел 3. Состав, последовательность и сроки выполнения административных процедур</w:t>
      </w:r>
    </w:p>
    <w:p w:rsidR="00C17774" w:rsidRPr="009220AB" w:rsidRDefault="00C17774" w:rsidP="00BD5CC9">
      <w:pPr>
        <w:pStyle w:val="11"/>
        <w:spacing w:before="0" w:after="0"/>
        <w:jc w:val="center"/>
        <w:rPr>
          <w:rFonts w:ascii="Times New Roman" w:hAnsi="Times New Roman"/>
          <w:sz w:val="22"/>
          <w:szCs w:val="22"/>
        </w:rPr>
      </w:pPr>
      <w:r w:rsidRPr="009220AB">
        <w:rPr>
          <w:rFonts w:ascii="Times New Roman" w:hAnsi="Times New Roman"/>
          <w:sz w:val="22"/>
          <w:szCs w:val="22"/>
        </w:rPr>
        <w:t>Подраздел 1. Общие положения</w:t>
      </w:r>
    </w:p>
    <w:p w:rsidR="00C17774" w:rsidRPr="009220AB" w:rsidRDefault="00C17774" w:rsidP="00C17774">
      <w:pPr>
        <w:ind w:firstLine="720"/>
        <w:jc w:val="both"/>
        <w:rPr>
          <w:sz w:val="22"/>
          <w:szCs w:val="22"/>
        </w:rPr>
      </w:pPr>
      <w:r w:rsidRPr="009220AB">
        <w:rPr>
          <w:rStyle w:val="afff1"/>
          <w:sz w:val="22"/>
          <w:szCs w:val="22"/>
        </w:rPr>
        <w:t>25. Исчерпывающий перечень административных процедур (действий).</w:t>
      </w:r>
    </w:p>
    <w:p w:rsidR="00C17774" w:rsidRPr="009220AB" w:rsidRDefault="00C17774" w:rsidP="00C17774">
      <w:pPr>
        <w:ind w:firstLine="720"/>
        <w:jc w:val="both"/>
        <w:rPr>
          <w:sz w:val="22"/>
          <w:szCs w:val="22"/>
        </w:rPr>
      </w:pPr>
      <w:bookmarkStart w:id="85" w:name="sub_10171"/>
      <w:bookmarkEnd w:id="85"/>
      <w:r w:rsidRPr="009220AB">
        <w:rPr>
          <w:rStyle w:val="afff1"/>
          <w:sz w:val="22"/>
          <w:szCs w:val="22"/>
        </w:rPr>
        <w:t>Предоставление муниципальной услуги включает в себя следующие административные процедуры (действия):</w:t>
      </w:r>
    </w:p>
    <w:p w:rsidR="00C17774" w:rsidRPr="009220AB" w:rsidRDefault="00C17774" w:rsidP="00C17774">
      <w:pPr>
        <w:ind w:firstLine="709"/>
        <w:jc w:val="both"/>
        <w:rPr>
          <w:sz w:val="22"/>
          <w:szCs w:val="22"/>
        </w:rPr>
      </w:pPr>
      <w:r w:rsidRPr="009220AB">
        <w:rPr>
          <w:rStyle w:val="afff1"/>
          <w:sz w:val="22"/>
          <w:szCs w:val="22"/>
        </w:rPr>
        <w:t>1) прием Заявления  (далее - Прием);</w:t>
      </w:r>
    </w:p>
    <w:p w:rsidR="00C17774" w:rsidRPr="009220AB" w:rsidRDefault="00C17774" w:rsidP="00C17774">
      <w:pPr>
        <w:ind w:firstLine="709"/>
        <w:jc w:val="both"/>
        <w:rPr>
          <w:sz w:val="22"/>
          <w:szCs w:val="22"/>
        </w:rPr>
      </w:pPr>
      <w:r w:rsidRPr="009220AB">
        <w:rPr>
          <w:rStyle w:val="afff1"/>
          <w:sz w:val="22"/>
          <w:szCs w:val="22"/>
        </w:rPr>
        <w:t>2) формирование и направление межведомственных запросов в органы (организации), участвующие в предоставлении муниципальной услуги;</w:t>
      </w:r>
    </w:p>
    <w:p w:rsidR="00C17774" w:rsidRPr="009220AB" w:rsidRDefault="00C17774" w:rsidP="00C17774">
      <w:pPr>
        <w:ind w:firstLine="720"/>
        <w:jc w:val="both"/>
        <w:rPr>
          <w:sz w:val="22"/>
          <w:szCs w:val="22"/>
        </w:rPr>
      </w:pPr>
      <w:r w:rsidRPr="009220AB">
        <w:rPr>
          <w:rStyle w:val="afff1"/>
          <w:sz w:val="22"/>
          <w:szCs w:val="22"/>
        </w:rPr>
        <w:t>3) рассмотрение документов, подготовка градостроительного плана земельного участка, или подготовка мотивированного отказа в выдаче градостроительного плана земельного участка (далее - Подготовка);</w:t>
      </w:r>
    </w:p>
    <w:p w:rsidR="00C17774" w:rsidRPr="00BD5CC9" w:rsidRDefault="00C17774" w:rsidP="00BD5CC9">
      <w:pPr>
        <w:ind w:firstLine="720"/>
        <w:jc w:val="both"/>
        <w:rPr>
          <w:rStyle w:val="afff1"/>
          <w:sz w:val="22"/>
          <w:szCs w:val="22"/>
        </w:rPr>
      </w:pPr>
      <w:bookmarkStart w:id="86" w:name="sub_1721"/>
      <w:bookmarkStart w:id="87" w:name="sub_173"/>
      <w:bookmarkEnd w:id="86"/>
      <w:bookmarkEnd w:id="87"/>
      <w:r w:rsidRPr="009220AB">
        <w:rPr>
          <w:rStyle w:val="afff1"/>
          <w:sz w:val="22"/>
          <w:szCs w:val="22"/>
        </w:rPr>
        <w:t>4) выдача градостроительного плана земельного участка или выдача мотивированного отказа в выдаче градостроительного плана земельного участка;</w:t>
      </w:r>
    </w:p>
    <w:p w:rsidR="00C17774" w:rsidRPr="009220AB" w:rsidRDefault="00C17774" w:rsidP="00C17774">
      <w:pPr>
        <w:ind w:firstLine="720"/>
        <w:jc w:val="center"/>
        <w:rPr>
          <w:sz w:val="22"/>
          <w:szCs w:val="22"/>
        </w:rPr>
      </w:pPr>
      <w:r w:rsidRPr="009220AB">
        <w:rPr>
          <w:rStyle w:val="afff1"/>
          <w:sz w:val="22"/>
          <w:szCs w:val="22"/>
        </w:rPr>
        <w:t>Подраздел 2. Административная процедура (действие) — Прием.</w:t>
      </w:r>
    </w:p>
    <w:p w:rsidR="00C17774" w:rsidRPr="009220AB" w:rsidRDefault="00C17774" w:rsidP="00C17774">
      <w:pPr>
        <w:ind w:firstLine="720"/>
        <w:jc w:val="both"/>
        <w:rPr>
          <w:sz w:val="22"/>
          <w:szCs w:val="22"/>
        </w:rPr>
      </w:pPr>
      <w:r w:rsidRPr="009220AB">
        <w:rPr>
          <w:rStyle w:val="afff1"/>
          <w:sz w:val="22"/>
          <w:szCs w:val="22"/>
        </w:rPr>
        <w:t>26. Основанием для начала административной процедуры (действия) является подача заявителем в установленном порядке Заявления с документами, указанными в пункте 14  настоящего Административного регламента.</w:t>
      </w:r>
    </w:p>
    <w:p w:rsidR="00C17774" w:rsidRPr="009220AB" w:rsidRDefault="00C17774" w:rsidP="00C17774">
      <w:pPr>
        <w:ind w:firstLine="720"/>
        <w:jc w:val="both"/>
        <w:rPr>
          <w:sz w:val="22"/>
          <w:szCs w:val="22"/>
        </w:rPr>
      </w:pPr>
      <w:r w:rsidRPr="009220AB">
        <w:rPr>
          <w:rStyle w:val="afff1"/>
          <w:sz w:val="22"/>
          <w:szCs w:val="22"/>
        </w:rPr>
        <w:t>Поступившее Заявление регистрируется специалистом общего отдела Администрации Большеигнатовского муниципального района (далее - специалист) с присвоением регистрационного номера и проставлением даты.</w:t>
      </w:r>
    </w:p>
    <w:p w:rsidR="00C17774" w:rsidRPr="009220AB" w:rsidRDefault="00C17774" w:rsidP="00C17774">
      <w:pPr>
        <w:ind w:firstLine="720"/>
        <w:jc w:val="both"/>
        <w:rPr>
          <w:sz w:val="22"/>
          <w:szCs w:val="22"/>
        </w:rPr>
      </w:pPr>
      <w:bookmarkStart w:id="88" w:name="sub_1821"/>
      <w:bookmarkEnd w:id="88"/>
      <w:r w:rsidRPr="009220AB">
        <w:rPr>
          <w:rStyle w:val="afff1"/>
          <w:sz w:val="22"/>
          <w:szCs w:val="22"/>
        </w:rPr>
        <w:t>Специалист в течение рабочего дня направляет принятые от заявителя документы начальнику Отдела.</w:t>
      </w:r>
    </w:p>
    <w:p w:rsidR="00C17774" w:rsidRPr="009220AB" w:rsidRDefault="00C17774" w:rsidP="00C17774">
      <w:pPr>
        <w:ind w:firstLine="720"/>
        <w:jc w:val="both"/>
        <w:rPr>
          <w:sz w:val="22"/>
          <w:szCs w:val="22"/>
        </w:rPr>
      </w:pPr>
      <w:r w:rsidRPr="009220AB">
        <w:rPr>
          <w:rStyle w:val="afff1"/>
          <w:sz w:val="22"/>
          <w:szCs w:val="22"/>
        </w:rPr>
        <w:t xml:space="preserve"> Общий срок проведения административной процедуры составляет 2 дня с момента поступления заявления (запроса) к специалисту.</w:t>
      </w:r>
    </w:p>
    <w:p w:rsidR="00C17774" w:rsidRPr="009220AB" w:rsidRDefault="00C17774" w:rsidP="00C17774">
      <w:pPr>
        <w:ind w:firstLine="720"/>
        <w:jc w:val="both"/>
        <w:rPr>
          <w:sz w:val="22"/>
          <w:szCs w:val="22"/>
        </w:rPr>
      </w:pPr>
      <w:r w:rsidRPr="009220AB">
        <w:rPr>
          <w:rStyle w:val="afff1"/>
          <w:sz w:val="22"/>
          <w:szCs w:val="22"/>
        </w:rPr>
        <w:t xml:space="preserve"> Результатом административной процедуры является получение Заявление N 1 начальником Отдела.</w:t>
      </w:r>
    </w:p>
    <w:p w:rsidR="00C17774" w:rsidRPr="009220AB" w:rsidRDefault="00C17774" w:rsidP="00C17774">
      <w:pPr>
        <w:ind w:firstLine="720"/>
        <w:jc w:val="both"/>
        <w:rPr>
          <w:sz w:val="22"/>
          <w:szCs w:val="22"/>
        </w:rPr>
      </w:pPr>
      <w:r w:rsidRPr="009220AB">
        <w:rPr>
          <w:rStyle w:val="afff1"/>
          <w:sz w:val="22"/>
          <w:szCs w:val="22"/>
        </w:rPr>
        <w:t xml:space="preserve"> Способ фиксации - регистрация документов специалистом в журнале регистрации входящих документов.</w:t>
      </w:r>
    </w:p>
    <w:p w:rsidR="00C17774" w:rsidRPr="009220AB" w:rsidRDefault="00C17774" w:rsidP="00C17774">
      <w:pPr>
        <w:ind w:firstLine="720"/>
        <w:jc w:val="both"/>
        <w:rPr>
          <w:rStyle w:val="afff1"/>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3. Административная процедура (действие) — Подготовка.</w:t>
      </w:r>
    </w:p>
    <w:p w:rsidR="00C17774" w:rsidRPr="009220AB" w:rsidRDefault="00C17774" w:rsidP="00C17774">
      <w:pPr>
        <w:ind w:firstLine="720"/>
        <w:jc w:val="both"/>
        <w:rPr>
          <w:sz w:val="22"/>
          <w:szCs w:val="22"/>
        </w:rPr>
      </w:pPr>
      <w:r w:rsidRPr="009220AB">
        <w:rPr>
          <w:rStyle w:val="afff1"/>
          <w:sz w:val="22"/>
          <w:szCs w:val="22"/>
        </w:rPr>
        <w:t>27. Основанием для начала административной процедуры (действие) является полученное начальником Отдела Заявления с прилагаемыми к нему документами.</w:t>
      </w:r>
    </w:p>
    <w:p w:rsidR="00C17774" w:rsidRPr="009220AB" w:rsidRDefault="00C17774" w:rsidP="00C17774">
      <w:pPr>
        <w:ind w:firstLine="720"/>
        <w:jc w:val="both"/>
        <w:rPr>
          <w:sz w:val="22"/>
          <w:szCs w:val="22"/>
        </w:rPr>
      </w:pPr>
      <w:bookmarkStart w:id="89" w:name="sub_1911"/>
      <w:bookmarkEnd w:id="89"/>
      <w:r w:rsidRPr="009220AB">
        <w:rPr>
          <w:rStyle w:val="afff1"/>
          <w:sz w:val="22"/>
          <w:szCs w:val="22"/>
        </w:rPr>
        <w:t>Начальник Отдела 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C17774" w:rsidRPr="009220AB" w:rsidRDefault="00C17774" w:rsidP="00C17774">
      <w:pPr>
        <w:ind w:firstLine="720"/>
        <w:jc w:val="both"/>
        <w:rPr>
          <w:sz w:val="22"/>
          <w:szCs w:val="22"/>
        </w:rPr>
      </w:pPr>
      <w:r w:rsidRPr="009220AB">
        <w:rPr>
          <w:rStyle w:val="afff1"/>
          <w:sz w:val="22"/>
          <w:szCs w:val="22"/>
        </w:rPr>
        <w:t>При непредставлении или неполном представлении документов заявителем начальник или специалист Отдела в течение 10 (десяти) рабочих дней возвращает заявителю поданное им Заявление с письменными замечаниями по составу и содержанию поданных документов.</w:t>
      </w:r>
    </w:p>
    <w:p w:rsidR="00C17774" w:rsidRPr="009220AB" w:rsidRDefault="00C17774" w:rsidP="00C17774">
      <w:pPr>
        <w:ind w:firstLine="720"/>
        <w:jc w:val="both"/>
        <w:rPr>
          <w:sz w:val="22"/>
          <w:szCs w:val="22"/>
        </w:rPr>
      </w:pPr>
      <w:r w:rsidRPr="009220AB">
        <w:rPr>
          <w:rStyle w:val="afff1"/>
          <w:sz w:val="22"/>
          <w:szCs w:val="22"/>
        </w:rPr>
        <w:t xml:space="preserve"> Результатом административной процедуры (действия) является получение градостроительного плана земельного участка или мотивированный отказ в выдаче градостроительного плана земельного участка.</w:t>
      </w:r>
    </w:p>
    <w:p w:rsidR="00C17774" w:rsidRPr="009220AB" w:rsidRDefault="00C17774" w:rsidP="00C17774">
      <w:pPr>
        <w:ind w:firstLine="720"/>
        <w:jc w:val="both"/>
        <w:rPr>
          <w:sz w:val="22"/>
          <w:szCs w:val="22"/>
        </w:rPr>
      </w:pPr>
      <w:r w:rsidRPr="009220AB">
        <w:rPr>
          <w:rStyle w:val="afff1"/>
          <w:sz w:val="22"/>
          <w:szCs w:val="22"/>
        </w:rPr>
        <w:t xml:space="preserve"> Способ фиксации - регистрация отметки о получении результата предоставления муниципальной услуг в соответствующем журнале.</w:t>
      </w:r>
    </w:p>
    <w:p w:rsidR="00C17774" w:rsidRPr="009220AB" w:rsidRDefault="00C17774" w:rsidP="00C17774">
      <w:pPr>
        <w:ind w:firstLine="720"/>
        <w:jc w:val="both"/>
        <w:rPr>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4. Особенности предоставления муниципальной услуги в электронной форме.</w:t>
      </w:r>
      <w:bookmarkStart w:id="90" w:name="sub_19"/>
      <w:bookmarkEnd w:id="90"/>
    </w:p>
    <w:p w:rsidR="00C17774" w:rsidRPr="009220AB" w:rsidRDefault="00C17774" w:rsidP="00C17774">
      <w:pPr>
        <w:ind w:firstLine="720"/>
        <w:jc w:val="both"/>
        <w:rPr>
          <w:sz w:val="22"/>
          <w:szCs w:val="22"/>
        </w:rPr>
      </w:pPr>
      <w:r w:rsidRPr="009220AB">
        <w:rPr>
          <w:rStyle w:val="afff1"/>
          <w:sz w:val="22"/>
          <w:szCs w:val="22"/>
        </w:rPr>
        <w:t xml:space="preserve">28.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w:t>
      </w:r>
      <w:r w:rsidRPr="009220AB">
        <w:rPr>
          <w:rStyle w:val="afff1"/>
          <w:sz w:val="22"/>
          <w:szCs w:val="22"/>
        </w:rPr>
        <w:lastRenderedPageBreak/>
        <w:t>(функций)" (</w:t>
      </w:r>
      <w:hyperlink r:id="rId39">
        <w:r w:rsidRPr="009220AB">
          <w:rPr>
            <w:sz w:val="22"/>
            <w:szCs w:val="22"/>
          </w:rPr>
          <w:t>www.gosuslugi.ru</w:t>
        </w:r>
      </w:hyperlink>
      <w:r w:rsidRPr="009220AB">
        <w:rPr>
          <w:rStyle w:val="afff1"/>
          <w:sz w:val="22"/>
          <w:szCs w:val="22"/>
        </w:rPr>
        <w:t xml:space="preserve">) путем заполнения формы, с приложением отсканированных копий документов, указанных в </w:t>
      </w:r>
      <w:hyperlink w:anchor="sub_1009">
        <w:r w:rsidRPr="009220AB">
          <w:rPr>
            <w:sz w:val="22"/>
            <w:szCs w:val="22"/>
          </w:rPr>
          <w:t>пунктах 14</w:t>
        </w:r>
      </w:hyperlink>
      <w:r w:rsidRPr="009220AB">
        <w:rPr>
          <w:sz w:val="22"/>
          <w:szCs w:val="22"/>
        </w:rPr>
        <w:t xml:space="preserve"> </w:t>
      </w:r>
      <w:r w:rsidRPr="009220AB">
        <w:rPr>
          <w:rStyle w:val="afff1"/>
          <w:sz w:val="22"/>
          <w:szCs w:val="22"/>
        </w:rPr>
        <w:t>административного регламента.</w:t>
      </w:r>
    </w:p>
    <w:p w:rsidR="00C17774" w:rsidRPr="009220AB" w:rsidRDefault="00C17774" w:rsidP="00C17774">
      <w:pPr>
        <w:ind w:firstLine="720"/>
        <w:jc w:val="both"/>
        <w:rPr>
          <w:sz w:val="22"/>
          <w:szCs w:val="22"/>
        </w:rPr>
      </w:pPr>
      <w:r w:rsidRPr="009220AB">
        <w:rPr>
          <w:rStyle w:val="afff1"/>
          <w:sz w:val="22"/>
          <w:szCs w:val="22"/>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C17774" w:rsidRPr="009220AB" w:rsidRDefault="00C17774" w:rsidP="00C17774">
      <w:pPr>
        <w:ind w:firstLine="720"/>
        <w:jc w:val="both"/>
        <w:rPr>
          <w:sz w:val="22"/>
          <w:szCs w:val="22"/>
        </w:rPr>
      </w:pPr>
      <w:r w:rsidRPr="009220AB">
        <w:rPr>
          <w:rStyle w:val="afff1"/>
          <w:sz w:val="22"/>
          <w:szCs w:val="22"/>
        </w:rPr>
        <w:t>29. Особенности предоставления муниципальной услуги в МФЦ.</w:t>
      </w:r>
      <w:bookmarkStart w:id="91" w:name="sub_1020"/>
      <w:bookmarkEnd w:id="91"/>
    </w:p>
    <w:p w:rsidR="00C17774" w:rsidRPr="009220AB" w:rsidRDefault="00C17774" w:rsidP="00C17774">
      <w:pPr>
        <w:ind w:firstLine="720"/>
        <w:jc w:val="both"/>
        <w:rPr>
          <w:sz w:val="22"/>
          <w:szCs w:val="22"/>
        </w:rPr>
      </w:pPr>
      <w:r w:rsidRPr="009220AB">
        <w:rPr>
          <w:rStyle w:val="afff1"/>
          <w:sz w:val="22"/>
          <w:szCs w:val="22"/>
        </w:rPr>
        <w:t>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bookmarkStart w:id="92" w:name="sub_201"/>
      <w:bookmarkEnd w:id="92"/>
    </w:p>
    <w:p w:rsidR="00C17774" w:rsidRPr="009220AB" w:rsidRDefault="00C17774" w:rsidP="00C17774">
      <w:pPr>
        <w:ind w:firstLine="720"/>
        <w:jc w:val="both"/>
        <w:rPr>
          <w:sz w:val="22"/>
          <w:szCs w:val="22"/>
        </w:rPr>
      </w:pPr>
      <w:r w:rsidRPr="009220AB">
        <w:rPr>
          <w:rStyle w:val="afff1"/>
          <w:sz w:val="22"/>
          <w:szCs w:val="22"/>
        </w:rPr>
        <w:t>- Информирование (консультация) по порядку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 Прием и регистрация запроса и документов от заявителя для получения муниципальной услуги;</w:t>
      </w:r>
    </w:p>
    <w:p w:rsidR="00C17774" w:rsidRPr="009220AB" w:rsidRDefault="00C17774" w:rsidP="00C17774">
      <w:pPr>
        <w:ind w:firstLine="720"/>
        <w:jc w:val="both"/>
        <w:rPr>
          <w:sz w:val="22"/>
          <w:szCs w:val="22"/>
        </w:rPr>
      </w:pPr>
      <w:r w:rsidRPr="009220AB">
        <w:rPr>
          <w:rStyle w:val="afff1"/>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30. Осуществление административной процедуры "Информирование (консультация) по порядку предоставления муниципальной услуги".</w:t>
      </w:r>
      <w:bookmarkStart w:id="93" w:name="sub_202"/>
      <w:bookmarkEnd w:id="93"/>
    </w:p>
    <w:p w:rsidR="00C17774" w:rsidRPr="009220AB" w:rsidRDefault="00C17774" w:rsidP="00C17774">
      <w:pPr>
        <w:ind w:firstLine="720"/>
        <w:jc w:val="both"/>
        <w:rPr>
          <w:sz w:val="22"/>
          <w:szCs w:val="22"/>
        </w:rPr>
      </w:pPr>
      <w:r w:rsidRPr="009220AB">
        <w:rPr>
          <w:rStyle w:val="afff1"/>
          <w:sz w:val="22"/>
          <w:szCs w:val="22"/>
        </w:rPr>
        <w:t xml:space="preserve">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bookmarkStart w:id="94" w:name="sub_2021"/>
      <w:bookmarkEnd w:id="94"/>
    </w:p>
    <w:p w:rsidR="00C17774" w:rsidRPr="009220AB" w:rsidRDefault="00C17774" w:rsidP="00C17774">
      <w:pPr>
        <w:ind w:firstLine="720"/>
        <w:jc w:val="both"/>
        <w:rPr>
          <w:sz w:val="22"/>
          <w:szCs w:val="22"/>
        </w:rPr>
      </w:pPr>
      <w:r w:rsidRPr="009220AB">
        <w:rPr>
          <w:rStyle w:val="afff1"/>
          <w:sz w:val="22"/>
          <w:szCs w:val="22"/>
        </w:rPr>
        <w:t>-  срок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C17774" w:rsidRPr="009220AB" w:rsidRDefault="00C17774" w:rsidP="00C17774">
      <w:pPr>
        <w:ind w:firstLine="720"/>
        <w:jc w:val="both"/>
        <w:rPr>
          <w:sz w:val="22"/>
          <w:szCs w:val="22"/>
        </w:rPr>
      </w:pPr>
      <w:r w:rsidRPr="009220AB">
        <w:rPr>
          <w:rStyle w:val="afff1"/>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C17774" w:rsidRPr="009220AB" w:rsidRDefault="00C17774" w:rsidP="00C17774">
      <w:pPr>
        <w:ind w:firstLine="720"/>
        <w:jc w:val="both"/>
        <w:rPr>
          <w:sz w:val="22"/>
          <w:szCs w:val="22"/>
        </w:rPr>
      </w:pPr>
      <w:r w:rsidRPr="009220AB">
        <w:rPr>
          <w:rStyle w:val="afff1"/>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C17774" w:rsidRPr="009220AB" w:rsidRDefault="00C17774" w:rsidP="00C17774">
      <w:pPr>
        <w:ind w:firstLine="720"/>
        <w:jc w:val="both"/>
        <w:rPr>
          <w:sz w:val="22"/>
          <w:szCs w:val="22"/>
        </w:rPr>
      </w:pPr>
      <w:r w:rsidRPr="009220AB">
        <w:rPr>
          <w:rStyle w:val="afff1"/>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C17774" w:rsidRPr="009220AB" w:rsidRDefault="00C17774" w:rsidP="00C17774">
      <w:pPr>
        <w:ind w:firstLine="720"/>
        <w:jc w:val="both"/>
        <w:rPr>
          <w:sz w:val="22"/>
          <w:szCs w:val="22"/>
        </w:rPr>
      </w:pPr>
      <w:r w:rsidRPr="009220AB">
        <w:rPr>
          <w:rStyle w:val="afff1"/>
          <w:sz w:val="22"/>
          <w:szCs w:val="22"/>
        </w:rPr>
        <w:t>- режим работы и адреса иных МФЦ, ТОСП и привлекаемых организаций, находящихся на территории субъекта Российской Федерации;</w:t>
      </w:r>
    </w:p>
    <w:p w:rsidR="00C17774" w:rsidRPr="009220AB" w:rsidRDefault="00C17774" w:rsidP="00C17774">
      <w:pPr>
        <w:ind w:firstLine="720"/>
        <w:jc w:val="both"/>
        <w:rPr>
          <w:sz w:val="22"/>
          <w:szCs w:val="22"/>
        </w:rPr>
      </w:pPr>
      <w:r w:rsidRPr="009220AB">
        <w:rPr>
          <w:rStyle w:val="afff1"/>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C17774" w:rsidRPr="009220AB" w:rsidRDefault="00C17774" w:rsidP="00C17774">
      <w:pPr>
        <w:ind w:firstLine="720"/>
        <w:jc w:val="both"/>
        <w:rPr>
          <w:sz w:val="22"/>
          <w:szCs w:val="22"/>
        </w:rPr>
      </w:pPr>
      <w:r w:rsidRPr="009220AB">
        <w:rPr>
          <w:rStyle w:val="afff1"/>
          <w:sz w:val="22"/>
          <w:szCs w:val="22"/>
        </w:rPr>
        <w:t>31. Осуществление административной процедуры "Прием и регистрация запроса и документов".</w:t>
      </w:r>
      <w:bookmarkStart w:id="95" w:name="sub_203"/>
      <w:bookmarkEnd w:id="95"/>
    </w:p>
    <w:p w:rsidR="00C17774" w:rsidRPr="009220AB" w:rsidRDefault="00C17774" w:rsidP="00C17774">
      <w:pPr>
        <w:ind w:firstLine="720"/>
        <w:jc w:val="both"/>
        <w:rPr>
          <w:sz w:val="22"/>
          <w:szCs w:val="22"/>
        </w:rPr>
      </w:pPr>
      <w:r w:rsidRPr="009220AB">
        <w:rPr>
          <w:rStyle w:val="afff1"/>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bookmarkStart w:id="96" w:name="sub_2031"/>
      <w:bookmarkEnd w:id="96"/>
    </w:p>
    <w:p w:rsidR="00C17774" w:rsidRPr="009220AB" w:rsidRDefault="00C17774" w:rsidP="00C17774">
      <w:pPr>
        <w:ind w:firstLine="720"/>
        <w:jc w:val="both"/>
        <w:rPr>
          <w:sz w:val="22"/>
          <w:szCs w:val="22"/>
        </w:rPr>
      </w:pPr>
      <w:r w:rsidRPr="009220AB">
        <w:rPr>
          <w:rStyle w:val="afff1"/>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bookmarkStart w:id="97" w:name="sub_2032"/>
      <w:bookmarkEnd w:id="97"/>
    </w:p>
    <w:p w:rsidR="00C17774" w:rsidRPr="009220AB" w:rsidRDefault="00C17774" w:rsidP="00C17774">
      <w:pPr>
        <w:ind w:firstLine="720"/>
        <w:jc w:val="both"/>
        <w:rPr>
          <w:sz w:val="22"/>
          <w:szCs w:val="22"/>
        </w:rPr>
      </w:pPr>
      <w:r w:rsidRPr="009220AB">
        <w:rPr>
          <w:rStyle w:val="afff1"/>
          <w:sz w:val="22"/>
          <w:szCs w:val="22"/>
        </w:rPr>
        <w:t>в случае наличия оснований для отказа в приеме документов, определенных в пункте 17 настоящего Административного регламента, уведомляет заявителя о возможности получения отказа в предоставлении муниципальной услуги.</w:t>
      </w:r>
    </w:p>
    <w:p w:rsidR="00C17774" w:rsidRPr="009220AB" w:rsidRDefault="00C17774" w:rsidP="00C17774">
      <w:pPr>
        <w:ind w:firstLine="720"/>
        <w:jc w:val="both"/>
        <w:rPr>
          <w:sz w:val="22"/>
          <w:szCs w:val="22"/>
        </w:rPr>
      </w:pPr>
      <w:r w:rsidRPr="009220AB">
        <w:rPr>
          <w:rStyle w:val="afff1"/>
          <w:sz w:val="22"/>
          <w:szCs w:val="22"/>
        </w:rPr>
        <w:t>если заявитель настаивает на приеме документов, специалист приема МФЦ, ТОСП делает в расписке отметку "принято по требованию".</w:t>
      </w:r>
    </w:p>
    <w:p w:rsidR="00C17774" w:rsidRPr="009220AB" w:rsidRDefault="00C17774" w:rsidP="00C17774">
      <w:pPr>
        <w:ind w:firstLine="720"/>
        <w:jc w:val="both"/>
        <w:rPr>
          <w:sz w:val="22"/>
          <w:szCs w:val="22"/>
        </w:rPr>
      </w:pPr>
      <w:r w:rsidRPr="009220AB">
        <w:rPr>
          <w:rStyle w:val="afff1"/>
          <w:sz w:val="22"/>
          <w:szCs w:val="22"/>
        </w:rPr>
        <w:t xml:space="preserve">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w:t>
      </w:r>
      <w:r w:rsidRPr="009220AB">
        <w:rPr>
          <w:rStyle w:val="afff1"/>
          <w:sz w:val="22"/>
          <w:szCs w:val="22"/>
        </w:rPr>
        <w:lastRenderedPageBreak/>
        <w:t>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bookmarkStart w:id="98" w:name="sub_2033"/>
      <w:bookmarkEnd w:id="98"/>
    </w:p>
    <w:p w:rsidR="00C17774" w:rsidRPr="009220AB" w:rsidRDefault="00C17774" w:rsidP="00C17774">
      <w:pPr>
        <w:ind w:firstLine="720"/>
        <w:jc w:val="both"/>
        <w:rPr>
          <w:sz w:val="22"/>
          <w:szCs w:val="22"/>
        </w:rPr>
      </w:pPr>
      <w:r w:rsidRPr="009220AB">
        <w:rPr>
          <w:rStyle w:val="afff1"/>
          <w:sz w:val="22"/>
          <w:szCs w:val="22"/>
        </w:rPr>
        <w:t xml:space="preserve"> 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bookmarkStart w:id="99" w:name="sub_2034"/>
      <w:bookmarkEnd w:id="99"/>
    </w:p>
    <w:p w:rsidR="00C17774" w:rsidRPr="009220AB" w:rsidRDefault="00C17774" w:rsidP="00C17774">
      <w:pPr>
        <w:shd w:val="clear" w:color="auto" w:fill="FFFFFF" w:themeFill="background1"/>
        <w:ind w:firstLine="720"/>
        <w:jc w:val="both"/>
        <w:rPr>
          <w:sz w:val="22"/>
          <w:szCs w:val="22"/>
        </w:rPr>
      </w:pPr>
      <w:r w:rsidRPr="009220AB">
        <w:rPr>
          <w:rStyle w:val="afff1"/>
          <w:sz w:val="22"/>
          <w:szCs w:val="22"/>
        </w:rPr>
        <w:t>Принятые у заявителя документы, заявление и расписка передаются в электронном виде в уполномоченный орган по защищенным каналам связи, не позднее дня, следующего за днем получения документов.</w:t>
      </w:r>
      <w:bookmarkStart w:id="100" w:name="sub_2035"/>
      <w:bookmarkEnd w:id="100"/>
    </w:p>
    <w:p w:rsidR="00C17774" w:rsidRPr="009220AB" w:rsidRDefault="00C17774" w:rsidP="00C17774">
      <w:pPr>
        <w:ind w:firstLine="720"/>
        <w:jc w:val="both"/>
        <w:rPr>
          <w:sz w:val="22"/>
          <w:szCs w:val="22"/>
        </w:rPr>
      </w:pPr>
      <w:r w:rsidRPr="009220AB">
        <w:rPr>
          <w:rStyle w:val="afff1"/>
          <w:sz w:val="22"/>
          <w:szCs w:val="22"/>
        </w:rPr>
        <w:t>32.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bookmarkStart w:id="101" w:name="sub_204"/>
      <w:bookmarkEnd w:id="101"/>
    </w:p>
    <w:p w:rsidR="00C17774" w:rsidRPr="009220AB" w:rsidRDefault="00C17774" w:rsidP="00C17774">
      <w:pPr>
        <w:ind w:firstLine="720"/>
        <w:jc w:val="both"/>
        <w:rPr>
          <w:sz w:val="22"/>
          <w:szCs w:val="22"/>
        </w:rPr>
      </w:pPr>
      <w:r w:rsidRPr="009220AB">
        <w:rPr>
          <w:rStyle w:val="afff1"/>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bookmarkStart w:id="102" w:name="sub_2041"/>
      <w:bookmarkEnd w:id="102"/>
    </w:p>
    <w:p w:rsidR="00C17774" w:rsidRPr="009220AB" w:rsidRDefault="00C17774" w:rsidP="00C17774">
      <w:pPr>
        <w:ind w:firstLine="720"/>
        <w:jc w:val="both"/>
        <w:rPr>
          <w:sz w:val="22"/>
          <w:szCs w:val="22"/>
        </w:rPr>
      </w:pPr>
      <w:r w:rsidRPr="009220AB">
        <w:rPr>
          <w:rStyle w:val="afff1"/>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bookmarkStart w:id="103" w:name="sub_2042"/>
      <w:bookmarkEnd w:id="103"/>
    </w:p>
    <w:p w:rsidR="00C17774" w:rsidRPr="009220AB" w:rsidRDefault="00C17774" w:rsidP="00C17774">
      <w:pPr>
        <w:ind w:firstLine="720"/>
        <w:jc w:val="both"/>
        <w:rPr>
          <w:sz w:val="22"/>
          <w:szCs w:val="22"/>
        </w:rPr>
      </w:pPr>
      <w:r w:rsidRPr="009220AB">
        <w:rPr>
          <w:rStyle w:val="afff1"/>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bookmarkStart w:id="104" w:name="sub_2043"/>
      <w:bookmarkEnd w:id="104"/>
    </w:p>
    <w:p w:rsidR="00C17774" w:rsidRPr="009220AB" w:rsidRDefault="00C17774" w:rsidP="00C17774">
      <w:pPr>
        <w:ind w:firstLine="720"/>
        <w:jc w:val="both"/>
        <w:rPr>
          <w:sz w:val="22"/>
          <w:szCs w:val="22"/>
        </w:rPr>
      </w:pPr>
      <w:r w:rsidRPr="009220AB">
        <w:rPr>
          <w:rStyle w:val="afff1"/>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17774" w:rsidRPr="009220AB" w:rsidRDefault="00C17774" w:rsidP="00C17774">
      <w:pPr>
        <w:ind w:firstLine="720"/>
        <w:jc w:val="both"/>
        <w:rPr>
          <w:sz w:val="22"/>
          <w:szCs w:val="22"/>
        </w:rPr>
      </w:pPr>
      <w:r w:rsidRPr="009220AB">
        <w:rPr>
          <w:rStyle w:val="afff1"/>
          <w:sz w:val="22"/>
          <w:szCs w:val="22"/>
        </w:rPr>
        <w:t>учет выдачи экземпляров электронных документов на бумажном носителе.</w:t>
      </w:r>
    </w:p>
    <w:p w:rsidR="00C17774" w:rsidRPr="009220AB" w:rsidRDefault="00C17774" w:rsidP="00C17774">
      <w:pPr>
        <w:ind w:firstLine="720"/>
        <w:jc w:val="both"/>
        <w:rPr>
          <w:sz w:val="22"/>
          <w:szCs w:val="22"/>
        </w:rPr>
      </w:pPr>
      <w:r w:rsidRPr="009220AB">
        <w:rPr>
          <w:rStyle w:val="afff1"/>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bookmarkStart w:id="105" w:name="sub_2044"/>
      <w:bookmarkEnd w:id="105"/>
    </w:p>
    <w:p w:rsidR="00C17774" w:rsidRPr="009220AB" w:rsidRDefault="00C17774" w:rsidP="00C17774">
      <w:pPr>
        <w:ind w:firstLine="720"/>
        <w:jc w:val="both"/>
        <w:rPr>
          <w:sz w:val="22"/>
          <w:szCs w:val="22"/>
        </w:rPr>
      </w:pPr>
      <w:r w:rsidRPr="009220AB">
        <w:rPr>
          <w:rStyle w:val="afff1"/>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C17774" w:rsidRPr="009220AB" w:rsidRDefault="00C17774" w:rsidP="00C17774">
      <w:pPr>
        <w:ind w:firstLine="720"/>
        <w:jc w:val="both"/>
        <w:rPr>
          <w:sz w:val="22"/>
          <w:szCs w:val="22"/>
        </w:rPr>
      </w:pPr>
      <w:bookmarkStart w:id="106" w:name="sub_20451"/>
      <w:bookmarkStart w:id="107" w:name="sub_205"/>
      <w:bookmarkEnd w:id="106"/>
      <w:bookmarkEnd w:id="107"/>
    </w:p>
    <w:p w:rsidR="00C17774" w:rsidRPr="00BD5CC9" w:rsidRDefault="00C17774" w:rsidP="00BD5CC9">
      <w:pPr>
        <w:pStyle w:val="11"/>
        <w:spacing w:before="0" w:after="0"/>
        <w:jc w:val="center"/>
        <w:rPr>
          <w:rFonts w:ascii="Times New Roman" w:hAnsi="Times New Roman"/>
          <w:sz w:val="22"/>
          <w:szCs w:val="22"/>
        </w:rPr>
      </w:pPr>
      <w:r w:rsidRPr="009220AB">
        <w:rPr>
          <w:rFonts w:ascii="Times New Roman" w:hAnsi="Times New Roman"/>
          <w:sz w:val="22"/>
          <w:szCs w:val="22"/>
        </w:rPr>
        <w:t>Раздел 4. Формы контроля за исполнением Административного регламента</w:t>
      </w:r>
      <w:bookmarkStart w:id="108" w:name="sub_4001"/>
      <w:bookmarkEnd w:id="108"/>
    </w:p>
    <w:p w:rsidR="00C17774" w:rsidRPr="009220AB" w:rsidRDefault="00C17774" w:rsidP="00C17774">
      <w:pPr>
        <w:ind w:firstLine="720"/>
        <w:jc w:val="center"/>
        <w:rPr>
          <w:sz w:val="22"/>
          <w:szCs w:val="22"/>
        </w:rPr>
      </w:pPr>
      <w:r w:rsidRPr="009220AB">
        <w:rPr>
          <w:rStyle w:val="afff1"/>
          <w:sz w:val="22"/>
          <w:szCs w:val="22"/>
        </w:rPr>
        <w:t>Подраздел 1. Порядок осуществления контроля за исполнением настоящего Административного регламента.</w:t>
      </w:r>
    </w:p>
    <w:p w:rsidR="00C17774" w:rsidRPr="009220AB" w:rsidRDefault="00C17774" w:rsidP="00C17774">
      <w:pPr>
        <w:ind w:firstLine="720"/>
        <w:jc w:val="both"/>
        <w:rPr>
          <w:sz w:val="22"/>
          <w:szCs w:val="22"/>
        </w:rPr>
      </w:pPr>
      <w:r w:rsidRPr="009220AB">
        <w:rPr>
          <w:rStyle w:val="afff1"/>
          <w:sz w:val="22"/>
          <w:szCs w:val="22"/>
        </w:rPr>
        <w:t>33.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17774" w:rsidRPr="009220AB" w:rsidRDefault="00C17774" w:rsidP="00C17774">
      <w:pPr>
        <w:ind w:firstLine="720"/>
        <w:jc w:val="both"/>
        <w:rPr>
          <w:sz w:val="22"/>
          <w:szCs w:val="22"/>
        </w:rPr>
      </w:pPr>
      <w:bookmarkStart w:id="109" w:name="sub_2112"/>
      <w:bookmarkEnd w:id="109"/>
      <w:r w:rsidRPr="009220AB">
        <w:rPr>
          <w:rStyle w:val="afff1"/>
          <w:sz w:val="22"/>
          <w:szCs w:val="22"/>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w:t>
      </w:r>
      <w:r w:rsidRPr="009220AB">
        <w:rPr>
          <w:rStyle w:val="afff1"/>
          <w:sz w:val="22"/>
          <w:szCs w:val="22"/>
        </w:rPr>
        <w:lastRenderedPageBreak/>
        <w:t xml:space="preserve">ответственными специалистами Отдела по исполнению настоящего Административного регламента осуществляется Главой Большеигнатовского </w:t>
      </w:r>
      <w:r w:rsidRPr="009220AB">
        <w:rPr>
          <w:rStyle w:val="afff1"/>
          <w:sz w:val="22"/>
          <w:szCs w:val="22"/>
          <w:shd w:val="clear" w:color="auto" w:fill="FFFF00"/>
        </w:rPr>
        <w:t xml:space="preserve"> </w:t>
      </w:r>
      <w:r w:rsidRPr="009220AB">
        <w:rPr>
          <w:rStyle w:val="afff1"/>
          <w:sz w:val="22"/>
          <w:szCs w:val="22"/>
        </w:rPr>
        <w:t>муниципального района.</w:t>
      </w:r>
    </w:p>
    <w:p w:rsidR="00C17774" w:rsidRPr="009220AB" w:rsidRDefault="00C17774" w:rsidP="00C17774">
      <w:pPr>
        <w:ind w:firstLine="720"/>
        <w:jc w:val="center"/>
        <w:rPr>
          <w:rStyle w:val="afff1"/>
          <w:b/>
          <w:bCs/>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17774" w:rsidRPr="009220AB" w:rsidRDefault="00C17774" w:rsidP="00C17774">
      <w:pPr>
        <w:ind w:firstLine="720"/>
        <w:jc w:val="both"/>
        <w:rPr>
          <w:sz w:val="22"/>
          <w:szCs w:val="22"/>
        </w:rPr>
      </w:pPr>
      <w:bookmarkStart w:id="110" w:name="sub_2121"/>
      <w:bookmarkEnd w:id="110"/>
      <w:r w:rsidRPr="009220AB">
        <w:rPr>
          <w:rStyle w:val="afff1"/>
          <w:sz w:val="22"/>
          <w:szCs w:val="22"/>
        </w:rPr>
        <w:t>34.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C17774" w:rsidRPr="009220AB" w:rsidRDefault="00C17774" w:rsidP="00C17774">
      <w:pPr>
        <w:ind w:firstLine="720"/>
        <w:jc w:val="both"/>
        <w:rPr>
          <w:sz w:val="22"/>
          <w:szCs w:val="22"/>
        </w:rPr>
      </w:pPr>
      <w:r w:rsidRPr="009220AB">
        <w:rPr>
          <w:rStyle w:val="afff1"/>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C17774" w:rsidRPr="009220AB" w:rsidRDefault="00C17774" w:rsidP="00C17774">
      <w:pPr>
        <w:ind w:firstLine="720"/>
        <w:jc w:val="both"/>
        <w:rPr>
          <w:sz w:val="22"/>
          <w:szCs w:val="22"/>
        </w:rPr>
      </w:pPr>
      <w:r w:rsidRPr="009220AB">
        <w:rPr>
          <w:rStyle w:val="afff1"/>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C17774" w:rsidRPr="009220AB" w:rsidRDefault="00C17774" w:rsidP="00C17774">
      <w:pPr>
        <w:ind w:firstLine="720"/>
        <w:jc w:val="both"/>
        <w:rPr>
          <w:sz w:val="22"/>
          <w:szCs w:val="22"/>
        </w:rPr>
      </w:pPr>
      <w:r w:rsidRPr="009220AB">
        <w:rPr>
          <w:rStyle w:val="afff1"/>
          <w:sz w:val="22"/>
          <w:szCs w:val="22"/>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Администрации района на основании иных документов и сведений, указывающих на нарушения настоящего Административного регламента.</w:t>
      </w:r>
    </w:p>
    <w:p w:rsidR="00C17774" w:rsidRPr="009220AB" w:rsidRDefault="00C17774" w:rsidP="00C17774">
      <w:pPr>
        <w:ind w:firstLine="720"/>
        <w:jc w:val="both"/>
        <w:rPr>
          <w:sz w:val="22"/>
          <w:szCs w:val="22"/>
        </w:rPr>
      </w:pPr>
      <w:r w:rsidRPr="009220AB">
        <w:rPr>
          <w:rStyle w:val="afff1"/>
          <w:sz w:val="22"/>
          <w:szCs w:val="22"/>
        </w:rPr>
        <w:t>Плановые и внеплановые проверки проводятся по поручению Главы Большеигнатовского  муниципального района.</w:t>
      </w:r>
    </w:p>
    <w:p w:rsidR="00C17774" w:rsidRPr="009220AB" w:rsidRDefault="00C17774" w:rsidP="00C17774">
      <w:pPr>
        <w:ind w:firstLine="720"/>
        <w:jc w:val="both"/>
        <w:rPr>
          <w:rStyle w:val="afff1"/>
          <w:sz w:val="22"/>
          <w:szCs w:val="22"/>
        </w:rPr>
      </w:pPr>
    </w:p>
    <w:p w:rsidR="00C17774" w:rsidRPr="00BD5CC9" w:rsidRDefault="00C17774" w:rsidP="00BD5CC9">
      <w:pPr>
        <w:ind w:firstLine="720"/>
        <w:jc w:val="center"/>
        <w:rPr>
          <w:rStyle w:val="afff1"/>
          <w:sz w:val="22"/>
          <w:szCs w:val="22"/>
        </w:rPr>
      </w:pPr>
      <w:r w:rsidRPr="009220AB">
        <w:rPr>
          <w:rStyle w:val="afff1"/>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35.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C17774" w:rsidRPr="009220AB" w:rsidRDefault="00C17774" w:rsidP="00C17774">
      <w:pPr>
        <w:ind w:firstLine="720"/>
        <w:jc w:val="both"/>
        <w:rPr>
          <w:sz w:val="22"/>
          <w:szCs w:val="22"/>
        </w:rPr>
      </w:pPr>
      <w:r w:rsidRPr="009220AB">
        <w:rPr>
          <w:rStyle w:val="afff1"/>
          <w:sz w:val="22"/>
          <w:szCs w:val="22"/>
        </w:rPr>
        <w:t>36.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17774" w:rsidRPr="009220AB" w:rsidRDefault="00C17774" w:rsidP="00C17774">
      <w:pPr>
        <w:ind w:firstLine="720"/>
        <w:jc w:val="both"/>
        <w:rPr>
          <w:sz w:val="22"/>
          <w:szCs w:val="22"/>
        </w:rPr>
      </w:pPr>
      <w:r w:rsidRPr="009220AB">
        <w:rPr>
          <w:rStyle w:val="afff1"/>
          <w:sz w:val="22"/>
          <w:szCs w:val="22"/>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C17774" w:rsidRPr="009220AB" w:rsidRDefault="00C17774" w:rsidP="00C17774">
      <w:pPr>
        <w:pStyle w:val="11"/>
        <w:spacing w:before="0" w:after="0"/>
        <w:jc w:val="both"/>
        <w:rPr>
          <w:rFonts w:ascii="Times New Roman" w:hAnsi="Times New Roman"/>
          <w:sz w:val="22"/>
          <w:szCs w:val="22"/>
        </w:rPr>
      </w:pPr>
    </w:p>
    <w:p w:rsidR="00C17774" w:rsidRPr="00BD5CC9" w:rsidRDefault="00C17774" w:rsidP="00BD5CC9">
      <w:pPr>
        <w:pStyle w:val="11"/>
        <w:spacing w:before="0" w:after="0"/>
        <w:jc w:val="center"/>
        <w:rPr>
          <w:rFonts w:ascii="Times New Roman" w:hAnsi="Times New Roman"/>
          <w:sz w:val="22"/>
          <w:szCs w:val="22"/>
          <w:lang w:val="ru-RU"/>
        </w:rPr>
      </w:pPr>
      <w:r w:rsidRPr="009220AB">
        <w:rPr>
          <w:rFonts w:ascii="Times New Roman" w:hAnsi="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bookmarkStart w:id="111" w:name="sub_5001"/>
      <w:bookmarkEnd w:id="111"/>
    </w:p>
    <w:p w:rsidR="00C17774" w:rsidRPr="009220AB" w:rsidRDefault="00C17774" w:rsidP="00C17774">
      <w:pPr>
        <w:ind w:firstLine="720"/>
        <w:jc w:val="both"/>
        <w:rPr>
          <w:sz w:val="22"/>
          <w:szCs w:val="22"/>
        </w:rPr>
      </w:pPr>
      <w:r w:rsidRPr="009220AB">
        <w:rPr>
          <w:rStyle w:val="afff1"/>
          <w:sz w:val="22"/>
          <w:szCs w:val="22"/>
        </w:rPr>
        <w:t>37.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C17774" w:rsidRPr="009220AB" w:rsidRDefault="00C17774" w:rsidP="00C17774">
      <w:pPr>
        <w:ind w:firstLine="720"/>
        <w:jc w:val="both"/>
        <w:rPr>
          <w:sz w:val="22"/>
          <w:szCs w:val="22"/>
        </w:rPr>
      </w:pPr>
      <w:r w:rsidRPr="009220AB">
        <w:rPr>
          <w:rStyle w:val="afff1"/>
          <w:sz w:val="22"/>
          <w:szCs w:val="22"/>
        </w:rPr>
        <w:t>38.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C17774" w:rsidRPr="009220AB" w:rsidRDefault="00C17774" w:rsidP="00C17774">
      <w:pPr>
        <w:ind w:firstLine="720"/>
        <w:jc w:val="both"/>
        <w:rPr>
          <w:sz w:val="22"/>
          <w:szCs w:val="22"/>
        </w:rPr>
      </w:pPr>
      <w:bookmarkStart w:id="112" w:name="sub_10231"/>
      <w:bookmarkEnd w:id="112"/>
      <w:r w:rsidRPr="009220AB">
        <w:rPr>
          <w:rStyle w:val="afff1"/>
          <w:sz w:val="22"/>
          <w:szCs w:val="22"/>
        </w:rPr>
        <w:t>Заявитель, либо его уполномоченный представитель вправе обратиться с жалобой в следующих случаях:</w:t>
      </w:r>
    </w:p>
    <w:p w:rsidR="00C17774" w:rsidRPr="009220AB" w:rsidRDefault="00C17774" w:rsidP="00C17774">
      <w:pPr>
        <w:ind w:firstLine="720"/>
        <w:jc w:val="both"/>
        <w:rPr>
          <w:sz w:val="22"/>
          <w:szCs w:val="22"/>
        </w:rPr>
      </w:pPr>
      <w:r w:rsidRPr="009220AB">
        <w:rPr>
          <w:rStyle w:val="afff1"/>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C17774" w:rsidRPr="009220AB" w:rsidRDefault="00C17774" w:rsidP="00C17774">
      <w:pPr>
        <w:ind w:firstLine="720"/>
        <w:jc w:val="both"/>
        <w:rPr>
          <w:sz w:val="22"/>
          <w:szCs w:val="22"/>
        </w:rPr>
      </w:pPr>
      <w:r w:rsidRPr="009220AB">
        <w:rPr>
          <w:rStyle w:val="afff1"/>
          <w:sz w:val="22"/>
          <w:szCs w:val="22"/>
        </w:rPr>
        <w:t>нарушения срока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lastRenderedPageBreak/>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C17774" w:rsidRPr="009220AB" w:rsidRDefault="00C17774" w:rsidP="00C17774">
      <w:pPr>
        <w:ind w:firstLine="720"/>
        <w:jc w:val="both"/>
        <w:rPr>
          <w:sz w:val="22"/>
          <w:szCs w:val="22"/>
        </w:rPr>
      </w:pPr>
      <w:r w:rsidRPr="009220AB">
        <w:rPr>
          <w:rStyle w:val="afff1"/>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C17774" w:rsidRPr="009220AB" w:rsidRDefault="00C17774" w:rsidP="00C17774">
      <w:pPr>
        <w:ind w:firstLine="720"/>
        <w:jc w:val="both"/>
        <w:rPr>
          <w:sz w:val="22"/>
          <w:szCs w:val="22"/>
        </w:rPr>
      </w:pPr>
      <w:r w:rsidRPr="009220AB">
        <w:rPr>
          <w:rStyle w:val="afff1"/>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C17774" w:rsidRPr="009220AB" w:rsidRDefault="00C17774" w:rsidP="00C17774">
      <w:pPr>
        <w:ind w:firstLine="720"/>
        <w:jc w:val="both"/>
        <w:rPr>
          <w:sz w:val="22"/>
          <w:szCs w:val="22"/>
        </w:rPr>
      </w:pPr>
      <w:r w:rsidRPr="009220AB">
        <w:rPr>
          <w:rStyle w:val="afff1"/>
          <w:sz w:val="22"/>
          <w:szCs w:val="22"/>
        </w:rPr>
        <w:t>отказа Администрации района, учреждений, оказывающих муниципальные услуги, должностных лиц, муниципальных служащих Администрации Большеигнатовского</w:t>
      </w:r>
      <w:r w:rsidRPr="009220AB">
        <w:rPr>
          <w:rStyle w:val="afff1"/>
          <w:sz w:val="22"/>
          <w:szCs w:val="22"/>
          <w:shd w:val="clear" w:color="auto" w:fill="FFFF00"/>
        </w:rPr>
        <w:t xml:space="preserve"> </w:t>
      </w:r>
      <w:r w:rsidRPr="009220AB">
        <w:rPr>
          <w:rStyle w:val="afff1"/>
          <w:sz w:val="22"/>
          <w:szCs w:val="22"/>
        </w:rPr>
        <w:t>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7774" w:rsidRPr="009220AB" w:rsidRDefault="00C17774" w:rsidP="00C17774">
      <w:pPr>
        <w:ind w:firstLine="720"/>
        <w:jc w:val="both"/>
        <w:rPr>
          <w:sz w:val="22"/>
          <w:szCs w:val="22"/>
        </w:rPr>
      </w:pPr>
      <w:r w:rsidRPr="009220AB">
        <w:rPr>
          <w:rStyle w:val="afff1"/>
          <w:sz w:val="22"/>
          <w:szCs w:val="22"/>
        </w:rPr>
        <w:t>нарушения срока или порядка выдачи документов по результатам предоставления муниципальной услуги;</w:t>
      </w:r>
    </w:p>
    <w:p w:rsidR="00C17774" w:rsidRPr="009220AB" w:rsidRDefault="00C17774" w:rsidP="00C17774">
      <w:pPr>
        <w:ind w:firstLine="720"/>
        <w:jc w:val="both"/>
        <w:rPr>
          <w:rStyle w:val="afff1"/>
          <w:sz w:val="22"/>
          <w:szCs w:val="22"/>
        </w:rPr>
      </w:pPr>
      <w:r w:rsidRPr="009220AB">
        <w:rPr>
          <w:rStyle w:val="afff1"/>
          <w:sz w:val="22"/>
          <w:szCs w:val="22"/>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C17774" w:rsidRPr="009220AB" w:rsidRDefault="00C17774" w:rsidP="00C17774">
      <w:pPr>
        <w:ind w:firstLine="720"/>
        <w:jc w:val="both"/>
        <w:rPr>
          <w:sz w:val="22"/>
          <w:szCs w:val="22"/>
        </w:rPr>
      </w:pPr>
      <w:r w:rsidRPr="009220AB">
        <w:rPr>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C17774" w:rsidRPr="009220AB" w:rsidRDefault="00C17774" w:rsidP="00C17774">
      <w:pPr>
        <w:ind w:firstLine="720"/>
        <w:jc w:val="both"/>
        <w:rPr>
          <w:sz w:val="22"/>
          <w:szCs w:val="22"/>
        </w:rPr>
      </w:pPr>
      <w:r w:rsidRPr="009220AB">
        <w:rPr>
          <w:rStyle w:val="afff1"/>
          <w:sz w:val="22"/>
          <w:szCs w:val="22"/>
        </w:rPr>
        <w:t>39.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C17774" w:rsidRPr="009220AB" w:rsidRDefault="00C17774" w:rsidP="00C17774">
      <w:pPr>
        <w:ind w:firstLine="720"/>
        <w:jc w:val="both"/>
        <w:rPr>
          <w:sz w:val="22"/>
          <w:szCs w:val="22"/>
        </w:rPr>
      </w:pPr>
      <w:bookmarkStart w:id="113" w:name="sub_10241"/>
      <w:bookmarkEnd w:id="113"/>
      <w:r w:rsidRPr="009220AB">
        <w:rPr>
          <w:rStyle w:val="afff1"/>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C17774" w:rsidRPr="009220AB" w:rsidRDefault="00C17774" w:rsidP="00C17774">
      <w:pPr>
        <w:ind w:firstLine="720"/>
        <w:jc w:val="both"/>
        <w:rPr>
          <w:sz w:val="22"/>
          <w:szCs w:val="22"/>
        </w:rPr>
      </w:pPr>
      <w:r w:rsidRPr="009220AB">
        <w:rPr>
          <w:rStyle w:val="afff1"/>
          <w:sz w:val="22"/>
          <w:szCs w:val="22"/>
        </w:rPr>
        <w:t>Жалоба на решения и действия (бездействие) многофункционального центра подается учредителю многофункционального центра.</w:t>
      </w:r>
    </w:p>
    <w:p w:rsidR="00C17774" w:rsidRPr="009220AB" w:rsidRDefault="00C17774" w:rsidP="00C17774">
      <w:pPr>
        <w:ind w:firstLine="720"/>
        <w:jc w:val="both"/>
        <w:rPr>
          <w:sz w:val="22"/>
          <w:szCs w:val="22"/>
        </w:rPr>
      </w:pPr>
      <w:r w:rsidRPr="009220AB">
        <w:rPr>
          <w:rStyle w:val="afff1"/>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C17774" w:rsidRPr="009220AB" w:rsidRDefault="00C17774" w:rsidP="00C17774">
      <w:pPr>
        <w:ind w:firstLine="720"/>
        <w:jc w:val="both"/>
        <w:rPr>
          <w:sz w:val="22"/>
          <w:szCs w:val="22"/>
        </w:rPr>
      </w:pPr>
      <w:r w:rsidRPr="009220AB">
        <w:rPr>
          <w:rStyle w:val="afff1"/>
          <w:sz w:val="22"/>
          <w:szCs w:val="22"/>
        </w:rPr>
        <w:t xml:space="preserve">40.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9220AB">
          <w:rPr>
            <w:sz w:val="22"/>
            <w:szCs w:val="22"/>
          </w:rPr>
          <w:t>п</w:t>
        </w:r>
      </w:hyperlink>
      <w:hyperlink w:anchor="sub_1024">
        <w:r w:rsidRPr="009220AB">
          <w:rPr>
            <w:sz w:val="22"/>
            <w:szCs w:val="22"/>
          </w:rPr>
          <w:t>ункта</w:t>
        </w:r>
      </w:hyperlink>
      <w:hyperlink w:anchor="sub_1024">
        <w:r w:rsidRPr="009220AB">
          <w:rPr>
            <w:sz w:val="22"/>
            <w:szCs w:val="22"/>
          </w:rPr>
          <w:t xml:space="preserve"> 39</w:t>
        </w:r>
      </w:hyperlink>
      <w:r w:rsidRPr="009220AB">
        <w:rPr>
          <w:rStyle w:val="afff1"/>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C17774" w:rsidRPr="009220AB" w:rsidRDefault="00C17774" w:rsidP="00C17774">
      <w:pPr>
        <w:ind w:firstLine="720"/>
        <w:jc w:val="both"/>
        <w:rPr>
          <w:sz w:val="22"/>
          <w:szCs w:val="22"/>
        </w:rPr>
      </w:pPr>
      <w:r w:rsidRPr="009220AB">
        <w:rPr>
          <w:rStyle w:val="afff1"/>
          <w:sz w:val="22"/>
          <w:szCs w:val="22"/>
        </w:rPr>
        <w:lastRenderedPageBreak/>
        <w:t xml:space="preserve">41.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40">
        <w:r w:rsidRPr="009220AB">
          <w:rPr>
            <w:sz w:val="22"/>
            <w:szCs w:val="22"/>
          </w:rPr>
          <w:t>официальном сайте</w:t>
        </w:r>
      </w:hyperlink>
      <w:r w:rsidRPr="009220AB">
        <w:rPr>
          <w:rStyle w:val="afff1"/>
          <w:sz w:val="22"/>
          <w:szCs w:val="22"/>
        </w:rPr>
        <w:t xml:space="preserve"> Администрации Большеигнатовского  муниципального района, в </w:t>
      </w:r>
      <w:hyperlink r:id="rId41">
        <w:r w:rsidRPr="009220AB">
          <w:rPr>
            <w:sz w:val="22"/>
            <w:szCs w:val="22"/>
          </w:rPr>
          <w:t>федеральной государственной информационной системе</w:t>
        </w:r>
      </w:hyperlink>
      <w:r w:rsidRPr="009220AB">
        <w:rPr>
          <w:rStyle w:val="afff1"/>
          <w:sz w:val="22"/>
          <w:szCs w:val="22"/>
        </w:rPr>
        <w:t xml:space="preserve"> "Единый портал государственных и муниципальных услуг".</w:t>
      </w:r>
    </w:p>
    <w:p w:rsidR="00C17774" w:rsidRPr="009220AB" w:rsidRDefault="00C17774" w:rsidP="00C17774">
      <w:pPr>
        <w:ind w:firstLine="720"/>
        <w:jc w:val="both"/>
        <w:rPr>
          <w:sz w:val="22"/>
          <w:szCs w:val="22"/>
        </w:rPr>
      </w:pPr>
      <w:bookmarkStart w:id="114" w:name="sub_10251"/>
      <w:bookmarkEnd w:id="114"/>
      <w:r w:rsidRPr="009220AB">
        <w:rPr>
          <w:rStyle w:val="afff1"/>
          <w:sz w:val="22"/>
          <w:szCs w:val="22"/>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C17774" w:rsidRPr="009220AB" w:rsidRDefault="00C17774" w:rsidP="00C17774">
      <w:pPr>
        <w:ind w:firstLine="720"/>
        <w:jc w:val="both"/>
        <w:rPr>
          <w:sz w:val="22"/>
          <w:szCs w:val="22"/>
        </w:rPr>
      </w:pPr>
      <w:r w:rsidRPr="009220AB">
        <w:rPr>
          <w:rStyle w:val="afff1"/>
          <w:sz w:val="22"/>
          <w:szCs w:val="22"/>
        </w:rPr>
        <w:t>Жалоба может быть подана в:</w:t>
      </w:r>
    </w:p>
    <w:p w:rsidR="00C17774" w:rsidRPr="009220AB" w:rsidRDefault="00C17774" w:rsidP="00C17774">
      <w:pPr>
        <w:ind w:firstLine="720"/>
        <w:jc w:val="both"/>
        <w:rPr>
          <w:sz w:val="22"/>
          <w:szCs w:val="22"/>
        </w:rPr>
      </w:pPr>
      <w:r w:rsidRPr="009220AB">
        <w:rPr>
          <w:rStyle w:val="afff1"/>
          <w:sz w:val="22"/>
          <w:szCs w:val="22"/>
        </w:rPr>
        <w:t>- многофункциональный центр;</w:t>
      </w:r>
    </w:p>
    <w:p w:rsidR="00C17774" w:rsidRPr="009220AB" w:rsidRDefault="00C17774" w:rsidP="00C17774">
      <w:pPr>
        <w:ind w:firstLine="720"/>
        <w:jc w:val="both"/>
        <w:rPr>
          <w:sz w:val="22"/>
          <w:szCs w:val="22"/>
        </w:rPr>
      </w:pPr>
      <w:r w:rsidRPr="009220AB">
        <w:rPr>
          <w:rStyle w:val="afff1"/>
          <w:sz w:val="22"/>
          <w:szCs w:val="22"/>
        </w:rPr>
        <w:t>- Администрацию района;</w:t>
      </w:r>
    </w:p>
    <w:p w:rsidR="00C17774" w:rsidRPr="009220AB" w:rsidRDefault="00C17774" w:rsidP="00C17774">
      <w:pPr>
        <w:ind w:firstLine="720"/>
        <w:jc w:val="both"/>
        <w:rPr>
          <w:sz w:val="22"/>
          <w:szCs w:val="22"/>
        </w:rPr>
      </w:pPr>
      <w:r w:rsidRPr="009220AB">
        <w:rPr>
          <w:rStyle w:val="afff1"/>
          <w:sz w:val="22"/>
          <w:szCs w:val="22"/>
        </w:rPr>
        <w:t>- Главе Большеигнатовского  района (личный прием).</w:t>
      </w:r>
    </w:p>
    <w:p w:rsidR="00C17774" w:rsidRPr="009220AB" w:rsidRDefault="00C17774" w:rsidP="00C17774">
      <w:pPr>
        <w:ind w:firstLine="720"/>
        <w:jc w:val="both"/>
        <w:rPr>
          <w:sz w:val="22"/>
          <w:szCs w:val="22"/>
        </w:rPr>
      </w:pPr>
      <w:r w:rsidRPr="009220AB">
        <w:rPr>
          <w:rStyle w:val="afff1"/>
          <w:sz w:val="22"/>
          <w:szCs w:val="22"/>
        </w:rPr>
        <w:t xml:space="preserve">Личный прием заявителей Главой </w:t>
      </w:r>
      <w:r w:rsidRPr="009220AB">
        <w:rPr>
          <w:rStyle w:val="afff1"/>
          <w:color w:val="000000"/>
          <w:sz w:val="22"/>
          <w:szCs w:val="22"/>
        </w:rPr>
        <w:t>Большеигнатовского муниципального района</w:t>
      </w:r>
      <w:r w:rsidRPr="009220AB">
        <w:rPr>
          <w:rStyle w:val="afff1"/>
          <w:color w:val="000000"/>
          <w:sz w:val="22"/>
          <w:szCs w:val="22"/>
          <w:shd w:val="clear" w:color="auto" w:fill="FFFFFF"/>
        </w:rPr>
        <w:t xml:space="preserve"> </w:t>
      </w:r>
      <w:r w:rsidRPr="009220AB">
        <w:rPr>
          <w:rStyle w:val="afff1"/>
          <w:color w:val="000000"/>
          <w:sz w:val="22"/>
          <w:szCs w:val="22"/>
        </w:rPr>
        <w:t xml:space="preserve">производится еженедельно по адресу: Республика Мордовия, Большеигнатовский район, село Большое Игнатово, улица Советская, д. 40.  Время приема: каждая среда с 09 часов 00 минут до 12 часов 00 минут.  </w:t>
      </w:r>
    </w:p>
    <w:p w:rsidR="00C17774" w:rsidRPr="009220AB" w:rsidRDefault="00C17774" w:rsidP="00C17774">
      <w:pPr>
        <w:ind w:firstLine="720"/>
        <w:jc w:val="both"/>
        <w:rPr>
          <w:sz w:val="22"/>
          <w:szCs w:val="22"/>
        </w:rPr>
      </w:pPr>
      <w:r w:rsidRPr="009220AB">
        <w:rPr>
          <w:rStyle w:val="afff1"/>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C17774" w:rsidRPr="009220AB" w:rsidRDefault="00C17774" w:rsidP="00C17774">
      <w:pPr>
        <w:ind w:firstLine="720"/>
        <w:jc w:val="both"/>
        <w:rPr>
          <w:sz w:val="22"/>
          <w:szCs w:val="22"/>
        </w:rPr>
      </w:pPr>
      <w:r w:rsidRPr="009220AB">
        <w:rPr>
          <w:rStyle w:val="afff1"/>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17774" w:rsidRPr="009220AB" w:rsidRDefault="00C17774" w:rsidP="00C17774">
      <w:pPr>
        <w:ind w:firstLine="720"/>
        <w:jc w:val="both"/>
        <w:rPr>
          <w:sz w:val="22"/>
          <w:szCs w:val="22"/>
        </w:rPr>
      </w:pPr>
      <w:bookmarkStart w:id="115" w:name="sub_251"/>
      <w:bookmarkEnd w:id="115"/>
      <w:r w:rsidRPr="009220AB">
        <w:rPr>
          <w:rStyle w:val="afff1"/>
          <w:sz w:val="22"/>
          <w:szCs w:val="22"/>
        </w:rPr>
        <w:t>а) оформленная в соответствии с законодательством Российской Федерации доверенность (для физических лиц);</w:t>
      </w:r>
    </w:p>
    <w:p w:rsidR="00C17774" w:rsidRPr="009220AB" w:rsidRDefault="00C17774" w:rsidP="00C17774">
      <w:pPr>
        <w:ind w:firstLine="720"/>
        <w:jc w:val="both"/>
        <w:rPr>
          <w:sz w:val="22"/>
          <w:szCs w:val="22"/>
        </w:rPr>
      </w:pPr>
      <w:bookmarkStart w:id="116" w:name="sub_2511"/>
      <w:bookmarkStart w:id="117" w:name="sub_252"/>
      <w:bookmarkEnd w:id="116"/>
      <w:bookmarkEnd w:id="117"/>
      <w:r w:rsidRPr="009220AB">
        <w:rPr>
          <w:rStyle w:val="afff1"/>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17774" w:rsidRPr="009220AB" w:rsidRDefault="00C17774" w:rsidP="00C17774">
      <w:pPr>
        <w:ind w:firstLine="720"/>
        <w:jc w:val="both"/>
        <w:rPr>
          <w:sz w:val="22"/>
          <w:szCs w:val="22"/>
        </w:rPr>
      </w:pPr>
      <w:r w:rsidRPr="009220AB">
        <w:rPr>
          <w:rStyle w:val="afff1"/>
          <w:sz w:val="22"/>
          <w:szCs w:val="22"/>
        </w:rPr>
        <w:t>42.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C17774" w:rsidRPr="009220AB" w:rsidRDefault="00C17774" w:rsidP="00C17774">
      <w:pPr>
        <w:ind w:firstLine="720"/>
        <w:jc w:val="both"/>
        <w:rPr>
          <w:sz w:val="22"/>
          <w:szCs w:val="22"/>
        </w:rPr>
      </w:pPr>
      <w:bookmarkStart w:id="118" w:name="sub_10261"/>
      <w:bookmarkEnd w:id="118"/>
      <w:r w:rsidRPr="009220AB">
        <w:rPr>
          <w:rStyle w:val="afff1"/>
          <w:sz w:val="22"/>
          <w:szCs w:val="22"/>
        </w:rPr>
        <w:t xml:space="preserve">- </w:t>
      </w:r>
      <w:hyperlink r:id="rId42">
        <w:r w:rsidRPr="009220AB">
          <w:rPr>
            <w:sz w:val="22"/>
            <w:szCs w:val="22"/>
          </w:rPr>
          <w:t>Кодекса</w:t>
        </w:r>
      </w:hyperlink>
      <w:r w:rsidRPr="009220AB">
        <w:rPr>
          <w:rStyle w:val="afff1"/>
          <w:sz w:val="22"/>
          <w:szCs w:val="22"/>
        </w:rPr>
        <w:t xml:space="preserve"> Российской Федерации об административных правонарушениях;</w:t>
      </w:r>
    </w:p>
    <w:p w:rsidR="00C17774" w:rsidRPr="009220AB" w:rsidRDefault="00C17774" w:rsidP="00C17774">
      <w:pPr>
        <w:ind w:firstLine="720"/>
        <w:jc w:val="both"/>
        <w:rPr>
          <w:sz w:val="22"/>
          <w:szCs w:val="22"/>
        </w:rPr>
      </w:pPr>
      <w:r w:rsidRPr="009220AB">
        <w:rPr>
          <w:rStyle w:val="afff1"/>
          <w:sz w:val="22"/>
          <w:szCs w:val="22"/>
        </w:rPr>
        <w:t xml:space="preserve">- </w:t>
      </w:r>
      <w:hyperlink r:id="rId43">
        <w:r w:rsidRPr="009220AB">
          <w:rPr>
            <w:sz w:val="22"/>
            <w:szCs w:val="22"/>
          </w:rPr>
          <w:t>Федеральный закон</w:t>
        </w:r>
      </w:hyperlink>
      <w:r w:rsidRPr="009220AB">
        <w:rPr>
          <w:rStyle w:val="afff1"/>
          <w:sz w:val="22"/>
          <w:szCs w:val="22"/>
        </w:rPr>
        <w:t xml:space="preserve"> от 2 мая 2006 г. №59-ФЗ "О порядке рассмотрения обращений граждан Российской Федерации";</w:t>
      </w:r>
    </w:p>
    <w:p w:rsidR="00C17774" w:rsidRPr="009220AB" w:rsidRDefault="00C17774" w:rsidP="00C17774">
      <w:pPr>
        <w:ind w:firstLine="720"/>
        <w:jc w:val="both"/>
        <w:rPr>
          <w:sz w:val="22"/>
          <w:szCs w:val="22"/>
        </w:rPr>
      </w:pPr>
      <w:r w:rsidRPr="009220AB">
        <w:rPr>
          <w:rStyle w:val="afff1"/>
          <w:sz w:val="22"/>
          <w:szCs w:val="22"/>
        </w:rPr>
        <w:t xml:space="preserve">- </w:t>
      </w:r>
      <w:hyperlink r:id="rId44">
        <w:r w:rsidRPr="009220AB">
          <w:rPr>
            <w:sz w:val="22"/>
            <w:szCs w:val="22"/>
          </w:rPr>
          <w:t>Федеральный закон</w:t>
        </w:r>
      </w:hyperlink>
      <w:r w:rsidRPr="009220AB">
        <w:rPr>
          <w:rStyle w:val="afff1"/>
          <w:sz w:val="22"/>
          <w:szCs w:val="22"/>
        </w:rPr>
        <w:t xml:space="preserve"> от 27 июля 2010 г. №210-ФЗ "Об организации предоставления государственных и муниципальных услуг".</w:t>
      </w:r>
    </w:p>
    <w:p w:rsidR="00C17774" w:rsidRPr="009220AB" w:rsidRDefault="00C17774" w:rsidP="00C17774">
      <w:pPr>
        <w:ind w:firstLine="720"/>
        <w:jc w:val="both"/>
        <w:rPr>
          <w:sz w:val="22"/>
          <w:szCs w:val="22"/>
        </w:rPr>
      </w:pPr>
      <w:r w:rsidRPr="009220AB">
        <w:rPr>
          <w:rStyle w:val="afff1"/>
          <w:sz w:val="22"/>
          <w:szCs w:val="22"/>
        </w:rPr>
        <w:t>43. Жалоба должна содержать:</w:t>
      </w:r>
    </w:p>
    <w:p w:rsidR="00C17774" w:rsidRPr="009220AB" w:rsidRDefault="00C17774" w:rsidP="00C17774">
      <w:pPr>
        <w:ind w:firstLine="720"/>
        <w:jc w:val="both"/>
        <w:rPr>
          <w:sz w:val="22"/>
          <w:szCs w:val="22"/>
        </w:rPr>
      </w:pPr>
      <w:bookmarkStart w:id="119" w:name="sub_10271"/>
      <w:bookmarkEnd w:id="119"/>
      <w:r w:rsidRPr="009220AB">
        <w:rPr>
          <w:rStyle w:val="afff1"/>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C17774" w:rsidRPr="009220AB" w:rsidRDefault="00C17774" w:rsidP="00C17774">
      <w:pPr>
        <w:ind w:firstLine="720"/>
        <w:jc w:val="both"/>
        <w:rPr>
          <w:sz w:val="22"/>
          <w:szCs w:val="22"/>
        </w:rPr>
      </w:pPr>
      <w:r w:rsidRPr="009220AB">
        <w:rPr>
          <w:rStyle w:val="afff1"/>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17774" w:rsidRPr="009220AB" w:rsidRDefault="00C17774" w:rsidP="00C17774">
      <w:pPr>
        <w:ind w:firstLine="720"/>
        <w:jc w:val="both"/>
        <w:rPr>
          <w:sz w:val="22"/>
          <w:szCs w:val="22"/>
        </w:rPr>
      </w:pPr>
      <w:r w:rsidRPr="009220AB">
        <w:rPr>
          <w:rStyle w:val="afff1"/>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17774" w:rsidRPr="009220AB" w:rsidRDefault="00C17774" w:rsidP="00C17774">
      <w:pPr>
        <w:ind w:firstLine="720"/>
        <w:jc w:val="both"/>
        <w:rPr>
          <w:sz w:val="22"/>
          <w:szCs w:val="22"/>
        </w:rPr>
      </w:pPr>
      <w:r w:rsidRPr="009220AB">
        <w:rPr>
          <w:rStyle w:val="afff1"/>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C17774" w:rsidRPr="009220AB" w:rsidRDefault="00C17774" w:rsidP="00C17774">
      <w:pPr>
        <w:ind w:firstLine="720"/>
        <w:jc w:val="both"/>
        <w:rPr>
          <w:sz w:val="22"/>
          <w:szCs w:val="22"/>
        </w:rPr>
      </w:pPr>
      <w:r w:rsidRPr="009220AB">
        <w:rPr>
          <w:rStyle w:val="afff1"/>
          <w:sz w:val="22"/>
          <w:szCs w:val="22"/>
        </w:rPr>
        <w:t>44. Жалоба подлежит регистрации в день ее поступления.</w:t>
      </w:r>
    </w:p>
    <w:p w:rsidR="00C17774" w:rsidRPr="009220AB" w:rsidRDefault="00C17774" w:rsidP="00C17774">
      <w:pPr>
        <w:ind w:firstLine="720"/>
        <w:jc w:val="both"/>
        <w:rPr>
          <w:sz w:val="22"/>
          <w:szCs w:val="22"/>
        </w:rPr>
      </w:pPr>
      <w:bookmarkStart w:id="120" w:name="sub_10281"/>
      <w:bookmarkEnd w:id="120"/>
      <w:r w:rsidRPr="009220AB">
        <w:rPr>
          <w:rStyle w:val="afff1"/>
          <w:sz w:val="22"/>
          <w:szCs w:val="22"/>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C17774" w:rsidRPr="009220AB" w:rsidRDefault="00C17774" w:rsidP="00C17774">
      <w:pPr>
        <w:ind w:firstLine="720"/>
        <w:jc w:val="both"/>
        <w:rPr>
          <w:sz w:val="22"/>
          <w:szCs w:val="22"/>
        </w:rPr>
      </w:pPr>
      <w:r w:rsidRPr="009220AB">
        <w:rPr>
          <w:rStyle w:val="afff1"/>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17774" w:rsidRPr="009220AB" w:rsidRDefault="00C17774" w:rsidP="00C17774">
      <w:pPr>
        <w:ind w:firstLine="720"/>
        <w:jc w:val="both"/>
        <w:rPr>
          <w:sz w:val="22"/>
          <w:szCs w:val="22"/>
        </w:rPr>
      </w:pPr>
      <w:r w:rsidRPr="009220AB">
        <w:rPr>
          <w:rStyle w:val="afff1"/>
          <w:sz w:val="22"/>
          <w:szCs w:val="22"/>
        </w:rPr>
        <w:t>По результатам рассмотрения жалобы должностные лица принимают одно из следующих решений:</w:t>
      </w:r>
    </w:p>
    <w:p w:rsidR="00C17774" w:rsidRPr="009220AB" w:rsidRDefault="00C17774" w:rsidP="00C17774">
      <w:pPr>
        <w:ind w:firstLine="720"/>
        <w:jc w:val="both"/>
        <w:rPr>
          <w:sz w:val="22"/>
          <w:szCs w:val="22"/>
        </w:rPr>
      </w:pPr>
      <w:r w:rsidRPr="009220AB">
        <w:rPr>
          <w:rStyle w:val="afff1"/>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C17774" w:rsidRPr="009220AB" w:rsidRDefault="00C17774" w:rsidP="00C17774">
      <w:pPr>
        <w:ind w:firstLine="720"/>
        <w:jc w:val="both"/>
        <w:rPr>
          <w:sz w:val="22"/>
          <w:szCs w:val="22"/>
        </w:rPr>
      </w:pPr>
      <w:r w:rsidRPr="009220AB">
        <w:rPr>
          <w:rStyle w:val="afff1"/>
          <w:sz w:val="22"/>
          <w:szCs w:val="22"/>
        </w:rPr>
        <w:t>в удовлетворении жалобы отказывается.</w:t>
      </w:r>
    </w:p>
    <w:p w:rsidR="00C17774" w:rsidRPr="009220AB" w:rsidRDefault="00C17774" w:rsidP="00C17774">
      <w:pPr>
        <w:ind w:firstLine="720"/>
        <w:jc w:val="both"/>
        <w:rPr>
          <w:sz w:val="22"/>
          <w:szCs w:val="22"/>
        </w:rPr>
      </w:pPr>
      <w:r w:rsidRPr="009220AB">
        <w:rPr>
          <w:rStyle w:val="afff1"/>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17774" w:rsidRPr="009220AB" w:rsidRDefault="00C17774" w:rsidP="00C17774">
      <w:pPr>
        <w:ind w:firstLine="720"/>
        <w:jc w:val="both"/>
        <w:rPr>
          <w:sz w:val="22"/>
          <w:szCs w:val="22"/>
        </w:rPr>
      </w:pPr>
      <w:r w:rsidRPr="009220AB">
        <w:rPr>
          <w:rStyle w:val="afff1"/>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17774" w:rsidRPr="009220AB" w:rsidRDefault="00C17774" w:rsidP="00C17774">
      <w:pPr>
        <w:ind w:firstLine="720"/>
        <w:jc w:val="both"/>
        <w:rPr>
          <w:sz w:val="22"/>
          <w:szCs w:val="22"/>
        </w:rPr>
      </w:pPr>
      <w:r w:rsidRPr="009220AB">
        <w:rPr>
          <w:rStyle w:val="afff1"/>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7774" w:rsidRPr="009220AB" w:rsidRDefault="00C17774" w:rsidP="00C17774">
      <w:pPr>
        <w:ind w:firstLine="720"/>
        <w:jc w:val="both"/>
        <w:rPr>
          <w:sz w:val="22"/>
          <w:szCs w:val="22"/>
        </w:rPr>
      </w:pPr>
      <w:r w:rsidRPr="009220AB">
        <w:rPr>
          <w:rStyle w:val="afff1"/>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5">
        <w:r w:rsidRPr="009220AB">
          <w:rPr>
            <w:sz w:val="22"/>
            <w:szCs w:val="22"/>
          </w:rPr>
          <w:t>части 2 статьи 6</w:t>
        </w:r>
      </w:hyperlink>
      <w:r w:rsidRPr="009220AB">
        <w:rPr>
          <w:rStyle w:val="afff1"/>
          <w:sz w:val="22"/>
          <w:szCs w:val="22"/>
        </w:rPr>
        <w:t xml:space="preserve"> Федерального закона от 02.05.2006 N 59-ФЗ "О порядке рассмотрения граждан Российской Федерации" на </w:t>
      </w:r>
      <w:hyperlink r:id="rId46">
        <w:r w:rsidRPr="009220AB">
          <w:rPr>
            <w:sz w:val="22"/>
            <w:szCs w:val="22"/>
          </w:rPr>
          <w:t>официальном сайте</w:t>
        </w:r>
      </w:hyperlink>
      <w:r w:rsidRPr="009220AB">
        <w:rPr>
          <w:rStyle w:val="afff1"/>
          <w:sz w:val="22"/>
          <w:szCs w:val="22"/>
        </w:rPr>
        <w:t xml:space="preserve"> Администрации района.</w:t>
      </w:r>
    </w:p>
    <w:p w:rsidR="00C17774" w:rsidRPr="009220AB" w:rsidRDefault="00C17774" w:rsidP="00C17774">
      <w:pPr>
        <w:ind w:firstLine="720"/>
        <w:jc w:val="both"/>
        <w:rPr>
          <w:sz w:val="22"/>
          <w:szCs w:val="22"/>
        </w:rPr>
      </w:pPr>
      <w:r w:rsidRPr="009220AB">
        <w:rPr>
          <w:rStyle w:val="afff1"/>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C17774" w:rsidRPr="009220AB" w:rsidRDefault="00C17774" w:rsidP="00C17774">
      <w:pPr>
        <w:ind w:firstLine="720"/>
        <w:jc w:val="both"/>
        <w:rPr>
          <w:sz w:val="22"/>
          <w:szCs w:val="22"/>
        </w:rPr>
      </w:pPr>
      <w:r w:rsidRPr="009220AB">
        <w:rPr>
          <w:rStyle w:val="afff1"/>
          <w:sz w:val="22"/>
          <w:szCs w:val="22"/>
        </w:rPr>
        <w:t xml:space="preserve">В случае поступления письменной жалобы, содержащей вопрос, ответ на который размещен в соответствии с </w:t>
      </w:r>
      <w:hyperlink r:id="rId47">
        <w:r w:rsidRPr="009220AB">
          <w:rPr>
            <w:sz w:val="22"/>
            <w:szCs w:val="22"/>
          </w:rPr>
          <w:t>частью 4 статьи 10</w:t>
        </w:r>
      </w:hyperlink>
      <w:r w:rsidRPr="009220AB">
        <w:rPr>
          <w:rStyle w:val="afff1"/>
          <w:sz w:val="22"/>
          <w:szCs w:val="22"/>
        </w:rPr>
        <w:t xml:space="preserve"> Федерального закона от 02.05.2006 N 59-ФЗ "О порядке рассмотрения граждан Российской Федерации" на </w:t>
      </w:r>
      <w:hyperlink r:id="rId48">
        <w:r w:rsidRPr="009220AB">
          <w:rPr>
            <w:sz w:val="22"/>
            <w:szCs w:val="22"/>
          </w:rPr>
          <w:t>официальном сайте</w:t>
        </w:r>
      </w:hyperlink>
      <w:r w:rsidRPr="009220AB">
        <w:rPr>
          <w:rStyle w:val="afff1"/>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C17774" w:rsidRPr="009220AB" w:rsidRDefault="00C17774" w:rsidP="00C17774">
      <w:pPr>
        <w:ind w:firstLine="720"/>
        <w:jc w:val="both"/>
        <w:rPr>
          <w:sz w:val="22"/>
          <w:szCs w:val="22"/>
        </w:rPr>
      </w:pPr>
      <w:r w:rsidRPr="009220AB">
        <w:rPr>
          <w:rStyle w:val="afff1"/>
          <w:sz w:val="22"/>
          <w:szCs w:val="22"/>
        </w:rPr>
        <w:t>Должностные лица отказывают в удовлетворении жалобы в следующих случаях:</w:t>
      </w:r>
    </w:p>
    <w:p w:rsidR="00C17774" w:rsidRPr="009220AB" w:rsidRDefault="00C17774" w:rsidP="00C17774">
      <w:pPr>
        <w:ind w:firstLine="720"/>
        <w:jc w:val="both"/>
        <w:rPr>
          <w:sz w:val="22"/>
          <w:szCs w:val="22"/>
        </w:rPr>
      </w:pPr>
      <w:r w:rsidRPr="009220AB">
        <w:rPr>
          <w:rStyle w:val="afff1"/>
          <w:sz w:val="22"/>
          <w:szCs w:val="22"/>
        </w:rPr>
        <w:t>наличие вступившего в законную силу решения суда, арбитражного суда по жалобе о том же предмете и по тем же основаниям;</w:t>
      </w:r>
    </w:p>
    <w:p w:rsidR="00C17774" w:rsidRPr="009220AB" w:rsidRDefault="00C17774" w:rsidP="00C17774">
      <w:pPr>
        <w:ind w:firstLine="720"/>
        <w:jc w:val="both"/>
        <w:rPr>
          <w:sz w:val="22"/>
          <w:szCs w:val="22"/>
        </w:rPr>
      </w:pPr>
      <w:r w:rsidRPr="009220AB">
        <w:rPr>
          <w:rStyle w:val="afff1"/>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C17774" w:rsidRPr="009220AB" w:rsidRDefault="00C17774" w:rsidP="00C17774">
      <w:pPr>
        <w:ind w:firstLine="720"/>
        <w:jc w:val="both"/>
        <w:rPr>
          <w:sz w:val="22"/>
          <w:szCs w:val="22"/>
        </w:rPr>
      </w:pPr>
      <w:r w:rsidRPr="009220AB">
        <w:rPr>
          <w:rStyle w:val="afff1"/>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17774" w:rsidRPr="009220AB" w:rsidRDefault="00C17774" w:rsidP="00C17774">
      <w:pPr>
        <w:ind w:firstLine="720"/>
        <w:jc w:val="both"/>
        <w:rPr>
          <w:sz w:val="22"/>
          <w:szCs w:val="22"/>
        </w:rPr>
      </w:pPr>
      <w:r w:rsidRPr="009220AB">
        <w:rPr>
          <w:rStyle w:val="afff1"/>
          <w:sz w:val="22"/>
          <w:szCs w:val="22"/>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w:t>
      </w:r>
      <w:r w:rsidRPr="009220AB">
        <w:rPr>
          <w:rStyle w:val="afff1"/>
          <w:sz w:val="22"/>
          <w:szCs w:val="22"/>
        </w:rPr>
        <w:lastRenderedPageBreak/>
        <w:t>заявителю, направившему жалобу, в течение тридцати дней со дня регистрации жалобы о недопустимости злоупотребления правом.</w:t>
      </w:r>
    </w:p>
    <w:p w:rsidR="00C17774" w:rsidRPr="009220AB" w:rsidRDefault="00C17774" w:rsidP="00C17774">
      <w:pPr>
        <w:ind w:firstLine="720"/>
        <w:jc w:val="both"/>
        <w:rPr>
          <w:sz w:val="22"/>
          <w:szCs w:val="22"/>
        </w:rPr>
      </w:pPr>
      <w:r w:rsidRPr="009220AB">
        <w:rPr>
          <w:rStyle w:val="afff1"/>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C17774" w:rsidRPr="009220AB" w:rsidRDefault="00C17774" w:rsidP="00C17774">
      <w:pPr>
        <w:ind w:firstLine="720"/>
        <w:jc w:val="both"/>
        <w:rPr>
          <w:sz w:val="22"/>
          <w:szCs w:val="22"/>
        </w:rPr>
      </w:pPr>
      <w:r w:rsidRPr="009220AB">
        <w:rPr>
          <w:rStyle w:val="afff1"/>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C17774" w:rsidRPr="009220AB" w:rsidRDefault="00C17774" w:rsidP="00C17774">
      <w:pPr>
        <w:ind w:firstLine="720"/>
        <w:jc w:val="both"/>
        <w:rPr>
          <w:sz w:val="22"/>
          <w:szCs w:val="22"/>
        </w:rPr>
      </w:pPr>
      <w:r w:rsidRPr="009220AB">
        <w:rPr>
          <w:rStyle w:val="afff1"/>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C17774" w:rsidRPr="009220AB" w:rsidRDefault="00C17774" w:rsidP="00C17774">
      <w:pPr>
        <w:ind w:firstLine="720"/>
        <w:jc w:val="both"/>
        <w:rPr>
          <w:sz w:val="22"/>
          <w:szCs w:val="22"/>
        </w:rPr>
      </w:pPr>
      <w:r w:rsidRPr="009220AB">
        <w:rPr>
          <w:rStyle w:val="afff1"/>
          <w:sz w:val="22"/>
          <w:szCs w:val="22"/>
        </w:rPr>
        <w:t xml:space="preserve">45. Признаков состава административного правонарушения, предусмотренного </w:t>
      </w:r>
      <w:hyperlink r:id="rId49">
        <w:r w:rsidRPr="009220AB">
          <w:rPr>
            <w:sz w:val="22"/>
            <w:szCs w:val="22"/>
          </w:rPr>
          <w:t>статьей 5.63</w:t>
        </w:r>
      </w:hyperlink>
      <w:r w:rsidRPr="009220AB">
        <w:rPr>
          <w:rStyle w:val="afff1"/>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C17774" w:rsidRPr="009220AB" w:rsidRDefault="00C17774" w:rsidP="00C17774">
      <w:pPr>
        <w:ind w:firstLine="720"/>
        <w:jc w:val="both"/>
        <w:rPr>
          <w:sz w:val="22"/>
          <w:szCs w:val="22"/>
        </w:rPr>
      </w:pPr>
      <w:r w:rsidRPr="009220AB">
        <w:rPr>
          <w:rStyle w:val="afff1"/>
          <w:sz w:val="22"/>
          <w:szCs w:val="22"/>
        </w:rPr>
        <w:t>45.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bookmarkStart w:id="121" w:name="sub_1030"/>
      <w:bookmarkEnd w:id="121"/>
    </w:p>
    <w:p w:rsidR="00C17774" w:rsidRPr="009220AB" w:rsidRDefault="00C17774" w:rsidP="00C17774">
      <w:pPr>
        <w:ind w:firstLine="720"/>
        <w:rPr>
          <w:sz w:val="22"/>
          <w:szCs w:val="22"/>
        </w:rPr>
      </w:pPr>
    </w:p>
    <w:p w:rsidR="00C17774" w:rsidRPr="009220AB" w:rsidRDefault="00C17774" w:rsidP="00C17774">
      <w:pPr>
        <w:ind w:firstLine="698"/>
        <w:jc w:val="right"/>
        <w:rPr>
          <w:rStyle w:val="afff1"/>
          <w:sz w:val="22"/>
          <w:szCs w:val="22"/>
        </w:rPr>
      </w:pPr>
      <w:r w:rsidRPr="009220AB">
        <w:rPr>
          <w:rStyle w:val="afff1"/>
          <w:sz w:val="22"/>
          <w:szCs w:val="22"/>
        </w:rPr>
        <w:t>Приложение №1</w:t>
      </w:r>
    </w:p>
    <w:p w:rsidR="00C17774" w:rsidRPr="00BD5CC9" w:rsidRDefault="00C17774" w:rsidP="00C17774">
      <w:pPr>
        <w:pStyle w:val="11"/>
        <w:spacing w:before="0" w:after="0"/>
        <w:ind w:left="5529"/>
        <w:jc w:val="both"/>
        <w:rPr>
          <w:rStyle w:val="afff1"/>
          <w:rFonts w:ascii="Times New Roman" w:hAnsi="Times New Roman"/>
          <w:b w:val="0"/>
          <w:sz w:val="22"/>
          <w:szCs w:val="22"/>
        </w:rPr>
      </w:pPr>
      <w:r w:rsidRPr="009220AB">
        <w:rPr>
          <w:rStyle w:val="ad"/>
          <w:rFonts w:ascii="Times New Roman" w:hAnsi="Times New Roman"/>
          <w:sz w:val="22"/>
          <w:szCs w:val="22"/>
        </w:rPr>
        <w:t xml:space="preserve">к </w:t>
      </w:r>
      <w:r w:rsidRPr="009220AB">
        <w:rPr>
          <w:rFonts w:ascii="Times New Roman" w:hAnsi="Times New Roman"/>
          <w:b w:val="0"/>
          <w:sz w:val="22"/>
          <w:szCs w:val="22"/>
        </w:rPr>
        <w:t xml:space="preserve">Административному регламенту предоставления Администрацией Большеигнатовского  муниципального района муниципальной  услуги </w:t>
      </w:r>
      <w:r w:rsidRPr="00BD5CC9">
        <w:rPr>
          <w:rStyle w:val="afff1"/>
          <w:rFonts w:ascii="Times New Roman" w:hAnsi="Times New Roman"/>
          <w:b w:val="0"/>
          <w:sz w:val="22"/>
          <w:szCs w:val="22"/>
        </w:rPr>
        <w:t>«Выдача градостроительного плана земельного участка»</w:t>
      </w:r>
    </w:p>
    <w:p w:rsidR="00C17774" w:rsidRPr="009220AB" w:rsidRDefault="00C17774" w:rsidP="00C17774">
      <w:pPr>
        <w:ind w:firstLine="698"/>
        <w:jc w:val="right"/>
        <w:rPr>
          <w:rStyle w:val="ad"/>
          <w:sz w:val="22"/>
          <w:szCs w:val="22"/>
          <w:shd w:val="clear" w:color="auto" w:fill="FFFF00"/>
        </w:rPr>
      </w:pPr>
    </w:p>
    <w:p w:rsidR="00C17774" w:rsidRPr="009220AB" w:rsidRDefault="00C17774" w:rsidP="00BD5CC9">
      <w:pPr>
        <w:pStyle w:val="11"/>
        <w:spacing w:before="0" w:after="0"/>
        <w:jc w:val="center"/>
        <w:rPr>
          <w:rFonts w:ascii="Times New Roman" w:hAnsi="Times New Roman"/>
          <w:sz w:val="22"/>
          <w:szCs w:val="22"/>
        </w:rPr>
      </w:pPr>
      <w:r w:rsidRPr="009220AB">
        <w:rPr>
          <w:rStyle w:val="afff1"/>
          <w:rFonts w:ascii="Times New Roman" w:hAnsi="Times New Roman"/>
          <w:sz w:val="22"/>
          <w:szCs w:val="22"/>
        </w:rPr>
        <w:t>Справочная информация</w:t>
      </w:r>
      <w:r w:rsidRPr="009220AB">
        <w:rPr>
          <w:rStyle w:val="afff1"/>
          <w:rFonts w:ascii="Times New Roman" w:hAnsi="Times New Roman"/>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C17774" w:rsidRPr="009220AB" w:rsidRDefault="00C17774" w:rsidP="00C17774">
      <w:pPr>
        <w:ind w:firstLine="720"/>
        <w:rPr>
          <w:sz w:val="22"/>
          <w:szCs w:val="22"/>
        </w:rPr>
      </w:pPr>
    </w:p>
    <w:tbl>
      <w:tblPr>
        <w:tblW w:w="10220" w:type="dxa"/>
        <w:tblInd w:w="-108" w:type="dxa"/>
        <w:tblLayout w:type="fixed"/>
        <w:tblLook w:val="0000" w:firstRow="0" w:lastRow="0" w:firstColumn="0" w:lastColumn="0" w:noHBand="0" w:noVBand="0"/>
      </w:tblPr>
      <w:tblGrid>
        <w:gridCol w:w="840"/>
        <w:gridCol w:w="840"/>
        <w:gridCol w:w="2931"/>
        <w:gridCol w:w="5609"/>
      </w:tblGrid>
      <w:tr w:rsidR="00C17774" w:rsidRPr="009220AB" w:rsidTr="00270857">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bookmarkStart w:id="122" w:name="sub_11001"/>
            <w:bookmarkEnd w:id="122"/>
            <w:r w:rsidRPr="009220AB">
              <w:rPr>
                <w:rFonts w:ascii="Times New Roman" w:hAnsi="Times New Roman" w:cs="Times New Roman"/>
                <w:iCs/>
                <w:sz w:val="22"/>
                <w:szCs w:val="22"/>
              </w:rPr>
              <w:t>1.</w:t>
            </w:r>
          </w:p>
        </w:tc>
        <w:tc>
          <w:tcPr>
            <w:tcW w:w="9380" w:type="dxa"/>
            <w:gridSpan w:val="3"/>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Администрация Большеигнатовского  муниципального района</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1.1</w:t>
            </w: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 xml:space="preserve">Место нахождения органа, предоставляющего муниципальную услугу: </w:t>
            </w:r>
          </w:p>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с. Большое Игнатово, ул. Советская, д.40</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1.2.</w:t>
            </w: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График работы органа, предоставляющего муниципальную услугу:</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2931" w:type="dxa"/>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Понедельник- четверг</w:t>
            </w:r>
          </w:p>
        </w:tc>
        <w:tc>
          <w:tcPr>
            <w:tcW w:w="5609" w:type="dxa"/>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8.30-16.45</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2931" w:type="dxa"/>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Пятница:</w:t>
            </w:r>
          </w:p>
        </w:tc>
        <w:tc>
          <w:tcPr>
            <w:tcW w:w="5609" w:type="dxa"/>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8.30-16.30</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2931" w:type="dxa"/>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Суббота, воскресенье:</w:t>
            </w:r>
          </w:p>
        </w:tc>
        <w:tc>
          <w:tcPr>
            <w:tcW w:w="5609" w:type="dxa"/>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выходной</w:t>
            </w:r>
          </w:p>
        </w:tc>
      </w:tr>
      <w:tr w:rsidR="00C17774" w:rsidRPr="009220AB" w:rsidTr="00270857">
        <w:tc>
          <w:tcPr>
            <w:tcW w:w="840" w:type="dxa"/>
            <w:vMerge w:val="restart"/>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1.3.</w:t>
            </w: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График приема заявителей:</w:t>
            </w:r>
          </w:p>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Ежедневно понедельник-пятница: с 08.30 до 16.30</w:t>
            </w:r>
          </w:p>
        </w:tc>
      </w:tr>
      <w:tr w:rsidR="00C17774" w:rsidRPr="009220AB" w:rsidTr="00270857">
        <w:tc>
          <w:tcPr>
            <w:tcW w:w="840" w:type="dxa"/>
            <w:vMerge/>
            <w:shd w:val="clear" w:color="auto" w:fill="auto"/>
          </w:tcPr>
          <w:p w:rsidR="00C17774" w:rsidRPr="009220AB" w:rsidRDefault="00C17774" w:rsidP="00270857">
            <w:pPr>
              <w:widowControl w:val="0"/>
              <w:rPr>
                <w:sz w:val="22"/>
                <w:szCs w:val="22"/>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1.4.</w:t>
            </w: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Контактный телефон органа, предоставляющего муниципальную услугу: 8(83442) 2-13-34</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1.5.</w:t>
            </w:r>
          </w:p>
        </w:tc>
        <w:tc>
          <w:tcPr>
            <w:tcW w:w="8540" w:type="dxa"/>
            <w:gridSpan w:val="2"/>
            <w:shd w:val="clear" w:color="auto" w:fill="auto"/>
          </w:tcPr>
          <w:p w:rsidR="00C17774" w:rsidRPr="009220AB" w:rsidRDefault="00C17774" w:rsidP="00270857">
            <w:pPr>
              <w:pStyle w:val="af"/>
              <w:rPr>
                <w:rFonts w:ascii="Times New Roman" w:hAnsi="Times New Roman" w:cs="Times New Roman"/>
                <w:sz w:val="22"/>
                <w:szCs w:val="22"/>
              </w:rPr>
            </w:pPr>
            <w:r w:rsidRPr="009220AB">
              <w:rPr>
                <w:rFonts w:ascii="Times New Roman" w:hAnsi="Times New Roman" w:cs="Times New Roman"/>
                <w:iCs/>
                <w:sz w:val="22"/>
                <w:szCs w:val="22"/>
              </w:rPr>
              <w:t xml:space="preserve">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 </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Cs/>
                <w:sz w:val="22"/>
                <w:szCs w:val="22"/>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1.6.</w:t>
            </w:r>
          </w:p>
        </w:tc>
        <w:tc>
          <w:tcPr>
            <w:tcW w:w="8540" w:type="dxa"/>
            <w:gridSpan w:val="2"/>
            <w:shd w:val="clear" w:color="auto" w:fill="auto"/>
          </w:tcPr>
          <w:p w:rsidR="00C17774" w:rsidRPr="009220AB" w:rsidRDefault="00C17774" w:rsidP="00270857">
            <w:pPr>
              <w:pStyle w:val="af"/>
              <w:rPr>
                <w:rFonts w:ascii="Times New Roman" w:hAnsi="Times New Roman" w:cs="Times New Roman"/>
                <w:sz w:val="22"/>
                <w:szCs w:val="22"/>
              </w:rPr>
            </w:pPr>
            <w:r w:rsidRPr="009220AB">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C17774" w:rsidRPr="009220AB" w:rsidTr="00270857">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shd w:val="clear" w:color="auto" w:fill="FFFF00"/>
              </w:rPr>
            </w:pPr>
            <w:r w:rsidRPr="009220AB">
              <w:rPr>
                <w:rFonts w:ascii="Times New Roman" w:hAnsi="Times New Roman" w:cs="Times New Roman"/>
                <w:iCs/>
                <w:sz w:val="22"/>
                <w:szCs w:val="22"/>
              </w:rPr>
              <w:t>2.</w:t>
            </w:r>
          </w:p>
        </w:tc>
        <w:tc>
          <w:tcPr>
            <w:tcW w:w="9380" w:type="dxa"/>
            <w:gridSpan w:val="3"/>
            <w:shd w:val="clear" w:color="auto" w:fill="auto"/>
          </w:tcPr>
          <w:p w:rsidR="00C17774" w:rsidRPr="009220AB" w:rsidRDefault="00C17774" w:rsidP="00270857">
            <w:pPr>
              <w:rPr>
                <w:iCs/>
                <w:sz w:val="22"/>
                <w:szCs w:val="22"/>
              </w:rPr>
            </w:pPr>
            <w:r w:rsidRPr="009220AB">
              <w:rPr>
                <w:iCs/>
                <w:sz w:val="22"/>
                <w:szCs w:val="22"/>
              </w:rPr>
              <w:t xml:space="preserve">Филиал по </w:t>
            </w:r>
            <w:r w:rsidRPr="009220AB">
              <w:rPr>
                <w:sz w:val="22"/>
                <w:szCs w:val="22"/>
              </w:rPr>
              <w:t xml:space="preserve">Большеигнатовскому муниципальному району Государственное автономное учреждение Республики Мордовия "Многофункциональный центр предоставления государственных и муниципальных услуг» </w:t>
            </w:r>
            <w:r w:rsidRPr="009220AB">
              <w:rPr>
                <w:iCs/>
                <w:sz w:val="22"/>
                <w:szCs w:val="22"/>
              </w:rPr>
              <w:t xml:space="preserve"> (далее - МФЦ)</w:t>
            </w:r>
          </w:p>
        </w:tc>
      </w:tr>
      <w:tr w:rsidR="00C17774" w:rsidRPr="009220AB" w:rsidTr="00270857">
        <w:trPr>
          <w:trHeight w:val="690"/>
        </w:trPr>
        <w:tc>
          <w:tcPr>
            <w:tcW w:w="840" w:type="dxa"/>
            <w:shd w:val="clear" w:color="auto" w:fill="auto"/>
          </w:tcPr>
          <w:p w:rsidR="00C17774" w:rsidRPr="009220AB" w:rsidRDefault="00C17774" w:rsidP="00270857">
            <w:pPr>
              <w:pStyle w:val="af0"/>
              <w:rPr>
                <w:rFonts w:ascii="Times New Roman" w:hAnsi="Times New Roman" w:cs="Times New Roman"/>
                <w:iCs/>
                <w:sz w:val="22"/>
                <w:szCs w:val="22"/>
                <w:shd w:val="clear" w:color="auto" w:fill="FFFF00"/>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2.1.</w:t>
            </w: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 xml:space="preserve">Место нахождения: </w:t>
            </w:r>
          </w:p>
          <w:p w:rsidR="00C17774" w:rsidRPr="009220AB" w:rsidRDefault="00C17774" w:rsidP="00270857">
            <w:pPr>
              <w:pStyle w:val="af"/>
              <w:rPr>
                <w:rFonts w:ascii="Times New Roman" w:hAnsi="Times New Roman" w:cs="Times New Roman"/>
                <w:sz w:val="22"/>
                <w:szCs w:val="22"/>
              </w:rPr>
            </w:pPr>
            <w:r w:rsidRPr="009220AB">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C17774" w:rsidRPr="009220AB" w:rsidTr="00270857">
        <w:trPr>
          <w:trHeight w:val="1708"/>
        </w:trPr>
        <w:tc>
          <w:tcPr>
            <w:tcW w:w="840" w:type="dxa"/>
            <w:shd w:val="clear" w:color="auto" w:fill="auto"/>
          </w:tcPr>
          <w:p w:rsidR="00C17774" w:rsidRPr="009220AB" w:rsidRDefault="00C17774" w:rsidP="00270857">
            <w:pPr>
              <w:pStyle w:val="af0"/>
              <w:rPr>
                <w:rFonts w:ascii="Times New Roman" w:hAnsi="Times New Roman" w:cs="Times New Roman"/>
                <w:iCs/>
                <w:sz w:val="22"/>
                <w:szCs w:val="22"/>
                <w:shd w:val="clear" w:color="auto" w:fill="FFFF00"/>
              </w:rPr>
            </w:pP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r w:rsidRPr="009220AB">
              <w:rPr>
                <w:rFonts w:ascii="Times New Roman" w:hAnsi="Times New Roman" w:cs="Times New Roman"/>
                <w:iCs/>
                <w:sz w:val="22"/>
                <w:szCs w:val="22"/>
              </w:rPr>
              <w:t>2.2</w:t>
            </w: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график работы: понедельник - пятница - с 08.30 до 17.30 без перерыва на обед;</w:t>
            </w:r>
          </w:p>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 xml:space="preserve">телефон: </w:t>
            </w:r>
            <w:r w:rsidRPr="009220AB">
              <w:rPr>
                <w:rFonts w:ascii="Times New Roman" w:eastAsia="Times New Roman" w:hAnsi="Times New Roman" w:cs="Times New Roman"/>
                <w:sz w:val="22"/>
                <w:szCs w:val="22"/>
              </w:rPr>
              <w:t>8 (83442) 2-10-39</w:t>
            </w:r>
          </w:p>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адрес электронной почты: bignmfc@bignatovo.e</w:t>
            </w:r>
            <w:r w:rsidRPr="009220AB">
              <w:rPr>
                <w:rStyle w:val="afff0"/>
                <w:rFonts w:ascii="Times New Roman" w:hAnsi="Times New Roman"/>
                <w:iCs/>
                <w:sz w:val="22"/>
                <w:szCs w:val="22"/>
              </w:rPr>
              <w:t xml:space="preserve"> </w:t>
            </w:r>
            <w:r w:rsidRPr="009220AB">
              <w:rPr>
                <w:rFonts w:ascii="Times New Roman" w:hAnsi="Times New Roman" w:cs="Times New Roman"/>
                <w:iCs/>
                <w:sz w:val="22"/>
                <w:szCs w:val="22"/>
              </w:rPr>
              <w:t xml:space="preserve">; </w:t>
            </w:r>
          </w:p>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50" w:history="1">
              <w:r w:rsidRPr="009220AB">
                <w:rPr>
                  <w:rStyle w:val="af4"/>
                  <w:rFonts w:ascii="Times New Roman" w:hAnsi="Times New Roman" w:cs="Times New Roman"/>
                  <w:iCs/>
                  <w:sz w:val="22"/>
                  <w:szCs w:val="22"/>
                </w:rPr>
                <w:t>https://bignatovo.gosuslugi.ru/deyatelnost/mfts/</w:t>
              </w:r>
            </w:hyperlink>
          </w:p>
        </w:tc>
      </w:tr>
      <w:tr w:rsidR="00C17774" w:rsidRPr="009220AB" w:rsidTr="00270857">
        <w:trPr>
          <w:trHeight w:val="557"/>
        </w:trPr>
        <w:tc>
          <w:tcPr>
            <w:tcW w:w="840" w:type="dxa"/>
            <w:shd w:val="clear" w:color="auto" w:fill="FFFFFF" w:themeFill="background1"/>
          </w:tcPr>
          <w:p w:rsidR="00C17774" w:rsidRPr="009220AB" w:rsidRDefault="00C17774" w:rsidP="00270857">
            <w:pPr>
              <w:pStyle w:val="af0"/>
              <w:rPr>
                <w:rFonts w:ascii="Times New Roman" w:hAnsi="Times New Roman" w:cs="Times New Roman"/>
                <w:iCs/>
                <w:sz w:val="22"/>
                <w:szCs w:val="22"/>
                <w:shd w:val="clear" w:color="auto" w:fill="FFFF00"/>
              </w:rPr>
            </w:pPr>
            <w:r w:rsidRPr="009220AB">
              <w:rPr>
                <w:rFonts w:ascii="Times New Roman" w:hAnsi="Times New Roman" w:cs="Times New Roman"/>
                <w:iCs/>
                <w:sz w:val="22"/>
                <w:szCs w:val="22"/>
                <w:shd w:val="clear" w:color="auto" w:fill="FFFFFF" w:themeFill="background1"/>
              </w:rPr>
              <w:t>3.</w:t>
            </w:r>
          </w:p>
        </w:tc>
        <w:tc>
          <w:tcPr>
            <w:tcW w:w="840" w:type="dxa"/>
            <w:shd w:val="clear" w:color="auto" w:fill="auto"/>
          </w:tcPr>
          <w:p w:rsidR="00C17774" w:rsidRPr="009220AB" w:rsidRDefault="00C17774" w:rsidP="00270857">
            <w:pPr>
              <w:pStyle w:val="af0"/>
              <w:jc w:val="center"/>
              <w:rPr>
                <w:rFonts w:ascii="Times New Roman" w:hAnsi="Times New Roman" w:cs="Times New Roman"/>
                <w:iCs/>
                <w:sz w:val="22"/>
                <w:szCs w:val="22"/>
              </w:rPr>
            </w:pPr>
          </w:p>
        </w:tc>
        <w:tc>
          <w:tcPr>
            <w:tcW w:w="8540" w:type="dxa"/>
            <w:gridSpan w:val="2"/>
            <w:shd w:val="clear" w:color="auto" w:fill="auto"/>
          </w:tcPr>
          <w:p w:rsidR="00C17774" w:rsidRPr="009220AB" w:rsidRDefault="00C17774" w:rsidP="00270857">
            <w:pPr>
              <w:pStyle w:val="af"/>
              <w:rPr>
                <w:rFonts w:ascii="Times New Roman" w:hAnsi="Times New Roman" w:cs="Times New Roman"/>
                <w:iCs/>
                <w:sz w:val="22"/>
                <w:szCs w:val="22"/>
              </w:rPr>
            </w:pPr>
            <w:r w:rsidRPr="009220AB">
              <w:rPr>
                <w:rFonts w:ascii="Times New Roman" w:hAnsi="Times New Roman" w:cs="Times New Roman"/>
                <w:iCs/>
                <w:sz w:val="22"/>
                <w:szCs w:val="22"/>
              </w:rPr>
              <w:t xml:space="preserve">Адрес Единого портала государственных и муниципальных услуг: </w:t>
            </w:r>
            <w:hyperlink r:id="rId51" w:history="1">
              <w:r w:rsidRPr="009220AB">
                <w:rPr>
                  <w:rStyle w:val="af4"/>
                  <w:rFonts w:ascii="Times New Roman" w:hAnsi="Times New Roman" w:cs="Times New Roman"/>
                  <w:iCs/>
                  <w:sz w:val="22"/>
                  <w:szCs w:val="22"/>
                </w:rPr>
                <w:t>www.gosuslugi.ru</w:t>
              </w:r>
            </w:hyperlink>
            <w:r w:rsidRPr="009220AB">
              <w:rPr>
                <w:rFonts w:ascii="Times New Roman" w:hAnsi="Times New Roman" w:cs="Times New Roman"/>
                <w:iCs/>
                <w:sz w:val="22"/>
                <w:szCs w:val="22"/>
              </w:rPr>
              <w:t>.</w:t>
            </w:r>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
                <w:iCs/>
                <w:sz w:val="22"/>
                <w:szCs w:val="22"/>
                <w:shd w:val="clear" w:color="auto" w:fill="FFFF00"/>
              </w:rPr>
            </w:pPr>
          </w:p>
        </w:tc>
        <w:tc>
          <w:tcPr>
            <w:tcW w:w="840" w:type="dxa"/>
            <w:shd w:val="clear" w:color="auto" w:fill="auto"/>
          </w:tcPr>
          <w:p w:rsidR="00C17774" w:rsidRPr="009220AB" w:rsidRDefault="00C17774" w:rsidP="00270857">
            <w:pPr>
              <w:pStyle w:val="af0"/>
              <w:jc w:val="center"/>
              <w:rPr>
                <w:rFonts w:ascii="Times New Roman" w:hAnsi="Times New Roman" w:cs="Times New Roman"/>
                <w:i/>
                <w:iCs/>
                <w:sz w:val="22"/>
                <w:szCs w:val="22"/>
              </w:rPr>
            </w:pPr>
            <w:r w:rsidRPr="009220AB">
              <w:rPr>
                <w:rFonts w:ascii="Times New Roman" w:hAnsi="Times New Roman" w:cs="Times New Roman"/>
                <w:i/>
                <w:iCs/>
                <w:sz w:val="22"/>
                <w:szCs w:val="22"/>
              </w:rPr>
              <w:t>3.1.</w:t>
            </w:r>
          </w:p>
        </w:tc>
        <w:tc>
          <w:tcPr>
            <w:tcW w:w="8540" w:type="dxa"/>
            <w:gridSpan w:val="2"/>
            <w:shd w:val="clear" w:color="auto" w:fill="auto"/>
          </w:tcPr>
          <w:p w:rsidR="00C17774" w:rsidRPr="009220AB" w:rsidRDefault="00C17774" w:rsidP="00270857">
            <w:pPr>
              <w:pStyle w:val="af"/>
              <w:rPr>
                <w:rFonts w:ascii="Times New Roman" w:hAnsi="Times New Roman" w:cs="Times New Roman"/>
                <w:i/>
                <w:iCs/>
                <w:sz w:val="22"/>
                <w:szCs w:val="22"/>
              </w:rPr>
            </w:pPr>
            <w:r w:rsidRPr="009220AB">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C17774" w:rsidRPr="009220AB" w:rsidRDefault="00C17774" w:rsidP="00270857">
            <w:pPr>
              <w:pStyle w:val="af"/>
              <w:rPr>
                <w:rFonts w:ascii="Times New Roman" w:hAnsi="Times New Roman" w:cs="Times New Roman"/>
                <w:sz w:val="22"/>
                <w:szCs w:val="22"/>
              </w:rPr>
            </w:pPr>
            <w:r w:rsidRPr="009220AB">
              <w:rPr>
                <w:rFonts w:ascii="Times New Roman" w:hAnsi="Times New Roman" w:cs="Times New Roman"/>
                <w:iCs/>
                <w:sz w:val="22"/>
                <w:szCs w:val="22"/>
              </w:rPr>
              <w:t xml:space="preserve">Портал сети МФЦ Республики Мордовия </w:t>
            </w:r>
            <w:hyperlink r:id="rId52" w:history="1">
              <w:r w:rsidRPr="009220AB">
                <w:rPr>
                  <w:rStyle w:val="af4"/>
                  <w:rFonts w:ascii="Times New Roman" w:hAnsi="Times New Roman" w:cs="Times New Roman"/>
                  <w:iCs/>
                  <w:sz w:val="22"/>
                  <w:szCs w:val="22"/>
                </w:rPr>
                <w:t>https://mfc13.ru</w:t>
              </w:r>
            </w:hyperlink>
          </w:p>
        </w:tc>
      </w:tr>
      <w:tr w:rsidR="00C17774" w:rsidRPr="009220AB" w:rsidTr="00270857">
        <w:tc>
          <w:tcPr>
            <w:tcW w:w="840" w:type="dxa"/>
            <w:shd w:val="clear" w:color="auto" w:fill="auto"/>
          </w:tcPr>
          <w:p w:rsidR="00C17774" w:rsidRPr="009220AB" w:rsidRDefault="00C17774" w:rsidP="00270857">
            <w:pPr>
              <w:pStyle w:val="af0"/>
              <w:rPr>
                <w:rFonts w:ascii="Times New Roman" w:hAnsi="Times New Roman" w:cs="Times New Roman"/>
                <w:i/>
                <w:iCs/>
                <w:sz w:val="22"/>
                <w:szCs w:val="22"/>
                <w:shd w:val="clear" w:color="auto" w:fill="FFFF00"/>
              </w:rPr>
            </w:pPr>
          </w:p>
        </w:tc>
        <w:tc>
          <w:tcPr>
            <w:tcW w:w="840" w:type="dxa"/>
            <w:shd w:val="clear" w:color="auto" w:fill="auto"/>
          </w:tcPr>
          <w:p w:rsidR="00C17774" w:rsidRPr="009220AB" w:rsidRDefault="00C17774" w:rsidP="00270857">
            <w:pPr>
              <w:pStyle w:val="af0"/>
              <w:jc w:val="center"/>
              <w:rPr>
                <w:rFonts w:ascii="Times New Roman" w:hAnsi="Times New Roman" w:cs="Times New Roman"/>
                <w:i/>
                <w:iCs/>
                <w:sz w:val="22"/>
                <w:szCs w:val="22"/>
              </w:rPr>
            </w:pPr>
            <w:r w:rsidRPr="009220AB">
              <w:rPr>
                <w:rFonts w:ascii="Times New Roman" w:hAnsi="Times New Roman" w:cs="Times New Roman"/>
                <w:i/>
                <w:iCs/>
                <w:sz w:val="22"/>
                <w:szCs w:val="22"/>
              </w:rPr>
              <w:t>3.2.</w:t>
            </w:r>
          </w:p>
        </w:tc>
        <w:tc>
          <w:tcPr>
            <w:tcW w:w="8540" w:type="dxa"/>
            <w:gridSpan w:val="2"/>
            <w:shd w:val="clear" w:color="auto" w:fill="auto"/>
          </w:tcPr>
          <w:p w:rsidR="00C17774" w:rsidRPr="009220AB" w:rsidRDefault="00C17774" w:rsidP="00270857">
            <w:pPr>
              <w:pStyle w:val="af"/>
              <w:rPr>
                <w:rFonts w:ascii="Times New Roman" w:hAnsi="Times New Roman" w:cs="Times New Roman"/>
                <w:sz w:val="22"/>
                <w:szCs w:val="22"/>
              </w:rPr>
            </w:pPr>
            <w:r w:rsidRPr="009220AB">
              <w:rPr>
                <w:rFonts w:ascii="Times New Roman" w:hAnsi="Times New Roman" w:cs="Times New Roman"/>
                <w:i/>
                <w:iCs/>
                <w:sz w:val="22"/>
                <w:szCs w:val="22"/>
              </w:rPr>
              <w:t xml:space="preserve">Адрес электронной почты: </w:t>
            </w:r>
            <w:hyperlink r:id="rId53" w:history="1">
              <w:r w:rsidRPr="009220AB">
                <w:rPr>
                  <w:rStyle w:val="af4"/>
                  <w:rFonts w:ascii="Times New Roman" w:hAnsi="Times New Roman" w:cs="Times New Roman"/>
                  <w:sz w:val="22"/>
                  <w:szCs w:val="22"/>
                </w:rPr>
                <w:t>mfcrm@e-mordovia.ru</w:t>
              </w:r>
            </w:hyperlink>
          </w:p>
        </w:tc>
      </w:tr>
    </w:tbl>
    <w:p w:rsidR="00C17774" w:rsidRPr="009220AB" w:rsidRDefault="00C17774" w:rsidP="00BD5CC9">
      <w:pPr>
        <w:pStyle w:val="ae"/>
        <w:rPr>
          <w:rStyle w:val="afff1"/>
          <w:rFonts w:ascii="Times New Roman" w:hAnsi="Times New Roman" w:cs="Times New Roman"/>
          <w:sz w:val="22"/>
          <w:szCs w:val="22"/>
        </w:rPr>
      </w:pPr>
      <w:r w:rsidRPr="009220AB">
        <w:rPr>
          <w:rFonts w:ascii="Times New Roman" w:hAnsi="Times New Roman" w:cs="Times New Roman"/>
          <w:i/>
          <w:iCs/>
          <w:sz w:val="22"/>
          <w:szCs w:val="22"/>
          <w:shd w:val="clear" w:color="auto" w:fill="FFFF00"/>
        </w:rPr>
        <w:t xml:space="preserve"> </w:t>
      </w:r>
      <w:r w:rsidR="00BD5CC9">
        <w:rPr>
          <w:rStyle w:val="afff1"/>
          <w:rFonts w:ascii="Times New Roman" w:hAnsi="Times New Roman" w:cs="Times New Roman"/>
          <w:sz w:val="22"/>
          <w:szCs w:val="22"/>
        </w:rPr>
        <w:t xml:space="preserve">                   </w:t>
      </w:r>
    </w:p>
    <w:p w:rsidR="00C17774" w:rsidRPr="009220AB" w:rsidRDefault="00C17774" w:rsidP="00C17774">
      <w:pPr>
        <w:pStyle w:val="af"/>
        <w:jc w:val="right"/>
        <w:rPr>
          <w:rStyle w:val="afff1"/>
          <w:rFonts w:ascii="Times New Roman" w:hAnsi="Times New Roman" w:cs="Times New Roman"/>
          <w:sz w:val="22"/>
          <w:szCs w:val="22"/>
        </w:rPr>
      </w:pPr>
      <w:r w:rsidRPr="009220AB">
        <w:rPr>
          <w:rStyle w:val="afff1"/>
          <w:rFonts w:ascii="Times New Roman" w:hAnsi="Times New Roman" w:cs="Times New Roman"/>
          <w:sz w:val="22"/>
          <w:szCs w:val="22"/>
        </w:rPr>
        <w:t xml:space="preserve">   Приложение №2</w:t>
      </w:r>
    </w:p>
    <w:p w:rsidR="00C17774" w:rsidRPr="009220AB" w:rsidRDefault="00C17774" w:rsidP="00C17774">
      <w:pPr>
        <w:pStyle w:val="11"/>
        <w:spacing w:before="0" w:after="0"/>
        <w:ind w:left="5103"/>
        <w:jc w:val="both"/>
        <w:rPr>
          <w:rStyle w:val="afff1"/>
          <w:rFonts w:ascii="Times New Roman" w:hAnsi="Times New Roman"/>
          <w:sz w:val="22"/>
          <w:szCs w:val="22"/>
        </w:rPr>
      </w:pPr>
      <w:r w:rsidRPr="009220AB">
        <w:rPr>
          <w:rStyle w:val="ad"/>
          <w:rFonts w:ascii="Times New Roman" w:hAnsi="Times New Roman"/>
          <w:sz w:val="22"/>
          <w:szCs w:val="22"/>
        </w:rPr>
        <w:t xml:space="preserve">к </w:t>
      </w:r>
      <w:r w:rsidRPr="009220AB">
        <w:rPr>
          <w:rFonts w:ascii="Times New Roman" w:hAnsi="Times New Roman"/>
          <w:b w:val="0"/>
          <w:sz w:val="22"/>
          <w:szCs w:val="22"/>
        </w:rPr>
        <w:t xml:space="preserve">Административному регламенту предоставления Администрацией Большеигнатовского  муниципального района муниципальной  услуги </w:t>
      </w:r>
      <w:r w:rsidRPr="009220AB">
        <w:rPr>
          <w:rStyle w:val="afff1"/>
          <w:rFonts w:ascii="Times New Roman" w:hAnsi="Times New Roman"/>
          <w:sz w:val="22"/>
          <w:szCs w:val="22"/>
        </w:rPr>
        <w:t>«Выдача градостроительного плана земельного участка»</w:t>
      </w:r>
    </w:p>
    <w:p w:rsidR="00C17774" w:rsidRPr="009220AB" w:rsidRDefault="00C17774" w:rsidP="00C17774">
      <w:pPr>
        <w:pStyle w:val="af"/>
        <w:jc w:val="both"/>
        <w:rPr>
          <w:rFonts w:ascii="Times New Roman" w:hAnsi="Times New Roman" w:cs="Times New Roman"/>
          <w:sz w:val="22"/>
          <w:szCs w:val="22"/>
        </w:rPr>
      </w:pPr>
      <w:bookmarkStart w:id="123" w:name="sub_17001"/>
      <w:bookmarkEnd w:id="123"/>
    </w:p>
    <w:p w:rsidR="00C17774" w:rsidRPr="00BD5CC9" w:rsidRDefault="00C17774" w:rsidP="00BD5CC9">
      <w:pPr>
        <w:pStyle w:val="af"/>
        <w:jc w:val="center"/>
        <w:rPr>
          <w:rFonts w:ascii="Times New Roman" w:hAnsi="Times New Roman" w:cs="Times New Roman"/>
          <w:b/>
          <w:sz w:val="22"/>
          <w:szCs w:val="22"/>
        </w:rPr>
      </w:pPr>
      <w:r w:rsidRPr="00BD5CC9">
        <w:rPr>
          <w:rStyle w:val="afff1"/>
          <w:rFonts w:ascii="Times New Roman" w:hAnsi="Times New Roman" w:cs="Times New Roman"/>
          <w:b/>
          <w:sz w:val="22"/>
          <w:szCs w:val="22"/>
        </w:rPr>
        <w:t>Список</w:t>
      </w:r>
      <w:r w:rsidRPr="00BD5CC9">
        <w:rPr>
          <w:rStyle w:val="afff1"/>
          <w:rFonts w:ascii="Times New Roman" w:hAnsi="Times New Roman" w:cs="Times New Roman"/>
          <w:b/>
          <w:sz w:val="22"/>
          <w:szCs w:val="22"/>
        </w:rPr>
        <w:br/>
        <w:t>нормативных актов, в соответствии с которыми осуществляется оказание муниципальной услуги:</w:t>
      </w:r>
    </w:p>
    <w:p w:rsidR="00C17774" w:rsidRPr="009220AB" w:rsidRDefault="00C17774" w:rsidP="00C17774">
      <w:pPr>
        <w:shd w:val="clear" w:color="auto" w:fill="FFFFFF"/>
        <w:ind w:firstLine="567"/>
        <w:contextualSpacing/>
        <w:jc w:val="both"/>
        <w:rPr>
          <w:rStyle w:val="afff1"/>
          <w:sz w:val="22"/>
          <w:szCs w:val="22"/>
        </w:rPr>
      </w:pPr>
      <w:hyperlink r:id="rId54" w:anchor="/document/10103000/entry/0" w:history="1">
        <w:r w:rsidRPr="009220AB">
          <w:rPr>
            <w:rStyle w:val="afff1"/>
            <w:sz w:val="22"/>
            <w:szCs w:val="22"/>
          </w:rPr>
          <w:t>Конституция</w:t>
        </w:r>
      </w:hyperlink>
      <w:r w:rsidRPr="009220AB">
        <w:rPr>
          <w:rStyle w:val="afff1"/>
          <w:sz w:val="22"/>
          <w:szCs w:val="22"/>
        </w:rPr>
        <w:t> Российской Федерации ("Российская газета" от 25 декабря 1993 года, N 237);</w:t>
      </w:r>
    </w:p>
    <w:p w:rsidR="00C17774" w:rsidRPr="009220AB" w:rsidRDefault="00C17774" w:rsidP="00C17774">
      <w:pPr>
        <w:shd w:val="clear" w:color="auto" w:fill="FFFFFF"/>
        <w:ind w:firstLine="567"/>
        <w:contextualSpacing/>
        <w:jc w:val="both"/>
        <w:rPr>
          <w:rStyle w:val="afff1"/>
          <w:sz w:val="22"/>
          <w:szCs w:val="22"/>
        </w:rPr>
      </w:pPr>
      <w:hyperlink r:id="rId55" w:anchor="/document/12138258/entry/0" w:history="1">
        <w:r w:rsidRPr="009220AB">
          <w:rPr>
            <w:rStyle w:val="afff1"/>
            <w:sz w:val="22"/>
            <w:szCs w:val="22"/>
          </w:rPr>
          <w:t>Градостроительный кодекс</w:t>
        </w:r>
      </w:hyperlink>
      <w:r w:rsidRPr="009220AB">
        <w:rPr>
          <w:rStyle w:val="afff1"/>
          <w:sz w:val="22"/>
          <w:szCs w:val="22"/>
        </w:rPr>
        <w:t> Российской Федерации ("Российская газета", 30 декабря 2004 года, N 290);</w:t>
      </w:r>
    </w:p>
    <w:p w:rsidR="00C17774" w:rsidRPr="009220AB" w:rsidRDefault="00C17774" w:rsidP="00C17774">
      <w:pPr>
        <w:shd w:val="clear" w:color="auto" w:fill="FFFFFF"/>
        <w:ind w:firstLine="567"/>
        <w:contextualSpacing/>
        <w:jc w:val="both"/>
        <w:rPr>
          <w:rStyle w:val="afff1"/>
          <w:sz w:val="22"/>
          <w:szCs w:val="22"/>
        </w:rPr>
      </w:pPr>
      <w:hyperlink r:id="rId56" w:anchor="/document/186367/entry/0" w:history="1">
        <w:r w:rsidRPr="009220AB">
          <w:rPr>
            <w:rStyle w:val="afff1"/>
            <w:sz w:val="22"/>
            <w:szCs w:val="22"/>
          </w:rPr>
          <w:t>Федеральный закон</w:t>
        </w:r>
      </w:hyperlink>
      <w:r w:rsidRPr="009220AB">
        <w:rPr>
          <w:rStyle w:val="afff1"/>
          <w:sz w:val="22"/>
          <w:szCs w:val="22"/>
        </w:rPr>
        <w:t> от 6 октября 2003 года N 131-ФЗ "Об общих принципах организации мес</w:t>
      </w:r>
      <w:r w:rsidRPr="009220AB">
        <w:rPr>
          <w:rStyle w:val="afff1"/>
          <w:sz w:val="22"/>
          <w:szCs w:val="22"/>
        </w:rPr>
        <w:t>т</w:t>
      </w:r>
      <w:r w:rsidRPr="009220AB">
        <w:rPr>
          <w:rStyle w:val="afff1"/>
          <w:sz w:val="22"/>
          <w:szCs w:val="22"/>
        </w:rPr>
        <w:t>ного самоуправления в Российской Федерации" ("Российская газета", 8 октября 2003 года, N 202);</w:t>
      </w:r>
    </w:p>
    <w:p w:rsidR="00C17774" w:rsidRPr="009220AB" w:rsidRDefault="00C17774" w:rsidP="00C17774">
      <w:pPr>
        <w:shd w:val="clear" w:color="auto" w:fill="FFFFFF"/>
        <w:ind w:firstLine="567"/>
        <w:contextualSpacing/>
        <w:jc w:val="both"/>
        <w:rPr>
          <w:rStyle w:val="afff1"/>
          <w:sz w:val="22"/>
          <w:szCs w:val="22"/>
        </w:rPr>
      </w:pPr>
      <w:hyperlink r:id="rId57" w:anchor="/document/12148567/entry/0" w:history="1">
        <w:r w:rsidRPr="009220AB">
          <w:rPr>
            <w:rStyle w:val="afff1"/>
            <w:sz w:val="22"/>
            <w:szCs w:val="22"/>
          </w:rPr>
          <w:t>Федеральный закон</w:t>
        </w:r>
      </w:hyperlink>
      <w:r w:rsidRPr="009220AB">
        <w:rPr>
          <w:rStyle w:val="afff1"/>
          <w:sz w:val="22"/>
          <w:szCs w:val="22"/>
        </w:rPr>
        <w:t> от 27 июля 2006 года N 152-ФЗ "О персональных данных" ("Российская г</w:t>
      </w:r>
      <w:r w:rsidRPr="009220AB">
        <w:rPr>
          <w:rStyle w:val="afff1"/>
          <w:sz w:val="22"/>
          <w:szCs w:val="22"/>
        </w:rPr>
        <w:t>а</w:t>
      </w:r>
      <w:r w:rsidRPr="009220AB">
        <w:rPr>
          <w:rStyle w:val="afff1"/>
          <w:sz w:val="22"/>
          <w:szCs w:val="22"/>
        </w:rPr>
        <w:t>зета", 29 июля 2006 года, N 165);</w:t>
      </w:r>
    </w:p>
    <w:p w:rsidR="00C17774" w:rsidRPr="009220AB" w:rsidRDefault="00C17774" w:rsidP="00C17774">
      <w:pPr>
        <w:shd w:val="clear" w:color="auto" w:fill="FFFFFF"/>
        <w:ind w:firstLine="567"/>
        <w:contextualSpacing/>
        <w:jc w:val="both"/>
        <w:rPr>
          <w:rStyle w:val="afff1"/>
          <w:sz w:val="22"/>
          <w:szCs w:val="22"/>
        </w:rPr>
      </w:pPr>
      <w:hyperlink r:id="rId58" w:anchor="/document/12171109/entry/0" w:history="1">
        <w:r w:rsidRPr="009220AB">
          <w:rPr>
            <w:rStyle w:val="afff1"/>
            <w:sz w:val="22"/>
            <w:szCs w:val="22"/>
          </w:rPr>
          <w:t>Федеральный закон</w:t>
        </w:r>
      </w:hyperlink>
      <w:r w:rsidRPr="009220AB">
        <w:rPr>
          <w:rStyle w:val="afff1"/>
          <w:sz w:val="22"/>
          <w:szCs w:val="22"/>
        </w:rPr>
        <w:t> от 23 ноября 2009 года N 261-ФЗ "Об энергосбережении и о повышении энергетической эффективности и о внесении изменений в отдельные законодательные акты Росси</w:t>
      </w:r>
      <w:r w:rsidRPr="009220AB">
        <w:rPr>
          <w:rStyle w:val="afff1"/>
          <w:sz w:val="22"/>
          <w:szCs w:val="22"/>
        </w:rPr>
        <w:t>й</w:t>
      </w:r>
      <w:r w:rsidRPr="009220AB">
        <w:rPr>
          <w:rStyle w:val="afff1"/>
          <w:sz w:val="22"/>
          <w:szCs w:val="22"/>
        </w:rPr>
        <w:t>ской Федерации" ("Российская газета", 27 ноября 2009 года, N 226);</w:t>
      </w:r>
    </w:p>
    <w:p w:rsidR="00C17774" w:rsidRPr="009220AB" w:rsidRDefault="00C17774" w:rsidP="00C17774">
      <w:pPr>
        <w:shd w:val="clear" w:color="auto" w:fill="FFFFFF"/>
        <w:ind w:firstLine="567"/>
        <w:contextualSpacing/>
        <w:jc w:val="both"/>
        <w:rPr>
          <w:rStyle w:val="afff1"/>
          <w:sz w:val="22"/>
          <w:szCs w:val="22"/>
        </w:rPr>
      </w:pPr>
      <w:hyperlink r:id="rId59" w:anchor="/document/12177515/entry/0" w:history="1">
        <w:r w:rsidRPr="009220AB">
          <w:rPr>
            <w:rStyle w:val="afff1"/>
            <w:sz w:val="22"/>
            <w:szCs w:val="22"/>
          </w:rPr>
          <w:t>Федеральный закон</w:t>
        </w:r>
      </w:hyperlink>
      <w:r w:rsidRPr="009220AB">
        <w:rPr>
          <w:rStyle w:val="afff1"/>
          <w:sz w:val="22"/>
          <w:szCs w:val="22"/>
        </w:rPr>
        <w:t> от 27 июля 2010 года N 210-ФЗ "Об организации предоставления госуда</w:t>
      </w:r>
      <w:r w:rsidRPr="009220AB">
        <w:rPr>
          <w:rStyle w:val="afff1"/>
          <w:sz w:val="22"/>
          <w:szCs w:val="22"/>
        </w:rPr>
        <w:t>р</w:t>
      </w:r>
      <w:r w:rsidRPr="009220AB">
        <w:rPr>
          <w:rStyle w:val="afff1"/>
          <w:sz w:val="22"/>
          <w:szCs w:val="22"/>
        </w:rPr>
        <w:t>ственных и муниципальных услуг" ("Собрание законодательства РФ", 2 августа 2010 года, N 31, ст</w:t>
      </w:r>
      <w:r w:rsidRPr="009220AB">
        <w:rPr>
          <w:rStyle w:val="afff1"/>
          <w:sz w:val="22"/>
          <w:szCs w:val="22"/>
        </w:rPr>
        <w:t>а</w:t>
      </w:r>
      <w:r w:rsidRPr="009220AB">
        <w:rPr>
          <w:rStyle w:val="afff1"/>
          <w:sz w:val="22"/>
          <w:szCs w:val="22"/>
        </w:rPr>
        <w:t>тья 4179);</w:t>
      </w:r>
    </w:p>
    <w:p w:rsidR="00C17774" w:rsidRPr="009220AB" w:rsidRDefault="00C17774" w:rsidP="00C17774">
      <w:pPr>
        <w:shd w:val="clear" w:color="auto" w:fill="FFFFFF"/>
        <w:ind w:firstLine="567"/>
        <w:contextualSpacing/>
        <w:jc w:val="both"/>
        <w:rPr>
          <w:rStyle w:val="afff1"/>
          <w:sz w:val="22"/>
          <w:szCs w:val="22"/>
        </w:rPr>
      </w:pPr>
      <w:hyperlink r:id="rId60" w:anchor="/document/71687404/paragraph/1073746846/doclist/13230/2/0/0/JTVCJTdCJTIybmVlZF9jb3JyZWN0aW9uJTIyJTNBZmFsc2UlMkMlMjJjb250ZXh0JTIyJTNBJTIyJTVDdTA0MzMlNUN1MDQ0MCU1Q3UwNDMwJTVDdTA0MzQlNUN1MDQzZSU1Q3UwNDQxJTVDdTA0NDIlNUN1MDQ0MCU1Q3UwNDNlJTVDdTA0MzglNUN1MDQ0MiU" w:history="1">
        <w:r w:rsidRPr="009220AB">
          <w:rPr>
            <w:rStyle w:val="afff1"/>
            <w:sz w:val="22"/>
            <w:szCs w:val="22"/>
          </w:rPr>
          <w:t>Приказ Министерства строительства и жилищно-коммунального хозяйства РФ от 25 апреля 2017 г. N 741/пр "Об утверждении формы градостроительного плана земельного участка и порядка ее заполнения" (с изменениями и дополнениями)</w:t>
        </w:r>
      </w:hyperlink>
      <w:r w:rsidRPr="009220AB">
        <w:rPr>
          <w:rStyle w:val="afff1"/>
          <w:sz w:val="22"/>
          <w:szCs w:val="22"/>
        </w:rPr>
        <w:t xml:space="preserve">  (официальный интернет-портал правовой информ</w:t>
      </w:r>
      <w:r w:rsidRPr="009220AB">
        <w:rPr>
          <w:rStyle w:val="afff1"/>
          <w:sz w:val="22"/>
          <w:szCs w:val="22"/>
        </w:rPr>
        <w:t>а</w:t>
      </w:r>
      <w:r w:rsidRPr="009220AB">
        <w:rPr>
          <w:rStyle w:val="afff1"/>
          <w:sz w:val="22"/>
          <w:szCs w:val="22"/>
        </w:rPr>
        <w:t>ции </w:t>
      </w:r>
      <w:hyperlink r:id="rId61" w:tgtFrame="_blank" w:history="1">
        <w:r w:rsidRPr="009220AB">
          <w:rPr>
            <w:rStyle w:val="afff1"/>
            <w:sz w:val="22"/>
            <w:szCs w:val="22"/>
          </w:rPr>
          <w:t>http://pravo.gov.ru</w:t>
        </w:r>
      </w:hyperlink>
      <w:r w:rsidRPr="009220AB">
        <w:rPr>
          <w:rStyle w:val="afff1"/>
          <w:sz w:val="22"/>
          <w:szCs w:val="22"/>
        </w:rPr>
        <w:t>, 31 мая 2017 г..</w:t>
      </w:r>
    </w:p>
    <w:p w:rsidR="00C17774" w:rsidRPr="009220AB" w:rsidRDefault="00C17774" w:rsidP="00C17774">
      <w:pPr>
        <w:jc w:val="right"/>
        <w:rPr>
          <w:rStyle w:val="afff1"/>
          <w:sz w:val="22"/>
          <w:szCs w:val="22"/>
        </w:rPr>
      </w:pPr>
    </w:p>
    <w:p w:rsidR="00C17774" w:rsidRPr="009220AB" w:rsidRDefault="00C17774" w:rsidP="00C17774">
      <w:pPr>
        <w:ind w:firstLine="698"/>
        <w:jc w:val="right"/>
        <w:rPr>
          <w:rStyle w:val="afff1"/>
          <w:sz w:val="22"/>
          <w:szCs w:val="22"/>
        </w:rPr>
      </w:pPr>
      <w:r w:rsidRPr="009220AB">
        <w:rPr>
          <w:rStyle w:val="afff1"/>
          <w:sz w:val="22"/>
          <w:szCs w:val="22"/>
        </w:rPr>
        <w:t>Приложение №3</w:t>
      </w:r>
    </w:p>
    <w:p w:rsidR="00C17774" w:rsidRPr="009220AB" w:rsidRDefault="00C17774" w:rsidP="00C17774">
      <w:pPr>
        <w:pStyle w:val="11"/>
        <w:spacing w:before="0" w:after="0"/>
        <w:ind w:left="5103"/>
        <w:jc w:val="both"/>
        <w:rPr>
          <w:rStyle w:val="afff1"/>
          <w:rFonts w:ascii="Times New Roman" w:hAnsi="Times New Roman"/>
          <w:sz w:val="22"/>
          <w:szCs w:val="22"/>
        </w:rPr>
      </w:pPr>
      <w:r w:rsidRPr="009220AB">
        <w:rPr>
          <w:rStyle w:val="ad"/>
          <w:rFonts w:ascii="Times New Roman" w:hAnsi="Times New Roman"/>
          <w:sz w:val="22"/>
          <w:szCs w:val="22"/>
        </w:rPr>
        <w:t xml:space="preserve">к </w:t>
      </w:r>
      <w:r w:rsidRPr="009220AB">
        <w:rPr>
          <w:rFonts w:ascii="Times New Roman" w:hAnsi="Times New Roman"/>
          <w:b w:val="0"/>
          <w:sz w:val="22"/>
          <w:szCs w:val="22"/>
        </w:rPr>
        <w:t xml:space="preserve">Административному регламенту предоставления Администрацией Большеигнатовского  муниципального района муниципальной  услуги </w:t>
      </w:r>
      <w:r w:rsidRPr="009220AB">
        <w:rPr>
          <w:rStyle w:val="afff1"/>
          <w:rFonts w:ascii="Times New Roman" w:hAnsi="Times New Roman"/>
          <w:sz w:val="22"/>
          <w:szCs w:val="22"/>
        </w:rPr>
        <w:t>«Выдача градостроительного плана земельного участка»</w:t>
      </w:r>
    </w:p>
    <w:p w:rsidR="00C17774" w:rsidRPr="009220AB" w:rsidRDefault="00C17774" w:rsidP="00C17774">
      <w:pPr>
        <w:jc w:val="right"/>
        <w:rPr>
          <w:sz w:val="22"/>
          <w:szCs w:val="22"/>
        </w:rPr>
      </w:pPr>
    </w:p>
    <w:p w:rsidR="00C17774" w:rsidRPr="009220AB" w:rsidRDefault="00C17774" w:rsidP="00BD5CC9">
      <w:pPr>
        <w:widowControl w:val="0"/>
        <w:rPr>
          <w:sz w:val="22"/>
          <w:szCs w:val="22"/>
        </w:rPr>
      </w:pPr>
    </w:p>
    <w:p w:rsidR="00C17774" w:rsidRPr="009220AB" w:rsidRDefault="00C17774" w:rsidP="00BD5CC9">
      <w:pPr>
        <w:widowControl w:val="0"/>
        <w:jc w:val="right"/>
        <w:rPr>
          <w:sz w:val="22"/>
          <w:szCs w:val="22"/>
        </w:rPr>
      </w:pPr>
      <w:r w:rsidRPr="009220AB">
        <w:rPr>
          <w:rStyle w:val="afff1"/>
          <w:sz w:val="22"/>
          <w:szCs w:val="22"/>
        </w:rPr>
        <w:t>ФОРМА</w:t>
      </w:r>
    </w:p>
    <w:p w:rsidR="00C17774" w:rsidRPr="009220AB" w:rsidRDefault="00C17774" w:rsidP="00C17774">
      <w:pPr>
        <w:widowControl w:val="0"/>
        <w:jc w:val="center"/>
        <w:rPr>
          <w:b/>
          <w:sz w:val="22"/>
          <w:szCs w:val="22"/>
        </w:rPr>
      </w:pPr>
      <w:r w:rsidRPr="009220AB">
        <w:rPr>
          <w:rStyle w:val="afff1"/>
          <w:sz w:val="22"/>
          <w:szCs w:val="22"/>
        </w:rPr>
        <w:t xml:space="preserve">З А Я В Л Е Н И Е </w:t>
      </w:r>
    </w:p>
    <w:p w:rsidR="00C17774" w:rsidRPr="009220AB" w:rsidRDefault="00C17774" w:rsidP="00C17774">
      <w:pPr>
        <w:widowControl w:val="0"/>
        <w:jc w:val="center"/>
        <w:rPr>
          <w:b/>
          <w:sz w:val="22"/>
          <w:szCs w:val="22"/>
        </w:rPr>
      </w:pPr>
      <w:r w:rsidRPr="009220AB">
        <w:rPr>
          <w:rStyle w:val="afff1"/>
          <w:sz w:val="22"/>
          <w:szCs w:val="22"/>
        </w:rPr>
        <w:t>о выдаче градостроительного плана земельного участка</w:t>
      </w:r>
    </w:p>
    <w:p w:rsidR="00C17774" w:rsidRPr="009220AB" w:rsidRDefault="00C17774" w:rsidP="00C17774">
      <w:pPr>
        <w:widowControl w:val="0"/>
        <w:jc w:val="center"/>
        <w:rPr>
          <w:sz w:val="22"/>
          <w:szCs w:val="22"/>
        </w:rPr>
      </w:pPr>
    </w:p>
    <w:p w:rsidR="00C17774" w:rsidRPr="009220AB" w:rsidRDefault="00C17774" w:rsidP="00C17774">
      <w:pPr>
        <w:widowControl w:val="0"/>
        <w:jc w:val="right"/>
        <w:rPr>
          <w:sz w:val="22"/>
          <w:szCs w:val="22"/>
        </w:rPr>
      </w:pPr>
      <w:r w:rsidRPr="009220AB">
        <w:rPr>
          <w:rStyle w:val="afff1"/>
          <w:sz w:val="22"/>
          <w:szCs w:val="22"/>
        </w:rPr>
        <w:t>"__" __________ 20___ г.</w:t>
      </w:r>
    </w:p>
    <w:p w:rsidR="00C17774" w:rsidRPr="009220AB" w:rsidRDefault="00C17774" w:rsidP="00C17774">
      <w:pPr>
        <w:widowControl w:val="0"/>
        <w:jc w:val="right"/>
        <w:rPr>
          <w:sz w:val="22"/>
          <w:szCs w:val="22"/>
        </w:rPr>
      </w:pPr>
    </w:p>
    <w:tbl>
      <w:tblPr>
        <w:tblW w:w="9961" w:type="dxa"/>
        <w:tblLayout w:type="fixed"/>
        <w:tblLook w:val="0000" w:firstRow="0" w:lastRow="0" w:firstColumn="0" w:lastColumn="0" w:noHBand="0" w:noVBand="0"/>
      </w:tblPr>
      <w:tblGrid>
        <w:gridCol w:w="9961"/>
      </w:tblGrid>
      <w:tr w:rsidR="00C17774" w:rsidRPr="009220AB" w:rsidTr="00270857">
        <w:trPr>
          <w:trHeight w:val="165"/>
        </w:trPr>
        <w:tc>
          <w:tcPr>
            <w:tcW w:w="9961" w:type="dxa"/>
            <w:tcBorders>
              <w:bottom w:val="single" w:sz="4" w:space="0" w:color="000000"/>
            </w:tcBorders>
          </w:tcPr>
          <w:p w:rsidR="00C17774" w:rsidRPr="009220AB" w:rsidRDefault="00C17774" w:rsidP="00270857">
            <w:pPr>
              <w:widowControl w:val="0"/>
              <w:jc w:val="right"/>
              <w:rPr>
                <w:sz w:val="22"/>
                <w:szCs w:val="22"/>
              </w:rPr>
            </w:pPr>
          </w:p>
        </w:tc>
      </w:tr>
      <w:tr w:rsidR="00C17774" w:rsidRPr="009220AB" w:rsidTr="00270857">
        <w:trPr>
          <w:trHeight w:val="126"/>
        </w:trPr>
        <w:tc>
          <w:tcPr>
            <w:tcW w:w="9961" w:type="dxa"/>
            <w:tcBorders>
              <w:top w:val="single" w:sz="4" w:space="0" w:color="000000"/>
              <w:bottom w:val="single" w:sz="4" w:space="0" w:color="000000"/>
            </w:tcBorders>
          </w:tcPr>
          <w:p w:rsidR="00C17774" w:rsidRPr="009220AB" w:rsidRDefault="00C17774" w:rsidP="00270857">
            <w:pPr>
              <w:widowControl w:val="0"/>
              <w:jc w:val="right"/>
              <w:rPr>
                <w:sz w:val="22"/>
                <w:szCs w:val="22"/>
              </w:rPr>
            </w:pPr>
          </w:p>
        </w:tc>
      </w:tr>
      <w:tr w:rsidR="00C17774" w:rsidRPr="009220AB" w:rsidTr="00270857">
        <w:trPr>
          <w:trHeight w:val="617"/>
        </w:trPr>
        <w:tc>
          <w:tcPr>
            <w:tcW w:w="9961" w:type="dxa"/>
            <w:tcBorders>
              <w:top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(наименование уполномоченного органа государственной власти, органа местного самоуправления)</w:t>
            </w:r>
          </w:p>
        </w:tc>
      </w:tr>
    </w:tbl>
    <w:p w:rsidR="00C17774" w:rsidRPr="009220AB" w:rsidRDefault="00C17774" w:rsidP="00C17774">
      <w:pPr>
        <w:rPr>
          <w:sz w:val="22"/>
          <w:szCs w:val="22"/>
        </w:rPr>
      </w:pPr>
    </w:p>
    <w:tbl>
      <w:tblPr>
        <w:tblpPr w:leftFromText="180" w:rightFromText="180" w:vertAnchor="text" w:horzAnchor="margin" w:tblpY="314"/>
        <w:tblW w:w="9923" w:type="dxa"/>
        <w:tblLayout w:type="fixed"/>
        <w:tblLook w:val="0000" w:firstRow="0" w:lastRow="0" w:firstColumn="0" w:lastColumn="0" w:noHBand="0" w:noVBand="0"/>
      </w:tblPr>
      <w:tblGrid>
        <w:gridCol w:w="1040"/>
        <w:gridCol w:w="4087"/>
        <w:gridCol w:w="30"/>
        <w:gridCol w:w="4766"/>
      </w:tblGrid>
      <w:tr w:rsidR="00C17774" w:rsidRPr="009220AB" w:rsidTr="00270857">
        <w:trPr>
          <w:trHeight w:val="540"/>
        </w:trPr>
        <w:tc>
          <w:tcPr>
            <w:tcW w:w="9923" w:type="dxa"/>
            <w:gridSpan w:val="4"/>
            <w:tcBorders>
              <w:bottom w:val="single" w:sz="4" w:space="0" w:color="000000"/>
            </w:tcBorders>
          </w:tcPr>
          <w:p w:rsidR="00C17774" w:rsidRPr="009220AB" w:rsidRDefault="00C17774" w:rsidP="00664B72">
            <w:pPr>
              <w:widowControl w:val="0"/>
              <w:numPr>
                <w:ilvl w:val="0"/>
                <w:numId w:val="7"/>
              </w:numPr>
              <w:ind w:left="714" w:hanging="357"/>
              <w:contextualSpacing/>
              <w:jc w:val="center"/>
              <w:rPr>
                <w:sz w:val="22"/>
                <w:szCs w:val="22"/>
              </w:rPr>
            </w:pPr>
            <w:r w:rsidRPr="009220AB">
              <w:rPr>
                <w:rStyle w:val="afff1"/>
                <w:sz w:val="22"/>
                <w:szCs w:val="22"/>
              </w:rPr>
              <w:t>Сведения о заявителе</w:t>
            </w:r>
          </w:p>
        </w:tc>
      </w:tr>
      <w:tr w:rsidR="00C17774" w:rsidRPr="009220AB" w:rsidTr="00270857">
        <w:trPr>
          <w:trHeight w:val="605"/>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1.1</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Сведения о физическом лице, в случае если заявителем является физическое лицо:</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428"/>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1.1.1</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Фамилия, имя, отчество (при наличии)</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753"/>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1.1.2</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Реквизиты документа, удостоверяющего личность (не указываются в случае, если заявитель является индивидуальным предпринимателем)</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665"/>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1.1.3</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665"/>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1.2</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Сведения о юридическом лице, в случае если заявителем является юридическое лицо:</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BD5CC9">
        <w:trPr>
          <w:trHeight w:val="274"/>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1.2.1</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Полное наименование</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BD5CC9">
        <w:trPr>
          <w:trHeight w:val="561"/>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1.2.2</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Основной государственный регистрационный номер</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BD5CC9">
        <w:trPr>
          <w:trHeight w:val="696"/>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1.2.3</w:t>
            </w:r>
          </w:p>
        </w:tc>
        <w:tc>
          <w:tcPr>
            <w:tcW w:w="4087"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Идентификационный номер налогоплательщика – юридического лица</w:t>
            </w:r>
          </w:p>
        </w:tc>
        <w:tc>
          <w:tcPr>
            <w:tcW w:w="4796"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694"/>
        </w:trPr>
        <w:tc>
          <w:tcPr>
            <w:tcW w:w="9923" w:type="dxa"/>
            <w:gridSpan w:val="4"/>
            <w:tcBorders>
              <w:top w:val="single" w:sz="4" w:space="0" w:color="000000"/>
              <w:bottom w:val="single" w:sz="4" w:space="0" w:color="000000"/>
            </w:tcBorders>
          </w:tcPr>
          <w:p w:rsidR="00C17774" w:rsidRPr="009220AB" w:rsidRDefault="00C17774" w:rsidP="00BD5CC9">
            <w:pPr>
              <w:widowControl w:val="0"/>
              <w:rPr>
                <w:rStyle w:val="afff1"/>
                <w:sz w:val="22"/>
                <w:szCs w:val="22"/>
              </w:rPr>
            </w:pPr>
          </w:p>
          <w:p w:rsidR="00C17774" w:rsidRPr="009220AB" w:rsidRDefault="00C17774" w:rsidP="00270857">
            <w:pPr>
              <w:widowControl w:val="0"/>
              <w:jc w:val="center"/>
              <w:rPr>
                <w:sz w:val="22"/>
                <w:szCs w:val="22"/>
              </w:rPr>
            </w:pPr>
            <w:r w:rsidRPr="009220AB">
              <w:rPr>
                <w:rStyle w:val="afff1"/>
                <w:sz w:val="22"/>
                <w:szCs w:val="22"/>
              </w:rPr>
              <w:t>2. Сведения о земельном участке</w:t>
            </w:r>
          </w:p>
        </w:tc>
      </w:tr>
      <w:tr w:rsidR="00C17774" w:rsidRPr="009220AB" w:rsidTr="00BD5CC9">
        <w:trPr>
          <w:trHeight w:val="363"/>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2.1</w:t>
            </w:r>
          </w:p>
        </w:tc>
        <w:tc>
          <w:tcPr>
            <w:tcW w:w="4117"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Кадастровый номер земельного участка</w:t>
            </w:r>
          </w:p>
        </w:tc>
        <w:tc>
          <w:tcPr>
            <w:tcW w:w="476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750"/>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2.2</w:t>
            </w:r>
          </w:p>
        </w:tc>
        <w:tc>
          <w:tcPr>
            <w:tcW w:w="4117"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w:t>
            </w:r>
          </w:p>
          <w:p w:rsidR="00C17774" w:rsidRPr="009220AB" w:rsidRDefault="00C17774" w:rsidP="00270857">
            <w:pPr>
              <w:widowControl w:val="0"/>
              <w:rPr>
                <w:sz w:val="22"/>
                <w:szCs w:val="22"/>
              </w:rPr>
            </w:pPr>
            <w:r w:rsidRPr="009220AB">
              <w:rPr>
                <w:rStyle w:val="afff1"/>
                <w:sz w:val="22"/>
                <w:szCs w:val="22"/>
              </w:rPr>
              <w:t>(указываются в случае, предусмотренном частью 11 статьи 573 Градостроительного кодекса Российской Федерации)</w:t>
            </w:r>
          </w:p>
        </w:tc>
        <w:tc>
          <w:tcPr>
            <w:tcW w:w="476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BD5CC9">
        <w:trPr>
          <w:trHeight w:val="291"/>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2.3</w:t>
            </w:r>
          </w:p>
        </w:tc>
        <w:tc>
          <w:tcPr>
            <w:tcW w:w="4117"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Цель использования земельного участка</w:t>
            </w:r>
          </w:p>
        </w:tc>
        <w:tc>
          <w:tcPr>
            <w:tcW w:w="476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r w:rsidR="00C17774" w:rsidRPr="009220AB" w:rsidTr="00270857">
        <w:trPr>
          <w:trHeight w:val="750"/>
        </w:trPr>
        <w:tc>
          <w:tcPr>
            <w:tcW w:w="1040"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center"/>
              <w:rPr>
                <w:sz w:val="22"/>
                <w:szCs w:val="22"/>
              </w:rPr>
            </w:pPr>
            <w:r w:rsidRPr="009220AB">
              <w:rPr>
                <w:rStyle w:val="afff1"/>
                <w:sz w:val="22"/>
                <w:szCs w:val="22"/>
              </w:rPr>
              <w:t>2.4</w:t>
            </w:r>
          </w:p>
        </w:tc>
        <w:tc>
          <w:tcPr>
            <w:tcW w:w="4117" w:type="dxa"/>
            <w:gridSpan w:val="2"/>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Адрес или описание местоположения земельного участка</w:t>
            </w:r>
          </w:p>
          <w:p w:rsidR="00C17774" w:rsidRPr="009220AB" w:rsidRDefault="00C17774" w:rsidP="00270857">
            <w:pPr>
              <w:widowControl w:val="0"/>
              <w:rPr>
                <w:sz w:val="22"/>
                <w:szCs w:val="22"/>
              </w:rPr>
            </w:pPr>
            <w:r w:rsidRPr="009220AB">
              <w:rPr>
                <w:rStyle w:val="afff1"/>
                <w:sz w:val="22"/>
                <w:szCs w:val="22"/>
              </w:rPr>
              <w:t>(указываются в случае, предусмотренном частью 11 статьи 573 Градостроительного кодекса Российской Федерации)</w:t>
            </w:r>
          </w:p>
        </w:tc>
        <w:tc>
          <w:tcPr>
            <w:tcW w:w="476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p>
        </w:tc>
      </w:tr>
    </w:tbl>
    <w:p w:rsidR="00C17774" w:rsidRPr="009220AB" w:rsidRDefault="00C17774" w:rsidP="00C17774">
      <w:pPr>
        <w:widowControl w:val="0"/>
        <w:rPr>
          <w:sz w:val="22"/>
          <w:szCs w:val="22"/>
        </w:rPr>
      </w:pPr>
    </w:p>
    <w:p w:rsidR="00C17774" w:rsidRPr="009220AB" w:rsidRDefault="00C17774" w:rsidP="00C17774">
      <w:pPr>
        <w:widowControl w:val="0"/>
        <w:rPr>
          <w:sz w:val="22"/>
          <w:szCs w:val="22"/>
        </w:rPr>
      </w:pPr>
      <w:r w:rsidRPr="009220AB">
        <w:rPr>
          <w:rStyle w:val="afff1"/>
          <w:sz w:val="22"/>
          <w:szCs w:val="22"/>
        </w:rPr>
        <w:tab/>
        <w:t>Прошу выдать градостроительный план земельного участка.</w:t>
      </w:r>
    </w:p>
    <w:p w:rsidR="00C17774" w:rsidRPr="009220AB" w:rsidRDefault="00C17774" w:rsidP="00C17774">
      <w:pPr>
        <w:widowControl w:val="0"/>
        <w:rPr>
          <w:sz w:val="22"/>
          <w:szCs w:val="22"/>
        </w:rPr>
      </w:pPr>
      <w:r w:rsidRPr="009220AB">
        <w:rPr>
          <w:rStyle w:val="afff1"/>
          <w:sz w:val="22"/>
          <w:szCs w:val="22"/>
        </w:rPr>
        <w:lastRenderedPageBreak/>
        <w:t>Приложение: __________________________________________________________</w:t>
      </w:r>
    </w:p>
    <w:p w:rsidR="00C17774" w:rsidRPr="009220AB" w:rsidRDefault="00C17774" w:rsidP="00C17774">
      <w:pPr>
        <w:widowControl w:val="0"/>
        <w:rPr>
          <w:sz w:val="22"/>
          <w:szCs w:val="22"/>
        </w:rPr>
      </w:pPr>
      <w:r w:rsidRPr="009220AB">
        <w:rPr>
          <w:rStyle w:val="afff1"/>
          <w:sz w:val="22"/>
          <w:szCs w:val="22"/>
        </w:rPr>
        <w:t>Номер телефона и адрес электронной почты для связи: ______________________</w:t>
      </w:r>
    </w:p>
    <w:p w:rsidR="00C17774" w:rsidRPr="009220AB" w:rsidRDefault="00C17774" w:rsidP="00BD5CC9">
      <w:pPr>
        <w:widowControl w:val="0"/>
        <w:tabs>
          <w:tab w:val="left" w:pos="1968"/>
        </w:tabs>
        <w:rPr>
          <w:sz w:val="22"/>
          <w:szCs w:val="22"/>
        </w:rPr>
      </w:pPr>
      <w:r w:rsidRPr="009220AB">
        <w:rPr>
          <w:rStyle w:val="afff1"/>
          <w:sz w:val="22"/>
          <w:szCs w:val="22"/>
        </w:rPr>
        <w:t>Результат предоставления услуги прошу:</w:t>
      </w:r>
    </w:p>
    <w:tbl>
      <w:tblPr>
        <w:tblpPr w:leftFromText="180" w:rightFromText="180" w:vertAnchor="text" w:tblpY="1"/>
        <w:tblW w:w="9918" w:type="dxa"/>
        <w:tblLayout w:type="fixed"/>
        <w:tblLook w:val="04A0" w:firstRow="1" w:lastRow="0" w:firstColumn="1" w:lastColumn="0" w:noHBand="0" w:noVBand="1"/>
      </w:tblPr>
      <w:tblGrid>
        <w:gridCol w:w="8963"/>
        <w:gridCol w:w="955"/>
      </w:tblGrid>
      <w:tr w:rsidR="00C17774" w:rsidRPr="009220AB" w:rsidTr="00270857">
        <w:tc>
          <w:tcPr>
            <w:tcW w:w="8962" w:type="dxa"/>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rPr>
                <w:sz w:val="22"/>
                <w:szCs w:val="22"/>
              </w:rPr>
            </w:pPr>
            <w:r w:rsidRPr="009220AB">
              <w:rPr>
                <w:rStyle w:val="afff1"/>
                <w:sz w:val="22"/>
                <w:szCs w:val="22"/>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rPr>
                <w:sz w:val="22"/>
                <w:szCs w:val="22"/>
              </w:rPr>
            </w:pPr>
          </w:p>
        </w:tc>
      </w:tr>
      <w:tr w:rsidR="00C17774" w:rsidRPr="009220AB" w:rsidTr="00270857">
        <w:tc>
          <w:tcPr>
            <w:tcW w:w="8962" w:type="dxa"/>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rPr>
                <w:sz w:val="22"/>
                <w:szCs w:val="22"/>
              </w:rPr>
            </w:pPr>
            <w:r w:rsidRPr="009220AB">
              <w:rPr>
                <w:rStyle w:val="afff1"/>
                <w:sz w:val="22"/>
                <w:szCs w:val="22"/>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9220AB">
              <w:rPr>
                <w:rStyle w:val="afff1"/>
                <w:sz w:val="22"/>
                <w:szCs w:val="22"/>
              </w:rPr>
              <w:br/>
              <w:t>_______________________________________________________</w:t>
            </w:r>
          </w:p>
        </w:tc>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rPr>
                <w:sz w:val="22"/>
                <w:szCs w:val="22"/>
              </w:rPr>
            </w:pPr>
          </w:p>
        </w:tc>
      </w:tr>
      <w:tr w:rsidR="00C17774" w:rsidRPr="009220AB" w:rsidTr="00270857">
        <w:tc>
          <w:tcPr>
            <w:tcW w:w="8962" w:type="dxa"/>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rPr>
                <w:sz w:val="22"/>
                <w:szCs w:val="22"/>
              </w:rPr>
            </w:pPr>
            <w:r w:rsidRPr="009220AB">
              <w:rPr>
                <w:rStyle w:val="afff1"/>
                <w:sz w:val="22"/>
                <w:szCs w:val="22"/>
              </w:rPr>
              <w:t>направить на бумажном носителе на почтовый адрес: _______________________________________________________</w:t>
            </w:r>
          </w:p>
        </w:tc>
        <w:tc>
          <w:tcPr>
            <w:tcW w:w="955" w:type="dxa"/>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rPr>
                <w:sz w:val="22"/>
                <w:szCs w:val="22"/>
              </w:rPr>
            </w:pPr>
          </w:p>
        </w:tc>
      </w:tr>
      <w:tr w:rsidR="00C17774" w:rsidRPr="009220AB" w:rsidTr="00270857">
        <w:tc>
          <w:tcPr>
            <w:tcW w:w="9917" w:type="dxa"/>
            <w:gridSpan w:val="2"/>
            <w:tcBorders>
              <w:top w:val="single" w:sz="4" w:space="0" w:color="000000"/>
              <w:left w:val="single" w:sz="4" w:space="0" w:color="000000"/>
              <w:bottom w:val="single" w:sz="4" w:space="0" w:color="000000"/>
              <w:right w:val="single" w:sz="4" w:space="0" w:color="000000"/>
            </w:tcBorders>
            <w:shd w:val="clear" w:color="auto" w:fill="auto"/>
          </w:tcPr>
          <w:p w:rsidR="00C17774" w:rsidRPr="009220AB" w:rsidRDefault="00C17774" w:rsidP="00270857">
            <w:pPr>
              <w:widowControl w:val="0"/>
              <w:ind w:right="255"/>
              <w:jc w:val="center"/>
              <w:rPr>
                <w:sz w:val="22"/>
                <w:szCs w:val="22"/>
              </w:rPr>
            </w:pPr>
            <w:r w:rsidRPr="009220AB">
              <w:rPr>
                <w:rStyle w:val="afff1"/>
                <w:sz w:val="22"/>
                <w:szCs w:val="22"/>
              </w:rPr>
              <w:t>Указывается один из перечисленных способов</w:t>
            </w:r>
          </w:p>
        </w:tc>
      </w:tr>
    </w:tbl>
    <w:p w:rsidR="00C17774" w:rsidRPr="009220AB" w:rsidRDefault="00C17774" w:rsidP="00C17774">
      <w:pPr>
        <w:rPr>
          <w:sz w:val="22"/>
          <w:szCs w:val="22"/>
        </w:rPr>
      </w:pPr>
    </w:p>
    <w:tbl>
      <w:tblPr>
        <w:tblW w:w="9923" w:type="dxa"/>
        <w:tblLayout w:type="fixed"/>
        <w:tblCellMar>
          <w:left w:w="28" w:type="dxa"/>
          <w:right w:w="28" w:type="dxa"/>
        </w:tblCellMar>
        <w:tblLook w:val="0000" w:firstRow="0" w:lastRow="0" w:firstColumn="0" w:lastColumn="0" w:noHBand="0" w:noVBand="0"/>
      </w:tblPr>
      <w:tblGrid>
        <w:gridCol w:w="3116"/>
        <w:gridCol w:w="283"/>
        <w:gridCol w:w="2271"/>
        <w:gridCol w:w="281"/>
        <w:gridCol w:w="3972"/>
      </w:tblGrid>
      <w:tr w:rsidR="00C17774" w:rsidRPr="009220AB" w:rsidTr="00270857">
        <w:trPr>
          <w:trHeight w:val="996"/>
        </w:trPr>
        <w:tc>
          <w:tcPr>
            <w:tcW w:w="3116" w:type="dxa"/>
            <w:vAlign w:val="bottom"/>
          </w:tcPr>
          <w:p w:rsidR="00C17774" w:rsidRPr="009220AB" w:rsidRDefault="00C17774" w:rsidP="00BD5CC9">
            <w:pPr>
              <w:widowControl w:val="0"/>
              <w:rPr>
                <w:sz w:val="22"/>
                <w:szCs w:val="22"/>
              </w:rPr>
            </w:pPr>
          </w:p>
        </w:tc>
        <w:tc>
          <w:tcPr>
            <w:tcW w:w="283" w:type="dxa"/>
            <w:vAlign w:val="bottom"/>
          </w:tcPr>
          <w:p w:rsidR="00C17774" w:rsidRPr="009220AB" w:rsidRDefault="00C17774" w:rsidP="00270857">
            <w:pPr>
              <w:widowControl w:val="0"/>
              <w:rPr>
                <w:sz w:val="22"/>
                <w:szCs w:val="22"/>
              </w:rPr>
            </w:pPr>
          </w:p>
        </w:tc>
        <w:tc>
          <w:tcPr>
            <w:tcW w:w="2271" w:type="dxa"/>
            <w:tcBorders>
              <w:bottom w:val="single" w:sz="4" w:space="0" w:color="000000"/>
            </w:tcBorders>
            <w:vAlign w:val="bottom"/>
          </w:tcPr>
          <w:p w:rsidR="00C17774" w:rsidRPr="009220AB" w:rsidRDefault="00C17774" w:rsidP="00270857">
            <w:pPr>
              <w:widowControl w:val="0"/>
              <w:jc w:val="center"/>
              <w:rPr>
                <w:sz w:val="22"/>
                <w:szCs w:val="22"/>
              </w:rPr>
            </w:pPr>
          </w:p>
        </w:tc>
        <w:tc>
          <w:tcPr>
            <w:tcW w:w="281" w:type="dxa"/>
            <w:vAlign w:val="bottom"/>
          </w:tcPr>
          <w:p w:rsidR="00C17774" w:rsidRPr="009220AB" w:rsidRDefault="00C17774" w:rsidP="00270857">
            <w:pPr>
              <w:widowControl w:val="0"/>
              <w:rPr>
                <w:sz w:val="22"/>
                <w:szCs w:val="22"/>
              </w:rPr>
            </w:pPr>
          </w:p>
        </w:tc>
        <w:tc>
          <w:tcPr>
            <w:tcW w:w="3972" w:type="dxa"/>
            <w:tcBorders>
              <w:bottom w:val="single" w:sz="4" w:space="0" w:color="000000"/>
            </w:tcBorders>
            <w:vAlign w:val="bottom"/>
          </w:tcPr>
          <w:p w:rsidR="00C17774" w:rsidRPr="009220AB" w:rsidRDefault="00C17774" w:rsidP="00BD5CC9">
            <w:pPr>
              <w:widowControl w:val="0"/>
              <w:rPr>
                <w:sz w:val="22"/>
                <w:szCs w:val="22"/>
              </w:rPr>
            </w:pPr>
          </w:p>
        </w:tc>
      </w:tr>
      <w:tr w:rsidR="00C17774" w:rsidRPr="009220AB" w:rsidTr="00270857">
        <w:tc>
          <w:tcPr>
            <w:tcW w:w="3116" w:type="dxa"/>
          </w:tcPr>
          <w:p w:rsidR="00C17774" w:rsidRPr="009220AB" w:rsidRDefault="00C17774" w:rsidP="00270857">
            <w:pPr>
              <w:widowControl w:val="0"/>
              <w:jc w:val="center"/>
              <w:rPr>
                <w:sz w:val="22"/>
                <w:szCs w:val="22"/>
              </w:rPr>
            </w:pPr>
          </w:p>
        </w:tc>
        <w:tc>
          <w:tcPr>
            <w:tcW w:w="283" w:type="dxa"/>
          </w:tcPr>
          <w:p w:rsidR="00C17774" w:rsidRPr="009220AB" w:rsidRDefault="00C17774" w:rsidP="00270857">
            <w:pPr>
              <w:widowControl w:val="0"/>
              <w:rPr>
                <w:sz w:val="22"/>
                <w:szCs w:val="22"/>
              </w:rPr>
            </w:pPr>
          </w:p>
        </w:tc>
        <w:tc>
          <w:tcPr>
            <w:tcW w:w="2271" w:type="dxa"/>
          </w:tcPr>
          <w:p w:rsidR="00C17774" w:rsidRPr="009220AB" w:rsidRDefault="00C17774" w:rsidP="00270857">
            <w:pPr>
              <w:widowControl w:val="0"/>
              <w:jc w:val="center"/>
              <w:rPr>
                <w:sz w:val="22"/>
                <w:szCs w:val="22"/>
              </w:rPr>
            </w:pPr>
            <w:r w:rsidRPr="009220AB">
              <w:rPr>
                <w:rStyle w:val="afff1"/>
                <w:sz w:val="22"/>
                <w:szCs w:val="22"/>
              </w:rPr>
              <w:t>(подпись)</w:t>
            </w:r>
          </w:p>
        </w:tc>
        <w:tc>
          <w:tcPr>
            <w:tcW w:w="281" w:type="dxa"/>
          </w:tcPr>
          <w:p w:rsidR="00C17774" w:rsidRPr="009220AB" w:rsidRDefault="00C17774" w:rsidP="00270857">
            <w:pPr>
              <w:widowControl w:val="0"/>
              <w:rPr>
                <w:sz w:val="22"/>
                <w:szCs w:val="22"/>
              </w:rPr>
            </w:pPr>
          </w:p>
        </w:tc>
        <w:tc>
          <w:tcPr>
            <w:tcW w:w="3972" w:type="dxa"/>
          </w:tcPr>
          <w:p w:rsidR="00C17774" w:rsidRPr="009220AB" w:rsidRDefault="00C17774" w:rsidP="00270857">
            <w:pPr>
              <w:widowControl w:val="0"/>
              <w:jc w:val="center"/>
              <w:rPr>
                <w:sz w:val="22"/>
                <w:szCs w:val="22"/>
              </w:rPr>
            </w:pPr>
            <w:r w:rsidRPr="009220AB">
              <w:rPr>
                <w:rStyle w:val="afff1"/>
                <w:sz w:val="22"/>
                <w:szCs w:val="22"/>
              </w:rPr>
              <w:t>(фамилия, имя, отчество (при наличии)</w:t>
            </w:r>
          </w:p>
        </w:tc>
      </w:tr>
    </w:tbl>
    <w:p w:rsidR="00C17774" w:rsidRPr="009220AB" w:rsidRDefault="00C17774" w:rsidP="00C17774">
      <w:pPr>
        <w:widowControl w:val="0"/>
        <w:rPr>
          <w:sz w:val="22"/>
          <w:szCs w:val="22"/>
        </w:rPr>
      </w:pPr>
    </w:p>
    <w:p w:rsidR="00C17774" w:rsidRPr="009220AB" w:rsidRDefault="00C17774" w:rsidP="00C17774">
      <w:pPr>
        <w:widowControl w:val="0"/>
        <w:rPr>
          <w:rStyle w:val="afff1"/>
          <w:sz w:val="22"/>
          <w:szCs w:val="22"/>
        </w:rPr>
      </w:pPr>
      <w:r w:rsidRPr="009220AB">
        <w:rPr>
          <w:rStyle w:val="afff1"/>
          <w:sz w:val="22"/>
          <w:szCs w:val="22"/>
        </w:rPr>
        <w:t xml:space="preserve">                                                                                                         </w:t>
      </w:r>
      <w:r w:rsidR="00BD5CC9">
        <w:rPr>
          <w:rStyle w:val="afff1"/>
          <w:sz w:val="22"/>
          <w:szCs w:val="22"/>
        </w:rPr>
        <w:t xml:space="preserve">                               </w:t>
      </w:r>
    </w:p>
    <w:p w:rsidR="00C17774" w:rsidRPr="009220AB" w:rsidRDefault="00C17774" w:rsidP="00C17774">
      <w:pPr>
        <w:ind w:firstLine="698"/>
        <w:jc w:val="right"/>
        <w:rPr>
          <w:rStyle w:val="afff1"/>
          <w:sz w:val="22"/>
          <w:szCs w:val="22"/>
        </w:rPr>
      </w:pPr>
      <w:r w:rsidRPr="009220AB">
        <w:rPr>
          <w:rStyle w:val="afff1"/>
          <w:sz w:val="22"/>
          <w:szCs w:val="22"/>
        </w:rPr>
        <w:t>Приложение №4</w:t>
      </w:r>
    </w:p>
    <w:p w:rsidR="00C17774" w:rsidRPr="00BD5CC9" w:rsidRDefault="00C17774" w:rsidP="00BD5CC9">
      <w:pPr>
        <w:pStyle w:val="11"/>
        <w:spacing w:before="0" w:after="0"/>
        <w:ind w:left="5103"/>
        <w:jc w:val="both"/>
        <w:rPr>
          <w:rFonts w:ascii="Times New Roman" w:hAnsi="Times New Roman"/>
          <w:sz w:val="22"/>
          <w:szCs w:val="22"/>
          <w:lang w:val="ru-RU"/>
        </w:rPr>
      </w:pPr>
      <w:r w:rsidRPr="009220AB">
        <w:rPr>
          <w:rStyle w:val="ad"/>
          <w:rFonts w:ascii="Times New Roman" w:hAnsi="Times New Roman"/>
          <w:sz w:val="22"/>
          <w:szCs w:val="22"/>
        </w:rPr>
        <w:t xml:space="preserve">к </w:t>
      </w:r>
      <w:r w:rsidRPr="009220AB">
        <w:rPr>
          <w:rFonts w:ascii="Times New Roman" w:hAnsi="Times New Roman"/>
          <w:b w:val="0"/>
          <w:sz w:val="22"/>
          <w:szCs w:val="22"/>
        </w:rPr>
        <w:t xml:space="preserve">Административному регламенту предоставления Администрацией Большеигнатовского  муниципального района муниципальной  услуги </w:t>
      </w:r>
      <w:r w:rsidRPr="009220AB">
        <w:rPr>
          <w:rStyle w:val="afff1"/>
          <w:rFonts w:ascii="Times New Roman" w:hAnsi="Times New Roman"/>
          <w:sz w:val="22"/>
          <w:szCs w:val="22"/>
        </w:rPr>
        <w:t>«Выдача градостроительного плана земельного участка»</w:t>
      </w:r>
    </w:p>
    <w:p w:rsidR="00C17774" w:rsidRPr="009220AB" w:rsidRDefault="00C17774" w:rsidP="00C17774">
      <w:pPr>
        <w:ind w:left="5387"/>
        <w:jc w:val="center"/>
        <w:rPr>
          <w:sz w:val="22"/>
          <w:szCs w:val="22"/>
        </w:rPr>
      </w:pPr>
    </w:p>
    <w:p w:rsidR="00C17774" w:rsidRPr="009220AB" w:rsidRDefault="00C17774" w:rsidP="00BD5CC9">
      <w:pPr>
        <w:ind w:left="5387"/>
        <w:jc w:val="right"/>
        <w:rPr>
          <w:sz w:val="22"/>
          <w:szCs w:val="22"/>
        </w:rPr>
      </w:pPr>
      <w:r w:rsidRPr="009220AB">
        <w:rPr>
          <w:rStyle w:val="afff1"/>
          <w:sz w:val="22"/>
          <w:szCs w:val="22"/>
        </w:rPr>
        <w:t>ФОРМА</w:t>
      </w:r>
    </w:p>
    <w:p w:rsidR="00C17774" w:rsidRPr="009220AB" w:rsidRDefault="00C17774" w:rsidP="00C17774">
      <w:pPr>
        <w:jc w:val="right"/>
        <w:rPr>
          <w:sz w:val="22"/>
          <w:szCs w:val="22"/>
        </w:rPr>
      </w:pPr>
      <w:r w:rsidRPr="009220AB">
        <w:rPr>
          <w:rStyle w:val="afff1"/>
          <w:sz w:val="22"/>
          <w:szCs w:val="22"/>
        </w:rPr>
        <w:t>Кому ____________________________________</w:t>
      </w:r>
    </w:p>
    <w:p w:rsidR="00C17774" w:rsidRPr="009220AB" w:rsidRDefault="00C17774" w:rsidP="00C17774">
      <w:pPr>
        <w:widowControl w:val="0"/>
        <w:ind w:left="4820"/>
        <w:jc w:val="center"/>
        <w:rPr>
          <w:sz w:val="22"/>
          <w:szCs w:val="22"/>
        </w:rPr>
      </w:pPr>
      <w:r w:rsidRPr="009220AB">
        <w:rPr>
          <w:rStyle w:val="afff1"/>
          <w:sz w:val="22"/>
          <w:szCs w:val="22"/>
        </w:rPr>
        <w:t>(фамилия, имя, отчество (при наличии) заявителя</w:t>
      </w:r>
      <w:r w:rsidRPr="009220AB">
        <w:rPr>
          <w:rStyle w:val="afff2"/>
          <w:sz w:val="22"/>
          <w:szCs w:val="22"/>
        </w:rPr>
        <w:footnoteReference w:id="1"/>
      </w:r>
      <w:r w:rsidRPr="009220AB">
        <w:rPr>
          <w:rStyle w:val="afff1"/>
          <w:sz w:val="22"/>
          <w:szCs w:val="22"/>
        </w:rPr>
        <w:t>,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C17774" w:rsidRPr="009220AB" w:rsidRDefault="00C17774" w:rsidP="00C17774">
      <w:pPr>
        <w:widowControl w:val="0"/>
        <w:jc w:val="right"/>
        <w:rPr>
          <w:sz w:val="22"/>
          <w:szCs w:val="22"/>
        </w:rPr>
      </w:pPr>
      <w:r w:rsidRPr="009220AB">
        <w:rPr>
          <w:rStyle w:val="afff1"/>
          <w:sz w:val="22"/>
          <w:szCs w:val="22"/>
        </w:rPr>
        <w:t>_________________________________________</w:t>
      </w:r>
    </w:p>
    <w:p w:rsidR="00C17774" w:rsidRPr="009220AB" w:rsidRDefault="00C17774" w:rsidP="00C17774">
      <w:pPr>
        <w:widowControl w:val="0"/>
        <w:ind w:left="4820"/>
        <w:jc w:val="center"/>
        <w:rPr>
          <w:sz w:val="22"/>
          <w:szCs w:val="22"/>
        </w:rPr>
      </w:pPr>
      <w:r w:rsidRPr="009220AB">
        <w:rPr>
          <w:rStyle w:val="afff1"/>
          <w:sz w:val="22"/>
          <w:szCs w:val="22"/>
        </w:rPr>
        <w:t>почтовый индекс и адрес, телефон, адрес электронной почты)</w:t>
      </w:r>
    </w:p>
    <w:p w:rsidR="00C17774" w:rsidRPr="009220AB" w:rsidRDefault="00C17774" w:rsidP="00BD5CC9">
      <w:pPr>
        <w:widowControl w:val="0"/>
        <w:rPr>
          <w:sz w:val="22"/>
          <w:szCs w:val="22"/>
        </w:rPr>
      </w:pPr>
    </w:p>
    <w:p w:rsidR="00C17774" w:rsidRPr="009220AB" w:rsidRDefault="00C17774" w:rsidP="00C17774">
      <w:pPr>
        <w:widowControl w:val="0"/>
        <w:jc w:val="center"/>
        <w:rPr>
          <w:b/>
          <w:sz w:val="22"/>
          <w:szCs w:val="22"/>
        </w:rPr>
      </w:pPr>
      <w:r w:rsidRPr="009220AB">
        <w:rPr>
          <w:rStyle w:val="afff1"/>
          <w:sz w:val="22"/>
          <w:szCs w:val="22"/>
        </w:rPr>
        <w:t xml:space="preserve">Р Е Ш Е Н И Е </w:t>
      </w:r>
    </w:p>
    <w:p w:rsidR="00C17774" w:rsidRPr="00BD5CC9" w:rsidRDefault="00C17774" w:rsidP="00BD5CC9">
      <w:pPr>
        <w:widowControl w:val="0"/>
        <w:jc w:val="center"/>
        <w:rPr>
          <w:b/>
          <w:sz w:val="22"/>
          <w:szCs w:val="22"/>
        </w:rPr>
      </w:pPr>
      <w:r w:rsidRPr="009220AB">
        <w:rPr>
          <w:rStyle w:val="afff1"/>
          <w:sz w:val="22"/>
          <w:szCs w:val="22"/>
        </w:rPr>
        <w:t>об отказе в выдаче градостроительного плана земельного участка</w:t>
      </w:r>
    </w:p>
    <w:p w:rsidR="00C17774" w:rsidRPr="009220AB" w:rsidRDefault="00C17774" w:rsidP="00C17774">
      <w:pPr>
        <w:widowControl w:val="0"/>
        <w:jc w:val="center"/>
        <w:rPr>
          <w:sz w:val="22"/>
          <w:szCs w:val="22"/>
        </w:rPr>
      </w:pPr>
      <w:r w:rsidRPr="009220AB">
        <w:rPr>
          <w:rStyle w:val="afff1"/>
          <w:sz w:val="22"/>
          <w:szCs w:val="22"/>
        </w:rPr>
        <w:t>__________________________________________________________________________________</w:t>
      </w:r>
    </w:p>
    <w:p w:rsidR="00C17774" w:rsidRPr="009220AB" w:rsidRDefault="00C17774" w:rsidP="00C17774">
      <w:pPr>
        <w:widowControl w:val="0"/>
        <w:jc w:val="center"/>
        <w:rPr>
          <w:sz w:val="22"/>
          <w:szCs w:val="22"/>
        </w:rPr>
      </w:pPr>
      <w:r w:rsidRPr="009220AB">
        <w:rPr>
          <w:rStyle w:val="afff1"/>
          <w:sz w:val="22"/>
          <w:szCs w:val="22"/>
        </w:rPr>
        <w:t>(наименование уполномоченного органа государственной власти, органа местного самоуправления)</w:t>
      </w:r>
    </w:p>
    <w:p w:rsidR="00C17774" w:rsidRPr="009220AB" w:rsidRDefault="00C17774" w:rsidP="00C17774">
      <w:pPr>
        <w:widowControl w:val="0"/>
        <w:jc w:val="both"/>
        <w:rPr>
          <w:sz w:val="22"/>
          <w:szCs w:val="22"/>
        </w:rPr>
      </w:pPr>
      <w:r w:rsidRPr="009220AB">
        <w:rPr>
          <w:rStyle w:val="afff1"/>
          <w:sz w:val="22"/>
          <w:szCs w:val="22"/>
        </w:rPr>
        <w:t>по результатам рассмотрения заявления о выдаче градостроительного плана земельного участка от __________ № __________ принято решение об отказе                                                                (дата и номер регистрации)</w:t>
      </w:r>
    </w:p>
    <w:p w:rsidR="00C17774" w:rsidRPr="009220AB" w:rsidRDefault="00C17774" w:rsidP="00C17774">
      <w:pPr>
        <w:widowControl w:val="0"/>
        <w:jc w:val="both"/>
        <w:rPr>
          <w:sz w:val="22"/>
          <w:szCs w:val="22"/>
        </w:rPr>
      </w:pPr>
      <w:r w:rsidRPr="009220AB">
        <w:rPr>
          <w:rStyle w:val="afff1"/>
          <w:sz w:val="22"/>
          <w:szCs w:val="22"/>
        </w:rPr>
        <w:t>выдаче градостроительного плана земельного участка.</w:t>
      </w:r>
    </w:p>
    <w:p w:rsidR="00C17774" w:rsidRPr="009220AB" w:rsidRDefault="00C17774" w:rsidP="00C17774">
      <w:pPr>
        <w:widowControl w:val="0"/>
        <w:jc w:val="both"/>
        <w:rPr>
          <w:sz w:val="22"/>
          <w:szCs w:val="22"/>
        </w:rPr>
      </w:pPr>
    </w:p>
    <w:tbl>
      <w:tblPr>
        <w:tblW w:w="10132" w:type="dxa"/>
        <w:tblInd w:w="-5" w:type="dxa"/>
        <w:tblLayout w:type="fixed"/>
        <w:tblCellMar>
          <w:top w:w="102" w:type="dxa"/>
          <w:left w:w="62" w:type="dxa"/>
          <w:bottom w:w="102" w:type="dxa"/>
          <w:right w:w="62" w:type="dxa"/>
        </w:tblCellMar>
        <w:tblLook w:val="04A0" w:firstRow="1" w:lastRow="0" w:firstColumn="1" w:lastColumn="0" w:noHBand="0" w:noVBand="1"/>
      </w:tblPr>
      <w:tblGrid>
        <w:gridCol w:w="1198"/>
        <w:gridCol w:w="4678"/>
        <w:gridCol w:w="4256"/>
      </w:tblGrid>
      <w:tr w:rsidR="00C17774" w:rsidRPr="009220AB" w:rsidTr="00270857">
        <w:tc>
          <w:tcPr>
            <w:tcW w:w="1198" w:type="dxa"/>
            <w:tcBorders>
              <w:top w:val="single" w:sz="4" w:space="0" w:color="000000"/>
              <w:left w:val="single" w:sz="4" w:space="0" w:color="000000"/>
              <w:bottom w:val="single" w:sz="4" w:space="0" w:color="000000"/>
              <w:right w:val="single" w:sz="4" w:space="0" w:color="000000"/>
            </w:tcBorders>
            <w:vAlign w:val="center"/>
          </w:tcPr>
          <w:p w:rsidR="00C17774" w:rsidRPr="009220AB" w:rsidRDefault="00C17774" w:rsidP="00270857">
            <w:pPr>
              <w:widowControl w:val="0"/>
              <w:jc w:val="center"/>
              <w:rPr>
                <w:sz w:val="22"/>
                <w:szCs w:val="22"/>
              </w:rPr>
            </w:pPr>
            <w:r w:rsidRPr="009220AB">
              <w:rPr>
                <w:rStyle w:val="afff1"/>
                <w:sz w:val="22"/>
                <w:szCs w:val="22"/>
              </w:rPr>
              <w:t>№ пункта Админи-стратив-</w:t>
            </w:r>
            <w:r w:rsidRPr="009220AB">
              <w:rPr>
                <w:rStyle w:val="afff1"/>
                <w:sz w:val="22"/>
                <w:szCs w:val="22"/>
              </w:rPr>
              <w:lastRenderedPageBreak/>
              <w:t>ного регламен-та</w:t>
            </w:r>
          </w:p>
        </w:tc>
        <w:tc>
          <w:tcPr>
            <w:tcW w:w="4678" w:type="dxa"/>
            <w:tcBorders>
              <w:top w:val="single" w:sz="4" w:space="0" w:color="000000"/>
              <w:left w:val="single" w:sz="4" w:space="0" w:color="000000"/>
              <w:bottom w:val="single" w:sz="4" w:space="0" w:color="000000"/>
              <w:right w:val="single" w:sz="4" w:space="0" w:color="000000"/>
            </w:tcBorders>
            <w:vAlign w:val="center"/>
          </w:tcPr>
          <w:p w:rsidR="00C17774" w:rsidRPr="009220AB" w:rsidRDefault="00C17774" w:rsidP="00270857">
            <w:pPr>
              <w:widowControl w:val="0"/>
              <w:jc w:val="center"/>
              <w:rPr>
                <w:sz w:val="22"/>
                <w:szCs w:val="22"/>
              </w:rPr>
            </w:pPr>
            <w:r w:rsidRPr="009220AB">
              <w:rPr>
                <w:rStyle w:val="afff1"/>
                <w:sz w:val="22"/>
                <w:szCs w:val="22"/>
              </w:rPr>
              <w:lastRenderedPageBreak/>
              <w:t>Наименование основания для отказа в соответствии с Административным регламентом</w:t>
            </w:r>
          </w:p>
        </w:tc>
        <w:tc>
          <w:tcPr>
            <w:tcW w:w="4256" w:type="dxa"/>
            <w:tcBorders>
              <w:top w:val="single" w:sz="4" w:space="0" w:color="000000"/>
              <w:left w:val="single" w:sz="4" w:space="0" w:color="000000"/>
              <w:bottom w:val="single" w:sz="4" w:space="0" w:color="000000"/>
              <w:right w:val="single" w:sz="4" w:space="0" w:color="000000"/>
            </w:tcBorders>
            <w:vAlign w:val="center"/>
          </w:tcPr>
          <w:p w:rsidR="00C17774" w:rsidRPr="009220AB" w:rsidRDefault="00C17774" w:rsidP="00270857">
            <w:pPr>
              <w:widowControl w:val="0"/>
              <w:jc w:val="center"/>
              <w:rPr>
                <w:sz w:val="22"/>
                <w:szCs w:val="22"/>
              </w:rPr>
            </w:pPr>
            <w:r w:rsidRPr="009220AB">
              <w:rPr>
                <w:rStyle w:val="afff1"/>
                <w:sz w:val="22"/>
                <w:szCs w:val="22"/>
              </w:rPr>
              <w:t>Разъяснение причин отказа в выдаче градостроительного плана земельного участка</w:t>
            </w:r>
          </w:p>
        </w:tc>
      </w:tr>
      <w:tr w:rsidR="00C17774" w:rsidRPr="009220AB" w:rsidTr="00BD5CC9">
        <w:trPr>
          <w:trHeight w:val="1750"/>
        </w:trPr>
        <w:tc>
          <w:tcPr>
            <w:tcW w:w="1198"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both"/>
              <w:rPr>
                <w:sz w:val="22"/>
                <w:szCs w:val="22"/>
              </w:rPr>
            </w:pPr>
            <w:r w:rsidRPr="009220AB">
              <w:rPr>
                <w:rStyle w:val="afff1"/>
                <w:sz w:val="22"/>
                <w:szCs w:val="22"/>
              </w:rPr>
              <w:lastRenderedPageBreak/>
              <w:t>подпункт "а" пункта 2.19</w:t>
            </w:r>
          </w:p>
        </w:tc>
        <w:tc>
          <w:tcPr>
            <w:tcW w:w="4678"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заявление о выдаче градостроительного плана земельного участка представлено лицом, не являющимся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tc>
        <w:tc>
          <w:tcPr>
            <w:tcW w:w="425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Указываются основания такого вывода</w:t>
            </w:r>
          </w:p>
        </w:tc>
      </w:tr>
      <w:tr w:rsidR="00C17774" w:rsidRPr="009220AB" w:rsidTr="00270857">
        <w:trPr>
          <w:trHeight w:val="28"/>
        </w:trPr>
        <w:tc>
          <w:tcPr>
            <w:tcW w:w="1198"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both"/>
              <w:rPr>
                <w:sz w:val="22"/>
                <w:szCs w:val="22"/>
              </w:rPr>
            </w:pPr>
            <w:r w:rsidRPr="009220AB">
              <w:rPr>
                <w:rStyle w:val="afff1"/>
                <w:sz w:val="22"/>
                <w:szCs w:val="22"/>
              </w:rPr>
              <w:t>подпункт "б" пункта 2.19</w:t>
            </w:r>
          </w:p>
        </w:tc>
        <w:tc>
          <w:tcPr>
            <w:tcW w:w="4678"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отсутствует утвержденная документация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такой документации</w:t>
            </w:r>
          </w:p>
        </w:tc>
        <w:tc>
          <w:tcPr>
            <w:tcW w:w="425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r w:rsidR="00C17774" w:rsidRPr="009220AB" w:rsidTr="00270857">
        <w:trPr>
          <w:trHeight w:val="28"/>
        </w:trPr>
        <w:tc>
          <w:tcPr>
            <w:tcW w:w="1198"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jc w:val="both"/>
              <w:rPr>
                <w:sz w:val="22"/>
                <w:szCs w:val="22"/>
              </w:rPr>
            </w:pPr>
            <w:r w:rsidRPr="009220AB">
              <w:rPr>
                <w:rStyle w:val="afff1"/>
                <w:sz w:val="22"/>
                <w:szCs w:val="22"/>
              </w:rPr>
              <w:t>подпункт "в" пункта 2.19</w:t>
            </w:r>
          </w:p>
        </w:tc>
        <w:tc>
          <w:tcPr>
            <w:tcW w:w="4678"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11 статьи 573 Градостроительного кодекса Российской Федерации</w:t>
            </w:r>
          </w:p>
        </w:tc>
        <w:tc>
          <w:tcPr>
            <w:tcW w:w="4256" w:type="dxa"/>
            <w:tcBorders>
              <w:top w:val="single" w:sz="4" w:space="0" w:color="000000"/>
              <w:left w:val="single" w:sz="4" w:space="0" w:color="000000"/>
              <w:bottom w:val="single" w:sz="4" w:space="0" w:color="000000"/>
              <w:right w:val="single" w:sz="4" w:space="0" w:color="000000"/>
            </w:tcBorders>
          </w:tcPr>
          <w:p w:rsidR="00C17774" w:rsidRPr="009220AB" w:rsidRDefault="00C17774" w:rsidP="00270857">
            <w:pPr>
              <w:widowControl w:val="0"/>
              <w:rPr>
                <w:sz w:val="22"/>
                <w:szCs w:val="22"/>
              </w:rPr>
            </w:pPr>
            <w:r w:rsidRPr="009220AB">
              <w:rPr>
                <w:rStyle w:val="afff1"/>
                <w:sz w:val="22"/>
                <w:szCs w:val="22"/>
              </w:rPr>
              <w:t>Указываются основания такого</w:t>
            </w:r>
          </w:p>
          <w:p w:rsidR="00C17774" w:rsidRPr="009220AB" w:rsidRDefault="00C17774" w:rsidP="00270857">
            <w:pPr>
              <w:widowControl w:val="0"/>
              <w:rPr>
                <w:sz w:val="22"/>
                <w:szCs w:val="22"/>
              </w:rPr>
            </w:pPr>
            <w:r w:rsidRPr="009220AB">
              <w:rPr>
                <w:rStyle w:val="afff1"/>
                <w:sz w:val="22"/>
                <w:szCs w:val="22"/>
              </w:rPr>
              <w:t>вывода</w:t>
            </w:r>
          </w:p>
        </w:tc>
      </w:tr>
    </w:tbl>
    <w:p w:rsidR="00C17774" w:rsidRPr="009220AB" w:rsidRDefault="00C17774" w:rsidP="00C17774">
      <w:pPr>
        <w:widowControl w:val="0"/>
        <w:ind w:firstLine="708"/>
        <w:jc w:val="both"/>
        <w:rPr>
          <w:sz w:val="22"/>
          <w:szCs w:val="22"/>
        </w:rPr>
      </w:pPr>
    </w:p>
    <w:p w:rsidR="00C17774" w:rsidRPr="009220AB" w:rsidRDefault="00C17774" w:rsidP="00C17774">
      <w:pPr>
        <w:widowControl w:val="0"/>
        <w:ind w:right="140" w:firstLine="709"/>
        <w:jc w:val="both"/>
        <w:rPr>
          <w:sz w:val="22"/>
          <w:szCs w:val="22"/>
        </w:rPr>
      </w:pPr>
      <w:r w:rsidRPr="009220AB">
        <w:rPr>
          <w:rStyle w:val="afff1"/>
          <w:sz w:val="22"/>
          <w:szCs w:val="22"/>
        </w:rPr>
        <w:t>Вы вправе повторно обратиться с заявлением о выдаче градостроительного плана земельного участка после устранения указанных нарушений.</w:t>
      </w:r>
    </w:p>
    <w:p w:rsidR="00C17774" w:rsidRPr="009220AB" w:rsidRDefault="00C17774" w:rsidP="00C17774">
      <w:pPr>
        <w:widowControl w:val="0"/>
        <w:ind w:right="140" w:firstLine="709"/>
        <w:jc w:val="both"/>
        <w:rPr>
          <w:sz w:val="22"/>
          <w:szCs w:val="22"/>
        </w:rPr>
      </w:pPr>
      <w:r w:rsidRPr="009220AB">
        <w:rPr>
          <w:rStyle w:val="afff1"/>
          <w:sz w:val="22"/>
          <w:szCs w:val="22"/>
        </w:rPr>
        <w:t>Данный отказ может быть обжалован в досудебном порядке путем направления жалобы в __________________________________________________, а также в судебном порядке.</w:t>
      </w:r>
    </w:p>
    <w:p w:rsidR="00C17774" w:rsidRPr="009220AB" w:rsidRDefault="00C17774" w:rsidP="00C17774">
      <w:pPr>
        <w:widowControl w:val="0"/>
        <w:ind w:right="140" w:firstLine="709"/>
        <w:jc w:val="center"/>
        <w:rPr>
          <w:sz w:val="22"/>
          <w:szCs w:val="22"/>
        </w:rPr>
      </w:pPr>
      <w:r w:rsidRPr="009220AB">
        <w:rPr>
          <w:rStyle w:val="afff1"/>
          <w:sz w:val="22"/>
          <w:szCs w:val="22"/>
        </w:rPr>
        <w:t>Дополнительно информируем: _______________________________________</w:t>
      </w:r>
      <w:r w:rsidRPr="009220AB">
        <w:rPr>
          <w:rStyle w:val="afff1"/>
          <w:sz w:val="22"/>
          <w:szCs w:val="22"/>
        </w:rPr>
        <w:br/>
        <w:t>______________________________________________________________________.    (указывается информация, необходимая для устранения причин отказа в выдаче градостроительного плана земельного участка,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6"/>
        <w:gridCol w:w="283"/>
        <w:gridCol w:w="2271"/>
        <w:gridCol w:w="281"/>
        <w:gridCol w:w="3972"/>
      </w:tblGrid>
      <w:tr w:rsidR="00C17774" w:rsidRPr="009220AB" w:rsidTr="00270857">
        <w:trPr>
          <w:trHeight w:val="849"/>
        </w:trPr>
        <w:tc>
          <w:tcPr>
            <w:tcW w:w="3116" w:type="dxa"/>
            <w:tcBorders>
              <w:bottom w:val="single" w:sz="4" w:space="0" w:color="000000"/>
            </w:tcBorders>
            <w:vAlign w:val="bottom"/>
          </w:tcPr>
          <w:p w:rsidR="00C17774" w:rsidRPr="009220AB" w:rsidRDefault="00C17774" w:rsidP="00270857">
            <w:pPr>
              <w:widowControl w:val="0"/>
              <w:ind w:right="140"/>
              <w:jc w:val="center"/>
              <w:rPr>
                <w:sz w:val="22"/>
                <w:szCs w:val="22"/>
              </w:rPr>
            </w:pPr>
          </w:p>
        </w:tc>
        <w:tc>
          <w:tcPr>
            <w:tcW w:w="283" w:type="dxa"/>
            <w:vAlign w:val="bottom"/>
          </w:tcPr>
          <w:p w:rsidR="00C17774" w:rsidRPr="009220AB" w:rsidRDefault="00C17774" w:rsidP="00270857">
            <w:pPr>
              <w:widowControl w:val="0"/>
              <w:ind w:right="140"/>
              <w:rPr>
                <w:sz w:val="22"/>
                <w:szCs w:val="22"/>
              </w:rPr>
            </w:pPr>
          </w:p>
        </w:tc>
        <w:tc>
          <w:tcPr>
            <w:tcW w:w="2271" w:type="dxa"/>
            <w:tcBorders>
              <w:bottom w:val="single" w:sz="4" w:space="0" w:color="000000"/>
            </w:tcBorders>
            <w:vAlign w:val="bottom"/>
          </w:tcPr>
          <w:p w:rsidR="00C17774" w:rsidRPr="009220AB" w:rsidRDefault="00C17774" w:rsidP="00270857">
            <w:pPr>
              <w:widowControl w:val="0"/>
              <w:ind w:right="140"/>
              <w:jc w:val="center"/>
              <w:rPr>
                <w:sz w:val="22"/>
                <w:szCs w:val="22"/>
              </w:rPr>
            </w:pPr>
          </w:p>
        </w:tc>
        <w:tc>
          <w:tcPr>
            <w:tcW w:w="281" w:type="dxa"/>
            <w:vAlign w:val="bottom"/>
          </w:tcPr>
          <w:p w:rsidR="00C17774" w:rsidRPr="009220AB" w:rsidRDefault="00C17774" w:rsidP="00270857">
            <w:pPr>
              <w:widowControl w:val="0"/>
              <w:ind w:right="140"/>
              <w:rPr>
                <w:sz w:val="22"/>
                <w:szCs w:val="22"/>
              </w:rPr>
            </w:pPr>
          </w:p>
        </w:tc>
        <w:tc>
          <w:tcPr>
            <w:tcW w:w="3972" w:type="dxa"/>
            <w:tcBorders>
              <w:bottom w:val="single" w:sz="4" w:space="0" w:color="000000"/>
            </w:tcBorders>
            <w:vAlign w:val="bottom"/>
          </w:tcPr>
          <w:p w:rsidR="00C17774" w:rsidRPr="009220AB" w:rsidRDefault="00C17774" w:rsidP="00270857">
            <w:pPr>
              <w:widowControl w:val="0"/>
              <w:ind w:right="140"/>
              <w:jc w:val="center"/>
              <w:rPr>
                <w:sz w:val="22"/>
                <w:szCs w:val="22"/>
              </w:rPr>
            </w:pPr>
          </w:p>
        </w:tc>
      </w:tr>
      <w:tr w:rsidR="00C17774" w:rsidRPr="009220AB" w:rsidTr="00270857">
        <w:tc>
          <w:tcPr>
            <w:tcW w:w="3116" w:type="dxa"/>
          </w:tcPr>
          <w:p w:rsidR="00C17774" w:rsidRPr="009220AB" w:rsidRDefault="00C17774" w:rsidP="00270857">
            <w:pPr>
              <w:widowControl w:val="0"/>
              <w:ind w:right="140"/>
              <w:jc w:val="center"/>
              <w:rPr>
                <w:sz w:val="22"/>
                <w:szCs w:val="22"/>
              </w:rPr>
            </w:pPr>
            <w:r w:rsidRPr="009220AB">
              <w:rPr>
                <w:rStyle w:val="afff1"/>
                <w:sz w:val="22"/>
                <w:szCs w:val="22"/>
              </w:rPr>
              <w:t>(должность)</w:t>
            </w:r>
          </w:p>
        </w:tc>
        <w:tc>
          <w:tcPr>
            <w:tcW w:w="283" w:type="dxa"/>
          </w:tcPr>
          <w:p w:rsidR="00C17774" w:rsidRPr="009220AB" w:rsidRDefault="00C17774" w:rsidP="00270857">
            <w:pPr>
              <w:widowControl w:val="0"/>
              <w:ind w:right="140"/>
              <w:rPr>
                <w:sz w:val="22"/>
                <w:szCs w:val="22"/>
              </w:rPr>
            </w:pPr>
          </w:p>
        </w:tc>
        <w:tc>
          <w:tcPr>
            <w:tcW w:w="2271" w:type="dxa"/>
          </w:tcPr>
          <w:p w:rsidR="00C17774" w:rsidRPr="009220AB" w:rsidRDefault="00C17774" w:rsidP="00270857">
            <w:pPr>
              <w:widowControl w:val="0"/>
              <w:ind w:right="140"/>
              <w:jc w:val="center"/>
              <w:rPr>
                <w:sz w:val="22"/>
                <w:szCs w:val="22"/>
              </w:rPr>
            </w:pPr>
            <w:r w:rsidRPr="009220AB">
              <w:rPr>
                <w:rStyle w:val="afff1"/>
                <w:sz w:val="22"/>
                <w:szCs w:val="22"/>
              </w:rPr>
              <w:t>(подпись)</w:t>
            </w:r>
          </w:p>
        </w:tc>
        <w:tc>
          <w:tcPr>
            <w:tcW w:w="281" w:type="dxa"/>
          </w:tcPr>
          <w:p w:rsidR="00C17774" w:rsidRPr="009220AB" w:rsidRDefault="00C17774" w:rsidP="00270857">
            <w:pPr>
              <w:widowControl w:val="0"/>
              <w:ind w:right="140"/>
              <w:rPr>
                <w:sz w:val="22"/>
                <w:szCs w:val="22"/>
              </w:rPr>
            </w:pPr>
          </w:p>
        </w:tc>
        <w:tc>
          <w:tcPr>
            <w:tcW w:w="3972" w:type="dxa"/>
          </w:tcPr>
          <w:p w:rsidR="00C17774" w:rsidRPr="009220AB" w:rsidRDefault="00C17774" w:rsidP="00270857">
            <w:pPr>
              <w:widowControl w:val="0"/>
              <w:ind w:right="140"/>
              <w:jc w:val="center"/>
              <w:rPr>
                <w:sz w:val="22"/>
                <w:szCs w:val="22"/>
              </w:rPr>
            </w:pPr>
            <w:r w:rsidRPr="009220AB">
              <w:rPr>
                <w:rStyle w:val="afff1"/>
                <w:sz w:val="22"/>
                <w:szCs w:val="22"/>
              </w:rPr>
              <w:t>(фамилия, имя, отчество (при наличии)</w:t>
            </w:r>
          </w:p>
        </w:tc>
      </w:tr>
    </w:tbl>
    <w:p w:rsidR="00C17774" w:rsidRPr="009220AB" w:rsidRDefault="00C17774" w:rsidP="00C17774">
      <w:pPr>
        <w:widowControl w:val="0"/>
        <w:ind w:right="140"/>
        <w:rPr>
          <w:sz w:val="22"/>
          <w:szCs w:val="22"/>
        </w:rPr>
      </w:pPr>
      <w:r w:rsidRPr="009220AB">
        <w:rPr>
          <w:rStyle w:val="afff1"/>
          <w:sz w:val="22"/>
          <w:szCs w:val="22"/>
        </w:rPr>
        <w:t>Дата</w:t>
      </w:r>
    </w:p>
    <w:p w:rsidR="005C572D" w:rsidRPr="00F97B0C" w:rsidRDefault="005C572D" w:rsidP="00664B72">
      <w:pPr>
        <w:numPr>
          <w:ilvl w:val="0"/>
          <w:numId w:val="8"/>
        </w:numPr>
        <w:tabs>
          <w:tab w:val="left" w:pos="709"/>
          <w:tab w:val="left" w:pos="851"/>
        </w:tabs>
        <w:suppressAutoHyphens/>
        <w:overflowPunct w:val="0"/>
        <w:ind w:right="282" w:firstLine="142"/>
        <w:jc w:val="center"/>
        <w:rPr>
          <w:sz w:val="22"/>
          <w:szCs w:val="22"/>
        </w:rPr>
      </w:pPr>
      <w:r w:rsidRPr="00F97B0C">
        <w:rPr>
          <w:noProof/>
          <w:sz w:val="22"/>
          <w:szCs w:val="22"/>
        </w:rPr>
        <w:drawing>
          <wp:inline distT="0" distB="0" distL="0" distR="0" wp14:anchorId="7BE0B0D8" wp14:editId="75ED56FC">
            <wp:extent cx="581025" cy="609600"/>
            <wp:effectExtent l="0" t="0" r="9525" b="0"/>
            <wp:docPr id="5"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5C572D" w:rsidRPr="005C572D" w:rsidRDefault="005C572D" w:rsidP="00664B72">
      <w:pPr>
        <w:numPr>
          <w:ilvl w:val="0"/>
          <w:numId w:val="8"/>
        </w:numPr>
        <w:tabs>
          <w:tab w:val="clear" w:pos="0"/>
          <w:tab w:val="num" w:pos="284"/>
        </w:tabs>
        <w:suppressAutoHyphens/>
        <w:overflowPunct w:val="0"/>
        <w:ind w:left="284" w:right="282" w:firstLine="425"/>
        <w:jc w:val="center"/>
        <w:rPr>
          <w:b/>
          <w:sz w:val="22"/>
          <w:szCs w:val="22"/>
        </w:rPr>
      </w:pPr>
      <w:r w:rsidRPr="005C572D">
        <w:rPr>
          <w:b/>
          <w:sz w:val="22"/>
          <w:szCs w:val="22"/>
        </w:rPr>
        <w:t>Администрация Большеигнатовского муниципального  района Республики  Мордовия</w:t>
      </w:r>
    </w:p>
    <w:p w:rsidR="005C572D" w:rsidRPr="00F97B0C" w:rsidRDefault="005C572D" w:rsidP="00664B72">
      <w:pPr>
        <w:numPr>
          <w:ilvl w:val="0"/>
          <w:numId w:val="8"/>
        </w:numPr>
        <w:tabs>
          <w:tab w:val="clear" w:pos="0"/>
          <w:tab w:val="num" w:pos="284"/>
        </w:tabs>
        <w:suppressAutoHyphens/>
        <w:overflowPunct w:val="0"/>
        <w:ind w:left="284" w:right="282" w:firstLine="425"/>
        <w:jc w:val="center"/>
        <w:rPr>
          <w:b/>
          <w:sz w:val="22"/>
          <w:szCs w:val="22"/>
        </w:rPr>
      </w:pPr>
    </w:p>
    <w:p w:rsidR="005C572D" w:rsidRPr="00F97B0C" w:rsidRDefault="005C572D" w:rsidP="00664B72">
      <w:pPr>
        <w:numPr>
          <w:ilvl w:val="0"/>
          <w:numId w:val="8"/>
        </w:numPr>
        <w:suppressAutoHyphens/>
        <w:overflowPunct w:val="0"/>
        <w:ind w:right="282"/>
        <w:jc w:val="center"/>
        <w:rPr>
          <w:b/>
          <w:sz w:val="22"/>
          <w:szCs w:val="22"/>
        </w:rPr>
      </w:pPr>
      <w:r w:rsidRPr="00F97B0C">
        <w:rPr>
          <w:b/>
          <w:sz w:val="22"/>
          <w:szCs w:val="22"/>
        </w:rPr>
        <w:t>ПОСТАНОВЛЕНИЕ</w:t>
      </w:r>
    </w:p>
    <w:p w:rsidR="005C572D" w:rsidRPr="00F97B0C" w:rsidRDefault="005C572D" w:rsidP="00664B72">
      <w:pPr>
        <w:numPr>
          <w:ilvl w:val="0"/>
          <w:numId w:val="8"/>
        </w:numPr>
        <w:tabs>
          <w:tab w:val="clear" w:pos="0"/>
          <w:tab w:val="num" w:pos="284"/>
        </w:tabs>
        <w:suppressAutoHyphens/>
        <w:overflowPunct w:val="0"/>
        <w:ind w:left="284" w:right="282" w:firstLine="425"/>
        <w:jc w:val="center"/>
        <w:rPr>
          <w:sz w:val="22"/>
          <w:szCs w:val="22"/>
        </w:rPr>
      </w:pPr>
    </w:p>
    <w:p w:rsidR="005C572D" w:rsidRPr="00F97B0C" w:rsidRDefault="005C572D" w:rsidP="00664B72">
      <w:pPr>
        <w:numPr>
          <w:ilvl w:val="0"/>
          <w:numId w:val="8"/>
        </w:numPr>
        <w:tabs>
          <w:tab w:val="clear" w:pos="0"/>
          <w:tab w:val="num" w:pos="284"/>
        </w:tabs>
        <w:suppressAutoHyphens/>
        <w:overflowPunct w:val="0"/>
        <w:ind w:left="284" w:right="282"/>
        <w:jc w:val="both"/>
        <w:rPr>
          <w:sz w:val="22"/>
          <w:szCs w:val="22"/>
        </w:rPr>
      </w:pPr>
      <w:r w:rsidRPr="00F97B0C">
        <w:rPr>
          <w:sz w:val="22"/>
          <w:szCs w:val="22"/>
        </w:rPr>
        <w:t xml:space="preserve"> 03 марта 2023 г.                                                              </w:t>
      </w:r>
      <w:r>
        <w:rPr>
          <w:sz w:val="22"/>
          <w:szCs w:val="22"/>
        </w:rPr>
        <w:t xml:space="preserve">                           </w:t>
      </w:r>
      <w:r w:rsidRPr="00F97B0C">
        <w:rPr>
          <w:sz w:val="22"/>
          <w:szCs w:val="22"/>
        </w:rPr>
        <w:t xml:space="preserve">     № 81</w:t>
      </w:r>
    </w:p>
    <w:p w:rsidR="005C572D" w:rsidRPr="00F97B0C" w:rsidRDefault="005C572D" w:rsidP="00664B72">
      <w:pPr>
        <w:numPr>
          <w:ilvl w:val="0"/>
          <w:numId w:val="8"/>
        </w:numPr>
        <w:tabs>
          <w:tab w:val="clear" w:pos="0"/>
          <w:tab w:val="num" w:pos="284"/>
        </w:tabs>
        <w:suppressAutoHyphens/>
        <w:overflowPunct w:val="0"/>
        <w:ind w:left="284" w:right="282" w:firstLine="425"/>
        <w:jc w:val="both"/>
        <w:rPr>
          <w:sz w:val="22"/>
          <w:szCs w:val="22"/>
        </w:rPr>
      </w:pPr>
    </w:p>
    <w:p w:rsidR="005C572D" w:rsidRPr="00F97B0C" w:rsidRDefault="005C572D" w:rsidP="00664B72">
      <w:pPr>
        <w:numPr>
          <w:ilvl w:val="0"/>
          <w:numId w:val="8"/>
        </w:numPr>
        <w:suppressAutoHyphens/>
        <w:overflowPunct w:val="0"/>
        <w:ind w:right="282"/>
        <w:jc w:val="center"/>
        <w:rPr>
          <w:bCs/>
          <w:sz w:val="22"/>
          <w:szCs w:val="22"/>
        </w:rPr>
      </w:pPr>
      <w:r w:rsidRPr="00F97B0C">
        <w:rPr>
          <w:bCs/>
          <w:sz w:val="22"/>
          <w:szCs w:val="22"/>
        </w:rPr>
        <w:t>с. Большое Игнатово</w:t>
      </w: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outlineLvl w:val="0"/>
        <w:rPr>
          <w:sz w:val="22"/>
          <w:szCs w:val="22"/>
        </w:rPr>
      </w:pPr>
      <w:hyperlink r:id="rId62" w:history="1">
        <w:r w:rsidRPr="00F97B0C">
          <w:rPr>
            <w:sz w:val="22"/>
            <w:szCs w:val="22"/>
          </w:rPr>
          <w:br/>
          <w:t>Об утверждении Административного регламента  предоставления Администрацией Большеигнатовского муниципального района Республики Мордовия муниципальной услуги  «Назначение ежемесячной выплаты на содержание ребенка в семье опекуна (попечителя) и приемной семье»</w:t>
        </w:r>
        <w:r w:rsidRPr="00F97B0C">
          <w:rPr>
            <w:sz w:val="22"/>
            <w:szCs w:val="22"/>
          </w:rPr>
          <w:br/>
        </w:r>
      </w:hyperlink>
    </w:p>
    <w:p w:rsidR="005C572D" w:rsidRPr="00F97B0C" w:rsidRDefault="005C572D" w:rsidP="00664B72">
      <w:pPr>
        <w:keepNext/>
        <w:keepLines/>
        <w:numPr>
          <w:ilvl w:val="0"/>
          <w:numId w:val="8"/>
        </w:numPr>
        <w:tabs>
          <w:tab w:val="clear" w:pos="0"/>
          <w:tab w:val="num" w:pos="284"/>
          <w:tab w:val="left" w:pos="567"/>
          <w:tab w:val="left" w:pos="709"/>
        </w:tabs>
        <w:suppressAutoHyphens/>
        <w:overflowPunct w:val="0"/>
        <w:ind w:left="284" w:right="282" w:firstLine="425"/>
        <w:contextualSpacing/>
        <w:jc w:val="both"/>
        <w:outlineLvl w:val="0"/>
        <w:rPr>
          <w:bCs/>
          <w:sz w:val="22"/>
          <w:szCs w:val="22"/>
        </w:rPr>
      </w:pPr>
      <w:r w:rsidRPr="00F97B0C">
        <w:rPr>
          <w:bCs/>
          <w:sz w:val="22"/>
          <w:szCs w:val="22"/>
        </w:rPr>
        <w:lastRenderedPageBreak/>
        <w:t xml:space="preserve">         В соответствии с</w:t>
      </w:r>
      <w:r w:rsidRPr="00F97B0C">
        <w:rPr>
          <w:b/>
          <w:bCs/>
          <w:sz w:val="22"/>
          <w:szCs w:val="22"/>
        </w:rPr>
        <w:t xml:space="preserve"> </w:t>
      </w:r>
      <w:hyperlink r:id="rId63" w:history="1">
        <w:r w:rsidRPr="00F97B0C">
          <w:rPr>
            <w:bCs/>
            <w:sz w:val="22"/>
            <w:szCs w:val="22"/>
          </w:rPr>
          <w:t>Федеральным законом</w:t>
        </w:r>
      </w:hyperlink>
      <w:r w:rsidRPr="00F97B0C">
        <w:rPr>
          <w:bCs/>
          <w:sz w:val="22"/>
          <w:szCs w:val="22"/>
        </w:rPr>
        <w:t xml:space="preserve"> от 27 июля 2010 г. № 210-ФЗ «Об организации предоставления государственных и муниципальных услуг», </w:t>
      </w:r>
      <w:r w:rsidRPr="00F97B0C">
        <w:rPr>
          <w:bCs/>
          <w:kern w:val="36"/>
          <w:sz w:val="22"/>
          <w:szCs w:val="22"/>
        </w:rPr>
        <w:t>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F97B0C">
        <w:rPr>
          <w:b/>
          <w:bCs/>
          <w:kern w:val="36"/>
          <w:sz w:val="22"/>
          <w:szCs w:val="22"/>
        </w:rPr>
        <w:t xml:space="preserve"> </w:t>
      </w:r>
      <w:r w:rsidRPr="00F97B0C">
        <w:rPr>
          <w:bCs/>
          <w:sz w:val="22"/>
          <w:szCs w:val="22"/>
        </w:rPr>
        <w:t>Администрация Большеигнатовского муниципального района постановляет:</w:t>
      </w:r>
    </w:p>
    <w:p w:rsidR="005C572D" w:rsidRPr="00F97B0C" w:rsidRDefault="005C572D" w:rsidP="00664B72">
      <w:pPr>
        <w:keepNext/>
        <w:keepLines/>
        <w:numPr>
          <w:ilvl w:val="0"/>
          <w:numId w:val="8"/>
        </w:numPr>
        <w:tabs>
          <w:tab w:val="clear" w:pos="0"/>
          <w:tab w:val="num" w:pos="284"/>
          <w:tab w:val="left" w:pos="567"/>
          <w:tab w:val="left" w:pos="709"/>
        </w:tabs>
        <w:suppressAutoHyphens/>
        <w:overflowPunct w:val="0"/>
        <w:ind w:left="284" w:right="282" w:firstLine="425"/>
        <w:contextualSpacing/>
        <w:jc w:val="both"/>
        <w:outlineLvl w:val="0"/>
        <w:rPr>
          <w:bCs/>
          <w:sz w:val="22"/>
          <w:szCs w:val="22"/>
        </w:rPr>
      </w:pP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contextualSpacing/>
        <w:jc w:val="both"/>
        <w:rPr>
          <w:sz w:val="22"/>
          <w:szCs w:val="22"/>
        </w:rPr>
      </w:pPr>
      <w:r w:rsidRPr="00F97B0C">
        <w:rPr>
          <w:sz w:val="22"/>
          <w:szCs w:val="22"/>
        </w:rPr>
        <w:t>1.Утвердить прилагаемый Административный регламент  предоставления Администрацией Большеигнатовского муниципального района Республики Мордовия муниципальной услуги  «Назначение ежемесячной выплаты на содержание ребенка в семье опекуна (попечителя) и приемной семье».</w:t>
      </w: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contextualSpacing/>
        <w:jc w:val="both"/>
        <w:rPr>
          <w:sz w:val="22"/>
          <w:szCs w:val="22"/>
        </w:rPr>
      </w:pPr>
      <w:r w:rsidRPr="00F97B0C">
        <w:rPr>
          <w:sz w:val="22"/>
          <w:szCs w:val="22"/>
        </w:rPr>
        <w:t>2.Признать утратившими силу следующие постановления Администрации Большеигнатовского муниципального района Республики Мордовия:</w:t>
      </w: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contextualSpacing/>
        <w:jc w:val="both"/>
        <w:rPr>
          <w:sz w:val="22"/>
          <w:szCs w:val="22"/>
        </w:rPr>
      </w:pPr>
      <w:r w:rsidRPr="00F97B0C">
        <w:rPr>
          <w:sz w:val="22"/>
          <w:szCs w:val="22"/>
        </w:rPr>
        <w:t>- от 30 декабря 2015 года №565 «Назначение и выплата денежных средств опекуну (попечителю), приёмному родителю на содержание ребёнка, находящегося  под опекой (попечительством), на воспитании в приёмной семье, а также вознаграждения приёмным родителям»;</w:t>
      </w: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contextualSpacing/>
        <w:jc w:val="both"/>
        <w:rPr>
          <w:sz w:val="22"/>
          <w:szCs w:val="22"/>
        </w:rPr>
      </w:pPr>
      <w:r w:rsidRPr="00F97B0C">
        <w:rPr>
          <w:sz w:val="22"/>
          <w:szCs w:val="22"/>
        </w:rPr>
        <w:t>- от 27 ноября 2017 года №594 «</w:t>
      </w:r>
      <w:r w:rsidRPr="00F97B0C">
        <w:rPr>
          <w:bCs/>
          <w:sz w:val="22"/>
          <w:szCs w:val="22"/>
        </w:rPr>
        <w:t>О внесение изменений в постановление администрации Большеигнатовского муниципального района Республики Мордовия от 29.12.2015 г. № 565 «Об утверждении Административного регламента предоставления государственной услуги «Назначение и выплата денежных средств опекуну (попечителю), приёмному родителю на содержание ребёнка, находящегося  под опекой (попечительством), на воспитании в приёмной семье, а также вознаграждения приёмным родителям».</w:t>
      </w: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contextualSpacing/>
        <w:jc w:val="both"/>
        <w:rPr>
          <w:sz w:val="22"/>
          <w:szCs w:val="22"/>
        </w:rPr>
      </w:pPr>
      <w:r w:rsidRPr="00F97B0C">
        <w:rPr>
          <w:sz w:val="22"/>
          <w:szCs w:val="22"/>
        </w:rPr>
        <w:t>3. Контроль за исполнением настоящего постановления возложить на заместителя Главы Большеигнатовского муниципального района по социальным вопросам – начальника управления по социальной работе          Администрации Большеигнатовского муниципального района - Кирееву Т.М.</w:t>
      </w:r>
    </w:p>
    <w:p w:rsidR="005C572D" w:rsidRPr="00F97B0C" w:rsidRDefault="005C572D" w:rsidP="00664B72">
      <w:pPr>
        <w:widowControl w:val="0"/>
        <w:numPr>
          <w:ilvl w:val="0"/>
          <w:numId w:val="8"/>
        </w:numPr>
        <w:tabs>
          <w:tab w:val="clear" w:pos="0"/>
          <w:tab w:val="num" w:pos="284"/>
        </w:tabs>
        <w:suppressAutoHyphens/>
        <w:overflowPunct w:val="0"/>
        <w:autoSpaceDE w:val="0"/>
        <w:autoSpaceDN w:val="0"/>
        <w:adjustRightInd w:val="0"/>
        <w:ind w:left="284" w:right="282" w:firstLine="425"/>
        <w:contextualSpacing/>
        <w:jc w:val="both"/>
        <w:rPr>
          <w:sz w:val="22"/>
          <w:szCs w:val="22"/>
        </w:rPr>
      </w:pPr>
      <w:r w:rsidRPr="00F97B0C">
        <w:rPr>
          <w:sz w:val="22"/>
          <w:szCs w:val="22"/>
        </w:rPr>
        <w:t xml:space="preserve">4. Настоящее постановление вступает в силу после дня </w:t>
      </w:r>
      <w:hyperlink r:id="rId64" w:history="1">
        <w:r w:rsidRPr="00F97B0C">
          <w:rPr>
            <w:sz w:val="22"/>
            <w:szCs w:val="22"/>
          </w:rPr>
          <w:t>официального опубликования</w:t>
        </w:r>
      </w:hyperlink>
      <w:r w:rsidRPr="00F97B0C">
        <w:rPr>
          <w:sz w:val="22"/>
          <w:szCs w:val="22"/>
        </w:rPr>
        <w:t xml:space="preserve"> (обнародования).</w:t>
      </w:r>
    </w:p>
    <w:p w:rsidR="005C572D" w:rsidRPr="00F97B0C" w:rsidRDefault="005C572D" w:rsidP="00664B72">
      <w:pPr>
        <w:numPr>
          <w:ilvl w:val="0"/>
          <w:numId w:val="8"/>
        </w:numPr>
        <w:tabs>
          <w:tab w:val="clear" w:pos="0"/>
          <w:tab w:val="num" w:pos="284"/>
        </w:tabs>
        <w:suppressAutoHyphens/>
        <w:overflowPunct w:val="0"/>
        <w:ind w:left="284" w:right="282" w:firstLine="425"/>
        <w:jc w:val="both"/>
        <w:rPr>
          <w:sz w:val="22"/>
          <w:szCs w:val="22"/>
        </w:rPr>
      </w:pPr>
    </w:p>
    <w:p w:rsidR="005C572D" w:rsidRPr="005C572D" w:rsidRDefault="005C572D" w:rsidP="00664B72">
      <w:pPr>
        <w:numPr>
          <w:ilvl w:val="0"/>
          <w:numId w:val="8"/>
        </w:numPr>
        <w:tabs>
          <w:tab w:val="clear" w:pos="0"/>
          <w:tab w:val="num" w:pos="284"/>
        </w:tabs>
        <w:suppressAutoHyphens/>
        <w:overflowPunct w:val="0"/>
        <w:ind w:left="284" w:right="282" w:firstLine="425"/>
        <w:jc w:val="both"/>
        <w:rPr>
          <w:sz w:val="22"/>
          <w:szCs w:val="22"/>
        </w:rPr>
      </w:pPr>
    </w:p>
    <w:p w:rsidR="005C572D" w:rsidRPr="00F97B0C" w:rsidRDefault="005C572D" w:rsidP="00664B72">
      <w:pPr>
        <w:numPr>
          <w:ilvl w:val="0"/>
          <w:numId w:val="8"/>
        </w:numPr>
        <w:tabs>
          <w:tab w:val="clear" w:pos="0"/>
          <w:tab w:val="num" w:pos="284"/>
        </w:tabs>
        <w:suppressAutoHyphens/>
        <w:overflowPunct w:val="0"/>
        <w:ind w:left="284" w:right="282"/>
        <w:contextualSpacing/>
        <w:jc w:val="both"/>
        <w:rPr>
          <w:sz w:val="22"/>
          <w:szCs w:val="22"/>
        </w:rPr>
      </w:pPr>
      <w:r w:rsidRPr="00F97B0C">
        <w:rPr>
          <w:sz w:val="22"/>
          <w:szCs w:val="22"/>
        </w:rPr>
        <w:t>Глава Большеигнатовского</w:t>
      </w:r>
    </w:p>
    <w:p w:rsidR="005C572D" w:rsidRPr="00F97B0C" w:rsidRDefault="005C572D" w:rsidP="00664B72">
      <w:pPr>
        <w:numPr>
          <w:ilvl w:val="0"/>
          <w:numId w:val="8"/>
        </w:numPr>
        <w:tabs>
          <w:tab w:val="clear" w:pos="0"/>
          <w:tab w:val="num" w:pos="284"/>
        </w:tabs>
        <w:suppressAutoHyphens/>
        <w:overflowPunct w:val="0"/>
        <w:ind w:left="284" w:right="282"/>
        <w:contextualSpacing/>
        <w:jc w:val="both"/>
        <w:rPr>
          <w:sz w:val="22"/>
          <w:szCs w:val="22"/>
        </w:rPr>
      </w:pPr>
      <w:r w:rsidRPr="00F97B0C">
        <w:rPr>
          <w:sz w:val="22"/>
          <w:szCs w:val="22"/>
        </w:rPr>
        <w:t>муниципального района                                                                    Т.Н.Полозова</w:t>
      </w:r>
    </w:p>
    <w:p w:rsidR="005C572D" w:rsidRPr="005C572D" w:rsidRDefault="005C572D" w:rsidP="00664B72">
      <w:pPr>
        <w:widowControl w:val="0"/>
        <w:numPr>
          <w:ilvl w:val="0"/>
          <w:numId w:val="8"/>
        </w:numPr>
        <w:suppressAutoHyphens/>
        <w:overflowPunct w:val="0"/>
        <w:autoSpaceDE w:val="0"/>
        <w:autoSpaceDN w:val="0"/>
        <w:adjustRightInd w:val="0"/>
        <w:ind w:right="-65"/>
        <w:contextualSpacing/>
        <w:rPr>
          <w:sz w:val="22"/>
          <w:szCs w:val="22"/>
        </w:rPr>
      </w:pPr>
      <w:r w:rsidRPr="00F97B0C">
        <w:rPr>
          <w:sz w:val="22"/>
          <w:szCs w:val="22"/>
        </w:rPr>
        <w:t xml:space="preserve">                                                                             </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sz w:val="22"/>
          <w:szCs w:val="22"/>
        </w:rPr>
        <w:t>Утвержденный</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sz w:val="22"/>
          <w:szCs w:val="22"/>
        </w:rPr>
        <w:t xml:space="preserve">постановлением Администрации </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sz w:val="22"/>
          <w:szCs w:val="22"/>
        </w:rPr>
        <w:t xml:space="preserve">Большеигнатовского  муниципального района </w:t>
      </w:r>
      <w:r w:rsidRPr="00F97B0C">
        <w:rPr>
          <w:rFonts w:ascii="Times New Roman" w:hAnsi="Times New Roman" w:cs="Times New Roman"/>
          <w:b w:val="0"/>
          <w:sz w:val="22"/>
          <w:szCs w:val="22"/>
        </w:rPr>
        <w:br/>
        <w:t xml:space="preserve">«Об утверждении </w:t>
      </w:r>
      <w:r w:rsidRPr="00F97B0C">
        <w:rPr>
          <w:rFonts w:ascii="Times New Roman" w:hAnsi="Times New Roman" w:cs="Times New Roman"/>
          <w:b w:val="0"/>
          <w:color w:val="auto"/>
          <w:sz w:val="22"/>
          <w:szCs w:val="22"/>
        </w:rPr>
        <w:t xml:space="preserve">Административного регламента  предоставления </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color w:val="auto"/>
          <w:sz w:val="22"/>
          <w:szCs w:val="22"/>
        </w:rPr>
        <w:t xml:space="preserve">Администрацией Большеигнатовского муниципального района </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color w:val="auto"/>
          <w:sz w:val="22"/>
          <w:szCs w:val="22"/>
        </w:rPr>
        <w:t xml:space="preserve">Республики Мордовия муниципальной услуги  </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color w:val="auto"/>
          <w:sz w:val="22"/>
          <w:szCs w:val="22"/>
        </w:rPr>
        <w:t xml:space="preserve">«Назначение ежемесячной выплаты на содержание ребенка </w:t>
      </w:r>
    </w:p>
    <w:p w:rsidR="005C572D" w:rsidRPr="00F97B0C" w:rsidRDefault="005C572D" w:rsidP="00664B72">
      <w:pPr>
        <w:pStyle w:val="110"/>
        <w:numPr>
          <w:ilvl w:val="0"/>
          <w:numId w:val="8"/>
        </w:numPr>
        <w:spacing w:before="0" w:after="0"/>
        <w:jc w:val="right"/>
        <w:rPr>
          <w:rFonts w:ascii="Times New Roman" w:hAnsi="Times New Roman" w:cs="Times New Roman"/>
          <w:b w:val="0"/>
          <w:sz w:val="22"/>
          <w:szCs w:val="22"/>
        </w:rPr>
      </w:pPr>
      <w:r w:rsidRPr="00F97B0C">
        <w:rPr>
          <w:rFonts w:ascii="Times New Roman" w:hAnsi="Times New Roman" w:cs="Times New Roman"/>
          <w:b w:val="0"/>
          <w:color w:val="auto"/>
          <w:sz w:val="22"/>
          <w:szCs w:val="22"/>
        </w:rPr>
        <w:t xml:space="preserve">в семье опекуна (попечителя) и приемной семье» </w:t>
      </w:r>
      <w:r w:rsidRPr="00F97B0C">
        <w:rPr>
          <w:rFonts w:ascii="Times New Roman" w:hAnsi="Times New Roman" w:cs="Times New Roman"/>
          <w:b w:val="0"/>
          <w:sz w:val="22"/>
          <w:szCs w:val="22"/>
        </w:rPr>
        <w:t xml:space="preserve">от </w:t>
      </w:r>
      <w:r>
        <w:rPr>
          <w:rFonts w:ascii="Times New Roman" w:hAnsi="Times New Roman" w:cs="Times New Roman"/>
          <w:b w:val="0"/>
          <w:sz w:val="22"/>
          <w:szCs w:val="22"/>
        </w:rPr>
        <w:t>03.03.</w:t>
      </w:r>
      <w:r w:rsidRPr="00F97B0C">
        <w:rPr>
          <w:rFonts w:ascii="Times New Roman" w:hAnsi="Times New Roman" w:cs="Times New Roman"/>
          <w:b w:val="0"/>
          <w:sz w:val="22"/>
          <w:szCs w:val="22"/>
        </w:rPr>
        <w:t xml:space="preserve">2023 г. № </w:t>
      </w:r>
      <w:r>
        <w:rPr>
          <w:rFonts w:ascii="Times New Roman" w:hAnsi="Times New Roman" w:cs="Times New Roman"/>
          <w:b w:val="0"/>
          <w:sz w:val="22"/>
          <w:szCs w:val="22"/>
        </w:rPr>
        <w:t>81</w:t>
      </w:r>
    </w:p>
    <w:p w:rsidR="005C572D" w:rsidRPr="00F97B0C" w:rsidRDefault="005C572D" w:rsidP="00664B72">
      <w:pPr>
        <w:pStyle w:val="11"/>
        <w:keepNext w:val="0"/>
        <w:numPr>
          <w:ilvl w:val="0"/>
          <w:numId w:val="8"/>
        </w:numPr>
        <w:suppressAutoHyphens/>
        <w:overflowPunct w:val="0"/>
        <w:spacing w:before="0" w:after="0"/>
        <w:ind w:firstLine="709"/>
        <w:jc w:val="center"/>
        <w:rPr>
          <w:rFonts w:ascii="Times New Roman" w:hAnsi="Times New Roman"/>
          <w:sz w:val="22"/>
          <w:szCs w:val="22"/>
        </w:rPr>
      </w:pPr>
    </w:p>
    <w:p w:rsidR="005C572D" w:rsidRPr="00F97B0C" w:rsidRDefault="005C572D" w:rsidP="00664B72">
      <w:pPr>
        <w:pStyle w:val="11"/>
        <w:keepNext w:val="0"/>
        <w:numPr>
          <w:ilvl w:val="0"/>
          <w:numId w:val="8"/>
        </w:numPr>
        <w:suppressAutoHyphens/>
        <w:overflowPunct w:val="0"/>
        <w:spacing w:before="0" w:after="0"/>
        <w:ind w:firstLine="709"/>
        <w:jc w:val="center"/>
        <w:rPr>
          <w:rFonts w:ascii="Times New Roman" w:hAnsi="Times New Roman"/>
          <w:sz w:val="22"/>
          <w:szCs w:val="22"/>
        </w:rPr>
      </w:pPr>
      <w:r w:rsidRPr="00F97B0C">
        <w:rPr>
          <w:rFonts w:ascii="Times New Roman" w:hAnsi="Times New Roman"/>
          <w:color w:val="000000"/>
          <w:sz w:val="22"/>
          <w:szCs w:val="22"/>
        </w:rPr>
        <w:t>Административный регламент  предоставления Администрацией Большеигнатовского муниципального района Республики Мордовия муниципальной услуги  «Назначение ежемесячной выплаты на содержание ребенка в семье опекуна (попечителя) и приемной семье»</w:t>
      </w:r>
    </w:p>
    <w:p w:rsidR="005C572D" w:rsidRPr="00F97B0C" w:rsidRDefault="005C572D" w:rsidP="00664B72">
      <w:pPr>
        <w:pStyle w:val="11"/>
        <w:keepNext w:val="0"/>
        <w:numPr>
          <w:ilvl w:val="0"/>
          <w:numId w:val="8"/>
        </w:numPr>
        <w:suppressAutoHyphens/>
        <w:overflowPunct w:val="0"/>
        <w:spacing w:before="0" w:after="0"/>
        <w:ind w:firstLine="709"/>
        <w:jc w:val="both"/>
        <w:rPr>
          <w:rFonts w:ascii="Times New Roman" w:hAnsi="Times New Roman"/>
          <w:color w:val="000000"/>
          <w:sz w:val="22"/>
          <w:szCs w:val="22"/>
        </w:rPr>
      </w:pPr>
    </w:p>
    <w:p w:rsidR="005C572D" w:rsidRPr="00F97B0C" w:rsidRDefault="005C572D" w:rsidP="00664B72">
      <w:pPr>
        <w:pStyle w:val="11"/>
        <w:keepNext w:val="0"/>
        <w:numPr>
          <w:ilvl w:val="0"/>
          <w:numId w:val="8"/>
        </w:numPr>
        <w:suppressAutoHyphens/>
        <w:overflowPunct w:val="0"/>
        <w:spacing w:before="0" w:after="0"/>
        <w:ind w:firstLine="709"/>
        <w:jc w:val="center"/>
        <w:rPr>
          <w:rFonts w:ascii="Times New Roman" w:hAnsi="Times New Roman"/>
          <w:sz w:val="22"/>
          <w:szCs w:val="22"/>
        </w:rPr>
      </w:pPr>
      <w:r w:rsidRPr="00F97B0C">
        <w:rPr>
          <w:rFonts w:ascii="Times New Roman" w:hAnsi="Times New Roman"/>
          <w:color w:val="000000"/>
          <w:sz w:val="22"/>
          <w:szCs w:val="22"/>
        </w:rPr>
        <w:t>Раздел 1. Общие положения</w:t>
      </w:r>
    </w:p>
    <w:p w:rsidR="005C572D" w:rsidRPr="00F97B0C" w:rsidRDefault="005C572D" w:rsidP="005C572D">
      <w:pPr>
        <w:pStyle w:val="a8"/>
        <w:spacing w:after="0"/>
        <w:rPr>
          <w:color w:val="000000"/>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1. Предмет регулирования административного регламента.</w:t>
      </w:r>
    </w:p>
    <w:p w:rsidR="005C572D" w:rsidRPr="00F97B0C" w:rsidRDefault="005C572D" w:rsidP="005C572D">
      <w:pPr>
        <w:ind w:firstLine="709"/>
        <w:jc w:val="both"/>
        <w:rPr>
          <w:sz w:val="22"/>
          <w:szCs w:val="22"/>
        </w:rPr>
      </w:pPr>
      <w:r w:rsidRPr="00F97B0C">
        <w:rPr>
          <w:rStyle w:val="afff1"/>
          <w:color w:val="000000"/>
          <w:sz w:val="22"/>
          <w:szCs w:val="22"/>
        </w:rPr>
        <w:t xml:space="preserve">1. Настоящий Административный регламент предоставления Администрацией </w:t>
      </w:r>
      <w:r w:rsidRPr="00F97B0C">
        <w:rPr>
          <w:color w:val="000000"/>
          <w:sz w:val="22"/>
          <w:szCs w:val="22"/>
        </w:rPr>
        <w:t xml:space="preserve">Большеигнатовского муниципального района Республики Мордовия </w:t>
      </w:r>
      <w:r w:rsidRPr="00F97B0C">
        <w:rPr>
          <w:rStyle w:val="afff1"/>
          <w:color w:val="000000"/>
          <w:sz w:val="22"/>
          <w:szCs w:val="22"/>
        </w:rPr>
        <w:t xml:space="preserve">(далее — Администрация района) муниципальной услуги "Назначение ежемесячной выплаты на содержание ребенка в семье опекуна (попечителя) и  приемной семье" (далее - Административный регламент) разработан в целях повышения качества предоставления и доступности муниципальной услуги "Назначение ежемесячной выплаты на содержание ребенка в семье опекуна (попечителя) и приемной семье" (далее - муниципальная услуга), создания комфортных условий для получателей муниципальной услуги, </w:t>
      </w:r>
      <w:r w:rsidRPr="00F97B0C">
        <w:rPr>
          <w:rStyle w:val="afff1"/>
          <w:color w:val="000000"/>
          <w:sz w:val="22"/>
          <w:szCs w:val="22"/>
        </w:rPr>
        <w:lastRenderedPageBreak/>
        <w:t>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5C572D" w:rsidRPr="00F97B0C" w:rsidRDefault="005C572D" w:rsidP="005C572D">
      <w:pPr>
        <w:ind w:firstLine="709"/>
        <w:jc w:val="center"/>
        <w:rPr>
          <w:color w:val="000000"/>
          <w:sz w:val="22"/>
          <w:szCs w:val="22"/>
        </w:rPr>
      </w:pPr>
    </w:p>
    <w:p w:rsidR="005C572D" w:rsidRPr="00F97B0C" w:rsidRDefault="005C572D" w:rsidP="005C572D">
      <w:pPr>
        <w:ind w:firstLine="709"/>
        <w:jc w:val="center"/>
        <w:rPr>
          <w:sz w:val="22"/>
          <w:szCs w:val="22"/>
        </w:rPr>
      </w:pPr>
      <w:r w:rsidRPr="00F97B0C">
        <w:rPr>
          <w:rStyle w:val="afff1"/>
          <w:b/>
          <w:color w:val="000000"/>
          <w:sz w:val="22"/>
          <w:szCs w:val="22"/>
        </w:rPr>
        <w:t>Подраздел 2. Круг заявителей.</w:t>
      </w:r>
    </w:p>
    <w:p w:rsidR="005C572D" w:rsidRPr="00F97B0C" w:rsidRDefault="005C572D" w:rsidP="005C572D">
      <w:pPr>
        <w:ind w:firstLine="709"/>
        <w:jc w:val="both"/>
        <w:rPr>
          <w:sz w:val="22"/>
          <w:szCs w:val="22"/>
        </w:rPr>
      </w:pPr>
      <w:r w:rsidRPr="00F97B0C">
        <w:rPr>
          <w:rStyle w:val="afff1"/>
          <w:color w:val="000000"/>
          <w:sz w:val="22"/>
          <w:szCs w:val="22"/>
        </w:rPr>
        <w:t xml:space="preserve">2. Муниципальная услуга предоставляется </w:t>
      </w:r>
      <w:r w:rsidRPr="00F97B0C">
        <w:rPr>
          <w:color w:val="000000"/>
          <w:sz w:val="22"/>
          <w:szCs w:val="22"/>
        </w:rPr>
        <w:t>отделом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Республики Мордовия</w:t>
      </w:r>
    </w:p>
    <w:p w:rsidR="005C572D" w:rsidRPr="00F97B0C" w:rsidRDefault="005C572D" w:rsidP="005C572D">
      <w:pPr>
        <w:pStyle w:val="formattext"/>
        <w:shd w:val="clear" w:color="auto" w:fill="FFFFFF"/>
        <w:spacing w:before="0" w:after="0"/>
        <w:ind w:firstLine="709"/>
        <w:jc w:val="both"/>
        <w:textAlignment w:val="baseline"/>
        <w:rPr>
          <w:sz w:val="22"/>
          <w:szCs w:val="22"/>
        </w:rPr>
      </w:pPr>
      <w:bookmarkStart w:id="124" w:name="sub_22"/>
      <w:bookmarkStart w:id="125" w:name="sub_211"/>
      <w:bookmarkEnd w:id="124"/>
      <w:bookmarkEnd w:id="125"/>
      <w:r w:rsidRPr="00F97B0C">
        <w:rPr>
          <w:sz w:val="22"/>
          <w:szCs w:val="22"/>
        </w:rPr>
        <w:t>Заявителями являются: опекуны, попечители, приемные родители.</w:t>
      </w:r>
    </w:p>
    <w:p w:rsidR="005C572D" w:rsidRPr="00F97B0C" w:rsidRDefault="005C572D" w:rsidP="005C572D">
      <w:pPr>
        <w:ind w:firstLine="709"/>
        <w:jc w:val="both"/>
        <w:rPr>
          <w:sz w:val="22"/>
          <w:szCs w:val="22"/>
        </w:rPr>
      </w:pPr>
      <w:r w:rsidRPr="00F97B0C">
        <w:rPr>
          <w:rStyle w:val="afff1"/>
          <w:color w:val="000000"/>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3. Требования, предъявляемые к вариантам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4. Порядок получения информации по вопросам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Информирование о порядке предоставления муниципальной услуги осуществляется:</w:t>
      </w:r>
    </w:p>
    <w:p w:rsidR="005C572D" w:rsidRPr="00F97B0C" w:rsidRDefault="005C572D" w:rsidP="005C572D">
      <w:pPr>
        <w:ind w:firstLine="709"/>
        <w:jc w:val="both"/>
        <w:rPr>
          <w:sz w:val="22"/>
          <w:szCs w:val="22"/>
        </w:rPr>
      </w:pPr>
      <w:r w:rsidRPr="00F97B0C">
        <w:rPr>
          <w:color w:val="000000"/>
          <w:sz w:val="22"/>
          <w:szCs w:val="22"/>
        </w:rPr>
        <w:t>а) специалистом отдела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Республики Мордовия</w:t>
      </w:r>
      <w:r w:rsidRPr="00F97B0C">
        <w:rPr>
          <w:rStyle w:val="afff1"/>
          <w:color w:val="000000"/>
          <w:sz w:val="22"/>
          <w:szCs w:val="22"/>
          <w:shd w:val="clear" w:color="auto" w:fill="FFFFFF"/>
        </w:rPr>
        <w:t xml:space="preserve"> (далее - Специалист)</w:t>
      </w:r>
      <w:r w:rsidRPr="00F97B0C">
        <w:rPr>
          <w:rStyle w:val="afff1"/>
          <w:i/>
          <w:iCs/>
          <w:color w:val="000000"/>
          <w:sz w:val="22"/>
          <w:szCs w:val="22"/>
          <w:shd w:val="clear" w:color="auto" w:fill="FFFFFF"/>
        </w:rPr>
        <w:t xml:space="preserve">, </w:t>
      </w:r>
      <w:r w:rsidRPr="00F97B0C">
        <w:rPr>
          <w:rStyle w:val="afff1"/>
          <w:color w:val="000000"/>
          <w:sz w:val="22"/>
          <w:szCs w:val="22"/>
          <w:shd w:val="clear" w:color="auto" w:fill="FFFFFF"/>
        </w:rPr>
        <w:t>ответственным за предоставление муниципальной услуги, при непосредственном обращении заявителя в Администрацию района;</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F97B0C">
        <w:rPr>
          <w:rStyle w:val="afff0"/>
          <w:color w:val="000000"/>
          <w:sz w:val="22"/>
          <w:szCs w:val="22"/>
          <w:highlight w:val="white"/>
        </w:rPr>
        <w:t>https://mfc13.ru/</w:t>
      </w:r>
      <w:r w:rsidRPr="00F97B0C">
        <w:rPr>
          <w:rStyle w:val="afff1"/>
          <w:color w:val="000000"/>
          <w:sz w:val="22"/>
          <w:szCs w:val="22"/>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в) посредством телефонной, факсимильной и иных средств телекоммуникационной связи;</w:t>
      </w:r>
    </w:p>
    <w:p w:rsidR="005C572D" w:rsidRPr="00F97B0C" w:rsidRDefault="005C572D" w:rsidP="005C572D">
      <w:pPr>
        <w:ind w:firstLine="709"/>
        <w:jc w:val="both"/>
        <w:rPr>
          <w:color w:val="000000"/>
          <w:sz w:val="22"/>
          <w:szCs w:val="22"/>
        </w:rPr>
      </w:pPr>
      <w:r w:rsidRPr="00F97B0C">
        <w:rPr>
          <w:rStyle w:val="afff1"/>
          <w:color w:val="000000"/>
          <w:sz w:val="22"/>
          <w:szCs w:val="22"/>
          <w:shd w:val="clear" w:color="auto" w:fill="FFFFFF"/>
        </w:rPr>
        <w:t xml:space="preserve">г) на официальном сайте Администрации района в информационно-телекоммуникационной сети «Интернет» </w:t>
      </w:r>
      <w:hyperlink r:id="rId65" w:history="1">
        <w:r w:rsidRPr="00F97B0C">
          <w:rPr>
            <w:rStyle w:val="af4"/>
            <w:sz w:val="22"/>
            <w:szCs w:val="22"/>
          </w:rPr>
          <w:t>https://</w:t>
        </w:r>
        <w:r w:rsidRPr="00F97B0C">
          <w:rPr>
            <w:rStyle w:val="af4"/>
            <w:sz w:val="22"/>
            <w:szCs w:val="22"/>
            <w:lang w:val="en-US"/>
          </w:rPr>
          <w:t>bignatovo</w:t>
        </w:r>
        <w:r w:rsidRPr="00F97B0C">
          <w:rPr>
            <w:rStyle w:val="af4"/>
            <w:sz w:val="22"/>
            <w:szCs w:val="22"/>
          </w:rPr>
          <w:t>.</w:t>
        </w:r>
        <w:r w:rsidRPr="00F97B0C">
          <w:rPr>
            <w:rStyle w:val="af4"/>
            <w:sz w:val="22"/>
            <w:szCs w:val="22"/>
            <w:lang w:val="en-US"/>
          </w:rPr>
          <w:t>gosuslugi</w:t>
        </w:r>
        <w:r w:rsidRPr="00F97B0C">
          <w:rPr>
            <w:rStyle w:val="af4"/>
            <w:sz w:val="22"/>
            <w:szCs w:val="22"/>
          </w:rPr>
          <w:t>.</w:t>
        </w:r>
        <w:r w:rsidRPr="00F97B0C">
          <w:rPr>
            <w:rStyle w:val="af4"/>
            <w:sz w:val="22"/>
            <w:szCs w:val="22"/>
            <w:lang w:val="en-US"/>
          </w:rPr>
          <w:t>ru</w:t>
        </w:r>
      </w:hyperlink>
      <w:r w:rsidRPr="00F97B0C">
        <w:rPr>
          <w:sz w:val="22"/>
          <w:szCs w:val="22"/>
        </w:rPr>
        <w:t>/</w:t>
      </w:r>
      <w:r w:rsidRPr="00F97B0C">
        <w:rPr>
          <w:rStyle w:val="afff1"/>
          <w:color w:val="000000"/>
          <w:sz w:val="22"/>
          <w:szCs w:val="22"/>
          <w:shd w:val="clear" w:color="auto" w:fill="FFFFFF"/>
        </w:rPr>
        <w:t xml:space="preserve"> (далее - официальный сайт Администрации);</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66" w:history="1">
        <w:r w:rsidRPr="00F97B0C">
          <w:rPr>
            <w:rStyle w:val="af4"/>
            <w:color w:val="000000"/>
            <w:sz w:val="22"/>
            <w:szCs w:val="22"/>
            <w:highlight w:val="white"/>
          </w:rPr>
          <w:t>www.gosuslugi.ru</w:t>
        </w:r>
      </w:hyperlink>
      <w:r w:rsidRPr="00F97B0C">
        <w:rPr>
          <w:rStyle w:val="afff1"/>
          <w:color w:val="000000"/>
          <w:sz w:val="22"/>
          <w:szCs w:val="22"/>
          <w:shd w:val="clear" w:color="auto" w:fill="FFFFFF"/>
        </w:rPr>
        <w:t>) и (или) региональной государственной информационной системы "Реестр государственных и муниципальных услуг" (далее - Региональный портал);</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е) посредством ответов на письменные обращения граждан.</w:t>
      </w:r>
    </w:p>
    <w:p w:rsidR="005C572D" w:rsidRPr="00F97B0C" w:rsidRDefault="005C572D" w:rsidP="005C572D">
      <w:pPr>
        <w:ind w:firstLine="709"/>
        <w:jc w:val="both"/>
        <w:rPr>
          <w:sz w:val="22"/>
          <w:szCs w:val="22"/>
        </w:rPr>
      </w:pPr>
      <w:bookmarkStart w:id="126" w:name="sub_32"/>
      <w:bookmarkStart w:id="127" w:name="sub_3161"/>
      <w:bookmarkEnd w:id="126"/>
      <w:bookmarkEnd w:id="127"/>
      <w:r w:rsidRPr="00F97B0C">
        <w:rPr>
          <w:rStyle w:val="afff1"/>
          <w:color w:val="000000"/>
          <w:sz w:val="22"/>
          <w:szCs w:val="22"/>
        </w:rPr>
        <w:t>5. Порядок, форма, место размещения и способы получения справочной информации.</w:t>
      </w:r>
    </w:p>
    <w:p w:rsidR="005C572D" w:rsidRPr="00F97B0C" w:rsidRDefault="005C572D" w:rsidP="005C572D">
      <w:pPr>
        <w:ind w:firstLine="709"/>
        <w:jc w:val="both"/>
        <w:rPr>
          <w:sz w:val="22"/>
          <w:szCs w:val="22"/>
        </w:rPr>
      </w:pPr>
      <w:bookmarkStart w:id="128" w:name="sub_33"/>
      <w:bookmarkStart w:id="129" w:name="sub_321"/>
      <w:bookmarkEnd w:id="128"/>
      <w:bookmarkEnd w:id="129"/>
      <w:r w:rsidRPr="00F97B0C">
        <w:rPr>
          <w:rStyle w:val="afff1"/>
          <w:color w:val="000000"/>
          <w:sz w:val="22"/>
          <w:szCs w:val="22"/>
        </w:rPr>
        <w:t xml:space="preserve">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w:t>
      </w:r>
      <w:r w:rsidRPr="00F97B0C">
        <w:rPr>
          <w:rStyle w:val="afff1"/>
          <w:color w:val="000000"/>
          <w:sz w:val="22"/>
          <w:szCs w:val="22"/>
          <w:shd w:val="clear" w:color="auto" w:fill="FFFFFF"/>
        </w:rPr>
        <w:t xml:space="preserve">Администрации района </w:t>
      </w:r>
      <w:r w:rsidRPr="00F97B0C">
        <w:rPr>
          <w:rStyle w:val="afff1"/>
          <w:color w:val="000000"/>
          <w:sz w:val="22"/>
          <w:szCs w:val="22"/>
        </w:rPr>
        <w:t>в сети «Интернет».</w:t>
      </w:r>
    </w:p>
    <w:p w:rsidR="005C572D" w:rsidRPr="00F97B0C" w:rsidRDefault="005C572D" w:rsidP="005C572D">
      <w:pPr>
        <w:ind w:firstLine="709"/>
        <w:jc w:val="both"/>
        <w:rPr>
          <w:sz w:val="22"/>
          <w:szCs w:val="22"/>
        </w:rPr>
      </w:pPr>
      <w:r w:rsidRPr="00F97B0C">
        <w:rPr>
          <w:rStyle w:val="afff1"/>
          <w:color w:val="000000"/>
          <w:sz w:val="22"/>
          <w:szCs w:val="22"/>
        </w:rPr>
        <w:t xml:space="preserve">Информирование заявителей, прием и выдача документов осуществляется в </w:t>
      </w:r>
      <w:r w:rsidRPr="00F97B0C">
        <w:rPr>
          <w:rStyle w:val="afff1"/>
          <w:color w:val="000000"/>
          <w:sz w:val="22"/>
          <w:szCs w:val="22"/>
          <w:shd w:val="clear" w:color="auto" w:fill="FFFFFF"/>
        </w:rPr>
        <w:t xml:space="preserve">Администрации района </w:t>
      </w:r>
      <w:r w:rsidRPr="00F97B0C">
        <w:rPr>
          <w:rStyle w:val="afff1"/>
          <w:color w:val="000000"/>
          <w:sz w:val="22"/>
          <w:szCs w:val="22"/>
        </w:rPr>
        <w:t>(далее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5C572D" w:rsidRPr="00F97B0C" w:rsidRDefault="005C572D" w:rsidP="005C572D">
      <w:pPr>
        <w:ind w:firstLine="709"/>
        <w:jc w:val="both"/>
        <w:rPr>
          <w:sz w:val="22"/>
          <w:szCs w:val="22"/>
        </w:rPr>
      </w:pPr>
      <w:r w:rsidRPr="00F97B0C">
        <w:rPr>
          <w:rStyle w:val="afff1"/>
          <w:color w:val="000000"/>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5C572D" w:rsidRPr="00F97B0C" w:rsidRDefault="005C572D" w:rsidP="005C572D">
      <w:pPr>
        <w:ind w:firstLine="709"/>
        <w:jc w:val="both"/>
        <w:rPr>
          <w:sz w:val="22"/>
          <w:szCs w:val="22"/>
        </w:rPr>
      </w:pPr>
      <w:r w:rsidRPr="00F97B0C">
        <w:rPr>
          <w:rStyle w:val="afff1"/>
          <w:color w:val="000000"/>
          <w:sz w:val="22"/>
          <w:szCs w:val="22"/>
        </w:rPr>
        <w:t>На официальном сайте Администрации района, в СМИ, на информационном стенде в Администрации, в помещении МФЦ, ТОСП размещаются:</w:t>
      </w:r>
    </w:p>
    <w:p w:rsidR="005C572D" w:rsidRPr="00F97B0C" w:rsidRDefault="005C572D" w:rsidP="005C572D">
      <w:pPr>
        <w:ind w:firstLine="709"/>
        <w:jc w:val="both"/>
        <w:rPr>
          <w:sz w:val="22"/>
          <w:szCs w:val="22"/>
        </w:rPr>
      </w:pPr>
      <w:r w:rsidRPr="00F97B0C">
        <w:rPr>
          <w:rStyle w:val="afff1"/>
          <w:color w:val="000000"/>
          <w:sz w:val="22"/>
          <w:szCs w:val="22"/>
        </w:rPr>
        <w:t>а) общий режим работы;</w:t>
      </w:r>
    </w:p>
    <w:p w:rsidR="005C572D" w:rsidRPr="00F97B0C" w:rsidRDefault="005C572D" w:rsidP="005C572D">
      <w:pPr>
        <w:ind w:firstLine="709"/>
        <w:jc w:val="both"/>
        <w:rPr>
          <w:sz w:val="22"/>
          <w:szCs w:val="22"/>
        </w:rPr>
      </w:pPr>
      <w:r w:rsidRPr="00F97B0C">
        <w:rPr>
          <w:rStyle w:val="afff1"/>
          <w:color w:val="000000"/>
          <w:sz w:val="22"/>
          <w:szCs w:val="22"/>
        </w:rPr>
        <w:t>б) перечень документов, необходимых для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в) образец заполнения заявления.</w:t>
      </w:r>
    </w:p>
    <w:p w:rsidR="005C572D" w:rsidRPr="00F97B0C" w:rsidRDefault="005C572D" w:rsidP="005C572D">
      <w:pPr>
        <w:ind w:firstLine="709"/>
        <w:jc w:val="both"/>
        <w:rPr>
          <w:sz w:val="22"/>
          <w:szCs w:val="22"/>
        </w:rPr>
      </w:pPr>
      <w:r w:rsidRPr="00F97B0C">
        <w:rPr>
          <w:rStyle w:val="afff1"/>
          <w:color w:val="000000"/>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5C572D" w:rsidRPr="00F97B0C" w:rsidRDefault="005C572D" w:rsidP="005C572D">
      <w:pPr>
        <w:ind w:firstLine="709"/>
        <w:jc w:val="both"/>
        <w:rPr>
          <w:sz w:val="22"/>
          <w:szCs w:val="22"/>
        </w:rPr>
      </w:pPr>
      <w:r w:rsidRPr="00F97B0C">
        <w:rPr>
          <w:rStyle w:val="afff1"/>
          <w:color w:val="000000"/>
          <w:sz w:val="22"/>
          <w:szCs w:val="22"/>
        </w:rPr>
        <w:t>о перечне документов, необходимых для предоставления услуги, их комплектности (достаточности);</w:t>
      </w:r>
    </w:p>
    <w:p w:rsidR="005C572D" w:rsidRPr="00F97B0C" w:rsidRDefault="005C572D" w:rsidP="005C572D">
      <w:pPr>
        <w:ind w:firstLine="709"/>
        <w:jc w:val="both"/>
        <w:rPr>
          <w:sz w:val="22"/>
          <w:szCs w:val="22"/>
        </w:rPr>
      </w:pPr>
      <w:r w:rsidRPr="00F97B0C">
        <w:rPr>
          <w:rStyle w:val="afff1"/>
          <w:color w:val="000000"/>
          <w:sz w:val="22"/>
          <w:szCs w:val="22"/>
        </w:rPr>
        <w:t>о правильности оформления документов, необходимых для предоставления услуги;</w:t>
      </w:r>
    </w:p>
    <w:p w:rsidR="005C572D" w:rsidRPr="00F97B0C" w:rsidRDefault="005C572D" w:rsidP="005C572D">
      <w:pPr>
        <w:ind w:firstLine="709"/>
        <w:jc w:val="both"/>
        <w:rPr>
          <w:sz w:val="22"/>
          <w:szCs w:val="22"/>
        </w:rPr>
      </w:pPr>
      <w:r w:rsidRPr="00F97B0C">
        <w:rPr>
          <w:rStyle w:val="afff1"/>
          <w:color w:val="000000"/>
          <w:sz w:val="22"/>
          <w:szCs w:val="22"/>
        </w:rPr>
        <w:t>об источниках получения документов, необходимых для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lastRenderedPageBreak/>
        <w:t>о порядке, сроках оформления документов, необходимых для получения муниципальной услуги, возможности их получения;</w:t>
      </w:r>
    </w:p>
    <w:p w:rsidR="005C572D" w:rsidRPr="00F97B0C" w:rsidRDefault="005C572D" w:rsidP="005C572D">
      <w:pPr>
        <w:ind w:firstLine="709"/>
        <w:jc w:val="both"/>
        <w:rPr>
          <w:sz w:val="22"/>
          <w:szCs w:val="22"/>
        </w:rPr>
      </w:pPr>
      <w:r w:rsidRPr="00F97B0C">
        <w:rPr>
          <w:rStyle w:val="afff1"/>
          <w:color w:val="000000"/>
          <w:sz w:val="22"/>
          <w:szCs w:val="22"/>
        </w:rPr>
        <w:t>об основаниях для отказа в предоставлении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5C572D" w:rsidRPr="00F97B0C" w:rsidRDefault="005C572D" w:rsidP="005C572D">
      <w:pPr>
        <w:ind w:firstLine="709"/>
        <w:jc w:val="both"/>
        <w:rPr>
          <w:sz w:val="22"/>
          <w:szCs w:val="22"/>
        </w:rPr>
      </w:pPr>
      <w:r w:rsidRPr="00F97B0C">
        <w:rPr>
          <w:rStyle w:val="afff1"/>
          <w:color w:val="000000"/>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5C572D" w:rsidRPr="00F97B0C" w:rsidRDefault="005C572D" w:rsidP="005C572D">
      <w:pPr>
        <w:ind w:firstLine="709"/>
        <w:jc w:val="both"/>
        <w:rPr>
          <w:sz w:val="22"/>
          <w:szCs w:val="22"/>
        </w:rPr>
      </w:pPr>
      <w:r w:rsidRPr="00F97B0C">
        <w:rPr>
          <w:rStyle w:val="afff1"/>
          <w:color w:val="000000"/>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5C572D" w:rsidRPr="00F97B0C" w:rsidRDefault="005C572D" w:rsidP="005C572D">
      <w:pPr>
        <w:ind w:firstLine="709"/>
        <w:jc w:val="both"/>
        <w:rPr>
          <w:sz w:val="22"/>
          <w:szCs w:val="22"/>
        </w:rPr>
      </w:pPr>
      <w:r w:rsidRPr="00F97B0C">
        <w:rPr>
          <w:rStyle w:val="afff1"/>
          <w:color w:val="000000"/>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67" w:history="1">
        <w:r w:rsidRPr="00F97B0C">
          <w:rPr>
            <w:rStyle w:val="af4"/>
            <w:color w:val="000000"/>
            <w:sz w:val="22"/>
            <w:szCs w:val="22"/>
          </w:rPr>
          <w:t>www.gosuslugi.ru</w:t>
        </w:r>
      </w:hyperlink>
      <w:r w:rsidRPr="00F97B0C">
        <w:rPr>
          <w:rStyle w:val="afff1"/>
          <w:color w:val="000000"/>
          <w:sz w:val="22"/>
          <w:szCs w:val="22"/>
        </w:rPr>
        <w:t>).</w:t>
      </w:r>
    </w:p>
    <w:p w:rsidR="005C572D" w:rsidRPr="00F97B0C" w:rsidRDefault="005C572D" w:rsidP="00664B72">
      <w:pPr>
        <w:pStyle w:val="11"/>
        <w:keepNext w:val="0"/>
        <w:numPr>
          <w:ilvl w:val="0"/>
          <w:numId w:val="8"/>
        </w:numPr>
        <w:suppressAutoHyphens/>
        <w:overflowPunct w:val="0"/>
        <w:spacing w:before="0" w:after="0"/>
        <w:ind w:firstLine="709"/>
        <w:jc w:val="both"/>
        <w:rPr>
          <w:rFonts w:ascii="Times New Roman" w:hAnsi="Times New Roman"/>
          <w:color w:val="000000"/>
          <w:sz w:val="22"/>
          <w:szCs w:val="22"/>
        </w:rPr>
      </w:pPr>
    </w:p>
    <w:p w:rsidR="005C572D" w:rsidRPr="00F97B0C" w:rsidRDefault="005C572D" w:rsidP="00664B72">
      <w:pPr>
        <w:pStyle w:val="11"/>
        <w:keepNext w:val="0"/>
        <w:numPr>
          <w:ilvl w:val="0"/>
          <w:numId w:val="8"/>
        </w:numPr>
        <w:suppressAutoHyphens/>
        <w:overflowPunct w:val="0"/>
        <w:spacing w:before="0" w:after="0"/>
        <w:jc w:val="center"/>
        <w:rPr>
          <w:rFonts w:ascii="Times New Roman" w:hAnsi="Times New Roman"/>
          <w:sz w:val="22"/>
          <w:szCs w:val="22"/>
        </w:rPr>
      </w:pPr>
      <w:r w:rsidRPr="00F97B0C">
        <w:rPr>
          <w:rFonts w:ascii="Times New Roman" w:hAnsi="Times New Roman"/>
          <w:color w:val="000000"/>
          <w:sz w:val="22"/>
          <w:szCs w:val="22"/>
        </w:rPr>
        <w:t>Раздел 2. Стандарт предоставления муниципальной услуги</w:t>
      </w:r>
    </w:p>
    <w:p w:rsidR="005C572D" w:rsidRPr="00F97B0C" w:rsidRDefault="005C572D" w:rsidP="005C572D">
      <w:pPr>
        <w:pStyle w:val="a8"/>
        <w:spacing w:after="0"/>
        <w:rPr>
          <w:color w:val="000000"/>
          <w:sz w:val="22"/>
          <w:szCs w:val="22"/>
        </w:rPr>
      </w:pPr>
    </w:p>
    <w:p w:rsidR="005C572D" w:rsidRPr="00F97B0C" w:rsidRDefault="005C572D" w:rsidP="005C572D">
      <w:pPr>
        <w:ind w:firstLine="709"/>
        <w:jc w:val="center"/>
        <w:rPr>
          <w:sz w:val="22"/>
          <w:szCs w:val="22"/>
        </w:rPr>
      </w:pPr>
      <w:bookmarkStart w:id="130" w:name="sub_1004"/>
      <w:bookmarkEnd w:id="130"/>
      <w:r w:rsidRPr="00F97B0C">
        <w:rPr>
          <w:rStyle w:val="afff1"/>
          <w:b/>
          <w:color w:val="000000"/>
          <w:sz w:val="22"/>
          <w:szCs w:val="22"/>
        </w:rPr>
        <w:t>Подраздел 1. Наименование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6. Назначение ежемесячной выплаты на содержание ребенка в семье опекуна (попечителя) и  приемной семье.</w:t>
      </w:r>
    </w:p>
    <w:p w:rsidR="005C572D" w:rsidRPr="00F97B0C" w:rsidRDefault="005C572D" w:rsidP="005C572D">
      <w:pPr>
        <w:ind w:firstLine="709"/>
        <w:jc w:val="center"/>
        <w:rPr>
          <w:sz w:val="22"/>
          <w:szCs w:val="22"/>
        </w:rPr>
      </w:pPr>
      <w:r w:rsidRPr="00F97B0C">
        <w:rPr>
          <w:rStyle w:val="afff1"/>
          <w:b/>
          <w:color w:val="000000"/>
          <w:sz w:val="22"/>
          <w:szCs w:val="22"/>
        </w:rPr>
        <w:t>Подраздел 2. Наименование органа, предоставляющего муниципальную услугу.</w:t>
      </w:r>
    </w:p>
    <w:p w:rsidR="005C572D" w:rsidRPr="00F97B0C" w:rsidRDefault="005C572D" w:rsidP="005C572D">
      <w:pPr>
        <w:ind w:firstLine="709"/>
        <w:jc w:val="both"/>
        <w:rPr>
          <w:sz w:val="22"/>
          <w:szCs w:val="22"/>
        </w:rPr>
      </w:pPr>
      <w:bookmarkStart w:id="131" w:name="sub_51"/>
      <w:bookmarkStart w:id="132" w:name="sub_10051"/>
      <w:bookmarkEnd w:id="131"/>
      <w:bookmarkEnd w:id="132"/>
      <w:r w:rsidRPr="00F97B0C">
        <w:rPr>
          <w:rStyle w:val="afff1"/>
          <w:color w:val="000000"/>
          <w:sz w:val="22"/>
          <w:szCs w:val="22"/>
        </w:rPr>
        <w:t>7.  Предоставление муниципальной услуги осуществляется Администрацией  района в лице отдела по работе с учреждениями образования,</w:t>
      </w:r>
      <w:r w:rsidRPr="00F97B0C">
        <w:rPr>
          <w:color w:val="000000"/>
          <w:sz w:val="22"/>
          <w:szCs w:val="22"/>
        </w:rPr>
        <w:t xml:space="preserve"> опеки и попечительства несовершеннолетних управления по социальной работе Администрации Большеигнатовского  муниципального района Республики Мордовия </w:t>
      </w:r>
      <w:r w:rsidRPr="00F97B0C">
        <w:rPr>
          <w:rStyle w:val="afff1"/>
          <w:color w:val="000000"/>
          <w:sz w:val="22"/>
          <w:szCs w:val="22"/>
        </w:rPr>
        <w:t>(далее - Отдел, уполномоченный орган).</w:t>
      </w:r>
    </w:p>
    <w:p w:rsidR="005C572D" w:rsidRPr="00F97B0C" w:rsidRDefault="005C572D" w:rsidP="005C572D">
      <w:pPr>
        <w:ind w:firstLine="709"/>
        <w:jc w:val="both"/>
        <w:rPr>
          <w:sz w:val="22"/>
          <w:szCs w:val="22"/>
        </w:rPr>
      </w:pPr>
      <w:bookmarkStart w:id="133" w:name="sub_52"/>
      <w:bookmarkStart w:id="134" w:name="sub_511"/>
      <w:bookmarkEnd w:id="133"/>
      <w:bookmarkEnd w:id="134"/>
      <w:r w:rsidRPr="00F97B0C">
        <w:rPr>
          <w:rStyle w:val="afff1"/>
          <w:color w:val="000000"/>
          <w:sz w:val="22"/>
          <w:szCs w:val="22"/>
        </w:rPr>
        <w:t xml:space="preserve">8. Организация предоставления муниципальной услуги осуществляется, в том числе в электронном виде через </w:t>
      </w:r>
      <w:hyperlink r:id="rId68" w:history="1">
        <w:r w:rsidRPr="00F97B0C">
          <w:rPr>
            <w:rStyle w:val="af4"/>
            <w:color w:val="000000"/>
            <w:sz w:val="22"/>
            <w:szCs w:val="22"/>
          </w:rPr>
          <w:t>Единый портал</w:t>
        </w:r>
      </w:hyperlink>
      <w:r w:rsidRPr="00F97B0C">
        <w:rPr>
          <w:rStyle w:val="afff1"/>
          <w:color w:val="000000"/>
          <w:sz w:val="22"/>
          <w:szCs w:val="22"/>
        </w:rPr>
        <w:t xml:space="preserve"> и (или </w:t>
      </w:r>
      <w:hyperlink r:id="rId69" w:history="1">
        <w:r w:rsidRPr="00F97B0C">
          <w:rPr>
            <w:rStyle w:val="af4"/>
            <w:color w:val="000000"/>
            <w:sz w:val="22"/>
            <w:szCs w:val="22"/>
          </w:rPr>
          <w:t>Региональный портал</w:t>
        </w:r>
      </w:hyperlink>
      <w:r w:rsidRPr="00F97B0C">
        <w:rPr>
          <w:rStyle w:val="afff1"/>
          <w:color w:val="000000"/>
          <w:sz w:val="22"/>
          <w:szCs w:val="22"/>
        </w:rPr>
        <w:t>), а также через МФЦ в соответствии с соглашением о взаимодействии, заключенным между МФЦ, и Администрацией района.</w:t>
      </w:r>
    </w:p>
    <w:p w:rsidR="005C572D" w:rsidRPr="00F97B0C" w:rsidRDefault="005C572D" w:rsidP="005C572D">
      <w:pPr>
        <w:ind w:firstLine="709"/>
        <w:jc w:val="both"/>
        <w:rPr>
          <w:sz w:val="22"/>
          <w:szCs w:val="22"/>
        </w:rPr>
      </w:pPr>
      <w:bookmarkStart w:id="135" w:name="sub_53"/>
      <w:bookmarkStart w:id="136" w:name="sub_521"/>
      <w:bookmarkEnd w:id="135"/>
      <w:bookmarkEnd w:id="136"/>
      <w:r w:rsidRPr="00F97B0C">
        <w:rPr>
          <w:rStyle w:val="afff1"/>
          <w:color w:val="000000"/>
          <w:sz w:val="22"/>
          <w:szCs w:val="22"/>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70" w:history="1">
        <w:r w:rsidRPr="00F97B0C">
          <w:rPr>
            <w:rStyle w:val="af4"/>
            <w:color w:val="000000"/>
            <w:sz w:val="22"/>
            <w:szCs w:val="22"/>
          </w:rPr>
          <w:t>части 1 статьи 9</w:t>
        </w:r>
      </w:hyperlink>
      <w:r w:rsidRPr="00F97B0C">
        <w:rPr>
          <w:rStyle w:val="afff1"/>
          <w:color w:val="000000"/>
          <w:sz w:val="22"/>
          <w:szCs w:val="22"/>
        </w:rPr>
        <w:t xml:space="preserve"> Федерального закона от 27 июня 2010 года N 210-ФЗ "Об организации предоставления государственных и муниципальных услуг".</w:t>
      </w:r>
    </w:p>
    <w:p w:rsidR="005C572D" w:rsidRPr="00F97B0C" w:rsidRDefault="005C572D" w:rsidP="005C572D">
      <w:pPr>
        <w:ind w:firstLine="709"/>
        <w:jc w:val="center"/>
        <w:rPr>
          <w:sz w:val="22"/>
          <w:szCs w:val="22"/>
        </w:rPr>
      </w:pPr>
      <w:r w:rsidRPr="00F97B0C">
        <w:rPr>
          <w:rStyle w:val="afff1"/>
          <w:b/>
          <w:color w:val="000000"/>
          <w:sz w:val="22"/>
          <w:szCs w:val="22"/>
        </w:rPr>
        <w:t>Подраздел 3. Результат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10.  Результатом предоставления муниципальной услуги являются:</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1) решение о назначении ежемесячной выплаты на содержание ребенка в семье опекуна (попечителя) и приемной семье (в форме распоряжения, постановления) (приложение № 3 к Регламенту);</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2) решение об отказе в назначении ежемесячной выплаты на содержание ребенка в семье опекуна (попечителя) и приемной семье (в форме распоряжения, постановления) (приложение №4 к Регламенту).</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11. Результат предоставления муниципальной  услуги оформляется и выдается (направляется) заявителю в соответствии с выбранным способом получения:</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в письменной форме лично заявителю или почтовым отправлением;</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в форме электронного документа по адресу электронной почты.</w:t>
      </w:r>
    </w:p>
    <w:p w:rsidR="005C572D" w:rsidRPr="00F97B0C" w:rsidRDefault="005C572D" w:rsidP="005C572D">
      <w:pPr>
        <w:pStyle w:val="formattext"/>
        <w:shd w:val="clear" w:color="auto" w:fill="FFFFFF"/>
        <w:spacing w:before="0" w:after="0"/>
        <w:ind w:firstLine="709"/>
        <w:jc w:val="both"/>
        <w:textAlignment w:val="baseline"/>
        <w:rPr>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4. Срок предоставления муниципальной услуги.</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 xml:space="preserve"> 12. Принятие решения о назначении ежемесячной выплаты на содержание ребенка в семье опекуна (попечителя) и приемной семье осуществляется в течение 10 календарных дней со дня регистрации запроса.</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Приостановление срока предоставления муниципальной услуги не предусмотрено.</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lastRenderedPageBreak/>
        <w:t xml:space="preserve"> Выдача документа, являющегося результатом муниципальной  услуги, осуществляется в день прибытия заявителя.</w:t>
      </w:r>
    </w:p>
    <w:p w:rsidR="005C572D" w:rsidRPr="00F97B0C" w:rsidRDefault="005C572D" w:rsidP="005C572D">
      <w:pPr>
        <w:pStyle w:val="formattext"/>
        <w:shd w:val="clear" w:color="auto" w:fill="FFFFFF"/>
        <w:spacing w:before="0" w:after="0"/>
        <w:ind w:firstLine="709"/>
        <w:jc w:val="both"/>
        <w:textAlignment w:val="baseline"/>
        <w:rPr>
          <w:sz w:val="22"/>
          <w:szCs w:val="22"/>
        </w:rPr>
      </w:pPr>
      <w:r w:rsidRPr="00F97B0C">
        <w:rPr>
          <w:sz w:val="22"/>
          <w:szCs w:val="22"/>
        </w:rPr>
        <w:t xml:space="preserve"> Направление документа, являющегося результатом муниципальной  услуги, с использованием способа связи, указанного в заявлении, осуществляется в день оформления и регистрации результата муниципальной услуги.</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 xml:space="preserve">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5. Правовые основания для предоставления муниципальной услуги.</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 xml:space="preserve">13.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71" w:history="1">
        <w:r w:rsidRPr="00F97B0C">
          <w:rPr>
            <w:rStyle w:val="af4"/>
            <w:color w:val="000000"/>
            <w:sz w:val="22"/>
            <w:szCs w:val="22"/>
          </w:rPr>
          <w:t>официальном сайте</w:t>
        </w:r>
      </w:hyperlink>
      <w:r w:rsidRPr="00F97B0C">
        <w:rPr>
          <w:rStyle w:val="afff1"/>
          <w:color w:val="000000"/>
          <w:sz w:val="22"/>
          <w:szCs w:val="22"/>
        </w:rPr>
        <w:t xml:space="preserve"> Единого портала государственных и муниципальных услуг.</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bCs/>
          <w:color w:val="000000"/>
          <w:sz w:val="22"/>
          <w:szCs w:val="22"/>
        </w:rPr>
      </w:pPr>
      <w:r w:rsidRPr="00F97B0C">
        <w:rPr>
          <w:rStyle w:val="afff1"/>
          <w:b/>
          <w:bCs/>
          <w:color w:val="000000"/>
          <w:sz w:val="22"/>
          <w:szCs w:val="22"/>
        </w:rPr>
        <w:t>Подраздел 6. Исчерпывающий перечень документов, необходимых для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xml:space="preserve">14. Для получения </w:t>
      </w:r>
      <w:r w:rsidRPr="00F97B0C">
        <w:rPr>
          <w:rStyle w:val="afff1"/>
          <w:color w:val="000000"/>
          <w:sz w:val="22"/>
          <w:szCs w:val="22"/>
          <w:shd w:val="clear" w:color="auto" w:fill="FFFFFF"/>
        </w:rPr>
        <w:t xml:space="preserve">муниципальной услуги  </w:t>
      </w:r>
      <w:r w:rsidRPr="00F97B0C">
        <w:rPr>
          <w:rStyle w:val="afff1"/>
          <w:color w:val="000000"/>
          <w:sz w:val="22"/>
          <w:szCs w:val="22"/>
        </w:rPr>
        <w:t xml:space="preserve">заявитель предоставляет </w:t>
      </w:r>
    </w:p>
    <w:p w:rsidR="005C572D" w:rsidRPr="00F97B0C" w:rsidRDefault="005C572D" w:rsidP="005C572D">
      <w:pPr>
        <w:shd w:val="clear" w:color="auto" w:fill="FDFDFC"/>
        <w:ind w:firstLine="709"/>
        <w:jc w:val="both"/>
        <w:textAlignment w:val="baseline"/>
        <w:rPr>
          <w:sz w:val="22"/>
          <w:szCs w:val="22"/>
        </w:rPr>
      </w:pPr>
      <w:r w:rsidRPr="00F97B0C">
        <w:rPr>
          <w:color w:val="000000"/>
          <w:sz w:val="22"/>
          <w:szCs w:val="22"/>
        </w:rPr>
        <w:t>а) Заявление о предоставлении денежных средств на содержание</w:t>
      </w:r>
    </w:p>
    <w:p w:rsidR="005C572D" w:rsidRPr="00F97B0C" w:rsidRDefault="005C572D" w:rsidP="005C572D">
      <w:pPr>
        <w:pStyle w:val="4"/>
        <w:shd w:val="clear" w:color="auto" w:fill="FFFFFF"/>
        <w:spacing w:line="240" w:lineRule="auto"/>
        <w:ind w:firstLine="709"/>
        <w:jc w:val="both"/>
        <w:rPr>
          <w:sz w:val="22"/>
          <w:szCs w:val="22"/>
        </w:rPr>
      </w:pPr>
      <w:r w:rsidRPr="00F97B0C">
        <w:rPr>
          <w:color w:val="000000"/>
          <w:sz w:val="22"/>
          <w:szCs w:val="22"/>
        </w:rPr>
        <w:t>б) Свидетельство о рождении ребёнка (Копия)</w:t>
      </w:r>
    </w:p>
    <w:p w:rsidR="005C572D" w:rsidRPr="00F97B0C" w:rsidRDefault="005C572D" w:rsidP="005C572D">
      <w:pPr>
        <w:shd w:val="clear" w:color="auto" w:fill="FFFFFF"/>
        <w:ind w:firstLine="709"/>
        <w:jc w:val="both"/>
        <w:rPr>
          <w:sz w:val="22"/>
          <w:szCs w:val="22"/>
        </w:rPr>
      </w:pPr>
      <w:r w:rsidRPr="00F97B0C">
        <w:rPr>
          <w:color w:val="000000"/>
          <w:sz w:val="22"/>
          <w:szCs w:val="22"/>
        </w:rPr>
        <w:t>в) документы подтверждающие факт отсутствия попечения над ребёнком единственного или обеих родителей (решение суда о лишении родителей родительских прав, свидетельство о смерти).</w:t>
      </w:r>
    </w:p>
    <w:p w:rsidR="005C572D" w:rsidRPr="00F97B0C" w:rsidRDefault="005C572D" w:rsidP="005C572D">
      <w:pPr>
        <w:shd w:val="clear" w:color="auto" w:fill="FFFFFF"/>
        <w:ind w:left="709"/>
        <w:jc w:val="both"/>
        <w:rPr>
          <w:sz w:val="22"/>
          <w:szCs w:val="22"/>
        </w:rPr>
      </w:pPr>
      <w:r w:rsidRPr="00F97B0C">
        <w:rPr>
          <w:color w:val="000000"/>
          <w:sz w:val="22"/>
          <w:szCs w:val="22"/>
        </w:rPr>
        <w:t>г) справка с места жительства ребёнка о совместном его проживании с опекуном (попечителем)</w:t>
      </w:r>
    </w:p>
    <w:p w:rsidR="005C572D" w:rsidRPr="00F97B0C" w:rsidRDefault="005C572D" w:rsidP="005C572D">
      <w:pPr>
        <w:shd w:val="clear" w:color="auto" w:fill="FFFFFF"/>
        <w:ind w:left="709"/>
        <w:jc w:val="both"/>
        <w:rPr>
          <w:sz w:val="22"/>
          <w:szCs w:val="22"/>
        </w:rPr>
      </w:pPr>
      <w:r w:rsidRPr="00F97B0C">
        <w:rPr>
          <w:color w:val="000000"/>
          <w:sz w:val="22"/>
          <w:szCs w:val="22"/>
        </w:rPr>
        <w:t>д) выписка</w:t>
      </w:r>
      <w:r w:rsidRPr="00F97B0C">
        <w:rPr>
          <w:color w:val="000000"/>
          <w:sz w:val="22"/>
          <w:szCs w:val="22"/>
          <w:shd w:val="clear" w:color="auto" w:fill="FFFFFF"/>
        </w:rPr>
        <w:t xml:space="preserve"> из решения органа опеки и попечительства об установлении над ребёнком опеки (попечительства) (оригинал)</w:t>
      </w:r>
    </w:p>
    <w:p w:rsidR="005C572D" w:rsidRPr="00F97B0C" w:rsidRDefault="005C572D" w:rsidP="005C572D">
      <w:pPr>
        <w:shd w:val="clear" w:color="auto" w:fill="FFFFFF"/>
        <w:ind w:left="709"/>
        <w:jc w:val="both"/>
        <w:rPr>
          <w:sz w:val="22"/>
          <w:szCs w:val="22"/>
        </w:rPr>
      </w:pPr>
      <w:r w:rsidRPr="00F97B0C">
        <w:rPr>
          <w:color w:val="000000"/>
          <w:sz w:val="22"/>
          <w:szCs w:val="22"/>
        </w:rPr>
        <w:t>е) справка об обучении в образовательном учреждении ребёнка старше 16 лет (оригинал)</w:t>
      </w:r>
    </w:p>
    <w:p w:rsidR="005C572D" w:rsidRPr="00F97B0C" w:rsidRDefault="005C572D" w:rsidP="005C572D">
      <w:pPr>
        <w:shd w:val="clear" w:color="auto" w:fill="FDFDFC"/>
        <w:ind w:firstLine="709"/>
        <w:jc w:val="both"/>
        <w:textAlignment w:val="baseline"/>
        <w:rPr>
          <w:sz w:val="22"/>
          <w:szCs w:val="22"/>
        </w:rPr>
      </w:pPr>
      <w:r w:rsidRPr="00F97B0C">
        <w:rPr>
          <w:color w:val="000000"/>
          <w:sz w:val="22"/>
          <w:szCs w:val="22"/>
        </w:rPr>
        <w:t>ж) Договор об открытии на имя подопечного счетов в кредитных организациях.</w:t>
      </w:r>
    </w:p>
    <w:p w:rsidR="005C572D" w:rsidRPr="00F97B0C" w:rsidRDefault="005C572D" w:rsidP="005C572D">
      <w:pPr>
        <w:shd w:val="clear" w:color="auto" w:fill="FDFDFC"/>
        <w:ind w:firstLine="709"/>
        <w:jc w:val="both"/>
        <w:textAlignment w:val="baseline"/>
        <w:rPr>
          <w:sz w:val="22"/>
          <w:szCs w:val="22"/>
        </w:rPr>
      </w:pPr>
      <w:r w:rsidRPr="00F97B0C">
        <w:rPr>
          <w:color w:val="000000"/>
          <w:sz w:val="22"/>
          <w:szCs w:val="22"/>
        </w:rPr>
        <w:t>з) Документ уполномоченного органа государственной власти другого субъекта Российской Федерации, на территории которого подопечный ребенок имеет место жительства (органа местного самоуправления в субъекте Российской Федерации), о неполучении денежных средств (для случаев, когда подопечный ребенок имеет место жительства на территории другого субъекта Российской Федерации)</w:t>
      </w:r>
    </w:p>
    <w:p w:rsidR="005C572D" w:rsidRPr="00F97B0C" w:rsidRDefault="005C572D" w:rsidP="005C572D">
      <w:pPr>
        <w:shd w:val="clear" w:color="auto" w:fill="FDFDFC"/>
        <w:ind w:firstLine="709"/>
        <w:jc w:val="both"/>
        <w:textAlignment w:val="baseline"/>
        <w:rPr>
          <w:sz w:val="22"/>
          <w:szCs w:val="22"/>
        </w:rPr>
      </w:pPr>
      <w:r w:rsidRPr="00F97B0C">
        <w:rPr>
          <w:color w:val="000000"/>
          <w:sz w:val="22"/>
          <w:szCs w:val="22"/>
        </w:rPr>
        <w:t xml:space="preserve">и) </w:t>
      </w:r>
      <w:r w:rsidRPr="00F97B0C">
        <w:rPr>
          <w:color w:val="000000"/>
          <w:sz w:val="22"/>
          <w:szCs w:val="22"/>
          <w:shd w:val="clear" w:color="auto" w:fill="FFFFFF"/>
        </w:rPr>
        <w:t>документ, подтверждающий полномочия представителя заявителя (при обращении представителя заявителя).</w:t>
      </w:r>
    </w:p>
    <w:p w:rsidR="005C572D" w:rsidRPr="00F97B0C" w:rsidRDefault="005C572D" w:rsidP="005C572D">
      <w:pPr>
        <w:ind w:firstLine="709"/>
        <w:jc w:val="both"/>
        <w:rPr>
          <w:sz w:val="22"/>
          <w:szCs w:val="22"/>
        </w:rPr>
      </w:pPr>
      <w:bookmarkStart w:id="137" w:name="sub_93"/>
      <w:bookmarkStart w:id="138" w:name="sub_92371"/>
      <w:bookmarkEnd w:id="137"/>
      <w:bookmarkEnd w:id="138"/>
      <w:r w:rsidRPr="00F97B0C">
        <w:rPr>
          <w:rStyle w:val="afff1"/>
          <w:color w:val="000000"/>
          <w:sz w:val="22"/>
          <w:szCs w:val="22"/>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5C572D" w:rsidRPr="00F97B0C" w:rsidRDefault="005C572D" w:rsidP="005C572D">
      <w:pPr>
        <w:shd w:val="clear" w:color="auto" w:fill="FDFDFC"/>
        <w:ind w:firstLine="709"/>
        <w:jc w:val="both"/>
        <w:textAlignment w:val="baseline"/>
        <w:rPr>
          <w:sz w:val="22"/>
          <w:szCs w:val="22"/>
        </w:rPr>
      </w:pPr>
      <w:r w:rsidRPr="00F97B0C">
        <w:rPr>
          <w:color w:val="000000"/>
          <w:sz w:val="22"/>
          <w:szCs w:val="22"/>
        </w:rPr>
        <w:t>а) Документы о назначении опекуна/попечителя.</w:t>
      </w:r>
    </w:p>
    <w:p w:rsidR="005C572D" w:rsidRPr="00F97B0C" w:rsidRDefault="005C572D" w:rsidP="005C572D">
      <w:pPr>
        <w:shd w:val="clear" w:color="auto" w:fill="FFFFFF"/>
        <w:ind w:firstLine="709"/>
        <w:jc w:val="both"/>
        <w:textAlignment w:val="baseline"/>
        <w:rPr>
          <w:color w:val="000000"/>
          <w:sz w:val="22"/>
          <w:szCs w:val="22"/>
        </w:rPr>
      </w:pPr>
      <w:r w:rsidRPr="00F97B0C">
        <w:rPr>
          <w:color w:val="000000"/>
          <w:sz w:val="22"/>
          <w:szCs w:val="22"/>
        </w:rPr>
        <w:t xml:space="preserve">б) Справка о регистрации по месту жительства несовершеннолетнего подопечного </w:t>
      </w:r>
    </w:p>
    <w:p w:rsidR="005C572D" w:rsidRPr="00F97B0C" w:rsidRDefault="005C572D" w:rsidP="005C572D">
      <w:pPr>
        <w:shd w:val="clear" w:color="auto" w:fill="FFFFFF"/>
        <w:ind w:firstLine="709"/>
        <w:jc w:val="both"/>
        <w:textAlignment w:val="baseline"/>
        <w:rPr>
          <w:sz w:val="22"/>
          <w:szCs w:val="22"/>
        </w:rPr>
      </w:pPr>
    </w:p>
    <w:p w:rsidR="005C572D" w:rsidRPr="005C572D" w:rsidRDefault="005C572D" w:rsidP="005C572D">
      <w:pPr>
        <w:ind w:firstLine="709"/>
        <w:jc w:val="center"/>
        <w:rPr>
          <w:b/>
          <w:color w:val="000000"/>
          <w:sz w:val="22"/>
          <w:szCs w:val="22"/>
        </w:rPr>
      </w:pPr>
      <w:bookmarkStart w:id="139" w:name="sub_1010"/>
      <w:bookmarkEnd w:id="139"/>
      <w:r w:rsidRPr="00F97B0C">
        <w:rPr>
          <w:rStyle w:val="afff1"/>
          <w:b/>
          <w:color w:val="000000"/>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xml:space="preserve"> 16. Основаниями для отказа в прием документов являются:</w:t>
      </w:r>
    </w:p>
    <w:p w:rsidR="005C572D" w:rsidRPr="00F97B0C" w:rsidRDefault="005C572D" w:rsidP="00664B72">
      <w:pPr>
        <w:numPr>
          <w:ilvl w:val="0"/>
          <w:numId w:val="10"/>
        </w:numPr>
        <w:shd w:val="clear" w:color="auto" w:fill="FDFDFC"/>
        <w:ind w:left="0" w:firstLine="709"/>
        <w:jc w:val="both"/>
        <w:textAlignment w:val="baseline"/>
        <w:rPr>
          <w:sz w:val="22"/>
          <w:szCs w:val="22"/>
        </w:rPr>
      </w:pPr>
      <w:r w:rsidRPr="00F97B0C">
        <w:rPr>
          <w:color w:val="000000"/>
          <w:sz w:val="22"/>
          <w:szCs w:val="22"/>
        </w:rPr>
        <w:t>отсутствие в заявлении обязательной к указанию информации;</w:t>
      </w:r>
    </w:p>
    <w:p w:rsidR="005C572D" w:rsidRPr="00F97B0C" w:rsidRDefault="005C572D" w:rsidP="00664B72">
      <w:pPr>
        <w:numPr>
          <w:ilvl w:val="0"/>
          <w:numId w:val="10"/>
        </w:numPr>
        <w:shd w:val="clear" w:color="auto" w:fill="FDFDFC"/>
        <w:ind w:left="0" w:firstLine="709"/>
        <w:jc w:val="both"/>
        <w:textAlignment w:val="baseline"/>
        <w:rPr>
          <w:sz w:val="22"/>
          <w:szCs w:val="22"/>
        </w:rPr>
      </w:pPr>
      <w:r w:rsidRPr="00F97B0C">
        <w:rPr>
          <w:color w:val="000000"/>
          <w:sz w:val="22"/>
          <w:szCs w:val="22"/>
        </w:rPr>
        <w:t>представление заявителем документов, содержащих исправления, серьезные повреждения, не позволяющие однозначно истолковать их содержание, отсутствие обратного адреса, отсутствие подписи, печати.</w:t>
      </w:r>
    </w:p>
    <w:p w:rsidR="005C572D" w:rsidRPr="00F97B0C" w:rsidRDefault="005C572D" w:rsidP="00664B72">
      <w:pPr>
        <w:numPr>
          <w:ilvl w:val="0"/>
          <w:numId w:val="10"/>
        </w:numPr>
        <w:shd w:val="clear" w:color="auto" w:fill="FDFDFC"/>
        <w:ind w:left="0" w:firstLine="709"/>
        <w:jc w:val="both"/>
        <w:textAlignment w:val="baseline"/>
        <w:rPr>
          <w:sz w:val="22"/>
          <w:szCs w:val="22"/>
        </w:rPr>
      </w:pPr>
      <w:r w:rsidRPr="00F97B0C">
        <w:rPr>
          <w:color w:val="000000"/>
          <w:sz w:val="22"/>
          <w:szCs w:val="22"/>
          <w:shd w:val="clear" w:color="auto" w:fill="FFFFFF"/>
        </w:rPr>
        <w:t>представление заявления и документов (копий документов) в форме электронных документов, не подписанных (не заверенных) электронной подписью в соответствии с законодательством Российской Федерации.</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5C572D" w:rsidRPr="00F97B0C" w:rsidRDefault="005C572D" w:rsidP="005C572D">
      <w:pPr>
        <w:ind w:firstLine="709"/>
        <w:jc w:val="both"/>
        <w:rPr>
          <w:sz w:val="22"/>
          <w:szCs w:val="22"/>
        </w:rPr>
      </w:pPr>
    </w:p>
    <w:p w:rsidR="005C572D" w:rsidRPr="00F97B0C" w:rsidRDefault="005C572D" w:rsidP="005C572D">
      <w:pPr>
        <w:ind w:firstLine="709"/>
        <w:jc w:val="center"/>
        <w:rPr>
          <w:color w:val="000000"/>
          <w:sz w:val="22"/>
          <w:szCs w:val="22"/>
          <w:shd w:val="clear" w:color="auto" w:fill="FFFFFF"/>
        </w:rPr>
      </w:pPr>
      <w:bookmarkStart w:id="140" w:name="sub_10111"/>
      <w:bookmarkEnd w:id="140"/>
      <w:r w:rsidRPr="00F97B0C">
        <w:rPr>
          <w:rStyle w:val="afff1"/>
          <w:b/>
          <w:color w:val="000000"/>
          <w:sz w:val="22"/>
          <w:szCs w:val="22"/>
        </w:rPr>
        <w:t>Подраздел 8.</w:t>
      </w:r>
      <w:r w:rsidRPr="00F97B0C">
        <w:rPr>
          <w:b/>
          <w:color w:val="000000"/>
          <w:sz w:val="22"/>
          <w:szCs w:val="22"/>
          <w:shd w:val="clear" w:color="auto" w:fill="FFFFFF"/>
        </w:rPr>
        <w:t xml:space="preserve"> Перечень оснований для отказа в приеме документов, необходимых для получения муниципальной  услуги</w:t>
      </w:r>
      <w:r w:rsidRPr="00F97B0C">
        <w:rPr>
          <w:color w:val="000000"/>
          <w:sz w:val="22"/>
          <w:szCs w:val="22"/>
          <w:shd w:val="clear" w:color="auto" w:fill="FFFFFF"/>
        </w:rPr>
        <w:t>.</w:t>
      </w:r>
    </w:p>
    <w:p w:rsidR="005C572D" w:rsidRPr="00F97B0C" w:rsidRDefault="005C572D" w:rsidP="005C572D">
      <w:pPr>
        <w:ind w:firstLine="709"/>
        <w:rPr>
          <w:color w:val="000000"/>
          <w:sz w:val="22"/>
          <w:szCs w:val="22"/>
          <w:shd w:val="clear" w:color="auto" w:fill="FFFFFF"/>
        </w:rPr>
      </w:pPr>
      <w:r w:rsidRPr="00F97B0C">
        <w:rPr>
          <w:color w:val="000000"/>
          <w:sz w:val="22"/>
          <w:szCs w:val="22"/>
          <w:shd w:val="clear" w:color="auto" w:fill="FFFFFF"/>
        </w:rPr>
        <w:t>17. Является исчерпывающим.</w:t>
      </w:r>
    </w:p>
    <w:p w:rsidR="005C572D" w:rsidRPr="00F97B0C" w:rsidRDefault="005C572D" w:rsidP="005C572D">
      <w:pPr>
        <w:ind w:firstLine="709"/>
        <w:rPr>
          <w:sz w:val="22"/>
          <w:szCs w:val="22"/>
        </w:rPr>
      </w:pPr>
    </w:p>
    <w:p w:rsidR="005C572D" w:rsidRPr="00F97B0C" w:rsidRDefault="005C572D" w:rsidP="005C572D">
      <w:pPr>
        <w:ind w:firstLine="709"/>
        <w:jc w:val="center"/>
        <w:rPr>
          <w:rStyle w:val="afff1"/>
          <w:color w:val="000000"/>
          <w:sz w:val="22"/>
          <w:szCs w:val="22"/>
        </w:rPr>
      </w:pPr>
      <w:r w:rsidRPr="00F97B0C">
        <w:rPr>
          <w:rStyle w:val="afff1"/>
          <w:b/>
          <w:color w:val="000000"/>
          <w:sz w:val="22"/>
          <w:szCs w:val="22"/>
        </w:rPr>
        <w:t>Подраздел 9. Размер платы, взимаемой с заявителя при предоставлении муниципальной услуги, и способы ее взимания</w:t>
      </w:r>
      <w:r w:rsidRPr="00F97B0C">
        <w:rPr>
          <w:rStyle w:val="afff1"/>
          <w:color w:val="000000"/>
          <w:sz w:val="22"/>
          <w:szCs w:val="22"/>
        </w:rPr>
        <w:t>.</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18.  Плата не взимается</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19.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rPr>
      </w:pPr>
      <w:bookmarkStart w:id="141" w:name="sub_1014"/>
      <w:bookmarkEnd w:id="141"/>
      <w:r w:rsidRPr="00F97B0C">
        <w:rPr>
          <w:rStyle w:val="afff1"/>
          <w:b/>
          <w:color w:val="000000"/>
          <w:sz w:val="22"/>
          <w:szCs w:val="22"/>
        </w:rPr>
        <w:t>Подраздел 11. Срок регистрации запроса заявителя о предоставлении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20.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5C572D" w:rsidRPr="00F97B0C" w:rsidRDefault="005C572D" w:rsidP="005C572D">
      <w:pPr>
        <w:ind w:firstLine="709"/>
        <w:jc w:val="both"/>
        <w:rPr>
          <w:rStyle w:val="afff1"/>
          <w:color w:val="000000"/>
          <w:sz w:val="22"/>
          <w:szCs w:val="22"/>
        </w:rPr>
      </w:pPr>
      <w:bookmarkStart w:id="142" w:name="sub_142"/>
      <w:bookmarkStart w:id="143" w:name="sub_1411"/>
      <w:bookmarkEnd w:id="142"/>
      <w:bookmarkEnd w:id="143"/>
      <w:r w:rsidRPr="00F97B0C">
        <w:rPr>
          <w:rStyle w:val="afff1"/>
          <w:color w:val="000000"/>
          <w:sz w:val="22"/>
          <w:szCs w:val="22"/>
        </w:rPr>
        <w:t xml:space="preserve"> Заявления (запросы), поступившие в Администрацию района с использованием электронных средств связи, в том числе через </w:t>
      </w:r>
      <w:hyperlink r:id="rId72" w:history="1">
        <w:r w:rsidRPr="00F97B0C">
          <w:rPr>
            <w:rStyle w:val="af4"/>
            <w:color w:val="000000"/>
            <w:sz w:val="22"/>
            <w:szCs w:val="22"/>
          </w:rPr>
          <w:t>Единый портал</w:t>
        </w:r>
      </w:hyperlink>
      <w:r w:rsidRPr="00F97B0C">
        <w:rPr>
          <w:rStyle w:val="afff1"/>
          <w:color w:val="000000"/>
          <w:sz w:val="22"/>
          <w:szCs w:val="22"/>
        </w:rPr>
        <w:t xml:space="preserve">, </w:t>
      </w:r>
      <w:hyperlink r:id="rId73" w:history="1">
        <w:r w:rsidRPr="00F97B0C">
          <w:rPr>
            <w:rStyle w:val="af4"/>
            <w:color w:val="000000"/>
            <w:sz w:val="22"/>
            <w:szCs w:val="22"/>
          </w:rPr>
          <w:t>РПГУ</w:t>
        </w:r>
      </w:hyperlink>
      <w:r w:rsidRPr="00F97B0C">
        <w:rPr>
          <w:rStyle w:val="afff1"/>
          <w:color w:val="000000"/>
          <w:sz w:val="22"/>
          <w:szCs w:val="22"/>
        </w:rPr>
        <w:t xml:space="preserve"> (при наличии технической возможности), регистрируются в течение одного рабочего дня с момента поступления.</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12. Требовании к помещениям, в которых предоставляется муниципальная услуга.</w:t>
      </w:r>
    </w:p>
    <w:p w:rsidR="005C572D" w:rsidRPr="00F97B0C" w:rsidRDefault="005C572D" w:rsidP="005C572D">
      <w:pPr>
        <w:ind w:firstLine="709"/>
        <w:jc w:val="both"/>
        <w:rPr>
          <w:rStyle w:val="afff1"/>
          <w:color w:val="000000"/>
          <w:sz w:val="22"/>
          <w:szCs w:val="22"/>
        </w:rPr>
      </w:pPr>
      <w:bookmarkStart w:id="144" w:name="sub_151"/>
      <w:bookmarkEnd w:id="144"/>
      <w:r w:rsidRPr="00F97B0C">
        <w:rPr>
          <w:rStyle w:val="afff1"/>
          <w:color w:val="000000"/>
          <w:sz w:val="22"/>
          <w:szCs w:val="22"/>
        </w:rPr>
        <w:t>21.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5C572D" w:rsidRPr="00F97B0C" w:rsidRDefault="005C572D" w:rsidP="005C572D">
      <w:pPr>
        <w:ind w:firstLine="709"/>
        <w:jc w:val="both"/>
        <w:rPr>
          <w:sz w:val="22"/>
          <w:szCs w:val="22"/>
        </w:rPr>
      </w:pPr>
      <w:r w:rsidRPr="00F97B0C">
        <w:rPr>
          <w:sz w:val="22"/>
          <w:szCs w:val="22"/>
        </w:rPr>
        <w:t>«Инвалидам (включая инвалидов, использующих кресла-коляски и собак- проводников) обеспечиваются:</w:t>
      </w:r>
    </w:p>
    <w:p w:rsidR="005C572D" w:rsidRPr="00F97B0C" w:rsidRDefault="005C572D" w:rsidP="005C572D">
      <w:pPr>
        <w:ind w:firstLine="709"/>
        <w:jc w:val="both"/>
        <w:rPr>
          <w:sz w:val="22"/>
          <w:szCs w:val="22"/>
        </w:rPr>
      </w:pPr>
      <w:r w:rsidRPr="00F97B0C">
        <w:rPr>
          <w:sz w:val="22"/>
          <w:szCs w:val="22"/>
        </w:rPr>
        <w:t>1) условия для беспрепятственного доступа в здание, а также к помещению, в котором предоставляется муниципальная услуга;</w:t>
      </w:r>
    </w:p>
    <w:p w:rsidR="005C572D" w:rsidRPr="00F97B0C" w:rsidRDefault="005C572D" w:rsidP="005C572D">
      <w:pPr>
        <w:ind w:firstLine="709"/>
        <w:jc w:val="both"/>
        <w:rPr>
          <w:sz w:val="22"/>
          <w:szCs w:val="22"/>
        </w:rPr>
      </w:pPr>
      <w:r w:rsidRPr="00F97B0C">
        <w:rPr>
          <w:sz w:val="22"/>
          <w:szCs w:val="22"/>
        </w:rPr>
        <w:t>2) возможность самостоятельного передвижения по территории помещения, входа в помещение, в котором предоставляется муниципальная услуга, и выхода из него, в том числе с помощью специалистов Отдела, ассистивных и вспомогательных технологий, а также сменного кресла-коляски; посадки в транспортное средство и высадки из него, в том числе с использованием кресла- коляски; информирование инвалида о доступных маршрутах общественного транспорта;</w:t>
      </w:r>
    </w:p>
    <w:p w:rsidR="005C572D" w:rsidRPr="00F97B0C" w:rsidRDefault="005C572D" w:rsidP="005C572D">
      <w:pPr>
        <w:ind w:firstLine="709"/>
        <w:jc w:val="both"/>
        <w:rPr>
          <w:sz w:val="22"/>
          <w:szCs w:val="22"/>
        </w:rPr>
      </w:pPr>
      <w:r w:rsidRPr="00F97B0C">
        <w:rPr>
          <w:sz w:val="22"/>
          <w:szCs w:val="22"/>
        </w:rPr>
        <w:t>3) сопровождение инвалидов, имеющих стойкие расстройства функции зрения и самостоятельного передвижения, и оказание им помощи на территории предоставления муниципальной услуги;</w:t>
      </w:r>
    </w:p>
    <w:p w:rsidR="005C572D" w:rsidRPr="00F97B0C" w:rsidRDefault="005C572D" w:rsidP="005C572D">
      <w:pPr>
        <w:ind w:firstLine="709"/>
        <w:jc w:val="both"/>
        <w:rPr>
          <w:sz w:val="22"/>
          <w:szCs w:val="22"/>
        </w:rPr>
      </w:pPr>
      <w:r w:rsidRPr="00F97B0C">
        <w:rPr>
          <w:sz w:val="22"/>
          <w:szCs w:val="22"/>
        </w:rPr>
        <w:t>4)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муниципальная услуга, с учетом ограничений их жизнедеятельности;</w:t>
      </w:r>
    </w:p>
    <w:p w:rsidR="005C572D" w:rsidRPr="00F97B0C" w:rsidRDefault="005C572D" w:rsidP="005C572D">
      <w:pPr>
        <w:ind w:firstLine="709"/>
        <w:jc w:val="both"/>
        <w:rPr>
          <w:sz w:val="22"/>
          <w:szCs w:val="22"/>
        </w:rPr>
      </w:pPr>
      <w:r w:rsidRPr="00F97B0C">
        <w:rPr>
          <w:sz w:val="22"/>
          <w:szCs w:val="22"/>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C572D" w:rsidRPr="00F97B0C" w:rsidRDefault="005C572D" w:rsidP="005C572D">
      <w:pPr>
        <w:ind w:firstLine="709"/>
        <w:jc w:val="both"/>
        <w:rPr>
          <w:sz w:val="22"/>
          <w:szCs w:val="22"/>
        </w:rPr>
      </w:pPr>
      <w:r w:rsidRPr="00F97B0C">
        <w:rPr>
          <w:sz w:val="22"/>
          <w:szCs w:val="22"/>
        </w:rPr>
        <w:t>6)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N 386 н «Об утверждении формы документа, подтверждающего специальное обучение собаки- проводника, и порядка его выдачи»;</w:t>
      </w:r>
    </w:p>
    <w:p w:rsidR="005C572D" w:rsidRPr="00F97B0C" w:rsidRDefault="005C572D" w:rsidP="005C572D">
      <w:pPr>
        <w:ind w:firstLine="709"/>
        <w:jc w:val="both"/>
        <w:rPr>
          <w:sz w:val="22"/>
          <w:szCs w:val="22"/>
        </w:rPr>
      </w:pPr>
      <w:r w:rsidRPr="00F97B0C">
        <w:rPr>
          <w:sz w:val="22"/>
          <w:szCs w:val="22"/>
        </w:rPr>
        <w:t>7) оказание специалистами Отдела,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5C572D" w:rsidRPr="00F97B0C" w:rsidRDefault="005C572D" w:rsidP="005C572D">
      <w:pPr>
        <w:ind w:firstLine="709"/>
        <w:jc w:val="both"/>
        <w:rPr>
          <w:sz w:val="22"/>
          <w:szCs w:val="22"/>
        </w:rPr>
      </w:pPr>
      <w:r w:rsidRPr="00F97B0C">
        <w:rPr>
          <w:rStyle w:val="afff1"/>
          <w:color w:val="000000"/>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5C572D" w:rsidRPr="00F97B0C" w:rsidRDefault="005C572D" w:rsidP="005C572D">
      <w:pPr>
        <w:ind w:firstLine="709"/>
        <w:jc w:val="both"/>
        <w:rPr>
          <w:sz w:val="22"/>
          <w:szCs w:val="22"/>
        </w:rPr>
      </w:pPr>
      <w:r w:rsidRPr="00F97B0C">
        <w:rPr>
          <w:rStyle w:val="afff1"/>
          <w:color w:val="000000"/>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5C572D" w:rsidRPr="00F97B0C" w:rsidRDefault="005C572D" w:rsidP="005C572D">
      <w:pPr>
        <w:ind w:firstLine="709"/>
        <w:jc w:val="both"/>
        <w:rPr>
          <w:sz w:val="22"/>
          <w:szCs w:val="22"/>
        </w:rPr>
      </w:pPr>
      <w:r w:rsidRPr="00F97B0C">
        <w:rPr>
          <w:rStyle w:val="afff1"/>
          <w:color w:val="000000"/>
          <w:sz w:val="22"/>
          <w:szCs w:val="22"/>
        </w:rPr>
        <w:lastRenderedPageBreak/>
        <w:t>Помещения, в которых предоставляется муниципальная услуга, должны соответствовать следующим требованиям:</w:t>
      </w:r>
    </w:p>
    <w:p w:rsidR="005C572D" w:rsidRPr="00F97B0C" w:rsidRDefault="005C572D" w:rsidP="005C572D">
      <w:pPr>
        <w:ind w:firstLine="709"/>
        <w:jc w:val="both"/>
        <w:rPr>
          <w:sz w:val="22"/>
          <w:szCs w:val="22"/>
        </w:rPr>
      </w:pPr>
      <w:r w:rsidRPr="00F97B0C">
        <w:rPr>
          <w:rStyle w:val="afff1"/>
          <w:color w:val="000000"/>
          <w:sz w:val="22"/>
          <w:szCs w:val="22"/>
        </w:rPr>
        <w:t>1) наличие средств пожаротушения;</w:t>
      </w:r>
    </w:p>
    <w:p w:rsidR="005C572D" w:rsidRPr="00F97B0C" w:rsidRDefault="005C572D" w:rsidP="005C572D">
      <w:pPr>
        <w:ind w:firstLine="709"/>
        <w:jc w:val="both"/>
        <w:rPr>
          <w:sz w:val="22"/>
          <w:szCs w:val="22"/>
        </w:rPr>
      </w:pPr>
      <w:r w:rsidRPr="00F97B0C">
        <w:rPr>
          <w:rStyle w:val="afff1"/>
          <w:color w:val="000000"/>
          <w:sz w:val="22"/>
          <w:szCs w:val="22"/>
        </w:rPr>
        <w:t>2) наличие телефона;</w:t>
      </w:r>
    </w:p>
    <w:p w:rsidR="005C572D" w:rsidRPr="00F97B0C" w:rsidRDefault="005C572D" w:rsidP="005C572D">
      <w:pPr>
        <w:ind w:firstLine="709"/>
        <w:jc w:val="both"/>
        <w:rPr>
          <w:sz w:val="22"/>
          <w:szCs w:val="22"/>
        </w:rPr>
      </w:pPr>
      <w:r w:rsidRPr="00F97B0C">
        <w:rPr>
          <w:rStyle w:val="afff1"/>
          <w:color w:val="000000"/>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5C572D" w:rsidRPr="00F97B0C" w:rsidRDefault="005C572D" w:rsidP="005C572D">
      <w:pPr>
        <w:ind w:firstLine="709"/>
        <w:jc w:val="both"/>
        <w:rPr>
          <w:sz w:val="22"/>
          <w:szCs w:val="22"/>
        </w:rPr>
      </w:pPr>
      <w:r w:rsidRPr="00F97B0C">
        <w:rPr>
          <w:rStyle w:val="afff1"/>
          <w:color w:val="000000"/>
          <w:sz w:val="22"/>
          <w:szCs w:val="22"/>
        </w:rPr>
        <w:t>4) наличие офисной мебели;</w:t>
      </w:r>
    </w:p>
    <w:p w:rsidR="005C572D" w:rsidRPr="00F97B0C" w:rsidRDefault="005C572D" w:rsidP="005C572D">
      <w:pPr>
        <w:ind w:firstLine="709"/>
        <w:jc w:val="both"/>
        <w:rPr>
          <w:sz w:val="22"/>
          <w:szCs w:val="22"/>
        </w:rPr>
      </w:pPr>
      <w:r w:rsidRPr="00F97B0C">
        <w:rPr>
          <w:rStyle w:val="afff1"/>
          <w:color w:val="000000"/>
          <w:sz w:val="22"/>
          <w:szCs w:val="22"/>
        </w:rPr>
        <w:t>5) возможность доступа к справочно-правовым системам и информационно-телекоммуникационной сети "Интернет";</w:t>
      </w:r>
    </w:p>
    <w:p w:rsidR="005C572D" w:rsidRPr="00F97B0C" w:rsidRDefault="005C572D" w:rsidP="005C572D">
      <w:pPr>
        <w:ind w:firstLine="709"/>
        <w:jc w:val="both"/>
        <w:rPr>
          <w:sz w:val="22"/>
          <w:szCs w:val="22"/>
        </w:rPr>
      </w:pPr>
      <w:r w:rsidRPr="00F97B0C">
        <w:rPr>
          <w:rStyle w:val="afff1"/>
          <w:color w:val="000000"/>
          <w:sz w:val="22"/>
          <w:szCs w:val="22"/>
        </w:rPr>
        <w:t>6) возможность копирования документов.</w:t>
      </w:r>
    </w:p>
    <w:p w:rsidR="005C572D" w:rsidRPr="00F97B0C" w:rsidRDefault="005C572D" w:rsidP="005C572D">
      <w:pPr>
        <w:ind w:firstLine="709"/>
        <w:jc w:val="both"/>
        <w:rPr>
          <w:sz w:val="22"/>
          <w:szCs w:val="22"/>
        </w:rPr>
      </w:pPr>
      <w:r w:rsidRPr="00F97B0C">
        <w:rPr>
          <w:rStyle w:val="afff1"/>
          <w:color w:val="000000"/>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5C572D" w:rsidRPr="00F97B0C" w:rsidRDefault="005C572D" w:rsidP="005C572D">
      <w:pPr>
        <w:ind w:firstLine="709"/>
        <w:jc w:val="both"/>
        <w:rPr>
          <w:sz w:val="22"/>
          <w:szCs w:val="22"/>
        </w:rPr>
      </w:pPr>
      <w:r w:rsidRPr="00F97B0C">
        <w:rPr>
          <w:rStyle w:val="afff1"/>
          <w:color w:val="000000"/>
          <w:sz w:val="22"/>
          <w:szCs w:val="22"/>
        </w:rPr>
        <w:t xml:space="preserve">Помещения оборудуются информационными стендами или терминалами, содержащими сведения, указанные в </w:t>
      </w:r>
      <w:hyperlink w:anchor="sub_1003" w:history="1">
        <w:r w:rsidRPr="00F97B0C">
          <w:rPr>
            <w:rStyle w:val="af4"/>
            <w:color w:val="000000"/>
            <w:sz w:val="22"/>
            <w:szCs w:val="22"/>
          </w:rPr>
          <w:t>разделе 3</w:t>
        </w:r>
      </w:hyperlink>
      <w:r w:rsidRPr="00F97B0C">
        <w:rPr>
          <w:rStyle w:val="afff1"/>
          <w:color w:val="000000"/>
          <w:sz w:val="22"/>
          <w:szCs w:val="22"/>
        </w:rPr>
        <w:t xml:space="preserve"> настоящего Административного регламента, в визуальной и текстовой формах.</w:t>
      </w:r>
    </w:p>
    <w:p w:rsidR="005C572D" w:rsidRPr="00F97B0C" w:rsidRDefault="005C572D" w:rsidP="005C572D">
      <w:pPr>
        <w:ind w:firstLine="709"/>
        <w:jc w:val="both"/>
        <w:rPr>
          <w:sz w:val="22"/>
          <w:szCs w:val="22"/>
        </w:rPr>
      </w:pPr>
      <w:r w:rsidRPr="00F97B0C">
        <w:rPr>
          <w:rStyle w:val="afff1"/>
          <w:color w:val="000000"/>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5C572D" w:rsidRPr="00F97B0C" w:rsidRDefault="005C572D" w:rsidP="005C572D">
      <w:pPr>
        <w:ind w:firstLine="709"/>
        <w:jc w:val="both"/>
        <w:rPr>
          <w:sz w:val="22"/>
          <w:szCs w:val="22"/>
        </w:rPr>
      </w:pPr>
      <w:bookmarkStart w:id="145" w:name="sub_152"/>
      <w:bookmarkEnd w:id="145"/>
      <w:r w:rsidRPr="00F97B0C">
        <w:rPr>
          <w:rStyle w:val="afff1"/>
          <w:color w:val="000000"/>
          <w:sz w:val="22"/>
          <w:szCs w:val="22"/>
        </w:rPr>
        <w:t>22.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5C572D" w:rsidRPr="00F97B0C" w:rsidRDefault="005C572D" w:rsidP="005C572D">
      <w:pPr>
        <w:ind w:firstLine="709"/>
        <w:jc w:val="both"/>
        <w:rPr>
          <w:sz w:val="22"/>
          <w:szCs w:val="22"/>
        </w:rPr>
      </w:pPr>
      <w:r w:rsidRPr="00F97B0C">
        <w:rPr>
          <w:rStyle w:val="afff1"/>
          <w:color w:val="000000"/>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5C572D" w:rsidRPr="00F97B0C" w:rsidRDefault="005C572D" w:rsidP="005C572D">
      <w:pPr>
        <w:ind w:firstLine="709"/>
        <w:jc w:val="both"/>
        <w:rPr>
          <w:sz w:val="22"/>
          <w:szCs w:val="22"/>
        </w:rPr>
      </w:pPr>
      <w:r w:rsidRPr="00F97B0C">
        <w:rPr>
          <w:rStyle w:val="afff1"/>
          <w:color w:val="000000"/>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администрации </w:t>
      </w:r>
      <w:r w:rsidRPr="00F97B0C">
        <w:rPr>
          <w:color w:val="000000"/>
          <w:sz w:val="22"/>
          <w:szCs w:val="22"/>
        </w:rPr>
        <w:t xml:space="preserve">Большеигнатовского муниципального района, </w:t>
      </w:r>
      <w:r w:rsidRPr="00F97B0C">
        <w:rPr>
          <w:rStyle w:val="afff1"/>
          <w:color w:val="000000"/>
          <w:sz w:val="22"/>
          <w:szCs w:val="22"/>
        </w:rPr>
        <w:t>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rPr>
      </w:pPr>
      <w:bookmarkStart w:id="146" w:name="sub_1016"/>
      <w:bookmarkEnd w:id="146"/>
      <w:r w:rsidRPr="00F97B0C">
        <w:rPr>
          <w:rStyle w:val="afff1"/>
          <w:b/>
          <w:color w:val="000000"/>
          <w:sz w:val="22"/>
          <w:szCs w:val="22"/>
        </w:rPr>
        <w:t>Подраздел 13. Показатели качества и доступности муниципальной услуги.</w:t>
      </w:r>
    </w:p>
    <w:p w:rsidR="005C572D" w:rsidRPr="00F97B0C" w:rsidRDefault="005C572D" w:rsidP="005C572D">
      <w:pPr>
        <w:ind w:firstLine="709"/>
        <w:jc w:val="both"/>
        <w:rPr>
          <w:sz w:val="22"/>
          <w:szCs w:val="22"/>
        </w:rPr>
      </w:pPr>
      <w:bookmarkStart w:id="147" w:name="sub_161"/>
      <w:bookmarkStart w:id="148" w:name="sub_10161"/>
      <w:bookmarkEnd w:id="147"/>
      <w:bookmarkEnd w:id="148"/>
      <w:r w:rsidRPr="00F97B0C">
        <w:rPr>
          <w:rStyle w:val="afff1"/>
          <w:color w:val="000000"/>
          <w:sz w:val="22"/>
          <w:szCs w:val="22"/>
        </w:rPr>
        <w:t>23.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5C572D" w:rsidRPr="00F97B0C" w:rsidRDefault="005C572D" w:rsidP="005C572D">
      <w:pPr>
        <w:ind w:firstLine="709"/>
        <w:jc w:val="both"/>
        <w:rPr>
          <w:sz w:val="22"/>
          <w:szCs w:val="22"/>
        </w:rPr>
      </w:pPr>
      <w:r w:rsidRPr="00F97B0C">
        <w:rPr>
          <w:rStyle w:val="afff1"/>
          <w:color w:val="000000"/>
          <w:sz w:val="22"/>
          <w:szCs w:val="22"/>
        </w:rPr>
        <w:t>а) доступность:</w:t>
      </w:r>
    </w:p>
    <w:p w:rsidR="005C572D" w:rsidRPr="00F97B0C" w:rsidRDefault="005C572D" w:rsidP="005C572D">
      <w:pPr>
        <w:ind w:firstLine="709"/>
        <w:jc w:val="both"/>
        <w:rPr>
          <w:sz w:val="22"/>
          <w:szCs w:val="22"/>
        </w:rPr>
      </w:pPr>
      <w:r w:rsidRPr="00F97B0C">
        <w:rPr>
          <w:rStyle w:val="afff1"/>
          <w:color w:val="000000"/>
          <w:sz w:val="22"/>
          <w:szCs w:val="22"/>
        </w:rPr>
        <w:t>% (доля) заявителей, ожидающих получения муниципальной услуги в очереди не более 15 минут, - 100 процентов;</w:t>
      </w:r>
    </w:p>
    <w:p w:rsidR="005C572D" w:rsidRPr="00F97B0C" w:rsidRDefault="005C572D" w:rsidP="005C572D">
      <w:pPr>
        <w:ind w:firstLine="709"/>
        <w:jc w:val="both"/>
        <w:rPr>
          <w:sz w:val="22"/>
          <w:szCs w:val="22"/>
        </w:rPr>
      </w:pPr>
      <w:r w:rsidRPr="00F97B0C">
        <w:rPr>
          <w:rStyle w:val="afff1"/>
          <w:color w:val="000000"/>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5C572D" w:rsidRPr="00F97B0C" w:rsidRDefault="005C572D" w:rsidP="005C572D">
      <w:pPr>
        <w:ind w:firstLine="709"/>
        <w:jc w:val="both"/>
        <w:rPr>
          <w:sz w:val="22"/>
          <w:szCs w:val="22"/>
        </w:rPr>
      </w:pPr>
      <w:r w:rsidRPr="00F97B0C">
        <w:rPr>
          <w:rStyle w:val="afff1"/>
          <w:color w:val="000000"/>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5C572D" w:rsidRPr="00F97B0C" w:rsidRDefault="005C572D" w:rsidP="005C572D">
      <w:pPr>
        <w:ind w:firstLine="709"/>
        <w:jc w:val="both"/>
        <w:rPr>
          <w:sz w:val="22"/>
          <w:szCs w:val="22"/>
        </w:rPr>
      </w:pPr>
      <w:r w:rsidRPr="00F97B0C">
        <w:rPr>
          <w:rStyle w:val="afff1"/>
          <w:color w:val="000000"/>
          <w:sz w:val="22"/>
          <w:szCs w:val="22"/>
        </w:rPr>
        <w:t>% (доля) случаев предоставления муниципальной услуги в установленные сроки со дня поступления заявки - 100 процентов;</w:t>
      </w:r>
    </w:p>
    <w:p w:rsidR="005C572D" w:rsidRPr="00F97B0C" w:rsidRDefault="005C572D" w:rsidP="005C572D">
      <w:pPr>
        <w:ind w:firstLine="709"/>
        <w:jc w:val="both"/>
        <w:rPr>
          <w:sz w:val="22"/>
          <w:szCs w:val="22"/>
        </w:rPr>
      </w:pPr>
      <w:r w:rsidRPr="00F97B0C">
        <w:rPr>
          <w:rStyle w:val="afff1"/>
          <w:color w:val="000000"/>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5C572D" w:rsidRPr="00F97B0C" w:rsidRDefault="005C572D" w:rsidP="005C572D">
      <w:pPr>
        <w:ind w:firstLine="709"/>
        <w:jc w:val="both"/>
        <w:rPr>
          <w:sz w:val="22"/>
          <w:szCs w:val="22"/>
        </w:rPr>
      </w:pPr>
      <w:r w:rsidRPr="00F97B0C">
        <w:rPr>
          <w:rStyle w:val="afff1"/>
          <w:color w:val="000000"/>
          <w:sz w:val="22"/>
          <w:szCs w:val="22"/>
        </w:rPr>
        <w:t>б) качество:</w:t>
      </w:r>
    </w:p>
    <w:p w:rsidR="005C572D" w:rsidRPr="00F97B0C" w:rsidRDefault="005C572D" w:rsidP="005C572D">
      <w:pPr>
        <w:ind w:firstLine="709"/>
        <w:jc w:val="both"/>
        <w:rPr>
          <w:sz w:val="22"/>
          <w:szCs w:val="22"/>
        </w:rPr>
      </w:pPr>
      <w:r w:rsidRPr="00F97B0C">
        <w:rPr>
          <w:rStyle w:val="afff1"/>
          <w:color w:val="000000"/>
          <w:sz w:val="22"/>
          <w:szCs w:val="22"/>
        </w:rPr>
        <w:lastRenderedPageBreak/>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5C572D" w:rsidRPr="00F97B0C" w:rsidRDefault="005C572D" w:rsidP="005C572D">
      <w:pPr>
        <w:ind w:firstLine="709"/>
        <w:jc w:val="both"/>
        <w:rPr>
          <w:sz w:val="22"/>
          <w:szCs w:val="22"/>
        </w:rPr>
      </w:pPr>
      <w:r w:rsidRPr="00F97B0C">
        <w:rPr>
          <w:rStyle w:val="afff1"/>
          <w:color w:val="000000"/>
          <w:sz w:val="22"/>
          <w:szCs w:val="22"/>
        </w:rPr>
        <w:t>% (доля) заявителей, удовлетворенных качеством предоставления муниципальной услуги - 90 процентов.</w:t>
      </w:r>
    </w:p>
    <w:p w:rsidR="005C572D" w:rsidRPr="00F97B0C" w:rsidRDefault="005C572D" w:rsidP="00664B72">
      <w:pPr>
        <w:pStyle w:val="11"/>
        <w:keepNext w:val="0"/>
        <w:numPr>
          <w:ilvl w:val="0"/>
          <w:numId w:val="8"/>
        </w:numPr>
        <w:suppressAutoHyphens/>
        <w:overflowPunct w:val="0"/>
        <w:spacing w:before="0" w:after="0"/>
        <w:ind w:firstLine="709"/>
        <w:jc w:val="both"/>
        <w:rPr>
          <w:rFonts w:ascii="Times New Roman" w:hAnsi="Times New Roman"/>
          <w:color w:val="000000"/>
          <w:sz w:val="22"/>
          <w:szCs w:val="22"/>
        </w:rPr>
      </w:pPr>
    </w:p>
    <w:p w:rsidR="005C572D" w:rsidRPr="005C572D" w:rsidRDefault="005C572D" w:rsidP="00664B72">
      <w:pPr>
        <w:pStyle w:val="11"/>
        <w:keepNext w:val="0"/>
        <w:numPr>
          <w:ilvl w:val="0"/>
          <w:numId w:val="8"/>
        </w:numPr>
        <w:suppressAutoHyphens/>
        <w:overflowPunct w:val="0"/>
        <w:spacing w:before="0" w:after="0"/>
        <w:ind w:firstLine="709"/>
        <w:jc w:val="center"/>
        <w:rPr>
          <w:rFonts w:ascii="Times New Roman" w:hAnsi="Times New Roman"/>
          <w:color w:val="000000"/>
          <w:sz w:val="22"/>
          <w:szCs w:val="22"/>
        </w:rPr>
      </w:pPr>
      <w:bookmarkStart w:id="149" w:name="sub_300"/>
      <w:bookmarkEnd w:id="149"/>
      <w:r w:rsidRPr="00F97B0C">
        <w:rPr>
          <w:rFonts w:ascii="Times New Roman" w:hAnsi="Times New Roman"/>
          <w:color w:val="000000"/>
          <w:sz w:val="22"/>
          <w:szCs w:val="22"/>
        </w:rPr>
        <w:t>Раздел 3. Состав, последовательность и сроки выполнения административных процедур</w:t>
      </w:r>
    </w:p>
    <w:p w:rsidR="005C572D" w:rsidRPr="005C572D" w:rsidRDefault="005C572D" w:rsidP="005C572D">
      <w:pPr>
        <w:ind w:firstLine="709"/>
        <w:jc w:val="center"/>
        <w:rPr>
          <w:b/>
          <w:color w:val="000000"/>
          <w:sz w:val="22"/>
          <w:szCs w:val="22"/>
        </w:rPr>
      </w:pPr>
      <w:bookmarkStart w:id="150" w:name="sub_1017"/>
      <w:bookmarkStart w:id="151" w:name="sub_3001"/>
      <w:bookmarkEnd w:id="150"/>
      <w:bookmarkEnd w:id="151"/>
      <w:r w:rsidRPr="00F97B0C">
        <w:rPr>
          <w:rStyle w:val="afff1"/>
          <w:b/>
          <w:color w:val="000000"/>
          <w:sz w:val="22"/>
          <w:szCs w:val="22"/>
        </w:rPr>
        <w:t>Подраздел 1. Исчерпывающий перечень административных процедур (действий).</w:t>
      </w:r>
    </w:p>
    <w:p w:rsidR="005C572D" w:rsidRPr="00F97B0C" w:rsidRDefault="005C572D" w:rsidP="005C572D">
      <w:pPr>
        <w:ind w:firstLine="709"/>
        <w:jc w:val="both"/>
        <w:rPr>
          <w:sz w:val="22"/>
          <w:szCs w:val="22"/>
        </w:rPr>
      </w:pPr>
      <w:r w:rsidRPr="00F97B0C">
        <w:rPr>
          <w:rStyle w:val="afff1"/>
          <w:color w:val="000000"/>
          <w:sz w:val="22"/>
          <w:szCs w:val="22"/>
        </w:rPr>
        <w:t>24. Предоставление муниципальной услуги включает в себя следующие административные процедуры (действия):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1) консультирование заявителя;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 прием заявителя, прием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 формирование и направление межведомственных запросов в органы, участвующие в предоставлении государственной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4) принятие решения о предоставлении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5) выдача результата предоставления муниципальной  услуги (выплата);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6) исправление технической ошибки (описки, опечатки, грамматической или арифметической ошибки).</w:t>
      </w:r>
    </w:p>
    <w:p w:rsidR="005C572D" w:rsidRPr="00F97B0C" w:rsidRDefault="005C572D" w:rsidP="005C572D">
      <w:pPr>
        <w:pStyle w:val="formattext"/>
        <w:spacing w:before="0" w:after="0"/>
        <w:ind w:firstLine="709"/>
        <w:jc w:val="center"/>
        <w:textAlignment w:val="baseline"/>
        <w:rPr>
          <w:b/>
          <w:sz w:val="22"/>
          <w:szCs w:val="22"/>
        </w:rPr>
      </w:pPr>
      <w:r w:rsidRPr="00F97B0C">
        <w:rPr>
          <w:b/>
          <w:sz w:val="22"/>
          <w:szCs w:val="22"/>
        </w:rPr>
        <w:t>Подраздел 2. Оказание консультаций заявителю</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25.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Должностным лицом (работником), ответственным за выполнение административной процедуры, является: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при обращении заявителя в МФЦ - работник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при обращении заявителя в орган опеки и попечительства - работник органа опеки и попечительства, в чьи должностные обязанности входит предоставление государственной услуги (далее - должностное лицо, ответственное за консультирование; работник органа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26.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Работник МФЦ консультирует заявителя, в том числе по составу, форме представляемой документации и другим вопросам для получения муниципальной  услуги. </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Заявитель может получить информацию о порядке предоставления государственной услуги путем свободного доступа с сайта МФЦ </w:t>
      </w:r>
      <w:r w:rsidRPr="00F97B0C">
        <w:rPr>
          <w:rStyle w:val="afff0"/>
          <w:sz w:val="22"/>
          <w:szCs w:val="22"/>
          <w:highlight w:val="white"/>
        </w:rPr>
        <w:t>https://mfc13.ru/</w:t>
      </w:r>
      <w:r w:rsidRPr="00F97B0C">
        <w:rPr>
          <w:rStyle w:val="afff1"/>
          <w:sz w:val="22"/>
          <w:szCs w:val="22"/>
          <w:shd w:val="clear" w:color="auto" w:fill="FFFFFF"/>
        </w:rPr>
        <w:t>.</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день обращения заявителя.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консультация по составу, форме представляемой документации и другим вопросам, необходимым для получения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 Заявитель вправе обратиться в отдел  опеки и попечительства по телефону и электронной почте, а также получить консультацию на Едином портале, сайте органов местного самоуправления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консультации по составу, форме представляемой документации и другим вопросам, необходимым для получения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p>
    <w:p w:rsidR="005C572D" w:rsidRPr="00F97B0C" w:rsidRDefault="005C572D" w:rsidP="005C572D">
      <w:pPr>
        <w:pStyle w:val="formattext"/>
        <w:spacing w:before="0" w:after="0"/>
        <w:ind w:firstLine="709"/>
        <w:jc w:val="center"/>
        <w:textAlignment w:val="baseline"/>
        <w:rPr>
          <w:b/>
          <w:sz w:val="22"/>
          <w:szCs w:val="22"/>
        </w:rPr>
      </w:pPr>
      <w:r w:rsidRPr="00F97B0C">
        <w:rPr>
          <w:b/>
          <w:sz w:val="22"/>
          <w:szCs w:val="22"/>
        </w:rPr>
        <w:t>Подраздел 3.  Принятие и рассмотрение комплекта документов, представленных заявителем</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27. Прием документов для предоставления муниципальной  услуги через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Заявитель (представитель заявителя) обращается в МФЦ с запросом о предоставлении муниципальной  услуги и представляет документы в соответствии с пунктом 14 Регламента.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Работник МФЦ, ведущий прием заявлений:</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удостоверяет личность заявителя;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определяет предмет обращения;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проводит проверку полномочий лица, подающего документы;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проводит проверку соответствия документов требованиям, указанным в пункте 14 Регламента;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заполняет электронную форму заявления в АИС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при предоставлении документов, указанных в пункте 14 Регламента на бумажном носителе, осуществляет сканирование представленных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lastRenderedPageBreak/>
        <w:t>распечатывает заявление из АИС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передает заявителю на проверку и подписание;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после подписания сканирует подписанное заявление в АИС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загружает в АИС МФЦ документы, представленные в электронной форме или электронные образы отсканированных документов, формирует электронное дело;</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возвращает подписанное заявление и оригиналы бумажных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выдает заявителю расписку в приеме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день обращения заявителя.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готовое к отправке заявление и пакет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28. Работник МФЦ направляет пакет документов, принятых от заявителя в отдел опеки и попечительства в электронной форме (в составе пакетов электронных дел) в течение одного рабочего дня со дня обращения заявителя в структурное подразделение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заявление и пакет документов (электронное дело), направленные в отдел опеки и попечительства, посредством системы электронного взаимодействия.</w:t>
      </w:r>
    </w:p>
    <w:p w:rsidR="005C572D" w:rsidRPr="00F97B0C" w:rsidRDefault="005C572D" w:rsidP="005C572D">
      <w:pPr>
        <w:pStyle w:val="formattext"/>
        <w:spacing w:before="0" w:after="0"/>
        <w:ind w:firstLine="709"/>
        <w:jc w:val="both"/>
        <w:textAlignment w:val="baseline"/>
        <w:rPr>
          <w:sz w:val="22"/>
          <w:szCs w:val="22"/>
        </w:rPr>
      </w:pPr>
    </w:p>
    <w:p w:rsidR="005C572D" w:rsidRPr="00F97B0C" w:rsidRDefault="005C572D" w:rsidP="005C572D">
      <w:pPr>
        <w:pStyle w:val="formattext"/>
        <w:spacing w:before="0" w:after="0"/>
        <w:ind w:firstLine="709"/>
        <w:jc w:val="center"/>
        <w:textAlignment w:val="baseline"/>
        <w:rPr>
          <w:b/>
          <w:sz w:val="22"/>
          <w:szCs w:val="22"/>
        </w:rPr>
      </w:pPr>
      <w:r w:rsidRPr="00F97B0C">
        <w:rPr>
          <w:b/>
          <w:sz w:val="22"/>
          <w:szCs w:val="22"/>
        </w:rPr>
        <w:t>Подраздел 4. Рассмотрение комплекта документов отделом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29. 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Должностным лицом (работником), ответственным за выполнение административной процедуры является работник отдела  опеки и попечительства (далее - должностное лицо, ответственное за прием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Должностное лицо, ответственное за прием документов, после поступления документов на рассмотрение: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присваивает заявлению номер в соответствии с номенклатурой дел и статус "Проверка документов", что отражается в личном кабинете Единого портала; </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изучает поступившие электронные дела, в том числе, приложенные заявителем документы в электронной форме и электронные образы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проверяет комплектность, читаемость электронных образов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проверяет соблюдение условий действительности электронной подписи, посредством обращения к Единому порталу;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При наличии оснований, предусмотренных пунктом 16 Регламента, подготавливает проект решения об отказе в приеме документов, необходимых для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Решение об отказе в приеме документов и регистрации заявления с объяснением причины отказа оформляется по форме согласно приложению N5 к Регламенту, регистрируется и подписывается уполномоченным должностным лицом администрации  и выдается заявителю либо направляет по почте (или) через информационно-телекоммуникационные сети общего пользования, включая сеть "Интернет", в личный кабинет заявителя на Едином портале. </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В случае отсутствия оснований для отказа в приеме документов, должностное лицо, ответственное за прием документов, 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rsidR="005C572D" w:rsidRPr="00F97B0C" w:rsidRDefault="005C572D" w:rsidP="005C572D">
      <w:pPr>
        <w:pStyle w:val="formattext"/>
        <w:spacing w:before="0" w:after="0"/>
        <w:ind w:firstLine="709"/>
        <w:jc w:val="both"/>
        <w:textAlignment w:val="baseline"/>
        <w:rPr>
          <w:sz w:val="22"/>
          <w:szCs w:val="22"/>
        </w:rPr>
      </w:pPr>
    </w:p>
    <w:p w:rsidR="005C572D" w:rsidRPr="005C572D" w:rsidRDefault="005C572D" w:rsidP="005C572D">
      <w:pPr>
        <w:pStyle w:val="4"/>
        <w:spacing w:line="240" w:lineRule="auto"/>
        <w:ind w:firstLine="709"/>
        <w:jc w:val="center"/>
        <w:textAlignment w:val="baseline"/>
        <w:rPr>
          <w:color w:val="000000"/>
          <w:sz w:val="22"/>
          <w:szCs w:val="22"/>
        </w:rPr>
      </w:pPr>
      <w:r w:rsidRPr="00F97B0C">
        <w:rPr>
          <w:color w:val="000000"/>
          <w:sz w:val="22"/>
          <w:szCs w:val="22"/>
        </w:rPr>
        <w:t>Подраздел 5. Формирование и направление межведомственных запросов в органы, участвующие в предоставлении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30. 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Должностным лицом (работником), ответственным за выполнение административной процедуры, является работник отдела опеки и попечительства (далее - должностное лицо, ответственное за направление межведомственных запросов).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 Должностное лицо, ответственное за направление межведомственных запросов, формирует и направляет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 документов и сведений.</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lastRenderedPageBreak/>
        <w:t>Административные процедуры, устанавливаемые настоящим пунктом, выполняются в день регистрации заявления и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направленные в органы власти и (или) подведомственные органам власти организации запросы.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31. 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государственной услуги (далее - уведомление об отказе).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установленный законодательством срок.</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 межведомственных запросов.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 Должностное лицо, ответственное за направление межведомственных запросов получает запрашиваемые через систему межведомственного электронного взаимодействия документы (сведения), необходимые для предоставления муниципальной  услуги, либо уведомление об отказе при отсутствии документа и (или) информации.</w:t>
      </w:r>
    </w:p>
    <w:p w:rsidR="005C572D" w:rsidRPr="00F97B0C" w:rsidRDefault="005C572D" w:rsidP="005C572D">
      <w:pPr>
        <w:pStyle w:val="formattext"/>
        <w:spacing w:before="0" w:after="0"/>
        <w:ind w:firstLine="709"/>
        <w:jc w:val="both"/>
        <w:textAlignment w:val="baseline"/>
        <w:rPr>
          <w:sz w:val="22"/>
          <w:szCs w:val="22"/>
        </w:rPr>
      </w:pPr>
    </w:p>
    <w:p w:rsidR="005C572D" w:rsidRPr="00F97B0C" w:rsidRDefault="005C572D" w:rsidP="005C572D">
      <w:pPr>
        <w:pStyle w:val="formattext"/>
        <w:spacing w:before="0" w:after="0"/>
        <w:ind w:firstLine="709"/>
        <w:jc w:val="center"/>
        <w:textAlignment w:val="baseline"/>
        <w:rPr>
          <w:b/>
          <w:sz w:val="22"/>
          <w:szCs w:val="22"/>
        </w:rPr>
      </w:pPr>
      <w:r w:rsidRPr="00F97B0C">
        <w:rPr>
          <w:b/>
          <w:sz w:val="22"/>
          <w:szCs w:val="22"/>
        </w:rPr>
        <w:t>Подраздел 6. Подготовка результата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32.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комплекта документов (сведений) необходимых для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Должностным лицом, ответственным за выполнение административной процедуры, является специалист отдела опеки и попечительства далее - должностное лицо, ответственное за подготовку результата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 Специалист отдела опеки и попечительства, ответственный за подготовку результата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в случае обращения в отдел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1) рассматривает представленные документы и ответы на запросы;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 принимает решение по назначению ежемесячной выплаты на содержание ребенка в семье опекуна (попечителя) и приемной семье, направляет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 принимает решение об отказе в назначении ежемесячной выплаты на содержание ребенка в семье опекуна (попечителя) и приемной семье, направляет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осуществляются в течение двух календарных дней с момента окончания предыдущей процедуры.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 процедуры: проекты, направленные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в случае обращения в электронном формате: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1) рассматривает поступившие электронные дела и ответы на запросы;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 принимает решение по назначению ежемесячной выплаты на содержание ребенка в семье опекуна (попечителя) и приемной семье, направляет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 принимает решение об отказе в назначении ежемесячной выплаты на содержание ребенка в семье опекуна (попечителя) и приемной семье, направляет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осуществляются в течение двух календарных дней с момента окончания предыдущей процедуры.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 процедуры: проекты, направленные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в случае обращения в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Специалист МФЦ направляет пакет документов в отдел опеки и попечительства в Порядке, установленном регламентом работы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Административные процедуры выполняются не позднее следующего календарного дня со дня регистрации документов в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передача документов в отдел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lastRenderedPageBreak/>
        <w:t>33. Работник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1) рассматривает поступившие электронные дела и ответы на запросы;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2) принимает решение по назначению ежемесячной выплаты на содержание ребенка в семье опекуна (попечителя) и приемной семье, направляет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 принимает решение об отказе в назначении ежемесячной выплаты на содержание ребенка в семье опекуна (попечителя) и приемной семье, направляет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осуществляются в течение двух календарных дней с момента окончания предыдущей процедуры.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 процедуры: проекты, направленные на подпись руководителю (лицу, им уполномоченному).</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34. Согласование и подписание проекта решения об отказе в приеме документов, необходимых для предоставления муниципальной услуги по назначению ежемесячной выплаты на содержание ребенка в семье опекуна (попечителя) и приемной семье, проекта результата предоставления муниципальной  услуги (далее - проекты документов) осуществляется руководителем структурного подразделения, ответственного за подготовку результата муниципальной  услуги, начальником отдела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Подготовленные проекты документов, имеющие замечания, возвращаются 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согласования и подписания.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Административные процедуры выполняются в течение календарного дня с момента завершения предыдущей процедуры.</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подписанное распоряжение по назначению ежемесячной выплаты на содержание ребенка в семье опекуна (попечителя) и приемной семье.</w:t>
      </w:r>
    </w:p>
    <w:p w:rsidR="005C572D" w:rsidRPr="00F97B0C" w:rsidRDefault="005C572D" w:rsidP="005C572D">
      <w:pPr>
        <w:pStyle w:val="formattext"/>
        <w:spacing w:before="0" w:after="0"/>
        <w:ind w:firstLine="709"/>
        <w:jc w:val="both"/>
        <w:textAlignment w:val="baseline"/>
        <w:rPr>
          <w:sz w:val="22"/>
          <w:szCs w:val="22"/>
        </w:rPr>
      </w:pPr>
    </w:p>
    <w:p w:rsidR="005C572D" w:rsidRPr="005C572D" w:rsidRDefault="005C572D" w:rsidP="005C572D">
      <w:pPr>
        <w:pStyle w:val="4"/>
        <w:spacing w:line="240" w:lineRule="auto"/>
        <w:ind w:firstLine="709"/>
        <w:jc w:val="center"/>
        <w:textAlignment w:val="baseline"/>
        <w:rPr>
          <w:color w:val="000000"/>
          <w:sz w:val="22"/>
          <w:szCs w:val="22"/>
        </w:rPr>
      </w:pPr>
      <w:r w:rsidRPr="00F97B0C">
        <w:rPr>
          <w:color w:val="000000"/>
          <w:sz w:val="22"/>
          <w:szCs w:val="22"/>
        </w:rPr>
        <w:t>Подраздел 7 . Выдача (направление) заявителю результата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35. Основанием начала выполнения административной процедуры является получение должностным лицом, ответственным за выполнение административной процедуры, документа, подтверждающего предоставление (отказ в предоставлении)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Должностным лицом, ответственным за выполнение административной процедуры, является работник отдела по работе с учреждениями образования, опеки и попечительства (далее - должностное лицо, ответственное за выдачу (направление)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Должностное лицо, ответственное за выдачу (направление)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обеспечивает регистрацию и внесение сведений о результате предоставления муниципальной услуги в подсистему ведения документации автоматизированной информационной системы, предназначенной для оказания муниципальных услуг;</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извещает заявителя (его представителя) способом, указанным заявителем (в письменной форме по почтовому адресу, в форме электронного документа по адресу электронной почты,  Единый портал о возможности получения результата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Исполнение процедур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муниципальных услуг.</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лицом отдела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размещение сведений о результате предоставления муниципальной услуги в информационных системах, извещение заявителя (его представителя) о результате предоставления муниципальной услуги и способах его получения.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36.  Порядок выдачи (направления) результата предоставления муниципальной  услуги: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При обращении заявителя за результатом муниципальной услуги в МФЦ, работник МФЦ выдает заявителю результат муниципальной  услуги в форме экземпляра электронного документа на бумажном носителе.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порядке очередности, в день прибытия заявителя в сроки, установленные регламентом работы МФЦ.</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lastRenderedPageBreak/>
        <w:t>Результатами выполнения административных процедур являются выданное решение об установлении (об отказе в установлении) опеки, попечительства, а также об освобождении опекуна, попечителя от исполнения им своих обязанностей.</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При обращении заявителя за результатом муниципальной услуги в отдел опеки и попечительства, работник отдела  опеки и попечительства выдает заявителю результат муниципальной  услуги в форме экземпляра электронного документа на бумажном носителе.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день подписания документа, подтверждающего предоставление (отказ в предоставлении) муниципальной  услуги, уполномоченным должностным отдела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выданное решение о назначении (об отказе в назначении) ежемесячной выплаты на содержание ребенка в семье опекуна (попечителя) и приемной семье.</w:t>
      </w:r>
    </w:p>
    <w:p w:rsidR="005C572D" w:rsidRPr="00F97B0C" w:rsidRDefault="005C572D" w:rsidP="005C572D">
      <w:pPr>
        <w:pStyle w:val="formattext"/>
        <w:spacing w:before="0" w:after="0"/>
        <w:ind w:firstLine="709"/>
        <w:jc w:val="both"/>
        <w:textAlignment w:val="baseline"/>
        <w:rPr>
          <w:sz w:val="22"/>
          <w:szCs w:val="22"/>
        </w:rPr>
      </w:pPr>
    </w:p>
    <w:p w:rsidR="005C572D" w:rsidRPr="005C572D" w:rsidRDefault="005C572D" w:rsidP="005C572D">
      <w:pPr>
        <w:pStyle w:val="4"/>
        <w:spacing w:line="240" w:lineRule="auto"/>
        <w:ind w:firstLine="709"/>
        <w:jc w:val="center"/>
        <w:textAlignment w:val="baseline"/>
        <w:rPr>
          <w:color w:val="000000"/>
          <w:sz w:val="22"/>
          <w:szCs w:val="22"/>
          <w:lang w:val="ru-RU"/>
        </w:rPr>
      </w:pPr>
      <w:r w:rsidRPr="00F97B0C">
        <w:rPr>
          <w:color w:val="000000"/>
          <w:sz w:val="22"/>
          <w:szCs w:val="22"/>
        </w:rPr>
        <w:t>Подраздел 8. Исправление технических ошибок</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37. В случае обнаружения технической ошибки в документе, являющемся результатом муниципальной  услуги, заявитель направляет в отдел опеки и попечительства: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заявление об исправлении технической ошибки </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документ, выданный заявителю как результат муниципальной  услуги, в котором содержится техническая ошибка;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документы, имеющие юридическую силу, свидетельствующие о наличии технической ошибки.</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лично (уполномоченным представителем) почтовым отправлением (в том числе с использованием электронной почты), либо через Единый портал или МФЦ. </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 xml:space="preserve"> Должностное лицо, ответственное за прием документов, осуществляет 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течение одного рабочего дня.</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принятое и зарегистрированное заявление, направленное на рассмотрение должностному лицу, ответственному за обработку документов.</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38. Должностное лицо, ответственное за обработку документов, рассматривает документы и в целях внесения исправлений в документ, являющийся результатом предоставления муниципальной услуги, осуществляет процедуры, предусмотренные пунктом 24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оригинала документа, в котором содержится техническая ошибка.</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Процедуры,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rsidR="005C572D" w:rsidRPr="00F97B0C" w:rsidRDefault="005C572D" w:rsidP="005C572D">
      <w:pPr>
        <w:pStyle w:val="formattext"/>
        <w:spacing w:before="0" w:after="0"/>
        <w:ind w:firstLine="709"/>
        <w:jc w:val="both"/>
        <w:textAlignment w:val="baseline"/>
        <w:rPr>
          <w:sz w:val="22"/>
          <w:szCs w:val="22"/>
        </w:rPr>
      </w:pPr>
      <w:r w:rsidRPr="00F97B0C">
        <w:rPr>
          <w:sz w:val="22"/>
          <w:szCs w:val="22"/>
        </w:rPr>
        <w:t>Результатами выполнения административных процедур являются: выданный (направленный) заявителю документ.</w:t>
      </w:r>
    </w:p>
    <w:p w:rsidR="005C572D" w:rsidRPr="00F97B0C" w:rsidRDefault="005C572D" w:rsidP="005C572D">
      <w:pPr>
        <w:pStyle w:val="formattext"/>
        <w:spacing w:before="0" w:after="0"/>
        <w:ind w:firstLine="709"/>
        <w:jc w:val="both"/>
        <w:textAlignment w:val="baseline"/>
        <w:rPr>
          <w:sz w:val="22"/>
          <w:szCs w:val="22"/>
        </w:rPr>
      </w:pPr>
    </w:p>
    <w:p w:rsidR="005C572D" w:rsidRPr="005C572D" w:rsidRDefault="005C572D" w:rsidP="005C572D">
      <w:pPr>
        <w:ind w:firstLine="709"/>
        <w:jc w:val="center"/>
        <w:rPr>
          <w:b/>
          <w:color w:val="000000"/>
          <w:sz w:val="22"/>
          <w:szCs w:val="22"/>
        </w:rPr>
      </w:pPr>
      <w:r w:rsidRPr="00F97B0C">
        <w:rPr>
          <w:rStyle w:val="afff1"/>
          <w:b/>
          <w:color w:val="000000"/>
          <w:sz w:val="22"/>
          <w:szCs w:val="22"/>
        </w:rPr>
        <w:t>Подраздел 9. Особенности предоставления муниципальной услуги в МФЦ.</w:t>
      </w:r>
    </w:p>
    <w:p w:rsidR="005C572D" w:rsidRPr="00F97B0C" w:rsidRDefault="005C572D" w:rsidP="005C572D">
      <w:pPr>
        <w:ind w:firstLine="709"/>
        <w:jc w:val="both"/>
        <w:rPr>
          <w:sz w:val="22"/>
          <w:szCs w:val="22"/>
        </w:rPr>
      </w:pPr>
      <w:r w:rsidRPr="00F97B0C">
        <w:rPr>
          <w:rStyle w:val="afff1"/>
          <w:color w:val="000000"/>
          <w:sz w:val="22"/>
          <w:szCs w:val="22"/>
        </w:rPr>
        <w:t>40.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5C572D" w:rsidRPr="00F97B0C" w:rsidRDefault="005C572D" w:rsidP="005C572D">
      <w:pPr>
        <w:ind w:firstLine="709"/>
        <w:jc w:val="both"/>
        <w:rPr>
          <w:sz w:val="22"/>
          <w:szCs w:val="22"/>
        </w:rPr>
      </w:pPr>
      <w:r w:rsidRPr="00F97B0C">
        <w:rPr>
          <w:rStyle w:val="afff1"/>
          <w:color w:val="000000"/>
          <w:sz w:val="22"/>
          <w:szCs w:val="22"/>
        </w:rPr>
        <w:t>- Информирование (консультация) по порядку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Прием и регистрация запроса и документов от заявителя для получения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41. Осуществление административной процедуры "Информирование (консультация) по порядку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lastRenderedPageBreak/>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5C572D" w:rsidRPr="00F97B0C" w:rsidRDefault="005C572D" w:rsidP="005C572D">
      <w:pPr>
        <w:ind w:firstLine="709"/>
        <w:jc w:val="both"/>
        <w:rPr>
          <w:sz w:val="22"/>
          <w:szCs w:val="22"/>
        </w:rPr>
      </w:pPr>
      <w:r w:rsidRPr="00F97B0C">
        <w:rPr>
          <w:rStyle w:val="afff1"/>
          <w:color w:val="000000"/>
          <w:sz w:val="22"/>
          <w:szCs w:val="22"/>
        </w:rPr>
        <w:t>-  срок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5C572D" w:rsidRPr="00F97B0C" w:rsidRDefault="005C572D" w:rsidP="005C572D">
      <w:pPr>
        <w:ind w:firstLine="709"/>
        <w:jc w:val="both"/>
        <w:rPr>
          <w:sz w:val="22"/>
          <w:szCs w:val="22"/>
        </w:rPr>
      </w:pPr>
      <w:r w:rsidRPr="00F97B0C">
        <w:rPr>
          <w:rStyle w:val="afff1"/>
          <w:color w:val="000000"/>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5C572D" w:rsidRPr="00F97B0C" w:rsidRDefault="005C572D" w:rsidP="005C572D">
      <w:pPr>
        <w:ind w:firstLine="709"/>
        <w:jc w:val="both"/>
        <w:rPr>
          <w:sz w:val="22"/>
          <w:szCs w:val="22"/>
        </w:rPr>
      </w:pPr>
      <w:r w:rsidRPr="00F97B0C">
        <w:rPr>
          <w:rStyle w:val="afff1"/>
          <w:color w:val="000000"/>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5C572D" w:rsidRPr="00F97B0C" w:rsidRDefault="005C572D" w:rsidP="005C572D">
      <w:pPr>
        <w:ind w:firstLine="709"/>
        <w:jc w:val="both"/>
        <w:rPr>
          <w:sz w:val="22"/>
          <w:szCs w:val="22"/>
        </w:rPr>
      </w:pPr>
      <w:r w:rsidRPr="00F97B0C">
        <w:rPr>
          <w:rStyle w:val="afff1"/>
          <w:color w:val="000000"/>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5C572D" w:rsidRPr="00F97B0C" w:rsidRDefault="005C572D" w:rsidP="005C572D">
      <w:pPr>
        <w:ind w:firstLine="709"/>
        <w:jc w:val="both"/>
        <w:rPr>
          <w:sz w:val="22"/>
          <w:szCs w:val="22"/>
        </w:rPr>
      </w:pPr>
      <w:r w:rsidRPr="00F97B0C">
        <w:rPr>
          <w:rStyle w:val="afff1"/>
          <w:color w:val="000000"/>
          <w:sz w:val="22"/>
          <w:szCs w:val="22"/>
        </w:rPr>
        <w:t>- режим работы и адреса иных МФЦ, ТОСП и привлекаемых организаций, находящихся на территории субъекта Российской Федерации;</w:t>
      </w:r>
    </w:p>
    <w:p w:rsidR="005C572D" w:rsidRPr="00F97B0C" w:rsidRDefault="005C572D" w:rsidP="005C572D">
      <w:pPr>
        <w:ind w:firstLine="709"/>
        <w:jc w:val="both"/>
        <w:rPr>
          <w:sz w:val="22"/>
          <w:szCs w:val="22"/>
        </w:rPr>
      </w:pPr>
      <w:r w:rsidRPr="00F97B0C">
        <w:rPr>
          <w:rStyle w:val="afff1"/>
          <w:color w:val="000000"/>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5C572D" w:rsidRPr="00F97B0C" w:rsidRDefault="005C572D" w:rsidP="005C572D">
      <w:pPr>
        <w:ind w:firstLine="709"/>
        <w:jc w:val="both"/>
        <w:rPr>
          <w:sz w:val="22"/>
          <w:szCs w:val="22"/>
        </w:rPr>
      </w:pPr>
      <w:r w:rsidRPr="00F97B0C">
        <w:rPr>
          <w:rStyle w:val="afff1"/>
          <w:color w:val="000000"/>
          <w:sz w:val="22"/>
          <w:szCs w:val="22"/>
        </w:rPr>
        <w:t>42. Осуществление административной процедуры "Прием и регистрация запроса и документов".</w:t>
      </w:r>
    </w:p>
    <w:p w:rsidR="005C572D" w:rsidRPr="00F97B0C" w:rsidRDefault="005C572D" w:rsidP="005C572D">
      <w:pPr>
        <w:ind w:firstLine="709"/>
        <w:jc w:val="both"/>
        <w:rPr>
          <w:sz w:val="22"/>
          <w:szCs w:val="22"/>
        </w:rPr>
      </w:pPr>
      <w:r w:rsidRPr="00F97B0C">
        <w:rPr>
          <w:rStyle w:val="afff1"/>
          <w:color w:val="000000"/>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5C572D" w:rsidRPr="00F97B0C" w:rsidRDefault="005C572D" w:rsidP="005C572D">
      <w:pPr>
        <w:ind w:firstLine="709"/>
        <w:jc w:val="both"/>
        <w:rPr>
          <w:sz w:val="22"/>
          <w:szCs w:val="22"/>
        </w:rPr>
      </w:pPr>
      <w:r w:rsidRPr="00F97B0C">
        <w:rPr>
          <w:rStyle w:val="afff1"/>
          <w:color w:val="000000"/>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5C572D" w:rsidRPr="00F97B0C" w:rsidRDefault="005C572D" w:rsidP="005C572D">
      <w:pPr>
        <w:ind w:firstLine="709"/>
        <w:jc w:val="both"/>
        <w:rPr>
          <w:sz w:val="22"/>
          <w:szCs w:val="22"/>
        </w:rPr>
      </w:pPr>
      <w:r w:rsidRPr="00F97B0C">
        <w:rPr>
          <w:rStyle w:val="afff1"/>
          <w:color w:val="000000"/>
          <w:sz w:val="22"/>
          <w:szCs w:val="22"/>
        </w:rPr>
        <w:t>в случае наличия оснований для отказа в приеме документов, определенных в пункте 10 настоящего Административного регламента, уведомляет заявителя о возможности получения отказа в предоставлении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если заявитель настаивает на приеме документов, специалист приема МФЦ, ТОСП делает в расписке отметку "принято по требованию".</w:t>
      </w:r>
    </w:p>
    <w:p w:rsidR="005C572D" w:rsidRPr="00F97B0C" w:rsidRDefault="005C572D" w:rsidP="005C572D">
      <w:pPr>
        <w:ind w:firstLine="709"/>
        <w:jc w:val="both"/>
        <w:rPr>
          <w:sz w:val="22"/>
          <w:szCs w:val="22"/>
        </w:rPr>
      </w:pPr>
      <w:r w:rsidRPr="00F97B0C">
        <w:rPr>
          <w:rStyle w:val="afff1"/>
          <w:color w:val="000000"/>
          <w:sz w:val="22"/>
          <w:szCs w:val="22"/>
        </w:rPr>
        <w:t>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5C572D" w:rsidRPr="00F97B0C" w:rsidRDefault="005C572D" w:rsidP="005C572D">
      <w:pPr>
        <w:ind w:firstLine="709"/>
        <w:jc w:val="both"/>
        <w:rPr>
          <w:sz w:val="22"/>
          <w:szCs w:val="22"/>
        </w:rPr>
      </w:pPr>
      <w:r w:rsidRPr="00F97B0C">
        <w:rPr>
          <w:rStyle w:val="afff1"/>
          <w:color w:val="000000"/>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5C572D" w:rsidRPr="00F97B0C" w:rsidRDefault="005C572D" w:rsidP="005C572D">
      <w:pPr>
        <w:ind w:firstLine="709"/>
        <w:jc w:val="both"/>
        <w:rPr>
          <w:sz w:val="22"/>
          <w:szCs w:val="22"/>
        </w:rPr>
      </w:pPr>
      <w:r w:rsidRPr="00F97B0C">
        <w:rPr>
          <w:rStyle w:val="afff1"/>
          <w:color w:val="000000"/>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5C572D" w:rsidRPr="00F97B0C" w:rsidRDefault="005C572D" w:rsidP="005C572D">
      <w:pPr>
        <w:ind w:firstLine="709"/>
        <w:jc w:val="both"/>
        <w:rPr>
          <w:sz w:val="22"/>
          <w:szCs w:val="22"/>
        </w:rPr>
      </w:pPr>
      <w:r w:rsidRPr="00F97B0C">
        <w:rPr>
          <w:rStyle w:val="afff1"/>
          <w:color w:val="000000"/>
          <w:sz w:val="22"/>
          <w:szCs w:val="22"/>
        </w:rPr>
        <w:lastRenderedPageBreak/>
        <w:t>43.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5C572D" w:rsidRPr="00F97B0C" w:rsidRDefault="005C572D" w:rsidP="005C572D">
      <w:pPr>
        <w:ind w:firstLine="709"/>
        <w:jc w:val="both"/>
        <w:rPr>
          <w:sz w:val="22"/>
          <w:szCs w:val="22"/>
        </w:rPr>
      </w:pPr>
      <w:r w:rsidRPr="00F97B0C">
        <w:rPr>
          <w:rStyle w:val="afff1"/>
          <w:color w:val="000000"/>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5C572D" w:rsidRPr="00F97B0C" w:rsidRDefault="005C572D" w:rsidP="005C572D">
      <w:pPr>
        <w:ind w:firstLine="709"/>
        <w:jc w:val="both"/>
        <w:rPr>
          <w:sz w:val="22"/>
          <w:szCs w:val="22"/>
        </w:rPr>
      </w:pPr>
      <w:r w:rsidRPr="00F97B0C">
        <w:rPr>
          <w:rStyle w:val="afff1"/>
          <w:color w:val="000000"/>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5C572D" w:rsidRPr="00F97B0C" w:rsidRDefault="005C572D" w:rsidP="005C572D">
      <w:pPr>
        <w:ind w:firstLine="709"/>
        <w:jc w:val="both"/>
        <w:rPr>
          <w:sz w:val="22"/>
          <w:szCs w:val="22"/>
        </w:rPr>
      </w:pPr>
      <w:r w:rsidRPr="00F97B0C">
        <w:rPr>
          <w:rStyle w:val="afff1"/>
          <w:color w:val="000000"/>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C572D" w:rsidRPr="00F97B0C" w:rsidRDefault="005C572D" w:rsidP="005C572D">
      <w:pPr>
        <w:ind w:firstLine="709"/>
        <w:jc w:val="both"/>
        <w:rPr>
          <w:sz w:val="22"/>
          <w:szCs w:val="22"/>
        </w:rPr>
      </w:pPr>
      <w:r w:rsidRPr="00F97B0C">
        <w:rPr>
          <w:rStyle w:val="afff1"/>
          <w:color w:val="000000"/>
          <w:sz w:val="22"/>
          <w:szCs w:val="22"/>
        </w:rPr>
        <w:t>учет выдачи экземпляров электронных документов на бумажном носителе.</w:t>
      </w:r>
    </w:p>
    <w:p w:rsidR="005C572D" w:rsidRPr="00F97B0C" w:rsidRDefault="005C572D" w:rsidP="005C572D">
      <w:pPr>
        <w:ind w:firstLine="709"/>
        <w:jc w:val="both"/>
        <w:rPr>
          <w:sz w:val="22"/>
          <w:szCs w:val="22"/>
        </w:rPr>
      </w:pPr>
      <w:r w:rsidRPr="00F97B0C">
        <w:rPr>
          <w:rStyle w:val="afff1"/>
          <w:color w:val="000000"/>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5C572D" w:rsidRPr="00F97B0C" w:rsidRDefault="005C572D" w:rsidP="005C572D">
      <w:pPr>
        <w:ind w:firstLine="709"/>
        <w:jc w:val="both"/>
        <w:rPr>
          <w:sz w:val="22"/>
          <w:szCs w:val="22"/>
        </w:rPr>
      </w:pPr>
      <w:bookmarkStart w:id="152" w:name="sub_2045"/>
      <w:r w:rsidRPr="00F97B0C">
        <w:rPr>
          <w:rStyle w:val="afff1"/>
          <w:color w:val="000000"/>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bookmarkEnd w:id="152"/>
    <w:p w:rsidR="005C572D" w:rsidRPr="00F97B0C" w:rsidRDefault="005C572D" w:rsidP="005C572D">
      <w:pPr>
        <w:ind w:firstLine="709"/>
        <w:jc w:val="both"/>
        <w:rPr>
          <w:color w:val="000000"/>
          <w:sz w:val="22"/>
          <w:szCs w:val="22"/>
        </w:rPr>
      </w:pPr>
    </w:p>
    <w:p w:rsidR="005C572D" w:rsidRPr="00F97B0C" w:rsidRDefault="005C572D" w:rsidP="00664B72">
      <w:pPr>
        <w:pStyle w:val="11"/>
        <w:keepNext w:val="0"/>
        <w:numPr>
          <w:ilvl w:val="0"/>
          <w:numId w:val="8"/>
        </w:numPr>
        <w:suppressAutoHyphens/>
        <w:overflowPunct w:val="0"/>
        <w:spacing w:before="0" w:after="0"/>
        <w:ind w:firstLine="709"/>
        <w:jc w:val="center"/>
        <w:rPr>
          <w:rFonts w:ascii="Times New Roman" w:hAnsi="Times New Roman"/>
          <w:color w:val="000000"/>
          <w:sz w:val="22"/>
          <w:szCs w:val="22"/>
        </w:rPr>
      </w:pPr>
      <w:bookmarkStart w:id="153" w:name="sub_400"/>
      <w:bookmarkEnd w:id="153"/>
      <w:r w:rsidRPr="00F97B0C">
        <w:rPr>
          <w:rFonts w:ascii="Times New Roman" w:hAnsi="Times New Roman"/>
          <w:color w:val="000000"/>
          <w:sz w:val="22"/>
          <w:szCs w:val="22"/>
        </w:rPr>
        <w:t>Раздел 4. Формы контроля за исполнением Административного регламента</w:t>
      </w:r>
    </w:p>
    <w:p w:rsidR="005C572D" w:rsidRPr="00F97B0C" w:rsidRDefault="005C572D" w:rsidP="005C572D">
      <w:pPr>
        <w:pStyle w:val="a8"/>
        <w:spacing w:after="0"/>
        <w:rPr>
          <w:sz w:val="22"/>
          <w:szCs w:val="22"/>
        </w:rPr>
      </w:pPr>
    </w:p>
    <w:p w:rsidR="005C572D" w:rsidRPr="005C572D" w:rsidRDefault="005C572D" w:rsidP="005C572D">
      <w:pPr>
        <w:ind w:firstLine="709"/>
        <w:jc w:val="center"/>
        <w:rPr>
          <w:b/>
          <w:color w:val="000000"/>
          <w:sz w:val="22"/>
          <w:szCs w:val="22"/>
        </w:rPr>
      </w:pPr>
      <w:bookmarkStart w:id="154" w:name="sub_10211"/>
      <w:bookmarkEnd w:id="154"/>
      <w:r w:rsidRPr="00F97B0C">
        <w:rPr>
          <w:rStyle w:val="afff1"/>
          <w:b/>
          <w:color w:val="000000"/>
          <w:sz w:val="22"/>
          <w:szCs w:val="22"/>
        </w:rPr>
        <w:t>Подраздел 1. Порядок осуществления контроля за исполнением настоящего Административного регламента.</w:t>
      </w:r>
    </w:p>
    <w:p w:rsidR="005C572D" w:rsidRPr="00F97B0C" w:rsidRDefault="005C572D" w:rsidP="005C572D">
      <w:pPr>
        <w:ind w:firstLine="709"/>
        <w:jc w:val="both"/>
        <w:rPr>
          <w:sz w:val="22"/>
          <w:szCs w:val="22"/>
        </w:rPr>
      </w:pPr>
      <w:bookmarkStart w:id="155" w:name="sub_2111"/>
      <w:bookmarkStart w:id="156" w:name="sub_10212"/>
      <w:bookmarkEnd w:id="155"/>
      <w:bookmarkEnd w:id="156"/>
      <w:r w:rsidRPr="00F97B0C">
        <w:rPr>
          <w:rStyle w:val="afff1"/>
          <w:color w:val="000000"/>
          <w:sz w:val="22"/>
          <w:szCs w:val="22"/>
        </w:rPr>
        <w:t>44.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C572D" w:rsidRPr="00F97B0C" w:rsidRDefault="005C572D" w:rsidP="005C572D">
      <w:pPr>
        <w:ind w:firstLine="709"/>
        <w:jc w:val="both"/>
        <w:rPr>
          <w:color w:val="000000"/>
          <w:sz w:val="22"/>
          <w:szCs w:val="22"/>
        </w:rPr>
      </w:pPr>
      <w:r w:rsidRPr="00F97B0C">
        <w:rPr>
          <w:rStyle w:val="afff1"/>
          <w:color w:val="000000"/>
          <w:sz w:val="22"/>
          <w:szCs w:val="22"/>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w:t>
      </w:r>
      <w:r w:rsidRPr="00F97B0C">
        <w:rPr>
          <w:color w:val="000000"/>
          <w:sz w:val="22"/>
          <w:szCs w:val="22"/>
        </w:rPr>
        <w:t>Большеигнатовского</w:t>
      </w:r>
      <w:r w:rsidRPr="00F97B0C">
        <w:rPr>
          <w:rStyle w:val="afff1"/>
          <w:color w:val="000000"/>
          <w:sz w:val="22"/>
          <w:szCs w:val="22"/>
        </w:rPr>
        <w:t xml:space="preserve">  </w:t>
      </w:r>
      <w:r w:rsidRPr="00F97B0C">
        <w:rPr>
          <w:color w:val="000000"/>
          <w:sz w:val="22"/>
          <w:szCs w:val="22"/>
        </w:rPr>
        <w:t>муниципального района Республики Мордовия.</w:t>
      </w:r>
    </w:p>
    <w:p w:rsidR="005C572D" w:rsidRPr="00F97B0C" w:rsidRDefault="005C572D" w:rsidP="005C572D">
      <w:pPr>
        <w:ind w:firstLine="709"/>
        <w:jc w:val="both"/>
        <w:rPr>
          <w:sz w:val="22"/>
          <w:szCs w:val="22"/>
        </w:rPr>
      </w:pPr>
    </w:p>
    <w:p w:rsidR="005C572D" w:rsidRPr="00F97B0C" w:rsidRDefault="005C572D" w:rsidP="005C572D">
      <w:pPr>
        <w:ind w:firstLine="709"/>
        <w:jc w:val="center"/>
        <w:rPr>
          <w:b/>
          <w:sz w:val="22"/>
          <w:szCs w:val="22"/>
        </w:rPr>
      </w:pPr>
      <w:bookmarkStart w:id="157" w:name="sub_212"/>
      <w:bookmarkEnd w:id="157"/>
      <w:r w:rsidRPr="00F97B0C">
        <w:rPr>
          <w:rStyle w:val="afff1"/>
          <w:b/>
          <w:color w:val="000000"/>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45.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5C572D" w:rsidRPr="00F97B0C" w:rsidRDefault="005C572D" w:rsidP="005C572D">
      <w:pPr>
        <w:ind w:firstLine="709"/>
        <w:jc w:val="both"/>
        <w:rPr>
          <w:sz w:val="22"/>
          <w:szCs w:val="22"/>
        </w:rPr>
      </w:pPr>
      <w:r w:rsidRPr="00F97B0C">
        <w:rPr>
          <w:rStyle w:val="afff1"/>
          <w:color w:val="000000"/>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5C572D" w:rsidRPr="00F97B0C" w:rsidRDefault="005C572D" w:rsidP="005C572D">
      <w:pPr>
        <w:ind w:firstLine="709"/>
        <w:jc w:val="both"/>
        <w:rPr>
          <w:sz w:val="22"/>
          <w:szCs w:val="22"/>
        </w:rPr>
      </w:pPr>
      <w:r w:rsidRPr="00F97B0C">
        <w:rPr>
          <w:rStyle w:val="afff1"/>
          <w:color w:val="000000"/>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lastRenderedPageBreak/>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5C572D" w:rsidRPr="00F97B0C" w:rsidRDefault="005C572D" w:rsidP="005C572D">
      <w:pPr>
        <w:ind w:firstLine="709"/>
        <w:jc w:val="both"/>
        <w:rPr>
          <w:color w:val="000000"/>
          <w:sz w:val="22"/>
          <w:szCs w:val="22"/>
        </w:rPr>
      </w:pPr>
      <w:r w:rsidRPr="00F97B0C">
        <w:rPr>
          <w:rStyle w:val="afff1"/>
          <w:color w:val="000000"/>
          <w:sz w:val="22"/>
          <w:szCs w:val="22"/>
        </w:rPr>
        <w:t xml:space="preserve">Плановые и внеплановые проверки проводятся </w:t>
      </w:r>
      <w:r w:rsidRPr="00F97B0C">
        <w:rPr>
          <w:rStyle w:val="afff1"/>
          <w:color w:val="000000"/>
          <w:sz w:val="22"/>
          <w:szCs w:val="22"/>
          <w:shd w:val="clear" w:color="auto" w:fill="FFFFFF"/>
        </w:rPr>
        <w:t>Заместителем Главы Большеигнатовского муниципального района по социальным вопросам – начальником управления по социальной работе Администрации Большеигнатовского муниципального района</w:t>
      </w:r>
      <w:r w:rsidRPr="00F97B0C">
        <w:rPr>
          <w:rStyle w:val="afff1"/>
          <w:color w:val="000000"/>
          <w:sz w:val="22"/>
          <w:szCs w:val="22"/>
        </w:rPr>
        <w:t>.</w:t>
      </w:r>
    </w:p>
    <w:p w:rsidR="005C572D" w:rsidRPr="00F97B0C" w:rsidRDefault="005C572D" w:rsidP="005C572D">
      <w:pPr>
        <w:ind w:firstLine="709"/>
        <w:jc w:val="both"/>
        <w:rPr>
          <w:sz w:val="22"/>
          <w:szCs w:val="22"/>
        </w:rPr>
      </w:pPr>
    </w:p>
    <w:p w:rsidR="005C572D" w:rsidRPr="005C572D" w:rsidRDefault="005C572D" w:rsidP="005C572D">
      <w:pPr>
        <w:jc w:val="center"/>
        <w:rPr>
          <w:b/>
          <w:color w:val="000000"/>
          <w:sz w:val="22"/>
          <w:szCs w:val="22"/>
          <w:shd w:val="clear" w:color="auto" w:fill="FFFFFF"/>
        </w:rPr>
      </w:pPr>
      <w:r w:rsidRPr="00F97B0C">
        <w:rPr>
          <w:rStyle w:val="afff1"/>
          <w:b/>
          <w:color w:val="000000"/>
          <w:sz w:val="22"/>
          <w:szCs w:val="22"/>
          <w:shd w:val="clear" w:color="auto" w:fill="FFFFFF"/>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46.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Заместитель Главы Большеигнатовского муниципального района по социальным вопросам – начальник управления по социальной работе Администрации Большеигнатовского муниципального района несет ответственность за несвоевременное рассмотрение заявлений.</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Заместитель Главы Большеигнатовского муниципального района по социальным вопросам – начальник управления по социальной работе Администрации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24 Административного регламента.</w:t>
      </w:r>
    </w:p>
    <w:p w:rsidR="005C572D" w:rsidRPr="00F97B0C" w:rsidRDefault="005C572D" w:rsidP="005C572D">
      <w:pPr>
        <w:ind w:firstLine="709"/>
        <w:jc w:val="both"/>
        <w:rPr>
          <w:rStyle w:val="afff1"/>
          <w:color w:val="000000"/>
          <w:sz w:val="22"/>
          <w:szCs w:val="22"/>
          <w:shd w:val="clear" w:color="auto" w:fill="FFFFFF"/>
        </w:rPr>
      </w:pPr>
      <w:r w:rsidRPr="00F97B0C">
        <w:rPr>
          <w:rStyle w:val="afff1"/>
          <w:color w:val="000000"/>
          <w:sz w:val="22"/>
          <w:szCs w:val="22"/>
          <w:shd w:val="clear" w:color="auto" w:fill="FFFFFF"/>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5C572D" w:rsidRPr="00F97B0C" w:rsidRDefault="005C572D" w:rsidP="005C572D">
      <w:pPr>
        <w:ind w:firstLine="709"/>
        <w:jc w:val="both"/>
        <w:rPr>
          <w:sz w:val="22"/>
          <w:szCs w:val="22"/>
        </w:rPr>
      </w:pPr>
    </w:p>
    <w:p w:rsidR="005C572D" w:rsidRPr="005C572D" w:rsidRDefault="005C572D" w:rsidP="005C572D">
      <w:pPr>
        <w:ind w:firstLine="709"/>
        <w:jc w:val="center"/>
        <w:rPr>
          <w:b/>
          <w:color w:val="000000"/>
          <w:sz w:val="22"/>
          <w:szCs w:val="22"/>
          <w:shd w:val="clear" w:color="auto" w:fill="FFFFFF"/>
        </w:rPr>
      </w:pPr>
      <w:r w:rsidRPr="00F97B0C">
        <w:rPr>
          <w:rStyle w:val="afff1"/>
          <w:b/>
          <w:color w:val="000000"/>
          <w:sz w:val="22"/>
          <w:szCs w:val="22"/>
          <w:shd w:val="clear" w:color="auto" w:fill="FFFFFF"/>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C572D" w:rsidRPr="00F97B0C" w:rsidRDefault="005C572D" w:rsidP="005C572D">
      <w:pPr>
        <w:ind w:firstLine="709"/>
        <w:jc w:val="both"/>
        <w:rPr>
          <w:sz w:val="22"/>
          <w:szCs w:val="22"/>
        </w:rPr>
      </w:pPr>
      <w:r w:rsidRPr="00F97B0C">
        <w:rPr>
          <w:rStyle w:val="afff1"/>
          <w:color w:val="000000"/>
          <w:sz w:val="22"/>
          <w:szCs w:val="22"/>
          <w:shd w:val="clear" w:color="auto" w:fill="FFFFFF"/>
        </w:rPr>
        <w:t>47.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5C572D" w:rsidRPr="00F97B0C" w:rsidRDefault="005C572D" w:rsidP="00664B72">
      <w:pPr>
        <w:pStyle w:val="11"/>
        <w:keepNext w:val="0"/>
        <w:numPr>
          <w:ilvl w:val="0"/>
          <w:numId w:val="8"/>
        </w:numPr>
        <w:suppressAutoHyphens/>
        <w:overflowPunct w:val="0"/>
        <w:spacing w:before="0" w:after="0"/>
        <w:ind w:firstLine="709"/>
        <w:jc w:val="both"/>
        <w:rPr>
          <w:rFonts w:ascii="Times New Roman" w:hAnsi="Times New Roman"/>
          <w:color w:val="000000"/>
          <w:sz w:val="22"/>
          <w:szCs w:val="22"/>
        </w:rPr>
      </w:pPr>
    </w:p>
    <w:p w:rsidR="005C572D" w:rsidRPr="005C572D" w:rsidRDefault="005C572D" w:rsidP="00664B72">
      <w:pPr>
        <w:pStyle w:val="11"/>
        <w:keepNext w:val="0"/>
        <w:numPr>
          <w:ilvl w:val="0"/>
          <w:numId w:val="8"/>
        </w:numPr>
        <w:suppressAutoHyphens/>
        <w:overflowPunct w:val="0"/>
        <w:spacing w:before="0" w:after="0"/>
        <w:ind w:firstLine="709"/>
        <w:jc w:val="center"/>
        <w:rPr>
          <w:rFonts w:ascii="Times New Roman" w:hAnsi="Times New Roman"/>
          <w:color w:val="000000"/>
          <w:sz w:val="22"/>
          <w:szCs w:val="22"/>
        </w:rPr>
      </w:pPr>
      <w:bookmarkStart w:id="158" w:name="sub_500"/>
      <w:bookmarkEnd w:id="158"/>
      <w:r w:rsidRPr="00F97B0C">
        <w:rPr>
          <w:rFonts w:ascii="Times New Roman" w:hAnsi="Times New Roman"/>
          <w:color w:val="000000"/>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5C572D" w:rsidRPr="00F97B0C" w:rsidRDefault="005C572D" w:rsidP="005C572D">
      <w:pPr>
        <w:ind w:firstLine="709"/>
        <w:jc w:val="both"/>
        <w:rPr>
          <w:sz w:val="22"/>
          <w:szCs w:val="22"/>
        </w:rPr>
      </w:pPr>
      <w:bookmarkStart w:id="159" w:name="sub_1022"/>
      <w:bookmarkEnd w:id="159"/>
      <w:r w:rsidRPr="00F97B0C">
        <w:rPr>
          <w:rStyle w:val="afff1"/>
          <w:color w:val="000000"/>
          <w:sz w:val="22"/>
          <w:szCs w:val="22"/>
        </w:rPr>
        <w:t xml:space="preserve">48.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xml:space="preserve">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5C572D" w:rsidRPr="00F97B0C" w:rsidRDefault="005C572D" w:rsidP="005C572D">
      <w:pPr>
        <w:ind w:firstLine="709"/>
        <w:jc w:val="both"/>
        <w:rPr>
          <w:sz w:val="22"/>
          <w:szCs w:val="22"/>
        </w:rPr>
      </w:pPr>
      <w:bookmarkStart w:id="160" w:name="sub_1023"/>
      <w:bookmarkStart w:id="161" w:name="sub_10221"/>
      <w:bookmarkEnd w:id="160"/>
      <w:bookmarkEnd w:id="161"/>
      <w:r w:rsidRPr="00F97B0C">
        <w:rPr>
          <w:rStyle w:val="afff1"/>
          <w:color w:val="000000"/>
          <w:sz w:val="22"/>
          <w:szCs w:val="22"/>
        </w:rPr>
        <w:t>49.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5C572D" w:rsidRPr="00F97B0C" w:rsidRDefault="005C572D" w:rsidP="005C572D">
      <w:pPr>
        <w:ind w:firstLine="709"/>
        <w:jc w:val="both"/>
        <w:rPr>
          <w:sz w:val="22"/>
          <w:szCs w:val="22"/>
        </w:rPr>
      </w:pPr>
      <w:r w:rsidRPr="00F97B0C">
        <w:rPr>
          <w:rStyle w:val="afff1"/>
          <w:color w:val="000000"/>
          <w:sz w:val="22"/>
          <w:szCs w:val="22"/>
        </w:rPr>
        <w:t>Заявитель, либо его уполномоченный представитель вправе обратиться с жалобой в следующих случаях:</w:t>
      </w:r>
    </w:p>
    <w:p w:rsidR="005C572D" w:rsidRPr="00F97B0C" w:rsidRDefault="005C572D" w:rsidP="005C572D">
      <w:pPr>
        <w:ind w:firstLine="709"/>
        <w:jc w:val="both"/>
        <w:rPr>
          <w:sz w:val="22"/>
          <w:szCs w:val="22"/>
        </w:rPr>
      </w:pPr>
      <w:r w:rsidRPr="00F97B0C">
        <w:rPr>
          <w:rStyle w:val="afff1"/>
          <w:color w:val="000000"/>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5C572D" w:rsidRPr="00F97B0C" w:rsidRDefault="005C572D" w:rsidP="005C572D">
      <w:pPr>
        <w:ind w:firstLine="709"/>
        <w:jc w:val="both"/>
        <w:rPr>
          <w:sz w:val="22"/>
          <w:szCs w:val="22"/>
        </w:rPr>
      </w:pPr>
      <w:r w:rsidRPr="00F97B0C">
        <w:rPr>
          <w:rStyle w:val="afff1"/>
          <w:color w:val="000000"/>
          <w:sz w:val="22"/>
          <w:szCs w:val="22"/>
        </w:rPr>
        <w:t>нарушения срока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xml:space="preserve">  для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lastRenderedPageBreak/>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xml:space="preserve"> для предоставления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w:t>
      </w:r>
    </w:p>
    <w:p w:rsidR="005C572D" w:rsidRPr="00F97B0C" w:rsidRDefault="005C572D" w:rsidP="005C572D">
      <w:pPr>
        <w:ind w:firstLine="709"/>
        <w:jc w:val="both"/>
        <w:rPr>
          <w:sz w:val="22"/>
          <w:szCs w:val="22"/>
        </w:rPr>
      </w:pPr>
      <w:r w:rsidRPr="00F97B0C">
        <w:rPr>
          <w:rStyle w:val="afff1"/>
          <w:color w:val="000000"/>
          <w:sz w:val="22"/>
          <w:szCs w:val="22"/>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Pr="00F97B0C">
        <w:rPr>
          <w:color w:val="000000"/>
          <w:sz w:val="22"/>
          <w:szCs w:val="22"/>
        </w:rPr>
        <w:t>Большеигнатовского  муниципального района Республики Мордовия;</w:t>
      </w:r>
    </w:p>
    <w:p w:rsidR="005C572D" w:rsidRPr="00F97B0C" w:rsidRDefault="005C572D" w:rsidP="005C572D">
      <w:pPr>
        <w:ind w:firstLine="709"/>
        <w:jc w:val="both"/>
        <w:rPr>
          <w:sz w:val="22"/>
          <w:szCs w:val="22"/>
        </w:rPr>
      </w:pPr>
      <w:r w:rsidRPr="00F97B0C">
        <w:rPr>
          <w:rStyle w:val="afff1"/>
          <w:color w:val="000000"/>
          <w:sz w:val="22"/>
          <w:szCs w:val="22"/>
        </w:rPr>
        <w:t xml:space="preserve">отказа Администрации района, учреждений, оказывающих муниципальные услуги, должностных лиц, муниципальных служащих администрации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C572D" w:rsidRPr="00F97B0C" w:rsidRDefault="005C572D" w:rsidP="005C572D">
      <w:pPr>
        <w:ind w:firstLine="709"/>
        <w:jc w:val="both"/>
        <w:rPr>
          <w:sz w:val="22"/>
          <w:szCs w:val="22"/>
        </w:rPr>
      </w:pPr>
      <w:r w:rsidRPr="00F97B0C">
        <w:rPr>
          <w:rStyle w:val="afff1"/>
          <w:color w:val="000000"/>
          <w:sz w:val="22"/>
          <w:szCs w:val="22"/>
        </w:rPr>
        <w:t>нарушения срока или порядка выдачи документов по результатам предоставления муниципальной услуги;</w:t>
      </w:r>
    </w:p>
    <w:p w:rsidR="005C572D" w:rsidRPr="00F97B0C" w:rsidRDefault="005C572D" w:rsidP="005C572D">
      <w:pPr>
        <w:ind w:firstLine="709"/>
        <w:jc w:val="both"/>
        <w:rPr>
          <w:rStyle w:val="afff1"/>
          <w:color w:val="000000"/>
          <w:sz w:val="22"/>
          <w:szCs w:val="22"/>
        </w:rPr>
      </w:pPr>
      <w:r w:rsidRPr="00F97B0C">
        <w:rPr>
          <w:rStyle w:val="afff1"/>
          <w:color w:val="000000"/>
          <w:sz w:val="22"/>
          <w:szCs w:val="22"/>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w:t>
      </w:r>
    </w:p>
    <w:p w:rsidR="005C572D" w:rsidRPr="00F97B0C" w:rsidRDefault="005C572D" w:rsidP="005C572D">
      <w:pPr>
        <w:ind w:firstLine="709"/>
        <w:jc w:val="both"/>
        <w:rPr>
          <w:color w:val="000000"/>
          <w:sz w:val="22"/>
          <w:szCs w:val="22"/>
          <w:shd w:val="clear" w:color="auto" w:fill="FFFFFF"/>
        </w:rPr>
      </w:pPr>
      <w:r w:rsidRPr="00F97B0C">
        <w:rPr>
          <w:color w:val="000000"/>
          <w:sz w:val="22"/>
          <w:szCs w:val="22"/>
          <w:shd w:val="clear" w:color="auto" w:fill="FFFFFF"/>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74" w:anchor="dst290" w:history="1">
        <w:r w:rsidRPr="00F97B0C">
          <w:rPr>
            <w:rStyle w:val="af4"/>
            <w:color w:val="1A0DAB"/>
            <w:sz w:val="22"/>
            <w:szCs w:val="22"/>
            <w:shd w:val="clear" w:color="auto" w:fill="FFFFFF"/>
          </w:rPr>
          <w:t>пунктом 4 части 1 статьи 7</w:t>
        </w:r>
      </w:hyperlink>
      <w:r w:rsidRPr="00F97B0C">
        <w:rPr>
          <w:color w:val="000000"/>
          <w:sz w:val="22"/>
          <w:szCs w:val="22"/>
          <w:shd w:val="clear" w:color="auto" w:fill="FFFFFF"/>
        </w:rPr>
        <w:t>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5" w:anchor="dst100354" w:history="1">
        <w:r w:rsidRPr="00F97B0C">
          <w:rPr>
            <w:rStyle w:val="af4"/>
            <w:color w:val="1A0DAB"/>
            <w:sz w:val="22"/>
            <w:szCs w:val="22"/>
            <w:shd w:val="clear" w:color="auto" w:fill="FFFFFF"/>
          </w:rPr>
          <w:t>частью 1.3 статьи 16</w:t>
        </w:r>
      </w:hyperlink>
      <w:r w:rsidRPr="00F97B0C">
        <w:rPr>
          <w:color w:val="000000"/>
          <w:sz w:val="22"/>
          <w:szCs w:val="22"/>
          <w:shd w:val="clear" w:color="auto" w:fill="FFFFFF"/>
        </w:rPr>
        <w:t> настоящего Федерального закона.</w:t>
      </w:r>
    </w:p>
    <w:p w:rsidR="005C572D" w:rsidRPr="00F97B0C" w:rsidRDefault="005C572D" w:rsidP="005C572D">
      <w:pPr>
        <w:ind w:firstLine="709"/>
        <w:jc w:val="both"/>
        <w:rPr>
          <w:sz w:val="22"/>
          <w:szCs w:val="22"/>
        </w:rPr>
      </w:pPr>
      <w:r w:rsidRPr="00F97B0C">
        <w:rPr>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27.07.2021 г№210-ФЗ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27.07.2021 г№210-ФЗ «Об организации  предоставления  государственных и муниципальных услуг».</w:t>
      </w:r>
    </w:p>
    <w:p w:rsidR="005C572D" w:rsidRPr="00F97B0C" w:rsidRDefault="005C572D" w:rsidP="005C572D">
      <w:pPr>
        <w:ind w:firstLine="709"/>
        <w:jc w:val="both"/>
        <w:rPr>
          <w:sz w:val="22"/>
          <w:szCs w:val="22"/>
        </w:rPr>
      </w:pPr>
      <w:bookmarkStart w:id="162" w:name="sub_1024"/>
      <w:bookmarkEnd w:id="162"/>
      <w:r w:rsidRPr="00F97B0C">
        <w:rPr>
          <w:rStyle w:val="afff1"/>
          <w:color w:val="000000"/>
          <w:sz w:val="22"/>
          <w:szCs w:val="22"/>
        </w:rPr>
        <w:t>50.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5C572D" w:rsidRPr="00F97B0C" w:rsidRDefault="005C572D" w:rsidP="005C572D">
      <w:pPr>
        <w:ind w:firstLine="709"/>
        <w:jc w:val="both"/>
        <w:rPr>
          <w:sz w:val="22"/>
          <w:szCs w:val="22"/>
        </w:rPr>
      </w:pPr>
      <w:r w:rsidRPr="00F97B0C">
        <w:rPr>
          <w:rStyle w:val="afff1"/>
          <w:color w:val="000000"/>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5C572D" w:rsidRPr="00F97B0C" w:rsidRDefault="005C572D" w:rsidP="005C572D">
      <w:pPr>
        <w:ind w:firstLine="709"/>
        <w:jc w:val="both"/>
        <w:rPr>
          <w:sz w:val="22"/>
          <w:szCs w:val="22"/>
        </w:rPr>
      </w:pPr>
      <w:r w:rsidRPr="00F97B0C">
        <w:rPr>
          <w:rStyle w:val="afff1"/>
          <w:color w:val="000000"/>
          <w:sz w:val="22"/>
          <w:szCs w:val="22"/>
        </w:rPr>
        <w:t>Жалоба на решения и действия (бездействие) многофункционального центра подается учредителю многофункционального центра.</w:t>
      </w:r>
    </w:p>
    <w:p w:rsidR="005C572D" w:rsidRPr="00F97B0C" w:rsidRDefault="005C572D" w:rsidP="005C572D">
      <w:pPr>
        <w:ind w:firstLine="709"/>
        <w:jc w:val="both"/>
        <w:rPr>
          <w:sz w:val="22"/>
          <w:szCs w:val="22"/>
        </w:rPr>
      </w:pPr>
      <w:r w:rsidRPr="00F97B0C">
        <w:rPr>
          <w:rStyle w:val="afff1"/>
          <w:color w:val="000000"/>
          <w:sz w:val="22"/>
          <w:szCs w:val="22"/>
        </w:rPr>
        <w:lastRenderedPageBreak/>
        <w:t xml:space="preserve">Жалоба на решения и действия (бездействие) должностных лиц Администрации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подается Главе</w:t>
      </w:r>
      <w:r w:rsidRPr="00F97B0C">
        <w:rPr>
          <w:rStyle w:val="afff1"/>
          <w:color w:val="FFFFFF"/>
          <w:sz w:val="22"/>
          <w:szCs w:val="22"/>
        </w:rPr>
        <w:t xml:space="preserve">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w:t>
      </w:r>
    </w:p>
    <w:p w:rsidR="005C572D" w:rsidRPr="00F97B0C" w:rsidRDefault="005C572D" w:rsidP="005C572D">
      <w:pPr>
        <w:ind w:firstLine="709"/>
        <w:jc w:val="both"/>
        <w:rPr>
          <w:sz w:val="22"/>
          <w:szCs w:val="22"/>
        </w:rPr>
      </w:pPr>
      <w:bookmarkStart w:id="163" w:name="sub_241"/>
      <w:bookmarkEnd w:id="163"/>
      <w:r w:rsidRPr="00F97B0C">
        <w:rPr>
          <w:rStyle w:val="afff1"/>
          <w:color w:val="000000"/>
          <w:sz w:val="22"/>
          <w:szCs w:val="22"/>
        </w:rPr>
        <w:t xml:space="preserve">51.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xml:space="preserve"> поданные с нарушением подведомственности, установленной </w:t>
      </w:r>
      <w:hyperlink w:anchor="sub_1024" w:history="1">
        <w:r w:rsidRPr="00F97B0C">
          <w:rPr>
            <w:rStyle w:val="af4"/>
            <w:color w:val="000000"/>
            <w:sz w:val="22"/>
            <w:szCs w:val="22"/>
          </w:rPr>
          <w:t>п</w:t>
        </w:r>
      </w:hyperlink>
      <w:r w:rsidRPr="00F97B0C">
        <w:rPr>
          <w:sz w:val="22"/>
          <w:szCs w:val="22"/>
        </w:rPr>
        <w:t>унктом 50</w:t>
      </w:r>
      <w:r w:rsidRPr="00F97B0C">
        <w:rPr>
          <w:rStyle w:val="afff1"/>
          <w:color w:val="000000"/>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5C572D" w:rsidRPr="00F97B0C" w:rsidRDefault="005C572D" w:rsidP="005C572D">
      <w:pPr>
        <w:ind w:firstLine="709"/>
        <w:jc w:val="both"/>
        <w:rPr>
          <w:sz w:val="22"/>
          <w:szCs w:val="22"/>
        </w:rPr>
      </w:pPr>
      <w:bookmarkStart w:id="164" w:name="sub_1025"/>
      <w:bookmarkStart w:id="165" w:name="sub_2411"/>
      <w:bookmarkEnd w:id="164"/>
      <w:bookmarkEnd w:id="165"/>
      <w:r w:rsidRPr="00F97B0C">
        <w:rPr>
          <w:rStyle w:val="afff1"/>
          <w:color w:val="000000"/>
          <w:sz w:val="22"/>
          <w:szCs w:val="22"/>
        </w:rPr>
        <w:t xml:space="preserve">52.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76" w:history="1">
        <w:r w:rsidRPr="00F97B0C">
          <w:rPr>
            <w:rStyle w:val="af4"/>
            <w:color w:val="000000"/>
            <w:sz w:val="22"/>
            <w:szCs w:val="22"/>
          </w:rPr>
          <w:t>официальном сайте</w:t>
        </w:r>
      </w:hyperlink>
      <w:r w:rsidRPr="00F97B0C">
        <w:rPr>
          <w:rStyle w:val="afff1"/>
          <w:color w:val="000000"/>
          <w:sz w:val="22"/>
          <w:szCs w:val="22"/>
        </w:rPr>
        <w:t xml:space="preserve"> Администрации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xml:space="preserve">, в </w:t>
      </w:r>
      <w:hyperlink r:id="rId77" w:history="1">
        <w:r w:rsidRPr="00F97B0C">
          <w:rPr>
            <w:rStyle w:val="af4"/>
            <w:color w:val="000000"/>
            <w:sz w:val="22"/>
            <w:szCs w:val="22"/>
          </w:rPr>
          <w:t>федеральной государственной информационной системе</w:t>
        </w:r>
      </w:hyperlink>
      <w:r w:rsidRPr="00F97B0C">
        <w:rPr>
          <w:rStyle w:val="afff1"/>
          <w:color w:val="000000"/>
          <w:sz w:val="22"/>
          <w:szCs w:val="22"/>
        </w:rPr>
        <w:t xml:space="preserve"> "Единый портал государственных и муниципальных услуг".</w:t>
      </w:r>
    </w:p>
    <w:p w:rsidR="005C572D" w:rsidRPr="00F97B0C" w:rsidRDefault="005C572D" w:rsidP="005C572D">
      <w:pPr>
        <w:ind w:firstLine="709"/>
        <w:jc w:val="both"/>
        <w:rPr>
          <w:sz w:val="22"/>
          <w:szCs w:val="22"/>
        </w:rPr>
      </w:pPr>
      <w:r w:rsidRPr="00F97B0C">
        <w:rPr>
          <w:rStyle w:val="afff1"/>
          <w:color w:val="000000"/>
          <w:sz w:val="22"/>
          <w:szCs w:val="22"/>
        </w:rPr>
        <w:t xml:space="preserve">Консультирование заявителей о порядке обжалования решений и действий (бездействия) </w:t>
      </w:r>
      <w:r w:rsidRPr="00F97B0C">
        <w:rPr>
          <w:color w:val="000000"/>
          <w:sz w:val="22"/>
          <w:szCs w:val="22"/>
        </w:rPr>
        <w:t>Администрации Большеигнатовского муниципального района Республики Мордовия</w:t>
      </w:r>
      <w:r w:rsidRPr="00F97B0C">
        <w:rPr>
          <w:rStyle w:val="afff1"/>
          <w:color w:val="000000"/>
          <w:sz w:val="22"/>
          <w:szCs w:val="22"/>
        </w:rPr>
        <w:t xml:space="preserve"> и его должностных лиц осуществляется в том числе по телефону либо при личном приеме.</w:t>
      </w:r>
    </w:p>
    <w:p w:rsidR="005C572D" w:rsidRPr="00F97B0C" w:rsidRDefault="005C572D" w:rsidP="005C572D">
      <w:pPr>
        <w:ind w:firstLine="709"/>
        <w:jc w:val="both"/>
        <w:rPr>
          <w:sz w:val="22"/>
          <w:szCs w:val="22"/>
        </w:rPr>
      </w:pPr>
      <w:r w:rsidRPr="00F97B0C">
        <w:rPr>
          <w:rStyle w:val="afff1"/>
          <w:color w:val="000000"/>
          <w:sz w:val="22"/>
          <w:szCs w:val="22"/>
        </w:rPr>
        <w:t>Жалоба может быть подана в:</w:t>
      </w:r>
    </w:p>
    <w:p w:rsidR="005C572D" w:rsidRPr="00F97B0C" w:rsidRDefault="005C572D" w:rsidP="005C572D">
      <w:pPr>
        <w:ind w:firstLine="709"/>
        <w:jc w:val="both"/>
        <w:rPr>
          <w:sz w:val="22"/>
          <w:szCs w:val="22"/>
        </w:rPr>
      </w:pPr>
      <w:r w:rsidRPr="00F97B0C">
        <w:rPr>
          <w:rStyle w:val="afff1"/>
          <w:color w:val="000000"/>
          <w:sz w:val="22"/>
          <w:szCs w:val="22"/>
        </w:rPr>
        <w:t>- многофункциональный центр;</w:t>
      </w:r>
    </w:p>
    <w:p w:rsidR="005C572D" w:rsidRPr="00F97B0C" w:rsidRDefault="005C572D" w:rsidP="005C572D">
      <w:pPr>
        <w:ind w:firstLine="709"/>
        <w:jc w:val="both"/>
        <w:rPr>
          <w:sz w:val="22"/>
          <w:szCs w:val="22"/>
        </w:rPr>
      </w:pPr>
      <w:r w:rsidRPr="00F97B0C">
        <w:rPr>
          <w:rStyle w:val="afff1"/>
          <w:color w:val="000000"/>
          <w:sz w:val="22"/>
          <w:szCs w:val="22"/>
        </w:rPr>
        <w:t>- Администрацию Большеигнатовского района;</w:t>
      </w:r>
    </w:p>
    <w:p w:rsidR="005C572D" w:rsidRPr="00F97B0C" w:rsidRDefault="005C572D" w:rsidP="005C572D">
      <w:pPr>
        <w:ind w:firstLine="709"/>
        <w:jc w:val="both"/>
        <w:rPr>
          <w:sz w:val="22"/>
          <w:szCs w:val="22"/>
        </w:rPr>
      </w:pPr>
      <w:r w:rsidRPr="00F97B0C">
        <w:rPr>
          <w:rStyle w:val="afff1"/>
          <w:color w:val="000000"/>
          <w:sz w:val="22"/>
          <w:szCs w:val="22"/>
        </w:rPr>
        <w:t>- Главе Большеигнатовского муниципального района (личный прием).</w:t>
      </w:r>
    </w:p>
    <w:p w:rsidR="005C572D" w:rsidRPr="00F97B0C" w:rsidRDefault="005C572D" w:rsidP="005C572D">
      <w:pPr>
        <w:ind w:firstLine="709"/>
        <w:jc w:val="both"/>
        <w:rPr>
          <w:sz w:val="22"/>
          <w:szCs w:val="22"/>
        </w:rPr>
      </w:pPr>
      <w:r w:rsidRPr="00F97B0C">
        <w:rPr>
          <w:rStyle w:val="afff1"/>
          <w:color w:val="000000"/>
          <w:sz w:val="22"/>
          <w:szCs w:val="22"/>
        </w:rPr>
        <w:t>Личный прием заявителей Главой Большеигнатовского муниципального района производится четвертый понедельник месяца с 14.00-16.00 (зал  Администрации).</w:t>
      </w:r>
    </w:p>
    <w:p w:rsidR="005C572D" w:rsidRPr="00F97B0C" w:rsidRDefault="005C572D" w:rsidP="005C572D">
      <w:pPr>
        <w:ind w:firstLine="709"/>
        <w:jc w:val="both"/>
        <w:rPr>
          <w:sz w:val="22"/>
          <w:szCs w:val="22"/>
        </w:rPr>
      </w:pPr>
      <w:r w:rsidRPr="00F97B0C">
        <w:rPr>
          <w:rStyle w:val="afff1"/>
          <w:color w:val="000000"/>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5C572D" w:rsidRPr="00F97B0C" w:rsidRDefault="005C572D" w:rsidP="005C572D">
      <w:pPr>
        <w:ind w:firstLine="709"/>
        <w:jc w:val="both"/>
        <w:rPr>
          <w:sz w:val="22"/>
          <w:szCs w:val="22"/>
        </w:rPr>
      </w:pPr>
      <w:r w:rsidRPr="00F97B0C">
        <w:rPr>
          <w:rStyle w:val="afff1"/>
          <w:color w:val="000000"/>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5C572D" w:rsidRPr="00F97B0C" w:rsidRDefault="005C572D" w:rsidP="005C572D">
      <w:pPr>
        <w:ind w:firstLine="709"/>
        <w:jc w:val="both"/>
        <w:rPr>
          <w:sz w:val="22"/>
          <w:szCs w:val="22"/>
        </w:rPr>
      </w:pPr>
      <w:r w:rsidRPr="00F97B0C">
        <w:rPr>
          <w:rStyle w:val="afff1"/>
          <w:color w:val="000000"/>
          <w:sz w:val="22"/>
          <w:szCs w:val="22"/>
        </w:rPr>
        <w:t>а) оформленная в соответствии с законодательством Российской Федерации доверенность (для физических лиц);</w:t>
      </w:r>
    </w:p>
    <w:p w:rsidR="005C572D" w:rsidRPr="00F97B0C" w:rsidRDefault="005C572D" w:rsidP="005C572D">
      <w:pPr>
        <w:ind w:firstLine="709"/>
        <w:jc w:val="both"/>
        <w:rPr>
          <w:sz w:val="22"/>
          <w:szCs w:val="22"/>
        </w:rPr>
      </w:pPr>
      <w:r w:rsidRPr="00F97B0C">
        <w:rPr>
          <w:rStyle w:val="afff1"/>
          <w:color w:val="000000"/>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C572D" w:rsidRPr="00F97B0C" w:rsidRDefault="005C572D" w:rsidP="005C572D">
      <w:pPr>
        <w:ind w:firstLine="709"/>
        <w:jc w:val="both"/>
        <w:rPr>
          <w:sz w:val="22"/>
          <w:szCs w:val="22"/>
        </w:rPr>
      </w:pPr>
      <w:bookmarkStart w:id="166" w:name="sub_1026"/>
      <w:bookmarkStart w:id="167" w:name="sub_2521"/>
      <w:bookmarkEnd w:id="166"/>
      <w:bookmarkEnd w:id="167"/>
      <w:r w:rsidRPr="00F97B0C">
        <w:rPr>
          <w:rStyle w:val="afff1"/>
          <w:color w:val="000000"/>
          <w:sz w:val="22"/>
          <w:szCs w:val="22"/>
        </w:rPr>
        <w:t>53.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 xml:space="preserve">- </w:t>
      </w:r>
      <w:hyperlink r:id="rId78" w:history="1">
        <w:r w:rsidRPr="00F97B0C">
          <w:rPr>
            <w:rStyle w:val="af4"/>
            <w:color w:val="000000"/>
            <w:sz w:val="22"/>
            <w:szCs w:val="22"/>
          </w:rPr>
          <w:t>Кодекса</w:t>
        </w:r>
      </w:hyperlink>
      <w:r w:rsidRPr="00F97B0C">
        <w:rPr>
          <w:rStyle w:val="afff1"/>
          <w:color w:val="000000"/>
          <w:sz w:val="22"/>
          <w:szCs w:val="22"/>
        </w:rPr>
        <w:t xml:space="preserve"> Российской Федерации об административных правонарушениях;</w:t>
      </w:r>
    </w:p>
    <w:p w:rsidR="005C572D" w:rsidRPr="00F97B0C" w:rsidRDefault="005C572D" w:rsidP="005C572D">
      <w:pPr>
        <w:ind w:firstLine="709"/>
        <w:jc w:val="both"/>
        <w:rPr>
          <w:sz w:val="22"/>
          <w:szCs w:val="22"/>
        </w:rPr>
      </w:pPr>
      <w:r w:rsidRPr="00F97B0C">
        <w:rPr>
          <w:rStyle w:val="afff1"/>
          <w:color w:val="000000"/>
          <w:sz w:val="22"/>
          <w:szCs w:val="22"/>
        </w:rPr>
        <w:t xml:space="preserve">- </w:t>
      </w:r>
      <w:hyperlink r:id="rId79" w:history="1">
        <w:r w:rsidRPr="00F97B0C">
          <w:rPr>
            <w:rStyle w:val="af4"/>
            <w:color w:val="000000"/>
            <w:sz w:val="22"/>
            <w:szCs w:val="22"/>
          </w:rPr>
          <w:t>Федеральный закон</w:t>
        </w:r>
      </w:hyperlink>
      <w:r w:rsidRPr="00F97B0C">
        <w:rPr>
          <w:rStyle w:val="afff1"/>
          <w:color w:val="000000"/>
          <w:sz w:val="22"/>
          <w:szCs w:val="22"/>
        </w:rPr>
        <w:t xml:space="preserve"> от 2 мая 2006 г. №59-ФЗ "О порядке рассмотрения обращений граждан Российской Федерации";</w:t>
      </w:r>
    </w:p>
    <w:p w:rsidR="005C572D" w:rsidRPr="00F97B0C" w:rsidRDefault="005C572D" w:rsidP="005C572D">
      <w:pPr>
        <w:ind w:firstLine="709"/>
        <w:jc w:val="both"/>
        <w:rPr>
          <w:sz w:val="22"/>
          <w:szCs w:val="22"/>
        </w:rPr>
      </w:pPr>
      <w:r w:rsidRPr="00F97B0C">
        <w:rPr>
          <w:rStyle w:val="afff1"/>
          <w:color w:val="000000"/>
          <w:sz w:val="22"/>
          <w:szCs w:val="22"/>
        </w:rPr>
        <w:t xml:space="preserve">- </w:t>
      </w:r>
      <w:hyperlink r:id="rId80" w:history="1">
        <w:r w:rsidRPr="00F97B0C">
          <w:rPr>
            <w:rStyle w:val="af4"/>
            <w:color w:val="000000"/>
            <w:sz w:val="22"/>
            <w:szCs w:val="22"/>
          </w:rPr>
          <w:t>Федеральный закон</w:t>
        </w:r>
      </w:hyperlink>
      <w:r w:rsidRPr="00F97B0C">
        <w:rPr>
          <w:rStyle w:val="afff1"/>
          <w:color w:val="000000"/>
          <w:sz w:val="22"/>
          <w:szCs w:val="22"/>
        </w:rPr>
        <w:t xml:space="preserve"> от 27 июля 2010 г. №210-ФЗ "Об организации предоставления государственных и муниципальных услуг".</w:t>
      </w:r>
    </w:p>
    <w:p w:rsidR="005C572D" w:rsidRPr="00F97B0C" w:rsidRDefault="005C572D" w:rsidP="005C572D">
      <w:pPr>
        <w:ind w:firstLine="709"/>
        <w:jc w:val="both"/>
        <w:rPr>
          <w:sz w:val="22"/>
          <w:szCs w:val="22"/>
        </w:rPr>
      </w:pPr>
      <w:bookmarkStart w:id="168" w:name="sub_1027"/>
      <w:bookmarkEnd w:id="168"/>
      <w:r w:rsidRPr="00F97B0C">
        <w:rPr>
          <w:rStyle w:val="afff1"/>
          <w:color w:val="000000"/>
          <w:sz w:val="22"/>
          <w:szCs w:val="22"/>
        </w:rPr>
        <w:t>54. Жалоба должна содержать:</w:t>
      </w:r>
    </w:p>
    <w:p w:rsidR="005C572D" w:rsidRPr="00F97B0C" w:rsidRDefault="005C572D" w:rsidP="005C572D">
      <w:pPr>
        <w:ind w:firstLine="709"/>
        <w:jc w:val="both"/>
        <w:rPr>
          <w:sz w:val="22"/>
          <w:szCs w:val="22"/>
        </w:rPr>
      </w:pPr>
      <w:r w:rsidRPr="00F97B0C">
        <w:rPr>
          <w:rStyle w:val="afff1"/>
          <w:color w:val="000000"/>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5C572D" w:rsidRPr="00F97B0C" w:rsidRDefault="005C572D" w:rsidP="005C572D">
      <w:pPr>
        <w:ind w:firstLine="709"/>
        <w:jc w:val="both"/>
        <w:rPr>
          <w:sz w:val="22"/>
          <w:szCs w:val="22"/>
        </w:rPr>
      </w:pPr>
      <w:r w:rsidRPr="00F97B0C">
        <w:rPr>
          <w:rStyle w:val="afff1"/>
          <w:color w:val="000000"/>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C572D" w:rsidRPr="00F97B0C" w:rsidRDefault="005C572D" w:rsidP="005C572D">
      <w:pPr>
        <w:ind w:firstLine="709"/>
        <w:jc w:val="both"/>
        <w:rPr>
          <w:sz w:val="22"/>
          <w:szCs w:val="22"/>
        </w:rPr>
      </w:pPr>
      <w:r w:rsidRPr="00F97B0C">
        <w:rPr>
          <w:rStyle w:val="afff1"/>
          <w:color w:val="000000"/>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C572D" w:rsidRPr="00F97B0C" w:rsidRDefault="005C572D" w:rsidP="005C572D">
      <w:pPr>
        <w:ind w:firstLine="709"/>
        <w:jc w:val="both"/>
        <w:rPr>
          <w:sz w:val="22"/>
          <w:szCs w:val="22"/>
        </w:rPr>
      </w:pPr>
      <w:r w:rsidRPr="00F97B0C">
        <w:rPr>
          <w:rStyle w:val="afff1"/>
          <w:color w:val="000000"/>
          <w:sz w:val="22"/>
          <w:szCs w:val="22"/>
        </w:rPr>
        <w:lastRenderedPageBreak/>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C572D" w:rsidRPr="00F97B0C" w:rsidRDefault="005C572D" w:rsidP="005C572D">
      <w:pPr>
        <w:ind w:firstLine="709"/>
        <w:jc w:val="both"/>
        <w:rPr>
          <w:sz w:val="22"/>
          <w:szCs w:val="22"/>
        </w:rPr>
      </w:pPr>
      <w:bookmarkStart w:id="169" w:name="sub_1028"/>
      <w:bookmarkEnd w:id="169"/>
      <w:r w:rsidRPr="00F97B0C">
        <w:rPr>
          <w:rStyle w:val="afff1"/>
          <w:color w:val="000000"/>
          <w:sz w:val="22"/>
          <w:szCs w:val="22"/>
        </w:rPr>
        <w:t>55. Жалоба подлежит регистрации в день ее поступления.</w:t>
      </w:r>
    </w:p>
    <w:p w:rsidR="005C572D" w:rsidRPr="00F97B0C" w:rsidRDefault="005C572D" w:rsidP="005C572D">
      <w:pPr>
        <w:ind w:firstLine="709"/>
        <w:jc w:val="both"/>
        <w:rPr>
          <w:sz w:val="22"/>
          <w:szCs w:val="22"/>
        </w:rPr>
      </w:pPr>
      <w:r w:rsidRPr="00F97B0C">
        <w:rPr>
          <w:rStyle w:val="afff1"/>
          <w:color w:val="000000"/>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5C572D" w:rsidRPr="00F97B0C" w:rsidRDefault="005C572D" w:rsidP="005C572D">
      <w:pPr>
        <w:ind w:firstLine="709"/>
        <w:jc w:val="both"/>
        <w:rPr>
          <w:sz w:val="22"/>
          <w:szCs w:val="22"/>
        </w:rPr>
      </w:pPr>
      <w:r w:rsidRPr="00F97B0C">
        <w:rPr>
          <w:rStyle w:val="afff1"/>
          <w:color w:val="000000"/>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C572D" w:rsidRPr="00F97B0C" w:rsidRDefault="005C572D" w:rsidP="005C572D">
      <w:pPr>
        <w:ind w:firstLine="709"/>
        <w:jc w:val="both"/>
        <w:rPr>
          <w:sz w:val="22"/>
          <w:szCs w:val="22"/>
        </w:rPr>
      </w:pPr>
      <w:r w:rsidRPr="00F97B0C">
        <w:rPr>
          <w:rStyle w:val="afff1"/>
          <w:color w:val="000000"/>
          <w:sz w:val="22"/>
          <w:szCs w:val="22"/>
        </w:rPr>
        <w:t>По результатам рассмотрения жалобы должностные лица принимают одно из следующих решений:</w:t>
      </w:r>
    </w:p>
    <w:p w:rsidR="005C572D" w:rsidRPr="00F97B0C" w:rsidRDefault="005C572D" w:rsidP="005C572D">
      <w:pPr>
        <w:ind w:firstLine="709"/>
        <w:jc w:val="both"/>
        <w:rPr>
          <w:sz w:val="22"/>
          <w:szCs w:val="22"/>
        </w:rPr>
      </w:pPr>
      <w:r w:rsidRPr="00F97B0C">
        <w:rPr>
          <w:rStyle w:val="afff1"/>
          <w:color w:val="000000"/>
          <w:sz w:val="22"/>
          <w:szCs w:val="22"/>
        </w:rPr>
        <w:t xml:space="preserve">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w:t>
      </w:r>
    </w:p>
    <w:p w:rsidR="005C572D" w:rsidRPr="00F97B0C" w:rsidRDefault="005C572D" w:rsidP="005C572D">
      <w:pPr>
        <w:ind w:firstLine="709"/>
        <w:jc w:val="both"/>
        <w:rPr>
          <w:sz w:val="22"/>
          <w:szCs w:val="22"/>
        </w:rPr>
      </w:pPr>
      <w:r w:rsidRPr="00F97B0C">
        <w:rPr>
          <w:rStyle w:val="afff1"/>
          <w:color w:val="000000"/>
          <w:sz w:val="22"/>
          <w:szCs w:val="22"/>
        </w:rPr>
        <w:t>в удовлетворении жалобы отказывается.</w:t>
      </w:r>
    </w:p>
    <w:p w:rsidR="005C572D" w:rsidRPr="00F97B0C" w:rsidRDefault="005C572D" w:rsidP="005C572D">
      <w:pPr>
        <w:ind w:firstLine="709"/>
        <w:jc w:val="both"/>
        <w:rPr>
          <w:sz w:val="22"/>
          <w:szCs w:val="22"/>
        </w:rPr>
      </w:pPr>
      <w:r w:rsidRPr="00F97B0C">
        <w:rPr>
          <w:rStyle w:val="afff1"/>
          <w:color w:val="000000"/>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C572D" w:rsidRPr="00F97B0C" w:rsidRDefault="005C572D" w:rsidP="005C572D">
      <w:pPr>
        <w:ind w:firstLine="709"/>
        <w:jc w:val="both"/>
        <w:rPr>
          <w:sz w:val="22"/>
          <w:szCs w:val="22"/>
        </w:rPr>
      </w:pPr>
      <w:r w:rsidRPr="00F97B0C">
        <w:rPr>
          <w:rStyle w:val="afff1"/>
          <w:color w:val="000000"/>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C572D" w:rsidRPr="00F97B0C" w:rsidRDefault="005C572D" w:rsidP="005C572D">
      <w:pPr>
        <w:ind w:firstLine="709"/>
        <w:jc w:val="both"/>
        <w:rPr>
          <w:sz w:val="22"/>
          <w:szCs w:val="22"/>
        </w:rPr>
      </w:pPr>
      <w:r w:rsidRPr="00F97B0C">
        <w:rPr>
          <w:rStyle w:val="afff1"/>
          <w:color w:val="000000"/>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572D" w:rsidRPr="00F97B0C" w:rsidRDefault="005C572D" w:rsidP="005C572D">
      <w:pPr>
        <w:ind w:firstLine="709"/>
        <w:jc w:val="both"/>
        <w:rPr>
          <w:sz w:val="22"/>
          <w:szCs w:val="22"/>
        </w:rPr>
      </w:pPr>
      <w:r w:rsidRPr="00F97B0C">
        <w:rPr>
          <w:rStyle w:val="afff1"/>
          <w:color w:val="000000"/>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1" w:history="1">
        <w:r w:rsidRPr="00F97B0C">
          <w:rPr>
            <w:rStyle w:val="af4"/>
            <w:color w:val="000000"/>
            <w:sz w:val="22"/>
            <w:szCs w:val="22"/>
          </w:rPr>
          <w:t>части 2 статьи 6</w:t>
        </w:r>
      </w:hyperlink>
      <w:r w:rsidRPr="00F97B0C">
        <w:rPr>
          <w:rStyle w:val="afff1"/>
          <w:color w:val="000000"/>
          <w:sz w:val="22"/>
          <w:szCs w:val="22"/>
        </w:rPr>
        <w:t xml:space="preserve"> Федерального закона от 02.05.2006 N 59-ФЗ "О порядке рассмотрения граждан Российской Федерации" на </w:t>
      </w:r>
      <w:hyperlink r:id="rId82" w:history="1">
        <w:r w:rsidRPr="00F97B0C">
          <w:rPr>
            <w:rStyle w:val="af4"/>
            <w:color w:val="000000"/>
            <w:sz w:val="22"/>
            <w:szCs w:val="22"/>
          </w:rPr>
          <w:t>официальном сайте</w:t>
        </w:r>
      </w:hyperlink>
      <w:r w:rsidRPr="00F97B0C">
        <w:rPr>
          <w:rStyle w:val="afff1"/>
          <w:color w:val="000000"/>
          <w:sz w:val="22"/>
          <w:szCs w:val="22"/>
        </w:rPr>
        <w:t xml:space="preserve"> Администрации </w:t>
      </w:r>
      <w:r w:rsidRPr="00F97B0C">
        <w:rPr>
          <w:rStyle w:val="afff1"/>
          <w:color w:val="000000"/>
          <w:sz w:val="22"/>
          <w:szCs w:val="22"/>
          <w:shd w:val="clear" w:color="auto" w:fill="FFFFFF"/>
        </w:rPr>
        <w:t>района.</w:t>
      </w:r>
    </w:p>
    <w:p w:rsidR="005C572D" w:rsidRPr="00F97B0C" w:rsidRDefault="005C572D" w:rsidP="005C572D">
      <w:pPr>
        <w:ind w:firstLine="709"/>
        <w:jc w:val="both"/>
        <w:rPr>
          <w:sz w:val="22"/>
          <w:szCs w:val="22"/>
        </w:rPr>
      </w:pPr>
      <w:r w:rsidRPr="00F97B0C">
        <w:rPr>
          <w:rStyle w:val="afff1"/>
          <w:color w:val="000000"/>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5C572D" w:rsidRPr="00F97B0C" w:rsidRDefault="005C572D" w:rsidP="005C572D">
      <w:pPr>
        <w:ind w:firstLine="709"/>
        <w:jc w:val="both"/>
        <w:rPr>
          <w:sz w:val="22"/>
          <w:szCs w:val="22"/>
        </w:rPr>
      </w:pPr>
      <w:r w:rsidRPr="00F97B0C">
        <w:rPr>
          <w:rStyle w:val="afff1"/>
          <w:color w:val="000000"/>
          <w:sz w:val="22"/>
          <w:szCs w:val="22"/>
        </w:rPr>
        <w:t xml:space="preserve">В случае поступления письменной жалобы, содержащей вопрос, ответ на который размещен в соответствии с </w:t>
      </w:r>
      <w:hyperlink r:id="rId83" w:history="1">
        <w:r w:rsidRPr="00F97B0C">
          <w:rPr>
            <w:rStyle w:val="af4"/>
            <w:color w:val="000000"/>
            <w:sz w:val="22"/>
            <w:szCs w:val="22"/>
          </w:rPr>
          <w:t>частью 4 статьи 10</w:t>
        </w:r>
      </w:hyperlink>
      <w:r w:rsidRPr="00F97B0C">
        <w:rPr>
          <w:rStyle w:val="afff1"/>
          <w:color w:val="000000"/>
          <w:sz w:val="22"/>
          <w:szCs w:val="22"/>
        </w:rPr>
        <w:t xml:space="preserve"> Федерального закона от 02.05.2006 N 59-ФЗ "О порядке рассмотрения граждан Российской Федерации" на </w:t>
      </w:r>
      <w:hyperlink r:id="rId84" w:history="1">
        <w:r w:rsidRPr="00F97B0C">
          <w:rPr>
            <w:rStyle w:val="af4"/>
            <w:color w:val="000000"/>
            <w:sz w:val="22"/>
            <w:szCs w:val="22"/>
          </w:rPr>
          <w:t>официальном сайте</w:t>
        </w:r>
      </w:hyperlink>
      <w:r w:rsidRPr="00F97B0C">
        <w:rPr>
          <w:rStyle w:val="afff1"/>
          <w:color w:val="000000"/>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5C572D" w:rsidRPr="00F97B0C" w:rsidRDefault="005C572D" w:rsidP="005C572D">
      <w:pPr>
        <w:ind w:firstLine="709"/>
        <w:jc w:val="both"/>
        <w:rPr>
          <w:sz w:val="22"/>
          <w:szCs w:val="22"/>
        </w:rPr>
      </w:pPr>
      <w:r w:rsidRPr="00F97B0C">
        <w:rPr>
          <w:rStyle w:val="afff1"/>
          <w:color w:val="000000"/>
          <w:sz w:val="22"/>
          <w:szCs w:val="22"/>
        </w:rPr>
        <w:t>Должностные лица отказывают в удовлетворении жалобы в следующих случаях:</w:t>
      </w:r>
    </w:p>
    <w:p w:rsidR="005C572D" w:rsidRPr="00F97B0C" w:rsidRDefault="005C572D" w:rsidP="005C572D">
      <w:pPr>
        <w:ind w:firstLine="709"/>
        <w:jc w:val="both"/>
        <w:rPr>
          <w:sz w:val="22"/>
          <w:szCs w:val="22"/>
        </w:rPr>
      </w:pPr>
      <w:r w:rsidRPr="00F97B0C">
        <w:rPr>
          <w:rStyle w:val="afff1"/>
          <w:color w:val="000000"/>
          <w:sz w:val="22"/>
          <w:szCs w:val="22"/>
        </w:rPr>
        <w:t>наличие вступившего в законную силу решения суда, арбитражного суда по жалобе о том же предмете и по тем же основаниям;</w:t>
      </w:r>
    </w:p>
    <w:p w:rsidR="005C572D" w:rsidRPr="00F97B0C" w:rsidRDefault="005C572D" w:rsidP="005C572D">
      <w:pPr>
        <w:ind w:firstLine="709"/>
        <w:jc w:val="both"/>
        <w:rPr>
          <w:sz w:val="22"/>
          <w:szCs w:val="22"/>
        </w:rPr>
      </w:pPr>
      <w:r w:rsidRPr="00F97B0C">
        <w:rPr>
          <w:rStyle w:val="afff1"/>
          <w:color w:val="000000"/>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5C572D" w:rsidRPr="00F97B0C" w:rsidRDefault="005C572D" w:rsidP="005C572D">
      <w:pPr>
        <w:ind w:firstLine="709"/>
        <w:jc w:val="both"/>
        <w:rPr>
          <w:sz w:val="22"/>
          <w:szCs w:val="22"/>
        </w:rPr>
      </w:pPr>
      <w:r w:rsidRPr="00F97B0C">
        <w:rPr>
          <w:rStyle w:val="afff1"/>
          <w:color w:val="000000"/>
          <w:sz w:val="22"/>
          <w:szCs w:val="22"/>
        </w:rPr>
        <w:lastRenderedPageBreak/>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C572D" w:rsidRPr="00F97B0C" w:rsidRDefault="005C572D" w:rsidP="005C572D">
      <w:pPr>
        <w:ind w:firstLine="709"/>
        <w:jc w:val="both"/>
        <w:rPr>
          <w:sz w:val="22"/>
          <w:szCs w:val="22"/>
        </w:rPr>
      </w:pPr>
      <w:r w:rsidRPr="00F97B0C">
        <w:rPr>
          <w:rStyle w:val="afff1"/>
          <w:color w:val="000000"/>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5C572D" w:rsidRPr="00F97B0C" w:rsidRDefault="005C572D" w:rsidP="005C572D">
      <w:pPr>
        <w:ind w:firstLine="709"/>
        <w:jc w:val="both"/>
        <w:rPr>
          <w:sz w:val="22"/>
          <w:szCs w:val="22"/>
        </w:rPr>
      </w:pPr>
      <w:r w:rsidRPr="00F97B0C">
        <w:rPr>
          <w:rStyle w:val="afff1"/>
          <w:color w:val="000000"/>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C572D" w:rsidRPr="00F97B0C" w:rsidRDefault="005C572D" w:rsidP="005C572D">
      <w:pPr>
        <w:ind w:firstLine="709"/>
        <w:jc w:val="both"/>
        <w:rPr>
          <w:sz w:val="22"/>
          <w:szCs w:val="22"/>
        </w:rPr>
      </w:pPr>
      <w:r w:rsidRPr="00F97B0C">
        <w:rPr>
          <w:rStyle w:val="afff1"/>
          <w:color w:val="000000"/>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5C572D" w:rsidRPr="00F97B0C" w:rsidRDefault="005C572D" w:rsidP="005C572D">
      <w:pPr>
        <w:ind w:firstLine="709"/>
        <w:jc w:val="both"/>
        <w:rPr>
          <w:sz w:val="22"/>
          <w:szCs w:val="22"/>
        </w:rPr>
      </w:pPr>
      <w:r w:rsidRPr="00F97B0C">
        <w:rPr>
          <w:rStyle w:val="afff1"/>
          <w:color w:val="000000"/>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5C572D" w:rsidRPr="00F97B0C" w:rsidRDefault="005C572D" w:rsidP="005C572D">
      <w:pPr>
        <w:ind w:firstLine="709"/>
        <w:jc w:val="both"/>
        <w:rPr>
          <w:sz w:val="22"/>
          <w:szCs w:val="22"/>
        </w:rPr>
      </w:pPr>
      <w:bookmarkStart w:id="170" w:name="sub_1029"/>
      <w:bookmarkEnd w:id="170"/>
      <w:r w:rsidRPr="00F97B0C">
        <w:rPr>
          <w:rStyle w:val="afff1"/>
          <w:color w:val="000000"/>
          <w:sz w:val="22"/>
          <w:szCs w:val="22"/>
        </w:rPr>
        <w:t xml:space="preserve">56.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85" w:history="1">
        <w:r w:rsidRPr="00F97B0C">
          <w:rPr>
            <w:rStyle w:val="af4"/>
            <w:color w:val="000000"/>
            <w:sz w:val="22"/>
            <w:szCs w:val="22"/>
          </w:rPr>
          <w:t>статьей 5.63</w:t>
        </w:r>
      </w:hyperlink>
      <w:r w:rsidRPr="00F97B0C">
        <w:rPr>
          <w:rStyle w:val="afff1"/>
          <w:color w:val="000000"/>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5C572D" w:rsidRPr="00F97B0C" w:rsidRDefault="005C572D" w:rsidP="005C572D">
      <w:pPr>
        <w:ind w:firstLine="709"/>
        <w:jc w:val="both"/>
        <w:rPr>
          <w:sz w:val="22"/>
          <w:szCs w:val="22"/>
        </w:rPr>
      </w:pPr>
      <w:bookmarkStart w:id="171" w:name="sub_10291"/>
      <w:bookmarkEnd w:id="171"/>
      <w:r w:rsidRPr="00F97B0C">
        <w:rPr>
          <w:rStyle w:val="afff1"/>
          <w:color w:val="000000"/>
          <w:sz w:val="22"/>
          <w:szCs w:val="22"/>
        </w:rPr>
        <w:t xml:space="preserve">57.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w:t>
      </w:r>
      <w:r w:rsidRPr="00F97B0C">
        <w:rPr>
          <w:color w:val="000000"/>
          <w:sz w:val="22"/>
          <w:szCs w:val="22"/>
        </w:rPr>
        <w:t>Большеигнатовского муниципального района Республики Мордовия</w:t>
      </w:r>
      <w:r w:rsidRPr="00F97B0C">
        <w:rPr>
          <w:rStyle w:val="afff1"/>
          <w:color w:val="000000"/>
          <w:sz w:val="22"/>
          <w:szCs w:val="22"/>
        </w:rPr>
        <w:t xml:space="preserve"> по результатам рассмотрения жалоб могут быть обжалованы в судебном порядке.</w:t>
      </w:r>
    </w:p>
    <w:p w:rsidR="005C572D" w:rsidRPr="00F97B0C" w:rsidRDefault="005C572D" w:rsidP="005C572D">
      <w:pPr>
        <w:jc w:val="both"/>
        <w:rPr>
          <w:color w:val="000000"/>
          <w:sz w:val="22"/>
          <w:szCs w:val="22"/>
          <w:shd w:val="clear" w:color="auto" w:fill="FF4000"/>
        </w:rPr>
      </w:pPr>
    </w:p>
    <w:p w:rsidR="005C572D" w:rsidRPr="00F97B0C" w:rsidRDefault="005C572D" w:rsidP="005C572D">
      <w:pPr>
        <w:ind w:firstLine="698"/>
        <w:jc w:val="right"/>
        <w:rPr>
          <w:b/>
          <w:sz w:val="22"/>
          <w:szCs w:val="22"/>
        </w:rPr>
      </w:pPr>
      <w:r w:rsidRPr="00F97B0C">
        <w:rPr>
          <w:rStyle w:val="ad"/>
          <w:iCs/>
          <w:sz w:val="22"/>
          <w:szCs w:val="22"/>
        </w:rPr>
        <w:t>Приложение №1</w:t>
      </w:r>
    </w:p>
    <w:p w:rsidR="005C572D" w:rsidRPr="005C572D" w:rsidRDefault="005C572D" w:rsidP="005C572D">
      <w:pPr>
        <w:ind w:firstLine="698"/>
        <w:jc w:val="right"/>
        <w:rPr>
          <w:sz w:val="22"/>
          <w:szCs w:val="22"/>
        </w:rPr>
      </w:pPr>
      <w:r w:rsidRPr="00F97B0C">
        <w:rPr>
          <w:rStyle w:val="ad"/>
          <w:iCs/>
          <w:sz w:val="22"/>
          <w:szCs w:val="22"/>
        </w:rPr>
        <w:t>к Административному регламенту</w:t>
      </w:r>
    </w:p>
    <w:p w:rsidR="005C572D" w:rsidRPr="00F97B0C" w:rsidRDefault="005C572D" w:rsidP="00664B72">
      <w:pPr>
        <w:pStyle w:val="11"/>
        <w:keepNext w:val="0"/>
        <w:numPr>
          <w:ilvl w:val="0"/>
          <w:numId w:val="8"/>
        </w:numPr>
        <w:suppressAutoHyphens/>
        <w:overflowPunct w:val="0"/>
        <w:spacing w:before="0" w:after="0"/>
        <w:jc w:val="center"/>
        <w:rPr>
          <w:rFonts w:ascii="Times New Roman" w:hAnsi="Times New Roman"/>
          <w:iCs/>
          <w:sz w:val="22"/>
          <w:szCs w:val="22"/>
        </w:rPr>
      </w:pPr>
      <w:r w:rsidRPr="00F97B0C">
        <w:rPr>
          <w:rFonts w:ascii="Times New Roman" w:hAnsi="Times New Roman"/>
          <w:iCs/>
          <w:sz w:val="22"/>
          <w:szCs w:val="22"/>
        </w:rPr>
        <w:t>Справочная информация</w:t>
      </w:r>
      <w:r w:rsidRPr="00F97B0C">
        <w:rPr>
          <w:rFonts w:ascii="Times New Roman" w:hAnsi="Times New Roman"/>
          <w:iCs/>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tbl>
      <w:tblPr>
        <w:tblW w:w="10220" w:type="dxa"/>
        <w:tblInd w:w="-108" w:type="dxa"/>
        <w:tblLayout w:type="fixed"/>
        <w:tblLook w:val="0000" w:firstRow="0" w:lastRow="0" w:firstColumn="0" w:lastColumn="0" w:noHBand="0" w:noVBand="0"/>
      </w:tblPr>
      <w:tblGrid>
        <w:gridCol w:w="840"/>
        <w:gridCol w:w="840"/>
        <w:gridCol w:w="2931"/>
        <w:gridCol w:w="5609"/>
      </w:tblGrid>
      <w:tr w:rsidR="005C572D" w:rsidRPr="00F97B0C" w:rsidTr="00270857">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w:t>
            </w:r>
          </w:p>
        </w:tc>
        <w:tc>
          <w:tcPr>
            <w:tcW w:w="9380" w:type="dxa"/>
            <w:gridSpan w:val="3"/>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Администрация Большеигнатовского муниципального района</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1.1</w:t>
            </w: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 xml:space="preserve">Место нахождения органа, предоставляющего муниципальную услугу: </w:t>
            </w:r>
          </w:p>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с. Большое Игнатово, ул. Советская, д.40</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1.2.</w:t>
            </w: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График работы органа, предоставляющего муниципальную услугу:</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2931" w:type="dxa"/>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Понедельник- четверг</w:t>
            </w:r>
          </w:p>
        </w:tc>
        <w:tc>
          <w:tcPr>
            <w:tcW w:w="5609" w:type="dxa"/>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8.30-16.45</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2931" w:type="dxa"/>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Пятница:</w:t>
            </w:r>
          </w:p>
        </w:tc>
        <w:tc>
          <w:tcPr>
            <w:tcW w:w="5609" w:type="dxa"/>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8.30-16.30</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2931" w:type="dxa"/>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Суббота, воскресенье:</w:t>
            </w:r>
          </w:p>
        </w:tc>
        <w:tc>
          <w:tcPr>
            <w:tcW w:w="5609" w:type="dxa"/>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выходной</w:t>
            </w:r>
          </w:p>
        </w:tc>
      </w:tr>
      <w:tr w:rsidR="005C572D" w:rsidRPr="00F97B0C" w:rsidTr="00270857">
        <w:tc>
          <w:tcPr>
            <w:tcW w:w="840" w:type="dxa"/>
            <w:vMerge w:val="restart"/>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1.3.</w:t>
            </w: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График приема заявителей:</w:t>
            </w:r>
          </w:p>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Ежедневно понедельник-пятница: с 08.30 до 16.30</w:t>
            </w:r>
          </w:p>
        </w:tc>
      </w:tr>
      <w:tr w:rsidR="005C572D" w:rsidRPr="00F97B0C" w:rsidTr="00270857">
        <w:tc>
          <w:tcPr>
            <w:tcW w:w="840" w:type="dxa"/>
            <w:vMerge/>
            <w:shd w:val="clear" w:color="auto" w:fill="auto"/>
          </w:tcPr>
          <w:p w:rsidR="005C572D" w:rsidRPr="00F97B0C" w:rsidRDefault="005C572D" w:rsidP="00270857">
            <w:pPr>
              <w:widowControl w:val="0"/>
              <w:rPr>
                <w:sz w:val="22"/>
                <w:szCs w:val="22"/>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1.4.</w:t>
            </w: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Контактный телефон органа, предоставляющего муниципальную услугу:8(83442) 2-14-80</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1.5.</w:t>
            </w:r>
          </w:p>
        </w:tc>
        <w:tc>
          <w:tcPr>
            <w:tcW w:w="8540" w:type="dxa"/>
            <w:gridSpan w:val="2"/>
            <w:shd w:val="clear" w:color="auto" w:fill="auto"/>
          </w:tcPr>
          <w:p w:rsidR="005C572D" w:rsidRPr="00F97B0C" w:rsidRDefault="005C572D" w:rsidP="00270857">
            <w:pPr>
              <w:pStyle w:val="af"/>
              <w:rPr>
                <w:rFonts w:ascii="Times New Roman" w:hAnsi="Times New Roman" w:cs="Times New Roman"/>
                <w:sz w:val="22"/>
                <w:szCs w:val="22"/>
              </w:rPr>
            </w:pPr>
            <w:r w:rsidRPr="00F97B0C">
              <w:rPr>
                <w:rFonts w:ascii="Times New Roman" w:hAnsi="Times New Roman" w:cs="Times New Roman"/>
                <w:iCs/>
                <w:sz w:val="22"/>
                <w:szCs w:val="22"/>
              </w:rPr>
              <w:t>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Cs/>
                <w:sz w:val="22"/>
                <w:szCs w:val="22"/>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1.6.</w:t>
            </w:r>
          </w:p>
        </w:tc>
        <w:tc>
          <w:tcPr>
            <w:tcW w:w="8540" w:type="dxa"/>
            <w:gridSpan w:val="2"/>
            <w:shd w:val="clear" w:color="auto" w:fill="auto"/>
          </w:tcPr>
          <w:p w:rsidR="005C572D" w:rsidRPr="00F97B0C" w:rsidRDefault="005C572D" w:rsidP="00270857">
            <w:pPr>
              <w:pStyle w:val="af"/>
              <w:rPr>
                <w:rFonts w:ascii="Times New Roman" w:hAnsi="Times New Roman" w:cs="Times New Roman"/>
                <w:sz w:val="22"/>
                <w:szCs w:val="22"/>
              </w:rPr>
            </w:pPr>
            <w:r w:rsidRPr="00F97B0C">
              <w:rPr>
                <w:rFonts w:ascii="Times New Roman" w:hAnsi="Times New Roman" w:cs="Times New Roman"/>
                <w:iCs/>
                <w:sz w:val="22"/>
                <w:szCs w:val="22"/>
              </w:rPr>
              <w:t>Адрес электронной почты Администрации Большеигнатовского муниципального района: adm_bignsp@bignatovo.e-mordovia.ru</w:t>
            </w:r>
          </w:p>
        </w:tc>
      </w:tr>
      <w:tr w:rsidR="005C572D" w:rsidRPr="00F97B0C" w:rsidTr="00270857">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shd w:val="clear" w:color="auto" w:fill="FFFF00"/>
              </w:rPr>
            </w:pPr>
            <w:r w:rsidRPr="00F97B0C">
              <w:rPr>
                <w:rFonts w:ascii="Times New Roman" w:hAnsi="Times New Roman" w:cs="Times New Roman"/>
                <w:iCs/>
                <w:sz w:val="22"/>
                <w:szCs w:val="22"/>
              </w:rPr>
              <w:t>2.</w:t>
            </w:r>
          </w:p>
        </w:tc>
        <w:tc>
          <w:tcPr>
            <w:tcW w:w="9380" w:type="dxa"/>
            <w:gridSpan w:val="3"/>
            <w:shd w:val="clear" w:color="auto" w:fill="auto"/>
          </w:tcPr>
          <w:p w:rsidR="005C572D" w:rsidRPr="00F97B0C" w:rsidRDefault="005C572D" w:rsidP="00270857">
            <w:pPr>
              <w:rPr>
                <w:iCs/>
                <w:sz w:val="22"/>
                <w:szCs w:val="22"/>
              </w:rPr>
            </w:pPr>
            <w:r w:rsidRPr="00F97B0C">
              <w:rPr>
                <w:iCs/>
                <w:sz w:val="22"/>
                <w:szCs w:val="22"/>
              </w:rPr>
              <w:t xml:space="preserve">Филиал по </w:t>
            </w:r>
            <w:r w:rsidRPr="00F97B0C">
              <w:rPr>
                <w:sz w:val="22"/>
                <w:szCs w:val="22"/>
              </w:rPr>
              <w:t xml:space="preserve">Большеигнатовскому муниципальному району ГАУ РМ "Многофункциональный центр предоставления государственных и муниципальных услуг» </w:t>
            </w:r>
            <w:r w:rsidRPr="00F97B0C">
              <w:rPr>
                <w:iCs/>
                <w:sz w:val="22"/>
                <w:szCs w:val="22"/>
              </w:rPr>
              <w:t>(далее - МФЦ)</w:t>
            </w:r>
          </w:p>
        </w:tc>
      </w:tr>
      <w:tr w:rsidR="005C572D" w:rsidRPr="00F97B0C" w:rsidTr="00270857">
        <w:trPr>
          <w:trHeight w:val="690"/>
        </w:trPr>
        <w:tc>
          <w:tcPr>
            <w:tcW w:w="840" w:type="dxa"/>
            <w:shd w:val="clear" w:color="auto" w:fill="auto"/>
          </w:tcPr>
          <w:p w:rsidR="005C572D" w:rsidRPr="00F97B0C" w:rsidRDefault="005C572D" w:rsidP="00270857">
            <w:pPr>
              <w:pStyle w:val="af0"/>
              <w:rPr>
                <w:rFonts w:ascii="Times New Roman" w:hAnsi="Times New Roman" w:cs="Times New Roman"/>
                <w:iCs/>
                <w:sz w:val="22"/>
                <w:szCs w:val="22"/>
                <w:shd w:val="clear" w:color="auto" w:fill="FFFF00"/>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2.1.</w:t>
            </w: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 xml:space="preserve">Место нахождения: </w:t>
            </w:r>
          </w:p>
          <w:p w:rsidR="005C572D" w:rsidRPr="00F97B0C" w:rsidRDefault="005C572D" w:rsidP="00270857">
            <w:pPr>
              <w:pStyle w:val="af"/>
              <w:rPr>
                <w:rFonts w:ascii="Times New Roman" w:hAnsi="Times New Roman" w:cs="Times New Roman"/>
                <w:sz w:val="22"/>
                <w:szCs w:val="22"/>
              </w:rPr>
            </w:pPr>
            <w:r w:rsidRPr="00F97B0C">
              <w:rPr>
                <w:rFonts w:ascii="Times New Roman" w:hAnsi="Times New Roman" w:cs="Times New Roman"/>
                <w:iCs/>
                <w:sz w:val="22"/>
                <w:szCs w:val="22"/>
              </w:rPr>
              <w:t>431670, Республика Мордовия, Большеигнатовский район, с. Большое Игнатово, ул. Советская, д.32</w:t>
            </w:r>
          </w:p>
        </w:tc>
      </w:tr>
      <w:tr w:rsidR="005C572D" w:rsidRPr="00F97B0C" w:rsidTr="00270857">
        <w:trPr>
          <w:trHeight w:val="1708"/>
        </w:trPr>
        <w:tc>
          <w:tcPr>
            <w:tcW w:w="840" w:type="dxa"/>
            <w:shd w:val="clear" w:color="auto" w:fill="auto"/>
          </w:tcPr>
          <w:p w:rsidR="005C572D" w:rsidRPr="00F97B0C" w:rsidRDefault="005C572D" w:rsidP="00270857">
            <w:pPr>
              <w:pStyle w:val="af0"/>
              <w:rPr>
                <w:rFonts w:ascii="Times New Roman" w:hAnsi="Times New Roman" w:cs="Times New Roman"/>
                <w:iCs/>
                <w:sz w:val="22"/>
                <w:szCs w:val="22"/>
                <w:shd w:val="clear" w:color="auto" w:fill="FFFF00"/>
              </w:rPr>
            </w:pP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r w:rsidRPr="00F97B0C">
              <w:rPr>
                <w:rFonts w:ascii="Times New Roman" w:hAnsi="Times New Roman" w:cs="Times New Roman"/>
                <w:iCs/>
                <w:sz w:val="22"/>
                <w:szCs w:val="22"/>
              </w:rPr>
              <w:t>2.2</w:t>
            </w: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график работы: понедельник - пятница - с 08.30 до 17.30 без перерыва на обед;</w:t>
            </w:r>
          </w:p>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 xml:space="preserve">телефон: </w:t>
            </w:r>
            <w:r w:rsidRPr="00F97B0C">
              <w:rPr>
                <w:rFonts w:ascii="Times New Roman" w:eastAsia="Times New Roman" w:hAnsi="Times New Roman" w:cs="Times New Roman"/>
                <w:sz w:val="22"/>
                <w:szCs w:val="22"/>
              </w:rPr>
              <w:t>8 (83442) 2-10-39</w:t>
            </w:r>
          </w:p>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адрес электронной почты: bignmfc@bignatovo.e;</w:t>
            </w:r>
          </w:p>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 xml:space="preserve">Портал сети МФЦ Большеигнатовского района, расположен в информационно - телекоммуникационной сети Интернет: </w:t>
            </w:r>
            <w:hyperlink r:id="rId86" w:history="1">
              <w:r w:rsidRPr="00F97B0C">
                <w:rPr>
                  <w:rStyle w:val="af4"/>
                  <w:rFonts w:ascii="Times New Roman" w:hAnsi="Times New Roman" w:cs="Times New Roman"/>
                  <w:iCs/>
                  <w:sz w:val="22"/>
                  <w:szCs w:val="22"/>
                </w:rPr>
                <w:t>https://bignatovo.gosuslugi.ru/deyatelnost/mfts/</w:t>
              </w:r>
            </w:hyperlink>
          </w:p>
        </w:tc>
      </w:tr>
      <w:tr w:rsidR="005C572D" w:rsidRPr="00F97B0C" w:rsidTr="00270857">
        <w:trPr>
          <w:trHeight w:val="557"/>
        </w:trPr>
        <w:tc>
          <w:tcPr>
            <w:tcW w:w="840" w:type="dxa"/>
            <w:shd w:val="clear" w:color="auto" w:fill="auto"/>
          </w:tcPr>
          <w:p w:rsidR="005C572D" w:rsidRPr="00F97B0C" w:rsidRDefault="005C572D" w:rsidP="00270857">
            <w:pPr>
              <w:pStyle w:val="af0"/>
              <w:rPr>
                <w:rFonts w:ascii="Times New Roman" w:hAnsi="Times New Roman" w:cs="Times New Roman"/>
                <w:iCs/>
                <w:color w:val="000000"/>
                <w:sz w:val="22"/>
                <w:szCs w:val="22"/>
                <w:shd w:val="clear" w:color="auto" w:fill="FFFF00"/>
              </w:rPr>
            </w:pPr>
            <w:r w:rsidRPr="00F97B0C">
              <w:rPr>
                <w:rFonts w:ascii="Times New Roman" w:hAnsi="Times New Roman" w:cs="Times New Roman"/>
                <w:iCs/>
                <w:color w:val="000000"/>
                <w:sz w:val="22"/>
                <w:szCs w:val="22"/>
                <w:shd w:val="clear" w:color="auto" w:fill="FFFF00"/>
              </w:rPr>
              <w:t>3.</w:t>
            </w:r>
          </w:p>
        </w:tc>
        <w:tc>
          <w:tcPr>
            <w:tcW w:w="840" w:type="dxa"/>
            <w:shd w:val="clear" w:color="auto" w:fill="auto"/>
          </w:tcPr>
          <w:p w:rsidR="005C572D" w:rsidRPr="00F97B0C" w:rsidRDefault="005C572D" w:rsidP="00270857">
            <w:pPr>
              <w:pStyle w:val="af0"/>
              <w:jc w:val="center"/>
              <w:rPr>
                <w:rFonts w:ascii="Times New Roman" w:hAnsi="Times New Roman" w:cs="Times New Roman"/>
                <w:iCs/>
                <w:sz w:val="22"/>
                <w:szCs w:val="22"/>
              </w:rPr>
            </w:pPr>
          </w:p>
        </w:tc>
        <w:tc>
          <w:tcPr>
            <w:tcW w:w="8540" w:type="dxa"/>
            <w:gridSpan w:val="2"/>
            <w:shd w:val="clear" w:color="auto" w:fill="auto"/>
          </w:tcPr>
          <w:p w:rsidR="005C572D" w:rsidRPr="00F97B0C" w:rsidRDefault="005C572D" w:rsidP="00270857">
            <w:pPr>
              <w:pStyle w:val="af"/>
              <w:rPr>
                <w:rFonts w:ascii="Times New Roman" w:hAnsi="Times New Roman" w:cs="Times New Roman"/>
                <w:iCs/>
                <w:sz w:val="22"/>
                <w:szCs w:val="22"/>
              </w:rPr>
            </w:pPr>
            <w:r w:rsidRPr="00F97B0C">
              <w:rPr>
                <w:rFonts w:ascii="Times New Roman" w:hAnsi="Times New Roman" w:cs="Times New Roman"/>
                <w:iCs/>
                <w:sz w:val="22"/>
                <w:szCs w:val="22"/>
              </w:rPr>
              <w:t xml:space="preserve">Адрес Единого портала государственных и муниципальных услуг: </w:t>
            </w:r>
            <w:hyperlink r:id="rId87" w:history="1">
              <w:r w:rsidRPr="00F97B0C">
                <w:rPr>
                  <w:rStyle w:val="af4"/>
                  <w:rFonts w:ascii="Times New Roman" w:hAnsi="Times New Roman" w:cs="Times New Roman"/>
                  <w:iCs/>
                  <w:sz w:val="22"/>
                  <w:szCs w:val="22"/>
                </w:rPr>
                <w:t>www.gosuslugi.ru</w:t>
              </w:r>
            </w:hyperlink>
            <w:r w:rsidRPr="00F97B0C">
              <w:rPr>
                <w:rFonts w:ascii="Times New Roman" w:hAnsi="Times New Roman" w:cs="Times New Roman"/>
                <w:iCs/>
                <w:sz w:val="22"/>
                <w:szCs w:val="22"/>
              </w:rPr>
              <w:t>.</w:t>
            </w:r>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
                <w:iCs/>
                <w:sz w:val="22"/>
                <w:szCs w:val="22"/>
                <w:shd w:val="clear" w:color="auto" w:fill="FFFF00"/>
              </w:rPr>
            </w:pPr>
          </w:p>
        </w:tc>
        <w:tc>
          <w:tcPr>
            <w:tcW w:w="840" w:type="dxa"/>
            <w:shd w:val="clear" w:color="auto" w:fill="auto"/>
          </w:tcPr>
          <w:p w:rsidR="005C572D" w:rsidRPr="00F97B0C" w:rsidRDefault="005C572D" w:rsidP="00270857">
            <w:pPr>
              <w:pStyle w:val="af0"/>
              <w:jc w:val="center"/>
              <w:rPr>
                <w:rFonts w:ascii="Times New Roman" w:hAnsi="Times New Roman" w:cs="Times New Roman"/>
                <w:i/>
                <w:iCs/>
                <w:sz w:val="22"/>
                <w:szCs w:val="22"/>
              </w:rPr>
            </w:pPr>
            <w:r w:rsidRPr="00F97B0C">
              <w:rPr>
                <w:rFonts w:ascii="Times New Roman" w:hAnsi="Times New Roman" w:cs="Times New Roman"/>
                <w:i/>
                <w:iCs/>
                <w:sz w:val="22"/>
                <w:szCs w:val="22"/>
              </w:rPr>
              <w:t>3.1.</w:t>
            </w:r>
          </w:p>
        </w:tc>
        <w:tc>
          <w:tcPr>
            <w:tcW w:w="8540" w:type="dxa"/>
            <w:gridSpan w:val="2"/>
            <w:shd w:val="clear" w:color="auto" w:fill="auto"/>
          </w:tcPr>
          <w:p w:rsidR="005C572D" w:rsidRPr="00F97B0C" w:rsidRDefault="005C572D" w:rsidP="00270857">
            <w:pPr>
              <w:pStyle w:val="af"/>
              <w:rPr>
                <w:rFonts w:ascii="Times New Roman" w:hAnsi="Times New Roman" w:cs="Times New Roman"/>
                <w:i/>
                <w:iCs/>
                <w:sz w:val="22"/>
                <w:szCs w:val="22"/>
              </w:rPr>
            </w:pPr>
            <w:r w:rsidRPr="00F97B0C">
              <w:rPr>
                <w:rFonts w:ascii="Times New Roman" w:hAnsi="Times New Roman" w:cs="Times New Roman"/>
                <w:i/>
                <w:iCs/>
                <w:sz w:val="22"/>
                <w:szCs w:val="22"/>
              </w:rPr>
              <w:t>Единый телефон сети МФЦ, расположенных на территории Республики Мордовия: 8(8342)39-29-39, ___________________</w:t>
            </w:r>
          </w:p>
          <w:p w:rsidR="005C572D" w:rsidRPr="00F97B0C" w:rsidRDefault="005C572D" w:rsidP="00270857">
            <w:pPr>
              <w:pStyle w:val="af"/>
              <w:rPr>
                <w:rFonts w:ascii="Times New Roman" w:hAnsi="Times New Roman" w:cs="Times New Roman"/>
                <w:sz w:val="22"/>
                <w:szCs w:val="22"/>
              </w:rPr>
            </w:pPr>
            <w:r w:rsidRPr="00F97B0C">
              <w:rPr>
                <w:rFonts w:ascii="Times New Roman" w:hAnsi="Times New Roman" w:cs="Times New Roman"/>
                <w:iCs/>
                <w:sz w:val="22"/>
                <w:szCs w:val="22"/>
              </w:rPr>
              <w:t xml:space="preserve">Портал сети МФЦ Республики Мордовия </w:t>
            </w:r>
            <w:hyperlink r:id="rId88" w:history="1">
              <w:r w:rsidRPr="00F97B0C">
                <w:rPr>
                  <w:rStyle w:val="af4"/>
                  <w:rFonts w:ascii="Times New Roman" w:hAnsi="Times New Roman" w:cs="Times New Roman"/>
                  <w:iCs/>
                  <w:sz w:val="22"/>
                  <w:szCs w:val="22"/>
                </w:rPr>
                <w:t>https://mfc13.ru</w:t>
              </w:r>
            </w:hyperlink>
          </w:p>
        </w:tc>
      </w:tr>
      <w:tr w:rsidR="005C572D" w:rsidRPr="00F97B0C" w:rsidTr="00270857">
        <w:tc>
          <w:tcPr>
            <w:tcW w:w="840" w:type="dxa"/>
            <w:shd w:val="clear" w:color="auto" w:fill="auto"/>
          </w:tcPr>
          <w:p w:rsidR="005C572D" w:rsidRPr="00F97B0C" w:rsidRDefault="005C572D" w:rsidP="00270857">
            <w:pPr>
              <w:pStyle w:val="af0"/>
              <w:rPr>
                <w:rFonts w:ascii="Times New Roman" w:hAnsi="Times New Roman" w:cs="Times New Roman"/>
                <w:i/>
                <w:iCs/>
                <w:sz w:val="22"/>
                <w:szCs w:val="22"/>
                <w:shd w:val="clear" w:color="auto" w:fill="FFFF00"/>
              </w:rPr>
            </w:pPr>
          </w:p>
        </w:tc>
        <w:tc>
          <w:tcPr>
            <w:tcW w:w="840" w:type="dxa"/>
            <w:shd w:val="clear" w:color="auto" w:fill="auto"/>
          </w:tcPr>
          <w:p w:rsidR="005C572D" w:rsidRPr="00F97B0C" w:rsidRDefault="005C572D" w:rsidP="00270857">
            <w:pPr>
              <w:pStyle w:val="af0"/>
              <w:jc w:val="center"/>
              <w:rPr>
                <w:rFonts w:ascii="Times New Roman" w:hAnsi="Times New Roman" w:cs="Times New Roman"/>
                <w:i/>
                <w:iCs/>
                <w:sz w:val="22"/>
                <w:szCs w:val="22"/>
              </w:rPr>
            </w:pPr>
            <w:r w:rsidRPr="00F97B0C">
              <w:rPr>
                <w:rFonts w:ascii="Times New Roman" w:hAnsi="Times New Roman" w:cs="Times New Roman"/>
                <w:i/>
                <w:iCs/>
                <w:sz w:val="22"/>
                <w:szCs w:val="22"/>
              </w:rPr>
              <w:t>3.2.</w:t>
            </w:r>
          </w:p>
        </w:tc>
        <w:tc>
          <w:tcPr>
            <w:tcW w:w="8540" w:type="dxa"/>
            <w:gridSpan w:val="2"/>
            <w:shd w:val="clear" w:color="auto" w:fill="auto"/>
          </w:tcPr>
          <w:p w:rsidR="005C572D" w:rsidRPr="00F97B0C" w:rsidRDefault="005C572D" w:rsidP="00270857">
            <w:pPr>
              <w:pStyle w:val="af"/>
              <w:rPr>
                <w:rFonts w:ascii="Times New Roman" w:hAnsi="Times New Roman" w:cs="Times New Roman"/>
                <w:sz w:val="22"/>
                <w:szCs w:val="22"/>
              </w:rPr>
            </w:pPr>
            <w:r w:rsidRPr="00F97B0C">
              <w:rPr>
                <w:rFonts w:ascii="Times New Roman" w:hAnsi="Times New Roman" w:cs="Times New Roman"/>
                <w:i/>
                <w:iCs/>
                <w:sz w:val="22"/>
                <w:szCs w:val="22"/>
              </w:rPr>
              <w:t xml:space="preserve">Адрес электронной почты: </w:t>
            </w:r>
            <w:hyperlink r:id="rId89" w:history="1">
              <w:r w:rsidRPr="00F97B0C">
                <w:rPr>
                  <w:rStyle w:val="af4"/>
                  <w:rFonts w:ascii="Times New Roman" w:hAnsi="Times New Roman" w:cs="Times New Roman"/>
                  <w:sz w:val="22"/>
                  <w:szCs w:val="22"/>
                </w:rPr>
                <w:t>mfcrm@e-mordovia.ru</w:t>
              </w:r>
            </w:hyperlink>
          </w:p>
        </w:tc>
      </w:tr>
    </w:tbl>
    <w:p w:rsidR="005C572D" w:rsidRPr="00F97B0C" w:rsidRDefault="005C572D" w:rsidP="005C572D">
      <w:pPr>
        <w:rPr>
          <w:sz w:val="22"/>
          <w:szCs w:val="22"/>
        </w:rPr>
      </w:pPr>
      <w:bookmarkStart w:id="172" w:name="sub_16001"/>
      <w:bookmarkEnd w:id="172"/>
    </w:p>
    <w:p w:rsidR="005C572D" w:rsidRPr="00F97B0C" w:rsidRDefault="005C572D" w:rsidP="005C572D">
      <w:pPr>
        <w:rPr>
          <w:sz w:val="22"/>
          <w:szCs w:val="22"/>
        </w:rPr>
      </w:pPr>
    </w:p>
    <w:p w:rsidR="005C572D" w:rsidRPr="00F97B0C" w:rsidRDefault="005C572D" w:rsidP="005C572D">
      <w:pPr>
        <w:ind w:firstLine="698"/>
        <w:jc w:val="right"/>
        <w:rPr>
          <w:sz w:val="22"/>
          <w:szCs w:val="22"/>
        </w:rPr>
      </w:pPr>
      <w:r w:rsidRPr="00F97B0C">
        <w:rPr>
          <w:rStyle w:val="ad"/>
          <w:iCs/>
          <w:sz w:val="22"/>
          <w:szCs w:val="22"/>
        </w:rPr>
        <w:t>Приложение №2</w:t>
      </w:r>
    </w:p>
    <w:p w:rsidR="005C572D" w:rsidRPr="00F97B0C" w:rsidRDefault="005C572D" w:rsidP="005C572D">
      <w:pPr>
        <w:ind w:firstLine="698"/>
        <w:jc w:val="right"/>
        <w:rPr>
          <w:sz w:val="22"/>
          <w:szCs w:val="22"/>
        </w:rPr>
      </w:pPr>
      <w:r w:rsidRPr="00F97B0C">
        <w:rPr>
          <w:rStyle w:val="ad"/>
          <w:iCs/>
          <w:sz w:val="22"/>
          <w:szCs w:val="22"/>
        </w:rPr>
        <w:t>к Административному регламенту</w:t>
      </w:r>
    </w:p>
    <w:p w:rsidR="005C572D" w:rsidRPr="00F97B0C" w:rsidRDefault="005C572D" w:rsidP="005C572D">
      <w:pPr>
        <w:jc w:val="center"/>
        <w:rPr>
          <w:sz w:val="22"/>
          <w:szCs w:val="22"/>
        </w:rPr>
      </w:pPr>
      <w:r w:rsidRPr="00F97B0C">
        <w:rPr>
          <w:sz w:val="22"/>
          <w:szCs w:val="22"/>
        </w:rPr>
        <w:t>Список нормативных актов, в соответствии с которыми осуществляется оказание муниципальной услуги:</w:t>
      </w:r>
    </w:p>
    <w:p w:rsidR="005C572D" w:rsidRPr="00F97B0C" w:rsidRDefault="005C572D" w:rsidP="005C572D">
      <w:pPr>
        <w:jc w:val="both"/>
        <w:rPr>
          <w:sz w:val="22"/>
          <w:szCs w:val="22"/>
        </w:rPr>
      </w:pPr>
      <w:r w:rsidRPr="00F97B0C">
        <w:rPr>
          <w:color w:val="000000"/>
          <w:sz w:val="22"/>
          <w:szCs w:val="22"/>
        </w:rPr>
        <w:t xml:space="preserve">- </w:t>
      </w:r>
      <w:hyperlink r:id="rId90" w:history="1">
        <w:r w:rsidRPr="00F97B0C">
          <w:rPr>
            <w:rStyle w:val="af4"/>
            <w:color w:val="000000"/>
            <w:sz w:val="22"/>
            <w:szCs w:val="22"/>
          </w:rPr>
          <w:t>Конституцией</w:t>
        </w:r>
      </w:hyperlink>
      <w:r w:rsidRPr="00F97B0C">
        <w:rPr>
          <w:color w:val="000000"/>
          <w:sz w:val="22"/>
          <w:szCs w:val="22"/>
        </w:rPr>
        <w:t xml:space="preserve"> Российской Федерации;</w:t>
      </w:r>
    </w:p>
    <w:p w:rsidR="005C572D" w:rsidRPr="00F97B0C" w:rsidRDefault="005C572D" w:rsidP="005C572D">
      <w:pPr>
        <w:jc w:val="both"/>
        <w:rPr>
          <w:sz w:val="22"/>
          <w:szCs w:val="22"/>
        </w:rPr>
      </w:pPr>
      <w:r w:rsidRPr="00F97B0C">
        <w:rPr>
          <w:color w:val="000000"/>
          <w:sz w:val="22"/>
          <w:szCs w:val="22"/>
        </w:rPr>
        <w:t xml:space="preserve">- </w:t>
      </w:r>
      <w:hyperlink r:id="rId91" w:history="1">
        <w:r w:rsidRPr="00F97B0C">
          <w:rPr>
            <w:rStyle w:val="af4"/>
            <w:color w:val="000000"/>
            <w:sz w:val="22"/>
            <w:szCs w:val="22"/>
          </w:rPr>
          <w:t>Гражданским кодексом</w:t>
        </w:r>
      </w:hyperlink>
      <w:r w:rsidRPr="00F97B0C">
        <w:rPr>
          <w:color w:val="000000"/>
          <w:sz w:val="22"/>
          <w:szCs w:val="22"/>
        </w:rPr>
        <w:t xml:space="preserve"> Российской Федерации;</w:t>
      </w:r>
    </w:p>
    <w:p w:rsidR="005C572D" w:rsidRPr="00F97B0C" w:rsidRDefault="005C572D" w:rsidP="005C572D">
      <w:pPr>
        <w:jc w:val="both"/>
        <w:rPr>
          <w:sz w:val="22"/>
          <w:szCs w:val="22"/>
        </w:rPr>
      </w:pPr>
      <w:r w:rsidRPr="00F97B0C">
        <w:rPr>
          <w:color w:val="000000"/>
          <w:sz w:val="22"/>
          <w:szCs w:val="22"/>
        </w:rPr>
        <w:t xml:space="preserve">- </w:t>
      </w:r>
      <w:hyperlink r:id="rId92" w:history="1">
        <w:r w:rsidRPr="00F97B0C">
          <w:rPr>
            <w:rStyle w:val="af4"/>
            <w:color w:val="000000"/>
            <w:sz w:val="22"/>
            <w:szCs w:val="22"/>
          </w:rPr>
          <w:t>Жилищным кодексом</w:t>
        </w:r>
      </w:hyperlink>
      <w:r w:rsidRPr="00F97B0C">
        <w:rPr>
          <w:color w:val="000000"/>
          <w:sz w:val="22"/>
          <w:szCs w:val="22"/>
        </w:rPr>
        <w:t xml:space="preserve"> Российской Федерации;</w:t>
      </w:r>
    </w:p>
    <w:p w:rsidR="005C572D" w:rsidRPr="00F97B0C" w:rsidRDefault="005C572D" w:rsidP="005C572D">
      <w:pPr>
        <w:jc w:val="both"/>
        <w:rPr>
          <w:sz w:val="22"/>
          <w:szCs w:val="22"/>
        </w:rPr>
      </w:pPr>
      <w:r w:rsidRPr="00F97B0C">
        <w:rPr>
          <w:color w:val="000000"/>
          <w:sz w:val="22"/>
          <w:szCs w:val="22"/>
        </w:rPr>
        <w:t xml:space="preserve">- </w:t>
      </w:r>
      <w:hyperlink r:id="rId93" w:history="1">
        <w:r w:rsidRPr="00F97B0C">
          <w:rPr>
            <w:rStyle w:val="af4"/>
            <w:color w:val="000000"/>
            <w:sz w:val="22"/>
            <w:szCs w:val="22"/>
          </w:rPr>
          <w:t>Налоговым кодексом</w:t>
        </w:r>
      </w:hyperlink>
      <w:r w:rsidRPr="00F97B0C">
        <w:rPr>
          <w:color w:val="000000"/>
          <w:sz w:val="22"/>
          <w:szCs w:val="22"/>
        </w:rPr>
        <w:t xml:space="preserve"> Российской Федерации;</w:t>
      </w:r>
    </w:p>
    <w:p w:rsidR="005C572D" w:rsidRPr="00F97B0C" w:rsidRDefault="005C572D" w:rsidP="005C572D">
      <w:pPr>
        <w:jc w:val="both"/>
        <w:rPr>
          <w:sz w:val="22"/>
          <w:szCs w:val="22"/>
        </w:rPr>
      </w:pPr>
      <w:r w:rsidRPr="00F97B0C">
        <w:rPr>
          <w:color w:val="000000"/>
          <w:sz w:val="22"/>
          <w:szCs w:val="22"/>
        </w:rPr>
        <w:t>Федеральным законом от 24 апреля 2008 г. N 48-ФЗ "Об опеке и попечительстве"</w:t>
      </w:r>
    </w:p>
    <w:p w:rsidR="005C572D" w:rsidRPr="00F97B0C" w:rsidRDefault="005C572D" w:rsidP="005C572D">
      <w:pPr>
        <w:jc w:val="both"/>
        <w:rPr>
          <w:sz w:val="22"/>
          <w:szCs w:val="22"/>
        </w:rPr>
      </w:pPr>
      <w:r w:rsidRPr="00F97B0C">
        <w:rPr>
          <w:color w:val="000000"/>
          <w:sz w:val="22"/>
          <w:szCs w:val="22"/>
        </w:rPr>
        <w:t xml:space="preserve">- </w:t>
      </w:r>
      <w:hyperlink r:id="rId94" w:history="1">
        <w:r w:rsidRPr="00F97B0C">
          <w:rPr>
            <w:rStyle w:val="af4"/>
            <w:color w:val="000000"/>
            <w:sz w:val="22"/>
            <w:szCs w:val="22"/>
          </w:rPr>
          <w:t>Федеральным законом</w:t>
        </w:r>
      </w:hyperlink>
      <w:r w:rsidRPr="00F97B0C">
        <w:rPr>
          <w:color w:val="000000"/>
          <w:sz w:val="22"/>
          <w:szCs w:val="22"/>
        </w:rPr>
        <w:t xml:space="preserve"> от 6 октября 2003 г. N 131-ФЗ "Об общих принципах организации местного самоуправления в Российской Федерации";</w:t>
      </w:r>
    </w:p>
    <w:p w:rsidR="005C572D" w:rsidRPr="00F97B0C" w:rsidRDefault="005C572D" w:rsidP="005C572D">
      <w:pPr>
        <w:jc w:val="both"/>
        <w:rPr>
          <w:sz w:val="22"/>
          <w:szCs w:val="22"/>
        </w:rPr>
      </w:pPr>
      <w:r w:rsidRPr="00F97B0C">
        <w:rPr>
          <w:color w:val="000000"/>
          <w:sz w:val="22"/>
          <w:szCs w:val="22"/>
        </w:rPr>
        <w:t xml:space="preserve">- - </w:t>
      </w:r>
      <w:hyperlink r:id="rId95" w:history="1">
        <w:r w:rsidRPr="00F97B0C">
          <w:rPr>
            <w:rStyle w:val="af4"/>
            <w:color w:val="000000"/>
            <w:sz w:val="22"/>
            <w:szCs w:val="22"/>
          </w:rPr>
          <w:t>Федеральным законом</w:t>
        </w:r>
      </w:hyperlink>
      <w:r w:rsidRPr="00F97B0C">
        <w:rPr>
          <w:color w:val="000000"/>
          <w:sz w:val="22"/>
          <w:szCs w:val="22"/>
        </w:rPr>
        <w:t xml:space="preserve"> от 27 июля 2006 г. N 149-ФЗ "Об информации, информационных технологиях и о защите информации";</w:t>
      </w:r>
    </w:p>
    <w:p w:rsidR="005C572D" w:rsidRPr="00F97B0C" w:rsidRDefault="005C572D" w:rsidP="005C572D">
      <w:pPr>
        <w:jc w:val="both"/>
        <w:rPr>
          <w:sz w:val="22"/>
          <w:szCs w:val="22"/>
        </w:rPr>
      </w:pPr>
      <w:r w:rsidRPr="00F97B0C">
        <w:rPr>
          <w:color w:val="000000"/>
          <w:sz w:val="22"/>
          <w:szCs w:val="22"/>
        </w:rPr>
        <w:t xml:space="preserve">- </w:t>
      </w:r>
      <w:hyperlink r:id="rId96" w:history="1">
        <w:r w:rsidRPr="00F97B0C">
          <w:rPr>
            <w:rStyle w:val="af4"/>
            <w:color w:val="000000"/>
            <w:sz w:val="22"/>
            <w:szCs w:val="22"/>
          </w:rPr>
          <w:t>Федеральным законом</w:t>
        </w:r>
      </w:hyperlink>
      <w:r w:rsidRPr="00F97B0C">
        <w:rPr>
          <w:color w:val="000000"/>
          <w:sz w:val="22"/>
          <w:szCs w:val="22"/>
        </w:rPr>
        <w:t xml:space="preserve"> от 9 февраля 2009 г. N 8-ФЗ "Об обеспечении доступа к информации о деятельности государственных органов и органов местного самоуправления";</w:t>
      </w:r>
    </w:p>
    <w:p w:rsidR="005C572D" w:rsidRPr="00F97B0C" w:rsidRDefault="005C572D" w:rsidP="005C572D">
      <w:pPr>
        <w:jc w:val="both"/>
        <w:rPr>
          <w:sz w:val="22"/>
          <w:szCs w:val="22"/>
        </w:rPr>
      </w:pPr>
      <w:r w:rsidRPr="00F97B0C">
        <w:rPr>
          <w:color w:val="000000"/>
          <w:sz w:val="22"/>
          <w:szCs w:val="22"/>
        </w:rPr>
        <w:t xml:space="preserve">- </w:t>
      </w:r>
      <w:hyperlink r:id="rId97" w:history="1">
        <w:r w:rsidRPr="00F97B0C">
          <w:rPr>
            <w:rStyle w:val="af4"/>
            <w:color w:val="000000"/>
            <w:sz w:val="22"/>
            <w:szCs w:val="22"/>
          </w:rPr>
          <w:t>Федеральным законом</w:t>
        </w:r>
      </w:hyperlink>
      <w:r w:rsidRPr="00F97B0C">
        <w:rPr>
          <w:color w:val="000000"/>
          <w:sz w:val="22"/>
          <w:szCs w:val="22"/>
        </w:rPr>
        <w:t xml:space="preserve"> от 27 июля 2010 г. N 210-ФЗ "Об организации предоставления государственных и муниципальных услуг";</w:t>
      </w:r>
    </w:p>
    <w:p w:rsidR="005C572D" w:rsidRPr="00F97B0C" w:rsidRDefault="005C572D" w:rsidP="005C572D">
      <w:pPr>
        <w:jc w:val="both"/>
        <w:rPr>
          <w:sz w:val="22"/>
          <w:szCs w:val="22"/>
        </w:rPr>
      </w:pPr>
      <w:r w:rsidRPr="00F97B0C">
        <w:rPr>
          <w:color w:val="000000"/>
          <w:sz w:val="22"/>
          <w:szCs w:val="22"/>
        </w:rPr>
        <w:t xml:space="preserve">- </w:t>
      </w:r>
      <w:hyperlink r:id="rId98" w:history="1">
        <w:r w:rsidRPr="00F97B0C">
          <w:rPr>
            <w:rStyle w:val="af4"/>
            <w:color w:val="000000"/>
            <w:sz w:val="22"/>
            <w:szCs w:val="22"/>
          </w:rPr>
          <w:t>Федеральным законом</w:t>
        </w:r>
      </w:hyperlink>
      <w:r w:rsidRPr="00F97B0C">
        <w:rPr>
          <w:color w:val="000000"/>
          <w:sz w:val="22"/>
          <w:szCs w:val="22"/>
        </w:rPr>
        <w:t xml:space="preserve"> от 6 апреля 2011 г. N 63-ФЗ "Об электронной подписи";</w:t>
      </w:r>
    </w:p>
    <w:p w:rsidR="005C572D" w:rsidRPr="00F97B0C" w:rsidRDefault="005C572D" w:rsidP="005C572D">
      <w:pPr>
        <w:jc w:val="both"/>
        <w:rPr>
          <w:sz w:val="22"/>
          <w:szCs w:val="22"/>
        </w:rPr>
      </w:pPr>
      <w:r w:rsidRPr="00F97B0C">
        <w:rPr>
          <w:color w:val="000000"/>
          <w:sz w:val="22"/>
          <w:szCs w:val="22"/>
        </w:rPr>
        <w:t xml:space="preserve">- </w:t>
      </w:r>
      <w:hyperlink r:id="rId99" w:history="1">
        <w:r w:rsidRPr="00F97B0C">
          <w:rPr>
            <w:rStyle w:val="af4"/>
            <w:color w:val="000000"/>
            <w:sz w:val="22"/>
            <w:szCs w:val="22"/>
          </w:rPr>
          <w:t>постановлением</w:t>
        </w:r>
      </w:hyperlink>
      <w:r w:rsidRPr="00F97B0C">
        <w:rPr>
          <w:color w:val="000000"/>
          <w:sz w:val="22"/>
          <w:szCs w:val="22"/>
        </w:rPr>
        <w:t xml:space="preserve">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5C572D" w:rsidRPr="00F97B0C" w:rsidRDefault="005C572D" w:rsidP="005C572D">
      <w:pPr>
        <w:jc w:val="both"/>
        <w:rPr>
          <w:sz w:val="22"/>
          <w:szCs w:val="22"/>
        </w:rPr>
      </w:pPr>
      <w:r w:rsidRPr="00F97B0C">
        <w:rPr>
          <w:color w:val="000000"/>
          <w:sz w:val="22"/>
          <w:szCs w:val="22"/>
        </w:rPr>
        <w:t xml:space="preserve">- </w:t>
      </w:r>
      <w:hyperlink r:id="rId100" w:history="1">
        <w:r w:rsidRPr="00F97B0C">
          <w:rPr>
            <w:rStyle w:val="af4"/>
            <w:color w:val="000000"/>
            <w:sz w:val="22"/>
            <w:szCs w:val="22"/>
          </w:rPr>
          <w:t>постановлением</w:t>
        </w:r>
      </w:hyperlink>
      <w:r w:rsidRPr="00F97B0C">
        <w:rPr>
          <w:color w:val="000000"/>
          <w:sz w:val="22"/>
          <w:szCs w:val="22"/>
        </w:rPr>
        <w:t xml:space="preserve"> Правительства Российской Федерации от 24 октября 2011 г. N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5C572D" w:rsidRPr="00F97B0C" w:rsidRDefault="005C572D" w:rsidP="005C572D">
      <w:pPr>
        <w:jc w:val="both"/>
        <w:rPr>
          <w:sz w:val="22"/>
          <w:szCs w:val="22"/>
        </w:rPr>
      </w:pPr>
      <w:r w:rsidRPr="00F97B0C">
        <w:rPr>
          <w:color w:val="000000"/>
          <w:sz w:val="22"/>
          <w:szCs w:val="22"/>
        </w:rPr>
        <w:t xml:space="preserve">- </w:t>
      </w:r>
      <w:hyperlink r:id="rId101" w:history="1">
        <w:r w:rsidRPr="00F97B0C">
          <w:rPr>
            <w:rStyle w:val="af4"/>
            <w:color w:val="000000"/>
            <w:sz w:val="22"/>
            <w:szCs w:val="22"/>
          </w:rPr>
          <w:t>постановлением</w:t>
        </w:r>
      </w:hyperlink>
      <w:r w:rsidRPr="00F97B0C">
        <w:rPr>
          <w:color w:val="000000"/>
          <w:sz w:val="22"/>
          <w:szCs w:val="22"/>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5C572D" w:rsidRPr="00F97B0C" w:rsidRDefault="005C572D" w:rsidP="005C572D">
      <w:pPr>
        <w:jc w:val="both"/>
        <w:rPr>
          <w:sz w:val="22"/>
          <w:szCs w:val="22"/>
        </w:rPr>
      </w:pPr>
      <w:r w:rsidRPr="00F97B0C">
        <w:rPr>
          <w:color w:val="000000"/>
          <w:sz w:val="22"/>
          <w:szCs w:val="22"/>
        </w:rPr>
        <w:t xml:space="preserve">- </w:t>
      </w:r>
      <w:hyperlink r:id="rId102" w:history="1">
        <w:r w:rsidRPr="00F97B0C">
          <w:rPr>
            <w:rStyle w:val="af4"/>
            <w:color w:val="000000"/>
            <w:sz w:val="22"/>
            <w:szCs w:val="22"/>
          </w:rPr>
          <w:t>постановлением</w:t>
        </w:r>
      </w:hyperlink>
      <w:r w:rsidRPr="00F97B0C">
        <w:rPr>
          <w:color w:val="000000"/>
          <w:sz w:val="22"/>
          <w:szCs w:val="22"/>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C572D" w:rsidRPr="00F97B0C" w:rsidRDefault="005C572D" w:rsidP="005C572D">
      <w:pPr>
        <w:jc w:val="both"/>
        <w:rPr>
          <w:sz w:val="22"/>
          <w:szCs w:val="22"/>
        </w:rPr>
      </w:pPr>
      <w:r w:rsidRPr="00F97B0C">
        <w:rPr>
          <w:color w:val="000000"/>
          <w:sz w:val="22"/>
          <w:szCs w:val="22"/>
        </w:rPr>
        <w:t xml:space="preserve">- </w:t>
      </w:r>
      <w:hyperlink r:id="rId103" w:history="1">
        <w:r w:rsidRPr="00F97B0C">
          <w:rPr>
            <w:rStyle w:val="af4"/>
            <w:color w:val="000000"/>
            <w:sz w:val="22"/>
            <w:szCs w:val="22"/>
          </w:rPr>
          <w:t>постановлением</w:t>
        </w:r>
      </w:hyperlink>
      <w:r w:rsidRPr="00F97B0C">
        <w:rPr>
          <w:color w:val="000000"/>
          <w:sz w:val="22"/>
          <w:szCs w:val="22"/>
        </w:rPr>
        <w:t xml:space="preserve"> Правительства Российской Федерации от 26 марта 2016 г. N 236 "О требованиях к предоставлению в электронной форме государственных и муниципальных услуг";</w:t>
      </w:r>
    </w:p>
    <w:p w:rsidR="005C572D" w:rsidRPr="00F97B0C" w:rsidRDefault="005C572D" w:rsidP="005C572D">
      <w:pPr>
        <w:jc w:val="both"/>
        <w:rPr>
          <w:sz w:val="22"/>
          <w:szCs w:val="22"/>
        </w:rPr>
      </w:pPr>
      <w:r w:rsidRPr="00F97B0C">
        <w:rPr>
          <w:color w:val="000000"/>
          <w:sz w:val="22"/>
          <w:szCs w:val="22"/>
        </w:rPr>
        <w:t xml:space="preserve">- </w:t>
      </w:r>
      <w:hyperlink r:id="rId104" w:history="1">
        <w:r w:rsidRPr="00F97B0C">
          <w:rPr>
            <w:rStyle w:val="af4"/>
            <w:color w:val="000000"/>
            <w:sz w:val="22"/>
            <w:szCs w:val="22"/>
          </w:rPr>
          <w:t>приказом</w:t>
        </w:r>
      </w:hyperlink>
      <w:r w:rsidRPr="00F97B0C">
        <w:rPr>
          <w:color w:val="000000"/>
          <w:sz w:val="22"/>
          <w:szCs w:val="22"/>
        </w:rPr>
        <w:t xml:space="preserve"> Федеральной службы по техническому и экспортному контролю от 5 февраля 2010 г. N 58 "Об утверждении Положения о методах и способах защиты информации в информационных системах персональных данных";</w:t>
      </w:r>
    </w:p>
    <w:p w:rsidR="005C572D" w:rsidRPr="00F97B0C" w:rsidRDefault="005C572D" w:rsidP="005C572D">
      <w:pPr>
        <w:jc w:val="both"/>
        <w:rPr>
          <w:color w:val="000000"/>
          <w:sz w:val="22"/>
          <w:szCs w:val="22"/>
        </w:rPr>
      </w:pPr>
    </w:p>
    <w:p w:rsidR="005C572D" w:rsidRPr="00F97B0C" w:rsidRDefault="005C572D" w:rsidP="005C572D">
      <w:pPr>
        <w:rPr>
          <w:sz w:val="22"/>
          <w:szCs w:val="22"/>
        </w:rPr>
      </w:pPr>
    </w:p>
    <w:p w:rsidR="005C572D" w:rsidRPr="00F97B0C" w:rsidRDefault="005C572D" w:rsidP="005C572D">
      <w:pPr>
        <w:rPr>
          <w:sz w:val="22"/>
          <w:szCs w:val="22"/>
        </w:rPr>
      </w:pPr>
    </w:p>
    <w:p w:rsidR="005C572D" w:rsidRPr="00F97B0C" w:rsidRDefault="005C572D" w:rsidP="005C572D">
      <w:pPr>
        <w:jc w:val="right"/>
        <w:rPr>
          <w:sz w:val="22"/>
          <w:szCs w:val="22"/>
        </w:rPr>
      </w:pPr>
      <w:r w:rsidRPr="00F97B0C">
        <w:rPr>
          <w:sz w:val="22"/>
          <w:szCs w:val="22"/>
        </w:rPr>
        <w:lastRenderedPageBreak/>
        <w:t>Приложение N 3</w:t>
      </w:r>
      <w:r w:rsidRPr="00F97B0C">
        <w:rPr>
          <w:sz w:val="22"/>
          <w:szCs w:val="22"/>
        </w:rPr>
        <w:br/>
        <w:t>к Административному регламенту</w:t>
      </w:r>
      <w:r w:rsidRPr="00F97B0C">
        <w:rPr>
          <w:sz w:val="22"/>
          <w:szCs w:val="22"/>
        </w:rPr>
        <w:br/>
      </w:r>
      <w:r w:rsidRPr="00F97B0C">
        <w:rPr>
          <w:sz w:val="22"/>
          <w:szCs w:val="22"/>
        </w:rPr>
        <w:br/>
        <w:t>Рекомендуемая форма</w:t>
      </w:r>
    </w:p>
    <w:p w:rsidR="005C572D" w:rsidRPr="00F97B0C" w:rsidRDefault="005C572D" w:rsidP="005C572D">
      <w:pPr>
        <w:rPr>
          <w:sz w:val="22"/>
          <w:szCs w:val="22"/>
        </w:rPr>
      </w:pPr>
    </w:p>
    <w:p w:rsidR="005C572D" w:rsidRPr="00F97B0C" w:rsidRDefault="005C572D" w:rsidP="005C572D">
      <w:pPr>
        <w:jc w:val="center"/>
        <w:rPr>
          <w:sz w:val="22"/>
          <w:szCs w:val="22"/>
        </w:rPr>
      </w:pPr>
      <w:r w:rsidRPr="00F97B0C">
        <w:rPr>
          <w:sz w:val="22"/>
          <w:szCs w:val="22"/>
        </w:rPr>
        <w:t>РЕШЕНИЕ</w:t>
      </w:r>
    </w:p>
    <w:p w:rsidR="005C572D" w:rsidRPr="00F97B0C" w:rsidRDefault="005C572D" w:rsidP="005C572D">
      <w:pPr>
        <w:jc w:val="center"/>
        <w:rPr>
          <w:sz w:val="22"/>
          <w:szCs w:val="22"/>
        </w:rPr>
      </w:pPr>
      <w:r w:rsidRPr="00F97B0C">
        <w:rPr>
          <w:sz w:val="22"/>
          <w:szCs w:val="22"/>
        </w:rPr>
        <w:t>о назначении ежемесячной выплаты на содержание ребенка в семье опекуна (попечителя) и приемной семье</w:t>
      </w:r>
      <w:r w:rsidRPr="00F97B0C">
        <w:rPr>
          <w:sz w:val="22"/>
          <w:szCs w:val="22"/>
        </w:rPr>
        <w:br/>
        <w:t>от _____________ 20                                    N __________________</w:t>
      </w:r>
    </w:p>
    <w:p w:rsidR="005C572D" w:rsidRPr="00F97B0C" w:rsidRDefault="005C572D" w:rsidP="005C572D">
      <w:pPr>
        <w:jc w:val="both"/>
        <w:rPr>
          <w:sz w:val="22"/>
          <w:szCs w:val="22"/>
        </w:rPr>
      </w:pPr>
      <w:r w:rsidRPr="00F97B0C">
        <w:rPr>
          <w:sz w:val="22"/>
          <w:szCs w:val="22"/>
        </w:rPr>
        <w:br/>
        <w:t xml:space="preserve">Рассмотрев  заявление от ______________  N __________ в  соответствии  с  Семейным кодексом Российской Федерации от 29 декабря 1995 г. N 223-ФЗ, Федеральным законом от 24 апреля 2008 г. N 48-ФЗ "Об опеке и попечительстве", ст.15 Федерального  закона от 6 октября 2003 г. N 131-ФЗ "Об общих принципах организации местного самоуправления в Российской Федерации" администрация </w:t>
      </w:r>
      <w:r w:rsidRPr="00F97B0C">
        <w:rPr>
          <w:color w:val="000000"/>
          <w:sz w:val="22"/>
          <w:szCs w:val="22"/>
        </w:rPr>
        <w:t xml:space="preserve">Большеигнатовского </w:t>
      </w:r>
      <w:r w:rsidRPr="00F97B0C">
        <w:rPr>
          <w:sz w:val="22"/>
          <w:szCs w:val="22"/>
        </w:rPr>
        <w:t>муниципального района Республики Мордовия постановляет:</w:t>
      </w:r>
    </w:p>
    <w:p w:rsidR="005C572D" w:rsidRPr="00F97B0C" w:rsidRDefault="005C572D" w:rsidP="005C572D">
      <w:pPr>
        <w:rPr>
          <w:sz w:val="22"/>
          <w:szCs w:val="22"/>
        </w:rPr>
      </w:pPr>
      <w:r w:rsidRPr="00F97B0C">
        <w:rPr>
          <w:sz w:val="22"/>
          <w:szCs w:val="22"/>
        </w:rPr>
        <w:t>Назначить ежемесячную  выплату на содержание ребенка в семье опекуна (попечителя)  и   приемной семье</w:t>
      </w:r>
    </w:p>
    <w:tbl>
      <w:tblPr>
        <w:tblW w:w="0" w:type="auto"/>
        <w:tblLayout w:type="fixed"/>
        <w:tblCellMar>
          <w:left w:w="0" w:type="dxa"/>
          <w:right w:w="0" w:type="dxa"/>
        </w:tblCellMar>
        <w:tblLook w:val="0000" w:firstRow="0" w:lastRow="0" w:firstColumn="0" w:lastColumn="0" w:noHBand="0" w:noVBand="0"/>
      </w:tblPr>
      <w:tblGrid>
        <w:gridCol w:w="5729"/>
        <w:gridCol w:w="3696"/>
      </w:tblGrid>
      <w:tr w:rsidR="005C572D" w:rsidRPr="00F97B0C" w:rsidTr="00270857">
        <w:trPr>
          <w:trHeight w:val="23"/>
        </w:trPr>
        <w:tc>
          <w:tcPr>
            <w:tcW w:w="5729" w:type="dxa"/>
            <w:tcBorders>
              <w:top w:val="none" w:sz="0" w:space="0" w:color="000000"/>
              <w:left w:val="none" w:sz="0" w:space="0" w:color="000000"/>
              <w:bottom w:val="none" w:sz="0" w:space="0" w:color="000000"/>
              <w:right w:val="none" w:sz="0" w:space="0" w:color="000000"/>
            </w:tcBorders>
            <w:shd w:val="clear" w:color="auto" w:fill="auto"/>
          </w:tcPr>
          <w:p w:rsidR="005C572D" w:rsidRPr="00F97B0C" w:rsidRDefault="005C572D" w:rsidP="00270857">
            <w:pPr>
              <w:snapToGrid w:val="0"/>
              <w:rPr>
                <w:sz w:val="22"/>
                <w:szCs w:val="22"/>
              </w:rPr>
            </w:pPr>
          </w:p>
        </w:tc>
        <w:tc>
          <w:tcPr>
            <w:tcW w:w="3696" w:type="dxa"/>
            <w:tcBorders>
              <w:top w:val="none" w:sz="0" w:space="0" w:color="000000"/>
              <w:left w:val="none" w:sz="0" w:space="0" w:color="000000"/>
              <w:bottom w:val="none" w:sz="0" w:space="0" w:color="000000"/>
              <w:right w:val="none" w:sz="0"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ФИО (последнее при наличии) заявителя</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ФИО (последнее при наличии) ребенка</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Дата рождения ребенка</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Величина ежемесячной выплаты на содержание ребенка в семье опекуна (попечителя) и приемной семье</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Дата начала выплаты на содержание ребенка в семье опекуна (попечителя) и приемной семье</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Наименование кредитной организации</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r w:rsidR="005C572D" w:rsidRPr="00F97B0C" w:rsidTr="00270857">
        <w:tblPrEx>
          <w:tblCellMar>
            <w:left w:w="149" w:type="dxa"/>
            <w:right w:w="149" w:type="dxa"/>
          </w:tblCellMar>
        </w:tblPrEx>
        <w:tc>
          <w:tcPr>
            <w:tcW w:w="5729"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rPr>
                <w:sz w:val="22"/>
                <w:szCs w:val="22"/>
              </w:rPr>
            </w:pPr>
            <w:r w:rsidRPr="00F97B0C">
              <w:rPr>
                <w:sz w:val="22"/>
                <w:szCs w:val="22"/>
              </w:rPr>
              <w:t>Счет получателя</w:t>
            </w:r>
            <w:r w:rsidRPr="00F97B0C">
              <w:rPr>
                <w:sz w:val="22"/>
                <w:szCs w:val="22"/>
              </w:rPr>
              <w:br/>
            </w:r>
          </w:p>
        </w:tc>
        <w:tc>
          <w:tcPr>
            <w:tcW w:w="3696" w:type="dxa"/>
            <w:tcBorders>
              <w:top w:val="single" w:sz="8" w:space="0" w:color="000000"/>
              <w:left w:val="single" w:sz="8" w:space="0" w:color="000000"/>
              <w:bottom w:val="single" w:sz="8" w:space="0" w:color="000000"/>
              <w:right w:val="single" w:sz="8" w:space="0" w:color="000000"/>
            </w:tcBorders>
            <w:shd w:val="clear" w:color="auto" w:fill="auto"/>
          </w:tcPr>
          <w:p w:rsidR="005C572D" w:rsidRPr="00F97B0C" w:rsidRDefault="005C572D" w:rsidP="00270857">
            <w:pPr>
              <w:snapToGrid w:val="0"/>
              <w:rPr>
                <w:sz w:val="22"/>
                <w:szCs w:val="22"/>
              </w:rPr>
            </w:pPr>
          </w:p>
        </w:tc>
      </w:tr>
    </w:tbl>
    <w:p w:rsidR="005C572D" w:rsidRPr="00F97B0C" w:rsidRDefault="005C572D" w:rsidP="005C572D">
      <w:pPr>
        <w:rPr>
          <w:sz w:val="22"/>
          <w:szCs w:val="22"/>
        </w:rPr>
      </w:pPr>
      <w:r w:rsidRPr="00F97B0C">
        <w:rPr>
          <w:sz w:val="22"/>
          <w:szCs w:val="22"/>
        </w:rPr>
        <w:br/>
        <w:t>Дополнительная информация _________________________________________________</w:t>
      </w:r>
    </w:p>
    <w:p w:rsidR="005C572D" w:rsidRPr="00F97B0C" w:rsidRDefault="005C572D" w:rsidP="005C572D">
      <w:pPr>
        <w:rPr>
          <w:sz w:val="22"/>
          <w:szCs w:val="22"/>
        </w:rPr>
      </w:pPr>
      <w:r w:rsidRPr="00F97B0C">
        <w:rPr>
          <w:sz w:val="22"/>
          <w:szCs w:val="22"/>
        </w:rPr>
        <w:br/>
        <w:t>Должность ____________________            ФИО _____________________________</w:t>
      </w:r>
    </w:p>
    <w:p w:rsidR="005C572D" w:rsidRPr="00F97B0C" w:rsidRDefault="005C572D" w:rsidP="005C572D">
      <w:pPr>
        <w:rPr>
          <w:sz w:val="22"/>
          <w:szCs w:val="22"/>
        </w:rPr>
      </w:pPr>
      <w:r w:rsidRPr="00F97B0C">
        <w:rPr>
          <w:sz w:val="22"/>
          <w:szCs w:val="22"/>
        </w:rPr>
        <w:br/>
        <w:t>Подпись руководителя (лица, им уполномоченному) ________________</w:t>
      </w:r>
    </w:p>
    <w:p w:rsidR="005C572D" w:rsidRPr="00F97B0C" w:rsidRDefault="005C572D" w:rsidP="005C572D">
      <w:pPr>
        <w:rPr>
          <w:sz w:val="22"/>
          <w:szCs w:val="22"/>
        </w:rPr>
      </w:pPr>
    </w:p>
    <w:p w:rsidR="005C572D" w:rsidRPr="00F97B0C" w:rsidRDefault="005C572D" w:rsidP="005C572D">
      <w:pPr>
        <w:rPr>
          <w:sz w:val="22"/>
          <w:szCs w:val="22"/>
        </w:rPr>
      </w:pPr>
    </w:p>
    <w:p w:rsidR="005C572D" w:rsidRPr="00F97B0C" w:rsidRDefault="005C572D" w:rsidP="005C572D">
      <w:pPr>
        <w:jc w:val="right"/>
        <w:rPr>
          <w:sz w:val="22"/>
          <w:szCs w:val="22"/>
        </w:rPr>
      </w:pPr>
      <w:r w:rsidRPr="00F97B0C">
        <w:rPr>
          <w:sz w:val="22"/>
          <w:szCs w:val="22"/>
        </w:rPr>
        <w:t>Приложение N 4</w:t>
      </w:r>
      <w:r w:rsidRPr="00F97B0C">
        <w:rPr>
          <w:sz w:val="22"/>
          <w:szCs w:val="22"/>
        </w:rPr>
        <w:br/>
        <w:t>к Административному регламенту</w:t>
      </w:r>
      <w:r w:rsidRPr="00F97B0C">
        <w:rPr>
          <w:sz w:val="22"/>
          <w:szCs w:val="22"/>
        </w:rPr>
        <w:br/>
      </w:r>
      <w:r w:rsidRPr="00F97B0C">
        <w:rPr>
          <w:sz w:val="22"/>
          <w:szCs w:val="22"/>
        </w:rPr>
        <w:br/>
        <w:t>Рекомендуемая форма</w:t>
      </w:r>
    </w:p>
    <w:p w:rsidR="005C572D" w:rsidRPr="00F97B0C" w:rsidRDefault="005C572D" w:rsidP="005C572D">
      <w:pPr>
        <w:jc w:val="center"/>
        <w:rPr>
          <w:sz w:val="22"/>
          <w:szCs w:val="22"/>
        </w:rPr>
      </w:pPr>
      <w:r w:rsidRPr="00F97B0C">
        <w:rPr>
          <w:sz w:val="22"/>
          <w:szCs w:val="22"/>
        </w:rPr>
        <w:t>РЕШЕНИЕ</w:t>
      </w:r>
    </w:p>
    <w:p w:rsidR="005C572D" w:rsidRPr="00F97B0C" w:rsidRDefault="005C572D" w:rsidP="005C572D">
      <w:pPr>
        <w:jc w:val="center"/>
        <w:rPr>
          <w:sz w:val="22"/>
          <w:szCs w:val="22"/>
        </w:rPr>
      </w:pPr>
      <w:r w:rsidRPr="00F97B0C">
        <w:rPr>
          <w:sz w:val="22"/>
          <w:szCs w:val="22"/>
        </w:rPr>
        <w:t>об отказе в предоставлении муниципальной услуги "Назначение ежемесячной выплаты на содержание ребенка в семье опекуна (попечителя) и приемной семье"</w:t>
      </w:r>
    </w:p>
    <w:p w:rsidR="005C572D" w:rsidRPr="00F97B0C" w:rsidRDefault="005C572D" w:rsidP="005C572D">
      <w:pPr>
        <w:jc w:val="both"/>
        <w:rPr>
          <w:sz w:val="22"/>
          <w:szCs w:val="22"/>
        </w:rPr>
      </w:pPr>
    </w:p>
    <w:p w:rsidR="005C572D" w:rsidRPr="00F97B0C" w:rsidRDefault="005C572D" w:rsidP="005C572D">
      <w:pPr>
        <w:jc w:val="both"/>
        <w:rPr>
          <w:sz w:val="22"/>
          <w:szCs w:val="22"/>
        </w:rPr>
      </w:pPr>
      <w:r w:rsidRPr="00F97B0C">
        <w:rPr>
          <w:sz w:val="22"/>
          <w:szCs w:val="22"/>
        </w:rPr>
        <w:t xml:space="preserve">Рассмотрев  заявление от ______________ N ___________в  соответствии  с  Семейным кодексом Российской Федерации от 29 декабря 1995 г. N 223-ФЗ, Федеральным законом от 24 апреля 2008 г. N 48-ФЗ "Об опеке и попечительстве", ст.15 Федерального  закона от 6 октября 2003 г. N 131-ФЗ "Об общих принципах организации местного самоуправления в Российской Федерации" администрация </w:t>
      </w:r>
      <w:r w:rsidRPr="00F97B0C">
        <w:rPr>
          <w:color w:val="000000"/>
          <w:sz w:val="22"/>
          <w:szCs w:val="22"/>
        </w:rPr>
        <w:t xml:space="preserve">Большеигнатовского </w:t>
      </w:r>
      <w:r w:rsidRPr="00F97B0C">
        <w:rPr>
          <w:sz w:val="22"/>
          <w:szCs w:val="22"/>
        </w:rPr>
        <w:t>муниципального района Республики Мордовия постановляет:</w:t>
      </w:r>
    </w:p>
    <w:p w:rsidR="005C572D" w:rsidRPr="00F97B0C" w:rsidRDefault="005C572D" w:rsidP="005C572D">
      <w:pPr>
        <w:jc w:val="both"/>
        <w:rPr>
          <w:sz w:val="22"/>
          <w:szCs w:val="22"/>
        </w:rPr>
      </w:pPr>
      <w:r w:rsidRPr="00F97B0C">
        <w:rPr>
          <w:sz w:val="22"/>
          <w:szCs w:val="22"/>
        </w:rPr>
        <w:t>Отказать в назначении ежемесячной  выплаты на содержание ребенка в семье опекуна (попечителя)  и приемной семье заявителю: _______________, дата рождения __________,</w:t>
      </w:r>
    </w:p>
    <w:p w:rsidR="005C572D" w:rsidRPr="00F97B0C" w:rsidRDefault="005C572D" w:rsidP="005C572D">
      <w:pPr>
        <w:jc w:val="both"/>
        <w:rPr>
          <w:sz w:val="22"/>
          <w:szCs w:val="22"/>
        </w:rPr>
      </w:pPr>
      <w:r w:rsidRPr="00F97B0C">
        <w:rPr>
          <w:sz w:val="22"/>
          <w:szCs w:val="22"/>
        </w:rPr>
        <w:lastRenderedPageBreak/>
        <w:t xml:space="preserve">                                                                                (ФИО (последнее при наличии) заявителя) (заявителя)</w:t>
      </w:r>
    </w:p>
    <w:p w:rsidR="005C572D" w:rsidRPr="00F97B0C" w:rsidRDefault="005C572D" w:rsidP="005C572D">
      <w:pPr>
        <w:pBdr>
          <w:top w:val="none" w:sz="0" w:space="0" w:color="000000"/>
          <w:left w:val="none" w:sz="0" w:space="0" w:color="000000"/>
          <w:bottom w:val="single" w:sz="12" w:space="1" w:color="000000"/>
          <w:right w:val="none" w:sz="0" w:space="0" w:color="000000"/>
        </w:pBdr>
        <w:jc w:val="both"/>
        <w:rPr>
          <w:sz w:val="22"/>
          <w:szCs w:val="22"/>
        </w:rPr>
      </w:pPr>
      <w:r w:rsidRPr="00F97B0C">
        <w:rPr>
          <w:sz w:val="22"/>
          <w:szCs w:val="22"/>
        </w:rPr>
        <w:t>По следующим основаниям</w:t>
      </w:r>
    </w:p>
    <w:p w:rsidR="005C572D" w:rsidRPr="00F97B0C" w:rsidRDefault="005C572D" w:rsidP="005C572D">
      <w:pPr>
        <w:pBdr>
          <w:top w:val="none" w:sz="0" w:space="0" w:color="000000"/>
          <w:left w:val="none" w:sz="0" w:space="0" w:color="000000"/>
          <w:bottom w:val="single" w:sz="12" w:space="1" w:color="000000"/>
          <w:right w:val="none" w:sz="0" w:space="0" w:color="000000"/>
        </w:pBdr>
        <w:jc w:val="both"/>
        <w:rPr>
          <w:sz w:val="22"/>
          <w:szCs w:val="22"/>
        </w:rPr>
      </w:pPr>
    </w:p>
    <w:p w:rsidR="005C572D" w:rsidRPr="00F97B0C" w:rsidRDefault="005C572D" w:rsidP="005C572D">
      <w:pPr>
        <w:jc w:val="both"/>
        <w:rPr>
          <w:sz w:val="22"/>
          <w:szCs w:val="22"/>
        </w:rPr>
      </w:pPr>
      <w:r w:rsidRPr="00F97B0C">
        <w:rPr>
          <w:sz w:val="22"/>
          <w:szCs w:val="22"/>
        </w:rPr>
        <w:t xml:space="preserve">Дополнительная </w:t>
      </w:r>
    </w:p>
    <w:p w:rsidR="005C572D" w:rsidRPr="00F97B0C" w:rsidRDefault="005C572D" w:rsidP="005C572D">
      <w:pPr>
        <w:rPr>
          <w:sz w:val="22"/>
          <w:szCs w:val="22"/>
        </w:rPr>
      </w:pPr>
      <w:r w:rsidRPr="00F97B0C">
        <w:rPr>
          <w:sz w:val="22"/>
          <w:szCs w:val="22"/>
        </w:rPr>
        <w:t>информация ______________________________________________________</w:t>
      </w:r>
    </w:p>
    <w:p w:rsidR="005C572D" w:rsidRPr="00F97B0C" w:rsidRDefault="005C572D" w:rsidP="005C572D">
      <w:pPr>
        <w:rPr>
          <w:sz w:val="22"/>
          <w:szCs w:val="22"/>
        </w:rPr>
      </w:pPr>
      <w:r w:rsidRPr="00F97B0C">
        <w:rPr>
          <w:sz w:val="22"/>
          <w:szCs w:val="22"/>
        </w:rPr>
        <w:br/>
        <w:t>Должность _____________ФИО _______________________</w:t>
      </w:r>
    </w:p>
    <w:p w:rsidR="005C572D" w:rsidRPr="005C572D" w:rsidRDefault="005C572D" w:rsidP="005C572D">
      <w:pPr>
        <w:rPr>
          <w:sz w:val="22"/>
          <w:szCs w:val="22"/>
        </w:rPr>
      </w:pPr>
      <w:r w:rsidRPr="00F97B0C">
        <w:rPr>
          <w:sz w:val="22"/>
          <w:szCs w:val="22"/>
        </w:rPr>
        <w:br/>
        <w:t>Подпись руководителя (лица, им уполномоченному) ________________</w:t>
      </w:r>
    </w:p>
    <w:p w:rsidR="005C572D" w:rsidRPr="00F97B0C" w:rsidRDefault="005C572D" w:rsidP="005C572D">
      <w:pPr>
        <w:ind w:firstLine="698"/>
        <w:jc w:val="right"/>
        <w:rPr>
          <w:b/>
          <w:i/>
          <w:iCs/>
          <w:color w:val="26282F"/>
          <w:sz w:val="22"/>
          <w:szCs w:val="22"/>
          <w:shd w:val="clear" w:color="auto" w:fill="FFFF00"/>
        </w:rPr>
      </w:pPr>
    </w:p>
    <w:p w:rsidR="005C572D" w:rsidRPr="00F97B0C" w:rsidRDefault="005C572D" w:rsidP="005C572D">
      <w:pPr>
        <w:pStyle w:val="3"/>
        <w:shd w:val="clear" w:color="auto" w:fill="FFFFFF"/>
        <w:spacing w:line="240" w:lineRule="auto"/>
        <w:jc w:val="right"/>
        <w:textAlignment w:val="baseline"/>
        <w:rPr>
          <w:sz w:val="22"/>
          <w:szCs w:val="22"/>
        </w:rPr>
      </w:pPr>
      <w:r w:rsidRPr="00F97B0C">
        <w:rPr>
          <w:b w:val="0"/>
          <w:color w:val="000000"/>
          <w:sz w:val="22"/>
          <w:szCs w:val="22"/>
        </w:rPr>
        <w:t>Приложение N 5</w:t>
      </w:r>
      <w:r w:rsidRPr="00F97B0C">
        <w:rPr>
          <w:b w:val="0"/>
          <w:color w:val="000000"/>
          <w:sz w:val="22"/>
          <w:szCs w:val="22"/>
        </w:rPr>
        <w:br/>
        <w:t>к Административному регламенту</w:t>
      </w:r>
      <w:r w:rsidRPr="00F97B0C">
        <w:rPr>
          <w:b w:val="0"/>
          <w:color w:val="000000"/>
          <w:sz w:val="22"/>
          <w:szCs w:val="22"/>
        </w:rPr>
        <w:br/>
      </w:r>
    </w:p>
    <w:p w:rsidR="005C572D" w:rsidRPr="00F97B0C" w:rsidRDefault="005C572D" w:rsidP="005C572D">
      <w:pPr>
        <w:pStyle w:val="headertext"/>
        <w:shd w:val="clear" w:color="auto" w:fill="FFFFFF"/>
        <w:spacing w:before="0" w:after="0"/>
        <w:jc w:val="center"/>
        <w:textAlignment w:val="baseline"/>
        <w:rPr>
          <w:sz w:val="22"/>
          <w:szCs w:val="22"/>
        </w:rPr>
      </w:pPr>
      <w:r w:rsidRPr="00F97B0C">
        <w:rPr>
          <w:bCs/>
          <w:sz w:val="22"/>
          <w:szCs w:val="22"/>
        </w:rPr>
        <w:t xml:space="preserve">РЕШЕНИЕ </w:t>
      </w:r>
    </w:p>
    <w:p w:rsidR="005C572D" w:rsidRPr="00F97B0C" w:rsidRDefault="005C572D" w:rsidP="005C572D">
      <w:pPr>
        <w:pStyle w:val="headertext"/>
        <w:shd w:val="clear" w:color="auto" w:fill="FFFFFF"/>
        <w:spacing w:before="0" w:after="0"/>
        <w:jc w:val="center"/>
        <w:textAlignment w:val="baseline"/>
        <w:rPr>
          <w:sz w:val="22"/>
          <w:szCs w:val="22"/>
        </w:rPr>
      </w:pPr>
      <w:r w:rsidRPr="00F97B0C">
        <w:rPr>
          <w:bCs/>
          <w:sz w:val="22"/>
          <w:szCs w:val="22"/>
        </w:rPr>
        <w:t>об отказе в приеме документов, необходимых для муниципальной  услуги "Назначение ежемесячной выплаты на содержание ребенка в семье опекуна (попечителя) и приемной семье"</w:t>
      </w:r>
      <w:r w:rsidRPr="00F97B0C">
        <w:rPr>
          <w:sz w:val="22"/>
          <w:szCs w:val="22"/>
        </w:rPr>
        <w:br/>
        <w:t>от ______________ 20__ N ________________</w:t>
      </w:r>
    </w:p>
    <w:p w:rsidR="005C572D" w:rsidRPr="00F97B0C" w:rsidRDefault="005C572D" w:rsidP="005C572D">
      <w:pPr>
        <w:pStyle w:val="unformattext"/>
        <w:spacing w:before="0" w:after="0"/>
        <w:jc w:val="both"/>
        <w:textAlignment w:val="baseline"/>
        <w:rPr>
          <w:sz w:val="22"/>
          <w:szCs w:val="22"/>
        </w:rPr>
      </w:pPr>
      <w:r w:rsidRPr="00F97B0C">
        <w:rPr>
          <w:sz w:val="22"/>
          <w:szCs w:val="22"/>
        </w:rPr>
        <w:br/>
        <w:t xml:space="preserve">Рассмотрев заявление от ___________ N  _____ в соответствии с </w:t>
      </w:r>
      <w:r w:rsidRPr="00F97B0C">
        <w:rPr>
          <w:rStyle w:val="affb"/>
          <w:sz w:val="22"/>
          <w:szCs w:val="22"/>
        </w:rPr>
        <w:t>Семейным</w:t>
      </w:r>
      <w:r w:rsidRPr="00F97B0C">
        <w:rPr>
          <w:sz w:val="22"/>
          <w:szCs w:val="22"/>
        </w:rPr>
        <w:t> </w:t>
      </w:r>
      <w:r w:rsidRPr="00F97B0C">
        <w:rPr>
          <w:rStyle w:val="affb"/>
          <w:sz w:val="22"/>
          <w:szCs w:val="22"/>
        </w:rPr>
        <w:t xml:space="preserve">кодексом </w:t>
      </w:r>
      <w:r w:rsidRPr="00F97B0C">
        <w:rPr>
          <w:sz w:val="22"/>
          <w:szCs w:val="22"/>
          <w:shd w:val="clear" w:color="auto" w:fill="FFFFFF"/>
        </w:rPr>
        <w:t>Российской Федерации от 29 декабря 1995 г. N 223-ФЗ, Федеральным законом от 24 апреля 2008 г. N </w:t>
      </w:r>
      <w:r w:rsidRPr="00F97B0C">
        <w:rPr>
          <w:rStyle w:val="affb"/>
          <w:sz w:val="22"/>
          <w:szCs w:val="22"/>
        </w:rPr>
        <w:t>48</w:t>
      </w:r>
      <w:r w:rsidRPr="00F97B0C">
        <w:rPr>
          <w:sz w:val="22"/>
          <w:szCs w:val="22"/>
        </w:rPr>
        <w:t>-</w:t>
      </w:r>
      <w:r w:rsidRPr="00F97B0C">
        <w:rPr>
          <w:rStyle w:val="affb"/>
          <w:sz w:val="22"/>
          <w:szCs w:val="22"/>
        </w:rPr>
        <w:t xml:space="preserve">ФЗ </w:t>
      </w:r>
      <w:r w:rsidRPr="00F97B0C">
        <w:rPr>
          <w:sz w:val="22"/>
          <w:szCs w:val="22"/>
          <w:shd w:val="clear" w:color="auto" w:fill="FFFFFF"/>
        </w:rPr>
        <w:t>"Об опеке и попечительстве", ст.15 Федерального  закона от 6 октября 2003 г. N </w:t>
      </w:r>
      <w:r w:rsidRPr="00F97B0C">
        <w:rPr>
          <w:rStyle w:val="affb"/>
          <w:sz w:val="22"/>
          <w:szCs w:val="22"/>
        </w:rPr>
        <w:t>131</w:t>
      </w:r>
      <w:r w:rsidRPr="00F97B0C">
        <w:rPr>
          <w:sz w:val="22"/>
          <w:szCs w:val="22"/>
        </w:rPr>
        <w:t>-</w:t>
      </w:r>
      <w:r w:rsidRPr="00F97B0C">
        <w:rPr>
          <w:rStyle w:val="affb"/>
          <w:sz w:val="22"/>
          <w:szCs w:val="22"/>
        </w:rPr>
        <w:t xml:space="preserve">ФЗ </w:t>
      </w:r>
      <w:r w:rsidRPr="00F97B0C">
        <w:rPr>
          <w:sz w:val="22"/>
          <w:szCs w:val="22"/>
          <w:shd w:val="clear" w:color="auto" w:fill="FFFFFF"/>
        </w:rPr>
        <w:t xml:space="preserve">"Об общих принципах организации местного самоуправления в Российской Федерации" </w:t>
      </w:r>
      <w:r w:rsidRPr="00F97B0C">
        <w:rPr>
          <w:sz w:val="22"/>
          <w:szCs w:val="22"/>
        </w:rPr>
        <w:t>заявителю: ___________________, дата рождения ___________,</w:t>
      </w:r>
    </w:p>
    <w:p w:rsidR="005C572D" w:rsidRPr="00F97B0C" w:rsidRDefault="005C572D" w:rsidP="005C572D">
      <w:pPr>
        <w:pStyle w:val="unformattext"/>
        <w:spacing w:before="0" w:after="0"/>
        <w:textAlignment w:val="baseline"/>
        <w:rPr>
          <w:sz w:val="22"/>
          <w:szCs w:val="22"/>
        </w:rPr>
      </w:pPr>
      <w:r w:rsidRPr="00F97B0C">
        <w:rPr>
          <w:sz w:val="22"/>
          <w:szCs w:val="22"/>
        </w:rPr>
        <w:t>(ФИО (последнее при наличии) заявителя)(заявителя)</w:t>
      </w:r>
    </w:p>
    <w:p w:rsidR="005C572D" w:rsidRPr="00F97B0C" w:rsidRDefault="005C572D" w:rsidP="005C572D">
      <w:pPr>
        <w:pStyle w:val="unformattext"/>
        <w:pBdr>
          <w:top w:val="none" w:sz="0" w:space="0" w:color="000000"/>
          <w:left w:val="none" w:sz="0" w:space="0" w:color="000000"/>
          <w:bottom w:val="single" w:sz="12" w:space="1" w:color="000000"/>
          <w:right w:val="none" w:sz="0" w:space="0" w:color="000000"/>
        </w:pBdr>
        <w:spacing w:before="0" w:after="0"/>
        <w:textAlignment w:val="baseline"/>
        <w:rPr>
          <w:sz w:val="22"/>
          <w:szCs w:val="22"/>
        </w:rPr>
      </w:pPr>
      <w:r w:rsidRPr="00F97B0C">
        <w:rPr>
          <w:sz w:val="22"/>
          <w:szCs w:val="22"/>
        </w:rPr>
        <w:t>По следующим основаниям:</w:t>
      </w:r>
    </w:p>
    <w:p w:rsidR="005C572D" w:rsidRPr="00F97B0C" w:rsidRDefault="005C572D" w:rsidP="005C572D">
      <w:pPr>
        <w:pStyle w:val="unformattext"/>
        <w:pBdr>
          <w:top w:val="none" w:sz="0" w:space="0" w:color="000000"/>
          <w:left w:val="none" w:sz="0" w:space="0" w:color="000000"/>
          <w:bottom w:val="single" w:sz="12" w:space="1" w:color="000000"/>
          <w:right w:val="none" w:sz="0" w:space="0" w:color="000000"/>
        </w:pBdr>
        <w:spacing w:before="0" w:after="0"/>
        <w:textAlignment w:val="baseline"/>
        <w:rPr>
          <w:sz w:val="22"/>
          <w:szCs w:val="22"/>
        </w:rPr>
      </w:pPr>
    </w:p>
    <w:p w:rsidR="005C572D" w:rsidRPr="00F97B0C" w:rsidRDefault="005C572D" w:rsidP="005C572D">
      <w:pPr>
        <w:pStyle w:val="unformattext"/>
        <w:spacing w:before="0" w:after="0"/>
        <w:textAlignment w:val="baseline"/>
        <w:rPr>
          <w:sz w:val="22"/>
          <w:szCs w:val="22"/>
        </w:rPr>
      </w:pPr>
      <w:r w:rsidRPr="00F97B0C">
        <w:rPr>
          <w:sz w:val="22"/>
          <w:szCs w:val="22"/>
        </w:rPr>
        <w:t>    Разъяснение причин отказа: ____________________________________________</w:t>
      </w:r>
    </w:p>
    <w:p w:rsidR="005C572D" w:rsidRPr="00F97B0C" w:rsidRDefault="005C572D" w:rsidP="005C572D">
      <w:pPr>
        <w:pStyle w:val="unformattext"/>
        <w:spacing w:before="0" w:after="0"/>
        <w:textAlignment w:val="baseline"/>
        <w:rPr>
          <w:sz w:val="22"/>
          <w:szCs w:val="22"/>
        </w:rPr>
      </w:pPr>
      <w:r w:rsidRPr="00F97B0C">
        <w:rPr>
          <w:sz w:val="22"/>
          <w:szCs w:val="22"/>
        </w:rPr>
        <w:t>    Дополнительная информация _____________________________________________</w:t>
      </w:r>
    </w:p>
    <w:p w:rsidR="005C572D" w:rsidRPr="00F97B0C" w:rsidRDefault="005C572D" w:rsidP="005C572D">
      <w:pPr>
        <w:pStyle w:val="unformattext"/>
        <w:spacing w:before="0" w:after="0"/>
        <w:textAlignment w:val="baseline"/>
        <w:rPr>
          <w:sz w:val="22"/>
          <w:szCs w:val="22"/>
        </w:rPr>
      </w:pPr>
      <w:r w:rsidRPr="00F97B0C">
        <w:rPr>
          <w:sz w:val="22"/>
          <w:szCs w:val="22"/>
        </w:rPr>
        <w:t>Должность _________________ФИО ________</w:t>
      </w:r>
    </w:p>
    <w:p w:rsidR="005C572D" w:rsidRPr="00F97B0C" w:rsidRDefault="005C572D" w:rsidP="005C572D">
      <w:pPr>
        <w:pStyle w:val="unformattext"/>
        <w:spacing w:before="0" w:after="0"/>
        <w:textAlignment w:val="baseline"/>
        <w:rPr>
          <w:sz w:val="22"/>
          <w:szCs w:val="22"/>
        </w:rPr>
      </w:pPr>
      <w:r w:rsidRPr="00F97B0C">
        <w:rPr>
          <w:sz w:val="22"/>
          <w:szCs w:val="22"/>
        </w:rPr>
        <w:br/>
        <w:t>Подпись руководителя (лица, им уполномоченному) ________________</w:t>
      </w:r>
    </w:p>
    <w:p w:rsidR="00270857" w:rsidRPr="00717540" w:rsidRDefault="00270857" w:rsidP="00270857">
      <w:pPr>
        <w:tabs>
          <w:tab w:val="left" w:pos="709"/>
          <w:tab w:val="left" w:pos="851"/>
        </w:tabs>
        <w:ind w:left="284" w:hanging="284"/>
        <w:jc w:val="center"/>
        <w:rPr>
          <w:sz w:val="22"/>
          <w:szCs w:val="22"/>
        </w:rPr>
      </w:pPr>
      <w:r w:rsidRPr="00717540">
        <w:rPr>
          <w:noProof/>
          <w:sz w:val="22"/>
          <w:szCs w:val="22"/>
        </w:rPr>
        <w:drawing>
          <wp:inline distT="0" distB="0" distL="0" distR="0" wp14:anchorId="2E29BE30" wp14:editId="12720764">
            <wp:extent cx="581660" cy="605790"/>
            <wp:effectExtent l="19050" t="0" r="8890" b="0"/>
            <wp:docPr id="18"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9"/>
                    <a:srcRect/>
                    <a:stretch>
                      <a:fillRect/>
                    </a:stretch>
                  </pic:blipFill>
                  <pic:spPr bwMode="auto">
                    <a:xfrm>
                      <a:off x="0" y="0"/>
                      <a:ext cx="581660" cy="605790"/>
                    </a:xfrm>
                    <a:prstGeom prst="rect">
                      <a:avLst/>
                    </a:prstGeom>
                    <a:noFill/>
                    <a:ln w="9525">
                      <a:noFill/>
                      <a:miter lim="800000"/>
                      <a:headEnd/>
                      <a:tailEnd/>
                    </a:ln>
                  </pic:spPr>
                </pic:pic>
              </a:graphicData>
            </a:graphic>
          </wp:inline>
        </w:drawing>
      </w:r>
    </w:p>
    <w:p w:rsidR="00270857" w:rsidRPr="00717540" w:rsidRDefault="00270857" w:rsidP="00270857">
      <w:pPr>
        <w:ind w:left="284" w:firstLine="425"/>
        <w:jc w:val="center"/>
        <w:rPr>
          <w:b/>
          <w:sz w:val="22"/>
          <w:szCs w:val="22"/>
        </w:rPr>
      </w:pPr>
      <w:r w:rsidRPr="00717540">
        <w:rPr>
          <w:b/>
          <w:sz w:val="22"/>
          <w:szCs w:val="22"/>
        </w:rPr>
        <w:t>Администрация</w:t>
      </w:r>
      <w:r>
        <w:rPr>
          <w:b/>
          <w:sz w:val="22"/>
          <w:szCs w:val="22"/>
        </w:rPr>
        <w:t xml:space="preserve"> </w:t>
      </w:r>
      <w:r w:rsidRPr="00717540">
        <w:rPr>
          <w:b/>
          <w:sz w:val="22"/>
          <w:szCs w:val="22"/>
        </w:rPr>
        <w:t>Большеигнатовского муниципального района</w:t>
      </w:r>
      <w:r>
        <w:rPr>
          <w:b/>
          <w:sz w:val="22"/>
          <w:szCs w:val="22"/>
        </w:rPr>
        <w:t xml:space="preserve">  </w:t>
      </w:r>
      <w:r w:rsidRPr="00717540">
        <w:rPr>
          <w:b/>
          <w:sz w:val="22"/>
          <w:szCs w:val="22"/>
        </w:rPr>
        <w:t>Республики  Мордовия</w:t>
      </w:r>
    </w:p>
    <w:p w:rsidR="00270857" w:rsidRPr="00717540" w:rsidRDefault="00270857" w:rsidP="00270857">
      <w:pPr>
        <w:ind w:left="284" w:firstLine="425"/>
        <w:jc w:val="center"/>
        <w:rPr>
          <w:b/>
          <w:sz w:val="22"/>
          <w:szCs w:val="22"/>
        </w:rPr>
      </w:pPr>
    </w:p>
    <w:p w:rsidR="00270857" w:rsidRPr="00717540" w:rsidRDefault="00270857" w:rsidP="00270857">
      <w:pPr>
        <w:jc w:val="center"/>
        <w:rPr>
          <w:b/>
          <w:sz w:val="22"/>
          <w:szCs w:val="22"/>
        </w:rPr>
      </w:pPr>
      <w:r w:rsidRPr="00717540">
        <w:rPr>
          <w:b/>
          <w:sz w:val="22"/>
          <w:szCs w:val="22"/>
        </w:rPr>
        <w:t>ПОСТАНОВЛЕНИЕ</w:t>
      </w:r>
    </w:p>
    <w:p w:rsidR="00270857" w:rsidRPr="00717540" w:rsidRDefault="00270857" w:rsidP="00270857">
      <w:pPr>
        <w:ind w:left="284" w:firstLine="425"/>
        <w:jc w:val="center"/>
        <w:rPr>
          <w:sz w:val="22"/>
          <w:szCs w:val="22"/>
        </w:rPr>
      </w:pPr>
    </w:p>
    <w:p w:rsidR="00270857" w:rsidRPr="00717540" w:rsidRDefault="00270857" w:rsidP="00270857">
      <w:pPr>
        <w:ind w:left="284" w:firstLine="425"/>
        <w:jc w:val="both"/>
        <w:rPr>
          <w:sz w:val="22"/>
          <w:szCs w:val="22"/>
        </w:rPr>
      </w:pPr>
      <w:r w:rsidRPr="00717540">
        <w:rPr>
          <w:sz w:val="22"/>
          <w:szCs w:val="22"/>
        </w:rPr>
        <w:t xml:space="preserve">03 марта 2023 г.                                                              </w:t>
      </w:r>
      <w:r>
        <w:rPr>
          <w:sz w:val="22"/>
          <w:szCs w:val="22"/>
        </w:rPr>
        <w:t xml:space="preserve">                            </w:t>
      </w:r>
      <w:r w:rsidRPr="00717540">
        <w:rPr>
          <w:sz w:val="22"/>
          <w:szCs w:val="22"/>
        </w:rPr>
        <w:t xml:space="preserve">     № 82</w:t>
      </w:r>
    </w:p>
    <w:p w:rsidR="00270857" w:rsidRPr="00717540" w:rsidRDefault="00270857" w:rsidP="00270857">
      <w:pPr>
        <w:ind w:left="284" w:firstLine="425"/>
        <w:jc w:val="both"/>
        <w:rPr>
          <w:sz w:val="22"/>
          <w:szCs w:val="22"/>
        </w:rPr>
      </w:pPr>
    </w:p>
    <w:p w:rsidR="00270857" w:rsidRPr="00717540" w:rsidRDefault="00270857" w:rsidP="00270857">
      <w:pPr>
        <w:ind w:left="284" w:firstLine="425"/>
        <w:jc w:val="center"/>
        <w:rPr>
          <w:bCs/>
          <w:sz w:val="22"/>
          <w:szCs w:val="22"/>
        </w:rPr>
      </w:pPr>
      <w:r w:rsidRPr="00717540">
        <w:rPr>
          <w:bCs/>
          <w:sz w:val="22"/>
          <w:szCs w:val="22"/>
        </w:rPr>
        <w:t>с. Большое Игнатово</w:t>
      </w:r>
    </w:p>
    <w:p w:rsidR="00270857" w:rsidRPr="00717540" w:rsidRDefault="00270857" w:rsidP="00270857">
      <w:pPr>
        <w:widowControl w:val="0"/>
        <w:autoSpaceDE w:val="0"/>
        <w:autoSpaceDN w:val="0"/>
        <w:adjustRightInd w:val="0"/>
        <w:ind w:left="284" w:right="2692" w:firstLine="425"/>
        <w:outlineLvl w:val="0"/>
        <w:rPr>
          <w:sz w:val="22"/>
          <w:szCs w:val="22"/>
        </w:rPr>
      </w:pPr>
      <w:r w:rsidRPr="00717540">
        <w:rPr>
          <w:sz w:val="22"/>
          <w:szCs w:val="22"/>
        </w:rPr>
        <w:fldChar w:fldCharType="begin"/>
      </w:r>
      <w:r w:rsidRPr="00717540">
        <w:rPr>
          <w:sz w:val="22"/>
          <w:szCs w:val="22"/>
        </w:rPr>
        <w:instrText xml:space="preserve"> HYPERLINK "garantF1://8971250.0" </w:instrText>
      </w:r>
      <w:r w:rsidRPr="00717540">
        <w:rPr>
          <w:sz w:val="22"/>
          <w:szCs w:val="22"/>
        </w:rPr>
        <w:fldChar w:fldCharType="separate"/>
      </w:r>
      <w:r w:rsidRPr="00717540">
        <w:rPr>
          <w:sz w:val="22"/>
          <w:szCs w:val="22"/>
        </w:rPr>
        <w:br/>
        <w:t>Об утверждении Административного регламента</w:t>
      </w:r>
    </w:p>
    <w:p w:rsidR="00270857" w:rsidRPr="00717540" w:rsidRDefault="00270857" w:rsidP="00270857">
      <w:pPr>
        <w:widowControl w:val="0"/>
        <w:autoSpaceDE w:val="0"/>
        <w:autoSpaceDN w:val="0"/>
        <w:adjustRightInd w:val="0"/>
        <w:ind w:left="284" w:right="2692"/>
        <w:outlineLvl w:val="0"/>
        <w:rPr>
          <w:sz w:val="22"/>
          <w:szCs w:val="22"/>
        </w:rPr>
      </w:pPr>
      <w:r w:rsidRPr="00717540">
        <w:rPr>
          <w:sz w:val="22"/>
          <w:szCs w:val="22"/>
        </w:rPr>
        <w:t>предоставления Администрацией Большеигнатовского муниципального района муниципальной услуги «Установление опеки, попечительства (в том числе предварительные опека и попечительство), освобождение опекуна (попечителя) от исполнения им своих обязанностей»</w:t>
      </w:r>
      <w:r w:rsidRPr="00717540">
        <w:rPr>
          <w:sz w:val="22"/>
          <w:szCs w:val="22"/>
        </w:rPr>
        <w:br/>
      </w:r>
      <w:r w:rsidRPr="00717540">
        <w:rPr>
          <w:sz w:val="22"/>
          <w:szCs w:val="22"/>
        </w:rPr>
        <w:fldChar w:fldCharType="end"/>
      </w:r>
    </w:p>
    <w:p w:rsidR="00270857" w:rsidRPr="00717540" w:rsidRDefault="00270857" w:rsidP="00270857">
      <w:pPr>
        <w:keepNext/>
        <w:keepLines/>
        <w:tabs>
          <w:tab w:val="left" w:pos="567"/>
          <w:tab w:val="left" w:pos="709"/>
        </w:tabs>
        <w:ind w:left="284" w:firstLine="425"/>
        <w:contextualSpacing/>
        <w:jc w:val="both"/>
        <w:outlineLvl w:val="0"/>
        <w:rPr>
          <w:bCs/>
          <w:sz w:val="22"/>
          <w:szCs w:val="22"/>
        </w:rPr>
      </w:pPr>
      <w:r w:rsidRPr="00717540">
        <w:rPr>
          <w:bCs/>
          <w:sz w:val="22"/>
          <w:szCs w:val="22"/>
        </w:rPr>
        <w:t xml:space="preserve">         В соответствии с</w:t>
      </w:r>
      <w:r w:rsidRPr="00717540">
        <w:rPr>
          <w:b/>
          <w:bCs/>
          <w:sz w:val="22"/>
          <w:szCs w:val="22"/>
        </w:rPr>
        <w:t xml:space="preserve"> </w:t>
      </w:r>
      <w:hyperlink r:id="rId105" w:history="1">
        <w:r w:rsidRPr="00717540">
          <w:rPr>
            <w:bCs/>
            <w:sz w:val="22"/>
            <w:szCs w:val="22"/>
          </w:rPr>
          <w:t>Федеральным законом</w:t>
        </w:r>
      </w:hyperlink>
      <w:r w:rsidRPr="00717540">
        <w:rPr>
          <w:bCs/>
          <w:sz w:val="22"/>
          <w:szCs w:val="22"/>
        </w:rPr>
        <w:t xml:space="preserve"> от 27 июля 2010 г. № 210-ФЗ «Об организации предоставления государственных и муниципальных услуг», </w:t>
      </w:r>
      <w:r w:rsidRPr="00717540">
        <w:rPr>
          <w:bCs/>
          <w:kern w:val="36"/>
          <w:sz w:val="22"/>
          <w:szCs w:val="22"/>
        </w:rPr>
        <w:t>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sidRPr="00717540">
        <w:rPr>
          <w:b/>
          <w:bCs/>
          <w:kern w:val="36"/>
          <w:sz w:val="22"/>
          <w:szCs w:val="22"/>
        </w:rPr>
        <w:t xml:space="preserve"> </w:t>
      </w:r>
      <w:r w:rsidRPr="00717540">
        <w:rPr>
          <w:bCs/>
          <w:sz w:val="22"/>
          <w:szCs w:val="22"/>
        </w:rPr>
        <w:t>Администрация Большеигнатовского муниципального района постановляет:</w:t>
      </w:r>
    </w:p>
    <w:p w:rsidR="00270857" w:rsidRPr="00717540" w:rsidRDefault="00270857" w:rsidP="00270857">
      <w:pPr>
        <w:keepNext/>
        <w:keepLines/>
        <w:tabs>
          <w:tab w:val="left" w:pos="567"/>
          <w:tab w:val="left" w:pos="709"/>
        </w:tabs>
        <w:ind w:left="284" w:firstLine="425"/>
        <w:contextualSpacing/>
        <w:jc w:val="both"/>
        <w:outlineLvl w:val="0"/>
        <w:rPr>
          <w:bCs/>
          <w:sz w:val="22"/>
          <w:szCs w:val="22"/>
        </w:rPr>
      </w:pPr>
    </w:p>
    <w:p w:rsidR="00270857" w:rsidRPr="00717540" w:rsidRDefault="00270857" w:rsidP="00270857">
      <w:pPr>
        <w:widowControl w:val="0"/>
        <w:autoSpaceDE w:val="0"/>
        <w:autoSpaceDN w:val="0"/>
        <w:adjustRightInd w:val="0"/>
        <w:ind w:left="284" w:firstLine="425"/>
        <w:contextualSpacing/>
        <w:jc w:val="both"/>
        <w:rPr>
          <w:sz w:val="22"/>
          <w:szCs w:val="22"/>
        </w:rPr>
      </w:pPr>
      <w:r w:rsidRPr="00717540">
        <w:rPr>
          <w:sz w:val="22"/>
          <w:szCs w:val="22"/>
        </w:rPr>
        <w:t xml:space="preserve">1. Утвердить прилагаемый Административный регламент предоставления Администрацией </w:t>
      </w:r>
      <w:r w:rsidRPr="00717540">
        <w:rPr>
          <w:sz w:val="22"/>
          <w:szCs w:val="22"/>
        </w:rPr>
        <w:lastRenderedPageBreak/>
        <w:t>Большеигнатовского муниципального района муниципальной услуги «Установление опеки, попечительства (в том числе предварительные опека и попечительство), освобождение опекуна (попечителя) от исполнения им своих обязанностей».</w:t>
      </w:r>
    </w:p>
    <w:p w:rsidR="00270857" w:rsidRPr="00717540" w:rsidRDefault="00270857" w:rsidP="00270857">
      <w:pPr>
        <w:widowControl w:val="0"/>
        <w:tabs>
          <w:tab w:val="left" w:pos="709"/>
        </w:tabs>
        <w:autoSpaceDE w:val="0"/>
        <w:autoSpaceDN w:val="0"/>
        <w:adjustRightInd w:val="0"/>
        <w:ind w:left="284" w:firstLine="425"/>
        <w:contextualSpacing/>
        <w:jc w:val="both"/>
        <w:rPr>
          <w:sz w:val="22"/>
          <w:szCs w:val="22"/>
        </w:rPr>
      </w:pPr>
      <w:r w:rsidRPr="00717540">
        <w:rPr>
          <w:sz w:val="22"/>
          <w:szCs w:val="22"/>
        </w:rPr>
        <w:t>2. Признать утратившим силу постановление Администрации Большеигнатовского муниципального района Республики Мордовия от 21 февраля 2023 года №96  «Установление опеки и попечительства над несовершеннолетними».</w:t>
      </w:r>
    </w:p>
    <w:p w:rsidR="00270857" w:rsidRPr="00717540" w:rsidRDefault="00270857" w:rsidP="00270857">
      <w:pPr>
        <w:widowControl w:val="0"/>
        <w:tabs>
          <w:tab w:val="left" w:pos="709"/>
        </w:tabs>
        <w:autoSpaceDE w:val="0"/>
        <w:autoSpaceDN w:val="0"/>
        <w:adjustRightInd w:val="0"/>
        <w:ind w:left="284" w:firstLine="425"/>
        <w:contextualSpacing/>
        <w:jc w:val="both"/>
        <w:rPr>
          <w:sz w:val="22"/>
          <w:szCs w:val="22"/>
        </w:rPr>
      </w:pPr>
      <w:r w:rsidRPr="00717540">
        <w:rPr>
          <w:sz w:val="22"/>
          <w:szCs w:val="22"/>
        </w:rPr>
        <w:t>3. Контроль за исполнением настоящего постановления возложить на заместителя Главы Большеигнатовского муниципального района по социальным вопросам – начальника управления по социальной работе          Администрации Большеигнатовского муниципального района - Кирееву Т.М.</w:t>
      </w:r>
    </w:p>
    <w:p w:rsidR="00270857" w:rsidRPr="00717540" w:rsidRDefault="00270857" w:rsidP="00270857">
      <w:pPr>
        <w:widowControl w:val="0"/>
        <w:autoSpaceDE w:val="0"/>
        <w:autoSpaceDN w:val="0"/>
        <w:adjustRightInd w:val="0"/>
        <w:ind w:left="284" w:firstLine="425"/>
        <w:contextualSpacing/>
        <w:jc w:val="both"/>
        <w:rPr>
          <w:sz w:val="22"/>
          <w:szCs w:val="22"/>
        </w:rPr>
      </w:pPr>
      <w:r w:rsidRPr="00717540">
        <w:rPr>
          <w:sz w:val="22"/>
          <w:szCs w:val="22"/>
        </w:rPr>
        <w:t xml:space="preserve">4. Настоящее постановление вступает в силу после дня </w:t>
      </w:r>
      <w:hyperlink r:id="rId106" w:history="1">
        <w:r w:rsidRPr="00717540">
          <w:rPr>
            <w:sz w:val="22"/>
            <w:szCs w:val="22"/>
          </w:rPr>
          <w:t>официального опубликования</w:t>
        </w:r>
      </w:hyperlink>
      <w:r w:rsidRPr="00717540">
        <w:rPr>
          <w:sz w:val="22"/>
          <w:szCs w:val="22"/>
        </w:rPr>
        <w:t xml:space="preserve"> (обнародования).</w:t>
      </w:r>
    </w:p>
    <w:p w:rsidR="00270857" w:rsidRPr="00717540" w:rsidRDefault="00270857" w:rsidP="00270857">
      <w:pPr>
        <w:ind w:left="284" w:firstLine="425"/>
        <w:jc w:val="both"/>
        <w:rPr>
          <w:sz w:val="22"/>
          <w:szCs w:val="22"/>
        </w:rPr>
      </w:pPr>
    </w:p>
    <w:p w:rsidR="00270857" w:rsidRPr="00717540" w:rsidRDefault="00270857" w:rsidP="00270857">
      <w:pPr>
        <w:ind w:left="284" w:right="42"/>
        <w:contextualSpacing/>
        <w:jc w:val="both"/>
        <w:rPr>
          <w:sz w:val="22"/>
          <w:szCs w:val="22"/>
        </w:rPr>
      </w:pPr>
      <w:r w:rsidRPr="00717540">
        <w:rPr>
          <w:sz w:val="22"/>
          <w:szCs w:val="22"/>
        </w:rPr>
        <w:t>Глава Большеигнатовского</w:t>
      </w:r>
    </w:p>
    <w:p w:rsidR="00270857" w:rsidRPr="00717540" w:rsidRDefault="00270857" w:rsidP="00270857">
      <w:pPr>
        <w:ind w:left="284" w:right="42"/>
        <w:contextualSpacing/>
        <w:jc w:val="both"/>
        <w:rPr>
          <w:sz w:val="22"/>
          <w:szCs w:val="22"/>
        </w:rPr>
      </w:pPr>
      <w:r w:rsidRPr="00717540">
        <w:rPr>
          <w:sz w:val="22"/>
          <w:szCs w:val="22"/>
        </w:rPr>
        <w:t>муниципального района                                                                    Т.Н.Полозова</w:t>
      </w:r>
    </w:p>
    <w:p w:rsidR="00270857" w:rsidRPr="00717540" w:rsidRDefault="00270857" w:rsidP="00270857">
      <w:pPr>
        <w:widowControl w:val="0"/>
        <w:autoSpaceDE w:val="0"/>
        <w:autoSpaceDN w:val="0"/>
        <w:adjustRightInd w:val="0"/>
        <w:ind w:left="284" w:right="-65" w:firstLine="425"/>
        <w:contextualSpacing/>
        <w:rPr>
          <w:sz w:val="22"/>
          <w:szCs w:val="22"/>
        </w:rPr>
      </w:pPr>
      <w:r w:rsidRPr="00717540">
        <w:rPr>
          <w:sz w:val="22"/>
          <w:szCs w:val="22"/>
        </w:rPr>
        <w:t xml:space="preserve">                                                                             </w:t>
      </w:r>
    </w:p>
    <w:p w:rsidR="00270857" w:rsidRPr="00717540" w:rsidRDefault="00270857" w:rsidP="00270857">
      <w:pPr>
        <w:pStyle w:val="110"/>
        <w:spacing w:before="0" w:after="0"/>
        <w:jc w:val="right"/>
        <w:rPr>
          <w:rFonts w:ascii="Times New Roman" w:hAnsi="Times New Roman" w:cs="Times New Roman"/>
          <w:b w:val="0"/>
          <w:sz w:val="22"/>
          <w:szCs w:val="22"/>
        </w:rPr>
      </w:pPr>
      <w:r w:rsidRPr="00717540">
        <w:rPr>
          <w:rFonts w:ascii="Times New Roman" w:hAnsi="Times New Roman" w:cs="Times New Roman"/>
          <w:b w:val="0"/>
          <w:sz w:val="22"/>
          <w:szCs w:val="22"/>
        </w:rPr>
        <w:t>Утвержденный</w:t>
      </w:r>
    </w:p>
    <w:p w:rsidR="00270857" w:rsidRPr="00717540" w:rsidRDefault="00270857" w:rsidP="00270857">
      <w:pPr>
        <w:pStyle w:val="110"/>
        <w:spacing w:before="0" w:after="0"/>
        <w:jc w:val="right"/>
        <w:rPr>
          <w:rFonts w:ascii="Times New Roman" w:hAnsi="Times New Roman" w:cs="Times New Roman"/>
          <w:b w:val="0"/>
          <w:sz w:val="22"/>
          <w:szCs w:val="22"/>
        </w:rPr>
      </w:pPr>
      <w:r w:rsidRPr="00717540">
        <w:rPr>
          <w:rFonts w:ascii="Times New Roman" w:hAnsi="Times New Roman" w:cs="Times New Roman"/>
          <w:b w:val="0"/>
          <w:sz w:val="22"/>
          <w:szCs w:val="22"/>
        </w:rPr>
        <w:t xml:space="preserve">постановлением Администрации </w:t>
      </w:r>
    </w:p>
    <w:p w:rsidR="00270857" w:rsidRPr="00717540" w:rsidRDefault="00270857" w:rsidP="00270857">
      <w:pPr>
        <w:pStyle w:val="110"/>
        <w:spacing w:before="0" w:after="0"/>
        <w:jc w:val="right"/>
        <w:rPr>
          <w:rFonts w:ascii="Times New Roman" w:hAnsi="Times New Roman" w:cs="Times New Roman"/>
          <w:b w:val="0"/>
          <w:sz w:val="22"/>
          <w:szCs w:val="22"/>
        </w:rPr>
      </w:pPr>
      <w:r w:rsidRPr="00717540">
        <w:rPr>
          <w:rFonts w:ascii="Times New Roman" w:hAnsi="Times New Roman" w:cs="Times New Roman"/>
          <w:b w:val="0"/>
          <w:sz w:val="22"/>
          <w:szCs w:val="22"/>
        </w:rPr>
        <w:t xml:space="preserve">Большеигнатовского  муниципального района </w:t>
      </w:r>
      <w:r w:rsidRPr="00717540">
        <w:rPr>
          <w:rFonts w:ascii="Times New Roman" w:hAnsi="Times New Roman" w:cs="Times New Roman"/>
          <w:b w:val="0"/>
          <w:sz w:val="22"/>
          <w:szCs w:val="22"/>
        </w:rPr>
        <w:br/>
        <w:t>«Об утверждении Административного регламента</w:t>
      </w:r>
    </w:p>
    <w:p w:rsidR="00270857" w:rsidRPr="00717540" w:rsidRDefault="00270857" w:rsidP="00270857">
      <w:pPr>
        <w:pStyle w:val="110"/>
        <w:spacing w:before="0" w:after="0"/>
        <w:jc w:val="right"/>
        <w:rPr>
          <w:rFonts w:ascii="Times New Roman" w:hAnsi="Times New Roman" w:cs="Times New Roman"/>
          <w:b w:val="0"/>
          <w:color w:val="auto"/>
          <w:sz w:val="22"/>
          <w:szCs w:val="22"/>
        </w:rPr>
      </w:pPr>
      <w:r w:rsidRPr="00717540">
        <w:rPr>
          <w:rFonts w:ascii="Times New Roman" w:hAnsi="Times New Roman" w:cs="Times New Roman"/>
          <w:b w:val="0"/>
          <w:color w:val="auto"/>
          <w:sz w:val="22"/>
          <w:szCs w:val="22"/>
        </w:rPr>
        <w:t xml:space="preserve">предоставления Администрацией Большеигнатовского </w:t>
      </w:r>
    </w:p>
    <w:p w:rsidR="00270857" w:rsidRPr="00717540" w:rsidRDefault="00270857" w:rsidP="00270857">
      <w:pPr>
        <w:pStyle w:val="110"/>
        <w:spacing w:before="0" w:after="0"/>
        <w:jc w:val="right"/>
        <w:rPr>
          <w:rFonts w:ascii="Times New Roman" w:hAnsi="Times New Roman" w:cs="Times New Roman"/>
          <w:b w:val="0"/>
          <w:color w:val="auto"/>
          <w:sz w:val="22"/>
          <w:szCs w:val="22"/>
        </w:rPr>
      </w:pPr>
      <w:r w:rsidRPr="00717540">
        <w:rPr>
          <w:rFonts w:ascii="Times New Roman" w:hAnsi="Times New Roman" w:cs="Times New Roman"/>
          <w:b w:val="0"/>
          <w:color w:val="auto"/>
          <w:sz w:val="22"/>
          <w:szCs w:val="22"/>
        </w:rPr>
        <w:t xml:space="preserve">муниципального района муниципальной услуги </w:t>
      </w:r>
    </w:p>
    <w:p w:rsidR="00270857" w:rsidRPr="00717540" w:rsidRDefault="00270857" w:rsidP="00270857">
      <w:pPr>
        <w:pStyle w:val="110"/>
        <w:spacing w:before="0" w:after="0"/>
        <w:jc w:val="right"/>
        <w:rPr>
          <w:rFonts w:ascii="Times New Roman" w:hAnsi="Times New Roman" w:cs="Times New Roman"/>
          <w:b w:val="0"/>
          <w:color w:val="auto"/>
          <w:sz w:val="22"/>
          <w:szCs w:val="22"/>
        </w:rPr>
      </w:pPr>
      <w:r w:rsidRPr="00717540">
        <w:rPr>
          <w:rFonts w:ascii="Times New Roman" w:hAnsi="Times New Roman" w:cs="Times New Roman"/>
          <w:b w:val="0"/>
          <w:color w:val="auto"/>
          <w:sz w:val="22"/>
          <w:szCs w:val="22"/>
        </w:rPr>
        <w:t xml:space="preserve">«Установление опеки, попечительства (в том числе </w:t>
      </w:r>
    </w:p>
    <w:p w:rsidR="00270857" w:rsidRPr="00717540" w:rsidRDefault="00270857" w:rsidP="00270857">
      <w:pPr>
        <w:pStyle w:val="110"/>
        <w:spacing w:before="0" w:after="0"/>
        <w:jc w:val="right"/>
        <w:rPr>
          <w:rFonts w:ascii="Times New Roman" w:hAnsi="Times New Roman" w:cs="Times New Roman"/>
          <w:b w:val="0"/>
          <w:color w:val="auto"/>
          <w:sz w:val="22"/>
          <w:szCs w:val="22"/>
        </w:rPr>
      </w:pPr>
      <w:r w:rsidRPr="00717540">
        <w:rPr>
          <w:rFonts w:ascii="Times New Roman" w:hAnsi="Times New Roman" w:cs="Times New Roman"/>
          <w:b w:val="0"/>
          <w:color w:val="auto"/>
          <w:sz w:val="22"/>
          <w:szCs w:val="22"/>
        </w:rPr>
        <w:t xml:space="preserve">предварительные опека и попечительство), </w:t>
      </w:r>
    </w:p>
    <w:p w:rsidR="00270857" w:rsidRPr="00717540" w:rsidRDefault="00270857" w:rsidP="00270857">
      <w:pPr>
        <w:pStyle w:val="110"/>
        <w:spacing w:before="0" w:after="0"/>
        <w:jc w:val="right"/>
        <w:rPr>
          <w:rFonts w:ascii="Times New Roman" w:hAnsi="Times New Roman" w:cs="Times New Roman"/>
          <w:b w:val="0"/>
          <w:color w:val="auto"/>
          <w:sz w:val="22"/>
          <w:szCs w:val="22"/>
        </w:rPr>
      </w:pPr>
      <w:r w:rsidRPr="00717540">
        <w:rPr>
          <w:rFonts w:ascii="Times New Roman" w:hAnsi="Times New Roman" w:cs="Times New Roman"/>
          <w:b w:val="0"/>
          <w:color w:val="auto"/>
          <w:sz w:val="22"/>
          <w:szCs w:val="22"/>
        </w:rPr>
        <w:t xml:space="preserve">освобождение опекуна (попечителя) от исполнения им </w:t>
      </w:r>
    </w:p>
    <w:p w:rsidR="00270857" w:rsidRPr="00717540" w:rsidRDefault="00270857" w:rsidP="00270857">
      <w:pPr>
        <w:pStyle w:val="110"/>
        <w:spacing w:before="0" w:after="0"/>
        <w:jc w:val="right"/>
        <w:rPr>
          <w:rFonts w:ascii="Times New Roman" w:hAnsi="Times New Roman" w:cs="Times New Roman"/>
          <w:b w:val="0"/>
          <w:sz w:val="22"/>
          <w:szCs w:val="22"/>
        </w:rPr>
      </w:pPr>
      <w:r w:rsidRPr="00717540">
        <w:rPr>
          <w:rFonts w:ascii="Times New Roman" w:hAnsi="Times New Roman" w:cs="Times New Roman"/>
          <w:b w:val="0"/>
          <w:color w:val="auto"/>
          <w:sz w:val="22"/>
          <w:szCs w:val="22"/>
        </w:rPr>
        <w:t xml:space="preserve">своих обязанностей» </w:t>
      </w:r>
      <w:r w:rsidRPr="00717540">
        <w:rPr>
          <w:rFonts w:ascii="Times New Roman" w:hAnsi="Times New Roman" w:cs="Times New Roman"/>
          <w:b w:val="0"/>
          <w:sz w:val="22"/>
          <w:szCs w:val="22"/>
        </w:rPr>
        <w:t xml:space="preserve">от </w:t>
      </w:r>
      <w:r>
        <w:rPr>
          <w:rFonts w:ascii="Times New Roman" w:hAnsi="Times New Roman" w:cs="Times New Roman"/>
          <w:b w:val="0"/>
          <w:sz w:val="22"/>
          <w:szCs w:val="22"/>
        </w:rPr>
        <w:t>03.03.</w:t>
      </w:r>
      <w:r w:rsidRPr="00717540">
        <w:rPr>
          <w:rFonts w:ascii="Times New Roman" w:hAnsi="Times New Roman" w:cs="Times New Roman"/>
          <w:b w:val="0"/>
          <w:sz w:val="22"/>
          <w:szCs w:val="22"/>
        </w:rPr>
        <w:t xml:space="preserve">2023 г. № </w:t>
      </w:r>
      <w:r>
        <w:rPr>
          <w:rFonts w:ascii="Times New Roman" w:hAnsi="Times New Roman" w:cs="Times New Roman"/>
          <w:b w:val="0"/>
          <w:sz w:val="22"/>
          <w:szCs w:val="22"/>
        </w:rPr>
        <w:t>82</w:t>
      </w:r>
    </w:p>
    <w:p w:rsidR="00270857" w:rsidRPr="00717540" w:rsidRDefault="00270857" w:rsidP="00270857">
      <w:pPr>
        <w:pStyle w:val="110"/>
        <w:spacing w:before="0" w:after="0"/>
        <w:jc w:val="right"/>
        <w:rPr>
          <w:rFonts w:ascii="Times New Roman" w:hAnsi="Times New Roman" w:cs="Times New Roman"/>
          <w:b w:val="0"/>
          <w:sz w:val="22"/>
          <w:szCs w:val="22"/>
        </w:rPr>
      </w:pPr>
    </w:p>
    <w:p w:rsidR="00270857" w:rsidRPr="00717540" w:rsidRDefault="00270857" w:rsidP="00270857">
      <w:pPr>
        <w:pStyle w:val="110"/>
        <w:spacing w:before="0" w:after="0"/>
        <w:rPr>
          <w:rFonts w:ascii="Times New Roman" w:hAnsi="Times New Roman" w:cs="Times New Roman"/>
          <w:sz w:val="22"/>
          <w:szCs w:val="22"/>
        </w:rPr>
      </w:pPr>
      <w:r w:rsidRPr="00717540">
        <w:rPr>
          <w:rFonts w:ascii="Times New Roman" w:hAnsi="Times New Roman" w:cs="Times New Roman"/>
          <w:sz w:val="22"/>
          <w:szCs w:val="22"/>
        </w:rPr>
        <w:t>Административный регламент</w:t>
      </w:r>
      <w:r w:rsidRPr="00717540">
        <w:rPr>
          <w:rFonts w:ascii="Times New Roman" w:hAnsi="Times New Roman" w:cs="Times New Roman"/>
          <w:sz w:val="22"/>
          <w:szCs w:val="22"/>
        </w:rPr>
        <w:br/>
        <w:t>предоставления Администрацией Большеигнатовского муниципального района муниципальной услуги «Установление опеки, попечительства (в том числе предварительные опека и попечительство), освобождение опекуна (попечителя) от исполнения им своих обязанностей»</w:t>
      </w:r>
    </w:p>
    <w:p w:rsidR="00270857" w:rsidRPr="00717540" w:rsidRDefault="00270857" w:rsidP="00270857">
      <w:pPr>
        <w:pStyle w:val="110"/>
        <w:spacing w:before="0" w:after="0"/>
        <w:rPr>
          <w:rFonts w:ascii="Times New Roman" w:hAnsi="Times New Roman" w:cs="Times New Roman"/>
          <w:b w:val="0"/>
          <w:sz w:val="22"/>
          <w:szCs w:val="22"/>
        </w:rPr>
      </w:pPr>
    </w:p>
    <w:p w:rsidR="00270857" w:rsidRPr="00717540" w:rsidRDefault="00270857" w:rsidP="00270857">
      <w:pPr>
        <w:pStyle w:val="110"/>
        <w:spacing w:before="0" w:after="0"/>
        <w:rPr>
          <w:rFonts w:ascii="Times New Roman" w:hAnsi="Times New Roman" w:cs="Times New Roman"/>
          <w:sz w:val="22"/>
          <w:szCs w:val="22"/>
        </w:rPr>
      </w:pPr>
      <w:r w:rsidRPr="00717540">
        <w:rPr>
          <w:rFonts w:ascii="Times New Roman" w:hAnsi="Times New Roman" w:cs="Times New Roman"/>
          <w:sz w:val="22"/>
          <w:szCs w:val="22"/>
        </w:rPr>
        <w:t>Раздел 1. Общие положения</w:t>
      </w:r>
    </w:p>
    <w:p w:rsidR="00270857" w:rsidRPr="00717540" w:rsidRDefault="00270857" w:rsidP="00270857">
      <w:pPr>
        <w:ind w:firstLine="709"/>
        <w:jc w:val="center"/>
        <w:rPr>
          <w:b/>
          <w:sz w:val="22"/>
          <w:szCs w:val="22"/>
        </w:rPr>
      </w:pPr>
      <w:r w:rsidRPr="00717540">
        <w:rPr>
          <w:rStyle w:val="afff1"/>
          <w:sz w:val="22"/>
          <w:szCs w:val="22"/>
        </w:rPr>
        <w:t>Подраздел 1. Предмет регулирования административного регламента.</w:t>
      </w:r>
    </w:p>
    <w:p w:rsidR="00270857" w:rsidRPr="00717540" w:rsidRDefault="00270857" w:rsidP="00270857">
      <w:pPr>
        <w:ind w:firstLine="709"/>
        <w:jc w:val="both"/>
        <w:rPr>
          <w:rStyle w:val="afff1"/>
          <w:sz w:val="22"/>
          <w:szCs w:val="22"/>
        </w:rPr>
      </w:pPr>
      <w:r w:rsidRPr="00717540">
        <w:rPr>
          <w:rStyle w:val="afff1"/>
          <w:sz w:val="22"/>
          <w:szCs w:val="22"/>
        </w:rPr>
        <w:t xml:space="preserve">1. Настоящий Административный регламент предоставления Администрацией </w:t>
      </w:r>
      <w:r w:rsidRPr="00717540">
        <w:rPr>
          <w:sz w:val="22"/>
          <w:szCs w:val="22"/>
        </w:rPr>
        <w:t xml:space="preserve">Большеигнатовского муниципального района </w:t>
      </w:r>
      <w:r w:rsidRPr="00717540">
        <w:rPr>
          <w:rStyle w:val="afff1"/>
          <w:sz w:val="22"/>
          <w:szCs w:val="22"/>
        </w:rPr>
        <w:t>(далее — Администрация района) муниципальной услуги «Установление опеки, попечительства (в том числе предварительные опека и попечительство), освобождение опекуна (попечителя) от исполнения им своих обязанностей» (далее - Административный регламент) разработан в целях повышения качества предоставления и доступности муниципальной услуги «Установление опеки, попечительства (в том числе предварительные опека и попечительство), освобождение опекуна (попечителя) от исполнения им своих обязанностей»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270857" w:rsidRPr="00717540" w:rsidRDefault="00270857" w:rsidP="00270857">
      <w:pPr>
        <w:ind w:firstLine="709"/>
        <w:jc w:val="both"/>
        <w:rPr>
          <w:sz w:val="22"/>
          <w:szCs w:val="22"/>
        </w:rPr>
      </w:pPr>
    </w:p>
    <w:p w:rsidR="00270857" w:rsidRPr="00270857" w:rsidRDefault="00270857" w:rsidP="00270857">
      <w:pPr>
        <w:ind w:firstLine="720"/>
        <w:jc w:val="center"/>
        <w:rPr>
          <w:b/>
          <w:sz w:val="22"/>
          <w:szCs w:val="22"/>
        </w:rPr>
      </w:pPr>
      <w:r w:rsidRPr="00717540">
        <w:rPr>
          <w:rStyle w:val="afff1"/>
          <w:sz w:val="22"/>
          <w:szCs w:val="22"/>
        </w:rPr>
        <w:t>Подраздел 2. Круг заявителей.</w:t>
      </w:r>
    </w:p>
    <w:p w:rsidR="00270857" w:rsidRPr="00717540" w:rsidRDefault="00270857" w:rsidP="00270857">
      <w:pPr>
        <w:ind w:firstLine="720"/>
        <w:jc w:val="both"/>
        <w:rPr>
          <w:sz w:val="22"/>
          <w:szCs w:val="22"/>
        </w:rPr>
      </w:pPr>
      <w:r w:rsidRPr="00717540">
        <w:rPr>
          <w:rStyle w:val="afff1"/>
          <w:sz w:val="22"/>
          <w:szCs w:val="22"/>
        </w:rPr>
        <w:t xml:space="preserve">2.  Муниципальная услуга предоставляется: </w:t>
      </w:r>
      <w:r w:rsidRPr="00717540">
        <w:rPr>
          <w:rStyle w:val="afff1"/>
          <w:iCs/>
          <w:sz w:val="22"/>
          <w:szCs w:val="22"/>
        </w:rPr>
        <w:t xml:space="preserve">физическому лицу, которое обратилось в Администрацию </w:t>
      </w:r>
      <w:r w:rsidRPr="00717540">
        <w:rPr>
          <w:sz w:val="22"/>
          <w:szCs w:val="22"/>
        </w:rPr>
        <w:t xml:space="preserve">Большеигнатовского муниципального района </w:t>
      </w:r>
      <w:r w:rsidRPr="00717540">
        <w:rPr>
          <w:rStyle w:val="afff1"/>
          <w:iCs/>
          <w:sz w:val="22"/>
          <w:szCs w:val="22"/>
        </w:rPr>
        <w:t>с заявлением о предоставлении муниципальной услуги (далее – заявление, выраженное в письменной или электронной форме (далее - заявители, заявитель).</w:t>
      </w:r>
    </w:p>
    <w:p w:rsidR="00270857" w:rsidRPr="00717540" w:rsidRDefault="00270857" w:rsidP="00270857">
      <w:pPr>
        <w:ind w:firstLine="720"/>
        <w:jc w:val="both"/>
        <w:rPr>
          <w:rStyle w:val="afff1"/>
          <w:sz w:val="22"/>
          <w:szCs w:val="22"/>
        </w:rPr>
      </w:pPr>
      <w:r w:rsidRPr="00717540">
        <w:rPr>
          <w:rStyle w:val="afff1"/>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270857" w:rsidRPr="00717540" w:rsidRDefault="00270857" w:rsidP="00270857">
      <w:pPr>
        <w:ind w:firstLine="720"/>
        <w:jc w:val="both"/>
        <w:rPr>
          <w:sz w:val="22"/>
          <w:szCs w:val="22"/>
        </w:rPr>
      </w:pPr>
    </w:p>
    <w:p w:rsidR="00270857" w:rsidRPr="00717540" w:rsidRDefault="00270857" w:rsidP="00270857">
      <w:pPr>
        <w:jc w:val="center"/>
        <w:rPr>
          <w:rStyle w:val="afff1"/>
          <w:b/>
          <w:sz w:val="22"/>
          <w:szCs w:val="22"/>
        </w:rPr>
      </w:pPr>
      <w:r w:rsidRPr="00717540">
        <w:rPr>
          <w:rStyle w:val="afff1"/>
          <w:sz w:val="22"/>
          <w:szCs w:val="22"/>
        </w:rPr>
        <w:t>Подраздел 3. Требования, предъявляемые к вариантам предоставления муниципальной услуги.</w:t>
      </w:r>
    </w:p>
    <w:p w:rsidR="00270857" w:rsidRPr="00717540" w:rsidRDefault="00270857" w:rsidP="00270857">
      <w:pPr>
        <w:jc w:val="center"/>
        <w:rPr>
          <w:sz w:val="22"/>
          <w:szCs w:val="22"/>
        </w:rPr>
      </w:pPr>
    </w:p>
    <w:p w:rsidR="00270857" w:rsidRPr="00717540" w:rsidRDefault="00270857" w:rsidP="00270857">
      <w:pPr>
        <w:ind w:firstLine="720"/>
        <w:jc w:val="both"/>
        <w:rPr>
          <w:sz w:val="22"/>
          <w:szCs w:val="22"/>
        </w:rPr>
      </w:pPr>
      <w:r w:rsidRPr="00717540">
        <w:rPr>
          <w:rStyle w:val="afff1"/>
          <w:sz w:val="22"/>
          <w:szCs w:val="22"/>
        </w:rPr>
        <w:t>4. Порядок получения информации по вопросам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Информирование о порядке предоставления муниципальной услуги осуществляется:</w:t>
      </w:r>
    </w:p>
    <w:p w:rsidR="00270857" w:rsidRPr="00717540" w:rsidRDefault="00270857" w:rsidP="00270857">
      <w:pPr>
        <w:ind w:firstLine="720"/>
        <w:jc w:val="both"/>
        <w:rPr>
          <w:sz w:val="22"/>
          <w:szCs w:val="22"/>
        </w:rPr>
      </w:pPr>
      <w:r w:rsidRPr="00717540">
        <w:rPr>
          <w:rStyle w:val="afff1"/>
          <w:sz w:val="22"/>
          <w:szCs w:val="22"/>
        </w:rPr>
        <w:lastRenderedPageBreak/>
        <w:t>а) специалистом отдела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Республики Мордовия (далее – Специалист)</w:t>
      </w:r>
      <w:r w:rsidRPr="00717540">
        <w:rPr>
          <w:rStyle w:val="afff1"/>
          <w:i/>
          <w:iCs/>
          <w:sz w:val="22"/>
          <w:szCs w:val="22"/>
        </w:rPr>
        <w:t xml:space="preserve">, </w:t>
      </w:r>
      <w:r w:rsidRPr="00717540">
        <w:rPr>
          <w:rStyle w:val="afff1"/>
          <w:sz w:val="22"/>
          <w:szCs w:val="22"/>
        </w:rPr>
        <w:t>ответственным за предоставление муниципальной услуги, при непосредственном обращении заявителя;</w:t>
      </w:r>
    </w:p>
    <w:p w:rsidR="00270857" w:rsidRPr="00717540" w:rsidRDefault="00270857" w:rsidP="00270857">
      <w:pPr>
        <w:jc w:val="both"/>
        <w:rPr>
          <w:sz w:val="22"/>
          <w:szCs w:val="22"/>
        </w:rPr>
      </w:pPr>
      <w:r w:rsidRPr="00717540">
        <w:rPr>
          <w:rStyle w:val="afff1"/>
          <w:sz w:val="22"/>
          <w:szCs w:val="22"/>
        </w:rPr>
        <w:t xml:space="preserve">           б) при личном обращении заявителя в многофункциональный центр, расположенный на территории с. Большое Игнатово Большеигнатовского района, информация о котором размещена в информационно-телекоммуникационной сети «Интернет» на официальном сайте </w:t>
      </w:r>
      <w:r w:rsidRPr="00717540">
        <w:rPr>
          <w:sz w:val="22"/>
          <w:szCs w:val="22"/>
        </w:rPr>
        <w:t>https://bignatovo.gosuslugi.ru/deyatelnost/mfts/</w:t>
      </w:r>
      <w:r w:rsidRPr="00717540">
        <w:rPr>
          <w:rStyle w:val="afff1"/>
          <w:sz w:val="22"/>
          <w:szCs w:val="22"/>
        </w:rPr>
        <w:t xml:space="preserve"> в случае, если муниципальная услуга предоставляется МФЦ или с его участием, в соответствии с соглашением о взаимодействии между МФЦ и Администрацией </w:t>
      </w:r>
      <w:r w:rsidRPr="00717540">
        <w:rPr>
          <w:sz w:val="22"/>
          <w:szCs w:val="22"/>
        </w:rPr>
        <w:t>Большеигнатовского муниципального района</w:t>
      </w:r>
      <w:r w:rsidRPr="00717540">
        <w:rPr>
          <w:rStyle w:val="afff1"/>
          <w:sz w:val="22"/>
          <w:szCs w:val="22"/>
        </w:rPr>
        <w:t>;</w:t>
      </w:r>
    </w:p>
    <w:p w:rsidR="00270857" w:rsidRPr="00717540" w:rsidRDefault="00270857" w:rsidP="00270857">
      <w:pPr>
        <w:ind w:firstLine="720"/>
        <w:jc w:val="both"/>
        <w:rPr>
          <w:sz w:val="22"/>
          <w:szCs w:val="22"/>
        </w:rPr>
      </w:pPr>
      <w:r w:rsidRPr="00717540">
        <w:rPr>
          <w:rStyle w:val="afff1"/>
          <w:sz w:val="22"/>
          <w:szCs w:val="22"/>
        </w:rPr>
        <w:t>в) посредством телефонной, факсимильной и иных средств телекоммуникационной связи;</w:t>
      </w:r>
    </w:p>
    <w:p w:rsidR="00270857" w:rsidRPr="00717540" w:rsidRDefault="00270857" w:rsidP="00270857">
      <w:pPr>
        <w:pStyle w:val="Default"/>
        <w:jc w:val="both"/>
        <w:rPr>
          <w:rFonts w:ascii="Times New Roman" w:hAnsi="Times New Roman" w:cs="Times New Roman"/>
          <w:sz w:val="22"/>
          <w:szCs w:val="22"/>
        </w:rPr>
      </w:pPr>
      <w:r w:rsidRPr="00717540">
        <w:rPr>
          <w:rStyle w:val="afff1"/>
          <w:rFonts w:ascii="Times New Roman" w:hAnsi="Times New Roman" w:cs="Times New Roman"/>
          <w:sz w:val="22"/>
          <w:szCs w:val="22"/>
        </w:rPr>
        <w:t xml:space="preserve">г) на официальном сайте Администрации </w:t>
      </w:r>
      <w:r w:rsidRPr="00717540">
        <w:rPr>
          <w:rFonts w:ascii="Times New Roman" w:hAnsi="Times New Roman" w:cs="Times New Roman"/>
          <w:sz w:val="22"/>
          <w:szCs w:val="22"/>
        </w:rPr>
        <w:t xml:space="preserve">Большеигнатовского муниципального района </w:t>
      </w:r>
      <w:r w:rsidRPr="00717540">
        <w:rPr>
          <w:rStyle w:val="afff1"/>
          <w:rFonts w:ascii="Times New Roman" w:hAnsi="Times New Roman" w:cs="Times New Roman"/>
          <w:sz w:val="22"/>
          <w:szCs w:val="22"/>
        </w:rPr>
        <w:t>в информ</w:t>
      </w:r>
      <w:r w:rsidRPr="00717540">
        <w:rPr>
          <w:rStyle w:val="afff1"/>
          <w:rFonts w:ascii="Times New Roman" w:hAnsi="Times New Roman" w:cs="Times New Roman"/>
          <w:sz w:val="22"/>
          <w:szCs w:val="22"/>
        </w:rPr>
        <w:t>а</w:t>
      </w:r>
      <w:r w:rsidRPr="00717540">
        <w:rPr>
          <w:rStyle w:val="afff1"/>
          <w:rFonts w:ascii="Times New Roman" w:hAnsi="Times New Roman" w:cs="Times New Roman"/>
          <w:sz w:val="22"/>
          <w:szCs w:val="22"/>
        </w:rPr>
        <w:t xml:space="preserve">ционно-телекоммуникационной сети «Интернет» </w:t>
      </w:r>
      <w:r w:rsidRPr="00717540">
        <w:rPr>
          <w:rFonts w:ascii="Times New Roman" w:hAnsi="Times New Roman" w:cs="Times New Roman"/>
          <w:color w:val="auto"/>
          <w:sz w:val="22"/>
          <w:szCs w:val="22"/>
        </w:rPr>
        <w:t>http://bignatovo.gosuslugi.ru/</w:t>
      </w:r>
      <w:r w:rsidRPr="00717540">
        <w:rPr>
          <w:rStyle w:val="afff1"/>
          <w:rFonts w:ascii="Times New Roman" w:hAnsi="Times New Roman" w:cs="Times New Roman"/>
          <w:sz w:val="22"/>
          <w:szCs w:val="22"/>
        </w:rPr>
        <w:t xml:space="preserve"> (далее - официальный сайт Администрации);</w:t>
      </w:r>
    </w:p>
    <w:p w:rsidR="00270857" w:rsidRPr="00717540" w:rsidRDefault="00270857" w:rsidP="00270857">
      <w:pPr>
        <w:ind w:firstLine="720"/>
        <w:jc w:val="both"/>
        <w:rPr>
          <w:sz w:val="22"/>
          <w:szCs w:val="22"/>
        </w:rPr>
      </w:pPr>
      <w:r w:rsidRPr="00717540">
        <w:rPr>
          <w:rStyle w:val="afff1"/>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07">
        <w:r w:rsidRPr="00717540">
          <w:rPr>
            <w:sz w:val="22"/>
            <w:szCs w:val="22"/>
          </w:rPr>
          <w:t>www.gosuslugi.ru</w:t>
        </w:r>
      </w:hyperlink>
      <w:r w:rsidRPr="00717540">
        <w:rPr>
          <w:rStyle w:val="afff1"/>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270857" w:rsidRPr="00717540" w:rsidRDefault="00270857" w:rsidP="00270857">
      <w:pPr>
        <w:ind w:firstLine="720"/>
        <w:jc w:val="both"/>
        <w:rPr>
          <w:sz w:val="22"/>
          <w:szCs w:val="22"/>
        </w:rPr>
      </w:pPr>
      <w:r w:rsidRPr="00717540">
        <w:rPr>
          <w:rStyle w:val="afff1"/>
          <w:sz w:val="22"/>
          <w:szCs w:val="22"/>
        </w:rPr>
        <w:t>е) посредством ответов на письменные обращения граждан.</w:t>
      </w:r>
    </w:p>
    <w:p w:rsidR="00270857" w:rsidRPr="00717540" w:rsidRDefault="00270857" w:rsidP="00270857">
      <w:pPr>
        <w:ind w:firstLine="720"/>
        <w:jc w:val="both"/>
        <w:rPr>
          <w:sz w:val="22"/>
          <w:szCs w:val="22"/>
        </w:rPr>
      </w:pPr>
      <w:r w:rsidRPr="00717540">
        <w:rPr>
          <w:rStyle w:val="afff1"/>
          <w:sz w:val="22"/>
          <w:szCs w:val="22"/>
        </w:rPr>
        <w:t>5. Порядок, форма, место размещения и способы получения справочной информации.</w:t>
      </w:r>
    </w:p>
    <w:p w:rsidR="00270857" w:rsidRPr="00717540" w:rsidRDefault="00270857" w:rsidP="00270857">
      <w:pPr>
        <w:ind w:firstLine="720"/>
        <w:jc w:val="both"/>
        <w:rPr>
          <w:sz w:val="22"/>
          <w:szCs w:val="22"/>
        </w:rPr>
      </w:pPr>
      <w:r w:rsidRPr="00717540">
        <w:rPr>
          <w:rStyle w:val="afff1"/>
          <w:sz w:val="22"/>
          <w:szCs w:val="22"/>
        </w:rPr>
        <w:t xml:space="preserve">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270857" w:rsidRPr="00717540" w:rsidRDefault="00270857" w:rsidP="00270857">
      <w:pPr>
        <w:ind w:firstLine="720"/>
        <w:jc w:val="both"/>
        <w:rPr>
          <w:sz w:val="22"/>
          <w:szCs w:val="22"/>
        </w:rPr>
      </w:pPr>
      <w:r w:rsidRPr="00717540">
        <w:rPr>
          <w:rStyle w:val="afff1"/>
          <w:sz w:val="22"/>
          <w:szCs w:val="22"/>
        </w:rPr>
        <w:t>Информирование заявителей, прием и выдача документов осуществляется в Администрации Большеигнатовского муниципального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270857" w:rsidRPr="00717540" w:rsidRDefault="00270857" w:rsidP="00270857">
      <w:pPr>
        <w:ind w:firstLine="720"/>
        <w:jc w:val="both"/>
        <w:rPr>
          <w:sz w:val="22"/>
          <w:szCs w:val="22"/>
        </w:rPr>
      </w:pPr>
      <w:r w:rsidRPr="00717540">
        <w:rPr>
          <w:rStyle w:val="afff1"/>
          <w:sz w:val="22"/>
          <w:szCs w:val="22"/>
        </w:rPr>
        <w:t xml:space="preserve">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w:t>
      </w:r>
      <w:r w:rsidRPr="00717540">
        <w:rPr>
          <w:sz w:val="22"/>
          <w:szCs w:val="22"/>
        </w:rPr>
        <w:t>Большеигнатовского муниципального района</w:t>
      </w:r>
      <w:r w:rsidRPr="00717540">
        <w:rPr>
          <w:rStyle w:val="afff1"/>
          <w:sz w:val="22"/>
          <w:szCs w:val="22"/>
        </w:rPr>
        <w:t>, в СМИ, в территориальных обособленных структурных подразделениях, в помещении МФЦ.</w:t>
      </w:r>
    </w:p>
    <w:p w:rsidR="00270857" w:rsidRPr="00717540" w:rsidRDefault="00270857" w:rsidP="00270857">
      <w:pPr>
        <w:ind w:firstLine="720"/>
        <w:jc w:val="both"/>
        <w:rPr>
          <w:sz w:val="22"/>
          <w:szCs w:val="22"/>
        </w:rPr>
      </w:pPr>
      <w:r w:rsidRPr="00717540">
        <w:rPr>
          <w:rStyle w:val="afff1"/>
          <w:sz w:val="22"/>
          <w:szCs w:val="22"/>
        </w:rPr>
        <w:t xml:space="preserve">На официальном сайте Администрации </w:t>
      </w:r>
      <w:r w:rsidRPr="00717540">
        <w:rPr>
          <w:sz w:val="22"/>
          <w:szCs w:val="22"/>
        </w:rPr>
        <w:t>Большеигнатовского муниципального района</w:t>
      </w:r>
      <w:r w:rsidRPr="00717540">
        <w:rPr>
          <w:rStyle w:val="afff1"/>
          <w:sz w:val="22"/>
          <w:szCs w:val="22"/>
        </w:rPr>
        <w:t>, в СМИ, на информационных стендахв помещении МФЦ, ТОСП размещаются:</w:t>
      </w:r>
    </w:p>
    <w:p w:rsidR="00270857" w:rsidRPr="00717540" w:rsidRDefault="00270857" w:rsidP="00270857">
      <w:pPr>
        <w:ind w:firstLine="720"/>
        <w:jc w:val="both"/>
        <w:rPr>
          <w:sz w:val="22"/>
          <w:szCs w:val="22"/>
        </w:rPr>
      </w:pPr>
      <w:r w:rsidRPr="00717540">
        <w:rPr>
          <w:rStyle w:val="afff1"/>
          <w:sz w:val="22"/>
          <w:szCs w:val="22"/>
        </w:rPr>
        <w:t>а) общий режим работы;</w:t>
      </w:r>
    </w:p>
    <w:p w:rsidR="00270857" w:rsidRPr="00717540" w:rsidRDefault="00270857" w:rsidP="00270857">
      <w:pPr>
        <w:ind w:firstLine="720"/>
        <w:jc w:val="both"/>
        <w:rPr>
          <w:sz w:val="22"/>
          <w:szCs w:val="22"/>
        </w:rPr>
      </w:pPr>
      <w:r w:rsidRPr="00717540">
        <w:rPr>
          <w:rStyle w:val="afff1"/>
          <w:sz w:val="22"/>
          <w:szCs w:val="22"/>
        </w:rPr>
        <w:t>б) перечень документов, необходимых для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в) образец заполнения заявления.</w:t>
      </w:r>
    </w:p>
    <w:p w:rsidR="00270857" w:rsidRPr="00717540" w:rsidRDefault="00270857" w:rsidP="00270857">
      <w:pPr>
        <w:ind w:firstLine="720"/>
        <w:jc w:val="both"/>
        <w:rPr>
          <w:sz w:val="22"/>
          <w:szCs w:val="22"/>
        </w:rPr>
      </w:pPr>
      <w:r w:rsidRPr="00717540">
        <w:rPr>
          <w:rStyle w:val="afff1"/>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270857" w:rsidRPr="00717540" w:rsidRDefault="00270857" w:rsidP="00270857">
      <w:pPr>
        <w:ind w:firstLine="720"/>
        <w:jc w:val="both"/>
        <w:rPr>
          <w:sz w:val="22"/>
          <w:szCs w:val="22"/>
        </w:rPr>
      </w:pPr>
      <w:r w:rsidRPr="00717540">
        <w:rPr>
          <w:rStyle w:val="afff1"/>
          <w:sz w:val="22"/>
          <w:szCs w:val="22"/>
        </w:rPr>
        <w:t>о перечне документов, необходимых для предоставления услуги, их комплектности (достаточности);</w:t>
      </w:r>
    </w:p>
    <w:p w:rsidR="00270857" w:rsidRPr="00717540" w:rsidRDefault="00270857" w:rsidP="00270857">
      <w:pPr>
        <w:ind w:firstLine="720"/>
        <w:jc w:val="both"/>
        <w:rPr>
          <w:sz w:val="22"/>
          <w:szCs w:val="22"/>
        </w:rPr>
      </w:pPr>
      <w:r w:rsidRPr="00717540">
        <w:rPr>
          <w:rStyle w:val="afff1"/>
          <w:sz w:val="22"/>
          <w:szCs w:val="22"/>
        </w:rPr>
        <w:t>о правильности оформления документов, необходимых для предоставления услуги;</w:t>
      </w:r>
    </w:p>
    <w:p w:rsidR="00270857" w:rsidRPr="00717540" w:rsidRDefault="00270857" w:rsidP="00270857">
      <w:pPr>
        <w:ind w:firstLine="720"/>
        <w:jc w:val="both"/>
        <w:rPr>
          <w:sz w:val="22"/>
          <w:szCs w:val="22"/>
        </w:rPr>
      </w:pPr>
      <w:r w:rsidRPr="00717540">
        <w:rPr>
          <w:rStyle w:val="afff1"/>
          <w:sz w:val="22"/>
          <w:szCs w:val="22"/>
        </w:rPr>
        <w:t>об источниках получения документов, необходимых для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о порядке, сроках оформления документов, необходимых для получения муниципальной услуги, возможности их получения;</w:t>
      </w:r>
    </w:p>
    <w:p w:rsidR="00270857" w:rsidRPr="00717540" w:rsidRDefault="00270857" w:rsidP="00270857">
      <w:pPr>
        <w:ind w:firstLine="720"/>
        <w:jc w:val="both"/>
        <w:rPr>
          <w:sz w:val="22"/>
          <w:szCs w:val="22"/>
        </w:rPr>
      </w:pPr>
      <w:r w:rsidRPr="00717540">
        <w:rPr>
          <w:rStyle w:val="afff1"/>
          <w:sz w:val="22"/>
          <w:szCs w:val="22"/>
        </w:rPr>
        <w:t>об основаниях для отказа в предоставлении муниципальной услуги.</w:t>
      </w:r>
    </w:p>
    <w:p w:rsidR="00270857" w:rsidRPr="00717540" w:rsidRDefault="00270857" w:rsidP="00270857">
      <w:pPr>
        <w:ind w:firstLine="720"/>
        <w:jc w:val="both"/>
        <w:rPr>
          <w:sz w:val="22"/>
          <w:szCs w:val="22"/>
        </w:rPr>
      </w:pPr>
      <w:r w:rsidRPr="00717540">
        <w:rPr>
          <w:rStyle w:val="afff1"/>
          <w:sz w:val="22"/>
          <w:szCs w:val="22"/>
        </w:rPr>
        <w:t>Индивидуальное устное информирование о порядке предоставления муниципальной услуги обеспечивается специалистами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270857" w:rsidRPr="00717540" w:rsidRDefault="00270857" w:rsidP="00270857">
      <w:pPr>
        <w:ind w:firstLine="720"/>
        <w:jc w:val="both"/>
        <w:rPr>
          <w:sz w:val="22"/>
          <w:szCs w:val="22"/>
        </w:rPr>
      </w:pPr>
      <w:r w:rsidRPr="00717540">
        <w:rPr>
          <w:rStyle w:val="afff1"/>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270857" w:rsidRPr="00717540" w:rsidRDefault="00270857" w:rsidP="00270857">
      <w:pPr>
        <w:ind w:firstLine="720"/>
        <w:jc w:val="both"/>
        <w:rPr>
          <w:sz w:val="22"/>
          <w:szCs w:val="22"/>
        </w:rPr>
      </w:pPr>
      <w:r w:rsidRPr="00717540">
        <w:rPr>
          <w:rStyle w:val="afff1"/>
          <w:sz w:val="22"/>
          <w:szCs w:val="22"/>
        </w:rPr>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270857" w:rsidRPr="00717540" w:rsidRDefault="00270857" w:rsidP="00270857">
      <w:pPr>
        <w:ind w:firstLine="720"/>
        <w:jc w:val="both"/>
        <w:rPr>
          <w:sz w:val="22"/>
          <w:szCs w:val="22"/>
        </w:rPr>
      </w:pPr>
      <w:r w:rsidRPr="00717540">
        <w:rPr>
          <w:rStyle w:val="afff1"/>
          <w:sz w:val="22"/>
          <w:szCs w:val="22"/>
        </w:rPr>
        <w:lastRenderedPageBreak/>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08">
        <w:r w:rsidRPr="00717540">
          <w:rPr>
            <w:sz w:val="22"/>
            <w:szCs w:val="22"/>
          </w:rPr>
          <w:t>www.gosuslugi.ru</w:t>
        </w:r>
      </w:hyperlink>
      <w:r w:rsidRPr="00717540">
        <w:rPr>
          <w:rStyle w:val="afff1"/>
          <w:sz w:val="22"/>
          <w:szCs w:val="22"/>
        </w:rPr>
        <w:t>).</w:t>
      </w:r>
    </w:p>
    <w:p w:rsidR="00270857" w:rsidRPr="00717540" w:rsidRDefault="00270857" w:rsidP="00270857">
      <w:pPr>
        <w:pStyle w:val="110"/>
        <w:spacing w:before="0" w:after="0"/>
        <w:jc w:val="both"/>
        <w:rPr>
          <w:rFonts w:ascii="Times New Roman" w:hAnsi="Times New Roman" w:cs="Times New Roman"/>
          <w:sz w:val="22"/>
          <w:szCs w:val="22"/>
        </w:rPr>
      </w:pPr>
    </w:p>
    <w:p w:rsidR="00270857" w:rsidRPr="00717540" w:rsidRDefault="00270857" w:rsidP="00270857">
      <w:pPr>
        <w:pStyle w:val="110"/>
        <w:spacing w:before="0" w:after="0"/>
        <w:rPr>
          <w:rFonts w:ascii="Times New Roman" w:hAnsi="Times New Roman" w:cs="Times New Roman"/>
          <w:sz w:val="22"/>
          <w:szCs w:val="22"/>
        </w:rPr>
      </w:pPr>
      <w:r w:rsidRPr="00717540">
        <w:rPr>
          <w:rFonts w:ascii="Times New Roman" w:hAnsi="Times New Roman" w:cs="Times New Roman"/>
          <w:sz w:val="22"/>
          <w:szCs w:val="22"/>
        </w:rPr>
        <w:t>Раздел 2. Стандарт предоставления муниципальной услуги</w:t>
      </w:r>
    </w:p>
    <w:p w:rsidR="00270857" w:rsidRPr="00717540" w:rsidRDefault="00270857" w:rsidP="00270857">
      <w:pPr>
        <w:ind w:firstLine="720"/>
        <w:jc w:val="center"/>
        <w:rPr>
          <w:b/>
          <w:sz w:val="22"/>
          <w:szCs w:val="22"/>
        </w:rPr>
      </w:pPr>
      <w:r w:rsidRPr="00717540">
        <w:rPr>
          <w:rStyle w:val="afff1"/>
          <w:sz w:val="22"/>
          <w:szCs w:val="22"/>
        </w:rPr>
        <w:t>Подраздел 1. Наименование муниципальной услуги.</w:t>
      </w:r>
    </w:p>
    <w:p w:rsidR="00270857" w:rsidRPr="00717540" w:rsidRDefault="00270857" w:rsidP="00270857">
      <w:pPr>
        <w:ind w:firstLine="720"/>
        <w:jc w:val="both"/>
        <w:rPr>
          <w:rStyle w:val="afff1"/>
          <w:sz w:val="22"/>
          <w:szCs w:val="22"/>
        </w:rPr>
      </w:pPr>
      <w:r w:rsidRPr="00717540">
        <w:rPr>
          <w:rStyle w:val="afff1"/>
          <w:sz w:val="22"/>
          <w:szCs w:val="22"/>
        </w:rPr>
        <w:t>6. Установление опеки, попечительства (в том числе предварительные опека и попечительство), освобождение опекуна (попечителя) от исполнения им своих обязанностей.</w:t>
      </w:r>
    </w:p>
    <w:p w:rsidR="00270857" w:rsidRPr="00717540" w:rsidRDefault="00270857" w:rsidP="00270857">
      <w:pPr>
        <w:ind w:firstLine="720"/>
        <w:jc w:val="both"/>
        <w:rPr>
          <w:sz w:val="22"/>
          <w:szCs w:val="22"/>
        </w:rPr>
      </w:pPr>
    </w:p>
    <w:p w:rsidR="00270857" w:rsidRPr="00717540" w:rsidRDefault="00270857" w:rsidP="00270857">
      <w:pPr>
        <w:ind w:firstLine="720"/>
        <w:jc w:val="center"/>
        <w:rPr>
          <w:rStyle w:val="afff1"/>
          <w:b/>
          <w:sz w:val="22"/>
          <w:szCs w:val="22"/>
        </w:rPr>
      </w:pPr>
      <w:r w:rsidRPr="00717540">
        <w:rPr>
          <w:rStyle w:val="afff1"/>
          <w:sz w:val="22"/>
          <w:szCs w:val="22"/>
        </w:rPr>
        <w:t>Подраздел 2. Наименование органа, предоставляющего муниципальную услугу.</w:t>
      </w:r>
    </w:p>
    <w:p w:rsidR="00270857" w:rsidRPr="00717540" w:rsidRDefault="00270857" w:rsidP="00270857">
      <w:pPr>
        <w:ind w:firstLine="720"/>
        <w:jc w:val="center"/>
        <w:rPr>
          <w:b/>
          <w:sz w:val="22"/>
          <w:szCs w:val="22"/>
        </w:rPr>
      </w:pPr>
    </w:p>
    <w:p w:rsidR="00270857" w:rsidRPr="00717540" w:rsidRDefault="00270857" w:rsidP="00270857">
      <w:pPr>
        <w:ind w:firstLine="720"/>
        <w:jc w:val="both"/>
        <w:rPr>
          <w:sz w:val="22"/>
          <w:szCs w:val="22"/>
        </w:rPr>
      </w:pPr>
      <w:r w:rsidRPr="00717540">
        <w:rPr>
          <w:rStyle w:val="afff1"/>
          <w:sz w:val="22"/>
          <w:szCs w:val="22"/>
        </w:rPr>
        <w:t xml:space="preserve">7. Предоставление муниципальной услуги осуществляется Администрацией </w:t>
      </w:r>
      <w:r w:rsidRPr="00717540">
        <w:rPr>
          <w:sz w:val="22"/>
          <w:szCs w:val="22"/>
        </w:rPr>
        <w:t xml:space="preserve">Большеигнатовского муниципального района </w:t>
      </w:r>
      <w:r w:rsidRPr="00717540">
        <w:rPr>
          <w:rStyle w:val="afff1"/>
          <w:sz w:val="22"/>
          <w:szCs w:val="22"/>
        </w:rPr>
        <w:t>в лице отдела  по работе с учреждениями образования, опеки и попечительства несовершеннолетних управления по социальной работе Администрации Большеигнатовского муниципального района Республики Мордовия (далее - Отдел, уполномоченный орган).</w:t>
      </w:r>
    </w:p>
    <w:p w:rsidR="00270857" w:rsidRPr="00717540" w:rsidRDefault="00270857" w:rsidP="00270857">
      <w:pPr>
        <w:ind w:firstLine="720"/>
        <w:jc w:val="both"/>
        <w:rPr>
          <w:sz w:val="22"/>
          <w:szCs w:val="22"/>
        </w:rPr>
      </w:pPr>
      <w:r w:rsidRPr="00717540">
        <w:rPr>
          <w:rStyle w:val="afff1"/>
          <w:sz w:val="22"/>
          <w:szCs w:val="22"/>
        </w:rPr>
        <w:t xml:space="preserve">8. Организация предоставления муниципальной услуги осуществляется, в томчисле в электронном виде через </w:t>
      </w:r>
      <w:hyperlink r:id="rId109">
        <w:r w:rsidRPr="00717540">
          <w:rPr>
            <w:sz w:val="22"/>
            <w:szCs w:val="22"/>
          </w:rPr>
          <w:t>Единый портал</w:t>
        </w:r>
      </w:hyperlink>
      <w:r w:rsidRPr="00717540">
        <w:rPr>
          <w:rStyle w:val="afff1"/>
          <w:sz w:val="22"/>
          <w:szCs w:val="22"/>
        </w:rPr>
        <w:t xml:space="preserve"> и (или </w:t>
      </w:r>
      <w:hyperlink r:id="rId110">
        <w:r w:rsidRPr="00717540">
          <w:rPr>
            <w:sz w:val="22"/>
            <w:szCs w:val="22"/>
          </w:rPr>
          <w:t>Региональный портал</w:t>
        </w:r>
      </w:hyperlink>
      <w:r w:rsidRPr="00717540">
        <w:rPr>
          <w:rStyle w:val="afff1"/>
          <w:sz w:val="22"/>
          <w:szCs w:val="22"/>
        </w:rPr>
        <w:t>), а также через МФЦ в соответствии с соглашением о взаимодействии, заключенным между МФЦ, и Администрацией  Большеигнатовского муниципального района.</w:t>
      </w:r>
    </w:p>
    <w:p w:rsidR="00270857" w:rsidRPr="00717540" w:rsidRDefault="00270857" w:rsidP="00270857">
      <w:pPr>
        <w:ind w:firstLine="720"/>
        <w:jc w:val="both"/>
        <w:rPr>
          <w:rStyle w:val="afff1"/>
          <w:sz w:val="22"/>
          <w:szCs w:val="22"/>
        </w:rPr>
      </w:pPr>
      <w:r w:rsidRPr="00717540">
        <w:rPr>
          <w:rStyle w:val="afff1"/>
          <w:sz w:val="22"/>
          <w:szCs w:val="22"/>
        </w:rPr>
        <w:t xml:space="preserve">9.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11">
        <w:r w:rsidRPr="00717540">
          <w:rPr>
            <w:sz w:val="22"/>
            <w:szCs w:val="22"/>
          </w:rPr>
          <w:t>части 1 статьи 9</w:t>
        </w:r>
      </w:hyperlink>
      <w:r w:rsidRPr="00717540">
        <w:rPr>
          <w:rStyle w:val="afff1"/>
          <w:sz w:val="22"/>
          <w:szCs w:val="22"/>
        </w:rPr>
        <w:t xml:space="preserve"> Федерального закона от 27 июня 2010 года № 210-ФЗ «Об организации предоставления государственных и муниципальных услуг».</w:t>
      </w:r>
    </w:p>
    <w:p w:rsidR="00270857" w:rsidRPr="00717540" w:rsidRDefault="00270857" w:rsidP="00270857">
      <w:pPr>
        <w:ind w:firstLine="720"/>
        <w:jc w:val="both"/>
        <w:rPr>
          <w:sz w:val="22"/>
          <w:szCs w:val="22"/>
        </w:rPr>
      </w:pPr>
    </w:p>
    <w:p w:rsidR="00270857" w:rsidRPr="00717540" w:rsidRDefault="00270857" w:rsidP="00270857">
      <w:pPr>
        <w:ind w:firstLine="720"/>
        <w:jc w:val="center"/>
        <w:rPr>
          <w:b/>
          <w:sz w:val="22"/>
          <w:szCs w:val="22"/>
        </w:rPr>
      </w:pPr>
      <w:r w:rsidRPr="00717540">
        <w:rPr>
          <w:rStyle w:val="afff1"/>
          <w:sz w:val="22"/>
          <w:szCs w:val="22"/>
        </w:rPr>
        <w:t>Подраздел 3. Результат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10. Результатом предоставления муниципальной услуги являются:</w:t>
      </w:r>
    </w:p>
    <w:p w:rsidR="00270857" w:rsidRPr="00717540" w:rsidRDefault="00270857" w:rsidP="00270857">
      <w:pPr>
        <w:ind w:firstLine="720"/>
        <w:jc w:val="both"/>
        <w:rPr>
          <w:rStyle w:val="afff1"/>
          <w:sz w:val="22"/>
          <w:szCs w:val="22"/>
        </w:rPr>
      </w:pPr>
      <w:r w:rsidRPr="00717540">
        <w:rPr>
          <w:rStyle w:val="afff1"/>
          <w:iCs/>
          <w:sz w:val="22"/>
          <w:szCs w:val="22"/>
        </w:rPr>
        <w:t>а) выдача распоряжения об установлении  опеки (попечительства)</w:t>
      </w:r>
      <w:r w:rsidRPr="00717540">
        <w:rPr>
          <w:rStyle w:val="afff1"/>
          <w:sz w:val="22"/>
          <w:szCs w:val="22"/>
        </w:rPr>
        <w:t xml:space="preserve">(в том числе предварительная опека и попечительство), </w:t>
      </w:r>
      <w:bookmarkStart w:id="173" w:name="sub_611"/>
      <w:bookmarkStart w:id="174" w:name="sub_62"/>
      <w:bookmarkEnd w:id="173"/>
      <w:bookmarkEnd w:id="174"/>
    </w:p>
    <w:p w:rsidR="00270857" w:rsidRPr="00717540" w:rsidRDefault="00270857" w:rsidP="00270857">
      <w:pPr>
        <w:ind w:firstLine="720"/>
        <w:jc w:val="both"/>
        <w:rPr>
          <w:rStyle w:val="afff1"/>
          <w:sz w:val="22"/>
          <w:szCs w:val="22"/>
        </w:rPr>
      </w:pPr>
      <w:r w:rsidRPr="00717540">
        <w:rPr>
          <w:rStyle w:val="afff1"/>
          <w:sz w:val="22"/>
          <w:szCs w:val="22"/>
        </w:rPr>
        <w:t xml:space="preserve">б) </w:t>
      </w:r>
      <w:r w:rsidRPr="00717540">
        <w:rPr>
          <w:rStyle w:val="afff1"/>
          <w:iCs/>
          <w:sz w:val="22"/>
          <w:szCs w:val="22"/>
        </w:rPr>
        <w:t>выдача решения об отказе на установление опеки (попечительства) в форме информационного письма;</w:t>
      </w:r>
    </w:p>
    <w:p w:rsidR="00270857" w:rsidRPr="00717540" w:rsidRDefault="00270857" w:rsidP="00270857">
      <w:pPr>
        <w:ind w:firstLine="720"/>
        <w:jc w:val="both"/>
        <w:rPr>
          <w:rStyle w:val="afff1"/>
          <w:iCs/>
          <w:sz w:val="22"/>
          <w:szCs w:val="22"/>
        </w:rPr>
      </w:pPr>
      <w:r w:rsidRPr="00717540">
        <w:rPr>
          <w:rStyle w:val="afff1"/>
          <w:sz w:val="22"/>
          <w:szCs w:val="22"/>
        </w:rPr>
        <w:t xml:space="preserve">в) выдача </w:t>
      </w:r>
      <w:r w:rsidRPr="00717540">
        <w:rPr>
          <w:rStyle w:val="afff1"/>
          <w:iCs/>
          <w:sz w:val="22"/>
          <w:szCs w:val="22"/>
        </w:rPr>
        <w:t>распоряжения об освобождении, отстранении от исполнения обязанностей опекуна (попечителя).</w:t>
      </w:r>
    </w:p>
    <w:p w:rsidR="00270857" w:rsidRPr="00717540" w:rsidRDefault="00270857" w:rsidP="00270857">
      <w:pPr>
        <w:ind w:firstLine="720"/>
        <w:jc w:val="both"/>
        <w:rPr>
          <w:rStyle w:val="afff1"/>
          <w:sz w:val="22"/>
          <w:szCs w:val="22"/>
        </w:rPr>
      </w:pPr>
    </w:p>
    <w:p w:rsidR="00270857" w:rsidRPr="00717540" w:rsidRDefault="00270857" w:rsidP="001A5DC8">
      <w:pPr>
        <w:ind w:firstLine="720"/>
        <w:jc w:val="center"/>
        <w:rPr>
          <w:b/>
          <w:sz w:val="22"/>
          <w:szCs w:val="22"/>
        </w:rPr>
      </w:pPr>
      <w:bookmarkStart w:id="175" w:name="sub_621"/>
      <w:bookmarkStart w:id="176" w:name="sub_63"/>
      <w:bookmarkEnd w:id="175"/>
      <w:bookmarkEnd w:id="176"/>
      <w:r w:rsidRPr="00717540">
        <w:rPr>
          <w:rStyle w:val="afff1"/>
          <w:sz w:val="22"/>
          <w:szCs w:val="22"/>
        </w:rPr>
        <w:t xml:space="preserve">    Подраздел 4. Срок предоставления муниципальной услуги.</w:t>
      </w:r>
    </w:p>
    <w:p w:rsidR="00270857" w:rsidRPr="00717540" w:rsidRDefault="00270857" w:rsidP="00270857">
      <w:pPr>
        <w:ind w:firstLine="720"/>
        <w:jc w:val="both"/>
        <w:rPr>
          <w:sz w:val="22"/>
          <w:szCs w:val="22"/>
        </w:rPr>
      </w:pPr>
      <w:bookmarkStart w:id="177" w:name="sub_10071"/>
      <w:bookmarkStart w:id="178" w:name="sub_71"/>
      <w:bookmarkEnd w:id="177"/>
      <w:bookmarkEnd w:id="178"/>
      <w:r w:rsidRPr="00717540">
        <w:rPr>
          <w:rStyle w:val="afff1"/>
          <w:sz w:val="22"/>
          <w:szCs w:val="22"/>
        </w:rPr>
        <w:t xml:space="preserve">11. </w:t>
      </w:r>
      <w:r w:rsidRPr="00717540">
        <w:rPr>
          <w:rStyle w:val="afff1"/>
          <w:iCs/>
          <w:sz w:val="22"/>
          <w:szCs w:val="22"/>
        </w:rPr>
        <w:t>Распоряжение об установлении опеки (попечительства), об освобождении, отстранении от исполнения обязанностей опекуна (попечителя) выдается заявителю в течении месяца со дня приема от него заявления и полного пакетадокументов, установленных действующим законодательством. Заявитель, не получивший в указанный срок от органа местного самоуправления решение о выдаче распоряжения или об отказе в его выдаче, в течение месяца вправе обратиться в суд с заявлением о признании бездействия соответствующего органа местного самоуправления незаконным.</w:t>
      </w:r>
    </w:p>
    <w:p w:rsidR="00270857" w:rsidRPr="00717540" w:rsidRDefault="00270857" w:rsidP="00270857">
      <w:pPr>
        <w:ind w:firstLine="720"/>
        <w:jc w:val="both"/>
        <w:rPr>
          <w:rStyle w:val="afff1"/>
          <w:sz w:val="22"/>
          <w:szCs w:val="22"/>
        </w:rPr>
      </w:pPr>
      <w:bookmarkStart w:id="179" w:name="sub_711"/>
      <w:bookmarkStart w:id="180" w:name="sub_72"/>
      <w:bookmarkEnd w:id="179"/>
      <w:bookmarkEnd w:id="180"/>
      <w:r w:rsidRPr="00717540">
        <w:rPr>
          <w:rStyle w:val="afff1"/>
          <w:sz w:val="22"/>
          <w:szCs w:val="22"/>
        </w:rPr>
        <w:t xml:space="preserve">12. </w:t>
      </w:r>
      <w:bookmarkStart w:id="181" w:name="sub_74"/>
      <w:bookmarkEnd w:id="181"/>
      <w:r w:rsidRPr="00717540">
        <w:rPr>
          <w:rStyle w:val="afff1"/>
          <w:sz w:val="22"/>
          <w:szCs w:val="22"/>
        </w:rPr>
        <w:t>В случае автоматического направления межведомственных запросов и обработки ответов от заявителей сведений при взаимодействии сроки предоставления муниципальной услуги сокращаются (при наличии технической возможности).</w:t>
      </w:r>
    </w:p>
    <w:p w:rsidR="00270857" w:rsidRPr="00717540" w:rsidRDefault="00270857" w:rsidP="00270857">
      <w:pPr>
        <w:ind w:firstLine="720"/>
        <w:jc w:val="both"/>
        <w:rPr>
          <w:sz w:val="22"/>
          <w:szCs w:val="22"/>
        </w:rPr>
      </w:pPr>
    </w:p>
    <w:p w:rsidR="00270857" w:rsidRPr="00717540" w:rsidRDefault="00270857" w:rsidP="001A5DC8">
      <w:pPr>
        <w:ind w:firstLine="720"/>
        <w:jc w:val="center"/>
        <w:rPr>
          <w:b/>
          <w:sz w:val="22"/>
          <w:szCs w:val="22"/>
        </w:rPr>
      </w:pPr>
      <w:r w:rsidRPr="00717540">
        <w:rPr>
          <w:rStyle w:val="afff1"/>
          <w:sz w:val="22"/>
          <w:szCs w:val="22"/>
        </w:rPr>
        <w:t>Подраздел 5. Правовые основания для предоставления муниципальной услуги.</w:t>
      </w:r>
    </w:p>
    <w:p w:rsidR="00270857" w:rsidRPr="00717540" w:rsidRDefault="00270857" w:rsidP="00270857">
      <w:pPr>
        <w:ind w:firstLine="720"/>
        <w:jc w:val="both"/>
        <w:rPr>
          <w:rStyle w:val="afff1"/>
          <w:sz w:val="22"/>
          <w:szCs w:val="22"/>
        </w:rPr>
      </w:pPr>
      <w:r w:rsidRPr="00717540">
        <w:rPr>
          <w:rStyle w:val="afff1"/>
          <w:sz w:val="22"/>
          <w:szCs w:val="22"/>
        </w:rPr>
        <w:t xml:space="preserve">13. Список нормативных актов, в соответствие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Большеигнатовского муниципального района и </w:t>
      </w:r>
      <w:hyperlink r:id="rId112">
        <w:r w:rsidRPr="00717540">
          <w:rPr>
            <w:sz w:val="22"/>
            <w:szCs w:val="22"/>
          </w:rPr>
          <w:t>официальном сайте</w:t>
        </w:r>
      </w:hyperlink>
      <w:r w:rsidRPr="00717540">
        <w:rPr>
          <w:rStyle w:val="afff1"/>
          <w:sz w:val="22"/>
          <w:szCs w:val="22"/>
        </w:rPr>
        <w:t xml:space="preserve"> Единого портала государственных и муниципальных услуг.</w:t>
      </w:r>
    </w:p>
    <w:p w:rsidR="00270857" w:rsidRPr="00717540" w:rsidRDefault="00270857" w:rsidP="00270857">
      <w:pPr>
        <w:ind w:firstLine="720"/>
        <w:jc w:val="both"/>
        <w:rPr>
          <w:sz w:val="22"/>
          <w:szCs w:val="22"/>
        </w:rPr>
      </w:pPr>
    </w:p>
    <w:p w:rsidR="00270857" w:rsidRPr="00717540" w:rsidRDefault="00270857" w:rsidP="001A5DC8">
      <w:pPr>
        <w:ind w:firstLine="720"/>
        <w:jc w:val="center"/>
        <w:rPr>
          <w:b/>
          <w:sz w:val="22"/>
          <w:szCs w:val="22"/>
        </w:rPr>
      </w:pPr>
      <w:r w:rsidRPr="00717540">
        <w:rPr>
          <w:rStyle w:val="afff1"/>
          <w:sz w:val="22"/>
          <w:szCs w:val="22"/>
        </w:rPr>
        <w:lastRenderedPageBreak/>
        <w:t>Подраздел 6. Исчерпывающий перечень документов, необходимых для предоставления муниципальной услуги.</w:t>
      </w:r>
    </w:p>
    <w:p w:rsidR="00270857" w:rsidRPr="00717540" w:rsidRDefault="00270857" w:rsidP="00270857">
      <w:pPr>
        <w:ind w:firstLine="720"/>
        <w:jc w:val="both"/>
        <w:rPr>
          <w:rStyle w:val="afff1"/>
          <w:sz w:val="22"/>
          <w:szCs w:val="22"/>
        </w:rPr>
      </w:pPr>
      <w:r w:rsidRPr="00717540">
        <w:rPr>
          <w:rStyle w:val="afff1"/>
          <w:sz w:val="22"/>
          <w:szCs w:val="22"/>
        </w:rPr>
        <w:t>14. Для получения муниципальной услуги заявитель предоставляет в отдел по защите прав детства:</w:t>
      </w:r>
    </w:p>
    <w:p w:rsidR="00270857" w:rsidRPr="00717540" w:rsidRDefault="00270857" w:rsidP="00270857">
      <w:pPr>
        <w:ind w:firstLine="709"/>
        <w:jc w:val="both"/>
        <w:rPr>
          <w:color w:val="000000"/>
          <w:sz w:val="22"/>
          <w:szCs w:val="22"/>
        </w:rPr>
      </w:pPr>
      <w:r w:rsidRPr="00717540">
        <w:rPr>
          <w:sz w:val="22"/>
          <w:szCs w:val="22"/>
        </w:rPr>
        <w:t xml:space="preserve">- заявление гражданина, желающего быть опекуном (попечителем) с просьбой о назначении его опекуном, </w:t>
      </w:r>
      <w:r w:rsidRPr="00717540">
        <w:rPr>
          <w:color w:val="000000"/>
          <w:sz w:val="22"/>
          <w:szCs w:val="22"/>
        </w:rPr>
        <w:t>в котором указываются:</w:t>
      </w:r>
    </w:p>
    <w:p w:rsidR="00270857" w:rsidRPr="00717540" w:rsidRDefault="00270857" w:rsidP="00270857">
      <w:pPr>
        <w:ind w:firstLine="709"/>
        <w:jc w:val="both"/>
        <w:rPr>
          <w:color w:val="000000"/>
          <w:sz w:val="22"/>
          <w:szCs w:val="22"/>
        </w:rPr>
      </w:pPr>
      <w:r w:rsidRPr="00717540">
        <w:rPr>
          <w:color w:val="000000"/>
          <w:sz w:val="22"/>
          <w:szCs w:val="22"/>
        </w:rPr>
        <w:t>а)фамилия, имя, отчество (при наличии) гражданина, выразившего желание стать опекуном (попечителем);</w:t>
      </w:r>
    </w:p>
    <w:p w:rsidR="00270857" w:rsidRPr="00717540" w:rsidRDefault="00270857" w:rsidP="00270857">
      <w:pPr>
        <w:ind w:firstLine="709"/>
        <w:jc w:val="both"/>
        <w:rPr>
          <w:color w:val="000000"/>
          <w:sz w:val="22"/>
          <w:szCs w:val="22"/>
        </w:rPr>
      </w:pPr>
      <w:r w:rsidRPr="00717540">
        <w:rPr>
          <w:color w:val="000000"/>
          <w:sz w:val="22"/>
          <w:szCs w:val="22"/>
        </w:rPr>
        <w:t>б)сведения о документах, удостоверяющих личность гражданина, выразившего желание стать опекуном (попечителем);</w:t>
      </w:r>
    </w:p>
    <w:p w:rsidR="00270857" w:rsidRPr="00717540" w:rsidRDefault="00270857" w:rsidP="00270857">
      <w:pPr>
        <w:ind w:firstLine="709"/>
        <w:jc w:val="both"/>
        <w:rPr>
          <w:color w:val="000000"/>
          <w:sz w:val="22"/>
          <w:szCs w:val="22"/>
        </w:rPr>
      </w:pPr>
      <w:r w:rsidRPr="00717540">
        <w:rPr>
          <w:color w:val="000000"/>
          <w:sz w:val="22"/>
          <w:szCs w:val="22"/>
        </w:rPr>
        <w:t>в)сведения о гражданах, зарегистрированных по месту жительства гражданина, выразившего желание стать опекуном (попечителем);</w:t>
      </w:r>
    </w:p>
    <w:p w:rsidR="00270857" w:rsidRPr="00717540" w:rsidRDefault="00270857" w:rsidP="00270857">
      <w:pPr>
        <w:ind w:firstLine="709"/>
        <w:jc w:val="both"/>
        <w:rPr>
          <w:color w:val="000000"/>
          <w:sz w:val="22"/>
          <w:szCs w:val="22"/>
        </w:rPr>
      </w:pPr>
      <w:r w:rsidRPr="00717540">
        <w:rPr>
          <w:color w:val="000000"/>
          <w:sz w:val="22"/>
          <w:szCs w:val="22"/>
        </w:rPr>
        <w:t>г)сведения, подтверждающие отсутствие у гражданина обстоятельств, указанных в </w:t>
      </w:r>
      <w:hyperlink r:id="rId113" w:anchor="dst163" w:history="1">
        <w:r w:rsidRPr="00717540">
          <w:rPr>
            <w:sz w:val="22"/>
            <w:szCs w:val="22"/>
          </w:rPr>
          <w:t>абзацах третьем</w:t>
        </w:r>
      </w:hyperlink>
      <w:r w:rsidRPr="00717540">
        <w:rPr>
          <w:sz w:val="22"/>
          <w:szCs w:val="22"/>
        </w:rPr>
        <w:t> и </w:t>
      </w:r>
      <w:hyperlink r:id="rId114" w:anchor="dst102" w:history="1">
        <w:r w:rsidRPr="00717540">
          <w:rPr>
            <w:sz w:val="22"/>
            <w:szCs w:val="22"/>
          </w:rPr>
          <w:t>четвертом пункта 1 статьи 146</w:t>
        </w:r>
      </w:hyperlink>
      <w:r w:rsidRPr="00717540">
        <w:rPr>
          <w:sz w:val="22"/>
          <w:szCs w:val="22"/>
        </w:rPr>
        <w:t> </w:t>
      </w:r>
      <w:r w:rsidRPr="00717540">
        <w:rPr>
          <w:color w:val="000000"/>
          <w:sz w:val="22"/>
          <w:szCs w:val="22"/>
        </w:rPr>
        <w:t>Семейного кодекса Российской Федерации;</w:t>
      </w:r>
    </w:p>
    <w:p w:rsidR="00270857" w:rsidRPr="00717540" w:rsidRDefault="00270857" w:rsidP="00270857">
      <w:pPr>
        <w:ind w:firstLine="709"/>
        <w:jc w:val="both"/>
        <w:rPr>
          <w:color w:val="000000"/>
          <w:sz w:val="22"/>
          <w:szCs w:val="22"/>
        </w:rPr>
      </w:pPr>
      <w:r w:rsidRPr="00717540">
        <w:rPr>
          <w:color w:val="000000"/>
          <w:sz w:val="22"/>
          <w:szCs w:val="22"/>
        </w:rPr>
        <w:t>д)сведения 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270857" w:rsidRPr="00717540" w:rsidRDefault="00270857" w:rsidP="00270857">
      <w:pPr>
        <w:ind w:firstLine="709"/>
        <w:jc w:val="both"/>
        <w:rPr>
          <w:sz w:val="22"/>
          <w:szCs w:val="22"/>
        </w:rPr>
      </w:pPr>
      <w:r w:rsidRPr="00717540">
        <w:rPr>
          <w:color w:val="000000"/>
          <w:sz w:val="22"/>
          <w:szCs w:val="22"/>
        </w:rPr>
        <w:t>Гражданин, выразивший желание стать опекуном, подтверждает своей подписью с проставлением даты подачи заявления указанные в нем сведения,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w:t>
      </w:r>
    </w:p>
    <w:p w:rsidR="00270857" w:rsidRPr="00717540" w:rsidRDefault="00270857" w:rsidP="00270857">
      <w:pPr>
        <w:ind w:firstLine="709"/>
        <w:jc w:val="both"/>
        <w:rPr>
          <w:sz w:val="22"/>
          <w:szCs w:val="22"/>
        </w:rPr>
      </w:pPr>
      <w:r w:rsidRPr="00717540">
        <w:rPr>
          <w:sz w:val="22"/>
          <w:szCs w:val="22"/>
        </w:rPr>
        <w:t>- заявление родителей о назначении их ребенку опекуна или попечителя на определенный период – при наличии соответствующих обстоятельств;</w:t>
      </w:r>
    </w:p>
    <w:p w:rsidR="00270857" w:rsidRPr="00717540" w:rsidRDefault="00270857" w:rsidP="00270857">
      <w:pPr>
        <w:ind w:firstLine="709"/>
        <w:jc w:val="both"/>
        <w:rPr>
          <w:color w:val="000000"/>
          <w:sz w:val="22"/>
          <w:szCs w:val="22"/>
        </w:rPr>
      </w:pPr>
      <w:r w:rsidRPr="00717540">
        <w:rPr>
          <w:color w:val="000000"/>
          <w:sz w:val="22"/>
          <w:szCs w:val="22"/>
        </w:rPr>
        <w:t>- краткая автобиография гражданина, выразившего желание стать опекуном (попечителем);</w:t>
      </w:r>
    </w:p>
    <w:p w:rsidR="00270857" w:rsidRPr="00717540" w:rsidRDefault="00270857" w:rsidP="00270857">
      <w:pPr>
        <w:ind w:firstLine="709"/>
        <w:jc w:val="both"/>
        <w:rPr>
          <w:sz w:val="22"/>
          <w:szCs w:val="22"/>
        </w:rPr>
      </w:pPr>
      <w:r w:rsidRPr="00717540">
        <w:rPr>
          <w:color w:val="000000"/>
          <w:sz w:val="22"/>
          <w:szCs w:val="22"/>
        </w:rPr>
        <w:t>- справка с места работы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p>
    <w:p w:rsidR="00270857" w:rsidRPr="00717540" w:rsidRDefault="00270857" w:rsidP="00270857">
      <w:pPr>
        <w:pStyle w:val="af5"/>
        <w:shd w:val="clear" w:color="auto" w:fill="FFFFFF"/>
        <w:spacing w:before="0" w:beforeAutospacing="0" w:after="0" w:afterAutospacing="0"/>
        <w:ind w:firstLine="540"/>
        <w:jc w:val="both"/>
        <w:rPr>
          <w:color w:val="000000"/>
          <w:sz w:val="22"/>
          <w:szCs w:val="22"/>
        </w:rPr>
      </w:pPr>
      <w:r w:rsidRPr="00717540">
        <w:rPr>
          <w:sz w:val="22"/>
          <w:szCs w:val="22"/>
        </w:rPr>
        <w:t xml:space="preserve">- </w:t>
      </w:r>
      <w:hyperlink r:id="rId115" w:anchor="dst100048" w:history="1">
        <w:r w:rsidRPr="00717540">
          <w:rPr>
            <w:sz w:val="22"/>
            <w:szCs w:val="22"/>
          </w:rPr>
          <w:t>заключение</w:t>
        </w:r>
      </w:hyperlink>
      <w:r w:rsidRPr="00717540">
        <w:rPr>
          <w:color w:val="000000"/>
          <w:sz w:val="22"/>
          <w:szCs w:val="22"/>
        </w:rPr>
        <w:t> о результатах медицинского освидетельствования граждан, намеревающихся ус</w:t>
      </w:r>
      <w:r w:rsidRPr="00717540">
        <w:rPr>
          <w:color w:val="000000"/>
          <w:sz w:val="22"/>
          <w:szCs w:val="22"/>
        </w:rPr>
        <w:t>ы</w:t>
      </w:r>
      <w:r w:rsidRPr="00717540">
        <w:rPr>
          <w:color w:val="000000"/>
          <w:sz w:val="22"/>
          <w:szCs w:val="22"/>
        </w:rPr>
        <w:t>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16" w:anchor="dst100011" w:history="1">
        <w:r w:rsidRPr="00717540">
          <w:rPr>
            <w:sz w:val="22"/>
            <w:szCs w:val="22"/>
          </w:rPr>
          <w:t>порядке</w:t>
        </w:r>
      </w:hyperlink>
      <w:r w:rsidRPr="00717540">
        <w:rPr>
          <w:sz w:val="22"/>
          <w:szCs w:val="22"/>
        </w:rPr>
        <w:t>,</w:t>
      </w:r>
      <w:r w:rsidRPr="00717540">
        <w:rPr>
          <w:color w:val="000000"/>
          <w:sz w:val="22"/>
          <w:szCs w:val="22"/>
        </w:rPr>
        <w:t xml:space="preserve"> установленном Министерством здр</w:t>
      </w:r>
      <w:r w:rsidRPr="00717540">
        <w:rPr>
          <w:color w:val="000000"/>
          <w:sz w:val="22"/>
          <w:szCs w:val="22"/>
        </w:rPr>
        <w:t>а</w:t>
      </w:r>
      <w:r w:rsidRPr="00717540">
        <w:rPr>
          <w:color w:val="000000"/>
          <w:sz w:val="22"/>
          <w:szCs w:val="22"/>
        </w:rPr>
        <w:t>воохранения Российской Федерации;</w:t>
      </w:r>
    </w:p>
    <w:p w:rsidR="00270857" w:rsidRPr="00717540" w:rsidRDefault="00270857" w:rsidP="00270857">
      <w:pPr>
        <w:pStyle w:val="af5"/>
        <w:shd w:val="clear" w:color="auto" w:fill="FFFFFF"/>
        <w:spacing w:before="0" w:beforeAutospacing="0" w:after="0" w:afterAutospacing="0"/>
        <w:ind w:firstLine="540"/>
        <w:jc w:val="both"/>
        <w:rPr>
          <w:color w:val="000000"/>
          <w:sz w:val="22"/>
          <w:szCs w:val="22"/>
        </w:rPr>
      </w:pPr>
      <w:r w:rsidRPr="00717540">
        <w:rPr>
          <w:color w:val="000000"/>
          <w:sz w:val="22"/>
          <w:szCs w:val="22"/>
        </w:rPr>
        <w:t>- копия свидетельства о браке (если гражданин, выразивший желание стать опекуном, состоит в браке);</w:t>
      </w:r>
    </w:p>
    <w:p w:rsidR="00270857" w:rsidRPr="00717540" w:rsidRDefault="00270857" w:rsidP="00270857">
      <w:pPr>
        <w:pStyle w:val="af5"/>
        <w:shd w:val="clear" w:color="auto" w:fill="FFFFFF"/>
        <w:spacing w:before="0" w:beforeAutospacing="0" w:after="0" w:afterAutospacing="0"/>
        <w:ind w:firstLine="540"/>
        <w:jc w:val="both"/>
        <w:rPr>
          <w:color w:val="000000"/>
          <w:sz w:val="22"/>
          <w:szCs w:val="22"/>
        </w:rPr>
      </w:pPr>
      <w:r w:rsidRPr="00717540">
        <w:rPr>
          <w:color w:val="000000"/>
          <w:sz w:val="22"/>
          <w:szCs w:val="22"/>
        </w:rPr>
        <w:t>- письменное согласие совершеннолетних членов семьи с учетом мнения детей, достигших 10-летнего возраста, проживающих совместно с граждан</w:t>
      </w:r>
      <w:r w:rsidRPr="00717540">
        <w:rPr>
          <w:color w:val="000000"/>
          <w:sz w:val="22"/>
          <w:szCs w:val="22"/>
        </w:rPr>
        <w:t>и</w:t>
      </w:r>
      <w:r w:rsidRPr="00717540">
        <w:rPr>
          <w:color w:val="000000"/>
          <w:sz w:val="22"/>
          <w:szCs w:val="22"/>
        </w:rPr>
        <w:t>ном, выразившим желание стать опекуном, на прием ребенка (детей) в семью;</w:t>
      </w:r>
    </w:p>
    <w:p w:rsidR="00270857" w:rsidRPr="00717540" w:rsidRDefault="00270857" w:rsidP="00270857">
      <w:pPr>
        <w:pStyle w:val="af5"/>
        <w:shd w:val="clear" w:color="auto" w:fill="FFFFFF"/>
        <w:spacing w:before="0" w:beforeAutospacing="0" w:after="0" w:afterAutospacing="0"/>
        <w:ind w:firstLine="540"/>
        <w:jc w:val="both"/>
        <w:rPr>
          <w:color w:val="000000"/>
          <w:sz w:val="22"/>
          <w:szCs w:val="22"/>
        </w:rPr>
      </w:pPr>
      <w:r w:rsidRPr="00717540">
        <w:rPr>
          <w:color w:val="000000"/>
          <w:sz w:val="22"/>
          <w:szCs w:val="22"/>
        </w:rPr>
        <w:t>- 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17" w:anchor="dst153" w:history="1">
        <w:r w:rsidRPr="00717540">
          <w:rPr>
            <w:sz w:val="22"/>
            <w:szCs w:val="22"/>
          </w:rPr>
          <w:t>пунктом 6 статьи 127</w:t>
        </w:r>
      </w:hyperlink>
      <w:r w:rsidRPr="00717540">
        <w:rPr>
          <w:color w:val="000000"/>
          <w:sz w:val="22"/>
          <w:szCs w:val="22"/>
        </w:rPr>
        <w:t> Семейного кодекса Российской Федерации (за исключением близких родственников ребенка, а также лиц, которые являются или являлись усыновит</w:t>
      </w:r>
      <w:r w:rsidRPr="00717540">
        <w:rPr>
          <w:color w:val="000000"/>
          <w:sz w:val="22"/>
          <w:szCs w:val="22"/>
        </w:rPr>
        <w:t>е</w:t>
      </w:r>
      <w:r w:rsidRPr="00717540">
        <w:rPr>
          <w:color w:val="000000"/>
          <w:sz w:val="22"/>
          <w:szCs w:val="22"/>
        </w:rPr>
        <w:t>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w:t>
      </w:r>
      <w:r w:rsidRPr="00717540">
        <w:rPr>
          <w:color w:val="000000"/>
          <w:sz w:val="22"/>
          <w:szCs w:val="22"/>
        </w:rPr>
        <w:t>я</w:t>
      </w:r>
      <w:r w:rsidRPr="00717540">
        <w:rPr>
          <w:color w:val="000000"/>
          <w:sz w:val="22"/>
          <w:szCs w:val="22"/>
        </w:rPr>
        <w:t>занностей). </w:t>
      </w:r>
      <w:hyperlink r:id="rId118" w:anchor="dst100105" w:history="1">
        <w:r w:rsidRPr="00717540">
          <w:rPr>
            <w:sz w:val="22"/>
            <w:szCs w:val="22"/>
          </w:rPr>
          <w:t>Форма</w:t>
        </w:r>
      </w:hyperlink>
      <w:r w:rsidRPr="00717540">
        <w:rPr>
          <w:color w:val="000000"/>
          <w:sz w:val="22"/>
          <w:szCs w:val="22"/>
        </w:rPr>
        <w:t> указанного свидетельства утверждается Министерством просвещения Российской Федер</w:t>
      </w:r>
      <w:r w:rsidRPr="00717540">
        <w:rPr>
          <w:color w:val="000000"/>
          <w:sz w:val="22"/>
          <w:szCs w:val="22"/>
        </w:rPr>
        <w:t>а</w:t>
      </w:r>
      <w:r w:rsidRPr="00717540">
        <w:rPr>
          <w:color w:val="000000"/>
          <w:sz w:val="22"/>
          <w:szCs w:val="22"/>
        </w:rPr>
        <w:t>ции.</w:t>
      </w:r>
    </w:p>
    <w:p w:rsidR="00270857" w:rsidRPr="00717540" w:rsidRDefault="00270857" w:rsidP="00270857">
      <w:pPr>
        <w:pStyle w:val="af5"/>
        <w:shd w:val="clear" w:color="auto" w:fill="FFFFFF"/>
        <w:spacing w:before="0" w:beforeAutospacing="0" w:after="0" w:afterAutospacing="0"/>
        <w:ind w:firstLine="540"/>
        <w:jc w:val="both"/>
        <w:rPr>
          <w:color w:val="000000"/>
          <w:sz w:val="22"/>
          <w:szCs w:val="22"/>
        </w:rPr>
      </w:pPr>
      <w:r w:rsidRPr="00717540">
        <w:rPr>
          <w:color w:val="000000"/>
          <w:sz w:val="22"/>
          <w:szCs w:val="22"/>
        </w:rPr>
        <w:t>Заявление и прилагаемые к нему документы могут быть поданы гражданином в отдел лично либо с использованием федеральной государственной и</w:t>
      </w:r>
      <w:r w:rsidRPr="00717540">
        <w:rPr>
          <w:color w:val="000000"/>
          <w:sz w:val="22"/>
          <w:szCs w:val="22"/>
        </w:rPr>
        <w:t>н</w:t>
      </w:r>
      <w:r w:rsidRPr="00717540">
        <w:rPr>
          <w:color w:val="000000"/>
          <w:sz w:val="22"/>
          <w:szCs w:val="22"/>
        </w:rPr>
        <w:t>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или официального сайта органа опеки и попечительства в информац</w:t>
      </w:r>
      <w:r w:rsidRPr="00717540">
        <w:rPr>
          <w:color w:val="000000"/>
          <w:sz w:val="22"/>
          <w:szCs w:val="22"/>
        </w:rPr>
        <w:t>и</w:t>
      </w:r>
      <w:r w:rsidRPr="00717540">
        <w:rPr>
          <w:color w:val="000000"/>
          <w:sz w:val="22"/>
          <w:szCs w:val="22"/>
        </w:rPr>
        <w:t>онно-телекоммуникационной сети «Интернет» или через должностных лиц многофункциональных центров предоставления государственных и муниципальных услуг, с которыми у органа опеки и попечительства заключены с</w:t>
      </w:r>
      <w:r w:rsidRPr="00717540">
        <w:rPr>
          <w:color w:val="000000"/>
          <w:sz w:val="22"/>
          <w:szCs w:val="22"/>
        </w:rPr>
        <w:t>о</w:t>
      </w:r>
      <w:r w:rsidRPr="00717540">
        <w:rPr>
          <w:color w:val="000000"/>
          <w:sz w:val="22"/>
          <w:szCs w:val="22"/>
        </w:rPr>
        <w:t>глашения о взаимодействии.</w:t>
      </w:r>
    </w:p>
    <w:p w:rsidR="00270857" w:rsidRPr="00717540" w:rsidRDefault="00270857" w:rsidP="00270857">
      <w:pPr>
        <w:pStyle w:val="af5"/>
        <w:shd w:val="clear" w:color="auto" w:fill="FFFFFF"/>
        <w:spacing w:before="0" w:beforeAutospacing="0" w:after="0" w:afterAutospacing="0"/>
        <w:ind w:firstLine="540"/>
        <w:jc w:val="both"/>
        <w:rPr>
          <w:sz w:val="22"/>
          <w:szCs w:val="22"/>
        </w:rPr>
      </w:pPr>
      <w:r w:rsidRPr="00717540">
        <w:rPr>
          <w:color w:val="000000"/>
          <w:sz w:val="22"/>
          <w:szCs w:val="22"/>
        </w:rPr>
        <w:t>В случае личного обращения в орган опеки и попечительства гражданин при подаче заявления должен предъявить паспорт или иной документ, удост</w:t>
      </w:r>
      <w:r w:rsidRPr="00717540">
        <w:rPr>
          <w:color w:val="000000"/>
          <w:sz w:val="22"/>
          <w:szCs w:val="22"/>
        </w:rPr>
        <w:t>о</w:t>
      </w:r>
      <w:r w:rsidRPr="00717540">
        <w:rPr>
          <w:color w:val="000000"/>
          <w:sz w:val="22"/>
          <w:szCs w:val="22"/>
        </w:rPr>
        <w:t xml:space="preserve">веряющий его личность. При необходимости </w:t>
      </w:r>
      <w:r w:rsidRPr="00717540">
        <w:rPr>
          <w:sz w:val="22"/>
          <w:szCs w:val="22"/>
        </w:rPr>
        <w:t>отделом в течение 2 рабочих дней со дня подачи заявления запрашивает у соответствующих уполномоченных о</w:t>
      </w:r>
      <w:r w:rsidRPr="00717540">
        <w:rPr>
          <w:sz w:val="22"/>
          <w:szCs w:val="22"/>
        </w:rPr>
        <w:t>р</w:t>
      </w:r>
      <w:r w:rsidRPr="00717540">
        <w:rPr>
          <w:sz w:val="22"/>
          <w:szCs w:val="22"/>
        </w:rPr>
        <w:t xml:space="preserve">ганов подтверждение сведений, указанных в заявлении в соответствии с п.п. в, г, д п. 15 настоящего регламента. </w:t>
      </w:r>
    </w:p>
    <w:p w:rsidR="00270857" w:rsidRPr="00717540" w:rsidRDefault="00270857" w:rsidP="00270857">
      <w:pPr>
        <w:ind w:firstLine="675"/>
        <w:jc w:val="both"/>
        <w:rPr>
          <w:sz w:val="22"/>
          <w:szCs w:val="22"/>
        </w:rPr>
      </w:pPr>
      <w:r w:rsidRPr="00717540">
        <w:rPr>
          <w:sz w:val="22"/>
          <w:szCs w:val="22"/>
        </w:rPr>
        <w:lastRenderedPageBreak/>
        <w:t>В случае, если в представленных документах и поступивших копиях записей актов гражданского состояния имеются несоответствия сведений, заявителю во время приема сообщается о том, что такие несоответствия должны быть устранены в порядке, установленном  действующим законодательством Российской Федерации.</w:t>
      </w:r>
    </w:p>
    <w:p w:rsidR="00270857" w:rsidRPr="00717540" w:rsidRDefault="00270857" w:rsidP="00270857">
      <w:pPr>
        <w:ind w:firstLine="675"/>
        <w:jc w:val="both"/>
        <w:rPr>
          <w:sz w:val="22"/>
          <w:szCs w:val="22"/>
        </w:rPr>
      </w:pPr>
      <w:r w:rsidRPr="00717540">
        <w:rPr>
          <w:sz w:val="22"/>
          <w:szCs w:val="22"/>
        </w:rPr>
        <w:t xml:space="preserve">В целях получения сведений о личности предполагаемых опекуна или попечителя специалист отдела вправе требовать от гражданина, подавшего заявление о назначении его опекуном или попечителем, предоставления сведений о себе, а также запрашивать информацию о нем в органах внутренних дел, органах записи актов гражданского состояния, медицинских и иных организациях; вправе требовать предоставления только той информации о гражданине, которая позволит установить его способность исполнять обязанности опекуна или попечителя. </w:t>
      </w:r>
    </w:p>
    <w:p w:rsidR="00270857" w:rsidRPr="00717540" w:rsidRDefault="00270857" w:rsidP="00270857">
      <w:pPr>
        <w:ind w:firstLine="720"/>
        <w:jc w:val="both"/>
        <w:rPr>
          <w:rStyle w:val="afff1"/>
          <w:sz w:val="22"/>
          <w:szCs w:val="22"/>
        </w:rPr>
      </w:pPr>
      <w:r w:rsidRPr="00717540">
        <w:rPr>
          <w:rStyle w:val="afff1"/>
          <w:sz w:val="22"/>
          <w:szCs w:val="22"/>
        </w:rPr>
        <w:t>15.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270857" w:rsidRPr="00717540" w:rsidRDefault="00270857" w:rsidP="00270857">
      <w:pPr>
        <w:ind w:firstLine="720"/>
        <w:jc w:val="both"/>
        <w:rPr>
          <w:sz w:val="22"/>
          <w:szCs w:val="22"/>
        </w:rPr>
      </w:pPr>
    </w:p>
    <w:p w:rsidR="00270857" w:rsidRPr="00717540" w:rsidRDefault="00270857" w:rsidP="001A5DC8">
      <w:pPr>
        <w:ind w:firstLine="720"/>
        <w:jc w:val="center"/>
        <w:rPr>
          <w:b/>
          <w:sz w:val="22"/>
          <w:szCs w:val="22"/>
        </w:rPr>
      </w:pPr>
      <w:bookmarkStart w:id="182" w:name="sub_9351"/>
      <w:bookmarkStart w:id="183" w:name="sub_94"/>
      <w:bookmarkStart w:id="184" w:name="sub_9311"/>
      <w:bookmarkEnd w:id="182"/>
      <w:bookmarkEnd w:id="183"/>
      <w:bookmarkEnd w:id="184"/>
      <w:r w:rsidRPr="00717540">
        <w:rPr>
          <w:rStyle w:val="afff1"/>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16.  Основаниями для отказа в приеме документов являются:</w:t>
      </w:r>
    </w:p>
    <w:p w:rsidR="00270857" w:rsidRPr="00717540" w:rsidRDefault="00270857" w:rsidP="00270857">
      <w:pPr>
        <w:ind w:firstLine="709"/>
        <w:jc w:val="both"/>
        <w:rPr>
          <w:sz w:val="22"/>
          <w:szCs w:val="22"/>
        </w:rPr>
      </w:pPr>
      <w:r w:rsidRPr="00717540">
        <w:rPr>
          <w:sz w:val="22"/>
          <w:szCs w:val="22"/>
        </w:rPr>
        <w:t>а) заявителем не предъявлен документ, удостоверяющий личность;</w:t>
      </w:r>
    </w:p>
    <w:p w:rsidR="00270857" w:rsidRPr="00717540" w:rsidRDefault="00270857" w:rsidP="00270857">
      <w:pPr>
        <w:ind w:firstLine="709"/>
        <w:jc w:val="both"/>
        <w:rPr>
          <w:sz w:val="22"/>
          <w:szCs w:val="22"/>
        </w:rPr>
      </w:pPr>
      <w:r w:rsidRPr="00717540">
        <w:rPr>
          <w:sz w:val="22"/>
          <w:szCs w:val="22"/>
        </w:rPr>
        <w:t>б)подача заявления и документов (копий и подлинников) ненадлежащим лицом, не уполномоченным на совершение определенных действий;</w:t>
      </w:r>
    </w:p>
    <w:p w:rsidR="00270857" w:rsidRPr="00717540" w:rsidRDefault="00270857" w:rsidP="00270857">
      <w:pPr>
        <w:ind w:firstLine="709"/>
        <w:jc w:val="both"/>
        <w:rPr>
          <w:sz w:val="22"/>
          <w:szCs w:val="22"/>
        </w:rPr>
      </w:pPr>
      <w:r w:rsidRPr="00717540">
        <w:rPr>
          <w:sz w:val="22"/>
          <w:szCs w:val="22"/>
        </w:rPr>
        <w:t>в) отсутствие документа, подтверждающего полномочия представителя заявителя (в случае обращения уполномоченного представителя заявителя);</w:t>
      </w:r>
    </w:p>
    <w:p w:rsidR="00270857" w:rsidRPr="00717540" w:rsidRDefault="00270857" w:rsidP="00270857">
      <w:pPr>
        <w:ind w:firstLine="709"/>
        <w:jc w:val="both"/>
        <w:rPr>
          <w:sz w:val="22"/>
          <w:szCs w:val="22"/>
        </w:rPr>
      </w:pPr>
      <w:r w:rsidRPr="00717540">
        <w:rPr>
          <w:sz w:val="22"/>
          <w:szCs w:val="22"/>
        </w:rPr>
        <w:t>г) текст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270857" w:rsidRPr="00717540" w:rsidRDefault="00270857" w:rsidP="00270857">
      <w:pPr>
        <w:ind w:firstLine="720"/>
        <w:jc w:val="both"/>
        <w:rPr>
          <w:rStyle w:val="afff1"/>
          <w:sz w:val="22"/>
          <w:szCs w:val="22"/>
        </w:rPr>
      </w:pPr>
      <w:r w:rsidRPr="00717540">
        <w:rPr>
          <w:rStyle w:val="afff1"/>
          <w:sz w:val="22"/>
          <w:szCs w:val="22"/>
        </w:rPr>
        <w:t>Должностное лицо, уполномоченное на прием заявлений, уведомляет заявителя о наличии оснований для отказа в приеме документов,объясняет заявителю содержание выявленных недостатков в представленных документах и предлагает принять меры по их устранению.</w:t>
      </w:r>
    </w:p>
    <w:p w:rsidR="00270857" w:rsidRPr="00717540" w:rsidRDefault="00270857" w:rsidP="00270857">
      <w:pPr>
        <w:ind w:firstLine="720"/>
        <w:jc w:val="both"/>
        <w:rPr>
          <w:sz w:val="22"/>
          <w:szCs w:val="22"/>
        </w:rPr>
      </w:pPr>
    </w:p>
    <w:p w:rsidR="00270857" w:rsidRPr="00717540" w:rsidRDefault="00270857" w:rsidP="00270857">
      <w:pPr>
        <w:ind w:firstLine="720"/>
        <w:jc w:val="center"/>
        <w:rPr>
          <w:rStyle w:val="afff1"/>
          <w:b/>
          <w:sz w:val="22"/>
          <w:szCs w:val="22"/>
        </w:rPr>
      </w:pPr>
      <w:r w:rsidRPr="00717540">
        <w:rPr>
          <w:rStyle w:val="afff1"/>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70857" w:rsidRPr="00717540" w:rsidRDefault="00270857" w:rsidP="00270857">
      <w:pPr>
        <w:ind w:firstLine="720"/>
        <w:jc w:val="center"/>
        <w:rPr>
          <w:b/>
          <w:sz w:val="22"/>
          <w:szCs w:val="22"/>
        </w:rPr>
      </w:pPr>
    </w:p>
    <w:p w:rsidR="00270857" w:rsidRPr="00717540" w:rsidRDefault="00270857" w:rsidP="00270857">
      <w:pPr>
        <w:ind w:firstLine="720"/>
        <w:jc w:val="both"/>
        <w:rPr>
          <w:sz w:val="22"/>
          <w:szCs w:val="22"/>
        </w:rPr>
      </w:pPr>
      <w:r w:rsidRPr="00717540">
        <w:rPr>
          <w:rStyle w:val="afff1"/>
          <w:sz w:val="22"/>
          <w:szCs w:val="22"/>
        </w:rPr>
        <w:t>17.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70857" w:rsidRPr="00717540" w:rsidRDefault="00270857" w:rsidP="00270857">
      <w:pPr>
        <w:ind w:firstLine="720"/>
        <w:jc w:val="both"/>
        <w:rPr>
          <w:rStyle w:val="afff1"/>
          <w:iCs/>
          <w:sz w:val="22"/>
          <w:szCs w:val="22"/>
        </w:rPr>
      </w:pPr>
      <w:r w:rsidRPr="00717540">
        <w:rPr>
          <w:rStyle w:val="afff1"/>
          <w:iCs/>
          <w:sz w:val="22"/>
          <w:szCs w:val="22"/>
        </w:rPr>
        <w:t xml:space="preserve">- предоставление неполного комплекта документов, содержащихся в </w:t>
      </w:r>
      <w:hyperlink w:anchor="sub_92">
        <w:r w:rsidRPr="00717540">
          <w:rPr>
            <w:rStyle w:val="afff1"/>
            <w:iCs/>
            <w:sz w:val="22"/>
            <w:szCs w:val="22"/>
          </w:rPr>
          <w:t>административном регламенте.</w:t>
        </w:r>
      </w:hyperlink>
    </w:p>
    <w:p w:rsidR="00270857" w:rsidRPr="00717540" w:rsidRDefault="00270857" w:rsidP="00270857">
      <w:pPr>
        <w:ind w:firstLine="720"/>
        <w:jc w:val="both"/>
        <w:rPr>
          <w:rStyle w:val="afff1"/>
          <w:iCs/>
          <w:sz w:val="22"/>
          <w:szCs w:val="22"/>
        </w:rPr>
      </w:pPr>
    </w:p>
    <w:p w:rsidR="00270857" w:rsidRPr="00717540" w:rsidRDefault="00270857" w:rsidP="001A5DC8">
      <w:pPr>
        <w:ind w:firstLine="720"/>
        <w:jc w:val="center"/>
        <w:rPr>
          <w:b/>
          <w:sz w:val="22"/>
          <w:szCs w:val="22"/>
        </w:rPr>
      </w:pPr>
      <w:r w:rsidRPr="00717540">
        <w:rPr>
          <w:b/>
          <w:sz w:val="22"/>
          <w:szCs w:val="22"/>
        </w:rPr>
        <w:t>Подраздел 9. Размер платы, взимаемой с заявителя при предоставлении муниципальной</w:t>
      </w:r>
      <w:r w:rsidR="001A5DC8">
        <w:rPr>
          <w:b/>
          <w:sz w:val="22"/>
          <w:szCs w:val="22"/>
        </w:rPr>
        <w:t xml:space="preserve"> услуги, и способы ее взимания.</w:t>
      </w:r>
    </w:p>
    <w:p w:rsidR="00270857" w:rsidRPr="00717540" w:rsidRDefault="00270857" w:rsidP="00270857">
      <w:pPr>
        <w:ind w:firstLine="720"/>
        <w:jc w:val="both"/>
        <w:rPr>
          <w:rStyle w:val="afff1"/>
          <w:sz w:val="22"/>
          <w:szCs w:val="22"/>
        </w:rPr>
      </w:pPr>
      <w:r w:rsidRPr="00717540">
        <w:rPr>
          <w:rStyle w:val="afff1"/>
          <w:sz w:val="22"/>
          <w:szCs w:val="22"/>
        </w:rPr>
        <w:t>18. Размер платы за предоставление муниципальной услуги с заявителя не взимается.</w:t>
      </w:r>
    </w:p>
    <w:p w:rsidR="00270857" w:rsidRPr="00717540" w:rsidRDefault="00270857" w:rsidP="00270857">
      <w:pPr>
        <w:ind w:firstLine="720"/>
        <w:jc w:val="both"/>
        <w:rPr>
          <w:sz w:val="22"/>
          <w:szCs w:val="22"/>
        </w:rPr>
      </w:pPr>
    </w:p>
    <w:p w:rsidR="00270857" w:rsidRPr="00717540" w:rsidRDefault="00270857" w:rsidP="00270857">
      <w:pPr>
        <w:ind w:firstLine="720"/>
        <w:jc w:val="center"/>
        <w:rPr>
          <w:rStyle w:val="afff1"/>
          <w:b/>
          <w:sz w:val="22"/>
          <w:szCs w:val="22"/>
        </w:rPr>
      </w:pPr>
      <w:r w:rsidRPr="00717540">
        <w:rPr>
          <w:rStyle w:val="afff1"/>
          <w:sz w:val="22"/>
          <w:szCs w:val="22"/>
        </w:rPr>
        <w:t>Подраздел 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270857" w:rsidRPr="00717540" w:rsidRDefault="00270857" w:rsidP="00270857">
      <w:pPr>
        <w:ind w:firstLine="720"/>
        <w:jc w:val="center"/>
        <w:rPr>
          <w:b/>
          <w:sz w:val="22"/>
          <w:szCs w:val="22"/>
        </w:rPr>
      </w:pPr>
    </w:p>
    <w:p w:rsidR="00270857" w:rsidRPr="00717540" w:rsidRDefault="00270857" w:rsidP="00270857">
      <w:pPr>
        <w:ind w:firstLine="720"/>
        <w:jc w:val="both"/>
        <w:rPr>
          <w:rStyle w:val="afff1"/>
          <w:sz w:val="22"/>
          <w:szCs w:val="22"/>
        </w:rPr>
      </w:pPr>
      <w:r w:rsidRPr="00717540">
        <w:rPr>
          <w:rStyle w:val="afff1"/>
          <w:sz w:val="22"/>
          <w:szCs w:val="22"/>
        </w:rPr>
        <w:t>19. Максимальный срок ожидания в очереди при подаче заявления и при получении результата предоставления муниципальной услуги не превышает 15 минут.</w:t>
      </w:r>
    </w:p>
    <w:p w:rsidR="00270857" w:rsidRPr="00717540" w:rsidRDefault="00270857" w:rsidP="00270857">
      <w:pPr>
        <w:ind w:firstLine="720"/>
        <w:jc w:val="both"/>
        <w:rPr>
          <w:sz w:val="22"/>
          <w:szCs w:val="22"/>
        </w:rPr>
      </w:pPr>
    </w:p>
    <w:p w:rsidR="00270857" w:rsidRPr="00717540" w:rsidRDefault="00270857" w:rsidP="00270857">
      <w:pPr>
        <w:ind w:firstLine="720"/>
        <w:jc w:val="center"/>
        <w:rPr>
          <w:rStyle w:val="afff1"/>
          <w:b/>
          <w:sz w:val="22"/>
          <w:szCs w:val="22"/>
        </w:rPr>
      </w:pPr>
      <w:r w:rsidRPr="00717540">
        <w:rPr>
          <w:rStyle w:val="afff1"/>
          <w:sz w:val="22"/>
          <w:szCs w:val="22"/>
        </w:rPr>
        <w:t>Подраздел 11. Срок регистрации запроса заявителя о предоставлении муниципальной услуги.</w:t>
      </w:r>
    </w:p>
    <w:p w:rsidR="00270857" w:rsidRPr="00717540" w:rsidRDefault="00270857" w:rsidP="00270857">
      <w:pPr>
        <w:ind w:firstLine="720"/>
        <w:jc w:val="center"/>
        <w:rPr>
          <w:b/>
          <w:sz w:val="22"/>
          <w:szCs w:val="22"/>
        </w:rPr>
      </w:pPr>
    </w:p>
    <w:p w:rsidR="00270857" w:rsidRPr="00717540" w:rsidRDefault="00270857" w:rsidP="00270857">
      <w:pPr>
        <w:ind w:firstLine="720"/>
        <w:jc w:val="both"/>
        <w:rPr>
          <w:sz w:val="22"/>
          <w:szCs w:val="22"/>
        </w:rPr>
      </w:pPr>
      <w:r w:rsidRPr="00717540">
        <w:rPr>
          <w:rStyle w:val="afff1"/>
          <w:sz w:val="22"/>
          <w:szCs w:val="22"/>
        </w:rPr>
        <w:t>20. Заявление, поданное заявителем при личном обращении в ТОСП или МФЦ, регистрируется в день обращения заявителя. При этом продолжительность приема при личном обращении не должна превышать 15 минут.</w:t>
      </w:r>
    </w:p>
    <w:p w:rsidR="00270857" w:rsidRPr="00717540" w:rsidRDefault="00270857" w:rsidP="00270857">
      <w:pPr>
        <w:ind w:firstLine="720"/>
        <w:jc w:val="both"/>
        <w:rPr>
          <w:rStyle w:val="afff1"/>
          <w:sz w:val="22"/>
          <w:szCs w:val="22"/>
        </w:rPr>
      </w:pPr>
      <w:r w:rsidRPr="00717540">
        <w:rPr>
          <w:rStyle w:val="afff1"/>
          <w:sz w:val="22"/>
          <w:szCs w:val="22"/>
        </w:rPr>
        <w:t xml:space="preserve">21. Заявления, поступившие в Администрацию Большеигнатовского муниципального района с использованием электронных средств связи, в том числе через </w:t>
      </w:r>
      <w:hyperlink r:id="rId119">
        <w:r w:rsidRPr="00717540">
          <w:rPr>
            <w:sz w:val="22"/>
            <w:szCs w:val="22"/>
          </w:rPr>
          <w:t>Единый портал</w:t>
        </w:r>
      </w:hyperlink>
      <w:r w:rsidRPr="00717540">
        <w:rPr>
          <w:rStyle w:val="afff1"/>
          <w:sz w:val="22"/>
          <w:szCs w:val="22"/>
        </w:rPr>
        <w:t>(при наличии технической возможности), регистрируются в течение одного рабочего дня с момента поступления.</w:t>
      </w:r>
    </w:p>
    <w:p w:rsidR="00270857" w:rsidRPr="00717540" w:rsidRDefault="00270857" w:rsidP="00270857">
      <w:pPr>
        <w:ind w:firstLine="720"/>
        <w:jc w:val="both"/>
        <w:rPr>
          <w:sz w:val="22"/>
          <w:szCs w:val="22"/>
        </w:rPr>
      </w:pPr>
    </w:p>
    <w:p w:rsidR="00270857" w:rsidRPr="00717540" w:rsidRDefault="00270857" w:rsidP="00270857">
      <w:pPr>
        <w:jc w:val="center"/>
        <w:rPr>
          <w:rStyle w:val="afff1"/>
          <w:b/>
          <w:sz w:val="22"/>
          <w:szCs w:val="22"/>
        </w:rPr>
      </w:pPr>
      <w:r w:rsidRPr="00717540">
        <w:rPr>
          <w:rStyle w:val="afff1"/>
          <w:sz w:val="22"/>
          <w:szCs w:val="22"/>
        </w:rPr>
        <w:t>Подраздел 12. Требования к помещениям, в которых предоставляется муниципальная услуга.</w:t>
      </w:r>
    </w:p>
    <w:p w:rsidR="00270857" w:rsidRPr="00717540" w:rsidRDefault="00270857" w:rsidP="00270857">
      <w:pPr>
        <w:jc w:val="center"/>
        <w:rPr>
          <w:b/>
          <w:sz w:val="22"/>
          <w:szCs w:val="22"/>
        </w:rPr>
      </w:pPr>
    </w:p>
    <w:p w:rsidR="00270857" w:rsidRPr="00717540" w:rsidRDefault="00270857" w:rsidP="00270857">
      <w:pPr>
        <w:ind w:firstLine="720"/>
        <w:jc w:val="both"/>
        <w:rPr>
          <w:sz w:val="22"/>
          <w:szCs w:val="22"/>
        </w:rPr>
      </w:pPr>
      <w:r w:rsidRPr="00717540">
        <w:rPr>
          <w:rStyle w:val="afff1"/>
          <w:sz w:val="22"/>
          <w:szCs w:val="22"/>
        </w:rPr>
        <w:t>22.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w:t>
      </w:r>
    </w:p>
    <w:p w:rsidR="00270857" w:rsidRPr="00717540" w:rsidRDefault="00270857" w:rsidP="00270857">
      <w:pPr>
        <w:ind w:firstLine="720"/>
        <w:jc w:val="both"/>
        <w:rPr>
          <w:rStyle w:val="afff1"/>
          <w:sz w:val="22"/>
          <w:szCs w:val="22"/>
        </w:rPr>
      </w:pPr>
      <w:r w:rsidRPr="00717540">
        <w:rPr>
          <w:rStyle w:val="afff1"/>
          <w:sz w:val="22"/>
          <w:szCs w:val="22"/>
        </w:rPr>
        <w:t>«Инвалидам (включая инвалидов, использующих кресла-коляски и собак- проводников) обеспечиваются:</w:t>
      </w:r>
    </w:p>
    <w:p w:rsidR="00270857" w:rsidRPr="00717540" w:rsidRDefault="00270857" w:rsidP="00270857">
      <w:pPr>
        <w:ind w:firstLine="720"/>
        <w:jc w:val="both"/>
        <w:rPr>
          <w:rStyle w:val="afff1"/>
          <w:sz w:val="22"/>
          <w:szCs w:val="22"/>
        </w:rPr>
      </w:pPr>
      <w:r w:rsidRPr="00717540">
        <w:rPr>
          <w:rStyle w:val="afff1"/>
          <w:sz w:val="22"/>
          <w:szCs w:val="22"/>
        </w:rPr>
        <w:t>1) условия для беспрепятственного доступа в здание, а также к помещению, в котором предоставляется муниципальная услуга;</w:t>
      </w:r>
    </w:p>
    <w:p w:rsidR="00270857" w:rsidRPr="00717540" w:rsidRDefault="00270857" w:rsidP="00270857">
      <w:pPr>
        <w:ind w:firstLine="720"/>
        <w:jc w:val="both"/>
        <w:rPr>
          <w:rStyle w:val="afff1"/>
          <w:sz w:val="22"/>
          <w:szCs w:val="22"/>
        </w:rPr>
      </w:pPr>
      <w:r w:rsidRPr="00717540">
        <w:rPr>
          <w:rStyle w:val="afff1"/>
          <w:sz w:val="22"/>
          <w:szCs w:val="22"/>
        </w:rPr>
        <w:t>2) возможность самостоятельного передвижения по территории помещения, входа в помещение, в котором предоставляется муниципальная услуга, и выхода из него, в том числе с помощью специалистов Отдела, ассистивных и вспомогательных технологий, а также сменного кресла-коляски; посадки в транспортное средство и высадки из него, в том числе с использованием кресла- коляски; информирование инвалида о доступных маршрутах общественного транспорта;</w:t>
      </w:r>
    </w:p>
    <w:p w:rsidR="00270857" w:rsidRPr="00717540" w:rsidRDefault="00270857" w:rsidP="00270857">
      <w:pPr>
        <w:ind w:firstLine="720"/>
        <w:jc w:val="both"/>
        <w:rPr>
          <w:rStyle w:val="afff1"/>
          <w:sz w:val="22"/>
          <w:szCs w:val="22"/>
        </w:rPr>
      </w:pPr>
      <w:r w:rsidRPr="00717540">
        <w:rPr>
          <w:rStyle w:val="afff1"/>
          <w:sz w:val="22"/>
          <w:szCs w:val="22"/>
        </w:rPr>
        <w:t>3) сопровождение инвалидов, имеющих стойкие расстройства функции зрения и самостоятельного передвижения, и оказание им помощи на территории предоставления муниципальной услуги;</w:t>
      </w:r>
    </w:p>
    <w:p w:rsidR="00270857" w:rsidRPr="00717540" w:rsidRDefault="00270857" w:rsidP="00270857">
      <w:pPr>
        <w:ind w:firstLine="720"/>
        <w:jc w:val="both"/>
        <w:rPr>
          <w:rStyle w:val="afff1"/>
          <w:sz w:val="22"/>
          <w:szCs w:val="22"/>
        </w:rPr>
      </w:pPr>
      <w:r w:rsidRPr="00717540">
        <w:rPr>
          <w:rStyle w:val="afff1"/>
          <w:sz w:val="22"/>
          <w:szCs w:val="22"/>
        </w:rPr>
        <w:t>4) надлежащее размещение оборудования и носителей информации, необходимых для обеспечения беспрепятственного доступа инвалидов к помещению, в котором предоставляется муниципальная услуга, с учетом ограничений их жизнедеятельности;</w:t>
      </w:r>
    </w:p>
    <w:p w:rsidR="00270857" w:rsidRPr="00717540" w:rsidRDefault="00270857" w:rsidP="00270857">
      <w:pPr>
        <w:ind w:firstLine="720"/>
        <w:jc w:val="both"/>
        <w:rPr>
          <w:rStyle w:val="afff1"/>
          <w:sz w:val="22"/>
          <w:szCs w:val="22"/>
        </w:rPr>
      </w:pPr>
      <w:r w:rsidRPr="00717540">
        <w:rPr>
          <w:rStyle w:val="afff1"/>
          <w:sz w:val="22"/>
          <w:szCs w:val="22"/>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70857" w:rsidRPr="00717540" w:rsidRDefault="00270857" w:rsidP="00270857">
      <w:pPr>
        <w:ind w:firstLine="720"/>
        <w:jc w:val="both"/>
        <w:rPr>
          <w:rStyle w:val="afff1"/>
          <w:sz w:val="22"/>
          <w:szCs w:val="22"/>
        </w:rPr>
      </w:pPr>
      <w:r w:rsidRPr="00717540">
        <w:rPr>
          <w:rStyle w:val="afff1"/>
          <w:sz w:val="22"/>
          <w:szCs w:val="22"/>
        </w:rPr>
        <w:t>6)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 июня 2015 года № 386 н «Об утверждении формы документа, подтверждающего специальное обучение собаки- проводника, и порядка его выдачи»;</w:t>
      </w:r>
    </w:p>
    <w:p w:rsidR="00270857" w:rsidRPr="00717540" w:rsidRDefault="00270857" w:rsidP="00270857">
      <w:pPr>
        <w:ind w:firstLine="720"/>
        <w:jc w:val="both"/>
        <w:rPr>
          <w:rStyle w:val="afff1"/>
          <w:sz w:val="22"/>
          <w:szCs w:val="22"/>
        </w:rPr>
      </w:pPr>
      <w:r w:rsidRPr="00717540">
        <w:rPr>
          <w:rStyle w:val="afff1"/>
          <w:sz w:val="22"/>
          <w:szCs w:val="22"/>
        </w:rPr>
        <w:t>7) оказание специалистами Отдела,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270857" w:rsidRPr="00717540" w:rsidRDefault="00270857" w:rsidP="00270857">
      <w:pPr>
        <w:ind w:firstLine="720"/>
        <w:jc w:val="both"/>
        <w:rPr>
          <w:sz w:val="22"/>
          <w:szCs w:val="22"/>
        </w:rPr>
      </w:pPr>
      <w:r w:rsidRPr="00717540">
        <w:rPr>
          <w:rStyle w:val="afff1"/>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270857" w:rsidRPr="00717540" w:rsidRDefault="00270857" w:rsidP="00270857">
      <w:pPr>
        <w:ind w:firstLine="720"/>
        <w:jc w:val="both"/>
        <w:rPr>
          <w:sz w:val="22"/>
          <w:szCs w:val="22"/>
        </w:rPr>
      </w:pPr>
      <w:r w:rsidRPr="00717540">
        <w:rPr>
          <w:rStyle w:val="afff1"/>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270857" w:rsidRPr="00717540" w:rsidRDefault="00270857" w:rsidP="00270857">
      <w:pPr>
        <w:ind w:firstLine="720"/>
        <w:jc w:val="both"/>
        <w:rPr>
          <w:sz w:val="22"/>
          <w:szCs w:val="22"/>
        </w:rPr>
      </w:pPr>
      <w:r w:rsidRPr="00717540">
        <w:rPr>
          <w:rStyle w:val="afff1"/>
          <w:sz w:val="22"/>
          <w:szCs w:val="22"/>
        </w:rPr>
        <w:t>Помещения, в которых предоставляется муниципальная услуга, должны соответствовать следующим требованиям:</w:t>
      </w:r>
    </w:p>
    <w:p w:rsidR="00270857" w:rsidRPr="00717540" w:rsidRDefault="00270857" w:rsidP="00270857">
      <w:pPr>
        <w:ind w:firstLine="720"/>
        <w:jc w:val="both"/>
        <w:rPr>
          <w:sz w:val="22"/>
          <w:szCs w:val="22"/>
        </w:rPr>
      </w:pPr>
      <w:r w:rsidRPr="00717540">
        <w:rPr>
          <w:rStyle w:val="afff1"/>
          <w:sz w:val="22"/>
          <w:szCs w:val="22"/>
        </w:rPr>
        <w:t>1) наличие средств пожаротушения;</w:t>
      </w:r>
    </w:p>
    <w:p w:rsidR="00270857" w:rsidRPr="00717540" w:rsidRDefault="00270857" w:rsidP="00270857">
      <w:pPr>
        <w:ind w:firstLine="720"/>
        <w:jc w:val="both"/>
        <w:rPr>
          <w:sz w:val="22"/>
          <w:szCs w:val="22"/>
        </w:rPr>
      </w:pPr>
      <w:r w:rsidRPr="00717540">
        <w:rPr>
          <w:rStyle w:val="afff1"/>
          <w:sz w:val="22"/>
          <w:szCs w:val="22"/>
        </w:rPr>
        <w:t>2) наличие телефона;</w:t>
      </w:r>
    </w:p>
    <w:p w:rsidR="00270857" w:rsidRPr="00717540" w:rsidRDefault="00270857" w:rsidP="00270857">
      <w:pPr>
        <w:ind w:firstLine="720"/>
        <w:jc w:val="both"/>
        <w:rPr>
          <w:sz w:val="22"/>
          <w:szCs w:val="22"/>
        </w:rPr>
      </w:pPr>
      <w:r w:rsidRPr="00717540">
        <w:rPr>
          <w:rStyle w:val="afff1"/>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270857" w:rsidRPr="00717540" w:rsidRDefault="00270857" w:rsidP="00270857">
      <w:pPr>
        <w:ind w:firstLine="720"/>
        <w:jc w:val="both"/>
        <w:rPr>
          <w:sz w:val="22"/>
          <w:szCs w:val="22"/>
        </w:rPr>
      </w:pPr>
      <w:r w:rsidRPr="00717540">
        <w:rPr>
          <w:rStyle w:val="afff1"/>
          <w:sz w:val="22"/>
          <w:szCs w:val="22"/>
        </w:rPr>
        <w:t>4) наличие офисной мебели;</w:t>
      </w:r>
    </w:p>
    <w:p w:rsidR="00270857" w:rsidRPr="00717540" w:rsidRDefault="00270857" w:rsidP="00270857">
      <w:pPr>
        <w:ind w:firstLine="720"/>
        <w:jc w:val="both"/>
        <w:rPr>
          <w:sz w:val="22"/>
          <w:szCs w:val="22"/>
        </w:rPr>
      </w:pPr>
      <w:r w:rsidRPr="00717540">
        <w:rPr>
          <w:rStyle w:val="afff1"/>
          <w:sz w:val="22"/>
          <w:szCs w:val="22"/>
        </w:rPr>
        <w:t>5) возможность доступа к справочно-правовым системам и информационно-телекоммуникационной сети «Интернет»;</w:t>
      </w:r>
    </w:p>
    <w:p w:rsidR="00270857" w:rsidRPr="00717540" w:rsidRDefault="00270857" w:rsidP="00270857">
      <w:pPr>
        <w:ind w:firstLine="720"/>
        <w:jc w:val="both"/>
        <w:rPr>
          <w:sz w:val="22"/>
          <w:szCs w:val="22"/>
        </w:rPr>
      </w:pPr>
      <w:r w:rsidRPr="00717540">
        <w:rPr>
          <w:rStyle w:val="afff1"/>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270857" w:rsidRPr="00717540" w:rsidRDefault="00270857" w:rsidP="00270857">
      <w:pPr>
        <w:ind w:firstLine="720"/>
        <w:jc w:val="both"/>
        <w:rPr>
          <w:sz w:val="22"/>
          <w:szCs w:val="22"/>
        </w:rPr>
      </w:pPr>
      <w:r w:rsidRPr="00717540">
        <w:rPr>
          <w:rStyle w:val="afff1"/>
          <w:sz w:val="22"/>
          <w:szCs w:val="22"/>
        </w:rPr>
        <w:t xml:space="preserve">Помещения оборудуются информационными стендами или терминалами, содержащими сведения, указанные в </w:t>
      </w:r>
      <w:hyperlink w:anchor="sub_1003">
        <w:r w:rsidRPr="00717540">
          <w:rPr>
            <w:sz w:val="22"/>
            <w:szCs w:val="22"/>
          </w:rPr>
          <w:t>разделе 3</w:t>
        </w:r>
      </w:hyperlink>
      <w:r w:rsidRPr="00717540">
        <w:rPr>
          <w:rStyle w:val="afff1"/>
          <w:sz w:val="22"/>
          <w:szCs w:val="22"/>
        </w:rPr>
        <w:t xml:space="preserve"> настоящего Административного регламента, в визуальной и текстовой формах.</w:t>
      </w:r>
    </w:p>
    <w:p w:rsidR="00270857" w:rsidRPr="00717540" w:rsidRDefault="00270857" w:rsidP="00270857">
      <w:pPr>
        <w:ind w:firstLine="720"/>
        <w:jc w:val="both"/>
        <w:rPr>
          <w:sz w:val="22"/>
          <w:szCs w:val="22"/>
        </w:rPr>
      </w:pPr>
      <w:r w:rsidRPr="00717540">
        <w:rPr>
          <w:rStyle w:val="afff1"/>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270857" w:rsidRPr="00717540" w:rsidRDefault="00270857" w:rsidP="00270857">
      <w:pPr>
        <w:ind w:firstLine="720"/>
        <w:jc w:val="both"/>
        <w:rPr>
          <w:sz w:val="22"/>
          <w:szCs w:val="22"/>
        </w:rPr>
      </w:pPr>
      <w:r w:rsidRPr="00717540">
        <w:rPr>
          <w:rStyle w:val="afff1"/>
          <w:sz w:val="22"/>
          <w:szCs w:val="22"/>
        </w:rPr>
        <w:t>23.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270857" w:rsidRPr="00717540" w:rsidRDefault="00270857" w:rsidP="00270857">
      <w:pPr>
        <w:ind w:firstLine="720"/>
        <w:jc w:val="both"/>
        <w:rPr>
          <w:sz w:val="22"/>
          <w:szCs w:val="22"/>
        </w:rPr>
      </w:pPr>
      <w:r w:rsidRPr="00717540">
        <w:rPr>
          <w:rStyle w:val="afff1"/>
          <w:iCs/>
          <w:sz w:val="22"/>
          <w:szCs w:val="22"/>
        </w:rPr>
        <w:lastRenderedPageBreak/>
        <w:t>Заместитель заведующего отдела</w:t>
      </w:r>
      <w:r w:rsidRPr="00717540">
        <w:rPr>
          <w:rStyle w:val="afff1"/>
          <w:sz w:val="22"/>
          <w:szCs w:val="22"/>
        </w:rPr>
        <w:t xml:space="preserve">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270857" w:rsidRPr="00717540" w:rsidRDefault="00270857" w:rsidP="00270857">
      <w:pPr>
        <w:ind w:firstLine="720"/>
        <w:jc w:val="both"/>
        <w:rPr>
          <w:sz w:val="22"/>
          <w:szCs w:val="22"/>
        </w:rPr>
      </w:pPr>
      <w:r w:rsidRPr="00717540">
        <w:rPr>
          <w:rStyle w:val="afff1"/>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w:t>
      </w:r>
      <w:r w:rsidRPr="00717540">
        <w:rPr>
          <w:rStyle w:val="afff1"/>
          <w:iCs/>
          <w:sz w:val="22"/>
          <w:szCs w:val="22"/>
        </w:rPr>
        <w:t>Заместитель заведующего отдела</w:t>
      </w:r>
      <w:r w:rsidRPr="00717540">
        <w:rPr>
          <w:rStyle w:val="afff1"/>
          <w:sz w:val="22"/>
          <w:szCs w:val="22"/>
        </w:rPr>
        <w:t xml:space="preserve">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270857" w:rsidRPr="00717540" w:rsidRDefault="00270857" w:rsidP="00270857">
      <w:pPr>
        <w:ind w:firstLine="720"/>
        <w:jc w:val="both"/>
        <w:rPr>
          <w:rStyle w:val="afff1"/>
          <w:sz w:val="22"/>
          <w:szCs w:val="22"/>
        </w:rPr>
      </w:pPr>
      <w:r w:rsidRPr="00717540">
        <w:rPr>
          <w:rStyle w:val="afff1"/>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270857" w:rsidRPr="00717540" w:rsidRDefault="00270857" w:rsidP="00270857">
      <w:pPr>
        <w:ind w:firstLine="720"/>
        <w:jc w:val="both"/>
        <w:rPr>
          <w:sz w:val="22"/>
          <w:szCs w:val="22"/>
        </w:rPr>
      </w:pPr>
    </w:p>
    <w:p w:rsidR="00270857" w:rsidRPr="00717540" w:rsidRDefault="00270857" w:rsidP="001A5DC8">
      <w:pPr>
        <w:ind w:firstLine="720"/>
        <w:jc w:val="center"/>
        <w:rPr>
          <w:b/>
          <w:sz w:val="22"/>
          <w:szCs w:val="22"/>
        </w:rPr>
      </w:pPr>
      <w:r w:rsidRPr="00717540">
        <w:rPr>
          <w:rStyle w:val="afff1"/>
          <w:sz w:val="22"/>
          <w:szCs w:val="22"/>
        </w:rPr>
        <w:t>Подраздел 13.  Показатели качества и доступности муниципальной услуги.</w:t>
      </w:r>
    </w:p>
    <w:p w:rsidR="00270857" w:rsidRPr="00717540" w:rsidRDefault="00270857" w:rsidP="00270857">
      <w:pPr>
        <w:ind w:firstLine="720"/>
        <w:jc w:val="both"/>
        <w:rPr>
          <w:sz w:val="22"/>
          <w:szCs w:val="22"/>
        </w:rPr>
      </w:pPr>
      <w:r w:rsidRPr="00717540">
        <w:rPr>
          <w:rStyle w:val="afff1"/>
          <w:sz w:val="22"/>
          <w:szCs w:val="22"/>
        </w:rPr>
        <w:t>24. Показателями доступности и качества муниципальной услуги определяются как выполнение Администрацией Большеигнатовского муниципального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270857" w:rsidRPr="00717540" w:rsidRDefault="00270857" w:rsidP="00270857">
      <w:pPr>
        <w:ind w:firstLine="720"/>
        <w:jc w:val="both"/>
        <w:rPr>
          <w:sz w:val="22"/>
          <w:szCs w:val="22"/>
        </w:rPr>
      </w:pPr>
      <w:r w:rsidRPr="00717540">
        <w:rPr>
          <w:rStyle w:val="afff1"/>
          <w:sz w:val="22"/>
          <w:szCs w:val="22"/>
        </w:rPr>
        <w:t>а) доступность:</w:t>
      </w:r>
    </w:p>
    <w:p w:rsidR="00270857" w:rsidRPr="00717540" w:rsidRDefault="00270857" w:rsidP="00270857">
      <w:pPr>
        <w:ind w:firstLine="720"/>
        <w:jc w:val="both"/>
        <w:rPr>
          <w:sz w:val="22"/>
          <w:szCs w:val="22"/>
        </w:rPr>
      </w:pPr>
      <w:r w:rsidRPr="00717540">
        <w:rPr>
          <w:rStyle w:val="afff1"/>
          <w:sz w:val="22"/>
          <w:szCs w:val="22"/>
        </w:rPr>
        <w:t>% (доля) заявителей, ожидающих получения муниципальной услуги в очереди не более 15 минут, - 100 процентов;</w:t>
      </w:r>
    </w:p>
    <w:p w:rsidR="00270857" w:rsidRPr="00717540" w:rsidRDefault="00270857" w:rsidP="00270857">
      <w:pPr>
        <w:ind w:firstLine="720"/>
        <w:jc w:val="both"/>
        <w:rPr>
          <w:sz w:val="22"/>
          <w:szCs w:val="22"/>
        </w:rPr>
      </w:pPr>
      <w:r w:rsidRPr="00717540">
        <w:rPr>
          <w:rStyle w:val="afff1"/>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270857" w:rsidRPr="00717540" w:rsidRDefault="00270857" w:rsidP="00270857">
      <w:pPr>
        <w:ind w:firstLine="720"/>
        <w:jc w:val="both"/>
        <w:rPr>
          <w:sz w:val="22"/>
          <w:szCs w:val="22"/>
        </w:rPr>
      </w:pPr>
      <w:r w:rsidRPr="00717540">
        <w:rPr>
          <w:rStyle w:val="afff1"/>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270857" w:rsidRPr="00717540" w:rsidRDefault="00270857" w:rsidP="00270857">
      <w:pPr>
        <w:ind w:firstLine="720"/>
        <w:jc w:val="both"/>
        <w:rPr>
          <w:sz w:val="22"/>
          <w:szCs w:val="22"/>
        </w:rPr>
      </w:pPr>
      <w:r w:rsidRPr="00717540">
        <w:rPr>
          <w:rStyle w:val="afff1"/>
          <w:sz w:val="22"/>
          <w:szCs w:val="22"/>
        </w:rPr>
        <w:t>% (доля) случаев предоставления муниципальной услуги в установленные сроки со дня поступления заявки - 100 процентов;</w:t>
      </w:r>
    </w:p>
    <w:p w:rsidR="00270857" w:rsidRPr="00717540" w:rsidRDefault="00270857" w:rsidP="00270857">
      <w:pPr>
        <w:ind w:firstLine="720"/>
        <w:jc w:val="both"/>
        <w:rPr>
          <w:sz w:val="22"/>
          <w:szCs w:val="22"/>
        </w:rPr>
      </w:pPr>
      <w:r w:rsidRPr="00717540">
        <w:rPr>
          <w:rStyle w:val="afff1"/>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270857" w:rsidRPr="00717540" w:rsidRDefault="00270857" w:rsidP="00270857">
      <w:pPr>
        <w:ind w:firstLine="720"/>
        <w:jc w:val="both"/>
        <w:rPr>
          <w:sz w:val="22"/>
          <w:szCs w:val="22"/>
        </w:rPr>
      </w:pPr>
      <w:r w:rsidRPr="00717540">
        <w:rPr>
          <w:rStyle w:val="afff1"/>
          <w:sz w:val="22"/>
          <w:szCs w:val="22"/>
        </w:rPr>
        <w:t>б) качество:</w:t>
      </w:r>
    </w:p>
    <w:p w:rsidR="00270857" w:rsidRPr="00717540" w:rsidRDefault="00270857" w:rsidP="00270857">
      <w:pPr>
        <w:ind w:firstLine="720"/>
        <w:jc w:val="both"/>
        <w:rPr>
          <w:sz w:val="22"/>
          <w:szCs w:val="22"/>
        </w:rPr>
      </w:pPr>
      <w:r w:rsidRPr="00717540">
        <w:rPr>
          <w:rStyle w:val="afff1"/>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270857" w:rsidRPr="00717540" w:rsidRDefault="00270857" w:rsidP="00270857">
      <w:pPr>
        <w:ind w:firstLine="720"/>
        <w:jc w:val="both"/>
        <w:rPr>
          <w:sz w:val="22"/>
          <w:szCs w:val="22"/>
        </w:rPr>
      </w:pPr>
      <w:r w:rsidRPr="00717540">
        <w:rPr>
          <w:rStyle w:val="afff1"/>
          <w:sz w:val="22"/>
          <w:szCs w:val="22"/>
        </w:rPr>
        <w:t>% (доля) заявителей, удовлетворенных качеством предоставления муниципальной услуги - 90 процентов.</w:t>
      </w:r>
    </w:p>
    <w:p w:rsidR="00270857" w:rsidRPr="00717540" w:rsidRDefault="00270857" w:rsidP="00270857">
      <w:pPr>
        <w:pStyle w:val="110"/>
        <w:spacing w:before="0" w:after="0"/>
        <w:jc w:val="both"/>
        <w:rPr>
          <w:rFonts w:ascii="Times New Roman" w:hAnsi="Times New Roman" w:cs="Times New Roman"/>
          <w:sz w:val="22"/>
          <w:szCs w:val="22"/>
        </w:rPr>
      </w:pPr>
    </w:p>
    <w:p w:rsidR="00270857" w:rsidRPr="00717540" w:rsidRDefault="00270857" w:rsidP="00270857">
      <w:pPr>
        <w:pStyle w:val="110"/>
        <w:spacing w:before="0" w:after="0"/>
        <w:rPr>
          <w:rFonts w:ascii="Times New Roman" w:hAnsi="Times New Roman" w:cs="Times New Roman"/>
          <w:sz w:val="22"/>
          <w:szCs w:val="22"/>
        </w:rPr>
      </w:pPr>
      <w:r w:rsidRPr="00717540">
        <w:rPr>
          <w:rFonts w:ascii="Times New Roman" w:hAnsi="Times New Roman" w:cs="Times New Roman"/>
          <w:sz w:val="22"/>
          <w:szCs w:val="22"/>
        </w:rPr>
        <w:t>Раздел 3. Состав, последовательность и сроки выполнения административных процедур</w:t>
      </w:r>
    </w:p>
    <w:p w:rsidR="00270857" w:rsidRPr="00717540" w:rsidRDefault="00270857" w:rsidP="00270857">
      <w:pPr>
        <w:ind w:firstLine="720"/>
        <w:jc w:val="center"/>
        <w:rPr>
          <w:rStyle w:val="afff1"/>
          <w:b/>
          <w:sz w:val="22"/>
          <w:szCs w:val="22"/>
        </w:rPr>
      </w:pPr>
      <w:r w:rsidRPr="00717540">
        <w:rPr>
          <w:rStyle w:val="afff1"/>
          <w:sz w:val="22"/>
          <w:szCs w:val="22"/>
        </w:rPr>
        <w:t>Подраздел 1. Исчерпывающий перечень административных процедур (действий).</w:t>
      </w:r>
    </w:p>
    <w:p w:rsidR="00270857" w:rsidRPr="00717540" w:rsidRDefault="00270857" w:rsidP="001A5DC8">
      <w:pPr>
        <w:rPr>
          <w:b/>
          <w:sz w:val="22"/>
          <w:szCs w:val="22"/>
        </w:rPr>
      </w:pPr>
    </w:p>
    <w:p w:rsidR="00270857" w:rsidRPr="00717540" w:rsidRDefault="00270857" w:rsidP="00270857">
      <w:pPr>
        <w:ind w:firstLine="720"/>
        <w:jc w:val="both"/>
        <w:rPr>
          <w:sz w:val="22"/>
          <w:szCs w:val="22"/>
        </w:rPr>
      </w:pPr>
      <w:r w:rsidRPr="00717540">
        <w:rPr>
          <w:rStyle w:val="afff1"/>
          <w:sz w:val="22"/>
          <w:szCs w:val="22"/>
        </w:rPr>
        <w:t>25. Предоставление муниципальной услуги включает в себя следующие административные процедуры (действия):</w:t>
      </w:r>
    </w:p>
    <w:p w:rsidR="00270857" w:rsidRPr="00717540" w:rsidRDefault="00270857" w:rsidP="00270857">
      <w:pPr>
        <w:ind w:firstLine="720"/>
        <w:jc w:val="both"/>
        <w:rPr>
          <w:sz w:val="22"/>
          <w:szCs w:val="22"/>
        </w:rPr>
      </w:pPr>
      <w:bookmarkStart w:id="185" w:name="sub_171"/>
      <w:bookmarkEnd w:id="185"/>
      <w:r w:rsidRPr="00717540">
        <w:rPr>
          <w:rStyle w:val="afff1"/>
          <w:iCs/>
          <w:sz w:val="22"/>
          <w:szCs w:val="22"/>
        </w:rPr>
        <w:t>1) прием заявления от заявителей в установленном порядке с указанными документами;</w:t>
      </w:r>
    </w:p>
    <w:p w:rsidR="00270857" w:rsidRPr="00717540" w:rsidRDefault="00270857" w:rsidP="00270857">
      <w:pPr>
        <w:ind w:firstLine="720"/>
        <w:jc w:val="both"/>
        <w:rPr>
          <w:rStyle w:val="afff1"/>
          <w:iCs/>
          <w:sz w:val="22"/>
          <w:szCs w:val="22"/>
        </w:rPr>
      </w:pPr>
      <w:bookmarkStart w:id="186" w:name="sub_1711"/>
      <w:bookmarkStart w:id="187" w:name="sub_172"/>
      <w:bookmarkEnd w:id="186"/>
      <w:bookmarkEnd w:id="187"/>
      <w:r w:rsidRPr="00717540">
        <w:rPr>
          <w:rStyle w:val="afff1"/>
          <w:iCs/>
          <w:sz w:val="22"/>
          <w:szCs w:val="22"/>
        </w:rPr>
        <w:t>2) рассмотрение представленных документов;</w:t>
      </w:r>
    </w:p>
    <w:p w:rsidR="00270857" w:rsidRPr="00717540" w:rsidRDefault="00270857" w:rsidP="00270857">
      <w:pPr>
        <w:ind w:firstLine="720"/>
        <w:jc w:val="both"/>
        <w:rPr>
          <w:sz w:val="22"/>
          <w:szCs w:val="22"/>
        </w:rPr>
      </w:pPr>
      <w:r w:rsidRPr="00717540">
        <w:rPr>
          <w:rStyle w:val="afff1"/>
          <w:iCs/>
          <w:sz w:val="22"/>
          <w:szCs w:val="22"/>
        </w:rPr>
        <w:t xml:space="preserve"> 3) Выдача распоряженияоб установлении опеки (попечительства) и об освобождении, отстранении от исполнения обязанностей опекуна (попечителя) выдается  заявителю в течении месяца со дня приема от него заявления и полного пакета документов, установленных действующим законодательством. Заявитель, не получивший в указанный срок от органа местного самоуправления муниципального района решения о выдаче распоряжения или об отказе в его выдаче, в течение месяца вправе обратиться в суд с заявлением о признании бездействия соответствующего органа местного самоуправления незаконным.</w:t>
      </w:r>
    </w:p>
    <w:p w:rsidR="00270857" w:rsidRPr="00717540" w:rsidRDefault="00270857" w:rsidP="00270857">
      <w:pPr>
        <w:ind w:firstLine="720"/>
        <w:jc w:val="both"/>
        <w:rPr>
          <w:rStyle w:val="afff1"/>
          <w:iCs/>
          <w:sz w:val="22"/>
          <w:szCs w:val="22"/>
        </w:rPr>
      </w:pPr>
      <w:bookmarkStart w:id="188" w:name="sub_1731"/>
      <w:bookmarkStart w:id="189" w:name="sub_1018"/>
      <w:bookmarkEnd w:id="188"/>
      <w:bookmarkEnd w:id="189"/>
    </w:p>
    <w:p w:rsidR="00270857" w:rsidRPr="001A5DC8" w:rsidRDefault="00270857" w:rsidP="001A5DC8">
      <w:pPr>
        <w:ind w:firstLine="720"/>
        <w:jc w:val="center"/>
        <w:rPr>
          <w:rStyle w:val="afff1"/>
          <w:b/>
          <w:sz w:val="22"/>
          <w:szCs w:val="22"/>
        </w:rPr>
      </w:pPr>
      <w:r w:rsidRPr="00717540">
        <w:rPr>
          <w:rStyle w:val="afff1"/>
          <w:iCs/>
          <w:sz w:val="22"/>
          <w:szCs w:val="22"/>
        </w:rPr>
        <w:t>Подраздел 2. Административная процедура (действие) — Прием.</w:t>
      </w:r>
    </w:p>
    <w:p w:rsidR="00270857" w:rsidRPr="00717540" w:rsidRDefault="00270857" w:rsidP="00270857">
      <w:pPr>
        <w:ind w:firstLine="720"/>
        <w:jc w:val="both"/>
        <w:rPr>
          <w:rStyle w:val="afff1"/>
          <w:iCs/>
          <w:sz w:val="22"/>
          <w:szCs w:val="22"/>
          <w:shd w:val="clear" w:color="auto" w:fill="FFFF00"/>
        </w:rPr>
      </w:pPr>
      <w:bookmarkStart w:id="190" w:name="sub_10181"/>
      <w:bookmarkStart w:id="191" w:name="sub_181"/>
      <w:bookmarkEnd w:id="190"/>
      <w:bookmarkEnd w:id="191"/>
      <w:r w:rsidRPr="00717540">
        <w:rPr>
          <w:rStyle w:val="afff1"/>
          <w:iCs/>
          <w:sz w:val="22"/>
          <w:szCs w:val="22"/>
        </w:rPr>
        <w:t>26. Основанием для начала административной процедуры (действия) является подача заявителем в установленном порядке Заявления с документами, указанными в пункте 15 настоящего административного регламента</w:t>
      </w:r>
      <w:bookmarkStart w:id="192" w:name="sub_1811"/>
      <w:bookmarkStart w:id="193" w:name="sub_182"/>
      <w:bookmarkEnd w:id="192"/>
      <w:bookmarkEnd w:id="193"/>
    </w:p>
    <w:p w:rsidR="00270857" w:rsidRPr="00717540" w:rsidRDefault="00270857" w:rsidP="00270857">
      <w:pPr>
        <w:ind w:firstLine="720"/>
        <w:jc w:val="both"/>
        <w:rPr>
          <w:sz w:val="22"/>
          <w:szCs w:val="22"/>
        </w:rPr>
      </w:pPr>
      <w:r w:rsidRPr="00717540">
        <w:rPr>
          <w:rStyle w:val="afff1"/>
          <w:iCs/>
          <w:sz w:val="22"/>
          <w:szCs w:val="22"/>
        </w:rPr>
        <w:t>Поступившее Заявление регистрируется специалистом отдела с присвоением регистрационного номера и проставлением даты.</w:t>
      </w:r>
    </w:p>
    <w:p w:rsidR="00270857" w:rsidRPr="00717540" w:rsidRDefault="00270857" w:rsidP="00270857">
      <w:pPr>
        <w:ind w:firstLine="720"/>
        <w:jc w:val="both"/>
        <w:rPr>
          <w:sz w:val="22"/>
          <w:szCs w:val="22"/>
        </w:rPr>
      </w:pPr>
      <w:r w:rsidRPr="00717540">
        <w:rPr>
          <w:rStyle w:val="afff1"/>
          <w:iCs/>
          <w:sz w:val="22"/>
          <w:szCs w:val="22"/>
        </w:rPr>
        <w:t xml:space="preserve">Специалист отдела в течение рабочего дня направляет принятые от заявителя документы Главе </w:t>
      </w:r>
      <w:r w:rsidRPr="00717540">
        <w:rPr>
          <w:rStyle w:val="afff1"/>
          <w:sz w:val="22"/>
          <w:szCs w:val="22"/>
        </w:rPr>
        <w:t>Большеигнатовского муниципального района</w:t>
      </w:r>
      <w:bookmarkStart w:id="194" w:name="sub_183"/>
      <w:bookmarkEnd w:id="194"/>
      <w:r w:rsidRPr="00717540">
        <w:rPr>
          <w:rStyle w:val="afff1"/>
          <w:sz w:val="22"/>
          <w:szCs w:val="22"/>
        </w:rPr>
        <w:t xml:space="preserve">. </w:t>
      </w:r>
      <w:r w:rsidRPr="00717540">
        <w:rPr>
          <w:rStyle w:val="afff1"/>
          <w:iCs/>
          <w:sz w:val="22"/>
          <w:szCs w:val="22"/>
        </w:rPr>
        <w:t>Общий срок проведения административной процедуры составляет 2 дня с момента поступления заявления к специалисту отдела.</w:t>
      </w:r>
    </w:p>
    <w:p w:rsidR="00270857" w:rsidRPr="00717540" w:rsidRDefault="00270857" w:rsidP="00270857">
      <w:pPr>
        <w:ind w:firstLine="720"/>
        <w:jc w:val="both"/>
        <w:rPr>
          <w:sz w:val="22"/>
          <w:szCs w:val="22"/>
        </w:rPr>
      </w:pPr>
      <w:r w:rsidRPr="00717540">
        <w:rPr>
          <w:rStyle w:val="afff1"/>
          <w:iCs/>
          <w:sz w:val="22"/>
          <w:szCs w:val="22"/>
        </w:rPr>
        <w:t xml:space="preserve">Результатом административной процедуры является получение Заявления Главой </w:t>
      </w:r>
      <w:r w:rsidRPr="00717540">
        <w:rPr>
          <w:rStyle w:val="afff1"/>
          <w:sz w:val="22"/>
          <w:szCs w:val="22"/>
        </w:rPr>
        <w:t>Большеигнатовского муниципального района</w:t>
      </w:r>
      <w:r w:rsidRPr="00717540">
        <w:rPr>
          <w:rStyle w:val="afff1"/>
          <w:iCs/>
          <w:sz w:val="22"/>
          <w:szCs w:val="22"/>
        </w:rPr>
        <w:t>.</w:t>
      </w:r>
    </w:p>
    <w:p w:rsidR="00270857" w:rsidRPr="00717540" w:rsidRDefault="00270857" w:rsidP="00270857">
      <w:pPr>
        <w:ind w:firstLine="720"/>
        <w:jc w:val="both"/>
        <w:rPr>
          <w:rStyle w:val="afff1"/>
          <w:iCs/>
          <w:sz w:val="22"/>
          <w:szCs w:val="22"/>
        </w:rPr>
      </w:pPr>
      <w:bookmarkStart w:id="195" w:name="sub_1841"/>
      <w:bookmarkStart w:id="196" w:name="sub_185"/>
      <w:bookmarkEnd w:id="195"/>
      <w:bookmarkEnd w:id="196"/>
      <w:r w:rsidRPr="00717540">
        <w:rPr>
          <w:rStyle w:val="afff1"/>
          <w:iCs/>
          <w:sz w:val="22"/>
          <w:szCs w:val="22"/>
        </w:rPr>
        <w:t>Способ фиксации - регистрация документов специалистом отдела в журнале регистрации поступающих документов.</w:t>
      </w:r>
    </w:p>
    <w:p w:rsidR="00270857" w:rsidRPr="00717540" w:rsidRDefault="00270857" w:rsidP="00270857">
      <w:pPr>
        <w:ind w:firstLine="720"/>
        <w:jc w:val="both"/>
        <w:rPr>
          <w:sz w:val="22"/>
          <w:szCs w:val="22"/>
        </w:rPr>
      </w:pPr>
    </w:p>
    <w:p w:rsidR="00270857" w:rsidRPr="001A5DC8" w:rsidRDefault="00270857" w:rsidP="001A5DC8">
      <w:pPr>
        <w:ind w:firstLine="720"/>
        <w:jc w:val="center"/>
        <w:rPr>
          <w:b/>
          <w:iCs/>
          <w:sz w:val="22"/>
          <w:szCs w:val="22"/>
        </w:rPr>
      </w:pPr>
      <w:bookmarkStart w:id="197" w:name="sub_1851"/>
      <w:bookmarkStart w:id="198" w:name="sub_1019"/>
      <w:bookmarkEnd w:id="197"/>
      <w:bookmarkEnd w:id="198"/>
      <w:r w:rsidRPr="00717540">
        <w:rPr>
          <w:rStyle w:val="afff1"/>
          <w:iCs/>
          <w:sz w:val="22"/>
          <w:szCs w:val="22"/>
        </w:rPr>
        <w:t>Подраздел 3. Административная процедура (действие) - Подготовка.</w:t>
      </w:r>
    </w:p>
    <w:p w:rsidR="00270857" w:rsidRPr="00717540" w:rsidRDefault="00270857" w:rsidP="00270857">
      <w:pPr>
        <w:ind w:firstLine="720"/>
        <w:jc w:val="both"/>
        <w:rPr>
          <w:sz w:val="22"/>
          <w:szCs w:val="22"/>
        </w:rPr>
      </w:pPr>
      <w:bookmarkStart w:id="199" w:name="sub_10191"/>
      <w:bookmarkStart w:id="200" w:name="sub_191"/>
      <w:bookmarkEnd w:id="199"/>
      <w:bookmarkEnd w:id="200"/>
      <w:r w:rsidRPr="00717540">
        <w:rPr>
          <w:rStyle w:val="afff1"/>
          <w:iCs/>
          <w:sz w:val="22"/>
          <w:szCs w:val="22"/>
        </w:rPr>
        <w:t>27. Основанием для начала административной процедуры (действие) является полученное в Отделе заявление с прилагаемыми к нему документами.</w:t>
      </w:r>
    </w:p>
    <w:p w:rsidR="00270857" w:rsidRPr="00717540" w:rsidRDefault="00270857" w:rsidP="00270857">
      <w:pPr>
        <w:ind w:firstLine="720"/>
        <w:jc w:val="both"/>
        <w:rPr>
          <w:sz w:val="22"/>
          <w:szCs w:val="22"/>
        </w:rPr>
      </w:pPr>
      <w:r w:rsidRPr="00717540">
        <w:rPr>
          <w:rStyle w:val="afff1"/>
          <w:iCs/>
          <w:sz w:val="22"/>
          <w:szCs w:val="22"/>
        </w:rPr>
        <w:t>рассматривает поступившие документы самостоятельно или оформляет поручение в форме резолюции для исполнения специалисту Отдела в день их поступления.</w:t>
      </w:r>
    </w:p>
    <w:p w:rsidR="00270857" w:rsidRPr="00717540" w:rsidRDefault="00270857" w:rsidP="00270857">
      <w:pPr>
        <w:ind w:firstLine="720"/>
        <w:jc w:val="both"/>
        <w:rPr>
          <w:sz w:val="22"/>
          <w:szCs w:val="22"/>
        </w:rPr>
      </w:pPr>
      <w:r w:rsidRPr="00717540">
        <w:rPr>
          <w:rStyle w:val="afff1"/>
          <w:iCs/>
          <w:sz w:val="22"/>
          <w:szCs w:val="22"/>
        </w:rPr>
        <w:t>При непредоставлении или неполном представлении документов заявителем специалист Отдела в течение 10 (десяти) рабочих дней возвращает заявителю поданное им Заявление с письменными замечаниями по составу и содержанию поданных документов.</w:t>
      </w:r>
    </w:p>
    <w:p w:rsidR="00270857" w:rsidRPr="00717540" w:rsidRDefault="00270857" w:rsidP="00270857">
      <w:pPr>
        <w:ind w:firstLine="720"/>
        <w:jc w:val="both"/>
        <w:rPr>
          <w:sz w:val="22"/>
          <w:szCs w:val="22"/>
        </w:rPr>
      </w:pPr>
      <w:bookmarkStart w:id="201" w:name="sub_19111"/>
      <w:bookmarkEnd w:id="201"/>
      <w:r w:rsidRPr="00717540">
        <w:rPr>
          <w:rStyle w:val="afff1"/>
          <w:iCs/>
          <w:sz w:val="22"/>
          <w:szCs w:val="22"/>
        </w:rPr>
        <w:t>В случае подготовки распоряжения обустановлении опеки (попечительства), освобождении или отстранении от исполнения обязанностей опекуна (попечителя) специалистом Отдела рассматривается полученное Заявление с прилагаемыми к нему документами и в течение пяти рабочих дней составляется лист согласования (приложение № 4 к настоящему административному регламенту).</w:t>
      </w:r>
    </w:p>
    <w:p w:rsidR="00270857" w:rsidRPr="00717540" w:rsidRDefault="00270857" w:rsidP="00270857">
      <w:pPr>
        <w:ind w:firstLine="720"/>
        <w:jc w:val="both"/>
        <w:rPr>
          <w:sz w:val="22"/>
          <w:szCs w:val="22"/>
        </w:rPr>
      </w:pPr>
      <w:bookmarkStart w:id="202" w:name="sub_19112"/>
      <w:bookmarkEnd w:id="202"/>
      <w:r w:rsidRPr="00717540">
        <w:rPr>
          <w:rStyle w:val="afff1"/>
          <w:iCs/>
          <w:sz w:val="22"/>
          <w:szCs w:val="22"/>
        </w:rPr>
        <w:t xml:space="preserve">В случае оформления заявителем всех необходимых для принятия решения о выдаче распоряженияоб установлении опеки (попечительства, освобождении или устранении от исполнения обязанностей опекуна (попечителя), лист согласования Отдела не составляется и процедуры, указанные в </w:t>
      </w:r>
      <w:hyperlink w:anchor="sub_1912">
        <w:r w:rsidRPr="00717540">
          <w:rPr>
            <w:iCs/>
            <w:sz w:val="22"/>
            <w:szCs w:val="22"/>
          </w:rPr>
          <w:t>подпункте 2</w:t>
        </w:r>
      </w:hyperlink>
      <w:r w:rsidRPr="00717540">
        <w:rPr>
          <w:iCs/>
          <w:sz w:val="22"/>
          <w:szCs w:val="22"/>
        </w:rPr>
        <w:t>9</w:t>
      </w:r>
      <w:r w:rsidRPr="00717540">
        <w:rPr>
          <w:rStyle w:val="afff1"/>
          <w:iCs/>
          <w:sz w:val="22"/>
          <w:szCs w:val="22"/>
        </w:rPr>
        <w:t xml:space="preserve"> настоящего административного регламента, не выполняются.</w:t>
      </w:r>
    </w:p>
    <w:p w:rsidR="00270857" w:rsidRPr="00717540" w:rsidRDefault="00270857" w:rsidP="00270857">
      <w:pPr>
        <w:ind w:firstLine="720"/>
        <w:jc w:val="both"/>
        <w:rPr>
          <w:sz w:val="22"/>
          <w:szCs w:val="22"/>
        </w:rPr>
      </w:pPr>
      <w:bookmarkStart w:id="203" w:name="sub_19121"/>
      <w:bookmarkStart w:id="204" w:name="sub_1912"/>
      <w:bookmarkEnd w:id="203"/>
      <w:bookmarkEnd w:id="204"/>
      <w:r w:rsidRPr="00717540">
        <w:rPr>
          <w:rStyle w:val="afff1"/>
          <w:iCs/>
          <w:sz w:val="22"/>
          <w:szCs w:val="22"/>
        </w:rPr>
        <w:t>28. После подготовки листа согласования, специалист Отдела в течение двух рабочих дней направляет копию Заявления с согласованным Отделом листом согласования в Управление  по социальной работе Администрации Большеигнатовского муниципального района, для согласования.</w:t>
      </w:r>
    </w:p>
    <w:p w:rsidR="00270857" w:rsidRPr="00717540" w:rsidRDefault="00270857" w:rsidP="00270857">
      <w:pPr>
        <w:ind w:firstLine="720"/>
        <w:jc w:val="both"/>
        <w:rPr>
          <w:sz w:val="22"/>
          <w:szCs w:val="22"/>
        </w:rPr>
      </w:pPr>
      <w:bookmarkStart w:id="205" w:name="sub_1913"/>
      <w:bookmarkEnd w:id="205"/>
      <w:r w:rsidRPr="00717540">
        <w:rPr>
          <w:rStyle w:val="afff1"/>
          <w:iCs/>
          <w:sz w:val="22"/>
          <w:szCs w:val="22"/>
        </w:rPr>
        <w:t>29. В случае подготовки решения об отказе на установление опеки (попечительства), освобождении или устранении от исполнения обязанностей опекуна (попечителя) специалист Отдела рассматривает полученное Отделом заявление с прилагаемыми к нему документами и в течение 30 рабочих дней подготавливает решение администрации об отказе в предоставлении муниципальной услуги.</w:t>
      </w:r>
    </w:p>
    <w:p w:rsidR="00270857" w:rsidRPr="00717540" w:rsidRDefault="00270857" w:rsidP="00270857">
      <w:pPr>
        <w:ind w:firstLine="720"/>
        <w:jc w:val="both"/>
        <w:rPr>
          <w:sz w:val="22"/>
          <w:szCs w:val="22"/>
        </w:rPr>
      </w:pPr>
      <w:bookmarkStart w:id="206" w:name="sub_19141"/>
      <w:bookmarkStart w:id="207" w:name="sub_1915"/>
      <w:bookmarkStart w:id="208" w:name="sub_19131"/>
      <w:bookmarkStart w:id="209" w:name="sub_1914"/>
      <w:bookmarkEnd w:id="206"/>
      <w:bookmarkEnd w:id="207"/>
      <w:bookmarkEnd w:id="208"/>
      <w:bookmarkEnd w:id="209"/>
      <w:r w:rsidRPr="00717540">
        <w:rPr>
          <w:rStyle w:val="afff1"/>
          <w:iCs/>
          <w:sz w:val="22"/>
          <w:szCs w:val="22"/>
        </w:rPr>
        <w:t xml:space="preserve">30. Для подтверждения фактов, являющимися основанием для выдачи решения согласно </w:t>
      </w:r>
      <w:hyperlink w:anchor="sub_1913">
        <w:r w:rsidRPr="00717540">
          <w:rPr>
            <w:iCs/>
            <w:sz w:val="22"/>
            <w:szCs w:val="22"/>
          </w:rPr>
          <w:t>пункт</w:t>
        </w:r>
      </w:hyperlink>
      <w:r w:rsidRPr="00717540">
        <w:rPr>
          <w:iCs/>
          <w:sz w:val="22"/>
          <w:szCs w:val="22"/>
        </w:rPr>
        <w:t>а 29</w:t>
      </w:r>
      <w:r w:rsidRPr="00717540">
        <w:rPr>
          <w:rStyle w:val="afff1"/>
          <w:iCs/>
          <w:sz w:val="22"/>
          <w:szCs w:val="22"/>
        </w:rPr>
        <w:t xml:space="preserve"> специалист Отдела:</w:t>
      </w:r>
    </w:p>
    <w:p w:rsidR="00270857" w:rsidRPr="00717540" w:rsidRDefault="00270857" w:rsidP="00270857">
      <w:pPr>
        <w:ind w:firstLine="720"/>
        <w:jc w:val="both"/>
        <w:rPr>
          <w:sz w:val="22"/>
          <w:szCs w:val="22"/>
        </w:rPr>
      </w:pPr>
      <w:bookmarkStart w:id="210" w:name="sub_19151"/>
      <w:bookmarkEnd w:id="210"/>
      <w:r w:rsidRPr="00717540">
        <w:rPr>
          <w:rStyle w:val="afff1"/>
          <w:iCs/>
          <w:sz w:val="22"/>
          <w:szCs w:val="22"/>
        </w:rPr>
        <w:t xml:space="preserve">- вправе запрашивать документы, подтверждающие возникновение таких оснований в соответствии с </w:t>
      </w:r>
      <w:hyperlink r:id="rId120">
        <w:r w:rsidRPr="00717540">
          <w:rPr>
            <w:iCs/>
            <w:sz w:val="22"/>
            <w:szCs w:val="22"/>
          </w:rPr>
          <w:t>Федеральным законом</w:t>
        </w:r>
      </w:hyperlink>
      <w:r w:rsidRPr="00717540">
        <w:rPr>
          <w:rStyle w:val="afff1"/>
          <w:iCs/>
          <w:sz w:val="22"/>
          <w:szCs w:val="22"/>
        </w:rPr>
        <w:t xml:space="preserve"> «Об опеке и попечительстве».</w:t>
      </w:r>
    </w:p>
    <w:p w:rsidR="00270857" w:rsidRPr="00717540" w:rsidRDefault="00270857" w:rsidP="00270857">
      <w:pPr>
        <w:ind w:firstLine="720"/>
        <w:jc w:val="both"/>
        <w:rPr>
          <w:sz w:val="22"/>
          <w:szCs w:val="22"/>
        </w:rPr>
      </w:pPr>
      <w:bookmarkStart w:id="211" w:name="sub_1916"/>
      <w:bookmarkEnd w:id="211"/>
      <w:r w:rsidRPr="00717540">
        <w:rPr>
          <w:rStyle w:val="afff1"/>
          <w:iCs/>
          <w:sz w:val="22"/>
          <w:szCs w:val="22"/>
        </w:rPr>
        <w:t>Специалистом Отдела после подготовки документации направляются заместителю заведующего  Отделом для рассмотрения и принятия соответствующих решений.</w:t>
      </w:r>
    </w:p>
    <w:p w:rsidR="00270857" w:rsidRPr="00717540" w:rsidRDefault="00270857" w:rsidP="00270857">
      <w:pPr>
        <w:ind w:firstLine="720"/>
        <w:jc w:val="both"/>
        <w:rPr>
          <w:sz w:val="22"/>
          <w:szCs w:val="22"/>
        </w:rPr>
      </w:pPr>
      <w:bookmarkStart w:id="212" w:name="sub_19161"/>
      <w:bookmarkStart w:id="213" w:name="sub_1917"/>
      <w:bookmarkEnd w:id="212"/>
      <w:bookmarkEnd w:id="213"/>
      <w:r w:rsidRPr="00717540">
        <w:rPr>
          <w:rStyle w:val="afff1"/>
          <w:iCs/>
          <w:sz w:val="22"/>
          <w:szCs w:val="22"/>
        </w:rPr>
        <w:t xml:space="preserve"> Общий срок проведения административной процедуры (действия) составляет 30 дней с момента поступления Заявления к заместителю заведующего  Отделом.</w:t>
      </w:r>
    </w:p>
    <w:p w:rsidR="00270857" w:rsidRPr="00717540" w:rsidRDefault="00270857" w:rsidP="00270857">
      <w:pPr>
        <w:ind w:firstLine="720"/>
        <w:jc w:val="both"/>
        <w:rPr>
          <w:sz w:val="22"/>
          <w:szCs w:val="22"/>
        </w:rPr>
      </w:pPr>
      <w:bookmarkStart w:id="214" w:name="sub_19171"/>
      <w:bookmarkStart w:id="215" w:name="sub_1918"/>
      <w:bookmarkEnd w:id="214"/>
      <w:bookmarkEnd w:id="215"/>
      <w:r w:rsidRPr="00717540">
        <w:rPr>
          <w:rStyle w:val="afff1"/>
          <w:iCs/>
          <w:sz w:val="22"/>
          <w:szCs w:val="22"/>
        </w:rPr>
        <w:t>Результатом административной процедуры (действия) является подготовка специалистом Отдела распоряжения об установлении опеки (попечительства),или отказе в установлении опеки (попечительства),  освобождении или устранении от исполнения обязанностей опекуна (попечителя)  и передача документов заместителю заведующего Отделом для рассмотрения и принятия соответствующих решений.</w:t>
      </w:r>
    </w:p>
    <w:p w:rsidR="00270857" w:rsidRPr="00717540" w:rsidRDefault="00270857" w:rsidP="00270857">
      <w:pPr>
        <w:ind w:firstLine="720"/>
        <w:jc w:val="both"/>
        <w:rPr>
          <w:rStyle w:val="afff1"/>
          <w:iCs/>
          <w:sz w:val="22"/>
          <w:szCs w:val="22"/>
        </w:rPr>
      </w:pPr>
      <w:bookmarkStart w:id="216" w:name="sub_19181"/>
      <w:bookmarkStart w:id="217" w:name="sub_1919"/>
      <w:bookmarkEnd w:id="216"/>
      <w:bookmarkEnd w:id="217"/>
      <w:r w:rsidRPr="00717540">
        <w:rPr>
          <w:rStyle w:val="afff1"/>
          <w:iCs/>
          <w:sz w:val="22"/>
          <w:szCs w:val="22"/>
        </w:rPr>
        <w:t>Способ фиксации - регистрация подготовленного результата предоставления муниципальной услуги в соответствующем журнале.</w:t>
      </w:r>
    </w:p>
    <w:p w:rsidR="00270857" w:rsidRPr="00717540" w:rsidRDefault="00270857" w:rsidP="00270857">
      <w:pPr>
        <w:ind w:firstLine="720"/>
        <w:jc w:val="both"/>
        <w:rPr>
          <w:sz w:val="22"/>
          <w:szCs w:val="22"/>
        </w:rPr>
      </w:pPr>
    </w:p>
    <w:p w:rsidR="00270857" w:rsidRPr="001A5DC8" w:rsidRDefault="00270857" w:rsidP="001A5DC8">
      <w:pPr>
        <w:ind w:firstLine="720"/>
        <w:jc w:val="center"/>
        <w:rPr>
          <w:b/>
          <w:iCs/>
          <w:sz w:val="22"/>
          <w:szCs w:val="22"/>
        </w:rPr>
      </w:pPr>
      <w:bookmarkStart w:id="218" w:name="sub_19191"/>
      <w:bookmarkStart w:id="219" w:name="sub_192"/>
      <w:bookmarkEnd w:id="218"/>
      <w:bookmarkEnd w:id="219"/>
      <w:r w:rsidRPr="00717540">
        <w:rPr>
          <w:rStyle w:val="afff1"/>
          <w:iCs/>
          <w:sz w:val="22"/>
          <w:szCs w:val="22"/>
        </w:rPr>
        <w:t>Подраздел 4 Административная процедура (действие) - Выдача.</w:t>
      </w:r>
    </w:p>
    <w:p w:rsidR="00270857" w:rsidRPr="00717540" w:rsidRDefault="00270857" w:rsidP="00270857">
      <w:pPr>
        <w:ind w:firstLine="720"/>
        <w:jc w:val="both"/>
        <w:rPr>
          <w:sz w:val="22"/>
          <w:szCs w:val="22"/>
        </w:rPr>
      </w:pPr>
      <w:bookmarkStart w:id="220" w:name="sub_1921"/>
      <w:bookmarkStart w:id="221" w:name="sub_19211"/>
      <w:bookmarkEnd w:id="220"/>
      <w:bookmarkEnd w:id="221"/>
      <w:r w:rsidRPr="00717540">
        <w:rPr>
          <w:rStyle w:val="afff1"/>
          <w:iCs/>
          <w:sz w:val="22"/>
          <w:szCs w:val="22"/>
        </w:rPr>
        <w:t xml:space="preserve">31. По результатам рассмотрения представленных документов заместитель заведующего  Отделом принимает решение о выдаче разрешения на установление опеки (попечительства), или </w:t>
      </w:r>
      <w:r w:rsidRPr="00717540">
        <w:rPr>
          <w:rStyle w:val="afff1"/>
          <w:iCs/>
          <w:sz w:val="22"/>
          <w:szCs w:val="22"/>
        </w:rPr>
        <w:lastRenderedPageBreak/>
        <w:t>отказе в установлении опеки (попечительства), освобождении или устранении от исполнения обязанностей опекуна (попечителя).</w:t>
      </w:r>
    </w:p>
    <w:p w:rsidR="00270857" w:rsidRPr="00717540" w:rsidRDefault="00270857" w:rsidP="00270857">
      <w:pPr>
        <w:ind w:firstLine="720"/>
        <w:jc w:val="both"/>
        <w:rPr>
          <w:sz w:val="22"/>
          <w:szCs w:val="22"/>
        </w:rPr>
      </w:pPr>
      <w:bookmarkStart w:id="222" w:name="sub_19212"/>
      <w:bookmarkStart w:id="223" w:name="sub_1922"/>
      <w:bookmarkEnd w:id="222"/>
      <w:bookmarkEnd w:id="223"/>
      <w:r w:rsidRPr="00717540">
        <w:rPr>
          <w:rStyle w:val="afff1"/>
          <w:iCs/>
          <w:sz w:val="22"/>
          <w:szCs w:val="22"/>
        </w:rPr>
        <w:t xml:space="preserve"> Заместитель заведующего  Отделом в течение трех рабочих дней со дня принятия соответствующего решения осуществляет подготовку распоряжения об установлении опеки (попечительства), или отказе в установлении опеки (попечительства), освобождении или устранении от исполнения обязанностей опекуна (попечителя) и передает их на подписание Главе Большеигнатовского муниципального района.</w:t>
      </w:r>
    </w:p>
    <w:p w:rsidR="00270857" w:rsidRPr="00717540" w:rsidRDefault="00270857" w:rsidP="00270857">
      <w:pPr>
        <w:ind w:firstLine="720"/>
        <w:jc w:val="both"/>
        <w:rPr>
          <w:sz w:val="22"/>
          <w:szCs w:val="22"/>
        </w:rPr>
      </w:pPr>
      <w:bookmarkStart w:id="224" w:name="sub_19221"/>
      <w:bookmarkStart w:id="225" w:name="sub_1923"/>
      <w:bookmarkEnd w:id="224"/>
      <w:bookmarkEnd w:id="225"/>
      <w:r w:rsidRPr="00717540">
        <w:rPr>
          <w:rStyle w:val="afff1"/>
          <w:iCs/>
          <w:sz w:val="22"/>
          <w:szCs w:val="22"/>
        </w:rPr>
        <w:t xml:space="preserve"> Распоряжение об установлении опеки (попечительства), или отказе в установлении опеки (попечительства), освобождении или устранении от исполнения обязанностей опекуна (попечителя) изготавливается в четырех экземплярах, два из которых выдается заявителю, один хранится в Отделе, один в архиве Администрации </w:t>
      </w:r>
      <w:r w:rsidRPr="00717540">
        <w:rPr>
          <w:rStyle w:val="afff1"/>
          <w:sz w:val="22"/>
          <w:szCs w:val="22"/>
        </w:rPr>
        <w:t>Большеигнатовского муниципального района</w:t>
      </w:r>
      <w:r w:rsidRPr="00717540">
        <w:rPr>
          <w:rStyle w:val="afff1"/>
          <w:iCs/>
          <w:sz w:val="22"/>
          <w:szCs w:val="22"/>
        </w:rPr>
        <w:t>.</w:t>
      </w:r>
    </w:p>
    <w:p w:rsidR="00270857" w:rsidRPr="00717540" w:rsidRDefault="00270857" w:rsidP="00270857">
      <w:pPr>
        <w:ind w:firstLine="720"/>
        <w:jc w:val="both"/>
        <w:rPr>
          <w:sz w:val="22"/>
          <w:szCs w:val="22"/>
        </w:rPr>
      </w:pPr>
      <w:bookmarkStart w:id="226" w:name="sub_19231"/>
      <w:bookmarkStart w:id="227" w:name="sub_1924"/>
      <w:bookmarkEnd w:id="226"/>
      <w:bookmarkEnd w:id="227"/>
      <w:r w:rsidRPr="00717540">
        <w:rPr>
          <w:rStyle w:val="afff1"/>
          <w:iCs/>
          <w:sz w:val="22"/>
          <w:szCs w:val="22"/>
        </w:rPr>
        <w:t>Выдача заявителю готового распоряжения об установлении опеки (попечительства), или отказ в установлении опеки (попечительства), освобождении или устранении от исполнения обязанностей опекуна (попечителя) осуществляется специалистом Отдела почтовым отправлением либо вручается лично или уполномоченному представителю под роспись.</w:t>
      </w:r>
    </w:p>
    <w:p w:rsidR="00270857" w:rsidRPr="00717540" w:rsidRDefault="00270857" w:rsidP="00270857">
      <w:pPr>
        <w:ind w:firstLine="720"/>
        <w:jc w:val="both"/>
        <w:rPr>
          <w:rStyle w:val="afff1"/>
          <w:iCs/>
          <w:sz w:val="22"/>
          <w:szCs w:val="22"/>
          <w:shd w:val="clear" w:color="auto" w:fill="FFFF00"/>
        </w:rPr>
      </w:pPr>
      <w:bookmarkStart w:id="228" w:name="sub_19241"/>
      <w:bookmarkEnd w:id="228"/>
      <w:r w:rsidRPr="00717540">
        <w:rPr>
          <w:rStyle w:val="afff1"/>
          <w:iCs/>
          <w:sz w:val="22"/>
          <w:szCs w:val="22"/>
        </w:rPr>
        <w:t>Общий срок проведения административной процедуры (действия) составляет 3 дня с момента принятия соответствующего решения.</w:t>
      </w:r>
      <w:bookmarkStart w:id="229" w:name="sub_1925"/>
      <w:bookmarkEnd w:id="229"/>
    </w:p>
    <w:p w:rsidR="00270857" w:rsidRPr="00717540" w:rsidRDefault="00270857" w:rsidP="00270857">
      <w:pPr>
        <w:ind w:firstLine="720"/>
        <w:jc w:val="both"/>
        <w:rPr>
          <w:rStyle w:val="afff1"/>
          <w:iCs/>
          <w:sz w:val="22"/>
          <w:szCs w:val="22"/>
          <w:shd w:val="clear" w:color="auto" w:fill="FFFF00"/>
        </w:rPr>
      </w:pPr>
      <w:r w:rsidRPr="00717540">
        <w:rPr>
          <w:rStyle w:val="afff1"/>
          <w:iCs/>
          <w:sz w:val="22"/>
          <w:szCs w:val="22"/>
        </w:rPr>
        <w:t>Результатом административной процедуры (действия) является получение заявителем распоряжения об</w:t>
      </w:r>
      <w:bookmarkStart w:id="230" w:name="sub_19251"/>
      <w:bookmarkStart w:id="231" w:name="sub_1926"/>
      <w:bookmarkEnd w:id="230"/>
      <w:bookmarkEnd w:id="231"/>
      <w:r w:rsidRPr="00717540">
        <w:rPr>
          <w:rStyle w:val="afff1"/>
          <w:iCs/>
          <w:sz w:val="22"/>
          <w:szCs w:val="22"/>
        </w:rPr>
        <w:t xml:space="preserve"> установлении опеки (попечительства), или отказе в установлении опеки (попечительства), освобождении или устранении от исполнения обязанностей опекуна (попечителя).</w:t>
      </w:r>
    </w:p>
    <w:p w:rsidR="00270857" w:rsidRPr="00717540" w:rsidRDefault="00270857" w:rsidP="00270857">
      <w:pPr>
        <w:ind w:firstLine="720"/>
        <w:jc w:val="both"/>
        <w:rPr>
          <w:rStyle w:val="afff1"/>
          <w:iCs/>
          <w:sz w:val="22"/>
          <w:szCs w:val="22"/>
        </w:rPr>
      </w:pPr>
      <w:r w:rsidRPr="00717540">
        <w:rPr>
          <w:rStyle w:val="afff1"/>
          <w:iCs/>
          <w:sz w:val="22"/>
          <w:szCs w:val="22"/>
        </w:rPr>
        <w:t>Способ фиксации - регистрация отметки о получении результата предоставления муниципальной услуг в соответствующем журнале.</w:t>
      </w:r>
    </w:p>
    <w:p w:rsidR="00270857" w:rsidRPr="00717540" w:rsidRDefault="00270857" w:rsidP="00270857">
      <w:pPr>
        <w:ind w:firstLine="720"/>
        <w:jc w:val="both"/>
        <w:rPr>
          <w:sz w:val="22"/>
          <w:szCs w:val="22"/>
        </w:rPr>
      </w:pPr>
    </w:p>
    <w:p w:rsidR="00270857" w:rsidRPr="001A5DC8" w:rsidRDefault="00270857" w:rsidP="001A5DC8">
      <w:pPr>
        <w:jc w:val="center"/>
        <w:rPr>
          <w:b/>
          <w:iCs/>
          <w:sz w:val="22"/>
          <w:szCs w:val="22"/>
        </w:rPr>
      </w:pPr>
      <w:bookmarkStart w:id="232" w:name="sub_19261"/>
      <w:bookmarkEnd w:id="232"/>
      <w:r w:rsidRPr="00717540">
        <w:rPr>
          <w:rStyle w:val="afff1"/>
          <w:sz w:val="22"/>
          <w:szCs w:val="22"/>
        </w:rPr>
        <w:t>Подраздел 5</w:t>
      </w:r>
      <w:r w:rsidRPr="00717540">
        <w:rPr>
          <w:rStyle w:val="afff1"/>
          <w:iCs/>
          <w:sz w:val="22"/>
          <w:szCs w:val="22"/>
        </w:rPr>
        <w:t>. Особенности предоставления муниципальной услуги в электронной форме.</w:t>
      </w:r>
    </w:p>
    <w:p w:rsidR="00270857" w:rsidRPr="00717540" w:rsidRDefault="00270857" w:rsidP="00270857">
      <w:pPr>
        <w:ind w:firstLine="720"/>
        <w:jc w:val="both"/>
        <w:rPr>
          <w:sz w:val="22"/>
          <w:szCs w:val="22"/>
        </w:rPr>
      </w:pPr>
      <w:r w:rsidRPr="00717540">
        <w:rPr>
          <w:rStyle w:val="afff1"/>
          <w:iCs/>
          <w:sz w:val="22"/>
          <w:szCs w:val="22"/>
        </w:rPr>
        <w:t>32.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государственную информационную систему «Единый портал государственных и муниципальных услуг (функций)»(</w:t>
      </w:r>
      <w:hyperlink r:id="rId121">
        <w:r w:rsidRPr="00717540">
          <w:rPr>
            <w:iCs/>
            <w:sz w:val="22"/>
            <w:szCs w:val="22"/>
          </w:rPr>
          <w:t>www.gosuslugi.ru</w:t>
        </w:r>
      </w:hyperlink>
      <w:r w:rsidRPr="00717540">
        <w:rPr>
          <w:rStyle w:val="afff1"/>
          <w:iCs/>
          <w:sz w:val="22"/>
          <w:szCs w:val="22"/>
        </w:rPr>
        <w:t xml:space="preserve">) путем заполнения формы, с приложением отсканированных копий документов, указанных в </w:t>
      </w:r>
      <w:hyperlink w:anchor="sub_1009">
        <w:r w:rsidRPr="00717540">
          <w:rPr>
            <w:iCs/>
            <w:sz w:val="22"/>
            <w:szCs w:val="22"/>
          </w:rPr>
          <w:t xml:space="preserve">пункте </w:t>
        </w:r>
      </w:hyperlink>
      <w:r w:rsidRPr="00717540">
        <w:rPr>
          <w:iCs/>
          <w:sz w:val="22"/>
          <w:szCs w:val="22"/>
        </w:rPr>
        <w:t>14</w:t>
      </w:r>
      <w:r w:rsidRPr="00717540">
        <w:rPr>
          <w:rStyle w:val="afff1"/>
          <w:iCs/>
          <w:sz w:val="22"/>
          <w:szCs w:val="22"/>
        </w:rPr>
        <w:t xml:space="preserve"> административного регламента.</w:t>
      </w:r>
      <w:bookmarkStart w:id="233" w:name="sub_291"/>
      <w:bookmarkEnd w:id="233"/>
    </w:p>
    <w:p w:rsidR="00270857" w:rsidRPr="00717540" w:rsidRDefault="00270857" w:rsidP="00270857">
      <w:pPr>
        <w:ind w:firstLine="720"/>
        <w:jc w:val="both"/>
        <w:rPr>
          <w:rStyle w:val="afff1"/>
          <w:iCs/>
          <w:sz w:val="22"/>
          <w:szCs w:val="22"/>
        </w:rPr>
      </w:pPr>
      <w:r w:rsidRPr="00717540">
        <w:rPr>
          <w:rStyle w:val="afff1"/>
          <w:iCs/>
          <w:sz w:val="22"/>
          <w:szCs w:val="22"/>
        </w:rPr>
        <w:t>33. 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270857" w:rsidRPr="00717540" w:rsidRDefault="00270857" w:rsidP="00270857">
      <w:pPr>
        <w:ind w:firstLine="720"/>
        <w:jc w:val="both"/>
        <w:rPr>
          <w:sz w:val="22"/>
          <w:szCs w:val="22"/>
        </w:rPr>
      </w:pPr>
    </w:p>
    <w:p w:rsidR="00270857" w:rsidRPr="00717540" w:rsidRDefault="00270857" w:rsidP="001A5DC8">
      <w:pPr>
        <w:ind w:firstLine="720"/>
        <w:jc w:val="center"/>
        <w:rPr>
          <w:b/>
          <w:sz w:val="22"/>
          <w:szCs w:val="22"/>
        </w:rPr>
      </w:pPr>
      <w:r w:rsidRPr="00717540">
        <w:rPr>
          <w:rStyle w:val="afff1"/>
          <w:sz w:val="22"/>
          <w:szCs w:val="22"/>
        </w:rPr>
        <w:t>Подраздел 6. Особенности предоставления муниципальной услуги в МФЦ.</w:t>
      </w:r>
    </w:p>
    <w:p w:rsidR="00270857" w:rsidRPr="00717540" w:rsidRDefault="00270857" w:rsidP="00270857">
      <w:pPr>
        <w:ind w:firstLine="720"/>
        <w:jc w:val="both"/>
        <w:rPr>
          <w:sz w:val="22"/>
          <w:szCs w:val="22"/>
        </w:rPr>
      </w:pPr>
      <w:r w:rsidRPr="00717540">
        <w:rPr>
          <w:rStyle w:val="afff1"/>
          <w:sz w:val="22"/>
          <w:szCs w:val="22"/>
        </w:rPr>
        <w:t>34.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270857" w:rsidRPr="00717540" w:rsidRDefault="00270857" w:rsidP="00270857">
      <w:pPr>
        <w:ind w:firstLine="720"/>
        <w:jc w:val="both"/>
        <w:rPr>
          <w:sz w:val="22"/>
          <w:szCs w:val="22"/>
        </w:rPr>
      </w:pPr>
      <w:r w:rsidRPr="00717540">
        <w:rPr>
          <w:rStyle w:val="afff1"/>
          <w:sz w:val="22"/>
          <w:szCs w:val="22"/>
        </w:rPr>
        <w:t>- Информирование (консультация) по порядку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 Прием и регистрация запроса и документов от заявителя для получения муниципальной услуги;</w:t>
      </w:r>
    </w:p>
    <w:p w:rsidR="00270857" w:rsidRPr="00717540" w:rsidRDefault="00270857" w:rsidP="00270857">
      <w:pPr>
        <w:ind w:firstLine="720"/>
        <w:jc w:val="both"/>
        <w:rPr>
          <w:sz w:val="22"/>
          <w:szCs w:val="22"/>
        </w:rPr>
      </w:pPr>
      <w:r w:rsidRPr="00717540">
        <w:rPr>
          <w:rStyle w:val="afff1"/>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35. Осуществление административной процедуры «Информирование (консультация) по порядку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270857" w:rsidRPr="00717540" w:rsidRDefault="00270857" w:rsidP="00270857">
      <w:pPr>
        <w:ind w:firstLine="720"/>
        <w:jc w:val="both"/>
        <w:rPr>
          <w:sz w:val="22"/>
          <w:szCs w:val="22"/>
        </w:rPr>
      </w:pPr>
      <w:r w:rsidRPr="00717540">
        <w:rPr>
          <w:rStyle w:val="afff1"/>
          <w:sz w:val="22"/>
          <w:szCs w:val="22"/>
        </w:rPr>
        <w:t>-  срок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270857" w:rsidRPr="00717540" w:rsidRDefault="00270857" w:rsidP="00270857">
      <w:pPr>
        <w:ind w:firstLine="720"/>
        <w:jc w:val="both"/>
        <w:rPr>
          <w:sz w:val="22"/>
          <w:szCs w:val="22"/>
        </w:rPr>
      </w:pPr>
      <w:r w:rsidRPr="00717540">
        <w:rPr>
          <w:rStyle w:val="afff1"/>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 xml:space="preserve">-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w:t>
      </w:r>
      <w:r w:rsidRPr="00717540">
        <w:rPr>
          <w:rStyle w:val="afff1"/>
          <w:sz w:val="22"/>
          <w:szCs w:val="22"/>
        </w:rPr>
        <w:lastRenderedPageBreak/>
        <w:t>привлекаемыми организациями или их работниками обязанностей, предусмотренных законодательством Российской Федерации;</w:t>
      </w:r>
    </w:p>
    <w:p w:rsidR="00270857" w:rsidRPr="00717540" w:rsidRDefault="00270857" w:rsidP="00270857">
      <w:pPr>
        <w:ind w:firstLine="720"/>
        <w:jc w:val="both"/>
        <w:rPr>
          <w:sz w:val="22"/>
          <w:szCs w:val="22"/>
        </w:rPr>
      </w:pPr>
      <w:r w:rsidRPr="00717540">
        <w:rPr>
          <w:rStyle w:val="afff1"/>
          <w:sz w:val="22"/>
          <w:szCs w:val="22"/>
        </w:rPr>
        <w:t>- режим работы и адреса иных МФЦ, ТОСП и привлекаемых организаций, находящихся на территории субъекта Российской Федерации;</w:t>
      </w:r>
    </w:p>
    <w:p w:rsidR="00270857" w:rsidRPr="00717540" w:rsidRDefault="00270857" w:rsidP="00270857">
      <w:pPr>
        <w:ind w:firstLine="720"/>
        <w:jc w:val="both"/>
        <w:rPr>
          <w:sz w:val="22"/>
          <w:szCs w:val="22"/>
        </w:rPr>
      </w:pPr>
      <w:r w:rsidRPr="00717540">
        <w:rPr>
          <w:rStyle w:val="afff1"/>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270857" w:rsidRPr="00717540" w:rsidRDefault="00270857" w:rsidP="00270857">
      <w:pPr>
        <w:ind w:firstLine="720"/>
        <w:jc w:val="both"/>
        <w:rPr>
          <w:sz w:val="22"/>
          <w:szCs w:val="22"/>
        </w:rPr>
      </w:pPr>
      <w:r w:rsidRPr="00717540">
        <w:rPr>
          <w:rStyle w:val="afff1"/>
          <w:sz w:val="22"/>
          <w:szCs w:val="22"/>
        </w:rPr>
        <w:t>36.  Осуществление административной процедуры «Прием и регистрация запроса и документов».</w:t>
      </w:r>
    </w:p>
    <w:p w:rsidR="00270857" w:rsidRPr="00717540" w:rsidRDefault="00270857" w:rsidP="00270857">
      <w:pPr>
        <w:ind w:firstLine="720"/>
        <w:jc w:val="both"/>
        <w:rPr>
          <w:sz w:val="22"/>
          <w:szCs w:val="22"/>
        </w:rPr>
      </w:pPr>
      <w:r w:rsidRPr="00717540">
        <w:rPr>
          <w:rStyle w:val="afff1"/>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270857" w:rsidRPr="00717540" w:rsidRDefault="00270857" w:rsidP="00270857">
      <w:pPr>
        <w:ind w:firstLine="720"/>
        <w:jc w:val="both"/>
        <w:rPr>
          <w:sz w:val="22"/>
          <w:szCs w:val="22"/>
        </w:rPr>
      </w:pPr>
      <w:r w:rsidRPr="00717540">
        <w:rPr>
          <w:rStyle w:val="afff1"/>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270857" w:rsidRPr="00717540" w:rsidRDefault="00270857" w:rsidP="00270857">
      <w:pPr>
        <w:ind w:firstLine="720"/>
        <w:jc w:val="both"/>
        <w:rPr>
          <w:sz w:val="22"/>
          <w:szCs w:val="22"/>
        </w:rPr>
      </w:pPr>
      <w:r w:rsidRPr="00717540">
        <w:rPr>
          <w:rStyle w:val="afff1"/>
          <w:sz w:val="22"/>
          <w:szCs w:val="22"/>
        </w:rPr>
        <w:t>в случае наличия оснований для отказа в приеме документов, определенных в пункте 16  настоящего Административного регламента, уведомляет заявителя о возможности получения отказа в предоставлении муниципальной услуги.</w:t>
      </w:r>
    </w:p>
    <w:p w:rsidR="00270857" w:rsidRPr="00717540" w:rsidRDefault="00270857" w:rsidP="00270857">
      <w:pPr>
        <w:ind w:firstLine="720"/>
        <w:jc w:val="both"/>
        <w:rPr>
          <w:sz w:val="22"/>
          <w:szCs w:val="22"/>
        </w:rPr>
      </w:pPr>
      <w:r w:rsidRPr="00717540">
        <w:rPr>
          <w:rStyle w:val="afff1"/>
          <w:sz w:val="22"/>
          <w:szCs w:val="22"/>
        </w:rPr>
        <w:t>если заявитель настаивает на приеме документов, специалист приема МФЦ, ТОСП делает в расписке отметку «принято по требованию».</w:t>
      </w:r>
    </w:p>
    <w:p w:rsidR="00270857" w:rsidRPr="00717540" w:rsidRDefault="00270857" w:rsidP="00270857">
      <w:pPr>
        <w:ind w:firstLine="720"/>
        <w:jc w:val="both"/>
        <w:rPr>
          <w:sz w:val="22"/>
          <w:szCs w:val="22"/>
        </w:rPr>
      </w:pPr>
      <w:r w:rsidRPr="00717540">
        <w:rPr>
          <w:rStyle w:val="afff1"/>
          <w:sz w:val="22"/>
          <w:szCs w:val="22"/>
        </w:rPr>
        <w:t>37.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270857" w:rsidRPr="00717540" w:rsidRDefault="00270857" w:rsidP="00270857">
      <w:pPr>
        <w:ind w:firstLine="720"/>
        <w:jc w:val="both"/>
        <w:rPr>
          <w:sz w:val="22"/>
          <w:szCs w:val="22"/>
        </w:rPr>
      </w:pPr>
      <w:r w:rsidRPr="00717540">
        <w:rPr>
          <w:rStyle w:val="afff1"/>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270857" w:rsidRPr="00717540" w:rsidRDefault="00270857" w:rsidP="00270857">
      <w:pPr>
        <w:ind w:firstLine="720"/>
        <w:jc w:val="both"/>
        <w:rPr>
          <w:sz w:val="22"/>
          <w:szCs w:val="22"/>
        </w:rPr>
      </w:pPr>
      <w:r w:rsidRPr="00717540">
        <w:rPr>
          <w:rStyle w:val="afff1"/>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270857" w:rsidRPr="00717540" w:rsidRDefault="00270857" w:rsidP="00270857">
      <w:pPr>
        <w:ind w:firstLine="720"/>
        <w:jc w:val="both"/>
        <w:rPr>
          <w:sz w:val="22"/>
          <w:szCs w:val="22"/>
        </w:rPr>
      </w:pPr>
      <w:r w:rsidRPr="00717540">
        <w:rPr>
          <w:rStyle w:val="afff1"/>
          <w:sz w:val="22"/>
          <w:szCs w:val="22"/>
        </w:rPr>
        <w:t>38.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270857" w:rsidRPr="00717540" w:rsidRDefault="00270857" w:rsidP="00270857">
      <w:pPr>
        <w:ind w:firstLine="720"/>
        <w:jc w:val="both"/>
        <w:rPr>
          <w:sz w:val="22"/>
          <w:szCs w:val="22"/>
        </w:rPr>
      </w:pPr>
      <w:r w:rsidRPr="00717540">
        <w:rPr>
          <w:rStyle w:val="afff1"/>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270857" w:rsidRPr="00717540" w:rsidRDefault="00270857" w:rsidP="00270857">
      <w:pPr>
        <w:ind w:firstLine="720"/>
        <w:jc w:val="both"/>
        <w:rPr>
          <w:sz w:val="22"/>
          <w:szCs w:val="22"/>
        </w:rPr>
      </w:pPr>
      <w:r w:rsidRPr="00717540">
        <w:rPr>
          <w:rStyle w:val="afff1"/>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270857" w:rsidRPr="00717540" w:rsidRDefault="00270857" w:rsidP="00270857">
      <w:pPr>
        <w:ind w:firstLine="720"/>
        <w:jc w:val="both"/>
        <w:rPr>
          <w:sz w:val="22"/>
          <w:szCs w:val="22"/>
        </w:rPr>
      </w:pPr>
      <w:r w:rsidRPr="00717540">
        <w:rPr>
          <w:rStyle w:val="afff1"/>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lastRenderedPageBreak/>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70857" w:rsidRPr="00717540" w:rsidRDefault="00270857" w:rsidP="00270857">
      <w:pPr>
        <w:ind w:firstLine="720"/>
        <w:jc w:val="both"/>
        <w:rPr>
          <w:sz w:val="22"/>
          <w:szCs w:val="22"/>
        </w:rPr>
      </w:pPr>
      <w:r w:rsidRPr="00717540">
        <w:rPr>
          <w:rStyle w:val="afff1"/>
          <w:sz w:val="22"/>
          <w:szCs w:val="22"/>
        </w:rPr>
        <w:t>учет выдачи экземпляров электронных документов на бумажном носителе.</w:t>
      </w:r>
    </w:p>
    <w:p w:rsidR="00270857" w:rsidRPr="00717540" w:rsidRDefault="00270857" w:rsidP="00270857">
      <w:pPr>
        <w:ind w:firstLine="720"/>
        <w:jc w:val="both"/>
        <w:rPr>
          <w:sz w:val="22"/>
          <w:szCs w:val="22"/>
        </w:rPr>
      </w:pPr>
      <w:r w:rsidRPr="00717540">
        <w:rPr>
          <w:rStyle w:val="afff1"/>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270857" w:rsidRPr="00717540" w:rsidRDefault="00270857" w:rsidP="00270857">
      <w:pPr>
        <w:ind w:firstLine="720"/>
        <w:jc w:val="both"/>
        <w:rPr>
          <w:sz w:val="22"/>
          <w:szCs w:val="22"/>
        </w:rPr>
      </w:pPr>
      <w:r w:rsidRPr="00717540">
        <w:rPr>
          <w:rStyle w:val="afff1"/>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270857" w:rsidRPr="00717540" w:rsidRDefault="00270857" w:rsidP="00270857">
      <w:pPr>
        <w:ind w:firstLine="720"/>
        <w:jc w:val="both"/>
        <w:rPr>
          <w:sz w:val="22"/>
          <w:szCs w:val="22"/>
        </w:rPr>
      </w:pPr>
    </w:p>
    <w:p w:rsidR="00270857" w:rsidRPr="001A5DC8" w:rsidRDefault="00270857" w:rsidP="001A5DC8">
      <w:pPr>
        <w:pStyle w:val="110"/>
        <w:spacing w:before="0" w:after="0"/>
        <w:rPr>
          <w:rStyle w:val="afff1"/>
          <w:rFonts w:ascii="Times New Roman" w:hAnsi="Times New Roman" w:cs="Times New Roman"/>
          <w:sz w:val="22"/>
          <w:szCs w:val="22"/>
        </w:rPr>
      </w:pPr>
      <w:r w:rsidRPr="00717540">
        <w:rPr>
          <w:rFonts w:ascii="Times New Roman" w:hAnsi="Times New Roman" w:cs="Times New Roman"/>
          <w:sz w:val="22"/>
          <w:szCs w:val="22"/>
        </w:rPr>
        <w:t>Раздел 4. Формы контроля за исполнением Администра</w:t>
      </w:r>
      <w:r w:rsidR="001A5DC8">
        <w:rPr>
          <w:rFonts w:ascii="Times New Roman" w:hAnsi="Times New Roman" w:cs="Times New Roman"/>
          <w:sz w:val="22"/>
          <w:szCs w:val="22"/>
        </w:rPr>
        <w:t>тивного регламента</w:t>
      </w:r>
    </w:p>
    <w:p w:rsidR="00270857" w:rsidRPr="00717540" w:rsidRDefault="00270857" w:rsidP="001A5DC8">
      <w:pPr>
        <w:ind w:firstLine="720"/>
        <w:jc w:val="center"/>
        <w:rPr>
          <w:b/>
          <w:sz w:val="22"/>
          <w:szCs w:val="22"/>
        </w:rPr>
      </w:pPr>
      <w:r w:rsidRPr="00717540">
        <w:rPr>
          <w:rStyle w:val="afff1"/>
          <w:sz w:val="22"/>
          <w:szCs w:val="22"/>
        </w:rPr>
        <w:t>Подраздел 1. Порядок осуществления контроля за исполнением настоящего Административного регламента.</w:t>
      </w:r>
    </w:p>
    <w:p w:rsidR="00270857" w:rsidRPr="00717540" w:rsidRDefault="00270857" w:rsidP="00270857">
      <w:pPr>
        <w:ind w:firstLine="720"/>
        <w:jc w:val="both"/>
        <w:rPr>
          <w:sz w:val="22"/>
          <w:szCs w:val="22"/>
        </w:rPr>
      </w:pPr>
      <w:r w:rsidRPr="00717540">
        <w:rPr>
          <w:rStyle w:val="afff1"/>
          <w:sz w:val="22"/>
          <w:szCs w:val="22"/>
        </w:rPr>
        <w:t>39.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70857" w:rsidRPr="00717540" w:rsidRDefault="00270857" w:rsidP="00270857">
      <w:pPr>
        <w:ind w:firstLine="720"/>
        <w:jc w:val="both"/>
        <w:rPr>
          <w:sz w:val="22"/>
          <w:szCs w:val="22"/>
        </w:rPr>
      </w:pPr>
      <w:r w:rsidRPr="00717540">
        <w:rPr>
          <w:rStyle w:val="afff1"/>
          <w:sz w:val="22"/>
          <w:szCs w:val="22"/>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w:t>
      </w:r>
      <w:r w:rsidRPr="00717540">
        <w:rPr>
          <w:rStyle w:val="afff1"/>
          <w:iCs/>
          <w:sz w:val="22"/>
          <w:szCs w:val="22"/>
        </w:rPr>
        <w:t>Главой  Большеигнатовского муниципального района.</w:t>
      </w:r>
    </w:p>
    <w:p w:rsidR="00270857" w:rsidRPr="00717540" w:rsidRDefault="00270857" w:rsidP="00270857">
      <w:pPr>
        <w:ind w:firstLine="720"/>
        <w:jc w:val="both"/>
        <w:rPr>
          <w:sz w:val="22"/>
          <w:szCs w:val="22"/>
        </w:rPr>
      </w:pPr>
      <w:r w:rsidRPr="00717540">
        <w:rPr>
          <w:rStyle w:val="afff1"/>
          <w:sz w:val="22"/>
          <w:szCs w:val="22"/>
        </w:rPr>
        <w:t>.</w:t>
      </w:r>
    </w:p>
    <w:p w:rsidR="00270857" w:rsidRPr="00717540" w:rsidRDefault="00270857" w:rsidP="00270857">
      <w:pPr>
        <w:ind w:firstLine="720"/>
        <w:jc w:val="center"/>
        <w:rPr>
          <w:rStyle w:val="afff1"/>
          <w:b/>
          <w:sz w:val="22"/>
          <w:szCs w:val="22"/>
        </w:rPr>
      </w:pPr>
      <w:r w:rsidRPr="00717540">
        <w:rPr>
          <w:rStyle w:val="afff1"/>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70857" w:rsidRPr="00717540" w:rsidRDefault="00270857" w:rsidP="00270857">
      <w:pPr>
        <w:ind w:firstLine="720"/>
        <w:jc w:val="center"/>
        <w:rPr>
          <w:b/>
          <w:sz w:val="22"/>
          <w:szCs w:val="22"/>
        </w:rPr>
      </w:pPr>
    </w:p>
    <w:p w:rsidR="00270857" w:rsidRPr="00717540" w:rsidRDefault="00270857" w:rsidP="00270857">
      <w:pPr>
        <w:ind w:firstLine="720"/>
        <w:jc w:val="both"/>
        <w:rPr>
          <w:sz w:val="22"/>
          <w:szCs w:val="22"/>
        </w:rPr>
      </w:pPr>
      <w:r w:rsidRPr="00717540">
        <w:rPr>
          <w:rStyle w:val="afff1"/>
          <w:sz w:val="22"/>
          <w:szCs w:val="22"/>
        </w:rPr>
        <w:t>40.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270857" w:rsidRPr="00717540" w:rsidRDefault="00270857" w:rsidP="00270857">
      <w:pPr>
        <w:ind w:firstLine="720"/>
        <w:jc w:val="both"/>
        <w:rPr>
          <w:sz w:val="22"/>
          <w:szCs w:val="22"/>
        </w:rPr>
      </w:pPr>
      <w:r w:rsidRPr="00717540">
        <w:rPr>
          <w:rStyle w:val="afff1"/>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270857" w:rsidRPr="00717540" w:rsidRDefault="00270857" w:rsidP="00270857">
      <w:pPr>
        <w:ind w:firstLine="720"/>
        <w:jc w:val="both"/>
        <w:rPr>
          <w:sz w:val="22"/>
          <w:szCs w:val="22"/>
        </w:rPr>
      </w:pPr>
      <w:r w:rsidRPr="00717540">
        <w:rPr>
          <w:rStyle w:val="afff1"/>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270857" w:rsidRPr="00717540" w:rsidRDefault="00270857" w:rsidP="00270857">
      <w:pPr>
        <w:ind w:firstLine="720"/>
        <w:jc w:val="both"/>
        <w:rPr>
          <w:sz w:val="22"/>
          <w:szCs w:val="22"/>
        </w:rPr>
      </w:pPr>
      <w:r w:rsidRPr="00717540">
        <w:rPr>
          <w:rStyle w:val="afff1"/>
          <w:sz w:val="22"/>
          <w:szCs w:val="22"/>
        </w:rPr>
        <w:t xml:space="preserve">-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w:t>
      </w:r>
      <w:r w:rsidRPr="00717540">
        <w:rPr>
          <w:rStyle w:val="afff1"/>
          <w:iCs/>
          <w:sz w:val="22"/>
          <w:szCs w:val="22"/>
        </w:rPr>
        <w:t>Главы Администрации Большеигнатовского муниципального района</w:t>
      </w:r>
      <w:r w:rsidRPr="00717540">
        <w:rPr>
          <w:rStyle w:val="afff1"/>
          <w:sz w:val="22"/>
          <w:szCs w:val="22"/>
        </w:rPr>
        <w:t>на основании иных документов и сведений, указывающих на нарушения настоящего Административного регламента.</w:t>
      </w:r>
    </w:p>
    <w:p w:rsidR="00270857" w:rsidRPr="00717540" w:rsidRDefault="00270857" w:rsidP="00270857">
      <w:pPr>
        <w:ind w:firstLine="720"/>
        <w:jc w:val="both"/>
        <w:rPr>
          <w:rStyle w:val="afff1"/>
          <w:sz w:val="22"/>
          <w:szCs w:val="22"/>
        </w:rPr>
      </w:pPr>
      <w:r w:rsidRPr="00717540">
        <w:rPr>
          <w:rStyle w:val="afff1"/>
          <w:sz w:val="22"/>
          <w:szCs w:val="22"/>
        </w:rPr>
        <w:t xml:space="preserve">Плановые и внеплановые проверки проводятся заместителем Главы </w:t>
      </w:r>
      <w:r w:rsidRPr="00717540">
        <w:rPr>
          <w:rStyle w:val="afff1"/>
          <w:iCs/>
          <w:sz w:val="22"/>
          <w:szCs w:val="22"/>
        </w:rPr>
        <w:t>Большеигнатовского муниципального района</w:t>
      </w:r>
      <w:r w:rsidRPr="00717540">
        <w:rPr>
          <w:rStyle w:val="afff1"/>
          <w:sz w:val="22"/>
          <w:szCs w:val="22"/>
        </w:rPr>
        <w:t xml:space="preserve"> по социальным вопросам.</w:t>
      </w:r>
    </w:p>
    <w:p w:rsidR="00270857" w:rsidRPr="00717540" w:rsidRDefault="00270857" w:rsidP="00270857">
      <w:pPr>
        <w:ind w:firstLine="720"/>
        <w:jc w:val="both"/>
        <w:rPr>
          <w:rStyle w:val="afff1"/>
          <w:sz w:val="22"/>
          <w:szCs w:val="22"/>
        </w:rPr>
      </w:pPr>
    </w:p>
    <w:p w:rsidR="00270857" w:rsidRPr="00717540" w:rsidRDefault="00270857" w:rsidP="00270857">
      <w:pPr>
        <w:ind w:firstLine="720"/>
        <w:jc w:val="center"/>
        <w:rPr>
          <w:rStyle w:val="afff1"/>
          <w:b/>
          <w:sz w:val="22"/>
          <w:szCs w:val="22"/>
        </w:rPr>
      </w:pPr>
      <w:r w:rsidRPr="00717540">
        <w:rPr>
          <w:rStyle w:val="afff1"/>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270857" w:rsidRPr="00717540" w:rsidRDefault="00270857" w:rsidP="00270857">
      <w:pPr>
        <w:ind w:firstLine="720"/>
        <w:jc w:val="center"/>
        <w:rPr>
          <w:b/>
          <w:sz w:val="22"/>
          <w:szCs w:val="22"/>
        </w:rPr>
      </w:pPr>
    </w:p>
    <w:p w:rsidR="00270857" w:rsidRPr="00717540" w:rsidRDefault="00270857" w:rsidP="00270857">
      <w:pPr>
        <w:ind w:firstLine="720"/>
        <w:jc w:val="both"/>
        <w:rPr>
          <w:sz w:val="22"/>
          <w:szCs w:val="22"/>
        </w:rPr>
      </w:pPr>
      <w:r w:rsidRPr="00717540">
        <w:rPr>
          <w:rStyle w:val="afff1"/>
          <w:sz w:val="22"/>
          <w:szCs w:val="22"/>
        </w:rPr>
        <w:t>41.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270857" w:rsidRPr="00717540" w:rsidRDefault="00270857" w:rsidP="00270857">
      <w:pPr>
        <w:ind w:firstLine="720"/>
        <w:jc w:val="both"/>
        <w:rPr>
          <w:sz w:val="22"/>
          <w:szCs w:val="22"/>
        </w:rPr>
      </w:pPr>
      <w:r w:rsidRPr="00717540">
        <w:rPr>
          <w:rStyle w:val="afff1"/>
          <w:sz w:val="22"/>
          <w:szCs w:val="22"/>
        </w:rPr>
        <w:t xml:space="preserve">Заместитель Главы </w:t>
      </w:r>
      <w:r w:rsidRPr="00717540">
        <w:rPr>
          <w:rStyle w:val="afff1"/>
          <w:iCs/>
          <w:sz w:val="22"/>
          <w:szCs w:val="22"/>
        </w:rPr>
        <w:t>Большеигнатовского муниципального района</w:t>
      </w:r>
      <w:r w:rsidRPr="00717540">
        <w:rPr>
          <w:rStyle w:val="afff1"/>
          <w:sz w:val="22"/>
          <w:szCs w:val="22"/>
        </w:rPr>
        <w:t xml:space="preserve"> по  социальным вопросам – начальник управления по социальной работе Администрации Большеигнатовского муниципального района несет ответственность за несвоевременное рассмотрение заявлений.</w:t>
      </w:r>
    </w:p>
    <w:p w:rsidR="00270857" w:rsidRPr="00717540" w:rsidRDefault="00270857" w:rsidP="00270857">
      <w:pPr>
        <w:ind w:firstLine="720"/>
        <w:jc w:val="both"/>
        <w:rPr>
          <w:sz w:val="22"/>
          <w:szCs w:val="22"/>
        </w:rPr>
      </w:pPr>
      <w:r w:rsidRPr="00717540">
        <w:rPr>
          <w:rStyle w:val="afff1"/>
          <w:sz w:val="22"/>
          <w:szCs w:val="22"/>
        </w:rPr>
        <w:lastRenderedPageBreak/>
        <w:t xml:space="preserve">Заместитель Главы </w:t>
      </w:r>
      <w:r w:rsidRPr="00717540">
        <w:rPr>
          <w:rStyle w:val="afff1"/>
          <w:iCs/>
          <w:sz w:val="22"/>
          <w:szCs w:val="22"/>
        </w:rPr>
        <w:t>Большеигнатовского муниципального района</w:t>
      </w:r>
      <w:r w:rsidRPr="00717540">
        <w:rPr>
          <w:rStyle w:val="afff1"/>
          <w:sz w:val="22"/>
          <w:szCs w:val="22"/>
        </w:rPr>
        <w:t xml:space="preserve"> по  социальным вопросам – начальник управления по социальной работе Администрации Большеигнатовского муниципального района несет ответственность за несвоевременное и (или) ненадлежащее выполнение административных действий, указанных в пункте 26 Административного регламента.</w:t>
      </w:r>
    </w:p>
    <w:p w:rsidR="00270857" w:rsidRPr="00717540" w:rsidRDefault="00270857" w:rsidP="00270857">
      <w:pPr>
        <w:ind w:firstLine="720"/>
        <w:jc w:val="both"/>
        <w:rPr>
          <w:rStyle w:val="afff1"/>
          <w:sz w:val="22"/>
          <w:szCs w:val="22"/>
        </w:rPr>
      </w:pPr>
      <w:r w:rsidRPr="00717540">
        <w:rPr>
          <w:rStyle w:val="afff1"/>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270857" w:rsidRPr="00717540" w:rsidRDefault="00270857" w:rsidP="00270857">
      <w:pPr>
        <w:ind w:firstLine="720"/>
        <w:jc w:val="both"/>
        <w:rPr>
          <w:sz w:val="22"/>
          <w:szCs w:val="22"/>
        </w:rPr>
      </w:pPr>
    </w:p>
    <w:p w:rsidR="00270857" w:rsidRPr="00717540" w:rsidRDefault="00270857" w:rsidP="001A5DC8">
      <w:pPr>
        <w:ind w:firstLine="720"/>
        <w:jc w:val="center"/>
        <w:rPr>
          <w:b/>
          <w:sz w:val="22"/>
          <w:szCs w:val="22"/>
        </w:rPr>
      </w:pPr>
      <w:r w:rsidRPr="00717540">
        <w:rPr>
          <w:rStyle w:val="afff1"/>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70857" w:rsidRPr="00717540" w:rsidRDefault="00270857" w:rsidP="00270857">
      <w:pPr>
        <w:ind w:firstLine="720"/>
        <w:jc w:val="both"/>
        <w:rPr>
          <w:sz w:val="22"/>
          <w:szCs w:val="22"/>
        </w:rPr>
      </w:pPr>
      <w:r w:rsidRPr="00717540">
        <w:rPr>
          <w:rStyle w:val="afff1"/>
          <w:sz w:val="22"/>
          <w:szCs w:val="22"/>
        </w:rPr>
        <w:t>42.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270857" w:rsidRPr="00717540" w:rsidRDefault="00270857" w:rsidP="00270857">
      <w:pPr>
        <w:pStyle w:val="110"/>
        <w:spacing w:before="0" w:after="0"/>
        <w:jc w:val="both"/>
        <w:rPr>
          <w:rFonts w:ascii="Times New Roman" w:hAnsi="Times New Roman" w:cs="Times New Roman"/>
          <w:sz w:val="22"/>
          <w:szCs w:val="22"/>
        </w:rPr>
      </w:pPr>
    </w:p>
    <w:p w:rsidR="00270857" w:rsidRPr="001A5DC8" w:rsidRDefault="00270857" w:rsidP="001A5DC8">
      <w:pPr>
        <w:pStyle w:val="110"/>
        <w:spacing w:before="0" w:after="0"/>
        <w:rPr>
          <w:rStyle w:val="afff1"/>
          <w:rFonts w:ascii="Times New Roman" w:hAnsi="Times New Roman" w:cs="Times New Roman"/>
          <w:sz w:val="22"/>
          <w:szCs w:val="22"/>
        </w:rPr>
      </w:pPr>
      <w:r w:rsidRPr="00717540">
        <w:rPr>
          <w:rFonts w:ascii="Times New Roman" w:hAnsi="Times New Roman" w:cs="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w:t>
      </w:r>
      <w:r w:rsidR="001A5DC8">
        <w:rPr>
          <w:rFonts w:ascii="Times New Roman" w:hAnsi="Times New Roman" w:cs="Times New Roman"/>
          <w:sz w:val="22"/>
          <w:szCs w:val="22"/>
        </w:rPr>
        <w:t>ных служащих</w:t>
      </w:r>
    </w:p>
    <w:p w:rsidR="00270857" w:rsidRPr="00717540" w:rsidRDefault="00270857" w:rsidP="00270857">
      <w:pPr>
        <w:ind w:firstLine="720"/>
        <w:jc w:val="both"/>
        <w:rPr>
          <w:sz w:val="22"/>
          <w:szCs w:val="22"/>
        </w:rPr>
      </w:pPr>
      <w:r w:rsidRPr="00717540">
        <w:rPr>
          <w:rStyle w:val="afff1"/>
          <w:sz w:val="22"/>
          <w:szCs w:val="22"/>
        </w:rPr>
        <w:t xml:space="preserve">43. Решения и действия (бездействие) Администрации </w:t>
      </w:r>
      <w:r w:rsidRPr="00717540">
        <w:rPr>
          <w:rStyle w:val="afff1"/>
          <w:iCs/>
          <w:sz w:val="22"/>
          <w:szCs w:val="22"/>
        </w:rPr>
        <w:t>Большеигнатовского муниципального района</w:t>
      </w:r>
      <w:r w:rsidRPr="00717540">
        <w:rPr>
          <w:rStyle w:val="afff1"/>
          <w:sz w:val="22"/>
          <w:szCs w:val="22"/>
        </w:rPr>
        <w:t xml:space="preserve">, оказывающая муниципальные услуги, должностных лиц, муниципальных служащих Администрации </w:t>
      </w:r>
      <w:r w:rsidRPr="00717540">
        <w:rPr>
          <w:rStyle w:val="afff1"/>
          <w:iCs/>
          <w:sz w:val="22"/>
          <w:szCs w:val="22"/>
        </w:rPr>
        <w:t>Большеигнатовского муниципального района</w:t>
      </w:r>
      <w:r w:rsidRPr="00717540">
        <w:rPr>
          <w:rStyle w:val="afff1"/>
          <w:sz w:val="22"/>
          <w:szCs w:val="22"/>
        </w:rPr>
        <w:t>,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270857" w:rsidRPr="00717540" w:rsidRDefault="00270857" w:rsidP="00270857">
      <w:pPr>
        <w:ind w:firstLine="720"/>
        <w:jc w:val="both"/>
        <w:rPr>
          <w:sz w:val="22"/>
          <w:szCs w:val="22"/>
        </w:rPr>
      </w:pPr>
      <w:r w:rsidRPr="00717540">
        <w:rPr>
          <w:rStyle w:val="afff1"/>
          <w:sz w:val="22"/>
          <w:szCs w:val="22"/>
        </w:rPr>
        <w:t>44.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270857" w:rsidRPr="00717540" w:rsidRDefault="00270857" w:rsidP="00270857">
      <w:pPr>
        <w:ind w:firstLine="720"/>
        <w:jc w:val="both"/>
        <w:rPr>
          <w:sz w:val="22"/>
          <w:szCs w:val="22"/>
        </w:rPr>
      </w:pPr>
      <w:r w:rsidRPr="00717540">
        <w:rPr>
          <w:rStyle w:val="afff1"/>
          <w:sz w:val="22"/>
          <w:szCs w:val="22"/>
        </w:rPr>
        <w:t>Заявитель, либо его уполномоченный представитель вправе обратиться с жалобой в следующих случаях:</w:t>
      </w:r>
    </w:p>
    <w:p w:rsidR="00270857" w:rsidRPr="00717540" w:rsidRDefault="00270857" w:rsidP="00270857">
      <w:pPr>
        <w:ind w:firstLine="720"/>
        <w:jc w:val="both"/>
        <w:rPr>
          <w:sz w:val="22"/>
          <w:szCs w:val="22"/>
        </w:rPr>
      </w:pPr>
      <w:r w:rsidRPr="00717540">
        <w:rPr>
          <w:rStyle w:val="afff1"/>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270857" w:rsidRPr="00717540" w:rsidRDefault="00270857" w:rsidP="00270857">
      <w:pPr>
        <w:ind w:firstLine="720"/>
        <w:jc w:val="both"/>
        <w:rPr>
          <w:sz w:val="22"/>
          <w:szCs w:val="22"/>
        </w:rPr>
      </w:pPr>
      <w:r w:rsidRPr="00717540">
        <w:rPr>
          <w:rStyle w:val="afff1"/>
          <w:sz w:val="22"/>
          <w:szCs w:val="22"/>
        </w:rPr>
        <w:t>нарушения срока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 для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Администрации Большеигнатовского муниципального района для предоставления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Администрации Большеигнатовского муниципального района.</w:t>
      </w:r>
    </w:p>
    <w:p w:rsidR="00270857" w:rsidRPr="00717540" w:rsidRDefault="00270857" w:rsidP="00270857">
      <w:pPr>
        <w:ind w:firstLine="720"/>
        <w:jc w:val="both"/>
        <w:rPr>
          <w:sz w:val="22"/>
          <w:szCs w:val="22"/>
        </w:rPr>
      </w:pPr>
      <w:r w:rsidRPr="00717540">
        <w:rPr>
          <w:rStyle w:val="afff1"/>
          <w:sz w:val="22"/>
          <w:szCs w:val="22"/>
        </w:rPr>
        <w:t>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Администрации Большеигнатовского муниципального района;</w:t>
      </w:r>
    </w:p>
    <w:p w:rsidR="00270857" w:rsidRPr="00717540" w:rsidRDefault="00270857" w:rsidP="00270857">
      <w:pPr>
        <w:ind w:firstLine="720"/>
        <w:jc w:val="both"/>
        <w:rPr>
          <w:sz w:val="22"/>
          <w:szCs w:val="22"/>
        </w:rPr>
      </w:pPr>
      <w:r w:rsidRPr="00717540">
        <w:rPr>
          <w:rStyle w:val="afff1"/>
          <w:sz w:val="22"/>
          <w:szCs w:val="22"/>
        </w:rPr>
        <w:t>отказа Администрации Большеигнатовского муниципального района, должностных лиц, муниципальных служащих Администрации Большеигнатовского муниципального района,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70857" w:rsidRPr="00717540" w:rsidRDefault="00270857" w:rsidP="00270857">
      <w:pPr>
        <w:ind w:firstLine="720"/>
        <w:jc w:val="both"/>
        <w:rPr>
          <w:sz w:val="22"/>
          <w:szCs w:val="22"/>
        </w:rPr>
      </w:pPr>
      <w:r w:rsidRPr="00717540">
        <w:rPr>
          <w:rStyle w:val="afff1"/>
          <w:sz w:val="22"/>
          <w:szCs w:val="22"/>
        </w:rPr>
        <w:t>нарушения срока или порядка выдачи документов по результатам предоставления муниципальной услуги;</w:t>
      </w:r>
    </w:p>
    <w:p w:rsidR="00270857" w:rsidRPr="00717540" w:rsidRDefault="00270857" w:rsidP="00270857">
      <w:pPr>
        <w:ind w:firstLine="720"/>
        <w:jc w:val="both"/>
        <w:rPr>
          <w:rStyle w:val="afff1"/>
          <w:sz w:val="22"/>
          <w:szCs w:val="22"/>
        </w:rPr>
      </w:pPr>
      <w:r w:rsidRPr="00717540">
        <w:rPr>
          <w:rStyle w:val="afff1"/>
          <w:sz w:val="22"/>
          <w:szCs w:val="22"/>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w:t>
      </w:r>
      <w:r w:rsidRPr="00717540">
        <w:rPr>
          <w:rStyle w:val="afff1"/>
          <w:sz w:val="22"/>
          <w:szCs w:val="22"/>
        </w:rPr>
        <w:lastRenderedPageBreak/>
        <w:t>правовыми актами Российской Федерации, законами и иными нормативными правовыми актами Республики Мордовия, правовыми актами Администрации Большеигнатовского муниципального района.</w:t>
      </w:r>
    </w:p>
    <w:p w:rsidR="00270857" w:rsidRPr="00717540" w:rsidRDefault="00270857" w:rsidP="00270857">
      <w:pPr>
        <w:ind w:firstLine="720"/>
        <w:jc w:val="both"/>
        <w:rPr>
          <w:sz w:val="22"/>
          <w:szCs w:val="22"/>
        </w:rPr>
      </w:pPr>
      <w:r w:rsidRPr="00717540">
        <w:rPr>
          <w:sz w:val="22"/>
          <w:szCs w:val="22"/>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настоящего Федерального закона.</w:t>
      </w:r>
    </w:p>
    <w:p w:rsidR="00270857" w:rsidRPr="00717540" w:rsidRDefault="00270857" w:rsidP="00270857">
      <w:pPr>
        <w:ind w:firstLine="720"/>
        <w:jc w:val="both"/>
        <w:rPr>
          <w:sz w:val="22"/>
          <w:szCs w:val="22"/>
        </w:rPr>
      </w:pPr>
      <w:r w:rsidRPr="00717540">
        <w:rPr>
          <w:rStyle w:val="afff1"/>
          <w:sz w:val="22"/>
          <w:szCs w:val="22"/>
        </w:rPr>
        <w:t>45. Жалоба на решения и действия (бездействие) Администрации Большеигнатовского муниципального районамногофункционального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270857" w:rsidRPr="00717540" w:rsidRDefault="00270857" w:rsidP="00270857">
      <w:pPr>
        <w:ind w:firstLine="720"/>
        <w:jc w:val="both"/>
        <w:rPr>
          <w:sz w:val="22"/>
          <w:szCs w:val="22"/>
        </w:rPr>
      </w:pPr>
      <w:r w:rsidRPr="00717540">
        <w:rPr>
          <w:rStyle w:val="afff1"/>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270857" w:rsidRPr="00717540" w:rsidRDefault="00270857" w:rsidP="00270857">
      <w:pPr>
        <w:ind w:firstLine="720"/>
        <w:jc w:val="both"/>
        <w:rPr>
          <w:sz w:val="22"/>
          <w:szCs w:val="22"/>
        </w:rPr>
      </w:pPr>
      <w:r w:rsidRPr="00717540">
        <w:rPr>
          <w:rStyle w:val="afff1"/>
          <w:sz w:val="22"/>
          <w:szCs w:val="22"/>
        </w:rPr>
        <w:t>Жалоба на решения и действия (бездействие) многофункционального центра подается учредителю многофункционального центра.</w:t>
      </w:r>
    </w:p>
    <w:p w:rsidR="00270857" w:rsidRPr="00717540" w:rsidRDefault="00270857" w:rsidP="00270857">
      <w:pPr>
        <w:ind w:firstLine="720"/>
        <w:jc w:val="both"/>
        <w:rPr>
          <w:sz w:val="22"/>
          <w:szCs w:val="22"/>
        </w:rPr>
      </w:pPr>
      <w:r w:rsidRPr="00717540">
        <w:rPr>
          <w:rStyle w:val="afff1"/>
          <w:sz w:val="22"/>
          <w:szCs w:val="22"/>
        </w:rPr>
        <w:t>Жалоба на решения и действия (бездействие) должностных лиц Администрации Большеигнатовского муниципального района.</w:t>
      </w:r>
    </w:p>
    <w:p w:rsidR="00270857" w:rsidRPr="00717540" w:rsidRDefault="00270857" w:rsidP="00270857">
      <w:pPr>
        <w:ind w:firstLine="720"/>
        <w:jc w:val="both"/>
        <w:rPr>
          <w:sz w:val="22"/>
          <w:szCs w:val="22"/>
        </w:rPr>
      </w:pPr>
      <w:r w:rsidRPr="00717540">
        <w:rPr>
          <w:rStyle w:val="afff1"/>
          <w:sz w:val="22"/>
          <w:szCs w:val="22"/>
        </w:rPr>
        <w:t xml:space="preserve">46.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районаподанные с нарушением подведомственности, установленной </w:t>
      </w:r>
      <w:hyperlink w:anchor="sub_1024">
        <w:r w:rsidRPr="00717540">
          <w:rPr>
            <w:sz w:val="22"/>
            <w:szCs w:val="22"/>
          </w:rPr>
          <w:t>п</w:t>
        </w:r>
      </w:hyperlink>
      <w:hyperlink w:anchor="sub_1024">
        <w:r w:rsidRPr="00717540">
          <w:rPr>
            <w:sz w:val="22"/>
            <w:szCs w:val="22"/>
          </w:rPr>
          <w:t>унк</w:t>
        </w:r>
      </w:hyperlink>
      <w:r w:rsidRPr="00717540">
        <w:rPr>
          <w:sz w:val="22"/>
          <w:szCs w:val="22"/>
        </w:rPr>
        <w:t>ом</w:t>
      </w:r>
      <w:hyperlink w:anchor="sub_1024"/>
      <w:r w:rsidRPr="00717540">
        <w:rPr>
          <w:sz w:val="22"/>
          <w:szCs w:val="22"/>
        </w:rPr>
        <w:t>45</w:t>
      </w:r>
      <w:r w:rsidRPr="00717540">
        <w:rPr>
          <w:rStyle w:val="afff1"/>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270857" w:rsidRPr="00717540" w:rsidRDefault="00270857" w:rsidP="00270857">
      <w:pPr>
        <w:ind w:firstLine="720"/>
        <w:jc w:val="both"/>
        <w:rPr>
          <w:sz w:val="22"/>
          <w:szCs w:val="22"/>
        </w:rPr>
      </w:pPr>
      <w:r w:rsidRPr="00717540">
        <w:rPr>
          <w:rStyle w:val="afff1"/>
          <w:sz w:val="22"/>
          <w:szCs w:val="22"/>
        </w:rPr>
        <w:t xml:space="preserve">47.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22">
        <w:r w:rsidRPr="00717540">
          <w:rPr>
            <w:sz w:val="22"/>
            <w:szCs w:val="22"/>
          </w:rPr>
          <w:t>официальном сайте</w:t>
        </w:r>
      </w:hyperlink>
      <w:r w:rsidRPr="00717540">
        <w:rPr>
          <w:sz w:val="22"/>
          <w:szCs w:val="22"/>
        </w:rPr>
        <w:t xml:space="preserve"> </w:t>
      </w:r>
      <w:r w:rsidRPr="00717540">
        <w:rPr>
          <w:rStyle w:val="afff1"/>
          <w:sz w:val="22"/>
          <w:szCs w:val="22"/>
        </w:rPr>
        <w:t xml:space="preserve">Администрации Большеигнатовского муниципального района, в </w:t>
      </w:r>
      <w:hyperlink r:id="rId123">
        <w:r w:rsidRPr="00717540">
          <w:rPr>
            <w:sz w:val="22"/>
            <w:szCs w:val="22"/>
          </w:rPr>
          <w:t>федеральной государственной информационной системе</w:t>
        </w:r>
      </w:hyperlink>
      <w:r w:rsidRPr="00717540">
        <w:rPr>
          <w:rStyle w:val="afff1"/>
          <w:sz w:val="22"/>
          <w:szCs w:val="22"/>
        </w:rPr>
        <w:t xml:space="preserve"> «Единый портал государственных и муниципальных услуг». 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270857" w:rsidRPr="00717540" w:rsidRDefault="00270857" w:rsidP="00270857">
      <w:pPr>
        <w:ind w:firstLine="720"/>
        <w:jc w:val="both"/>
        <w:rPr>
          <w:sz w:val="22"/>
          <w:szCs w:val="22"/>
        </w:rPr>
      </w:pPr>
      <w:r w:rsidRPr="00717540">
        <w:rPr>
          <w:rStyle w:val="afff1"/>
          <w:sz w:val="22"/>
          <w:szCs w:val="22"/>
        </w:rPr>
        <w:t>Жалоба может быть подана в:</w:t>
      </w:r>
    </w:p>
    <w:p w:rsidR="00270857" w:rsidRPr="00717540" w:rsidRDefault="00270857" w:rsidP="00270857">
      <w:pPr>
        <w:ind w:firstLine="720"/>
        <w:jc w:val="both"/>
        <w:rPr>
          <w:sz w:val="22"/>
          <w:szCs w:val="22"/>
        </w:rPr>
      </w:pPr>
      <w:r w:rsidRPr="00717540">
        <w:rPr>
          <w:rStyle w:val="afff1"/>
          <w:sz w:val="22"/>
          <w:szCs w:val="22"/>
        </w:rPr>
        <w:t>- многофункциональный центр;</w:t>
      </w:r>
    </w:p>
    <w:p w:rsidR="00270857" w:rsidRPr="00717540" w:rsidRDefault="00270857" w:rsidP="00270857">
      <w:pPr>
        <w:ind w:firstLine="720"/>
        <w:jc w:val="both"/>
        <w:rPr>
          <w:sz w:val="22"/>
          <w:szCs w:val="22"/>
        </w:rPr>
      </w:pPr>
      <w:r w:rsidRPr="00717540">
        <w:rPr>
          <w:rStyle w:val="afff1"/>
          <w:sz w:val="22"/>
          <w:szCs w:val="22"/>
        </w:rPr>
        <w:t>- Администрацию Большеигнатовского муниципального района;</w:t>
      </w:r>
    </w:p>
    <w:p w:rsidR="00270857" w:rsidRPr="00717540" w:rsidRDefault="00270857" w:rsidP="00270857">
      <w:pPr>
        <w:ind w:firstLine="720"/>
        <w:jc w:val="both"/>
        <w:rPr>
          <w:sz w:val="22"/>
          <w:szCs w:val="22"/>
        </w:rPr>
      </w:pPr>
      <w:r w:rsidRPr="00717540">
        <w:rPr>
          <w:rStyle w:val="afff1"/>
          <w:sz w:val="22"/>
          <w:szCs w:val="22"/>
        </w:rPr>
        <w:t>- Главе Большеигнатовского муниципального района; (личный прием).</w:t>
      </w:r>
    </w:p>
    <w:p w:rsidR="00270857" w:rsidRPr="00717540" w:rsidRDefault="00270857" w:rsidP="00270857">
      <w:pPr>
        <w:ind w:firstLine="720"/>
        <w:jc w:val="both"/>
        <w:rPr>
          <w:sz w:val="22"/>
          <w:szCs w:val="22"/>
        </w:rPr>
      </w:pPr>
      <w:r w:rsidRPr="00717540">
        <w:rPr>
          <w:rStyle w:val="afff1"/>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270857" w:rsidRPr="00717540" w:rsidRDefault="00270857" w:rsidP="00270857">
      <w:pPr>
        <w:ind w:firstLine="720"/>
        <w:jc w:val="both"/>
        <w:rPr>
          <w:sz w:val="22"/>
          <w:szCs w:val="22"/>
        </w:rPr>
      </w:pPr>
      <w:r w:rsidRPr="00717540">
        <w:rPr>
          <w:rStyle w:val="afff1"/>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270857" w:rsidRPr="00717540" w:rsidRDefault="00270857" w:rsidP="00270857">
      <w:pPr>
        <w:ind w:firstLine="720"/>
        <w:jc w:val="both"/>
        <w:rPr>
          <w:sz w:val="22"/>
          <w:szCs w:val="22"/>
        </w:rPr>
      </w:pPr>
      <w:r w:rsidRPr="00717540">
        <w:rPr>
          <w:rStyle w:val="afff1"/>
          <w:sz w:val="22"/>
          <w:szCs w:val="22"/>
        </w:rPr>
        <w:t>а) оформленная в соответствии с законодательством Российской Федерации доверенность (для физических лиц);</w:t>
      </w:r>
    </w:p>
    <w:p w:rsidR="00270857" w:rsidRPr="00717540" w:rsidRDefault="00270857" w:rsidP="00270857">
      <w:pPr>
        <w:ind w:firstLine="720"/>
        <w:jc w:val="both"/>
        <w:rPr>
          <w:sz w:val="22"/>
          <w:szCs w:val="22"/>
        </w:rPr>
      </w:pPr>
      <w:r w:rsidRPr="00717540">
        <w:rPr>
          <w:rStyle w:val="afff1"/>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270857" w:rsidRPr="00717540" w:rsidRDefault="00270857" w:rsidP="00270857">
      <w:pPr>
        <w:ind w:firstLine="720"/>
        <w:jc w:val="both"/>
        <w:rPr>
          <w:sz w:val="22"/>
          <w:szCs w:val="22"/>
        </w:rPr>
      </w:pPr>
      <w:r w:rsidRPr="00717540">
        <w:rPr>
          <w:rStyle w:val="afff1"/>
          <w:sz w:val="22"/>
          <w:szCs w:val="22"/>
        </w:rPr>
        <w:t>48.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270857" w:rsidRPr="00717540" w:rsidRDefault="00270857" w:rsidP="00270857">
      <w:pPr>
        <w:ind w:firstLine="720"/>
        <w:jc w:val="both"/>
        <w:rPr>
          <w:sz w:val="22"/>
          <w:szCs w:val="22"/>
        </w:rPr>
      </w:pPr>
      <w:r w:rsidRPr="00717540">
        <w:rPr>
          <w:rStyle w:val="afff1"/>
          <w:sz w:val="22"/>
          <w:szCs w:val="22"/>
        </w:rPr>
        <w:t xml:space="preserve">- </w:t>
      </w:r>
      <w:hyperlink r:id="rId124">
        <w:r w:rsidRPr="00717540">
          <w:rPr>
            <w:sz w:val="22"/>
            <w:szCs w:val="22"/>
          </w:rPr>
          <w:t>Кодекса</w:t>
        </w:r>
      </w:hyperlink>
      <w:r w:rsidRPr="00717540">
        <w:rPr>
          <w:rStyle w:val="afff1"/>
          <w:sz w:val="22"/>
          <w:szCs w:val="22"/>
        </w:rPr>
        <w:t xml:space="preserve"> Российской Федерации об административных правонарушениях;</w:t>
      </w:r>
    </w:p>
    <w:p w:rsidR="00270857" w:rsidRPr="00717540" w:rsidRDefault="00270857" w:rsidP="00270857">
      <w:pPr>
        <w:ind w:firstLine="720"/>
        <w:jc w:val="both"/>
        <w:rPr>
          <w:sz w:val="22"/>
          <w:szCs w:val="22"/>
        </w:rPr>
      </w:pPr>
      <w:r w:rsidRPr="00717540">
        <w:rPr>
          <w:rStyle w:val="afff1"/>
          <w:sz w:val="22"/>
          <w:szCs w:val="22"/>
        </w:rPr>
        <w:lastRenderedPageBreak/>
        <w:t xml:space="preserve">- </w:t>
      </w:r>
      <w:hyperlink r:id="rId125">
        <w:r w:rsidRPr="00717540">
          <w:rPr>
            <w:sz w:val="22"/>
            <w:szCs w:val="22"/>
          </w:rPr>
          <w:t>Федеральный закон</w:t>
        </w:r>
      </w:hyperlink>
      <w:r w:rsidRPr="00717540">
        <w:rPr>
          <w:rStyle w:val="afff1"/>
          <w:sz w:val="22"/>
          <w:szCs w:val="22"/>
        </w:rPr>
        <w:t xml:space="preserve"> от 2 мая 2006 г. № 59-ФЗ «О порядке рассмотрения обращений граждан Российской Федерации»;</w:t>
      </w:r>
    </w:p>
    <w:p w:rsidR="00270857" w:rsidRPr="00717540" w:rsidRDefault="00270857" w:rsidP="00270857">
      <w:pPr>
        <w:ind w:firstLine="720"/>
        <w:jc w:val="both"/>
        <w:rPr>
          <w:sz w:val="22"/>
          <w:szCs w:val="22"/>
        </w:rPr>
      </w:pPr>
      <w:r w:rsidRPr="00717540">
        <w:rPr>
          <w:rStyle w:val="afff1"/>
          <w:sz w:val="22"/>
          <w:szCs w:val="22"/>
        </w:rPr>
        <w:t xml:space="preserve">- </w:t>
      </w:r>
      <w:hyperlink r:id="rId126">
        <w:r w:rsidRPr="00717540">
          <w:rPr>
            <w:sz w:val="22"/>
            <w:szCs w:val="22"/>
          </w:rPr>
          <w:t>Федеральный закон</w:t>
        </w:r>
      </w:hyperlink>
      <w:r w:rsidRPr="00717540">
        <w:rPr>
          <w:rStyle w:val="afff1"/>
          <w:sz w:val="22"/>
          <w:szCs w:val="22"/>
        </w:rPr>
        <w:t xml:space="preserve"> от 27 июля 2010 г. № 210-ФЗ «Об организации предоставления государственных и муниципальных услуг».</w:t>
      </w:r>
    </w:p>
    <w:p w:rsidR="00270857" w:rsidRPr="00717540" w:rsidRDefault="00270857" w:rsidP="00270857">
      <w:pPr>
        <w:ind w:firstLine="720"/>
        <w:jc w:val="both"/>
        <w:rPr>
          <w:sz w:val="22"/>
          <w:szCs w:val="22"/>
        </w:rPr>
      </w:pPr>
      <w:r w:rsidRPr="00717540">
        <w:rPr>
          <w:rStyle w:val="afff1"/>
          <w:sz w:val="22"/>
          <w:szCs w:val="22"/>
        </w:rPr>
        <w:t>49. Жалоба должна содержать:</w:t>
      </w:r>
    </w:p>
    <w:p w:rsidR="00270857" w:rsidRPr="00717540" w:rsidRDefault="00270857" w:rsidP="00270857">
      <w:pPr>
        <w:ind w:firstLine="720"/>
        <w:jc w:val="both"/>
        <w:rPr>
          <w:sz w:val="22"/>
          <w:szCs w:val="22"/>
        </w:rPr>
      </w:pPr>
      <w:r w:rsidRPr="00717540">
        <w:rPr>
          <w:rStyle w:val="afff1"/>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270857" w:rsidRPr="00717540" w:rsidRDefault="00270857" w:rsidP="00270857">
      <w:pPr>
        <w:ind w:firstLine="720"/>
        <w:jc w:val="both"/>
        <w:rPr>
          <w:sz w:val="22"/>
          <w:szCs w:val="22"/>
        </w:rPr>
      </w:pPr>
      <w:r w:rsidRPr="00717540">
        <w:rPr>
          <w:rStyle w:val="afff1"/>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70857" w:rsidRPr="00717540" w:rsidRDefault="00270857" w:rsidP="00270857">
      <w:pPr>
        <w:ind w:firstLine="720"/>
        <w:jc w:val="both"/>
        <w:rPr>
          <w:sz w:val="22"/>
          <w:szCs w:val="22"/>
        </w:rPr>
      </w:pPr>
      <w:r w:rsidRPr="00717540">
        <w:rPr>
          <w:rStyle w:val="afff1"/>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70857" w:rsidRPr="00717540" w:rsidRDefault="00270857" w:rsidP="00270857">
      <w:pPr>
        <w:ind w:firstLine="720"/>
        <w:jc w:val="both"/>
        <w:rPr>
          <w:sz w:val="22"/>
          <w:szCs w:val="22"/>
        </w:rPr>
      </w:pPr>
      <w:r w:rsidRPr="00717540">
        <w:rPr>
          <w:rStyle w:val="afff1"/>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270857" w:rsidRPr="00717540" w:rsidRDefault="00270857" w:rsidP="00270857">
      <w:pPr>
        <w:ind w:firstLine="720"/>
        <w:jc w:val="both"/>
        <w:rPr>
          <w:sz w:val="22"/>
          <w:szCs w:val="22"/>
        </w:rPr>
      </w:pPr>
      <w:r w:rsidRPr="00717540">
        <w:rPr>
          <w:rStyle w:val="afff1"/>
          <w:sz w:val="22"/>
          <w:szCs w:val="22"/>
        </w:rPr>
        <w:t>50. Жалоба подлежит регистрации в день ее поступления.</w:t>
      </w:r>
    </w:p>
    <w:p w:rsidR="00270857" w:rsidRPr="00717540" w:rsidRDefault="00270857" w:rsidP="00270857">
      <w:pPr>
        <w:ind w:firstLine="720"/>
        <w:jc w:val="both"/>
        <w:rPr>
          <w:sz w:val="22"/>
          <w:szCs w:val="22"/>
        </w:rPr>
      </w:pPr>
      <w:r w:rsidRPr="00717540">
        <w:rPr>
          <w:rStyle w:val="afff1"/>
          <w:sz w:val="22"/>
          <w:szCs w:val="22"/>
        </w:rPr>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270857" w:rsidRPr="00717540" w:rsidRDefault="00270857" w:rsidP="00270857">
      <w:pPr>
        <w:ind w:firstLine="720"/>
        <w:jc w:val="both"/>
        <w:rPr>
          <w:sz w:val="22"/>
          <w:szCs w:val="22"/>
        </w:rPr>
      </w:pPr>
      <w:r w:rsidRPr="00717540">
        <w:rPr>
          <w:rStyle w:val="afff1"/>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70857" w:rsidRPr="00717540" w:rsidRDefault="00270857" w:rsidP="00270857">
      <w:pPr>
        <w:ind w:firstLine="720"/>
        <w:jc w:val="both"/>
        <w:rPr>
          <w:sz w:val="22"/>
          <w:szCs w:val="22"/>
        </w:rPr>
      </w:pPr>
      <w:r w:rsidRPr="00717540">
        <w:rPr>
          <w:rStyle w:val="afff1"/>
          <w:sz w:val="22"/>
          <w:szCs w:val="22"/>
        </w:rPr>
        <w:t>По результатам рассмотрения жалобы должностные лица принимают одно из следующих решений:</w:t>
      </w:r>
    </w:p>
    <w:p w:rsidR="00270857" w:rsidRPr="00717540" w:rsidRDefault="00270857" w:rsidP="00270857">
      <w:pPr>
        <w:ind w:firstLine="720"/>
        <w:jc w:val="both"/>
        <w:rPr>
          <w:sz w:val="22"/>
          <w:szCs w:val="22"/>
        </w:rPr>
      </w:pPr>
      <w:r w:rsidRPr="00717540">
        <w:rPr>
          <w:rStyle w:val="afff1"/>
          <w:sz w:val="22"/>
          <w:szCs w:val="22"/>
        </w:rPr>
        <w:t>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Администрации  Большеигнатовского муниципального района;</w:t>
      </w:r>
    </w:p>
    <w:p w:rsidR="00270857" w:rsidRPr="00717540" w:rsidRDefault="00270857" w:rsidP="00270857">
      <w:pPr>
        <w:ind w:firstLine="720"/>
        <w:jc w:val="both"/>
        <w:rPr>
          <w:sz w:val="22"/>
          <w:szCs w:val="22"/>
        </w:rPr>
      </w:pPr>
      <w:r w:rsidRPr="00717540">
        <w:rPr>
          <w:rStyle w:val="afff1"/>
          <w:sz w:val="22"/>
          <w:szCs w:val="22"/>
        </w:rPr>
        <w:t>в удовлетворении жалобы отказывается.</w:t>
      </w:r>
    </w:p>
    <w:p w:rsidR="00270857" w:rsidRPr="00717540" w:rsidRDefault="00270857" w:rsidP="00270857">
      <w:pPr>
        <w:ind w:firstLine="720"/>
        <w:jc w:val="both"/>
        <w:rPr>
          <w:sz w:val="22"/>
          <w:szCs w:val="22"/>
        </w:rPr>
      </w:pPr>
      <w:r w:rsidRPr="00717540">
        <w:rPr>
          <w:rStyle w:val="afff1"/>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70857" w:rsidRPr="00717540" w:rsidRDefault="00270857" w:rsidP="00270857">
      <w:pPr>
        <w:ind w:firstLine="720"/>
        <w:jc w:val="both"/>
        <w:rPr>
          <w:sz w:val="22"/>
          <w:szCs w:val="22"/>
        </w:rPr>
      </w:pPr>
      <w:r w:rsidRPr="00717540">
        <w:rPr>
          <w:rStyle w:val="afff1"/>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70857" w:rsidRPr="00717540" w:rsidRDefault="00270857" w:rsidP="00270857">
      <w:pPr>
        <w:ind w:firstLine="720"/>
        <w:jc w:val="both"/>
        <w:rPr>
          <w:sz w:val="22"/>
          <w:szCs w:val="22"/>
        </w:rPr>
      </w:pPr>
      <w:r w:rsidRPr="00717540">
        <w:rPr>
          <w:rStyle w:val="afff1"/>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0857" w:rsidRPr="00717540" w:rsidRDefault="00270857" w:rsidP="00270857">
      <w:pPr>
        <w:ind w:firstLine="720"/>
        <w:jc w:val="both"/>
        <w:rPr>
          <w:sz w:val="22"/>
          <w:szCs w:val="22"/>
        </w:rPr>
      </w:pPr>
      <w:r w:rsidRPr="00717540">
        <w:rPr>
          <w:rStyle w:val="afff1"/>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w:t>
      </w:r>
      <w:r w:rsidRPr="00717540">
        <w:rPr>
          <w:rStyle w:val="afff1"/>
          <w:sz w:val="22"/>
          <w:szCs w:val="22"/>
        </w:rPr>
        <w:lastRenderedPageBreak/>
        <w:t xml:space="preserve">лиц, ответ, в том числе с разъяснением порядка обжалования судебного решения, может быть размещен с соблюдением требований </w:t>
      </w:r>
      <w:hyperlink r:id="rId127">
        <w:r w:rsidRPr="00717540">
          <w:rPr>
            <w:sz w:val="22"/>
            <w:szCs w:val="22"/>
          </w:rPr>
          <w:t>части 2 статьи 6</w:t>
        </w:r>
      </w:hyperlink>
      <w:r w:rsidRPr="00717540">
        <w:rPr>
          <w:rStyle w:val="afff1"/>
          <w:sz w:val="22"/>
          <w:szCs w:val="22"/>
        </w:rPr>
        <w:t xml:space="preserve"> Федерального закона от 02.05.2006 N 59-ФЗ "О порядке рассмотрения граждан Российской Федерации" на </w:t>
      </w:r>
      <w:hyperlink r:id="rId128">
        <w:r w:rsidRPr="00717540">
          <w:rPr>
            <w:sz w:val="22"/>
            <w:szCs w:val="22"/>
          </w:rPr>
          <w:t>официальномсайте</w:t>
        </w:r>
      </w:hyperlink>
      <w:r w:rsidRPr="00717540">
        <w:rPr>
          <w:rStyle w:val="afff1"/>
          <w:sz w:val="22"/>
          <w:szCs w:val="22"/>
        </w:rPr>
        <w:t xml:space="preserve"> Администрации района.</w:t>
      </w:r>
    </w:p>
    <w:p w:rsidR="00270857" w:rsidRPr="00717540" w:rsidRDefault="00270857" w:rsidP="00270857">
      <w:pPr>
        <w:ind w:firstLine="720"/>
        <w:jc w:val="both"/>
        <w:rPr>
          <w:sz w:val="22"/>
          <w:szCs w:val="22"/>
        </w:rPr>
      </w:pPr>
      <w:r w:rsidRPr="00717540">
        <w:rPr>
          <w:rStyle w:val="afff1"/>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270857" w:rsidRPr="00717540" w:rsidRDefault="00270857" w:rsidP="00270857">
      <w:pPr>
        <w:ind w:firstLine="720"/>
        <w:jc w:val="both"/>
        <w:rPr>
          <w:sz w:val="22"/>
          <w:szCs w:val="22"/>
        </w:rPr>
      </w:pPr>
      <w:r w:rsidRPr="00717540">
        <w:rPr>
          <w:rStyle w:val="afff1"/>
          <w:sz w:val="22"/>
          <w:szCs w:val="22"/>
        </w:rPr>
        <w:t xml:space="preserve">В случае поступления письменной жалобы, содержащей вопрос, ответ на который размещен в соответствии с </w:t>
      </w:r>
      <w:hyperlink r:id="rId129">
        <w:r w:rsidRPr="00717540">
          <w:rPr>
            <w:sz w:val="22"/>
            <w:szCs w:val="22"/>
          </w:rPr>
          <w:t>частью 4 статьи 10</w:t>
        </w:r>
      </w:hyperlink>
      <w:r w:rsidRPr="00717540">
        <w:rPr>
          <w:rStyle w:val="afff1"/>
          <w:sz w:val="22"/>
          <w:szCs w:val="22"/>
        </w:rPr>
        <w:t xml:space="preserve"> Федерального закона от 02.05.2006 г.№ 59-ФЗ «О порядке рассмотрения граждан Российской Федерации» на </w:t>
      </w:r>
      <w:hyperlink r:id="rId130">
        <w:r w:rsidRPr="00717540">
          <w:rPr>
            <w:sz w:val="22"/>
            <w:szCs w:val="22"/>
          </w:rPr>
          <w:t>официальном сайте</w:t>
        </w:r>
      </w:hyperlink>
      <w:r w:rsidRPr="00717540">
        <w:rPr>
          <w:rStyle w:val="afff1"/>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270857" w:rsidRPr="00717540" w:rsidRDefault="00270857" w:rsidP="00270857">
      <w:pPr>
        <w:ind w:firstLine="720"/>
        <w:jc w:val="both"/>
        <w:rPr>
          <w:sz w:val="22"/>
          <w:szCs w:val="22"/>
        </w:rPr>
      </w:pPr>
      <w:r w:rsidRPr="00717540">
        <w:rPr>
          <w:rStyle w:val="afff1"/>
          <w:sz w:val="22"/>
          <w:szCs w:val="22"/>
        </w:rPr>
        <w:t>Должностные лица отказывают в удовлетворении жалобы в следующих случаях:</w:t>
      </w:r>
    </w:p>
    <w:p w:rsidR="00270857" w:rsidRPr="00717540" w:rsidRDefault="00270857" w:rsidP="00270857">
      <w:pPr>
        <w:ind w:firstLine="720"/>
        <w:jc w:val="both"/>
        <w:rPr>
          <w:sz w:val="22"/>
          <w:szCs w:val="22"/>
        </w:rPr>
      </w:pPr>
      <w:r w:rsidRPr="00717540">
        <w:rPr>
          <w:rStyle w:val="afff1"/>
          <w:sz w:val="22"/>
          <w:szCs w:val="22"/>
        </w:rPr>
        <w:t>наличие вступившего в законную силу решения суда, арбитражного суда по жалобе о том же предмете и по тем же основаниям;</w:t>
      </w:r>
    </w:p>
    <w:p w:rsidR="00270857" w:rsidRPr="00717540" w:rsidRDefault="00270857" w:rsidP="00270857">
      <w:pPr>
        <w:ind w:firstLine="720"/>
        <w:jc w:val="both"/>
        <w:rPr>
          <w:sz w:val="22"/>
          <w:szCs w:val="22"/>
        </w:rPr>
      </w:pPr>
      <w:r w:rsidRPr="00717540">
        <w:rPr>
          <w:rStyle w:val="afff1"/>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270857" w:rsidRPr="00717540" w:rsidRDefault="00270857" w:rsidP="00270857">
      <w:pPr>
        <w:ind w:firstLine="720"/>
        <w:jc w:val="both"/>
        <w:rPr>
          <w:sz w:val="22"/>
          <w:szCs w:val="22"/>
        </w:rPr>
      </w:pPr>
      <w:r w:rsidRPr="00717540">
        <w:rPr>
          <w:rStyle w:val="afff1"/>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70857" w:rsidRPr="00717540" w:rsidRDefault="00270857" w:rsidP="00270857">
      <w:pPr>
        <w:ind w:firstLine="720"/>
        <w:jc w:val="both"/>
        <w:rPr>
          <w:sz w:val="22"/>
          <w:szCs w:val="22"/>
        </w:rPr>
      </w:pPr>
      <w:r w:rsidRPr="00717540">
        <w:rPr>
          <w:rStyle w:val="afff1"/>
          <w:sz w:val="22"/>
          <w:szCs w:val="22"/>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270857" w:rsidRPr="00717540" w:rsidRDefault="00270857" w:rsidP="00270857">
      <w:pPr>
        <w:ind w:firstLine="720"/>
        <w:jc w:val="both"/>
        <w:rPr>
          <w:sz w:val="22"/>
          <w:szCs w:val="22"/>
        </w:rPr>
      </w:pPr>
      <w:r w:rsidRPr="00717540">
        <w:rPr>
          <w:rStyle w:val="afff1"/>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270857" w:rsidRPr="00717540" w:rsidRDefault="00270857" w:rsidP="00270857">
      <w:pPr>
        <w:ind w:firstLine="720"/>
        <w:jc w:val="both"/>
        <w:rPr>
          <w:sz w:val="22"/>
          <w:szCs w:val="22"/>
        </w:rPr>
      </w:pPr>
      <w:r w:rsidRPr="00717540">
        <w:rPr>
          <w:rStyle w:val="afff1"/>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270857" w:rsidRPr="00717540" w:rsidRDefault="00270857" w:rsidP="00270857">
      <w:pPr>
        <w:ind w:firstLine="720"/>
        <w:jc w:val="both"/>
        <w:rPr>
          <w:sz w:val="22"/>
          <w:szCs w:val="22"/>
        </w:rPr>
      </w:pPr>
      <w:r w:rsidRPr="00717540">
        <w:rPr>
          <w:rStyle w:val="afff1"/>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270857" w:rsidRPr="00717540" w:rsidRDefault="00270857" w:rsidP="00270857">
      <w:pPr>
        <w:ind w:firstLine="720"/>
        <w:jc w:val="both"/>
        <w:rPr>
          <w:sz w:val="22"/>
          <w:szCs w:val="22"/>
        </w:rPr>
      </w:pPr>
      <w:r w:rsidRPr="00717540">
        <w:rPr>
          <w:rStyle w:val="afff1"/>
          <w:sz w:val="22"/>
          <w:szCs w:val="22"/>
        </w:rPr>
        <w:t xml:space="preserve">51.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31">
        <w:r w:rsidRPr="00717540">
          <w:rPr>
            <w:sz w:val="22"/>
            <w:szCs w:val="22"/>
          </w:rPr>
          <w:t>статьей 5.63</w:t>
        </w:r>
      </w:hyperlink>
      <w:r w:rsidRPr="00717540">
        <w:rPr>
          <w:rStyle w:val="afff1"/>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270857" w:rsidRPr="00717540" w:rsidRDefault="00270857" w:rsidP="001A5DC8">
      <w:pPr>
        <w:ind w:firstLine="720"/>
        <w:jc w:val="both"/>
        <w:rPr>
          <w:rStyle w:val="afff1"/>
          <w:sz w:val="22"/>
          <w:szCs w:val="22"/>
        </w:rPr>
      </w:pPr>
      <w:r w:rsidRPr="00717540">
        <w:rPr>
          <w:rStyle w:val="afff1"/>
          <w:sz w:val="22"/>
          <w:szCs w:val="22"/>
        </w:rPr>
        <w:t>52.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p>
    <w:p w:rsidR="00270857" w:rsidRPr="00717540" w:rsidRDefault="00270857" w:rsidP="00270857">
      <w:pPr>
        <w:ind w:firstLine="720"/>
        <w:rPr>
          <w:rStyle w:val="afff1"/>
          <w:sz w:val="22"/>
          <w:szCs w:val="22"/>
        </w:rPr>
      </w:pPr>
    </w:p>
    <w:p w:rsidR="00270857" w:rsidRPr="00717540" w:rsidRDefault="00270857" w:rsidP="00270857">
      <w:pPr>
        <w:ind w:firstLine="698"/>
        <w:jc w:val="right"/>
        <w:rPr>
          <w:sz w:val="22"/>
          <w:szCs w:val="22"/>
        </w:rPr>
      </w:pPr>
      <w:r w:rsidRPr="00717540">
        <w:rPr>
          <w:rStyle w:val="ad"/>
          <w:iCs/>
          <w:sz w:val="22"/>
          <w:szCs w:val="22"/>
        </w:rPr>
        <w:t>Приложение №1</w:t>
      </w:r>
    </w:p>
    <w:p w:rsidR="00270857" w:rsidRPr="00717540" w:rsidRDefault="00270857" w:rsidP="00270857">
      <w:pPr>
        <w:pStyle w:val="110"/>
        <w:spacing w:before="0" w:after="0"/>
        <w:rPr>
          <w:rFonts w:ascii="Times New Roman" w:hAnsi="Times New Roman" w:cs="Times New Roman"/>
          <w:iCs/>
          <w:sz w:val="22"/>
          <w:szCs w:val="22"/>
          <w:shd w:val="clear" w:color="auto" w:fill="FFFF00"/>
        </w:rPr>
      </w:pPr>
      <w:r w:rsidRPr="00717540">
        <w:rPr>
          <w:rFonts w:ascii="Times New Roman" w:hAnsi="Times New Roman" w:cs="Times New Roman"/>
          <w:iCs/>
          <w:sz w:val="22"/>
          <w:szCs w:val="22"/>
        </w:rPr>
        <w:t>Справочная информация</w:t>
      </w:r>
      <w:r w:rsidRPr="00717540">
        <w:rPr>
          <w:rFonts w:ascii="Times New Roman" w:hAnsi="Times New Roman" w:cs="Times New Roman"/>
          <w:iCs/>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270857" w:rsidRPr="00717540" w:rsidRDefault="00270857" w:rsidP="00664B72">
      <w:pPr>
        <w:pStyle w:val="aff8"/>
        <w:numPr>
          <w:ilvl w:val="0"/>
          <w:numId w:val="11"/>
        </w:numPr>
        <w:spacing w:after="0" w:line="240" w:lineRule="auto"/>
        <w:rPr>
          <w:rFonts w:ascii="Times New Roman" w:eastAsia="Times New Roman" w:hAnsi="Times New Roman"/>
          <w:lang w:eastAsia="ru-RU"/>
        </w:rPr>
      </w:pPr>
      <w:r w:rsidRPr="00717540">
        <w:rPr>
          <w:rFonts w:ascii="Times New Roman" w:eastAsia="Times New Roman" w:hAnsi="Times New Roman"/>
          <w:lang w:eastAsia="ru-RU"/>
        </w:rPr>
        <w:t>Администрация Большеигнатовского муниципального района</w:t>
      </w:r>
    </w:p>
    <w:p w:rsidR="00270857" w:rsidRPr="00717540" w:rsidRDefault="00270857" w:rsidP="00270857">
      <w:pPr>
        <w:pStyle w:val="af0"/>
        <w:tabs>
          <w:tab w:val="left" w:pos="732"/>
        </w:tabs>
        <w:rPr>
          <w:rFonts w:ascii="Times New Roman" w:hAnsi="Times New Roman" w:cs="Times New Roman"/>
          <w:b/>
          <w:sz w:val="22"/>
          <w:szCs w:val="22"/>
          <w:highlight w:val="yellow"/>
        </w:rPr>
      </w:pPr>
    </w:p>
    <w:p w:rsidR="00270857" w:rsidRPr="00717540" w:rsidRDefault="00270857" w:rsidP="00270857">
      <w:pPr>
        <w:rPr>
          <w:sz w:val="22"/>
          <w:szCs w:val="22"/>
        </w:rPr>
      </w:pPr>
      <w:r w:rsidRPr="00717540">
        <w:rPr>
          <w:sz w:val="22"/>
          <w:szCs w:val="22"/>
        </w:rPr>
        <w:t>1.1. Место нахождения органа, предоставляющего муниципальную услугу:</w:t>
      </w:r>
    </w:p>
    <w:p w:rsidR="00270857" w:rsidRPr="00717540" w:rsidRDefault="00270857" w:rsidP="00270857">
      <w:pPr>
        <w:rPr>
          <w:sz w:val="22"/>
          <w:szCs w:val="22"/>
        </w:rPr>
      </w:pPr>
      <w:r w:rsidRPr="00717540">
        <w:rPr>
          <w:sz w:val="22"/>
          <w:szCs w:val="22"/>
        </w:rPr>
        <w:lastRenderedPageBreak/>
        <w:t>с. Большое Игнатово, ул. Советская, д.40</w:t>
      </w:r>
    </w:p>
    <w:p w:rsidR="00270857" w:rsidRPr="00717540" w:rsidRDefault="00270857" w:rsidP="00270857">
      <w:pPr>
        <w:rPr>
          <w:sz w:val="22"/>
          <w:szCs w:val="22"/>
        </w:rPr>
      </w:pPr>
      <w:r w:rsidRPr="00717540">
        <w:rPr>
          <w:sz w:val="22"/>
          <w:szCs w:val="22"/>
        </w:rPr>
        <w:t>1.2.График работы органа, предоставляющего муниципальную услугу:</w:t>
      </w:r>
    </w:p>
    <w:p w:rsidR="00270857" w:rsidRPr="00717540" w:rsidRDefault="00270857" w:rsidP="00270857">
      <w:pPr>
        <w:rPr>
          <w:sz w:val="22"/>
          <w:szCs w:val="22"/>
        </w:rPr>
      </w:pPr>
      <w:r w:rsidRPr="00717540">
        <w:rPr>
          <w:sz w:val="22"/>
          <w:szCs w:val="22"/>
        </w:rPr>
        <w:t>Понедельник- четверг</w:t>
      </w:r>
    </w:p>
    <w:p w:rsidR="00270857" w:rsidRPr="00717540" w:rsidRDefault="00270857" w:rsidP="00270857">
      <w:pPr>
        <w:rPr>
          <w:sz w:val="22"/>
          <w:szCs w:val="22"/>
        </w:rPr>
      </w:pPr>
      <w:r w:rsidRPr="00717540">
        <w:rPr>
          <w:sz w:val="22"/>
          <w:szCs w:val="22"/>
        </w:rPr>
        <w:t>8.30-16.45</w:t>
      </w:r>
    </w:p>
    <w:p w:rsidR="00270857" w:rsidRPr="00717540" w:rsidRDefault="00270857" w:rsidP="00270857">
      <w:pPr>
        <w:rPr>
          <w:sz w:val="22"/>
          <w:szCs w:val="22"/>
        </w:rPr>
      </w:pPr>
      <w:r w:rsidRPr="00717540">
        <w:rPr>
          <w:sz w:val="22"/>
          <w:szCs w:val="22"/>
        </w:rPr>
        <w:t>Пятница:</w:t>
      </w:r>
    </w:p>
    <w:p w:rsidR="00270857" w:rsidRPr="00717540" w:rsidRDefault="00270857" w:rsidP="00270857">
      <w:pPr>
        <w:rPr>
          <w:sz w:val="22"/>
          <w:szCs w:val="22"/>
        </w:rPr>
      </w:pPr>
      <w:r w:rsidRPr="00717540">
        <w:rPr>
          <w:sz w:val="22"/>
          <w:szCs w:val="22"/>
        </w:rPr>
        <w:t>8.30-16.30</w:t>
      </w:r>
    </w:p>
    <w:p w:rsidR="00270857" w:rsidRPr="00717540" w:rsidRDefault="00270857" w:rsidP="00270857">
      <w:pPr>
        <w:rPr>
          <w:sz w:val="22"/>
          <w:szCs w:val="22"/>
        </w:rPr>
      </w:pPr>
      <w:r w:rsidRPr="00717540">
        <w:rPr>
          <w:sz w:val="22"/>
          <w:szCs w:val="22"/>
        </w:rPr>
        <w:t>Суббота, воскресенье выходной</w:t>
      </w:r>
    </w:p>
    <w:p w:rsidR="00270857" w:rsidRPr="00717540" w:rsidRDefault="00270857" w:rsidP="00664B72">
      <w:pPr>
        <w:pStyle w:val="aff8"/>
        <w:numPr>
          <w:ilvl w:val="1"/>
          <w:numId w:val="11"/>
        </w:numPr>
        <w:spacing w:after="0" w:line="240" w:lineRule="auto"/>
        <w:rPr>
          <w:rFonts w:ascii="Times New Roman" w:eastAsia="Times New Roman" w:hAnsi="Times New Roman"/>
          <w:lang w:eastAsia="ru-RU"/>
        </w:rPr>
      </w:pPr>
      <w:r w:rsidRPr="00717540">
        <w:rPr>
          <w:rFonts w:ascii="Times New Roman" w:eastAsia="Times New Roman" w:hAnsi="Times New Roman"/>
          <w:lang w:eastAsia="ru-RU"/>
        </w:rPr>
        <w:t>График приема заявителей:</w:t>
      </w:r>
    </w:p>
    <w:p w:rsidR="00270857" w:rsidRPr="00717540" w:rsidRDefault="00270857" w:rsidP="00270857">
      <w:pPr>
        <w:rPr>
          <w:sz w:val="22"/>
          <w:szCs w:val="22"/>
        </w:rPr>
      </w:pPr>
      <w:r w:rsidRPr="00717540">
        <w:rPr>
          <w:sz w:val="22"/>
          <w:szCs w:val="22"/>
        </w:rPr>
        <w:t>Ежедневно понедельник-пятница: с 8.30 до 16.30</w:t>
      </w:r>
    </w:p>
    <w:p w:rsidR="00270857" w:rsidRPr="00717540" w:rsidRDefault="00270857" w:rsidP="00270857">
      <w:pPr>
        <w:rPr>
          <w:sz w:val="22"/>
          <w:szCs w:val="22"/>
        </w:rPr>
      </w:pPr>
      <w:r w:rsidRPr="00717540">
        <w:rPr>
          <w:sz w:val="22"/>
          <w:szCs w:val="22"/>
        </w:rPr>
        <w:t>1.4.Контактный телефон органа, предоставляющего муниципальную</w:t>
      </w:r>
    </w:p>
    <w:p w:rsidR="00270857" w:rsidRPr="00717540" w:rsidRDefault="00270857" w:rsidP="00270857">
      <w:pPr>
        <w:rPr>
          <w:sz w:val="22"/>
          <w:szCs w:val="22"/>
        </w:rPr>
      </w:pPr>
      <w:r w:rsidRPr="00717540">
        <w:rPr>
          <w:sz w:val="22"/>
          <w:szCs w:val="22"/>
        </w:rPr>
        <w:t>услугу:8(83442) 2-14-22</w:t>
      </w:r>
    </w:p>
    <w:p w:rsidR="00270857" w:rsidRPr="00717540" w:rsidRDefault="00270857" w:rsidP="00270857">
      <w:pPr>
        <w:rPr>
          <w:sz w:val="22"/>
          <w:szCs w:val="22"/>
        </w:rPr>
      </w:pPr>
      <w:r w:rsidRPr="00717540">
        <w:rPr>
          <w:sz w:val="22"/>
          <w:szCs w:val="22"/>
        </w:rPr>
        <w:t>1.5.Официальный сайт Администрации Большеигнатовского муниципального района, расположен в информационно-телекоммуникационной сети Интернет по адресу: https://bignatovo.gosuslugi.ru</w:t>
      </w:r>
    </w:p>
    <w:p w:rsidR="00270857" w:rsidRPr="00717540" w:rsidRDefault="00270857" w:rsidP="00270857">
      <w:pPr>
        <w:rPr>
          <w:sz w:val="22"/>
          <w:szCs w:val="22"/>
        </w:rPr>
      </w:pPr>
      <w:r w:rsidRPr="00717540">
        <w:rPr>
          <w:sz w:val="22"/>
          <w:szCs w:val="22"/>
        </w:rPr>
        <w:t xml:space="preserve">1.6.Адрес электронной почты Администрации Большеигнатовского муниципальногорайона: </w:t>
      </w:r>
      <w:hyperlink r:id="rId132" w:history="1">
        <w:r w:rsidRPr="00717540">
          <w:rPr>
            <w:rStyle w:val="af4"/>
            <w:sz w:val="22"/>
            <w:szCs w:val="22"/>
          </w:rPr>
          <w:t>adm_bign@bignatovo.e-mordovia.ru</w:t>
        </w:r>
      </w:hyperlink>
    </w:p>
    <w:p w:rsidR="00270857" w:rsidRPr="00717540" w:rsidRDefault="00270857" w:rsidP="00270857">
      <w:pPr>
        <w:rPr>
          <w:sz w:val="22"/>
          <w:szCs w:val="22"/>
        </w:rPr>
      </w:pPr>
      <w:r w:rsidRPr="00717540">
        <w:rPr>
          <w:sz w:val="22"/>
          <w:szCs w:val="22"/>
        </w:rPr>
        <w:t>2 .Филиал по Большеигнатовскому муниципальному району ГАУ РМ</w:t>
      </w:r>
    </w:p>
    <w:p w:rsidR="00270857" w:rsidRPr="00717540" w:rsidRDefault="00270857" w:rsidP="00270857">
      <w:pPr>
        <w:rPr>
          <w:sz w:val="22"/>
          <w:szCs w:val="22"/>
        </w:rPr>
      </w:pPr>
      <w:r w:rsidRPr="00717540">
        <w:rPr>
          <w:sz w:val="22"/>
          <w:szCs w:val="22"/>
        </w:rPr>
        <w:t>"Многофункциональный центр предоставления государственных имуниц</w:t>
      </w:r>
      <w:r w:rsidRPr="00717540">
        <w:rPr>
          <w:sz w:val="22"/>
          <w:szCs w:val="22"/>
        </w:rPr>
        <w:t>и</w:t>
      </w:r>
      <w:r w:rsidRPr="00717540">
        <w:rPr>
          <w:sz w:val="22"/>
          <w:szCs w:val="22"/>
        </w:rPr>
        <w:t>пальных услуг» (далее - МФЦ)</w:t>
      </w:r>
    </w:p>
    <w:p w:rsidR="00270857" w:rsidRPr="00717540" w:rsidRDefault="00270857" w:rsidP="00270857">
      <w:pPr>
        <w:rPr>
          <w:sz w:val="22"/>
          <w:szCs w:val="22"/>
        </w:rPr>
      </w:pPr>
      <w:r w:rsidRPr="00717540">
        <w:rPr>
          <w:sz w:val="22"/>
          <w:szCs w:val="22"/>
        </w:rPr>
        <w:t>2.1.Место нахождения:</w:t>
      </w:r>
    </w:p>
    <w:p w:rsidR="00270857" w:rsidRPr="00717540" w:rsidRDefault="00270857" w:rsidP="00270857">
      <w:pPr>
        <w:rPr>
          <w:sz w:val="22"/>
          <w:szCs w:val="22"/>
        </w:rPr>
      </w:pPr>
      <w:r w:rsidRPr="00717540">
        <w:rPr>
          <w:sz w:val="22"/>
          <w:szCs w:val="22"/>
        </w:rPr>
        <w:t>431670, Республика Мордовия, Большеигнатовский район, с. Большое Игнат</w:t>
      </w:r>
      <w:r w:rsidRPr="00717540">
        <w:rPr>
          <w:sz w:val="22"/>
          <w:szCs w:val="22"/>
        </w:rPr>
        <w:t>о</w:t>
      </w:r>
      <w:r w:rsidRPr="00717540">
        <w:rPr>
          <w:sz w:val="22"/>
          <w:szCs w:val="22"/>
        </w:rPr>
        <w:t>во,ул. Советская, д.40</w:t>
      </w:r>
    </w:p>
    <w:p w:rsidR="00270857" w:rsidRPr="00717540" w:rsidRDefault="00270857" w:rsidP="00270857">
      <w:pPr>
        <w:rPr>
          <w:sz w:val="22"/>
          <w:szCs w:val="22"/>
        </w:rPr>
      </w:pPr>
      <w:r w:rsidRPr="00717540">
        <w:rPr>
          <w:sz w:val="22"/>
          <w:szCs w:val="22"/>
        </w:rPr>
        <w:t>2.2график работы: понедельник - пятница - с 8.30 до 17.30  без перерыва на обед;</w:t>
      </w:r>
    </w:p>
    <w:p w:rsidR="00270857" w:rsidRPr="00717540" w:rsidRDefault="00270857" w:rsidP="00270857">
      <w:pPr>
        <w:rPr>
          <w:sz w:val="22"/>
          <w:szCs w:val="22"/>
        </w:rPr>
      </w:pPr>
      <w:r w:rsidRPr="00717540">
        <w:rPr>
          <w:sz w:val="22"/>
          <w:szCs w:val="22"/>
        </w:rPr>
        <w:t>телефон: 8 (83442) 2-10-39</w:t>
      </w:r>
    </w:p>
    <w:p w:rsidR="00270857" w:rsidRPr="00717540" w:rsidRDefault="00270857" w:rsidP="00270857">
      <w:pPr>
        <w:rPr>
          <w:sz w:val="22"/>
          <w:szCs w:val="22"/>
        </w:rPr>
      </w:pPr>
      <w:r w:rsidRPr="00717540">
        <w:rPr>
          <w:sz w:val="22"/>
          <w:szCs w:val="22"/>
        </w:rPr>
        <w:t>адрес электронной почты: bignmfc@bignatovo.e-</w:t>
      </w:r>
      <w:r w:rsidRPr="00717540">
        <w:rPr>
          <w:sz w:val="22"/>
          <w:szCs w:val="22"/>
          <w:lang w:val="en-US"/>
        </w:rPr>
        <w:t>mordovia</w:t>
      </w:r>
      <w:r w:rsidRPr="00717540">
        <w:rPr>
          <w:sz w:val="22"/>
          <w:szCs w:val="22"/>
        </w:rPr>
        <w:t>.</w:t>
      </w:r>
      <w:r w:rsidRPr="00717540">
        <w:rPr>
          <w:sz w:val="22"/>
          <w:szCs w:val="22"/>
          <w:lang w:val="en-US"/>
        </w:rPr>
        <w:t>ru</w:t>
      </w:r>
      <w:r w:rsidRPr="00717540">
        <w:rPr>
          <w:sz w:val="22"/>
          <w:szCs w:val="22"/>
        </w:rPr>
        <w:t xml:space="preserve"> ;</w:t>
      </w:r>
    </w:p>
    <w:p w:rsidR="00270857" w:rsidRPr="00717540" w:rsidRDefault="00270857" w:rsidP="00270857">
      <w:pPr>
        <w:rPr>
          <w:sz w:val="22"/>
          <w:szCs w:val="22"/>
        </w:rPr>
      </w:pPr>
      <w:r w:rsidRPr="00717540">
        <w:rPr>
          <w:sz w:val="22"/>
          <w:szCs w:val="22"/>
        </w:rPr>
        <w:t>Портал сети МФЦ Большеигнатовского района, расположен в информационно -телекоммуникационной сети Интернет:</w:t>
      </w:r>
    </w:p>
    <w:p w:rsidR="00270857" w:rsidRPr="00717540" w:rsidRDefault="00270857" w:rsidP="00270857">
      <w:pPr>
        <w:rPr>
          <w:sz w:val="22"/>
          <w:szCs w:val="22"/>
        </w:rPr>
      </w:pPr>
      <w:r w:rsidRPr="00717540">
        <w:rPr>
          <w:sz w:val="22"/>
          <w:szCs w:val="22"/>
        </w:rPr>
        <w:t>https://bignatovo.gosuslugi.ru/deyatelnost/mfts/</w:t>
      </w:r>
    </w:p>
    <w:p w:rsidR="00270857" w:rsidRPr="00717540" w:rsidRDefault="00270857" w:rsidP="00270857">
      <w:pPr>
        <w:rPr>
          <w:sz w:val="22"/>
          <w:szCs w:val="22"/>
        </w:rPr>
      </w:pPr>
      <w:r w:rsidRPr="00717540">
        <w:rPr>
          <w:sz w:val="22"/>
          <w:szCs w:val="22"/>
        </w:rPr>
        <w:t>3Адрес Единого портала государственных и муниципальных услуг:www.gosuslugi.ru.</w:t>
      </w:r>
    </w:p>
    <w:p w:rsidR="00270857" w:rsidRPr="00717540" w:rsidRDefault="00270857" w:rsidP="00270857">
      <w:pPr>
        <w:rPr>
          <w:sz w:val="22"/>
          <w:szCs w:val="22"/>
        </w:rPr>
      </w:pPr>
      <w:r w:rsidRPr="00717540">
        <w:rPr>
          <w:sz w:val="22"/>
          <w:szCs w:val="22"/>
        </w:rPr>
        <w:t>3.1.Единый телефон сети МФЦ, расположенных на территории Республик</w:t>
      </w:r>
      <w:r w:rsidRPr="00717540">
        <w:rPr>
          <w:sz w:val="22"/>
          <w:szCs w:val="22"/>
        </w:rPr>
        <w:t>и</w:t>
      </w:r>
      <w:r w:rsidRPr="00717540">
        <w:rPr>
          <w:sz w:val="22"/>
          <w:szCs w:val="22"/>
        </w:rPr>
        <w:t>Мордовия: 8(8342)39-29-39, ___________________</w:t>
      </w:r>
    </w:p>
    <w:p w:rsidR="00270857" w:rsidRPr="00717540" w:rsidRDefault="00270857" w:rsidP="00270857">
      <w:pPr>
        <w:rPr>
          <w:sz w:val="22"/>
          <w:szCs w:val="22"/>
        </w:rPr>
      </w:pPr>
      <w:r w:rsidRPr="00717540">
        <w:rPr>
          <w:sz w:val="22"/>
          <w:szCs w:val="22"/>
        </w:rPr>
        <w:t>Портал сети МФЦ Республики Мордовия https://mfc13.ru</w:t>
      </w:r>
    </w:p>
    <w:p w:rsidR="00270857" w:rsidRPr="00717540" w:rsidRDefault="00270857" w:rsidP="00270857">
      <w:pPr>
        <w:rPr>
          <w:sz w:val="22"/>
          <w:szCs w:val="22"/>
        </w:rPr>
      </w:pPr>
      <w:r w:rsidRPr="00717540">
        <w:rPr>
          <w:sz w:val="22"/>
          <w:szCs w:val="22"/>
        </w:rPr>
        <w:t>3.2.Адрес электронной почты: mfcrm@e-mordovia.ru</w:t>
      </w:r>
    </w:p>
    <w:p w:rsidR="00270857" w:rsidRPr="00717540" w:rsidRDefault="00270857" w:rsidP="00270857">
      <w:pPr>
        <w:rPr>
          <w:sz w:val="22"/>
          <w:szCs w:val="22"/>
        </w:rPr>
      </w:pPr>
    </w:p>
    <w:p w:rsidR="00270857" w:rsidRPr="00717540" w:rsidRDefault="00270857" w:rsidP="001A5DC8">
      <w:pPr>
        <w:widowControl w:val="0"/>
        <w:jc w:val="right"/>
        <w:rPr>
          <w:sz w:val="22"/>
          <w:szCs w:val="22"/>
        </w:rPr>
      </w:pPr>
      <w:bookmarkStart w:id="234" w:name="sub_1700"/>
      <w:bookmarkEnd w:id="234"/>
      <w:r w:rsidRPr="00717540">
        <w:rPr>
          <w:b/>
          <w:sz w:val="22"/>
          <w:szCs w:val="22"/>
        </w:rPr>
        <w:t>Приложение №2</w:t>
      </w:r>
    </w:p>
    <w:p w:rsidR="00270857" w:rsidRPr="00717540" w:rsidRDefault="00270857" w:rsidP="00270857">
      <w:pPr>
        <w:pStyle w:val="110"/>
        <w:spacing w:before="0" w:after="0"/>
        <w:rPr>
          <w:rFonts w:ascii="Times New Roman" w:hAnsi="Times New Roman" w:cs="Times New Roman"/>
          <w:iCs/>
          <w:sz w:val="22"/>
          <w:szCs w:val="22"/>
          <w:shd w:val="clear" w:color="auto" w:fill="FFFF00"/>
        </w:rPr>
      </w:pPr>
      <w:r w:rsidRPr="00717540">
        <w:rPr>
          <w:rFonts w:ascii="Times New Roman" w:hAnsi="Times New Roman" w:cs="Times New Roman"/>
          <w:iCs/>
          <w:sz w:val="22"/>
          <w:szCs w:val="22"/>
        </w:rPr>
        <w:t>Список</w:t>
      </w:r>
      <w:r w:rsidRPr="00717540">
        <w:rPr>
          <w:rFonts w:ascii="Times New Roman" w:hAnsi="Times New Roman" w:cs="Times New Roman"/>
          <w:iCs/>
          <w:sz w:val="22"/>
          <w:szCs w:val="22"/>
        </w:rPr>
        <w:br/>
        <w:t>нормативных актов, в соответствии с которыми осуществляется оказание муниципальной услуги:</w:t>
      </w:r>
    </w:p>
    <w:p w:rsidR="00270857" w:rsidRPr="00717540" w:rsidRDefault="00270857" w:rsidP="00270857">
      <w:pPr>
        <w:ind w:firstLine="720"/>
        <w:rPr>
          <w:rStyle w:val="afff1"/>
          <w:i/>
          <w:iCs/>
          <w:sz w:val="22"/>
          <w:szCs w:val="22"/>
          <w:shd w:val="clear" w:color="auto" w:fill="FFFF00"/>
        </w:rPr>
      </w:pPr>
    </w:p>
    <w:p w:rsidR="00270857" w:rsidRPr="00717540" w:rsidRDefault="00270857" w:rsidP="00270857">
      <w:pPr>
        <w:pStyle w:val="1f"/>
        <w:ind w:firstLine="567"/>
        <w:jc w:val="both"/>
      </w:pPr>
      <w:r w:rsidRPr="00717540">
        <w:t>Конституцией Российской Федерации («Российская газета» от 25.12.1993 г., № 237);</w:t>
      </w:r>
    </w:p>
    <w:p w:rsidR="00270857" w:rsidRPr="00717540" w:rsidRDefault="00270857" w:rsidP="00270857">
      <w:pPr>
        <w:jc w:val="both"/>
        <w:rPr>
          <w:sz w:val="22"/>
          <w:szCs w:val="22"/>
        </w:rPr>
      </w:pPr>
      <w:r w:rsidRPr="00717540">
        <w:rPr>
          <w:sz w:val="22"/>
          <w:szCs w:val="22"/>
        </w:rPr>
        <w:t xml:space="preserve">        Конвенцией о правах ребенка,  одобренная Генеральной Ассамблеей ООН 20.11.1989 (с изменениями и дополнениями) («Сборник международных договоров СССР», выпуск XLVI, 1993);</w:t>
      </w:r>
    </w:p>
    <w:p w:rsidR="00270857" w:rsidRPr="00717540" w:rsidRDefault="00270857" w:rsidP="00270857">
      <w:pPr>
        <w:pStyle w:val="1f"/>
        <w:jc w:val="both"/>
      </w:pPr>
      <w:r w:rsidRPr="00717540">
        <w:t xml:space="preserve">        Семейным кодексом Российской Федерации от 29.12.1995 г. №223-ФЗ(«Российская газета» от 27.01.1996г. №17);</w:t>
      </w:r>
    </w:p>
    <w:p w:rsidR="00270857" w:rsidRPr="00717540" w:rsidRDefault="00270857" w:rsidP="00270857">
      <w:pPr>
        <w:pStyle w:val="1f"/>
        <w:ind w:firstLine="567"/>
        <w:jc w:val="both"/>
      </w:pPr>
      <w:r w:rsidRPr="00717540">
        <w:t>Гражданским кодексом Российской Федерации от 30.11.1994 г. №51-ФЗ («Российская газета» от 08.12.1994г. №238-239);</w:t>
      </w:r>
    </w:p>
    <w:p w:rsidR="00270857" w:rsidRPr="00717540" w:rsidRDefault="00270857" w:rsidP="00270857">
      <w:pPr>
        <w:pStyle w:val="1f"/>
        <w:jc w:val="both"/>
      </w:pPr>
      <w:r w:rsidRPr="00717540">
        <w:t xml:space="preserve">       Трудовым кодексом Российской Федерации от 30.12.2001 г. №197-ФЗ («Российская газета» от 31.12.2001г. №256);</w:t>
      </w:r>
    </w:p>
    <w:p w:rsidR="00270857" w:rsidRPr="00717540" w:rsidRDefault="00270857" w:rsidP="00270857">
      <w:pPr>
        <w:pStyle w:val="1f"/>
        <w:jc w:val="both"/>
      </w:pPr>
      <w:r w:rsidRPr="00717540">
        <w:t xml:space="preserve">       Законом Российской Федерации от 10.07.1992 г. № 3266-1 «Об образовании» («Российская газ</w:t>
      </w:r>
      <w:r w:rsidRPr="00717540">
        <w:t>е</w:t>
      </w:r>
      <w:r w:rsidRPr="00717540">
        <w:t>та» от 31.07.1992 г., № 172);</w:t>
      </w:r>
    </w:p>
    <w:p w:rsidR="00270857" w:rsidRPr="00717540" w:rsidRDefault="00270857" w:rsidP="00270857">
      <w:pPr>
        <w:pStyle w:val="1f"/>
        <w:jc w:val="both"/>
      </w:pPr>
      <w:r w:rsidRPr="00717540">
        <w:t xml:space="preserve">          Федеральным законом от 24.04.2008 г. №48-ФЗ «Об опеке и попечительстве» («Российская г</w:t>
      </w:r>
      <w:r w:rsidRPr="00717540">
        <w:t>а</w:t>
      </w:r>
      <w:r w:rsidRPr="00717540">
        <w:t>зета» от 30.04.2008 г., №94);</w:t>
      </w:r>
    </w:p>
    <w:p w:rsidR="00270857" w:rsidRPr="00717540" w:rsidRDefault="00270857" w:rsidP="00270857">
      <w:pPr>
        <w:jc w:val="both"/>
        <w:rPr>
          <w:sz w:val="22"/>
          <w:szCs w:val="22"/>
        </w:rPr>
      </w:pPr>
      <w:r w:rsidRPr="00717540">
        <w:rPr>
          <w:sz w:val="22"/>
          <w:szCs w:val="22"/>
        </w:rPr>
        <w:t xml:space="preserve">         Законом РФ от 24.07.1998 №124-ФЗ «Об основных гарантиях прав ребенка в РФ», ст.13 («Собрание законодательства РФ», 03.08.1998, № 31, ст. 3802; «Российская газета», № 147, 05.08.1998 г.);</w:t>
      </w:r>
    </w:p>
    <w:p w:rsidR="00270857" w:rsidRPr="00717540" w:rsidRDefault="00270857" w:rsidP="00270857">
      <w:pPr>
        <w:jc w:val="both"/>
        <w:rPr>
          <w:sz w:val="22"/>
          <w:szCs w:val="22"/>
        </w:rPr>
      </w:pPr>
      <w:r w:rsidRPr="00717540">
        <w:rPr>
          <w:sz w:val="22"/>
          <w:szCs w:val="22"/>
        </w:rPr>
        <w:t>Федеральным законом от 24.06.1999 г. №120-ФЗ «Об основах системы профилактики безнадзорности и правонарушений несовершеннолетних»  («Собрание законодательства РФ», 28.06.1999, № 26, ст. 3177;  «Российская газета», № 121, 30.06.1999г.);</w:t>
      </w:r>
    </w:p>
    <w:p w:rsidR="00270857" w:rsidRPr="00717540" w:rsidRDefault="00270857" w:rsidP="00270857">
      <w:pPr>
        <w:pStyle w:val="1f"/>
        <w:jc w:val="both"/>
      </w:pPr>
      <w:r w:rsidRPr="00717540">
        <w:lastRenderedPageBreak/>
        <w:t xml:space="preserve">        Федеральным законом от 21.12.1996 г. №159-ФЗ «О дополнительных г</w:t>
      </w:r>
      <w:r w:rsidRPr="00717540">
        <w:t>а</w:t>
      </w:r>
      <w:r w:rsidRPr="00717540">
        <w:t>рантиях по социальной поддержке детей-сирот и детей, оставшихся без попечения родителей»(«Российская газета» от 27.12.1996г., №248);</w:t>
      </w:r>
    </w:p>
    <w:p w:rsidR="00270857" w:rsidRPr="00717540" w:rsidRDefault="00270857" w:rsidP="00270857">
      <w:pPr>
        <w:pStyle w:val="1f"/>
        <w:tabs>
          <w:tab w:val="left" w:pos="1875"/>
        </w:tabs>
        <w:ind w:firstLine="567"/>
        <w:jc w:val="both"/>
      </w:pPr>
      <w:r w:rsidRPr="00717540">
        <w:t xml:space="preserve">Федеральным законом от 16.10.2003 г. № 131-ФЗ «Об общих принципах организации местного самоуправления в Российской Федерации» («Собрание законодательства Российской Федерации» от 23.10.2003 г., №40); </w:t>
      </w:r>
    </w:p>
    <w:p w:rsidR="00270857" w:rsidRPr="00717540" w:rsidRDefault="00270857" w:rsidP="00270857">
      <w:pPr>
        <w:pStyle w:val="1f"/>
        <w:jc w:val="both"/>
      </w:pPr>
      <w:r w:rsidRPr="00717540">
        <w:t xml:space="preserve">        Постановлением Правительства РФ от 18.05.2009 г. №423 «Об отдельных вопросах осуществл</w:t>
      </w:r>
      <w:r w:rsidRPr="00717540">
        <w:t>е</w:t>
      </w:r>
      <w:r w:rsidRPr="00717540">
        <w:t>ния опеки и попечительства в отношении несовершеннолетних граждан» («Российская газета» от 27.05.2009г., №101);</w:t>
      </w:r>
    </w:p>
    <w:p w:rsidR="00270857" w:rsidRPr="00717540" w:rsidRDefault="00270857" w:rsidP="00270857">
      <w:pPr>
        <w:pStyle w:val="1f"/>
        <w:jc w:val="both"/>
      </w:pPr>
      <w:r w:rsidRPr="00717540">
        <w:t xml:space="preserve">       Постановлением Правительства РФ от 19.05.2009 г. №432 «О временной передаче детей, нах</w:t>
      </w:r>
      <w:r w:rsidRPr="00717540">
        <w:t>о</w:t>
      </w:r>
      <w:r w:rsidRPr="00717540">
        <w:t>дящихся в организациях для детей-сирот и детей, оставшихся без попечения родителей, в семьях граждан постоянно проживающих на территории Российской Федерации» («Российская газета» от 27.05.2009г., №101);</w:t>
      </w:r>
    </w:p>
    <w:p w:rsidR="00270857" w:rsidRPr="00717540" w:rsidRDefault="00270857" w:rsidP="00270857">
      <w:pPr>
        <w:jc w:val="both"/>
        <w:rPr>
          <w:sz w:val="22"/>
          <w:szCs w:val="22"/>
        </w:rPr>
      </w:pPr>
      <w:r w:rsidRPr="00717540">
        <w:rPr>
          <w:sz w:val="22"/>
          <w:szCs w:val="22"/>
        </w:rPr>
        <w:t xml:space="preserve">        Конституцией Республики Мордовия («Известия Мордовия» от 22.09.1995 г.);</w:t>
      </w:r>
    </w:p>
    <w:p w:rsidR="00270857" w:rsidRPr="00717540" w:rsidRDefault="00270857" w:rsidP="00270857">
      <w:pPr>
        <w:jc w:val="both"/>
        <w:rPr>
          <w:sz w:val="22"/>
          <w:szCs w:val="22"/>
        </w:rPr>
      </w:pPr>
      <w:r w:rsidRPr="00717540">
        <w:rPr>
          <w:sz w:val="22"/>
          <w:szCs w:val="22"/>
        </w:rPr>
        <w:t xml:space="preserve">        Законом Республики Мордовия от 28.12.2004 г. №102-З «О мерах социальной поддержки отдельных категорий населения, проживающего в Республике Мордовия» («Известия Мордовия» от 27.05.2009 г.);</w:t>
      </w:r>
    </w:p>
    <w:p w:rsidR="00270857" w:rsidRPr="00717540" w:rsidRDefault="00270857" w:rsidP="00270857">
      <w:pPr>
        <w:jc w:val="both"/>
        <w:rPr>
          <w:sz w:val="22"/>
          <w:szCs w:val="22"/>
        </w:rPr>
      </w:pPr>
      <w:r w:rsidRPr="00717540">
        <w:rPr>
          <w:sz w:val="22"/>
          <w:szCs w:val="22"/>
        </w:rPr>
        <w:t xml:space="preserve">       Законом Республики Мордовия от 28.11.2005 г. №79-З «О размере и порядке выплаты ежемесячного денежного пособия на содержание ребенка, находящегося под опекой (попечительством) в приемной семье, в Республике Мордовия» («Известия Мордовия» от 21.10.2010 г.);</w:t>
      </w:r>
    </w:p>
    <w:p w:rsidR="00270857" w:rsidRPr="00717540" w:rsidRDefault="00270857" w:rsidP="00270857">
      <w:pPr>
        <w:ind w:firstLine="567"/>
        <w:jc w:val="both"/>
        <w:rPr>
          <w:sz w:val="22"/>
          <w:szCs w:val="22"/>
        </w:rPr>
      </w:pPr>
      <w:r w:rsidRPr="00717540">
        <w:rPr>
          <w:sz w:val="22"/>
          <w:szCs w:val="22"/>
        </w:rPr>
        <w:t>Законом «Об образовании в Республике Мордовия» от 30.11.1998 г. № 48-З («Известия Мордовия от 03.12.1998 г., № 222);</w:t>
      </w:r>
    </w:p>
    <w:p w:rsidR="00270857" w:rsidRPr="00717540" w:rsidRDefault="00270857" w:rsidP="00270857">
      <w:pPr>
        <w:ind w:firstLine="567"/>
        <w:jc w:val="both"/>
        <w:rPr>
          <w:sz w:val="22"/>
          <w:szCs w:val="22"/>
        </w:rPr>
      </w:pPr>
      <w:r w:rsidRPr="00717540">
        <w:rPr>
          <w:sz w:val="22"/>
          <w:szCs w:val="22"/>
        </w:rPr>
        <w:t>Решением  Совета депутатов Большеигнатовского муниципального района от 23.03.2017 г. № 52 «Об утверждении Устава Большеигнатовского муниципального района Республики Мордовия»</w:t>
      </w:r>
    </w:p>
    <w:p w:rsidR="00270857" w:rsidRPr="00717540" w:rsidRDefault="00270857" w:rsidP="00270857">
      <w:pPr>
        <w:ind w:firstLine="567"/>
        <w:jc w:val="both"/>
        <w:rPr>
          <w:b/>
          <w:sz w:val="22"/>
          <w:szCs w:val="22"/>
        </w:rPr>
      </w:pPr>
    </w:p>
    <w:p w:rsidR="00270857" w:rsidRPr="00717540" w:rsidRDefault="00270857" w:rsidP="001A5DC8">
      <w:pPr>
        <w:jc w:val="right"/>
        <w:rPr>
          <w:sz w:val="22"/>
          <w:szCs w:val="22"/>
        </w:rPr>
      </w:pPr>
      <w:r w:rsidRPr="00717540">
        <w:rPr>
          <w:b/>
          <w:sz w:val="22"/>
          <w:szCs w:val="22"/>
        </w:rPr>
        <w:t>Приложение № 3</w:t>
      </w:r>
    </w:p>
    <w:p w:rsidR="00270857" w:rsidRPr="00717540" w:rsidRDefault="00270857" w:rsidP="001A5DC8">
      <w:pPr>
        <w:jc w:val="right"/>
        <w:rPr>
          <w:sz w:val="22"/>
          <w:szCs w:val="22"/>
        </w:rPr>
      </w:pPr>
      <w:r w:rsidRPr="00717540">
        <w:rPr>
          <w:sz w:val="22"/>
          <w:szCs w:val="22"/>
        </w:rPr>
        <w:t xml:space="preserve">                              Главе Большеигн</w:t>
      </w:r>
      <w:r w:rsidR="001A5DC8">
        <w:rPr>
          <w:sz w:val="22"/>
          <w:szCs w:val="22"/>
        </w:rPr>
        <w:t>атовского муниципального района</w:t>
      </w:r>
    </w:p>
    <w:p w:rsidR="00270857" w:rsidRPr="00717540" w:rsidRDefault="00270857" w:rsidP="001A5DC8">
      <w:pPr>
        <w:ind w:left="3402"/>
        <w:jc w:val="right"/>
        <w:rPr>
          <w:sz w:val="22"/>
          <w:szCs w:val="22"/>
        </w:rPr>
      </w:pPr>
    </w:p>
    <w:p w:rsidR="00270857" w:rsidRPr="00717540" w:rsidRDefault="00270857" w:rsidP="001A5DC8">
      <w:pPr>
        <w:ind w:left="3544"/>
        <w:jc w:val="right"/>
        <w:rPr>
          <w:sz w:val="22"/>
          <w:szCs w:val="22"/>
        </w:rPr>
      </w:pPr>
      <w:r w:rsidRPr="00717540">
        <w:rPr>
          <w:sz w:val="22"/>
          <w:szCs w:val="22"/>
        </w:rPr>
        <w:t>___________________________________________</w:t>
      </w:r>
    </w:p>
    <w:p w:rsidR="00270857" w:rsidRPr="00717540" w:rsidRDefault="00270857" w:rsidP="001A5DC8">
      <w:pPr>
        <w:ind w:left="3544"/>
        <w:jc w:val="right"/>
        <w:rPr>
          <w:sz w:val="22"/>
          <w:szCs w:val="22"/>
        </w:rPr>
      </w:pPr>
      <w:r w:rsidRPr="00717540">
        <w:rPr>
          <w:sz w:val="22"/>
          <w:szCs w:val="22"/>
        </w:rPr>
        <w:t>(фамилия, имя, отчество)</w:t>
      </w:r>
    </w:p>
    <w:p w:rsidR="00270857" w:rsidRPr="00717540" w:rsidRDefault="00270857" w:rsidP="001A5DC8">
      <w:pPr>
        <w:ind w:left="3544"/>
        <w:jc w:val="right"/>
        <w:rPr>
          <w:sz w:val="22"/>
          <w:szCs w:val="22"/>
        </w:rPr>
      </w:pPr>
      <w:r w:rsidRPr="00717540">
        <w:rPr>
          <w:sz w:val="22"/>
          <w:szCs w:val="22"/>
        </w:rPr>
        <w:t>___________________________________________</w:t>
      </w:r>
    </w:p>
    <w:p w:rsidR="00270857" w:rsidRPr="00717540" w:rsidRDefault="00270857" w:rsidP="001A5DC8">
      <w:pPr>
        <w:pStyle w:val="ConsPlusNonformat"/>
        <w:rPr>
          <w:rFonts w:ascii="Times New Roman" w:hAnsi="Times New Roman" w:cs="Times New Roman"/>
          <w:sz w:val="22"/>
          <w:szCs w:val="22"/>
        </w:rPr>
      </w:pPr>
    </w:p>
    <w:p w:rsidR="00270857" w:rsidRPr="00717540" w:rsidRDefault="00270857" w:rsidP="00270857">
      <w:pPr>
        <w:pStyle w:val="ConsPlusNonformat"/>
        <w:jc w:val="center"/>
        <w:rPr>
          <w:rFonts w:ascii="Times New Roman" w:hAnsi="Times New Roman" w:cs="Times New Roman"/>
          <w:sz w:val="22"/>
          <w:szCs w:val="22"/>
        </w:rPr>
      </w:pPr>
      <w:bookmarkStart w:id="235" w:name="P504"/>
      <w:bookmarkEnd w:id="235"/>
      <w:r w:rsidRPr="00717540">
        <w:rPr>
          <w:rFonts w:ascii="Times New Roman" w:hAnsi="Times New Roman" w:cs="Times New Roman"/>
          <w:sz w:val="22"/>
          <w:szCs w:val="22"/>
        </w:rPr>
        <w:t>Заявление гражданина, выразившего желание стать опекуном или попечителем</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несовершеннолетнего гражданина либо принять детей, оставшихся без</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попечения родителей, в семью на воспитание в иных установленных семейным</w:t>
      </w:r>
    </w:p>
    <w:p w:rsidR="00270857" w:rsidRPr="00717540" w:rsidRDefault="00270857" w:rsidP="001A5DC8">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законодательством Ро</w:t>
      </w:r>
      <w:r w:rsidR="001A5DC8">
        <w:rPr>
          <w:rFonts w:ascii="Times New Roman" w:hAnsi="Times New Roman" w:cs="Times New Roman"/>
          <w:sz w:val="22"/>
          <w:szCs w:val="22"/>
        </w:rPr>
        <w:t>ссийской Федерации формах</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Я, 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(фамилия, имя, отчество (при наличии)</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 xml:space="preserve">   __________________________________________________________________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(число, месяц, год и место рождения)</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 xml:space="preserve">Гражданство  ___________  Документ, удостоверяющий личность: </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(серия, номер, когда и кем выдан)</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Адрес места жительства ___________________________________________________________________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(указывается полный адрес места жительства, подтвержденный регистрацией места жительства, в случае его отсутствия ставится</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прочерк; граждане,  относящиеся к коренным малочисленным народам Росси</w:t>
      </w:r>
      <w:r w:rsidRPr="00717540">
        <w:rPr>
          <w:rFonts w:ascii="Times New Roman" w:hAnsi="Times New Roman" w:cs="Times New Roman"/>
          <w:sz w:val="22"/>
          <w:szCs w:val="22"/>
        </w:rPr>
        <w:t>й</w:t>
      </w:r>
      <w:r w:rsidRPr="00717540">
        <w:rPr>
          <w:rFonts w:ascii="Times New Roman" w:hAnsi="Times New Roman" w:cs="Times New Roman"/>
          <w:sz w:val="22"/>
          <w:szCs w:val="22"/>
        </w:rPr>
        <w:t>ской Федерации и не имеющие места, где они постоянно или преимущественно проживают, ведущие кочевой и (или) полукочевой образ жизни, указывают сведения о регистрации по месту жительства в одном из посел</w:t>
      </w:r>
      <w:r w:rsidRPr="00717540">
        <w:rPr>
          <w:rFonts w:ascii="Times New Roman" w:hAnsi="Times New Roman" w:cs="Times New Roman"/>
          <w:sz w:val="22"/>
          <w:szCs w:val="22"/>
        </w:rPr>
        <w:t>е</w:t>
      </w:r>
      <w:r w:rsidRPr="00717540">
        <w:rPr>
          <w:rFonts w:ascii="Times New Roman" w:hAnsi="Times New Roman" w:cs="Times New Roman"/>
          <w:sz w:val="22"/>
          <w:szCs w:val="22"/>
        </w:rPr>
        <w:t>ний (по выбору этих граждан), находящихся в муниципальном районе, в границах которого проходят маршруты  кочевий гражданина)</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Адрес места пребывания ___________________________________________________________________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(заполняется, если имеется подтвержденное регистрацией место пребывания,  в том числе при нал</w:t>
      </w:r>
      <w:r w:rsidRPr="00717540">
        <w:rPr>
          <w:rFonts w:ascii="Times New Roman" w:hAnsi="Times New Roman" w:cs="Times New Roman"/>
          <w:sz w:val="22"/>
          <w:szCs w:val="22"/>
        </w:rPr>
        <w:t>и</w:t>
      </w:r>
      <w:r w:rsidRPr="00717540">
        <w:rPr>
          <w:rFonts w:ascii="Times New Roman" w:hAnsi="Times New Roman" w:cs="Times New Roman"/>
          <w:sz w:val="22"/>
          <w:szCs w:val="22"/>
        </w:rPr>
        <w:t>чии подтвержденного регистрацией</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lastRenderedPageBreak/>
        <w:t>места жительства. Указывается полный адрес места пребывания, в случае его отсутствия ставится прочерк)</w:t>
      </w:r>
      <w:r w:rsidRPr="00717540">
        <w:rPr>
          <w:rFonts w:ascii="Times New Roman" w:hAnsi="Times New Roman" w:cs="Times New Roman"/>
          <w:sz w:val="22"/>
          <w:szCs w:val="22"/>
        </w:rPr>
        <w:br/>
        <w:t>Адрес места фактического проживания __________________________________________________________________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(заполняется, если адрес места фактического проживания не совпадает с адр</w:t>
      </w:r>
      <w:r w:rsidRPr="00717540">
        <w:rPr>
          <w:rFonts w:ascii="Times New Roman" w:hAnsi="Times New Roman" w:cs="Times New Roman"/>
          <w:sz w:val="22"/>
          <w:szCs w:val="22"/>
        </w:rPr>
        <w:t>е</w:t>
      </w:r>
      <w:r w:rsidRPr="00717540">
        <w:rPr>
          <w:rFonts w:ascii="Times New Roman" w:hAnsi="Times New Roman" w:cs="Times New Roman"/>
          <w:sz w:val="22"/>
          <w:szCs w:val="22"/>
        </w:rPr>
        <w:t>сом места жительства или местом пребывания либо не</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имеется подтвержденного регистрацией места жительства и места пребывания)</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(указать субъекты Российской Федерации, в которых проживал(а) ранее, в том числе проходил слу</w:t>
      </w:r>
      <w:r w:rsidRPr="00717540">
        <w:rPr>
          <w:rFonts w:ascii="Times New Roman" w:hAnsi="Times New Roman" w:cs="Times New Roman"/>
          <w:sz w:val="22"/>
          <w:szCs w:val="22"/>
        </w:rPr>
        <w:t>ж</w:t>
      </w:r>
      <w:r w:rsidRPr="00717540">
        <w:rPr>
          <w:rFonts w:ascii="Times New Roman" w:hAnsi="Times New Roman" w:cs="Times New Roman"/>
          <w:sz w:val="22"/>
          <w:szCs w:val="22"/>
        </w:rPr>
        <w:t>бу в Советской Армии, Вооруженных</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Силах Российской Федерации)</w:t>
      </w:r>
    </w:p>
    <w:p w:rsidR="00270857" w:rsidRPr="00717540" w:rsidRDefault="00270857" w:rsidP="00270857">
      <w:pPr>
        <w:pStyle w:val="ConsPlusNonformat"/>
        <w:rPr>
          <w:rFonts w:ascii="Times New Roman" w:hAnsi="Times New Roman" w:cs="Times New Roman"/>
          <w:sz w:val="22"/>
          <w:szCs w:val="22"/>
        </w:rPr>
      </w:pP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Номер телефона __________________________________________________________________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(указывается при наличии)</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Сведения   о  наличии  (отсутствии)  судимости  и  (или)  факте  уголовного преследования</w:t>
      </w:r>
    </w:p>
    <w:p w:rsidR="00270857" w:rsidRPr="00717540" w:rsidRDefault="00270857" w:rsidP="00270857">
      <w:pPr>
        <w:pStyle w:val="ConsPlusNonformat"/>
        <w:ind w:left="284" w:hanging="284"/>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69651106" wp14:editId="654B12DB">
            <wp:extent cx="186055" cy="236855"/>
            <wp:effectExtent l="0" t="0" r="0" b="0"/>
            <wp:docPr id="24" name="Рисунок 17" descr="base_1_321090_32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7" descr="base_1_321090_32770"/>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не  имел  и  не имею судимости за преступления против жизни и здоровья,</w:t>
      </w:r>
    </w:p>
    <w:p w:rsidR="00270857" w:rsidRPr="00717540" w:rsidRDefault="00270857" w:rsidP="00270857">
      <w:pPr>
        <w:pStyle w:val="ConsPlusNonformat"/>
        <w:ind w:left="284" w:hanging="284"/>
        <w:jc w:val="both"/>
        <w:rPr>
          <w:rFonts w:ascii="Times New Roman" w:hAnsi="Times New Roman" w:cs="Times New Roman"/>
          <w:sz w:val="22"/>
          <w:szCs w:val="22"/>
        </w:rPr>
      </w:pPr>
      <w:r w:rsidRPr="00717540">
        <w:rPr>
          <w:rFonts w:ascii="Times New Roman" w:hAnsi="Times New Roman" w:cs="Times New Roman"/>
          <w:sz w:val="22"/>
          <w:szCs w:val="22"/>
        </w:rPr>
        <w:t xml:space="preserve">   свободы, чести и достоинства личности,   половой  неприкосновенности  и</w:t>
      </w:r>
    </w:p>
    <w:p w:rsidR="00270857" w:rsidRPr="00717540" w:rsidRDefault="00270857" w:rsidP="00270857">
      <w:pPr>
        <w:pStyle w:val="ConsPlusNonformat"/>
        <w:ind w:left="284" w:hanging="284"/>
        <w:jc w:val="both"/>
        <w:rPr>
          <w:rFonts w:ascii="Times New Roman" w:hAnsi="Times New Roman" w:cs="Times New Roman"/>
          <w:sz w:val="22"/>
          <w:szCs w:val="22"/>
        </w:rPr>
      </w:pPr>
      <w:r w:rsidRPr="00717540">
        <w:rPr>
          <w:rFonts w:ascii="Times New Roman" w:hAnsi="Times New Roman" w:cs="Times New Roman"/>
          <w:sz w:val="22"/>
          <w:szCs w:val="22"/>
        </w:rPr>
        <w:t xml:space="preserve">   половой свободы  личности,  против семьи и несовершеннолетних, здоровья</w:t>
      </w:r>
    </w:p>
    <w:p w:rsidR="00270857" w:rsidRPr="00717540" w:rsidRDefault="00270857" w:rsidP="00270857">
      <w:pPr>
        <w:pStyle w:val="ConsPlusNonformat"/>
        <w:ind w:left="284" w:hanging="284"/>
        <w:jc w:val="both"/>
        <w:rPr>
          <w:rFonts w:ascii="Times New Roman" w:hAnsi="Times New Roman" w:cs="Times New Roman"/>
          <w:sz w:val="22"/>
          <w:szCs w:val="22"/>
        </w:rPr>
      </w:pPr>
      <w:r w:rsidRPr="00717540">
        <w:rPr>
          <w:rFonts w:ascii="Times New Roman" w:hAnsi="Times New Roman" w:cs="Times New Roman"/>
          <w:sz w:val="22"/>
          <w:szCs w:val="22"/>
        </w:rPr>
        <w:t xml:space="preserve">   населения и общественной нравственности, а  также  против  общественной</w:t>
      </w:r>
    </w:p>
    <w:p w:rsidR="00270857" w:rsidRPr="00717540" w:rsidRDefault="00270857" w:rsidP="00270857">
      <w:pPr>
        <w:pStyle w:val="ConsPlusNonformat"/>
        <w:ind w:left="284" w:hanging="284"/>
        <w:jc w:val="both"/>
        <w:rPr>
          <w:rFonts w:ascii="Times New Roman" w:hAnsi="Times New Roman" w:cs="Times New Roman"/>
          <w:sz w:val="22"/>
          <w:szCs w:val="22"/>
        </w:rPr>
      </w:pPr>
      <w:r w:rsidRPr="00717540">
        <w:rPr>
          <w:rFonts w:ascii="Times New Roman" w:hAnsi="Times New Roman" w:cs="Times New Roman"/>
          <w:sz w:val="22"/>
          <w:szCs w:val="22"/>
        </w:rPr>
        <w:t xml:space="preserve">   безопасности, мира и безопасности человечества</w:t>
      </w:r>
    </w:p>
    <w:p w:rsidR="00270857" w:rsidRPr="00717540" w:rsidRDefault="00270857" w:rsidP="00270857">
      <w:pPr>
        <w:pStyle w:val="ConsPlusNonformat"/>
        <w:ind w:left="284" w:hanging="284"/>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5C404BBC" wp14:editId="29A647FC">
            <wp:extent cx="186055" cy="236855"/>
            <wp:effectExtent l="0" t="0" r="0" b="0"/>
            <wp:docPr id="25" name="Рисунок 16" descr="base_1_321090_32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6" descr="base_1_321090_32771"/>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не   подвергался   и   не   подвергаюсь   уголовному  преследованию  за</w:t>
      </w:r>
    </w:p>
    <w:p w:rsidR="00270857" w:rsidRPr="00717540" w:rsidRDefault="00270857" w:rsidP="00270857">
      <w:pPr>
        <w:pStyle w:val="ConsPlusNonformat"/>
        <w:ind w:left="284" w:hanging="284"/>
        <w:rPr>
          <w:rFonts w:ascii="Times New Roman" w:hAnsi="Times New Roman" w:cs="Times New Roman"/>
          <w:sz w:val="22"/>
          <w:szCs w:val="22"/>
        </w:rPr>
      </w:pPr>
      <w:r w:rsidRPr="00717540">
        <w:rPr>
          <w:rFonts w:ascii="Times New Roman" w:hAnsi="Times New Roman" w:cs="Times New Roman"/>
          <w:sz w:val="22"/>
          <w:szCs w:val="22"/>
        </w:rPr>
        <w:t xml:space="preserve">   преступления против жизни  и  здоровья,  свободы,  чести  и достоинства</w:t>
      </w:r>
    </w:p>
    <w:p w:rsidR="00270857" w:rsidRPr="00717540" w:rsidRDefault="00270857" w:rsidP="00270857">
      <w:pPr>
        <w:pStyle w:val="ConsPlusNonformat"/>
        <w:ind w:left="284" w:hanging="284"/>
        <w:rPr>
          <w:rFonts w:ascii="Times New Roman" w:hAnsi="Times New Roman" w:cs="Times New Roman"/>
          <w:sz w:val="22"/>
          <w:szCs w:val="22"/>
        </w:rPr>
      </w:pPr>
      <w:r w:rsidRPr="00717540">
        <w:rPr>
          <w:rFonts w:ascii="Times New Roman" w:hAnsi="Times New Roman" w:cs="Times New Roman"/>
          <w:sz w:val="22"/>
          <w:szCs w:val="22"/>
        </w:rPr>
        <w:t xml:space="preserve">   личности,  половой  неприкосновенности  и   половой   свободы личности,</w:t>
      </w:r>
    </w:p>
    <w:p w:rsidR="00270857" w:rsidRPr="00717540" w:rsidRDefault="00270857" w:rsidP="00270857">
      <w:pPr>
        <w:pStyle w:val="ConsPlusNonformat"/>
        <w:ind w:left="284" w:hanging="284"/>
        <w:rPr>
          <w:rFonts w:ascii="Times New Roman" w:hAnsi="Times New Roman" w:cs="Times New Roman"/>
          <w:sz w:val="22"/>
          <w:szCs w:val="22"/>
        </w:rPr>
      </w:pPr>
      <w:r w:rsidRPr="00717540">
        <w:rPr>
          <w:rFonts w:ascii="Times New Roman" w:hAnsi="Times New Roman" w:cs="Times New Roman"/>
          <w:sz w:val="22"/>
          <w:szCs w:val="22"/>
        </w:rPr>
        <w:t xml:space="preserve">   против семьи и несовершеннолетних, здоровья  населения  и  общественной</w:t>
      </w:r>
    </w:p>
    <w:p w:rsidR="00270857" w:rsidRPr="00717540" w:rsidRDefault="00270857" w:rsidP="00270857">
      <w:pPr>
        <w:pStyle w:val="ConsPlusNonformat"/>
        <w:ind w:left="284" w:hanging="284"/>
        <w:rPr>
          <w:rFonts w:ascii="Times New Roman" w:hAnsi="Times New Roman" w:cs="Times New Roman"/>
          <w:sz w:val="22"/>
          <w:szCs w:val="22"/>
        </w:rPr>
      </w:pPr>
      <w:r w:rsidRPr="00717540">
        <w:rPr>
          <w:rFonts w:ascii="Times New Roman" w:hAnsi="Times New Roman" w:cs="Times New Roman"/>
          <w:sz w:val="22"/>
          <w:szCs w:val="22"/>
        </w:rPr>
        <w:t xml:space="preserve">   нравственности,  а  также  против  общественной  безопасности,  мира  и</w:t>
      </w:r>
    </w:p>
    <w:p w:rsidR="00270857" w:rsidRPr="00717540" w:rsidRDefault="00270857" w:rsidP="00270857">
      <w:pPr>
        <w:pStyle w:val="ConsPlusNonformat"/>
        <w:ind w:left="284" w:hanging="284"/>
        <w:rPr>
          <w:rFonts w:ascii="Times New Roman" w:hAnsi="Times New Roman" w:cs="Times New Roman"/>
          <w:sz w:val="22"/>
          <w:szCs w:val="22"/>
        </w:rPr>
      </w:pPr>
      <w:r w:rsidRPr="00717540">
        <w:rPr>
          <w:rFonts w:ascii="Times New Roman" w:hAnsi="Times New Roman" w:cs="Times New Roman"/>
          <w:sz w:val="22"/>
          <w:szCs w:val="22"/>
        </w:rPr>
        <w:t xml:space="preserve">   безопасности человечества</w:t>
      </w:r>
    </w:p>
    <w:p w:rsidR="00270857" w:rsidRPr="00717540" w:rsidRDefault="00270857" w:rsidP="00270857">
      <w:pPr>
        <w:pStyle w:val="ConsPlusNonformat"/>
        <w:ind w:left="284" w:hanging="284"/>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6EAA846D" wp14:editId="1EA73A24">
            <wp:extent cx="186055" cy="236855"/>
            <wp:effectExtent l="0" t="0" r="0" b="0"/>
            <wp:docPr id="26" name="Рисунок 15" descr="base_1_321090_32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5" descr="base_1_321090_32772"/>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не  имею неснятую или непогашенную судимость за тяжкие или особо  тя</w:t>
      </w:r>
      <w:r w:rsidRPr="00717540">
        <w:rPr>
          <w:rFonts w:ascii="Times New Roman" w:hAnsi="Times New Roman" w:cs="Times New Roman"/>
          <w:sz w:val="22"/>
          <w:szCs w:val="22"/>
        </w:rPr>
        <w:t>ж</w:t>
      </w:r>
      <w:r w:rsidRPr="00717540">
        <w:rPr>
          <w:rFonts w:ascii="Times New Roman" w:hAnsi="Times New Roman" w:cs="Times New Roman"/>
          <w:sz w:val="22"/>
          <w:szCs w:val="22"/>
        </w:rPr>
        <w:t>кие  преступления</w:t>
      </w:r>
    </w:p>
    <w:p w:rsidR="00270857" w:rsidRPr="00717540" w:rsidRDefault="00270857" w:rsidP="00270857">
      <w:pPr>
        <w:pStyle w:val="ConsPlusNonformat"/>
        <w:jc w:val="both"/>
        <w:rPr>
          <w:rFonts w:ascii="Times New Roman" w:hAnsi="Times New Roman" w:cs="Times New Roman"/>
          <w:sz w:val="22"/>
          <w:szCs w:val="22"/>
        </w:rPr>
      </w:pP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Сведения   о  получаемой  пенсии,  ее  виде  и  размере,  страховом  номере</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индивидуального лицевого счета (СНИЛС) ___________________________________________________________________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(указываются лицами, основным источником доходов которых являются стр</w:t>
      </w:r>
      <w:r w:rsidRPr="00717540">
        <w:rPr>
          <w:rFonts w:ascii="Times New Roman" w:hAnsi="Times New Roman" w:cs="Times New Roman"/>
          <w:sz w:val="22"/>
          <w:szCs w:val="22"/>
        </w:rPr>
        <w:t>а</w:t>
      </w:r>
      <w:r w:rsidRPr="00717540">
        <w:rPr>
          <w:rFonts w:ascii="Times New Roman" w:hAnsi="Times New Roman" w:cs="Times New Roman"/>
          <w:sz w:val="22"/>
          <w:szCs w:val="22"/>
        </w:rPr>
        <w:t>ховое обеспечение по обязательному пенсионному</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страхованию или иные пенсионные выплаты)</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Сведения о гражданах, зарегистрированных по месту жительства гражданина</w:t>
      </w:r>
    </w:p>
    <w:tbl>
      <w:tblPr>
        <w:tblW w:w="9356" w:type="dxa"/>
        <w:tblInd w:w="-5" w:type="dxa"/>
        <w:tblLayout w:type="fixed"/>
        <w:tblCellMar>
          <w:top w:w="102" w:type="dxa"/>
          <w:left w:w="62" w:type="dxa"/>
          <w:bottom w:w="102" w:type="dxa"/>
          <w:right w:w="62" w:type="dxa"/>
        </w:tblCellMar>
        <w:tblLook w:val="0000" w:firstRow="0" w:lastRow="0" w:firstColumn="0" w:lastColumn="0" w:noHBand="0" w:noVBand="0"/>
      </w:tblPr>
      <w:tblGrid>
        <w:gridCol w:w="533"/>
        <w:gridCol w:w="4287"/>
        <w:gridCol w:w="1134"/>
        <w:gridCol w:w="1843"/>
        <w:gridCol w:w="1559"/>
      </w:tblGrid>
      <w:tr w:rsidR="00270857" w:rsidRPr="00717540" w:rsidTr="00270857">
        <w:tc>
          <w:tcPr>
            <w:tcW w:w="53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r w:rsidRPr="00717540">
              <w:rPr>
                <w:rFonts w:ascii="Times New Roman" w:hAnsi="Times New Roman" w:cs="Times New Roman"/>
                <w:sz w:val="22"/>
                <w:szCs w:val="22"/>
              </w:rPr>
              <w:t>№</w:t>
            </w:r>
          </w:p>
        </w:tc>
        <w:tc>
          <w:tcPr>
            <w:tcW w:w="4287"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r w:rsidRPr="00717540">
              <w:rPr>
                <w:rFonts w:ascii="Times New Roman" w:hAnsi="Times New Roman" w:cs="Times New Roman"/>
                <w:sz w:val="22"/>
                <w:szCs w:val="22"/>
              </w:rPr>
              <w:t>Фамилия, имя, отчество</w:t>
            </w:r>
            <w:r w:rsidRPr="00717540">
              <w:rPr>
                <w:rFonts w:ascii="Times New Roman" w:hAnsi="Times New Roman" w:cs="Times New Roman"/>
                <w:sz w:val="22"/>
                <w:szCs w:val="22"/>
              </w:rPr>
              <w:br/>
              <w:t>(при наличии)</w:t>
            </w:r>
          </w:p>
        </w:tc>
        <w:tc>
          <w:tcPr>
            <w:tcW w:w="1134"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r w:rsidRPr="00717540">
              <w:rPr>
                <w:rFonts w:ascii="Times New Roman" w:hAnsi="Times New Roman" w:cs="Times New Roman"/>
                <w:sz w:val="22"/>
                <w:szCs w:val="22"/>
              </w:rPr>
              <w:t>Год ро</w:t>
            </w:r>
            <w:r w:rsidRPr="00717540">
              <w:rPr>
                <w:rFonts w:ascii="Times New Roman" w:hAnsi="Times New Roman" w:cs="Times New Roman"/>
                <w:sz w:val="22"/>
                <w:szCs w:val="22"/>
              </w:rPr>
              <w:t>ж</w:t>
            </w:r>
            <w:r w:rsidRPr="00717540">
              <w:rPr>
                <w:rFonts w:ascii="Times New Roman" w:hAnsi="Times New Roman" w:cs="Times New Roman"/>
                <w:sz w:val="22"/>
                <w:szCs w:val="22"/>
              </w:rPr>
              <w:t>дения</w:t>
            </w:r>
          </w:p>
        </w:tc>
        <w:tc>
          <w:tcPr>
            <w:tcW w:w="184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r w:rsidRPr="00717540">
              <w:rPr>
                <w:rFonts w:ascii="Times New Roman" w:hAnsi="Times New Roman" w:cs="Times New Roman"/>
                <w:sz w:val="22"/>
                <w:szCs w:val="22"/>
              </w:rPr>
              <w:t>Родственное о</w:t>
            </w:r>
            <w:r w:rsidRPr="00717540">
              <w:rPr>
                <w:rFonts w:ascii="Times New Roman" w:hAnsi="Times New Roman" w:cs="Times New Roman"/>
                <w:sz w:val="22"/>
                <w:szCs w:val="22"/>
              </w:rPr>
              <w:t>т</w:t>
            </w:r>
            <w:r w:rsidRPr="00717540">
              <w:rPr>
                <w:rFonts w:ascii="Times New Roman" w:hAnsi="Times New Roman" w:cs="Times New Roman"/>
                <w:sz w:val="22"/>
                <w:szCs w:val="22"/>
              </w:rPr>
              <w:t>ношение к ребе</w:t>
            </w:r>
            <w:r w:rsidRPr="00717540">
              <w:rPr>
                <w:rFonts w:ascii="Times New Roman" w:hAnsi="Times New Roman" w:cs="Times New Roman"/>
                <w:sz w:val="22"/>
                <w:szCs w:val="22"/>
              </w:rPr>
              <w:t>н</w:t>
            </w:r>
            <w:r w:rsidRPr="00717540">
              <w:rPr>
                <w:rFonts w:ascii="Times New Roman" w:hAnsi="Times New Roman" w:cs="Times New Roman"/>
                <w:sz w:val="22"/>
                <w:szCs w:val="22"/>
              </w:rPr>
              <w:t>ку</w:t>
            </w:r>
          </w:p>
        </w:tc>
        <w:tc>
          <w:tcPr>
            <w:tcW w:w="1559"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r w:rsidRPr="00717540">
              <w:rPr>
                <w:rFonts w:ascii="Times New Roman" w:hAnsi="Times New Roman" w:cs="Times New Roman"/>
                <w:sz w:val="22"/>
                <w:szCs w:val="22"/>
              </w:rPr>
              <w:t>С какого времени зарег</w:t>
            </w:r>
            <w:r w:rsidRPr="00717540">
              <w:rPr>
                <w:rFonts w:ascii="Times New Roman" w:hAnsi="Times New Roman" w:cs="Times New Roman"/>
                <w:sz w:val="22"/>
                <w:szCs w:val="22"/>
              </w:rPr>
              <w:t>и</w:t>
            </w:r>
            <w:r w:rsidRPr="00717540">
              <w:rPr>
                <w:rFonts w:ascii="Times New Roman" w:hAnsi="Times New Roman" w:cs="Times New Roman"/>
                <w:sz w:val="22"/>
                <w:szCs w:val="22"/>
              </w:rPr>
              <w:t>стрирован и прожив</w:t>
            </w:r>
            <w:r w:rsidRPr="00717540">
              <w:rPr>
                <w:rFonts w:ascii="Times New Roman" w:hAnsi="Times New Roman" w:cs="Times New Roman"/>
                <w:sz w:val="22"/>
                <w:szCs w:val="22"/>
              </w:rPr>
              <w:t>а</w:t>
            </w:r>
            <w:r w:rsidRPr="00717540">
              <w:rPr>
                <w:rFonts w:ascii="Times New Roman" w:hAnsi="Times New Roman" w:cs="Times New Roman"/>
                <w:sz w:val="22"/>
                <w:szCs w:val="22"/>
              </w:rPr>
              <w:t>ет</w:t>
            </w:r>
          </w:p>
        </w:tc>
      </w:tr>
      <w:tr w:rsidR="00270857" w:rsidRPr="00717540" w:rsidTr="00270857">
        <w:tc>
          <w:tcPr>
            <w:tcW w:w="53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4287"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center"/>
              <w:rPr>
                <w:rFonts w:ascii="Times New Roman" w:hAnsi="Times New Roman" w:cs="Times New Roman"/>
                <w:sz w:val="22"/>
                <w:szCs w:val="22"/>
              </w:rPr>
            </w:pPr>
          </w:p>
        </w:tc>
      </w:tr>
      <w:tr w:rsidR="00270857" w:rsidRPr="00717540" w:rsidTr="00270857">
        <w:tc>
          <w:tcPr>
            <w:tcW w:w="53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4287"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r>
      <w:tr w:rsidR="00270857" w:rsidRPr="00717540" w:rsidTr="00270857">
        <w:tc>
          <w:tcPr>
            <w:tcW w:w="53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4287"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r>
      <w:tr w:rsidR="00270857" w:rsidRPr="00717540" w:rsidTr="00270857">
        <w:tc>
          <w:tcPr>
            <w:tcW w:w="53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4287"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r>
      <w:tr w:rsidR="00270857" w:rsidRPr="00717540" w:rsidTr="00270857">
        <w:tc>
          <w:tcPr>
            <w:tcW w:w="53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4287"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134"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c>
          <w:tcPr>
            <w:tcW w:w="1559" w:type="dxa"/>
            <w:tcBorders>
              <w:top w:val="single" w:sz="4" w:space="0" w:color="000000"/>
              <w:left w:val="single" w:sz="4" w:space="0" w:color="000000"/>
              <w:bottom w:val="single" w:sz="4" w:space="0" w:color="000000"/>
              <w:right w:val="single" w:sz="4" w:space="0" w:color="000000"/>
            </w:tcBorders>
          </w:tcPr>
          <w:p w:rsidR="00270857" w:rsidRPr="00717540" w:rsidRDefault="00270857" w:rsidP="00270857">
            <w:pPr>
              <w:pStyle w:val="ConsPlusNormal"/>
              <w:jc w:val="both"/>
              <w:rPr>
                <w:rFonts w:ascii="Times New Roman" w:hAnsi="Times New Roman" w:cs="Times New Roman"/>
                <w:sz w:val="22"/>
                <w:szCs w:val="22"/>
              </w:rPr>
            </w:pPr>
          </w:p>
        </w:tc>
      </w:tr>
    </w:tbl>
    <w:p w:rsidR="00270857" w:rsidRPr="00717540" w:rsidRDefault="00270857" w:rsidP="00270857">
      <w:pPr>
        <w:pStyle w:val="ConsPlusNormal"/>
        <w:jc w:val="both"/>
        <w:rPr>
          <w:rFonts w:ascii="Times New Roman" w:hAnsi="Times New Roman" w:cs="Times New Roman"/>
          <w:sz w:val="22"/>
          <w:szCs w:val="22"/>
        </w:rPr>
      </w:pP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07CA3DAE" wp14:editId="74AD00FE">
            <wp:extent cx="186055" cy="236855"/>
            <wp:effectExtent l="0" t="0" r="0" b="0"/>
            <wp:docPr id="27" name="Рисунок 14" descr="base_1_321090_32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4" descr="base_1_321090_32773"/>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выдать мне заключение о возможности быть опекуном (попечителем)</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646B3AE1" wp14:editId="00BEA8C0">
            <wp:extent cx="186055" cy="236855"/>
            <wp:effectExtent l="0" t="0" r="0" b="0"/>
            <wp:docPr id="28" name="Рисунок 13" descr="base_1_321090_32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3" descr="base_1_321090_32774"/>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выдать мне заключение о возможности быть приемным родителем</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52ADCA88" wp14:editId="703FB6FB">
            <wp:extent cx="186055" cy="236855"/>
            <wp:effectExtent l="0" t="0" r="0" b="0"/>
            <wp:docPr id="6" name="Рисунок 12" descr="base_1_321090_32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2" descr="base_1_321090_32775"/>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выдать мне заключение о возможности быть патронатным воспитат</w:t>
      </w:r>
      <w:r w:rsidRPr="00717540">
        <w:rPr>
          <w:rFonts w:ascii="Times New Roman" w:hAnsi="Times New Roman" w:cs="Times New Roman"/>
          <w:sz w:val="22"/>
          <w:szCs w:val="22"/>
        </w:rPr>
        <w:t>е</w:t>
      </w:r>
      <w:r w:rsidRPr="00717540">
        <w:rPr>
          <w:rFonts w:ascii="Times New Roman" w:hAnsi="Times New Roman" w:cs="Times New Roman"/>
          <w:sz w:val="22"/>
          <w:szCs w:val="22"/>
        </w:rPr>
        <w:t>лем</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735C0BB7" wp14:editId="2D3A586D">
            <wp:extent cx="186055" cy="236855"/>
            <wp:effectExtent l="0" t="0" r="0" b="0"/>
            <wp:docPr id="7" name="Рисунок 11" descr="base_1_321090_32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1" descr="base_1_321090_32776"/>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выдать мне заключение о возможности быть усыновителем</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0819BE1F" wp14:editId="5E9F5DB0">
            <wp:extent cx="186055" cy="236855"/>
            <wp:effectExtent l="0" t="0" r="0" b="0"/>
            <wp:docPr id="8" name="Рисунок 10" descr="base_1_321090_32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0" descr="base_1_321090_32777"/>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передать мне под опеку (попечительство)</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(указываются фамилия, имя, отчество (при наличии) ребенка (детей), число, месяц, год рождения)</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10E2EAD6" wp14:editId="6C57CD5C">
            <wp:extent cx="186055" cy="236855"/>
            <wp:effectExtent l="0" t="0" r="0" b="0"/>
            <wp:docPr id="9" name="Рисунок 9" descr="base_1_321090_32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descr="base_1_321090_32778"/>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передать мне под опеку (попечительство) на возмездной основе</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(указываются фамилия, имя, отчество (при наличии) ребенка (детей), число, месяц, год рождения)</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47AD578B" wp14:editId="60045C11">
            <wp:extent cx="186055" cy="236855"/>
            <wp:effectExtent l="0" t="0" r="0" b="0"/>
            <wp:docPr id="10" name="Рисунок 8" descr="base_1_321090_32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8" descr="base_1_321090_32779"/>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прошу передать мне в патронатную семью</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(указываются фамилия, имя, отчество (при наличии) ребенка (детей), число, месяц, год рождения)</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Материальные  возможности,  жилищные условия, состояние здоровья и хара</w:t>
      </w:r>
      <w:r w:rsidRPr="00717540">
        <w:rPr>
          <w:rFonts w:ascii="Times New Roman" w:hAnsi="Times New Roman" w:cs="Times New Roman"/>
          <w:sz w:val="22"/>
          <w:szCs w:val="22"/>
        </w:rPr>
        <w:t>к</w:t>
      </w:r>
      <w:r w:rsidRPr="00717540">
        <w:rPr>
          <w:rFonts w:ascii="Times New Roman" w:hAnsi="Times New Roman" w:cs="Times New Roman"/>
          <w:sz w:val="22"/>
          <w:szCs w:val="22"/>
        </w:rPr>
        <w:t>тер работы  позволяют  мне  взять ребенка (детей) под опеку (попечительство), в приемную или патронатную семью.</w:t>
      </w:r>
    </w:p>
    <w:p w:rsidR="00270857" w:rsidRPr="00717540" w:rsidRDefault="00270857" w:rsidP="00270857">
      <w:pPr>
        <w:pStyle w:val="ConsPlusNonformat"/>
        <w:jc w:val="both"/>
        <w:rPr>
          <w:rFonts w:ascii="Times New Roman" w:hAnsi="Times New Roman" w:cs="Times New Roman"/>
          <w:sz w:val="22"/>
          <w:szCs w:val="22"/>
        </w:rPr>
      </w:pP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Дополнительно могу сообщить о себе следующее:</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(указываются наличие у гражданина необходимых знаний и навыков  в восп</w:t>
      </w:r>
      <w:r w:rsidRPr="00717540">
        <w:rPr>
          <w:rFonts w:ascii="Times New Roman" w:hAnsi="Times New Roman" w:cs="Times New Roman"/>
          <w:sz w:val="22"/>
          <w:szCs w:val="22"/>
        </w:rPr>
        <w:t>и</w:t>
      </w:r>
      <w:r w:rsidRPr="00717540">
        <w:rPr>
          <w:rFonts w:ascii="Times New Roman" w:hAnsi="Times New Roman" w:cs="Times New Roman"/>
          <w:sz w:val="22"/>
          <w:szCs w:val="22"/>
        </w:rPr>
        <w:t xml:space="preserve">тании детей, сведения о профессиональной деятельности, о </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прохождении подготовки лиц, желающих принять на воспитание в свою семью ребенка, оставшегося без попечения родителей, на</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территории Российской Федерации)</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___________________________________________________________________.</w:t>
      </w:r>
    </w:p>
    <w:p w:rsidR="00270857" w:rsidRPr="00717540" w:rsidRDefault="00270857" w:rsidP="00270857">
      <w:pPr>
        <w:pStyle w:val="ConsPlusNonformat"/>
        <w:jc w:val="both"/>
        <w:rPr>
          <w:rFonts w:ascii="Times New Roman" w:hAnsi="Times New Roman" w:cs="Times New Roman"/>
          <w:sz w:val="22"/>
          <w:szCs w:val="22"/>
        </w:rPr>
      </w:pP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Я,_________________________________________________________________,</w:t>
      </w:r>
    </w:p>
    <w:p w:rsidR="00270857" w:rsidRPr="00717540" w:rsidRDefault="00270857" w:rsidP="00270857">
      <w:pPr>
        <w:pStyle w:val="ConsPlusNonformat"/>
        <w:jc w:val="center"/>
        <w:rPr>
          <w:rFonts w:ascii="Times New Roman" w:hAnsi="Times New Roman" w:cs="Times New Roman"/>
          <w:sz w:val="22"/>
          <w:szCs w:val="22"/>
        </w:rPr>
      </w:pPr>
      <w:r w:rsidRPr="00717540">
        <w:rPr>
          <w:rFonts w:ascii="Times New Roman" w:hAnsi="Times New Roman" w:cs="Times New Roman"/>
          <w:sz w:val="22"/>
          <w:szCs w:val="22"/>
        </w:rPr>
        <w:t>(указываются фамилия, имя, отчество (при наличии)</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даю  согласие  на  обработку  и  использование  моих  персональных  данных,содер</w:t>
      </w:r>
      <w:r w:rsidRPr="00717540">
        <w:rPr>
          <w:rFonts w:ascii="Times New Roman" w:hAnsi="Times New Roman" w:cs="Times New Roman"/>
          <w:sz w:val="22"/>
          <w:szCs w:val="22"/>
        </w:rPr>
        <w:softHyphen/>
        <w:t>жащихся в настоящем заявлении и предоставленных мною докуме</w:t>
      </w:r>
      <w:r w:rsidRPr="00717540">
        <w:rPr>
          <w:rFonts w:ascii="Times New Roman" w:hAnsi="Times New Roman" w:cs="Times New Roman"/>
          <w:sz w:val="22"/>
          <w:szCs w:val="22"/>
        </w:rPr>
        <w:t>н</w:t>
      </w:r>
      <w:r w:rsidRPr="00717540">
        <w:rPr>
          <w:rFonts w:ascii="Times New Roman" w:hAnsi="Times New Roman" w:cs="Times New Roman"/>
          <w:sz w:val="22"/>
          <w:szCs w:val="22"/>
        </w:rPr>
        <w:t>тах.</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Я  предупрежден (на) об ответственности за представление недостоверных либо искаженных свед</w:t>
      </w:r>
      <w:r w:rsidRPr="00717540">
        <w:rPr>
          <w:rFonts w:ascii="Times New Roman" w:hAnsi="Times New Roman" w:cs="Times New Roman"/>
          <w:sz w:val="22"/>
          <w:szCs w:val="22"/>
        </w:rPr>
        <w:t>е</w:t>
      </w:r>
      <w:r w:rsidRPr="00717540">
        <w:rPr>
          <w:rFonts w:ascii="Times New Roman" w:hAnsi="Times New Roman" w:cs="Times New Roman"/>
          <w:sz w:val="22"/>
          <w:szCs w:val="22"/>
        </w:rPr>
        <w:t>ний.</w:t>
      </w:r>
    </w:p>
    <w:p w:rsidR="00270857" w:rsidRPr="00717540" w:rsidRDefault="00270857" w:rsidP="00270857">
      <w:pPr>
        <w:pStyle w:val="ConsPlusNonformat"/>
        <w:jc w:val="right"/>
        <w:rPr>
          <w:rFonts w:ascii="Times New Roman" w:hAnsi="Times New Roman" w:cs="Times New Roman"/>
          <w:sz w:val="22"/>
          <w:szCs w:val="22"/>
        </w:rPr>
      </w:pPr>
      <w:r w:rsidRPr="00717540">
        <w:rPr>
          <w:rFonts w:ascii="Times New Roman" w:hAnsi="Times New Roman" w:cs="Times New Roman"/>
          <w:sz w:val="22"/>
          <w:szCs w:val="22"/>
        </w:rPr>
        <w:t xml:space="preserve">                                                    _______________________</w:t>
      </w:r>
    </w:p>
    <w:p w:rsidR="00270857" w:rsidRPr="00717540" w:rsidRDefault="00270857" w:rsidP="00270857">
      <w:pPr>
        <w:pStyle w:val="ConsPlusNonformat"/>
        <w:ind w:left="5664" w:firstLine="708"/>
        <w:jc w:val="center"/>
        <w:rPr>
          <w:rFonts w:ascii="Times New Roman" w:hAnsi="Times New Roman" w:cs="Times New Roman"/>
          <w:sz w:val="22"/>
          <w:szCs w:val="22"/>
        </w:rPr>
      </w:pPr>
      <w:r w:rsidRPr="00717540">
        <w:rPr>
          <w:rFonts w:ascii="Times New Roman" w:hAnsi="Times New Roman" w:cs="Times New Roman"/>
          <w:sz w:val="22"/>
          <w:szCs w:val="22"/>
        </w:rPr>
        <w:t>(подпись, дата)</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sz w:val="22"/>
          <w:szCs w:val="22"/>
        </w:rPr>
        <w:t>К заявлению прилагаю следующие документы:</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0FCCC09C" wp14:editId="3D05EC33">
            <wp:extent cx="186055" cy="236855"/>
            <wp:effectExtent l="0" t="0" r="0" b="0"/>
            <wp:docPr id="11" name="Рисунок 7" descr="base_1_321090_32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7" descr="base_1_321090_32780"/>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краткая автобиография</w:t>
      </w:r>
    </w:p>
    <w:p w:rsidR="00270857" w:rsidRPr="00717540" w:rsidRDefault="00270857" w:rsidP="00270857">
      <w:pPr>
        <w:pStyle w:val="ConsPlusNonformat"/>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59ACF39D" wp14:editId="5B0AA16E">
            <wp:extent cx="186055" cy="236855"/>
            <wp:effectExtent l="0" t="0" r="0" b="0"/>
            <wp:docPr id="12" name="Рисунок 6" descr="base_1_321090_3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6" descr="base_1_321090_32781"/>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справка  с  места  работы  с  указанием   должности  и  размера  среднейзаработной платы  за   последние  12  месяцев  и  (или)  иной  док</w:t>
      </w:r>
      <w:r w:rsidRPr="00717540">
        <w:rPr>
          <w:rFonts w:ascii="Times New Roman" w:hAnsi="Times New Roman" w:cs="Times New Roman"/>
          <w:sz w:val="22"/>
          <w:szCs w:val="22"/>
        </w:rPr>
        <w:t>у</w:t>
      </w:r>
      <w:r w:rsidRPr="00717540">
        <w:rPr>
          <w:rFonts w:ascii="Times New Roman" w:hAnsi="Times New Roman" w:cs="Times New Roman"/>
          <w:sz w:val="22"/>
          <w:szCs w:val="22"/>
        </w:rPr>
        <w:t>мент,подтверждающий  доход,  или  справка  с места работы супруга (супруги) с указанием  должности  и  размера  средней  заработной платы за последние12 м</w:t>
      </w:r>
      <w:r w:rsidRPr="00717540">
        <w:rPr>
          <w:rFonts w:ascii="Times New Roman" w:hAnsi="Times New Roman" w:cs="Times New Roman"/>
          <w:sz w:val="22"/>
          <w:szCs w:val="22"/>
        </w:rPr>
        <w:t>е</w:t>
      </w:r>
      <w:r w:rsidRPr="00717540">
        <w:rPr>
          <w:rFonts w:ascii="Times New Roman" w:hAnsi="Times New Roman" w:cs="Times New Roman"/>
          <w:sz w:val="22"/>
          <w:szCs w:val="22"/>
        </w:rPr>
        <w:t>сяцев и (или) иной документ, подтверждающий доход супруга (супруги)</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439B2927" wp14:editId="3286918A">
            <wp:extent cx="186055" cy="236855"/>
            <wp:effectExtent l="0" t="0" r="0" b="0"/>
            <wp:docPr id="13" name="Рисунок 5" descr="base_1_321090_32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5" descr="base_1_321090_32782"/>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 xml:space="preserve"> заключение  о  результатах  медицинского   освидетельствования  граждан,намереваю</w:t>
      </w:r>
      <w:r w:rsidRPr="00717540">
        <w:rPr>
          <w:rFonts w:ascii="Times New Roman" w:hAnsi="Times New Roman" w:cs="Times New Roman"/>
          <w:sz w:val="22"/>
          <w:szCs w:val="22"/>
        </w:rPr>
        <w:softHyphen/>
        <w:t>щихся усыновить (удочерить), взять под опеку  (попечител</w:t>
      </w:r>
      <w:r w:rsidRPr="00717540">
        <w:rPr>
          <w:rFonts w:ascii="Times New Roman" w:hAnsi="Times New Roman" w:cs="Times New Roman"/>
          <w:sz w:val="22"/>
          <w:szCs w:val="22"/>
        </w:rPr>
        <w:t>ь</w:t>
      </w:r>
      <w:r w:rsidRPr="00717540">
        <w:rPr>
          <w:rFonts w:ascii="Times New Roman" w:hAnsi="Times New Roman" w:cs="Times New Roman"/>
          <w:sz w:val="22"/>
          <w:szCs w:val="22"/>
        </w:rPr>
        <w:t>ство), в приемную или  патро</w:t>
      </w:r>
      <w:r w:rsidRPr="00717540">
        <w:rPr>
          <w:rFonts w:ascii="Times New Roman" w:hAnsi="Times New Roman" w:cs="Times New Roman"/>
          <w:sz w:val="22"/>
          <w:szCs w:val="22"/>
        </w:rPr>
        <w:softHyphen/>
        <w:t xml:space="preserve">натную  семью  детей-сирот  и  детей,  оставшихся без попечения родителей, заключение по </w:t>
      </w:r>
      <w:hyperlink r:id="rId134">
        <w:r w:rsidRPr="00717540">
          <w:rPr>
            <w:rFonts w:ascii="Times New Roman" w:hAnsi="Times New Roman" w:cs="Times New Roman"/>
            <w:color w:val="0000FF"/>
            <w:sz w:val="22"/>
            <w:szCs w:val="22"/>
          </w:rPr>
          <w:t>форме № 164/у</w:t>
        </w:r>
      </w:hyperlink>
      <w:r w:rsidRPr="00717540">
        <w:rPr>
          <w:rFonts w:ascii="Times New Roman" w:hAnsi="Times New Roman" w:cs="Times New Roman"/>
          <w:sz w:val="22"/>
          <w:szCs w:val="22"/>
        </w:rPr>
        <w:t xml:space="preserve"> *</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2167656E" wp14:editId="16AADFD7">
            <wp:extent cx="186055" cy="236855"/>
            <wp:effectExtent l="0" t="0" r="0" b="0"/>
            <wp:docPr id="14" name="Рисунок 4" descr="base_1_321090_32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 descr="base_1_321090_32783"/>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 xml:space="preserve"> копия свидетельства о браке</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7B0E25AF" wp14:editId="68C89C2A">
            <wp:extent cx="186055" cy="236855"/>
            <wp:effectExtent l="0" t="0" r="0" b="0"/>
            <wp:docPr id="15" name="Рисунок 3" descr="base_1_321090_32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3" descr="base_1_321090_32784"/>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 xml:space="preserve"> письменное согласие членов семьи на прием ребенка (детей) в семью</w:t>
      </w:r>
    </w:p>
    <w:p w:rsidR="00270857" w:rsidRPr="00717540" w:rsidRDefault="00270857" w:rsidP="00270857">
      <w:pPr>
        <w:pStyle w:val="ConsPlusNonformat"/>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0F4DE572" wp14:editId="3A67F219">
            <wp:extent cx="186055" cy="236855"/>
            <wp:effectExtent l="0" t="0" r="0" b="0"/>
            <wp:docPr id="16" name="Рисунок 2" descr="base_1_321090_32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2" descr="base_1_321090_32785"/>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 xml:space="preserve">копия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w:t>
      </w:r>
      <w:r w:rsidRPr="00717540">
        <w:rPr>
          <w:rFonts w:ascii="Times New Roman" w:hAnsi="Times New Roman" w:cs="Times New Roman"/>
          <w:sz w:val="22"/>
          <w:szCs w:val="22"/>
        </w:rPr>
        <w:lastRenderedPageBreak/>
        <w:t>(прилагается   гражданами,  за исключением близких родственни</w:t>
      </w:r>
      <w:r w:rsidRPr="00717540">
        <w:rPr>
          <w:rFonts w:ascii="Times New Roman" w:hAnsi="Times New Roman" w:cs="Times New Roman"/>
          <w:sz w:val="22"/>
          <w:szCs w:val="22"/>
        </w:rPr>
        <w:softHyphen/>
        <w:t>ков ребенка, а также лиц, которые являются или явл</w:t>
      </w:r>
      <w:r w:rsidRPr="00717540">
        <w:rPr>
          <w:rFonts w:ascii="Times New Roman" w:hAnsi="Times New Roman" w:cs="Times New Roman"/>
          <w:sz w:val="22"/>
          <w:szCs w:val="22"/>
        </w:rPr>
        <w:t>я</w:t>
      </w:r>
      <w:r w:rsidRPr="00717540">
        <w:rPr>
          <w:rFonts w:ascii="Times New Roman" w:hAnsi="Times New Roman" w:cs="Times New Roman"/>
          <w:sz w:val="22"/>
          <w:szCs w:val="22"/>
        </w:rPr>
        <w:t>лись усыновителями  и  в  отношении которых усыновление не  было отменено, и лиц, которые  являются или являлись опекунами (попечителями)детей и к</w:t>
      </w:r>
      <w:r w:rsidRPr="00717540">
        <w:rPr>
          <w:rFonts w:ascii="Times New Roman" w:hAnsi="Times New Roman" w:cs="Times New Roman"/>
          <w:sz w:val="22"/>
          <w:szCs w:val="22"/>
        </w:rPr>
        <w:t>о</w:t>
      </w:r>
      <w:r w:rsidRPr="00717540">
        <w:rPr>
          <w:rFonts w:ascii="Times New Roman" w:hAnsi="Times New Roman" w:cs="Times New Roman"/>
          <w:sz w:val="22"/>
          <w:szCs w:val="22"/>
        </w:rPr>
        <w:t>торые не были отстранены  от  исполнения  возложенных  на  них обязанн</w:t>
      </w:r>
      <w:r w:rsidRPr="00717540">
        <w:rPr>
          <w:rFonts w:ascii="Times New Roman" w:hAnsi="Times New Roman" w:cs="Times New Roman"/>
          <w:sz w:val="22"/>
          <w:szCs w:val="22"/>
        </w:rPr>
        <w:t>о</w:t>
      </w:r>
      <w:r w:rsidRPr="00717540">
        <w:rPr>
          <w:rFonts w:ascii="Times New Roman" w:hAnsi="Times New Roman" w:cs="Times New Roman"/>
          <w:sz w:val="22"/>
          <w:szCs w:val="22"/>
        </w:rPr>
        <w:t>стей)</w:t>
      </w:r>
    </w:p>
    <w:p w:rsidR="00270857" w:rsidRPr="00717540" w:rsidRDefault="00270857" w:rsidP="00270857">
      <w:pPr>
        <w:pStyle w:val="ConsPlusNonformat"/>
        <w:pBdr>
          <w:bottom w:val="single" w:sz="4" w:space="1" w:color="000000"/>
        </w:pBdr>
        <w:jc w:val="both"/>
        <w:rPr>
          <w:rFonts w:ascii="Times New Roman" w:hAnsi="Times New Roman" w:cs="Times New Roman"/>
          <w:sz w:val="22"/>
          <w:szCs w:val="22"/>
        </w:rPr>
      </w:pPr>
      <w:r w:rsidRPr="00717540">
        <w:rPr>
          <w:rFonts w:ascii="Times New Roman" w:hAnsi="Times New Roman" w:cs="Times New Roman"/>
          <w:noProof/>
          <w:sz w:val="22"/>
          <w:szCs w:val="22"/>
        </w:rPr>
        <w:drawing>
          <wp:inline distT="0" distB="0" distL="0" distR="0" wp14:anchorId="0D761044" wp14:editId="055AA7F8">
            <wp:extent cx="186055" cy="236855"/>
            <wp:effectExtent l="0" t="0" r="0" b="0"/>
            <wp:docPr id="17" name="Рисунок 1" descr="base_1_321090_32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 descr="base_1_321090_32786"/>
                    <pic:cNvPicPr>
                      <a:picLocks noChangeAspect="1" noChangeArrowheads="1"/>
                    </pic:cNvPicPr>
                  </pic:nvPicPr>
                  <pic:blipFill>
                    <a:blip r:embed="rId133"/>
                    <a:stretch>
                      <a:fillRect/>
                    </a:stretch>
                  </pic:blipFill>
                  <pic:spPr bwMode="auto">
                    <a:xfrm>
                      <a:off x="0" y="0"/>
                      <a:ext cx="186055" cy="236855"/>
                    </a:xfrm>
                    <a:prstGeom prst="rect">
                      <a:avLst/>
                    </a:prstGeom>
                  </pic:spPr>
                </pic:pic>
              </a:graphicData>
            </a:graphic>
          </wp:inline>
        </w:drawing>
      </w:r>
      <w:r w:rsidRPr="00717540">
        <w:rPr>
          <w:rFonts w:ascii="Times New Roman" w:hAnsi="Times New Roman" w:cs="Times New Roman"/>
          <w:sz w:val="22"/>
          <w:szCs w:val="22"/>
        </w:rPr>
        <w:t xml:space="preserve"> документы, подтверждающие ведение кочевого и (или) полукочевого образа жизни, выданные органом  местного самоуправления соответствующего мун</w:t>
      </w:r>
      <w:r w:rsidRPr="00717540">
        <w:rPr>
          <w:rFonts w:ascii="Times New Roman" w:hAnsi="Times New Roman" w:cs="Times New Roman"/>
          <w:sz w:val="22"/>
          <w:szCs w:val="22"/>
        </w:rPr>
        <w:t>и</w:t>
      </w:r>
      <w:r w:rsidRPr="00717540">
        <w:rPr>
          <w:rFonts w:ascii="Times New Roman" w:hAnsi="Times New Roman" w:cs="Times New Roman"/>
          <w:sz w:val="22"/>
          <w:szCs w:val="22"/>
        </w:rPr>
        <w:t>ципального района</w:t>
      </w:r>
    </w:p>
    <w:p w:rsidR="00270857" w:rsidRPr="00717540" w:rsidRDefault="00270857" w:rsidP="00270857">
      <w:pPr>
        <w:pStyle w:val="ConsPlusNormal"/>
        <w:ind w:firstLine="540"/>
        <w:jc w:val="both"/>
        <w:rPr>
          <w:rFonts w:ascii="Times New Roman" w:hAnsi="Times New Roman" w:cs="Times New Roman"/>
          <w:sz w:val="22"/>
          <w:szCs w:val="22"/>
        </w:rPr>
      </w:pPr>
      <w:r w:rsidRPr="00717540">
        <w:rPr>
          <w:rFonts w:ascii="Times New Roman" w:hAnsi="Times New Roman" w:cs="Times New Roman"/>
          <w:sz w:val="22"/>
          <w:szCs w:val="22"/>
        </w:rPr>
        <w:t>*</w:t>
      </w:r>
      <w:hyperlink r:id="rId135">
        <w:r w:rsidRPr="00717540">
          <w:rPr>
            <w:rFonts w:ascii="Times New Roman" w:hAnsi="Times New Roman" w:cs="Times New Roman"/>
            <w:color w:val="0000FF"/>
            <w:sz w:val="22"/>
            <w:szCs w:val="22"/>
          </w:rPr>
          <w:t>Приказ</w:t>
        </w:r>
      </w:hyperlink>
      <w:r w:rsidRPr="00717540">
        <w:rPr>
          <w:rFonts w:ascii="Times New Roman" w:hAnsi="Times New Roman" w:cs="Times New Roman"/>
          <w:sz w:val="22"/>
          <w:szCs w:val="22"/>
        </w:rPr>
        <w:t xml:space="preserve"> Министерства здравоохранения Российской Федерации от 18 июня 2014 г. № 290н «Об утверждении Порядка медицинского освидетельствования граждан, намеревающихся усыновить (удочерить), взять под опеку (п</w:t>
      </w:r>
      <w:r w:rsidRPr="00717540">
        <w:rPr>
          <w:rFonts w:ascii="Times New Roman" w:hAnsi="Times New Roman" w:cs="Times New Roman"/>
          <w:sz w:val="22"/>
          <w:szCs w:val="22"/>
        </w:rPr>
        <w:t>о</w:t>
      </w:r>
      <w:r w:rsidRPr="00717540">
        <w:rPr>
          <w:rFonts w:ascii="Times New Roman" w:hAnsi="Times New Roman" w:cs="Times New Roman"/>
          <w:sz w:val="22"/>
          <w:szCs w:val="22"/>
        </w:rPr>
        <w:t>печительство), в приемную или патронатную семью детей-сирот и детей, оставшихся без попечения родителей, а также формы заключения о результатах медицинского освидетельствования таких граждан» (зарегистрирован Министерством юстиции Российской Фед</w:t>
      </w:r>
      <w:r w:rsidRPr="00717540">
        <w:rPr>
          <w:rFonts w:ascii="Times New Roman" w:hAnsi="Times New Roman" w:cs="Times New Roman"/>
          <w:sz w:val="22"/>
          <w:szCs w:val="22"/>
        </w:rPr>
        <w:t>е</w:t>
      </w:r>
      <w:r w:rsidRPr="00717540">
        <w:rPr>
          <w:rFonts w:ascii="Times New Roman" w:hAnsi="Times New Roman" w:cs="Times New Roman"/>
          <w:sz w:val="22"/>
          <w:szCs w:val="22"/>
        </w:rPr>
        <w:t>рации 28 июля 2014 г., регистрацион</w:t>
      </w:r>
      <w:r w:rsidRPr="00717540">
        <w:rPr>
          <w:rFonts w:ascii="Times New Roman" w:hAnsi="Times New Roman" w:cs="Times New Roman"/>
          <w:sz w:val="22"/>
          <w:szCs w:val="22"/>
        </w:rPr>
        <w:softHyphen/>
        <w:t>ный № 33306).</w:t>
      </w:r>
    </w:p>
    <w:p w:rsidR="00270857" w:rsidRPr="00717540" w:rsidRDefault="00270857" w:rsidP="00270857">
      <w:pPr>
        <w:rPr>
          <w:sz w:val="22"/>
          <w:szCs w:val="22"/>
        </w:rPr>
      </w:pPr>
    </w:p>
    <w:p w:rsidR="00BF0FB9" w:rsidRPr="008F54FA" w:rsidRDefault="00BF0FB9" w:rsidP="00BF0FB9">
      <w:pPr>
        <w:ind w:right="42"/>
        <w:jc w:val="center"/>
        <w:rPr>
          <w:sz w:val="22"/>
          <w:szCs w:val="22"/>
        </w:rPr>
      </w:pPr>
      <w:r w:rsidRPr="008F54FA">
        <w:rPr>
          <w:b/>
          <w:noProof/>
          <w:sz w:val="22"/>
          <w:szCs w:val="22"/>
        </w:rPr>
        <w:drawing>
          <wp:inline distT="0" distB="0" distL="0" distR="0" wp14:anchorId="763DEDCA" wp14:editId="40D866AD">
            <wp:extent cx="581025" cy="609600"/>
            <wp:effectExtent l="0" t="0" r="9525" b="0"/>
            <wp:docPr id="29" name="Рисунок 29" descr="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Герб Мордов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BF0FB9" w:rsidRPr="008F54FA" w:rsidRDefault="00BF0FB9" w:rsidP="00BF0FB9">
      <w:pPr>
        <w:jc w:val="center"/>
        <w:rPr>
          <w:b/>
          <w:sz w:val="22"/>
          <w:szCs w:val="22"/>
        </w:rPr>
      </w:pPr>
      <w:r w:rsidRPr="008F54FA">
        <w:rPr>
          <w:b/>
          <w:sz w:val="22"/>
          <w:szCs w:val="22"/>
        </w:rPr>
        <w:t>Администрация Большеигнатовского муниципального  района Республики Мордовия</w:t>
      </w:r>
    </w:p>
    <w:p w:rsidR="00BF0FB9" w:rsidRPr="008F54FA" w:rsidRDefault="00BF0FB9" w:rsidP="00BF0FB9">
      <w:pPr>
        <w:rPr>
          <w:b/>
          <w:sz w:val="22"/>
          <w:szCs w:val="22"/>
        </w:rPr>
      </w:pPr>
    </w:p>
    <w:p w:rsidR="00BF0FB9" w:rsidRPr="008F54FA" w:rsidRDefault="00BF0FB9" w:rsidP="00BF0FB9">
      <w:pPr>
        <w:jc w:val="center"/>
        <w:rPr>
          <w:sz w:val="22"/>
          <w:szCs w:val="22"/>
        </w:rPr>
      </w:pPr>
      <w:r w:rsidRPr="008F54FA">
        <w:rPr>
          <w:sz w:val="22"/>
          <w:szCs w:val="22"/>
        </w:rPr>
        <w:t>ПОСТАНОВЛЕНИЕ</w:t>
      </w:r>
    </w:p>
    <w:p w:rsidR="00BF0FB9" w:rsidRPr="008F54FA" w:rsidRDefault="00BF0FB9" w:rsidP="00BF0FB9">
      <w:pPr>
        <w:jc w:val="center"/>
        <w:rPr>
          <w:sz w:val="22"/>
          <w:szCs w:val="22"/>
        </w:rPr>
      </w:pPr>
    </w:p>
    <w:p w:rsidR="00BF0FB9" w:rsidRPr="008F54FA" w:rsidRDefault="00BF0FB9" w:rsidP="00BF0FB9">
      <w:pPr>
        <w:rPr>
          <w:sz w:val="22"/>
          <w:szCs w:val="22"/>
        </w:rPr>
      </w:pPr>
      <w:r w:rsidRPr="008F54FA">
        <w:rPr>
          <w:sz w:val="22"/>
          <w:szCs w:val="22"/>
        </w:rPr>
        <w:t xml:space="preserve"> 03 марта  2023 г.                                                                                              </w:t>
      </w:r>
      <w:r>
        <w:rPr>
          <w:sz w:val="22"/>
          <w:szCs w:val="22"/>
        </w:rPr>
        <w:t xml:space="preserve">                              </w:t>
      </w:r>
      <w:r w:rsidRPr="008F54FA">
        <w:rPr>
          <w:sz w:val="22"/>
          <w:szCs w:val="22"/>
        </w:rPr>
        <w:t xml:space="preserve">  № 83</w:t>
      </w:r>
    </w:p>
    <w:p w:rsidR="00BF0FB9" w:rsidRPr="008F54FA" w:rsidRDefault="00BF0FB9" w:rsidP="00BF0FB9">
      <w:pPr>
        <w:jc w:val="center"/>
        <w:rPr>
          <w:sz w:val="22"/>
          <w:szCs w:val="22"/>
        </w:rPr>
      </w:pPr>
      <w:r w:rsidRPr="008F54FA">
        <w:rPr>
          <w:sz w:val="22"/>
          <w:szCs w:val="22"/>
        </w:rPr>
        <w:t>с. Большое Игнатово</w:t>
      </w:r>
    </w:p>
    <w:p w:rsidR="00BF0FB9" w:rsidRPr="008F54FA" w:rsidRDefault="00BF0FB9" w:rsidP="00BF0FB9">
      <w:pPr>
        <w:widowControl w:val="0"/>
        <w:autoSpaceDE w:val="0"/>
        <w:autoSpaceDN w:val="0"/>
        <w:adjustRightInd w:val="0"/>
        <w:ind w:right="2692"/>
        <w:outlineLvl w:val="0"/>
        <w:rPr>
          <w:b/>
          <w:bCs/>
          <w:sz w:val="22"/>
          <w:szCs w:val="22"/>
        </w:rPr>
      </w:pPr>
      <w:hyperlink r:id="rId136" w:history="1">
        <w:r w:rsidRPr="008F54FA">
          <w:rPr>
            <w:sz w:val="22"/>
            <w:szCs w:val="22"/>
          </w:rPr>
          <w:br/>
          <w:t>Об утверждении Административного регламента</w:t>
        </w:r>
        <w:r w:rsidRPr="008F54FA">
          <w:rPr>
            <w:rFonts w:eastAsia="Calibri"/>
            <w:sz w:val="22"/>
            <w:szCs w:val="22"/>
          </w:rPr>
          <w:t xml:space="preserve"> предоставления </w:t>
        </w:r>
        <w:r w:rsidRPr="008F54FA">
          <w:rPr>
            <w:sz w:val="22"/>
            <w:szCs w:val="22"/>
          </w:rPr>
          <w:t>Администрацией Большеигнатовского муниципального района муниципальной услуги "Предоставление в собственность, аренду, постоянное (бе</w:t>
        </w:r>
        <w:r w:rsidRPr="008F54FA">
          <w:rPr>
            <w:sz w:val="22"/>
            <w:szCs w:val="22"/>
          </w:rPr>
          <w:t>с</w:t>
        </w:r>
        <w:r w:rsidRPr="008F54FA">
          <w:rPr>
            <w:sz w:val="22"/>
            <w:szCs w:val="22"/>
          </w:rPr>
          <w:t>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w:t>
        </w:r>
        <w:r w:rsidRPr="008F54FA">
          <w:rPr>
            <w:sz w:val="22"/>
            <w:szCs w:val="22"/>
          </w:rPr>
          <w:t>о</w:t>
        </w:r>
        <w:r w:rsidRPr="008F54FA">
          <w:rPr>
            <w:sz w:val="22"/>
            <w:szCs w:val="22"/>
          </w:rPr>
          <w:t>ведения торгов"</w:t>
        </w:r>
        <w:r w:rsidRPr="008F54FA">
          <w:rPr>
            <w:sz w:val="22"/>
            <w:szCs w:val="22"/>
          </w:rPr>
          <w:br/>
        </w:r>
      </w:hyperlink>
    </w:p>
    <w:p w:rsidR="00BF0FB9" w:rsidRPr="008F54FA" w:rsidRDefault="00BF0FB9" w:rsidP="00664B72">
      <w:pPr>
        <w:keepNext/>
        <w:keepLines/>
        <w:numPr>
          <w:ilvl w:val="0"/>
          <w:numId w:val="8"/>
        </w:numPr>
        <w:jc w:val="both"/>
        <w:outlineLvl w:val="0"/>
        <w:rPr>
          <w:bCs/>
          <w:sz w:val="22"/>
          <w:szCs w:val="22"/>
        </w:rPr>
      </w:pPr>
      <w:r w:rsidRPr="008F54FA">
        <w:rPr>
          <w:bCs/>
          <w:sz w:val="22"/>
          <w:szCs w:val="22"/>
        </w:rPr>
        <w:t xml:space="preserve">              В соответствии с</w:t>
      </w:r>
      <w:r w:rsidRPr="008F54FA">
        <w:rPr>
          <w:b/>
          <w:bCs/>
          <w:sz w:val="22"/>
          <w:szCs w:val="22"/>
        </w:rPr>
        <w:t xml:space="preserve"> </w:t>
      </w:r>
      <w:r w:rsidRPr="008F54FA">
        <w:rPr>
          <w:bCs/>
          <w:sz w:val="22"/>
          <w:szCs w:val="22"/>
        </w:rPr>
        <w:t>Федеральным законом от 27 июля 2010 г. № 210-ФЗ «Об организации предоставления государственных и муниципальных услуг»</w:t>
      </w:r>
      <w:r w:rsidRPr="008F54FA">
        <w:rPr>
          <w:bCs/>
          <w:kern w:val="36"/>
          <w:sz w:val="22"/>
          <w:szCs w:val="22"/>
        </w:rPr>
        <w:t>, Постановлением Правительства Росси</w:t>
      </w:r>
      <w:r w:rsidRPr="008F54FA">
        <w:rPr>
          <w:bCs/>
          <w:kern w:val="36"/>
          <w:sz w:val="22"/>
          <w:szCs w:val="22"/>
        </w:rPr>
        <w:t>й</w:t>
      </w:r>
      <w:r w:rsidRPr="008F54FA">
        <w:rPr>
          <w:bCs/>
          <w:kern w:val="36"/>
          <w:sz w:val="22"/>
          <w:szCs w:val="22"/>
        </w:rPr>
        <w:t>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w:t>
      </w:r>
      <w:r w:rsidRPr="008F54FA">
        <w:rPr>
          <w:bCs/>
          <w:kern w:val="36"/>
          <w:sz w:val="22"/>
          <w:szCs w:val="22"/>
        </w:rPr>
        <w:t>в</w:t>
      </w:r>
      <w:r w:rsidRPr="008F54FA">
        <w:rPr>
          <w:bCs/>
          <w:kern w:val="36"/>
          <w:sz w:val="22"/>
          <w:szCs w:val="22"/>
        </w:rPr>
        <w:t>шими силу некоторых актов и отдельных положений актов Правительства Ро</w:t>
      </w:r>
      <w:r w:rsidRPr="008F54FA">
        <w:rPr>
          <w:bCs/>
          <w:kern w:val="36"/>
          <w:sz w:val="22"/>
          <w:szCs w:val="22"/>
        </w:rPr>
        <w:t>с</w:t>
      </w:r>
      <w:r w:rsidRPr="008F54FA">
        <w:rPr>
          <w:bCs/>
          <w:kern w:val="36"/>
          <w:sz w:val="22"/>
          <w:szCs w:val="22"/>
        </w:rPr>
        <w:t>сийской Федерации",</w:t>
      </w:r>
      <w:r w:rsidRPr="008F54FA">
        <w:rPr>
          <w:bCs/>
          <w:sz w:val="22"/>
          <w:szCs w:val="22"/>
        </w:rPr>
        <w:t xml:space="preserve"> Уставом Большеигнатовского муниципального района Республики Мордовия, Администрация Большеигнатовского муниципальн</w:t>
      </w:r>
      <w:r w:rsidRPr="008F54FA">
        <w:rPr>
          <w:bCs/>
          <w:sz w:val="22"/>
          <w:szCs w:val="22"/>
        </w:rPr>
        <w:t>о</w:t>
      </w:r>
      <w:r w:rsidRPr="008F54FA">
        <w:rPr>
          <w:bCs/>
          <w:sz w:val="22"/>
          <w:szCs w:val="22"/>
        </w:rPr>
        <w:t>го района постановляет:</w:t>
      </w:r>
    </w:p>
    <w:p w:rsidR="00BF0FB9" w:rsidRPr="008F54FA" w:rsidRDefault="00BF0FB9" w:rsidP="00BF0FB9">
      <w:pPr>
        <w:widowControl w:val="0"/>
        <w:autoSpaceDE w:val="0"/>
        <w:autoSpaceDN w:val="0"/>
        <w:adjustRightInd w:val="0"/>
        <w:ind w:firstLine="720"/>
        <w:jc w:val="both"/>
        <w:rPr>
          <w:sz w:val="22"/>
          <w:szCs w:val="22"/>
        </w:rPr>
      </w:pPr>
      <w:r w:rsidRPr="008F54FA">
        <w:rPr>
          <w:sz w:val="22"/>
          <w:szCs w:val="22"/>
        </w:rPr>
        <w:t xml:space="preserve">1.Утвердить прилагаемый </w:t>
      </w:r>
      <w:hyperlink w:anchor="sub_1000" w:history="1">
        <w:r w:rsidRPr="008F54FA">
          <w:rPr>
            <w:sz w:val="22"/>
            <w:szCs w:val="22"/>
          </w:rPr>
          <w:t>Административный регламент</w:t>
        </w:r>
      </w:hyperlink>
      <w:r w:rsidRPr="008F54FA">
        <w:rPr>
          <w:sz w:val="22"/>
          <w:szCs w:val="22"/>
        </w:rPr>
        <w:t xml:space="preserve"> предоставления Администрацией Большеигнатовского муниципального района муниципальной услуги "Предоставление в собстве</w:t>
      </w:r>
      <w:r w:rsidRPr="008F54FA">
        <w:rPr>
          <w:sz w:val="22"/>
          <w:szCs w:val="22"/>
        </w:rPr>
        <w:t>н</w:t>
      </w:r>
      <w:r w:rsidRPr="008F54FA">
        <w:rPr>
          <w:sz w:val="22"/>
          <w:szCs w:val="22"/>
        </w:rPr>
        <w:t>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w:t>
      </w:r>
    </w:p>
    <w:p w:rsidR="00BF0FB9" w:rsidRPr="008F54FA" w:rsidRDefault="00BF0FB9" w:rsidP="00BF0FB9">
      <w:pPr>
        <w:pStyle w:val="af5"/>
        <w:spacing w:before="0" w:beforeAutospacing="0" w:after="0" w:afterAutospacing="0"/>
        <w:ind w:firstLine="709"/>
        <w:jc w:val="both"/>
        <w:rPr>
          <w:sz w:val="22"/>
          <w:szCs w:val="22"/>
        </w:rPr>
      </w:pPr>
      <w:r w:rsidRPr="008F54FA">
        <w:rPr>
          <w:sz w:val="22"/>
          <w:szCs w:val="22"/>
        </w:rPr>
        <w:t xml:space="preserve">2. </w:t>
      </w:r>
      <w:r w:rsidRPr="008F54FA">
        <w:rPr>
          <w:color w:val="000000"/>
          <w:sz w:val="22"/>
          <w:szCs w:val="22"/>
        </w:rPr>
        <w:t xml:space="preserve">Признать утратившим силу постановления Администрации </w:t>
      </w:r>
      <w:r w:rsidRPr="008F54FA">
        <w:rPr>
          <w:sz w:val="22"/>
          <w:szCs w:val="22"/>
        </w:rPr>
        <w:t>Большеигнатовского муниц</w:t>
      </w:r>
      <w:r w:rsidRPr="008F54FA">
        <w:rPr>
          <w:sz w:val="22"/>
          <w:szCs w:val="22"/>
        </w:rPr>
        <w:t>и</w:t>
      </w:r>
      <w:r w:rsidRPr="008F54FA">
        <w:rPr>
          <w:sz w:val="22"/>
          <w:szCs w:val="22"/>
        </w:rPr>
        <w:t>пального района:</w:t>
      </w:r>
    </w:p>
    <w:p w:rsidR="00BF0FB9" w:rsidRPr="008F54FA" w:rsidRDefault="00BF0FB9" w:rsidP="00BF0FB9">
      <w:pPr>
        <w:pStyle w:val="af5"/>
        <w:spacing w:before="0" w:beforeAutospacing="0" w:after="0" w:afterAutospacing="0"/>
        <w:ind w:firstLine="709"/>
        <w:jc w:val="both"/>
        <w:rPr>
          <w:sz w:val="22"/>
          <w:szCs w:val="22"/>
        </w:rPr>
      </w:pPr>
      <w:r w:rsidRPr="008F54FA">
        <w:rPr>
          <w:sz w:val="22"/>
          <w:szCs w:val="22"/>
        </w:rPr>
        <w:t>- от 17 февраля 2022 г. № 74 «Об утверждении Административного регламента</w:t>
      </w:r>
      <w:r w:rsidRPr="008F54FA">
        <w:rPr>
          <w:rFonts w:eastAsia="Calibri"/>
          <w:sz w:val="22"/>
          <w:szCs w:val="22"/>
        </w:rPr>
        <w:t xml:space="preserve"> </w:t>
      </w:r>
      <w:r w:rsidRPr="008F54FA">
        <w:rPr>
          <w:sz w:val="22"/>
          <w:szCs w:val="22"/>
        </w:rPr>
        <w:t>Администр</w:t>
      </w:r>
      <w:r w:rsidRPr="008F54FA">
        <w:rPr>
          <w:sz w:val="22"/>
          <w:szCs w:val="22"/>
        </w:rPr>
        <w:t>а</w:t>
      </w:r>
      <w:r w:rsidRPr="008F54FA">
        <w:rPr>
          <w:sz w:val="22"/>
          <w:szCs w:val="22"/>
        </w:rPr>
        <w:t>ции Большеигнатовского муниципального района   предоставления муниципальной услуги «Пред</w:t>
      </w:r>
      <w:r w:rsidRPr="008F54FA">
        <w:rPr>
          <w:sz w:val="22"/>
          <w:szCs w:val="22"/>
        </w:rPr>
        <w:t>о</w:t>
      </w:r>
      <w:r w:rsidRPr="008F54FA">
        <w:rPr>
          <w:sz w:val="22"/>
          <w:szCs w:val="22"/>
        </w:rPr>
        <w:t>ставление в аренду, безвозмездное пользование, согласование передачи в субаренду имущества, находящегося в муниципальной собственности Большеигнатовского муниципального района, без проведения торгов»;</w:t>
      </w:r>
    </w:p>
    <w:p w:rsidR="00BF0FB9" w:rsidRPr="008F54FA" w:rsidRDefault="00BF0FB9" w:rsidP="00BF0FB9">
      <w:pPr>
        <w:pStyle w:val="af5"/>
        <w:spacing w:before="0" w:beforeAutospacing="0" w:after="0" w:afterAutospacing="0"/>
        <w:ind w:firstLine="709"/>
        <w:jc w:val="both"/>
        <w:rPr>
          <w:sz w:val="22"/>
          <w:szCs w:val="22"/>
        </w:rPr>
      </w:pPr>
      <w:r w:rsidRPr="008F54FA">
        <w:rPr>
          <w:sz w:val="22"/>
          <w:szCs w:val="22"/>
        </w:rPr>
        <w:t>- от 18 февраля 2022 г. № 91 «Об утверждении Административного регламента</w:t>
      </w:r>
      <w:r w:rsidRPr="008F54FA">
        <w:rPr>
          <w:rFonts w:eastAsia="Calibri"/>
          <w:sz w:val="22"/>
          <w:szCs w:val="22"/>
        </w:rPr>
        <w:t xml:space="preserve"> </w:t>
      </w:r>
      <w:r w:rsidRPr="008F54FA">
        <w:rPr>
          <w:sz w:val="22"/>
          <w:szCs w:val="22"/>
        </w:rPr>
        <w:t>Администр</w:t>
      </w:r>
      <w:r w:rsidRPr="008F54FA">
        <w:rPr>
          <w:sz w:val="22"/>
          <w:szCs w:val="22"/>
        </w:rPr>
        <w:t>а</w:t>
      </w:r>
      <w:r w:rsidRPr="008F54FA">
        <w:rPr>
          <w:sz w:val="22"/>
          <w:szCs w:val="22"/>
        </w:rPr>
        <w:t>ции Большеигнатовского муниципального района   предоставления муниципальной услуги «Предоставление без проведения торгов земельного участка, находящегося в собственности или госуда</w:t>
      </w:r>
      <w:r w:rsidRPr="008F54FA">
        <w:rPr>
          <w:sz w:val="22"/>
          <w:szCs w:val="22"/>
        </w:rPr>
        <w:t>р</w:t>
      </w:r>
      <w:r w:rsidRPr="008F54FA">
        <w:rPr>
          <w:sz w:val="22"/>
          <w:szCs w:val="22"/>
        </w:rPr>
        <w:t>ственная собственность на который не разграничена»;</w:t>
      </w:r>
    </w:p>
    <w:p w:rsidR="00BF0FB9" w:rsidRPr="008F54FA" w:rsidRDefault="00BF0FB9" w:rsidP="00BF0FB9">
      <w:pPr>
        <w:pStyle w:val="af5"/>
        <w:spacing w:before="0" w:beforeAutospacing="0" w:after="0" w:afterAutospacing="0"/>
        <w:ind w:firstLine="709"/>
        <w:jc w:val="both"/>
        <w:rPr>
          <w:sz w:val="22"/>
          <w:szCs w:val="22"/>
        </w:rPr>
      </w:pPr>
      <w:r w:rsidRPr="008F54FA">
        <w:rPr>
          <w:sz w:val="22"/>
          <w:szCs w:val="22"/>
        </w:rPr>
        <w:lastRenderedPageBreak/>
        <w:t>- от 23 октября 2015 г. № 394 «Об утверждении Административного регламента</w:t>
      </w:r>
      <w:r w:rsidRPr="008F54FA">
        <w:rPr>
          <w:rFonts w:eastAsia="Calibri"/>
          <w:sz w:val="22"/>
          <w:szCs w:val="22"/>
        </w:rPr>
        <w:t xml:space="preserve"> по пред</w:t>
      </w:r>
      <w:r w:rsidRPr="008F54FA">
        <w:rPr>
          <w:rFonts w:eastAsia="Calibri"/>
          <w:sz w:val="22"/>
          <w:szCs w:val="22"/>
        </w:rPr>
        <w:t>о</w:t>
      </w:r>
      <w:r w:rsidRPr="008F54FA">
        <w:rPr>
          <w:rFonts w:eastAsia="Calibri"/>
          <w:sz w:val="22"/>
          <w:szCs w:val="22"/>
        </w:rPr>
        <w:t>ставлению муниципальной услуги «Предоставление земельных участков без проведения торгов со</w:t>
      </w:r>
      <w:r w:rsidRPr="008F54FA">
        <w:rPr>
          <w:rFonts w:eastAsia="Calibri"/>
          <w:sz w:val="22"/>
          <w:szCs w:val="22"/>
        </w:rPr>
        <w:t>б</w:t>
      </w:r>
      <w:r w:rsidRPr="008F54FA">
        <w:rPr>
          <w:rFonts w:eastAsia="Calibri"/>
          <w:sz w:val="22"/>
          <w:szCs w:val="22"/>
        </w:rPr>
        <w:t xml:space="preserve">ственниками зданий, сооружений». </w:t>
      </w:r>
    </w:p>
    <w:p w:rsidR="00BF0FB9" w:rsidRPr="008F54FA" w:rsidRDefault="00BF0FB9" w:rsidP="00BF0FB9">
      <w:pPr>
        <w:widowControl w:val="0"/>
        <w:autoSpaceDE w:val="0"/>
        <w:autoSpaceDN w:val="0"/>
        <w:adjustRightInd w:val="0"/>
        <w:ind w:firstLine="720"/>
        <w:jc w:val="both"/>
        <w:rPr>
          <w:sz w:val="22"/>
          <w:szCs w:val="22"/>
        </w:rPr>
      </w:pPr>
      <w:r w:rsidRPr="008F54FA">
        <w:rPr>
          <w:sz w:val="22"/>
          <w:szCs w:val="22"/>
        </w:rPr>
        <w:t>3. Контроль за исполнением настоящего постановления возложить на заместителя Главы Большеигнатовского муниципального района по финансово-экономическим и общим вопросам – П</w:t>
      </w:r>
      <w:r w:rsidRPr="008F54FA">
        <w:rPr>
          <w:sz w:val="22"/>
          <w:szCs w:val="22"/>
        </w:rPr>
        <w:t>о</w:t>
      </w:r>
      <w:r w:rsidRPr="008F54FA">
        <w:rPr>
          <w:sz w:val="22"/>
          <w:szCs w:val="22"/>
        </w:rPr>
        <w:t>няеву И.М.</w:t>
      </w:r>
    </w:p>
    <w:p w:rsidR="00BF0FB9" w:rsidRPr="008F54FA" w:rsidRDefault="00BF0FB9" w:rsidP="00BF0FB9">
      <w:pPr>
        <w:widowControl w:val="0"/>
        <w:autoSpaceDE w:val="0"/>
        <w:autoSpaceDN w:val="0"/>
        <w:adjustRightInd w:val="0"/>
        <w:ind w:firstLine="720"/>
        <w:jc w:val="both"/>
        <w:rPr>
          <w:sz w:val="22"/>
          <w:szCs w:val="22"/>
        </w:rPr>
      </w:pPr>
      <w:r w:rsidRPr="008F54FA">
        <w:rPr>
          <w:sz w:val="22"/>
          <w:szCs w:val="22"/>
        </w:rPr>
        <w:t xml:space="preserve">4. Настоящее постановление вступает в силу после дня </w:t>
      </w:r>
      <w:hyperlink r:id="rId137" w:history="1">
        <w:r w:rsidRPr="008F54FA">
          <w:rPr>
            <w:sz w:val="22"/>
            <w:szCs w:val="22"/>
          </w:rPr>
          <w:t>официального опубликования</w:t>
        </w:r>
      </w:hyperlink>
      <w:r w:rsidRPr="008F54FA">
        <w:rPr>
          <w:sz w:val="22"/>
          <w:szCs w:val="22"/>
        </w:rPr>
        <w:t xml:space="preserve"> (обн</w:t>
      </w:r>
      <w:r w:rsidRPr="008F54FA">
        <w:rPr>
          <w:sz w:val="22"/>
          <w:szCs w:val="22"/>
        </w:rPr>
        <w:t>а</w:t>
      </w:r>
      <w:r w:rsidRPr="008F54FA">
        <w:rPr>
          <w:sz w:val="22"/>
          <w:szCs w:val="22"/>
        </w:rPr>
        <w:t>родования).</w:t>
      </w:r>
    </w:p>
    <w:p w:rsidR="00BF0FB9" w:rsidRPr="008F54FA" w:rsidRDefault="00BF0FB9" w:rsidP="00BF0FB9">
      <w:pPr>
        <w:jc w:val="both"/>
        <w:rPr>
          <w:sz w:val="22"/>
          <w:szCs w:val="22"/>
        </w:rPr>
      </w:pPr>
    </w:p>
    <w:p w:rsidR="00BF0FB9" w:rsidRPr="008F54FA" w:rsidRDefault="00BF0FB9" w:rsidP="00BF0FB9">
      <w:pPr>
        <w:ind w:right="42"/>
        <w:jc w:val="both"/>
        <w:rPr>
          <w:sz w:val="22"/>
          <w:szCs w:val="22"/>
        </w:rPr>
      </w:pPr>
      <w:r w:rsidRPr="008F54FA">
        <w:rPr>
          <w:sz w:val="22"/>
          <w:szCs w:val="22"/>
        </w:rPr>
        <w:t>Глава Большеигнатовского</w:t>
      </w:r>
    </w:p>
    <w:p w:rsidR="00BF0FB9" w:rsidRPr="008F54FA" w:rsidRDefault="00BF0FB9" w:rsidP="00BF0FB9">
      <w:pPr>
        <w:ind w:right="42"/>
        <w:jc w:val="both"/>
        <w:rPr>
          <w:sz w:val="22"/>
          <w:szCs w:val="22"/>
        </w:rPr>
      </w:pPr>
      <w:r w:rsidRPr="008F54FA">
        <w:rPr>
          <w:sz w:val="22"/>
          <w:szCs w:val="22"/>
        </w:rPr>
        <w:t>муниципального района                                                                        Т.Н.Полозова</w:t>
      </w:r>
    </w:p>
    <w:p w:rsidR="00BF0FB9" w:rsidRPr="008F54FA" w:rsidRDefault="00BF0FB9" w:rsidP="00BF0FB9">
      <w:pPr>
        <w:widowControl w:val="0"/>
        <w:autoSpaceDE w:val="0"/>
        <w:autoSpaceDN w:val="0"/>
        <w:adjustRightInd w:val="0"/>
        <w:ind w:right="-65"/>
        <w:rPr>
          <w:sz w:val="22"/>
          <w:szCs w:val="22"/>
        </w:rPr>
      </w:pPr>
      <w:r w:rsidRPr="008F54FA">
        <w:rPr>
          <w:sz w:val="22"/>
          <w:szCs w:val="22"/>
        </w:rPr>
        <w:t xml:space="preserve">                                                                             </w:t>
      </w:r>
    </w:p>
    <w:p w:rsidR="00BF0FB9" w:rsidRPr="008F54FA" w:rsidRDefault="00BF0FB9" w:rsidP="00BF0FB9">
      <w:pPr>
        <w:widowControl w:val="0"/>
        <w:autoSpaceDE w:val="0"/>
        <w:autoSpaceDN w:val="0"/>
        <w:adjustRightInd w:val="0"/>
        <w:ind w:left="-540" w:right="-65" w:firstLine="360"/>
        <w:jc w:val="right"/>
        <w:rPr>
          <w:sz w:val="22"/>
          <w:szCs w:val="22"/>
        </w:rPr>
      </w:pPr>
      <w:r w:rsidRPr="008F54FA">
        <w:rPr>
          <w:sz w:val="22"/>
          <w:szCs w:val="22"/>
        </w:rPr>
        <w:t>УТВЕРЖДЕННЫЙ</w:t>
      </w:r>
    </w:p>
    <w:p w:rsidR="00BF0FB9" w:rsidRPr="008F54FA" w:rsidRDefault="00BF0FB9" w:rsidP="00BF0FB9">
      <w:pPr>
        <w:widowControl w:val="0"/>
        <w:autoSpaceDE w:val="0"/>
        <w:autoSpaceDN w:val="0"/>
        <w:adjustRightInd w:val="0"/>
        <w:ind w:left="-540" w:right="-65" w:firstLine="360"/>
        <w:jc w:val="right"/>
        <w:rPr>
          <w:sz w:val="22"/>
          <w:szCs w:val="22"/>
        </w:rPr>
      </w:pPr>
      <w:r w:rsidRPr="008F54FA">
        <w:rPr>
          <w:sz w:val="22"/>
          <w:szCs w:val="22"/>
        </w:rPr>
        <w:t xml:space="preserve">                                                    Постановлением  Администрации</w:t>
      </w:r>
    </w:p>
    <w:p w:rsidR="00BF0FB9" w:rsidRPr="008F54FA" w:rsidRDefault="00BF0FB9" w:rsidP="00BF0FB9">
      <w:pPr>
        <w:widowControl w:val="0"/>
        <w:autoSpaceDE w:val="0"/>
        <w:autoSpaceDN w:val="0"/>
        <w:adjustRightInd w:val="0"/>
        <w:ind w:left="-540" w:right="-65" w:firstLine="360"/>
        <w:jc w:val="right"/>
        <w:rPr>
          <w:sz w:val="22"/>
          <w:szCs w:val="22"/>
        </w:rPr>
      </w:pPr>
      <w:r w:rsidRPr="008F54FA">
        <w:rPr>
          <w:sz w:val="22"/>
          <w:szCs w:val="22"/>
        </w:rPr>
        <w:t xml:space="preserve">                                                    Большеигнатовского муниципального района </w:t>
      </w:r>
    </w:p>
    <w:p w:rsidR="00BF0FB9" w:rsidRPr="008F54FA" w:rsidRDefault="00BF0FB9" w:rsidP="00BF0FB9">
      <w:pPr>
        <w:widowControl w:val="0"/>
        <w:autoSpaceDE w:val="0"/>
        <w:autoSpaceDN w:val="0"/>
        <w:adjustRightInd w:val="0"/>
        <w:ind w:left="-540" w:right="-65" w:firstLine="360"/>
        <w:jc w:val="right"/>
        <w:rPr>
          <w:sz w:val="22"/>
          <w:szCs w:val="22"/>
        </w:rPr>
      </w:pPr>
      <w:r w:rsidRPr="008F54FA">
        <w:rPr>
          <w:sz w:val="22"/>
          <w:szCs w:val="22"/>
        </w:rPr>
        <w:t xml:space="preserve">                                                                  Республики Мордовия</w:t>
      </w:r>
    </w:p>
    <w:p w:rsidR="00BF0FB9" w:rsidRPr="008F54FA" w:rsidRDefault="00BF0FB9" w:rsidP="00BF0FB9">
      <w:pPr>
        <w:jc w:val="right"/>
        <w:rPr>
          <w:sz w:val="22"/>
          <w:szCs w:val="22"/>
        </w:rPr>
      </w:pPr>
      <w:r w:rsidRPr="008F54FA">
        <w:rPr>
          <w:sz w:val="22"/>
          <w:szCs w:val="22"/>
        </w:rPr>
        <w:t xml:space="preserve">                                                               от </w:t>
      </w:r>
      <w:r>
        <w:rPr>
          <w:sz w:val="22"/>
          <w:szCs w:val="22"/>
        </w:rPr>
        <w:t>03</w:t>
      </w:r>
      <w:r w:rsidRPr="008F54FA">
        <w:rPr>
          <w:sz w:val="22"/>
          <w:szCs w:val="22"/>
        </w:rPr>
        <w:t xml:space="preserve">.03.2023 г № </w:t>
      </w:r>
      <w:r>
        <w:rPr>
          <w:sz w:val="22"/>
          <w:szCs w:val="22"/>
        </w:rPr>
        <w:t>83</w:t>
      </w:r>
    </w:p>
    <w:p w:rsidR="00BF0FB9" w:rsidRPr="008F54FA" w:rsidRDefault="00BF0FB9" w:rsidP="00BF0FB9">
      <w:pPr>
        <w:jc w:val="right"/>
        <w:rPr>
          <w:sz w:val="22"/>
          <w:szCs w:val="22"/>
        </w:rPr>
      </w:pPr>
      <w:r w:rsidRPr="008F54FA">
        <w:rPr>
          <w:sz w:val="22"/>
          <w:szCs w:val="22"/>
        </w:rPr>
        <w:t xml:space="preserve">   «Об утверждении Административного </w:t>
      </w:r>
    </w:p>
    <w:p w:rsidR="00BF0FB9" w:rsidRPr="008F54FA" w:rsidRDefault="00BF0FB9" w:rsidP="00BF0FB9">
      <w:pPr>
        <w:jc w:val="right"/>
        <w:rPr>
          <w:sz w:val="22"/>
          <w:szCs w:val="22"/>
        </w:rPr>
      </w:pPr>
      <w:r w:rsidRPr="008F54FA">
        <w:rPr>
          <w:sz w:val="22"/>
          <w:szCs w:val="22"/>
        </w:rPr>
        <w:t xml:space="preserve">регламента предоставления Администрацией </w:t>
      </w:r>
    </w:p>
    <w:p w:rsidR="00BF0FB9" w:rsidRPr="008F54FA" w:rsidRDefault="00BF0FB9" w:rsidP="00BF0FB9">
      <w:pPr>
        <w:jc w:val="right"/>
        <w:rPr>
          <w:sz w:val="22"/>
          <w:szCs w:val="22"/>
        </w:rPr>
      </w:pPr>
      <w:r w:rsidRPr="008F54FA">
        <w:rPr>
          <w:sz w:val="22"/>
          <w:szCs w:val="22"/>
        </w:rPr>
        <w:t>Большеигнатовского муниципального района</w:t>
      </w:r>
    </w:p>
    <w:p w:rsidR="00BF0FB9" w:rsidRPr="008F54FA" w:rsidRDefault="00BF0FB9" w:rsidP="00BF0FB9">
      <w:pPr>
        <w:jc w:val="right"/>
        <w:rPr>
          <w:sz w:val="22"/>
          <w:szCs w:val="22"/>
        </w:rPr>
      </w:pPr>
      <w:r w:rsidRPr="008F54FA">
        <w:rPr>
          <w:sz w:val="22"/>
          <w:szCs w:val="22"/>
        </w:rPr>
        <w:t xml:space="preserve"> муниципальной услуги "Предоставление в собственность, </w:t>
      </w:r>
    </w:p>
    <w:p w:rsidR="00BF0FB9" w:rsidRPr="008F54FA" w:rsidRDefault="00BF0FB9" w:rsidP="00BF0FB9">
      <w:pPr>
        <w:jc w:val="right"/>
        <w:rPr>
          <w:sz w:val="22"/>
          <w:szCs w:val="22"/>
        </w:rPr>
      </w:pPr>
      <w:r w:rsidRPr="008F54FA">
        <w:rPr>
          <w:sz w:val="22"/>
          <w:szCs w:val="22"/>
        </w:rPr>
        <w:t xml:space="preserve">аренду, постоянное (бессрочное) пользование, </w:t>
      </w:r>
    </w:p>
    <w:p w:rsidR="00BF0FB9" w:rsidRPr="008F54FA" w:rsidRDefault="00BF0FB9" w:rsidP="00BF0FB9">
      <w:pPr>
        <w:jc w:val="right"/>
        <w:rPr>
          <w:sz w:val="22"/>
          <w:szCs w:val="22"/>
        </w:rPr>
      </w:pPr>
      <w:r w:rsidRPr="008F54FA">
        <w:rPr>
          <w:sz w:val="22"/>
          <w:szCs w:val="22"/>
        </w:rPr>
        <w:t xml:space="preserve">безвозмездное пользование земельного участка, </w:t>
      </w:r>
    </w:p>
    <w:p w:rsidR="00BF0FB9" w:rsidRPr="008F54FA" w:rsidRDefault="00BF0FB9" w:rsidP="00BF0FB9">
      <w:pPr>
        <w:jc w:val="right"/>
        <w:rPr>
          <w:sz w:val="22"/>
          <w:szCs w:val="22"/>
        </w:rPr>
      </w:pPr>
      <w:r w:rsidRPr="008F54FA">
        <w:rPr>
          <w:sz w:val="22"/>
          <w:szCs w:val="22"/>
        </w:rPr>
        <w:t xml:space="preserve">находящегося в муниципальной собственности или </w:t>
      </w:r>
    </w:p>
    <w:p w:rsidR="00BF0FB9" w:rsidRPr="008F54FA" w:rsidRDefault="00BF0FB9" w:rsidP="00BF0FB9">
      <w:pPr>
        <w:jc w:val="center"/>
        <w:rPr>
          <w:sz w:val="22"/>
          <w:szCs w:val="22"/>
        </w:rPr>
      </w:pPr>
      <w:r w:rsidRPr="008F54FA">
        <w:rPr>
          <w:sz w:val="22"/>
          <w:szCs w:val="22"/>
        </w:rPr>
        <w:t>собственности на который не разграничена, без проведения торгов»</w:t>
      </w:r>
      <w:r w:rsidRPr="008F54FA">
        <w:rPr>
          <w:sz w:val="22"/>
          <w:szCs w:val="22"/>
        </w:rPr>
        <w:br/>
      </w:r>
    </w:p>
    <w:p w:rsidR="00BF0FB9" w:rsidRPr="008F54FA" w:rsidRDefault="00BF0FB9" w:rsidP="00BF0FB9">
      <w:pPr>
        <w:pStyle w:val="11"/>
        <w:spacing w:before="0" w:after="0"/>
        <w:jc w:val="center"/>
        <w:rPr>
          <w:rFonts w:ascii="Times New Roman" w:hAnsi="Times New Roman"/>
          <w:sz w:val="22"/>
          <w:szCs w:val="22"/>
        </w:rPr>
      </w:pPr>
      <w:r w:rsidRPr="008F54FA">
        <w:rPr>
          <w:rFonts w:ascii="Times New Roman" w:hAnsi="Times New Roman"/>
          <w:sz w:val="22"/>
          <w:szCs w:val="22"/>
        </w:rPr>
        <w:t>Административный регламент</w:t>
      </w:r>
      <w:r w:rsidRPr="008F54FA">
        <w:rPr>
          <w:rFonts w:ascii="Times New Roman" w:hAnsi="Times New Roman"/>
          <w:sz w:val="22"/>
          <w:szCs w:val="22"/>
        </w:rPr>
        <w:br/>
        <w:t>предоставления Администрацией Большеигнатовского муниципального района Республики Мордовия муниципальной услуги</w:t>
      </w:r>
    </w:p>
    <w:p w:rsidR="00BF0FB9" w:rsidRPr="008F54FA" w:rsidRDefault="00BF0FB9" w:rsidP="00BF0FB9">
      <w:pPr>
        <w:pStyle w:val="11"/>
        <w:spacing w:before="0" w:after="0"/>
        <w:jc w:val="center"/>
        <w:rPr>
          <w:rFonts w:ascii="Times New Roman" w:hAnsi="Times New Roman"/>
          <w:sz w:val="22"/>
          <w:szCs w:val="22"/>
        </w:rPr>
      </w:pPr>
      <w:r w:rsidRPr="008F54FA">
        <w:rPr>
          <w:rFonts w:ascii="Times New Roman" w:hAnsi="Times New Roman"/>
          <w:sz w:val="22"/>
          <w:szCs w:val="22"/>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w:t>
      </w:r>
    </w:p>
    <w:p w:rsidR="00BF0FB9" w:rsidRPr="008F54FA" w:rsidRDefault="00BF0FB9" w:rsidP="00BF0FB9">
      <w:pPr>
        <w:pStyle w:val="11"/>
        <w:spacing w:before="0" w:after="0"/>
        <w:jc w:val="center"/>
        <w:rPr>
          <w:rFonts w:ascii="Times New Roman" w:hAnsi="Times New Roman"/>
          <w:sz w:val="22"/>
          <w:szCs w:val="22"/>
        </w:rPr>
      </w:pPr>
      <w:r w:rsidRPr="008F54FA">
        <w:rPr>
          <w:rFonts w:ascii="Times New Roman" w:hAnsi="Times New Roman"/>
          <w:sz w:val="22"/>
          <w:szCs w:val="22"/>
        </w:rPr>
        <w:t>Раздел 1. Общие положения</w:t>
      </w:r>
    </w:p>
    <w:p w:rsidR="00BF0FB9" w:rsidRPr="008F54FA" w:rsidRDefault="00BF0FB9" w:rsidP="00BF0FB9">
      <w:pPr>
        <w:jc w:val="center"/>
        <w:rPr>
          <w:rStyle w:val="afff1"/>
          <w:b/>
          <w:sz w:val="22"/>
          <w:szCs w:val="22"/>
        </w:rPr>
      </w:pPr>
      <w:r w:rsidRPr="008F54FA">
        <w:rPr>
          <w:rStyle w:val="afff1"/>
          <w:sz w:val="22"/>
          <w:szCs w:val="22"/>
        </w:rPr>
        <w:t>Подраздел 1. Предмет регулирования административного регламента.</w:t>
      </w:r>
    </w:p>
    <w:p w:rsidR="00BF0FB9" w:rsidRPr="008F54FA" w:rsidRDefault="00BF0FB9" w:rsidP="00BF0FB9">
      <w:pPr>
        <w:jc w:val="center"/>
        <w:rPr>
          <w:b/>
          <w:sz w:val="22"/>
          <w:szCs w:val="22"/>
        </w:rPr>
      </w:pPr>
    </w:p>
    <w:p w:rsidR="00BF0FB9" w:rsidRPr="008F54FA" w:rsidRDefault="00BF0FB9" w:rsidP="00BF0FB9">
      <w:pPr>
        <w:ind w:firstLine="720"/>
        <w:jc w:val="both"/>
        <w:rPr>
          <w:rStyle w:val="afff1"/>
          <w:sz w:val="22"/>
          <w:szCs w:val="22"/>
        </w:rPr>
      </w:pPr>
      <w:r w:rsidRPr="008F54FA">
        <w:rPr>
          <w:rStyle w:val="afff1"/>
          <w:sz w:val="22"/>
          <w:szCs w:val="22"/>
        </w:rPr>
        <w:t xml:space="preserve">1. Настоящий Административный регламент предоставления Администрацией </w:t>
      </w:r>
      <w:r w:rsidRPr="008F54FA">
        <w:rPr>
          <w:sz w:val="22"/>
          <w:szCs w:val="22"/>
        </w:rPr>
        <w:t xml:space="preserve">Большеигнатовского муниципального района Республики Мордовия </w:t>
      </w:r>
      <w:r w:rsidRPr="008F54FA">
        <w:rPr>
          <w:rStyle w:val="afff1"/>
          <w:sz w:val="22"/>
          <w:szCs w:val="22"/>
        </w:rPr>
        <w:t>(далее — Администрация района)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 (далее - Административный регламент) разработан в целях повышения качества предоставления и доступности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Администрацией района полномочий по предоставлению муниципальной услуги.</w:t>
      </w:r>
    </w:p>
    <w:p w:rsidR="00BF0FB9" w:rsidRPr="008F54FA" w:rsidRDefault="00BF0FB9" w:rsidP="00BF0FB9">
      <w:pPr>
        <w:ind w:firstLine="720"/>
        <w:jc w:val="both"/>
        <w:rPr>
          <w:sz w:val="22"/>
          <w:szCs w:val="22"/>
        </w:rPr>
      </w:pPr>
    </w:p>
    <w:p w:rsidR="00BF0FB9" w:rsidRPr="008F54FA" w:rsidRDefault="00BF0FB9" w:rsidP="00BF0FB9">
      <w:pPr>
        <w:jc w:val="center"/>
        <w:rPr>
          <w:b/>
          <w:sz w:val="22"/>
          <w:szCs w:val="22"/>
        </w:rPr>
      </w:pPr>
      <w:r w:rsidRPr="008F54FA">
        <w:rPr>
          <w:rStyle w:val="afff1"/>
          <w:sz w:val="22"/>
          <w:szCs w:val="22"/>
        </w:rPr>
        <w:t>Подраздел 2. Круг заявителей.</w:t>
      </w:r>
    </w:p>
    <w:p w:rsidR="00BF0FB9" w:rsidRPr="008F54FA" w:rsidRDefault="00BF0FB9" w:rsidP="00BF0FB9">
      <w:pPr>
        <w:ind w:firstLine="709"/>
        <w:jc w:val="both"/>
        <w:rPr>
          <w:rStyle w:val="afff1"/>
          <w:sz w:val="22"/>
          <w:szCs w:val="22"/>
        </w:rPr>
      </w:pPr>
      <w:r w:rsidRPr="008F54FA">
        <w:rPr>
          <w:rStyle w:val="afff1"/>
          <w:sz w:val="22"/>
          <w:szCs w:val="22"/>
        </w:rPr>
        <w:t>2. Муниципальная услуга предоставляется</w:t>
      </w:r>
      <w:r w:rsidRPr="008F54FA">
        <w:rPr>
          <w:sz w:val="22"/>
          <w:szCs w:val="22"/>
        </w:rPr>
        <w:t xml:space="preserve"> следующим  категориям заявителей (далее – заявители):</w:t>
      </w:r>
    </w:p>
    <w:p w:rsidR="00BF0FB9" w:rsidRPr="008F54FA" w:rsidRDefault="00BF0FB9" w:rsidP="00BF0FB9">
      <w:pPr>
        <w:ind w:firstLine="709"/>
        <w:rPr>
          <w:sz w:val="22"/>
          <w:szCs w:val="22"/>
        </w:rPr>
      </w:pPr>
      <w:r w:rsidRPr="008F54FA">
        <w:rPr>
          <w:sz w:val="22"/>
          <w:szCs w:val="22"/>
        </w:rPr>
        <w:t>- граждане;</w:t>
      </w:r>
    </w:p>
    <w:p w:rsidR="00BF0FB9" w:rsidRPr="008F54FA" w:rsidRDefault="00BF0FB9" w:rsidP="00BF0FB9">
      <w:pPr>
        <w:ind w:firstLine="709"/>
        <w:rPr>
          <w:sz w:val="22"/>
          <w:szCs w:val="22"/>
        </w:rPr>
      </w:pPr>
      <w:r w:rsidRPr="008F54FA">
        <w:rPr>
          <w:sz w:val="22"/>
          <w:szCs w:val="22"/>
        </w:rPr>
        <w:t>- юридические лица;</w:t>
      </w:r>
    </w:p>
    <w:p w:rsidR="00BF0FB9" w:rsidRPr="008F54FA" w:rsidRDefault="00BF0FB9" w:rsidP="00BF0FB9">
      <w:pPr>
        <w:ind w:firstLine="709"/>
        <w:rPr>
          <w:sz w:val="22"/>
          <w:szCs w:val="22"/>
        </w:rPr>
      </w:pPr>
      <w:r w:rsidRPr="008F54FA">
        <w:rPr>
          <w:sz w:val="22"/>
          <w:szCs w:val="22"/>
        </w:rPr>
        <w:t xml:space="preserve">- Российская Федерация; </w:t>
      </w:r>
    </w:p>
    <w:p w:rsidR="00BF0FB9" w:rsidRPr="008F54FA" w:rsidRDefault="00BF0FB9" w:rsidP="00BF0FB9">
      <w:pPr>
        <w:ind w:firstLine="709"/>
        <w:rPr>
          <w:sz w:val="22"/>
          <w:szCs w:val="22"/>
        </w:rPr>
      </w:pPr>
      <w:r w:rsidRPr="008F54FA">
        <w:rPr>
          <w:sz w:val="22"/>
          <w:szCs w:val="22"/>
        </w:rPr>
        <w:t xml:space="preserve">- субъекты Российской Федерации; </w:t>
      </w:r>
    </w:p>
    <w:p w:rsidR="00BF0FB9" w:rsidRPr="008F54FA" w:rsidRDefault="00BF0FB9" w:rsidP="00BF0FB9">
      <w:pPr>
        <w:ind w:firstLine="709"/>
        <w:rPr>
          <w:sz w:val="22"/>
          <w:szCs w:val="22"/>
        </w:rPr>
      </w:pPr>
      <w:r w:rsidRPr="008F54FA">
        <w:rPr>
          <w:sz w:val="22"/>
          <w:szCs w:val="22"/>
        </w:rPr>
        <w:t>-индивидуальные предприниматели;</w:t>
      </w:r>
    </w:p>
    <w:p w:rsidR="00BF0FB9" w:rsidRPr="008F54FA" w:rsidRDefault="00BF0FB9" w:rsidP="00BF0FB9">
      <w:pPr>
        <w:ind w:firstLine="709"/>
        <w:rPr>
          <w:sz w:val="22"/>
          <w:szCs w:val="22"/>
        </w:rPr>
      </w:pPr>
      <w:r w:rsidRPr="008F54FA">
        <w:rPr>
          <w:sz w:val="22"/>
          <w:szCs w:val="22"/>
        </w:rPr>
        <w:t>- муниципальные образования.</w:t>
      </w:r>
    </w:p>
    <w:p w:rsidR="00BF0FB9" w:rsidRPr="008F54FA" w:rsidRDefault="00BF0FB9" w:rsidP="00BF0FB9">
      <w:pPr>
        <w:ind w:firstLine="709"/>
        <w:jc w:val="both"/>
        <w:rPr>
          <w:rStyle w:val="afff1"/>
          <w:sz w:val="22"/>
          <w:szCs w:val="22"/>
        </w:rPr>
      </w:pPr>
      <w:r w:rsidRPr="008F54FA">
        <w:rPr>
          <w:rStyle w:val="afff1"/>
          <w:sz w:val="22"/>
          <w:szCs w:val="22"/>
        </w:rPr>
        <w:lastRenderedPageBreak/>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p>
    <w:p w:rsidR="00BF0FB9" w:rsidRPr="008F54FA" w:rsidRDefault="00BF0FB9" w:rsidP="00BF0FB9">
      <w:pPr>
        <w:ind w:firstLine="709"/>
        <w:jc w:val="both"/>
        <w:rPr>
          <w:sz w:val="22"/>
          <w:szCs w:val="22"/>
        </w:rPr>
      </w:pPr>
    </w:p>
    <w:p w:rsidR="00BF0FB9" w:rsidRPr="008F54FA" w:rsidRDefault="00BF0FB9" w:rsidP="00BF0FB9">
      <w:pPr>
        <w:ind w:firstLine="709"/>
        <w:jc w:val="center"/>
        <w:rPr>
          <w:rStyle w:val="afff1"/>
          <w:b/>
          <w:sz w:val="22"/>
          <w:szCs w:val="22"/>
        </w:rPr>
      </w:pPr>
      <w:r w:rsidRPr="008F54FA">
        <w:rPr>
          <w:rStyle w:val="afff1"/>
          <w:sz w:val="22"/>
          <w:szCs w:val="22"/>
        </w:rPr>
        <w:t>Подраздел 3. Требования, предъявляемые к вариантам предоставления муниципальной услуги.</w:t>
      </w:r>
    </w:p>
    <w:p w:rsidR="00BF0FB9" w:rsidRPr="008F54FA" w:rsidRDefault="00BF0FB9" w:rsidP="00BF0FB9">
      <w:pPr>
        <w:ind w:firstLine="709"/>
        <w:jc w:val="center"/>
        <w:rPr>
          <w:b/>
          <w:sz w:val="22"/>
          <w:szCs w:val="22"/>
        </w:rPr>
      </w:pPr>
    </w:p>
    <w:p w:rsidR="00BF0FB9" w:rsidRPr="008F54FA" w:rsidRDefault="00BF0FB9" w:rsidP="00BF0FB9">
      <w:pPr>
        <w:ind w:firstLine="720"/>
        <w:jc w:val="both"/>
        <w:rPr>
          <w:sz w:val="22"/>
          <w:szCs w:val="22"/>
        </w:rPr>
      </w:pPr>
      <w:r w:rsidRPr="008F54FA">
        <w:rPr>
          <w:rStyle w:val="afff1"/>
          <w:sz w:val="22"/>
          <w:szCs w:val="22"/>
        </w:rPr>
        <w:t>4. Порядок получения информации по вопросам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Информирование о порядке предоставления муниципальной услуги осуществляется:</w:t>
      </w:r>
    </w:p>
    <w:p w:rsidR="00BF0FB9" w:rsidRPr="008F54FA" w:rsidRDefault="00BF0FB9" w:rsidP="00BF0FB9">
      <w:pPr>
        <w:ind w:firstLine="720"/>
        <w:jc w:val="both"/>
        <w:rPr>
          <w:sz w:val="22"/>
          <w:szCs w:val="22"/>
        </w:rPr>
      </w:pPr>
      <w:r w:rsidRPr="008F54FA">
        <w:rPr>
          <w:rStyle w:val="afff1"/>
          <w:sz w:val="22"/>
          <w:szCs w:val="22"/>
        </w:rPr>
        <w:t>а) специалистом отдела имущественных и земельных отношений Администрации (далее - Специалист)</w:t>
      </w:r>
      <w:r w:rsidRPr="008F54FA">
        <w:rPr>
          <w:rStyle w:val="afff1"/>
          <w:i/>
          <w:iCs/>
          <w:sz w:val="22"/>
          <w:szCs w:val="22"/>
        </w:rPr>
        <w:t xml:space="preserve">, </w:t>
      </w:r>
      <w:r w:rsidRPr="008F54FA">
        <w:rPr>
          <w:rStyle w:val="afff1"/>
          <w:sz w:val="22"/>
          <w:szCs w:val="22"/>
        </w:rPr>
        <w:t>ответственным за предоставление муниципальной услуги, при непосредственном обращении заявителя в Администрацию района;</w:t>
      </w:r>
    </w:p>
    <w:p w:rsidR="00BF0FB9" w:rsidRPr="008F54FA" w:rsidRDefault="00BF0FB9" w:rsidP="00BF0FB9">
      <w:pPr>
        <w:ind w:firstLine="720"/>
        <w:jc w:val="both"/>
        <w:rPr>
          <w:sz w:val="22"/>
          <w:szCs w:val="22"/>
        </w:rPr>
      </w:pPr>
      <w:r w:rsidRPr="008F54FA">
        <w:rPr>
          <w:rStyle w:val="afff1"/>
          <w:sz w:val="22"/>
          <w:szCs w:val="22"/>
        </w:rPr>
        <w:t xml:space="preserve">б) при личном обращении заявителя в многофункциональный центр, расположенный на территории Республики Мордовия, информация о котором размещена в информационно-телекоммуникационной сети "Интернет" на официальном сайте </w:t>
      </w:r>
      <w:r w:rsidRPr="008F54FA">
        <w:rPr>
          <w:rStyle w:val="afff0"/>
          <w:sz w:val="22"/>
          <w:szCs w:val="22"/>
        </w:rPr>
        <w:t>https://mfc13.ru</w:t>
      </w:r>
      <w:r w:rsidRPr="008F54FA">
        <w:rPr>
          <w:rStyle w:val="afff1"/>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BF0FB9" w:rsidRPr="008F54FA" w:rsidRDefault="00BF0FB9" w:rsidP="00BF0FB9">
      <w:pPr>
        <w:ind w:firstLine="720"/>
        <w:jc w:val="both"/>
        <w:rPr>
          <w:sz w:val="22"/>
          <w:szCs w:val="22"/>
        </w:rPr>
      </w:pPr>
      <w:r w:rsidRPr="008F54FA">
        <w:rPr>
          <w:rStyle w:val="afff1"/>
          <w:sz w:val="22"/>
          <w:szCs w:val="22"/>
        </w:rPr>
        <w:t>в) посредством телефонной, факсимильной и иных средств телекоммуникационной связи;</w:t>
      </w:r>
    </w:p>
    <w:p w:rsidR="00BF0FB9" w:rsidRPr="008F54FA" w:rsidRDefault="00BF0FB9" w:rsidP="00BF0FB9">
      <w:pPr>
        <w:ind w:firstLine="720"/>
        <w:jc w:val="both"/>
        <w:rPr>
          <w:sz w:val="22"/>
          <w:szCs w:val="22"/>
        </w:rPr>
      </w:pPr>
      <w:r w:rsidRPr="008F54FA">
        <w:rPr>
          <w:rStyle w:val="afff1"/>
          <w:sz w:val="22"/>
          <w:szCs w:val="22"/>
        </w:rPr>
        <w:t>г) на официальном сайте Администрации района в информационно-телекоммуникационной сети «Интернет» (далее - официальный сайт Администрации);</w:t>
      </w:r>
    </w:p>
    <w:p w:rsidR="00BF0FB9" w:rsidRPr="008F54FA" w:rsidRDefault="00BF0FB9" w:rsidP="00BF0FB9">
      <w:pPr>
        <w:ind w:firstLine="720"/>
        <w:jc w:val="both"/>
        <w:rPr>
          <w:sz w:val="22"/>
          <w:szCs w:val="22"/>
        </w:rPr>
      </w:pPr>
      <w:r w:rsidRPr="008F54FA">
        <w:rPr>
          <w:rStyle w:val="afff1"/>
          <w:sz w:val="22"/>
          <w:szCs w:val="22"/>
        </w:rPr>
        <w:t>д) с использованием федеральной государственной информационной системы "Единый портал государственных и муниципальных услуг" (далее - Единый портал) (</w:t>
      </w:r>
      <w:hyperlink r:id="rId138">
        <w:r w:rsidRPr="008F54FA">
          <w:rPr>
            <w:sz w:val="22"/>
            <w:szCs w:val="22"/>
          </w:rPr>
          <w:t>www.gosuslugi.ru</w:t>
        </w:r>
      </w:hyperlink>
      <w:r w:rsidRPr="008F54FA">
        <w:rPr>
          <w:rStyle w:val="afff1"/>
          <w:sz w:val="22"/>
          <w:szCs w:val="22"/>
        </w:rPr>
        <w:t>) и (или) региональной государственной информационной системы "Реестр государственных и муниципальных услуг" (далее - Региональный портал);</w:t>
      </w:r>
    </w:p>
    <w:p w:rsidR="00BF0FB9" w:rsidRPr="008F54FA" w:rsidRDefault="00BF0FB9" w:rsidP="00BF0FB9">
      <w:pPr>
        <w:ind w:firstLine="720"/>
        <w:jc w:val="both"/>
        <w:rPr>
          <w:sz w:val="22"/>
          <w:szCs w:val="22"/>
        </w:rPr>
      </w:pPr>
      <w:r w:rsidRPr="008F54FA">
        <w:rPr>
          <w:rStyle w:val="afff1"/>
          <w:sz w:val="22"/>
          <w:szCs w:val="22"/>
        </w:rPr>
        <w:t>е) посредством ответов на письменные обращения граждан.</w:t>
      </w:r>
    </w:p>
    <w:p w:rsidR="00BF0FB9" w:rsidRPr="008F54FA" w:rsidRDefault="00BF0FB9" w:rsidP="00BF0FB9">
      <w:pPr>
        <w:ind w:firstLine="720"/>
        <w:jc w:val="both"/>
        <w:rPr>
          <w:sz w:val="22"/>
          <w:szCs w:val="22"/>
        </w:rPr>
      </w:pPr>
      <w:r w:rsidRPr="008F54FA">
        <w:rPr>
          <w:rStyle w:val="afff1"/>
          <w:sz w:val="22"/>
          <w:szCs w:val="22"/>
        </w:rPr>
        <w:t>5. Порядок, форма, место размещения и способы получения справочной информации.</w:t>
      </w:r>
    </w:p>
    <w:p w:rsidR="00BF0FB9" w:rsidRPr="008F54FA" w:rsidRDefault="00BF0FB9" w:rsidP="00BF0FB9">
      <w:pPr>
        <w:ind w:firstLine="720"/>
        <w:jc w:val="both"/>
        <w:rPr>
          <w:sz w:val="22"/>
          <w:szCs w:val="22"/>
        </w:rPr>
      </w:pPr>
      <w:r w:rsidRPr="008F54FA">
        <w:rPr>
          <w:rStyle w:val="afff1"/>
          <w:sz w:val="22"/>
          <w:szCs w:val="22"/>
        </w:rPr>
        <w:t>6. Информирование заявителей о правилах предоставления муниципальной услуги осуществляется в форме публичного устного или письменного информирования, по телефону, при устном или письменном обращении, а также по электронной почте и посредством размещения информации на официальном сайте Администрации района в сети «Интернет».</w:t>
      </w:r>
    </w:p>
    <w:p w:rsidR="00BF0FB9" w:rsidRPr="008F54FA" w:rsidRDefault="00BF0FB9" w:rsidP="00BF0FB9">
      <w:pPr>
        <w:ind w:firstLine="720"/>
        <w:jc w:val="both"/>
        <w:rPr>
          <w:sz w:val="22"/>
          <w:szCs w:val="22"/>
        </w:rPr>
      </w:pPr>
      <w:r w:rsidRPr="008F54FA">
        <w:rPr>
          <w:rStyle w:val="afff1"/>
          <w:sz w:val="22"/>
          <w:szCs w:val="22"/>
        </w:rPr>
        <w:t>Информирование заявителей, прием и выдача документов осуществляется в Администрации района (далее - Уполномоченный орган), в ГАУ РМ "МФЦ" (далее - МФЦ), в территориальных обособленных структурных подразделениях (далее - ТОСП), в рамках заключенного соглашения о взаимодействии.</w:t>
      </w:r>
    </w:p>
    <w:p w:rsidR="00BF0FB9" w:rsidRPr="008F54FA" w:rsidRDefault="00BF0FB9" w:rsidP="00BF0FB9">
      <w:pPr>
        <w:ind w:firstLine="720"/>
        <w:jc w:val="both"/>
        <w:rPr>
          <w:sz w:val="22"/>
          <w:szCs w:val="22"/>
        </w:rPr>
      </w:pPr>
      <w:r w:rsidRPr="008F54FA">
        <w:rPr>
          <w:rStyle w:val="afff1"/>
          <w:sz w:val="22"/>
          <w:szCs w:val="22"/>
        </w:rPr>
        <w:t>Сведения о местонахождении органа, предоставляющего муниципальную услугу, контактных телефонах, интернет-адресах, адресах электронной почты указаны в Приложении №1, а так же размещены на официальном сайте Администрации района в СМИ, на информационном стенде в Администрации района, в помещении МФЦ, ТОСП.</w:t>
      </w:r>
    </w:p>
    <w:p w:rsidR="00BF0FB9" w:rsidRPr="008F54FA" w:rsidRDefault="00BF0FB9" w:rsidP="00BF0FB9">
      <w:pPr>
        <w:ind w:firstLine="720"/>
        <w:jc w:val="both"/>
        <w:rPr>
          <w:sz w:val="22"/>
          <w:szCs w:val="22"/>
        </w:rPr>
      </w:pPr>
      <w:r w:rsidRPr="008F54FA">
        <w:rPr>
          <w:rStyle w:val="afff1"/>
          <w:sz w:val="22"/>
          <w:szCs w:val="22"/>
        </w:rPr>
        <w:t>На официальном сайте Администрации района, в СМИ, на информационном стенде в Администрации, в помещении МФЦ, ТОСП размещаются:</w:t>
      </w:r>
    </w:p>
    <w:p w:rsidR="00BF0FB9" w:rsidRPr="008F54FA" w:rsidRDefault="00BF0FB9" w:rsidP="00BF0FB9">
      <w:pPr>
        <w:ind w:firstLine="720"/>
        <w:jc w:val="both"/>
        <w:rPr>
          <w:sz w:val="22"/>
          <w:szCs w:val="22"/>
        </w:rPr>
      </w:pPr>
      <w:r w:rsidRPr="008F54FA">
        <w:rPr>
          <w:rStyle w:val="afff1"/>
          <w:sz w:val="22"/>
          <w:szCs w:val="22"/>
        </w:rPr>
        <w:t>а) общий режим работы;</w:t>
      </w:r>
    </w:p>
    <w:p w:rsidR="00BF0FB9" w:rsidRPr="008F54FA" w:rsidRDefault="00BF0FB9" w:rsidP="00BF0FB9">
      <w:pPr>
        <w:ind w:firstLine="720"/>
        <w:jc w:val="both"/>
        <w:rPr>
          <w:sz w:val="22"/>
          <w:szCs w:val="22"/>
        </w:rPr>
      </w:pPr>
      <w:r w:rsidRPr="008F54FA">
        <w:rPr>
          <w:rStyle w:val="afff1"/>
          <w:sz w:val="22"/>
          <w:szCs w:val="22"/>
        </w:rPr>
        <w:t>б) перечень документов, необходимых для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в) образец заполнения заявления.</w:t>
      </w:r>
    </w:p>
    <w:p w:rsidR="00BF0FB9" w:rsidRPr="008F54FA" w:rsidRDefault="00BF0FB9" w:rsidP="00BF0FB9">
      <w:pPr>
        <w:ind w:firstLine="720"/>
        <w:jc w:val="both"/>
        <w:rPr>
          <w:sz w:val="22"/>
          <w:szCs w:val="22"/>
        </w:rPr>
      </w:pPr>
      <w:r w:rsidRPr="008F54FA">
        <w:rPr>
          <w:rStyle w:val="afff1"/>
          <w:sz w:val="22"/>
          <w:szCs w:val="22"/>
        </w:rPr>
        <w:t>Лица, обратившиеся за предоставлением услуги посредством личного обращения, почтовой связи, электронного обращения, непосредственно информируются:</w:t>
      </w:r>
    </w:p>
    <w:p w:rsidR="00BF0FB9" w:rsidRPr="008F54FA" w:rsidRDefault="00BF0FB9" w:rsidP="00BF0FB9">
      <w:pPr>
        <w:ind w:firstLine="720"/>
        <w:jc w:val="both"/>
        <w:rPr>
          <w:sz w:val="22"/>
          <w:szCs w:val="22"/>
        </w:rPr>
      </w:pPr>
      <w:r w:rsidRPr="008F54FA">
        <w:rPr>
          <w:rStyle w:val="afff1"/>
          <w:sz w:val="22"/>
          <w:szCs w:val="22"/>
        </w:rPr>
        <w:t>о перечне документов, необходимых для предоставления услуги, их комплектности (достаточности);</w:t>
      </w:r>
    </w:p>
    <w:p w:rsidR="00BF0FB9" w:rsidRPr="008F54FA" w:rsidRDefault="00BF0FB9" w:rsidP="00BF0FB9">
      <w:pPr>
        <w:ind w:firstLine="720"/>
        <w:jc w:val="both"/>
        <w:rPr>
          <w:sz w:val="22"/>
          <w:szCs w:val="22"/>
        </w:rPr>
      </w:pPr>
      <w:r w:rsidRPr="008F54FA">
        <w:rPr>
          <w:rStyle w:val="afff1"/>
          <w:sz w:val="22"/>
          <w:szCs w:val="22"/>
        </w:rPr>
        <w:t>о правильности оформления документов, необходимых для предоставления услуги;</w:t>
      </w:r>
    </w:p>
    <w:p w:rsidR="00BF0FB9" w:rsidRPr="008F54FA" w:rsidRDefault="00BF0FB9" w:rsidP="00BF0FB9">
      <w:pPr>
        <w:ind w:firstLine="720"/>
        <w:jc w:val="both"/>
        <w:rPr>
          <w:sz w:val="22"/>
          <w:szCs w:val="22"/>
        </w:rPr>
      </w:pPr>
      <w:r w:rsidRPr="008F54FA">
        <w:rPr>
          <w:rStyle w:val="afff1"/>
          <w:sz w:val="22"/>
          <w:szCs w:val="22"/>
        </w:rPr>
        <w:t>об источниках получения документов, необходимых для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о порядке, сроках оформления документов, необходимых для получения муниципальной услуги, возможности их получения;</w:t>
      </w:r>
    </w:p>
    <w:p w:rsidR="00BF0FB9" w:rsidRPr="008F54FA" w:rsidRDefault="00BF0FB9" w:rsidP="00BF0FB9">
      <w:pPr>
        <w:ind w:firstLine="720"/>
        <w:jc w:val="both"/>
        <w:rPr>
          <w:sz w:val="22"/>
          <w:szCs w:val="22"/>
        </w:rPr>
      </w:pPr>
      <w:r w:rsidRPr="008F54FA">
        <w:rPr>
          <w:rStyle w:val="afff1"/>
          <w:sz w:val="22"/>
          <w:szCs w:val="22"/>
        </w:rPr>
        <w:t>об основаниях для отказа в предоставлении муниципальной услуги.</w:t>
      </w:r>
    </w:p>
    <w:p w:rsidR="00BF0FB9" w:rsidRPr="008F54FA" w:rsidRDefault="00BF0FB9" w:rsidP="00BF0FB9">
      <w:pPr>
        <w:ind w:firstLine="720"/>
        <w:jc w:val="both"/>
        <w:rPr>
          <w:sz w:val="22"/>
          <w:szCs w:val="22"/>
        </w:rPr>
      </w:pPr>
      <w:r w:rsidRPr="008F54FA">
        <w:rPr>
          <w:rStyle w:val="afff1"/>
          <w:sz w:val="22"/>
          <w:szCs w:val="22"/>
        </w:rPr>
        <w:t>Индивидуальное устное информирование о порядке предоставления муниципальной услуги обеспечивается специалистами Администрации района, осуществляющими предоставление муниципальной услуги, МФЦ, ТОСП - лично или по телефону. 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с использованием официально-делового стиля речи.</w:t>
      </w:r>
    </w:p>
    <w:p w:rsidR="00BF0FB9" w:rsidRPr="008F54FA" w:rsidRDefault="00BF0FB9" w:rsidP="00BF0FB9">
      <w:pPr>
        <w:ind w:firstLine="720"/>
        <w:jc w:val="both"/>
        <w:rPr>
          <w:sz w:val="22"/>
          <w:szCs w:val="22"/>
        </w:rPr>
      </w:pPr>
      <w:r w:rsidRPr="008F54FA">
        <w:rPr>
          <w:rStyle w:val="afff1"/>
          <w:sz w:val="22"/>
          <w:szCs w:val="22"/>
        </w:rPr>
        <w:t>Время разговора (информирования) по телефону не должно превышать 10 минут, длительность устного информирования при личном обращении не должна превышать 10 минут.</w:t>
      </w:r>
    </w:p>
    <w:p w:rsidR="00BF0FB9" w:rsidRPr="008F54FA" w:rsidRDefault="00BF0FB9" w:rsidP="00BF0FB9">
      <w:pPr>
        <w:ind w:firstLine="720"/>
        <w:jc w:val="both"/>
        <w:rPr>
          <w:sz w:val="22"/>
          <w:szCs w:val="22"/>
        </w:rPr>
      </w:pPr>
      <w:r w:rsidRPr="008F54FA">
        <w:rPr>
          <w:rStyle w:val="afff1"/>
          <w:sz w:val="22"/>
          <w:szCs w:val="22"/>
        </w:rPr>
        <w:lastRenderedPageBreak/>
        <w:t>Специалисты, осуществляющие индивидуальное устное информирование о порядке предоставления муниципальной услуги, должны принять все необходимые меры для полного и оперативного ответа на поставленные вопросы.</w:t>
      </w:r>
    </w:p>
    <w:p w:rsidR="00BF0FB9" w:rsidRPr="008F54FA" w:rsidRDefault="00BF0FB9" w:rsidP="00BF0FB9">
      <w:pPr>
        <w:ind w:firstLine="720"/>
        <w:jc w:val="both"/>
        <w:rPr>
          <w:rStyle w:val="afff1"/>
          <w:sz w:val="22"/>
          <w:szCs w:val="22"/>
        </w:rPr>
      </w:pPr>
      <w:r w:rsidRPr="008F54FA">
        <w:rPr>
          <w:rStyle w:val="afff1"/>
          <w:sz w:val="22"/>
          <w:szCs w:val="22"/>
        </w:rPr>
        <w:t>В любое время с момента приема документов заявитель имеет право на получение сведений о ходе исполнения муниципальной услуги путем использования средств телефонной связи, личного посещения, а также заявителю предоставляется возможность на получение сведений о ходе предоставления муниципальной услуги через федеральную государственную информационную систему "Единый портал государственных и муниципальных услуг (функций)" (</w:t>
      </w:r>
      <w:hyperlink r:id="rId139">
        <w:r w:rsidRPr="008F54FA">
          <w:rPr>
            <w:sz w:val="22"/>
            <w:szCs w:val="22"/>
          </w:rPr>
          <w:t>www.gosuslugi.ru</w:t>
        </w:r>
      </w:hyperlink>
      <w:r w:rsidRPr="008F54FA">
        <w:rPr>
          <w:rStyle w:val="afff1"/>
          <w:sz w:val="22"/>
          <w:szCs w:val="22"/>
        </w:rPr>
        <w:t>).</w:t>
      </w:r>
    </w:p>
    <w:p w:rsidR="00BF0FB9" w:rsidRPr="008F54FA" w:rsidRDefault="00BF0FB9" w:rsidP="00BF0FB9">
      <w:pPr>
        <w:ind w:firstLine="720"/>
        <w:jc w:val="both"/>
        <w:rPr>
          <w:sz w:val="22"/>
          <w:szCs w:val="22"/>
        </w:rPr>
      </w:pPr>
    </w:p>
    <w:p w:rsidR="00BF0FB9" w:rsidRPr="008F54FA" w:rsidRDefault="00BF0FB9" w:rsidP="00BF0FB9">
      <w:pPr>
        <w:pStyle w:val="11"/>
        <w:spacing w:before="0" w:after="0"/>
        <w:jc w:val="center"/>
        <w:rPr>
          <w:rFonts w:ascii="Times New Roman" w:hAnsi="Times New Roman"/>
          <w:sz w:val="22"/>
          <w:szCs w:val="22"/>
        </w:rPr>
      </w:pPr>
      <w:r w:rsidRPr="008F54FA">
        <w:rPr>
          <w:rFonts w:ascii="Times New Roman" w:hAnsi="Times New Roman"/>
          <w:sz w:val="22"/>
          <w:szCs w:val="22"/>
        </w:rPr>
        <w:t>Раздел 2. Стандарт предоставления муниципальной услуги</w:t>
      </w:r>
    </w:p>
    <w:p w:rsidR="00BF0FB9" w:rsidRPr="008F54FA" w:rsidRDefault="00BF0FB9" w:rsidP="00BF0FB9">
      <w:pPr>
        <w:ind w:firstLine="720"/>
        <w:jc w:val="center"/>
        <w:rPr>
          <w:rStyle w:val="afff1"/>
          <w:b/>
          <w:sz w:val="22"/>
          <w:szCs w:val="22"/>
        </w:rPr>
      </w:pPr>
      <w:r w:rsidRPr="008F54FA">
        <w:rPr>
          <w:rStyle w:val="afff1"/>
          <w:sz w:val="22"/>
          <w:szCs w:val="22"/>
        </w:rPr>
        <w:t>Подраздел 1. Наименование муниципальной услуги.</w:t>
      </w:r>
    </w:p>
    <w:p w:rsidR="00BF0FB9" w:rsidRPr="008F54FA" w:rsidRDefault="00BF0FB9" w:rsidP="00BF0FB9">
      <w:pPr>
        <w:ind w:firstLine="720"/>
        <w:jc w:val="center"/>
        <w:rPr>
          <w:b/>
          <w:sz w:val="22"/>
          <w:szCs w:val="22"/>
        </w:rPr>
      </w:pPr>
    </w:p>
    <w:p w:rsidR="00BF0FB9" w:rsidRPr="008F54FA" w:rsidRDefault="00BF0FB9" w:rsidP="00BF0FB9">
      <w:pPr>
        <w:ind w:firstLine="720"/>
        <w:jc w:val="both"/>
        <w:rPr>
          <w:rStyle w:val="afff1"/>
          <w:sz w:val="22"/>
          <w:szCs w:val="22"/>
        </w:rPr>
      </w:pPr>
      <w:r w:rsidRPr="008F54FA">
        <w:rPr>
          <w:rStyle w:val="afff1"/>
          <w:sz w:val="22"/>
          <w:szCs w:val="22"/>
        </w:rPr>
        <w:t>7.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собственности на который не разграничена, без проведения торгов.</w:t>
      </w:r>
    </w:p>
    <w:p w:rsidR="00BF0FB9" w:rsidRPr="008F54FA" w:rsidRDefault="00BF0FB9" w:rsidP="00BF0FB9">
      <w:pPr>
        <w:ind w:firstLine="720"/>
        <w:jc w:val="both"/>
        <w:rPr>
          <w:sz w:val="22"/>
          <w:szCs w:val="22"/>
        </w:rPr>
      </w:pPr>
    </w:p>
    <w:p w:rsidR="00BF0FB9" w:rsidRPr="008F54FA" w:rsidRDefault="00BF0FB9" w:rsidP="00BF0FB9">
      <w:pPr>
        <w:ind w:firstLine="720"/>
        <w:jc w:val="center"/>
        <w:rPr>
          <w:b/>
          <w:sz w:val="22"/>
          <w:szCs w:val="22"/>
        </w:rPr>
      </w:pPr>
      <w:r w:rsidRPr="008F54FA">
        <w:rPr>
          <w:rStyle w:val="afff1"/>
          <w:sz w:val="22"/>
          <w:szCs w:val="22"/>
        </w:rPr>
        <w:t>Подраздел 2. Наименование органа, предоставляющего муниципальную услугу.</w:t>
      </w:r>
    </w:p>
    <w:p w:rsidR="00BF0FB9" w:rsidRPr="008F54FA" w:rsidRDefault="00BF0FB9" w:rsidP="00BF0FB9">
      <w:pPr>
        <w:ind w:firstLine="720"/>
        <w:jc w:val="both"/>
        <w:rPr>
          <w:sz w:val="22"/>
          <w:szCs w:val="22"/>
        </w:rPr>
      </w:pPr>
      <w:r w:rsidRPr="008F54FA">
        <w:rPr>
          <w:rStyle w:val="afff1"/>
          <w:sz w:val="22"/>
          <w:szCs w:val="22"/>
        </w:rPr>
        <w:t>8. Предоставление муниципальной услуги осуществляется Администрацией  района (далее - уполномоченный орган).</w:t>
      </w:r>
    </w:p>
    <w:p w:rsidR="00BF0FB9" w:rsidRPr="008F54FA" w:rsidRDefault="00BF0FB9" w:rsidP="00BF0FB9">
      <w:pPr>
        <w:ind w:firstLine="720"/>
        <w:jc w:val="both"/>
        <w:rPr>
          <w:sz w:val="22"/>
          <w:szCs w:val="22"/>
        </w:rPr>
      </w:pPr>
      <w:r w:rsidRPr="008F54FA">
        <w:rPr>
          <w:rStyle w:val="afff1"/>
          <w:sz w:val="22"/>
          <w:szCs w:val="22"/>
        </w:rPr>
        <w:t xml:space="preserve">9. Организация предоставления муниципальной услуги осуществляется, в том числе в электронном виде через </w:t>
      </w:r>
      <w:hyperlink r:id="rId140">
        <w:r w:rsidRPr="008F54FA">
          <w:rPr>
            <w:sz w:val="22"/>
            <w:szCs w:val="22"/>
          </w:rPr>
          <w:t>Единый портал</w:t>
        </w:r>
      </w:hyperlink>
      <w:r w:rsidRPr="008F54FA">
        <w:rPr>
          <w:rStyle w:val="afff1"/>
          <w:sz w:val="22"/>
          <w:szCs w:val="22"/>
        </w:rPr>
        <w:t xml:space="preserve"> и (или </w:t>
      </w:r>
      <w:hyperlink r:id="rId141">
        <w:r w:rsidRPr="008F54FA">
          <w:rPr>
            <w:sz w:val="22"/>
            <w:szCs w:val="22"/>
          </w:rPr>
          <w:t>Региональный портал</w:t>
        </w:r>
      </w:hyperlink>
      <w:r w:rsidRPr="008F54FA">
        <w:rPr>
          <w:rStyle w:val="afff1"/>
          <w:sz w:val="22"/>
          <w:szCs w:val="22"/>
        </w:rPr>
        <w:t>), а также через МФЦ в соответствии с соглашением о взаимодействии, заключенным между МФЦ, и Администрацией района.</w:t>
      </w:r>
    </w:p>
    <w:p w:rsidR="00BF0FB9" w:rsidRPr="008F54FA" w:rsidRDefault="00BF0FB9" w:rsidP="00BF0FB9">
      <w:pPr>
        <w:ind w:firstLine="720"/>
        <w:jc w:val="both"/>
        <w:rPr>
          <w:rStyle w:val="afff1"/>
          <w:sz w:val="22"/>
          <w:szCs w:val="22"/>
        </w:rPr>
      </w:pPr>
      <w:r w:rsidRPr="008F54FA">
        <w:rPr>
          <w:rStyle w:val="afff1"/>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42">
        <w:r w:rsidRPr="008F54FA">
          <w:rPr>
            <w:sz w:val="22"/>
            <w:szCs w:val="22"/>
          </w:rPr>
          <w:t>части 1 статьи 9</w:t>
        </w:r>
      </w:hyperlink>
      <w:r w:rsidRPr="008F54FA">
        <w:rPr>
          <w:rStyle w:val="afff1"/>
          <w:sz w:val="22"/>
          <w:szCs w:val="22"/>
        </w:rPr>
        <w:t xml:space="preserve"> Федерального закона от 27 июня 2010 года N 210-ФЗ "Об организации предоставления государственных и муниципальных услуг".</w:t>
      </w:r>
    </w:p>
    <w:p w:rsidR="00BF0FB9" w:rsidRPr="008F54FA" w:rsidRDefault="00BF0FB9" w:rsidP="00BF0FB9">
      <w:pPr>
        <w:ind w:firstLine="720"/>
        <w:jc w:val="both"/>
        <w:rPr>
          <w:sz w:val="22"/>
          <w:szCs w:val="22"/>
        </w:rPr>
      </w:pPr>
    </w:p>
    <w:p w:rsidR="00BF0FB9" w:rsidRPr="008F54FA" w:rsidRDefault="00BF0FB9" w:rsidP="00BF0FB9">
      <w:pPr>
        <w:ind w:firstLine="720"/>
        <w:jc w:val="center"/>
        <w:rPr>
          <w:b/>
          <w:sz w:val="22"/>
          <w:szCs w:val="22"/>
        </w:rPr>
      </w:pPr>
      <w:r w:rsidRPr="008F54FA">
        <w:rPr>
          <w:rStyle w:val="afff1"/>
          <w:sz w:val="22"/>
          <w:szCs w:val="22"/>
        </w:rPr>
        <w:t>Подраздел 3. Результат предоставления муниципальной услуги.</w:t>
      </w:r>
    </w:p>
    <w:p w:rsidR="00BF0FB9" w:rsidRPr="008F54FA" w:rsidRDefault="00BF0FB9" w:rsidP="00BF0FB9">
      <w:pPr>
        <w:ind w:firstLine="720"/>
        <w:jc w:val="both"/>
        <w:rPr>
          <w:rStyle w:val="afff1"/>
          <w:sz w:val="22"/>
          <w:szCs w:val="22"/>
        </w:rPr>
      </w:pPr>
      <w:r w:rsidRPr="008F54FA">
        <w:rPr>
          <w:rStyle w:val="afff1"/>
          <w:sz w:val="22"/>
          <w:szCs w:val="22"/>
        </w:rPr>
        <w:t>11. Результатом предоставления муниципальной услуги являются:</w:t>
      </w:r>
    </w:p>
    <w:p w:rsidR="00BF0FB9" w:rsidRPr="008F54FA" w:rsidRDefault="00BF0FB9" w:rsidP="00BF0FB9">
      <w:pPr>
        <w:shd w:val="clear" w:color="auto" w:fill="FFFFFF"/>
        <w:tabs>
          <w:tab w:val="left" w:pos="993"/>
        </w:tabs>
        <w:jc w:val="both"/>
        <w:rPr>
          <w:sz w:val="22"/>
          <w:szCs w:val="22"/>
        </w:rPr>
      </w:pPr>
      <w:r w:rsidRPr="008F54FA">
        <w:rPr>
          <w:sz w:val="22"/>
          <w:szCs w:val="22"/>
        </w:rPr>
        <w:t xml:space="preserve">            - решение о предоставлении земельного участка;</w:t>
      </w:r>
    </w:p>
    <w:p w:rsidR="00BF0FB9" w:rsidRPr="008F54FA" w:rsidRDefault="00BF0FB9" w:rsidP="00BF0FB9">
      <w:pPr>
        <w:jc w:val="both"/>
        <w:rPr>
          <w:bCs/>
          <w:sz w:val="22"/>
          <w:szCs w:val="22"/>
        </w:rPr>
      </w:pPr>
      <w:r w:rsidRPr="008F54FA">
        <w:rPr>
          <w:sz w:val="22"/>
          <w:szCs w:val="22"/>
        </w:rPr>
        <w:t xml:space="preserve">            - решение об отказе в </w:t>
      </w:r>
      <w:r w:rsidRPr="008F54FA">
        <w:rPr>
          <w:bCs/>
          <w:sz w:val="22"/>
          <w:szCs w:val="22"/>
        </w:rPr>
        <w:t>предоставлении земельного участка.</w:t>
      </w:r>
    </w:p>
    <w:p w:rsidR="00BF0FB9" w:rsidRPr="008F54FA" w:rsidRDefault="00BF0FB9" w:rsidP="00BF0FB9">
      <w:pPr>
        <w:jc w:val="both"/>
        <w:rPr>
          <w:color w:val="000000"/>
          <w:sz w:val="22"/>
          <w:szCs w:val="22"/>
          <w:lang w:eastAsia="ar-SA"/>
        </w:rPr>
      </w:pPr>
    </w:p>
    <w:p w:rsidR="00BF0FB9" w:rsidRPr="008F54FA" w:rsidRDefault="00BF0FB9" w:rsidP="00BF0FB9">
      <w:pPr>
        <w:ind w:firstLine="709"/>
        <w:jc w:val="center"/>
        <w:rPr>
          <w:rStyle w:val="afff1"/>
          <w:b/>
          <w:sz w:val="22"/>
          <w:szCs w:val="22"/>
        </w:rPr>
      </w:pPr>
      <w:r w:rsidRPr="008F54FA">
        <w:rPr>
          <w:rStyle w:val="afff1"/>
          <w:sz w:val="22"/>
          <w:szCs w:val="22"/>
        </w:rPr>
        <w:t>Подраздел 4. Срок предоставления муниципальной услуги.</w:t>
      </w:r>
    </w:p>
    <w:p w:rsidR="00BF0FB9" w:rsidRPr="008F54FA" w:rsidRDefault="00BF0FB9" w:rsidP="00BF0FB9">
      <w:pPr>
        <w:tabs>
          <w:tab w:val="left" w:pos="2214"/>
          <w:tab w:val="left" w:pos="2498"/>
        </w:tabs>
        <w:ind w:firstLine="709"/>
        <w:jc w:val="both"/>
        <w:rPr>
          <w:sz w:val="22"/>
          <w:szCs w:val="22"/>
          <w:lang w:eastAsia="ar-SA"/>
        </w:rPr>
      </w:pPr>
      <w:r w:rsidRPr="008F54FA">
        <w:rPr>
          <w:sz w:val="22"/>
          <w:szCs w:val="22"/>
          <w:lang w:eastAsia="ar-SA"/>
        </w:rPr>
        <w:t>12. Срок предоставления муниципальной подуслуги «П</w:t>
      </w:r>
      <w:r w:rsidRPr="008F54FA">
        <w:rPr>
          <w:bCs/>
          <w:sz w:val="22"/>
          <w:szCs w:val="22"/>
        </w:rPr>
        <w:t xml:space="preserve">редоставление земельного участка, свободного от застроек, находящегося в собственности </w:t>
      </w:r>
      <w:r w:rsidRPr="008F54FA">
        <w:rPr>
          <w:sz w:val="22"/>
          <w:szCs w:val="22"/>
        </w:rPr>
        <w:t>Большеигнатовского муниципального района Республики Мордовия</w:t>
      </w:r>
      <w:r w:rsidRPr="008F54FA">
        <w:rPr>
          <w:bCs/>
          <w:sz w:val="22"/>
          <w:szCs w:val="22"/>
        </w:rPr>
        <w:t xml:space="preserve"> и земельного участка, государственная собственность на который не разграничена для сельскохозяйственного использования, ведения личного подсобного хозяйства, огородничества, садоводства в собственность за плату или аренду</w:t>
      </w:r>
      <w:r w:rsidRPr="008F54FA">
        <w:rPr>
          <w:sz w:val="22"/>
          <w:szCs w:val="22"/>
          <w:lang w:eastAsia="ar-SA"/>
        </w:rPr>
        <w:t>» составляет 30 дней со дня регистрации запрос-заявления.</w:t>
      </w:r>
    </w:p>
    <w:p w:rsidR="00BF0FB9" w:rsidRPr="008F54FA" w:rsidRDefault="00BF0FB9" w:rsidP="00BF0FB9">
      <w:pPr>
        <w:shd w:val="clear" w:color="auto" w:fill="FFFFFF"/>
        <w:jc w:val="both"/>
        <w:rPr>
          <w:sz w:val="22"/>
          <w:szCs w:val="22"/>
        </w:rPr>
      </w:pPr>
      <w:r w:rsidRPr="008F54FA">
        <w:rPr>
          <w:sz w:val="22"/>
          <w:szCs w:val="22"/>
        </w:rPr>
        <w:t xml:space="preserve">Срок рассмотрения запрос-заявления и подготовка договора аренды земельного участка/ договора купли-продажи земельного участка (далее – Договор) </w:t>
      </w:r>
      <w:r w:rsidRPr="008F54FA">
        <w:rPr>
          <w:color w:val="000000"/>
          <w:sz w:val="22"/>
          <w:szCs w:val="22"/>
          <w:lang w:eastAsia="ar-SA"/>
        </w:rPr>
        <w:t xml:space="preserve">либо Отказа </w:t>
      </w:r>
      <w:r w:rsidRPr="008F54FA">
        <w:rPr>
          <w:sz w:val="22"/>
          <w:szCs w:val="22"/>
        </w:rPr>
        <w:t xml:space="preserve">составляет 30 календарных дней: </w:t>
      </w:r>
    </w:p>
    <w:p w:rsidR="00BF0FB9" w:rsidRPr="008F54FA" w:rsidRDefault="00BF0FB9" w:rsidP="00BF0FB9">
      <w:pPr>
        <w:shd w:val="clear" w:color="auto" w:fill="FFFFFF"/>
        <w:jc w:val="both"/>
        <w:rPr>
          <w:sz w:val="22"/>
          <w:szCs w:val="22"/>
        </w:rPr>
      </w:pPr>
      <w:r w:rsidRPr="008F54FA">
        <w:rPr>
          <w:sz w:val="22"/>
          <w:szCs w:val="22"/>
        </w:rPr>
        <w:t>прием, регистрация документов и</w:t>
      </w:r>
      <w:r w:rsidRPr="008F54FA">
        <w:rPr>
          <w:sz w:val="22"/>
          <w:szCs w:val="22"/>
          <w:lang w:eastAsia="ar-SA"/>
        </w:rPr>
        <w:t xml:space="preserve"> направление на исполнение</w:t>
      </w:r>
      <w:r w:rsidRPr="008F54FA">
        <w:rPr>
          <w:sz w:val="22"/>
          <w:szCs w:val="22"/>
        </w:rPr>
        <w:t xml:space="preserve"> осуществляются в течение 2 календарных дней;</w:t>
      </w:r>
    </w:p>
    <w:p w:rsidR="00BF0FB9" w:rsidRPr="008F54FA" w:rsidRDefault="00BF0FB9" w:rsidP="00BF0FB9">
      <w:pPr>
        <w:shd w:val="clear" w:color="auto" w:fill="FFFFFF"/>
        <w:jc w:val="both"/>
        <w:rPr>
          <w:sz w:val="22"/>
          <w:szCs w:val="22"/>
        </w:rPr>
      </w:pPr>
      <w:r w:rsidRPr="008F54FA">
        <w:rPr>
          <w:sz w:val="22"/>
          <w:szCs w:val="22"/>
        </w:rPr>
        <w:t>рассмотрение запрос-заявления, принятие и выдача решения осуществляется в течение 28 календарных дней.</w:t>
      </w:r>
    </w:p>
    <w:p w:rsidR="00BF0FB9" w:rsidRPr="008F54FA" w:rsidRDefault="00BF0FB9" w:rsidP="00BF0FB9">
      <w:pPr>
        <w:tabs>
          <w:tab w:val="left" w:pos="2214"/>
          <w:tab w:val="left" w:pos="2498"/>
        </w:tabs>
        <w:jc w:val="both"/>
        <w:rPr>
          <w:sz w:val="22"/>
          <w:szCs w:val="22"/>
          <w:lang w:eastAsia="ar-SA"/>
        </w:rPr>
      </w:pPr>
      <w:r w:rsidRPr="008F54FA">
        <w:rPr>
          <w:sz w:val="22"/>
          <w:szCs w:val="22"/>
          <w:lang w:eastAsia="ar-SA"/>
        </w:rPr>
        <w:t xml:space="preserve">           13. Срок предоставления муниципальной подуслуги «П</w:t>
      </w:r>
      <w:r w:rsidRPr="008F54FA">
        <w:rPr>
          <w:bCs/>
          <w:sz w:val="22"/>
          <w:szCs w:val="22"/>
        </w:rPr>
        <w:t xml:space="preserve">редоставление земельного участка, находящегося в собственности </w:t>
      </w:r>
      <w:r w:rsidRPr="008F54FA">
        <w:rPr>
          <w:sz w:val="22"/>
          <w:szCs w:val="22"/>
        </w:rPr>
        <w:t xml:space="preserve">Большеигнатовского муниципального района Республики Мордовия </w:t>
      </w:r>
      <w:r w:rsidRPr="008F54FA">
        <w:rPr>
          <w:bCs/>
          <w:sz w:val="22"/>
          <w:szCs w:val="22"/>
        </w:rPr>
        <w:t>или государственная собственность на который не разграничена, гражданам, имеющим на этих земельных участках в собственности здания, сооружения, в собственность  бесплатно</w:t>
      </w:r>
      <w:r w:rsidRPr="008F54FA">
        <w:rPr>
          <w:sz w:val="22"/>
          <w:szCs w:val="22"/>
          <w:lang w:eastAsia="ar-SA"/>
        </w:rPr>
        <w:t>» составляет 30 дней со дня регистрации запрос-заявления.</w:t>
      </w:r>
    </w:p>
    <w:p w:rsidR="00BF0FB9" w:rsidRPr="008F54FA" w:rsidRDefault="00BF0FB9" w:rsidP="00BF0FB9">
      <w:pPr>
        <w:shd w:val="clear" w:color="auto" w:fill="FFFFFF"/>
        <w:jc w:val="both"/>
        <w:rPr>
          <w:sz w:val="22"/>
          <w:szCs w:val="22"/>
        </w:rPr>
      </w:pPr>
      <w:r w:rsidRPr="008F54FA">
        <w:rPr>
          <w:sz w:val="22"/>
          <w:szCs w:val="22"/>
        </w:rPr>
        <w:t xml:space="preserve">Срок рассмотрения запрос-заявления и подготовка постановления Администрации Большеигнатовского муниципального района Республики Мордовия о предоставлении земельного участка в собственность бесплатно (далее – Постановление) </w:t>
      </w:r>
      <w:r w:rsidRPr="008F54FA">
        <w:rPr>
          <w:color w:val="000000"/>
          <w:sz w:val="22"/>
          <w:szCs w:val="22"/>
          <w:lang w:eastAsia="ar-SA"/>
        </w:rPr>
        <w:t xml:space="preserve">либо Отказа </w:t>
      </w:r>
      <w:r w:rsidRPr="008F54FA">
        <w:rPr>
          <w:sz w:val="22"/>
          <w:szCs w:val="22"/>
        </w:rPr>
        <w:t xml:space="preserve">составляет 30 календарных дней: </w:t>
      </w:r>
    </w:p>
    <w:p w:rsidR="00BF0FB9" w:rsidRPr="008F54FA" w:rsidRDefault="00BF0FB9" w:rsidP="00BF0FB9">
      <w:pPr>
        <w:shd w:val="clear" w:color="auto" w:fill="FFFFFF"/>
        <w:jc w:val="both"/>
        <w:rPr>
          <w:sz w:val="22"/>
          <w:szCs w:val="22"/>
        </w:rPr>
      </w:pPr>
      <w:r w:rsidRPr="008F54FA">
        <w:rPr>
          <w:sz w:val="22"/>
          <w:szCs w:val="22"/>
        </w:rPr>
        <w:lastRenderedPageBreak/>
        <w:t>прием, регистрация документов и</w:t>
      </w:r>
      <w:r w:rsidRPr="008F54FA">
        <w:rPr>
          <w:sz w:val="22"/>
          <w:szCs w:val="22"/>
          <w:lang w:eastAsia="ar-SA"/>
        </w:rPr>
        <w:t xml:space="preserve"> направление на исполнение</w:t>
      </w:r>
      <w:r w:rsidRPr="008F54FA">
        <w:rPr>
          <w:sz w:val="22"/>
          <w:szCs w:val="22"/>
        </w:rPr>
        <w:t xml:space="preserve"> осуществляются в течение 2 календарных дней;</w:t>
      </w:r>
    </w:p>
    <w:p w:rsidR="00BF0FB9" w:rsidRPr="008F54FA" w:rsidRDefault="00BF0FB9" w:rsidP="00BF0FB9">
      <w:pPr>
        <w:shd w:val="clear" w:color="auto" w:fill="FFFFFF"/>
        <w:jc w:val="both"/>
        <w:rPr>
          <w:sz w:val="22"/>
          <w:szCs w:val="22"/>
        </w:rPr>
      </w:pPr>
      <w:r w:rsidRPr="008F54FA">
        <w:rPr>
          <w:sz w:val="22"/>
          <w:szCs w:val="22"/>
        </w:rPr>
        <w:t>рассмотрение запрос-заявления, принятие и выдача решения осуществляется в течение 28 календарных дней.</w:t>
      </w:r>
    </w:p>
    <w:p w:rsidR="00BF0FB9" w:rsidRPr="008F54FA" w:rsidRDefault="00BF0FB9" w:rsidP="00BF0FB9">
      <w:pPr>
        <w:shd w:val="clear" w:color="auto" w:fill="FFFFFF"/>
        <w:jc w:val="both"/>
        <w:rPr>
          <w:sz w:val="22"/>
          <w:szCs w:val="22"/>
        </w:rPr>
      </w:pPr>
      <w:r w:rsidRPr="008F54FA">
        <w:rPr>
          <w:sz w:val="22"/>
          <w:szCs w:val="22"/>
          <w:lang w:eastAsia="ar-SA"/>
        </w:rPr>
        <w:t xml:space="preserve">          14. Срок предоставления муниципальной подуслуги «П</w:t>
      </w:r>
      <w:r w:rsidRPr="008F54FA">
        <w:rPr>
          <w:bCs/>
          <w:sz w:val="22"/>
          <w:szCs w:val="22"/>
        </w:rPr>
        <w:t xml:space="preserve">редоставление земельного участка, находящегося в собственности </w:t>
      </w:r>
      <w:r w:rsidRPr="008F54FA">
        <w:rPr>
          <w:sz w:val="22"/>
          <w:szCs w:val="22"/>
        </w:rPr>
        <w:t xml:space="preserve">Большеигнатовского муниципального района Республики Мордовия </w:t>
      </w:r>
      <w:r w:rsidRPr="008F54FA">
        <w:rPr>
          <w:bCs/>
          <w:sz w:val="22"/>
          <w:szCs w:val="22"/>
        </w:rPr>
        <w:t>и земельного участка, государственная собственность на который не разграничена, гражданам и юридическим лицам, имеющим на этих земельных участках в собственности здания, строения и сооружения, в собственность  за плату, аренду и  безвозмездное   пользование</w:t>
      </w:r>
      <w:r w:rsidRPr="008F54FA">
        <w:rPr>
          <w:sz w:val="22"/>
          <w:szCs w:val="22"/>
          <w:lang w:eastAsia="ar-SA"/>
        </w:rPr>
        <w:t xml:space="preserve">» составляет 30 дней со дня регистрации запрос-заявления. </w:t>
      </w:r>
      <w:r w:rsidRPr="008F54FA">
        <w:rPr>
          <w:sz w:val="22"/>
          <w:szCs w:val="22"/>
        </w:rPr>
        <w:t xml:space="preserve">Срок рассмотрения запрос-заявления и подготовка соответствующего договора </w:t>
      </w:r>
      <w:r w:rsidRPr="008F54FA">
        <w:rPr>
          <w:color w:val="000000"/>
          <w:sz w:val="22"/>
          <w:szCs w:val="22"/>
          <w:lang w:eastAsia="ar-SA"/>
        </w:rPr>
        <w:t xml:space="preserve">либо Отказа </w:t>
      </w:r>
      <w:r w:rsidRPr="008F54FA">
        <w:rPr>
          <w:sz w:val="22"/>
          <w:szCs w:val="22"/>
        </w:rPr>
        <w:t xml:space="preserve">составляет 30 календарных дней: </w:t>
      </w:r>
    </w:p>
    <w:p w:rsidR="00BF0FB9" w:rsidRPr="008F54FA" w:rsidRDefault="00BF0FB9" w:rsidP="00BF0FB9">
      <w:pPr>
        <w:shd w:val="clear" w:color="auto" w:fill="FFFFFF"/>
        <w:jc w:val="both"/>
        <w:rPr>
          <w:sz w:val="22"/>
          <w:szCs w:val="22"/>
        </w:rPr>
      </w:pPr>
      <w:r w:rsidRPr="008F54FA">
        <w:rPr>
          <w:sz w:val="22"/>
          <w:szCs w:val="22"/>
        </w:rPr>
        <w:t>прием, регистрация документов и</w:t>
      </w:r>
      <w:r w:rsidRPr="008F54FA">
        <w:rPr>
          <w:sz w:val="22"/>
          <w:szCs w:val="22"/>
          <w:lang w:eastAsia="ar-SA"/>
        </w:rPr>
        <w:t xml:space="preserve"> направление на исполнение</w:t>
      </w:r>
      <w:r w:rsidRPr="008F54FA">
        <w:rPr>
          <w:sz w:val="22"/>
          <w:szCs w:val="22"/>
        </w:rPr>
        <w:t xml:space="preserve"> осуществляются в течение 2 календарных дней;</w:t>
      </w:r>
    </w:p>
    <w:p w:rsidR="00BF0FB9" w:rsidRPr="008F54FA" w:rsidRDefault="00BF0FB9" w:rsidP="00BF0FB9">
      <w:pPr>
        <w:shd w:val="clear" w:color="auto" w:fill="FFFFFF"/>
        <w:jc w:val="both"/>
        <w:rPr>
          <w:sz w:val="22"/>
          <w:szCs w:val="22"/>
        </w:rPr>
      </w:pPr>
      <w:r w:rsidRPr="008F54FA">
        <w:rPr>
          <w:sz w:val="22"/>
          <w:szCs w:val="22"/>
        </w:rPr>
        <w:t>рассмотрение запрос-заявления, принятие и выдача решения осуществляется в течение 28 календарных дней.</w:t>
      </w:r>
    </w:p>
    <w:p w:rsidR="00BF0FB9" w:rsidRPr="008F54FA" w:rsidRDefault="00BF0FB9" w:rsidP="00BF0FB9">
      <w:pPr>
        <w:shd w:val="clear" w:color="auto" w:fill="FFFFFF"/>
        <w:ind w:firstLine="709"/>
        <w:jc w:val="both"/>
        <w:rPr>
          <w:sz w:val="22"/>
          <w:szCs w:val="22"/>
        </w:rPr>
      </w:pPr>
      <w:r w:rsidRPr="008F54FA">
        <w:rPr>
          <w:sz w:val="22"/>
          <w:szCs w:val="22"/>
          <w:lang w:eastAsia="ar-SA"/>
        </w:rPr>
        <w:t>15. Срок предоставления муниципальной подуслуги «П</w:t>
      </w:r>
      <w:r w:rsidRPr="008F54FA">
        <w:rPr>
          <w:bCs/>
          <w:sz w:val="22"/>
          <w:szCs w:val="22"/>
        </w:rPr>
        <w:t xml:space="preserve">редоставление земельного участка, находящегося в собственности </w:t>
      </w:r>
      <w:r w:rsidRPr="008F54FA">
        <w:rPr>
          <w:sz w:val="22"/>
          <w:szCs w:val="22"/>
        </w:rPr>
        <w:t xml:space="preserve">Большеигнатовского муниципального района Республики Мордовия </w:t>
      </w:r>
      <w:r w:rsidRPr="008F54FA">
        <w:rPr>
          <w:bCs/>
          <w:sz w:val="22"/>
          <w:szCs w:val="22"/>
        </w:rPr>
        <w:t>и земельного участка, государственная собственность на который не разграничена, гражданам и юридическим лицам, в постоянное (бессрочное) пользование и  безвозмездное   пользование</w:t>
      </w:r>
      <w:r w:rsidRPr="008F54FA">
        <w:rPr>
          <w:sz w:val="22"/>
          <w:szCs w:val="22"/>
          <w:lang w:eastAsia="ar-SA"/>
        </w:rPr>
        <w:t xml:space="preserve">» составляет 30 дней со дня регистрации запрос-заявления. </w:t>
      </w:r>
      <w:r w:rsidRPr="008F54FA">
        <w:rPr>
          <w:sz w:val="22"/>
          <w:szCs w:val="22"/>
        </w:rPr>
        <w:t xml:space="preserve">Срок рассмотрения запрос-заявления и подготовка соответствующего договора/постановления  о предоставлении земельного участка  в постоянное (бессрочное) пользование </w:t>
      </w:r>
      <w:r w:rsidRPr="008F54FA">
        <w:rPr>
          <w:color w:val="000000"/>
          <w:sz w:val="22"/>
          <w:szCs w:val="22"/>
          <w:lang w:eastAsia="ar-SA"/>
        </w:rPr>
        <w:t xml:space="preserve">либо Отказа </w:t>
      </w:r>
      <w:r w:rsidRPr="008F54FA">
        <w:rPr>
          <w:sz w:val="22"/>
          <w:szCs w:val="22"/>
        </w:rPr>
        <w:t xml:space="preserve">составляет 30 календарных дней: </w:t>
      </w:r>
    </w:p>
    <w:p w:rsidR="00BF0FB9" w:rsidRPr="008F54FA" w:rsidRDefault="00BF0FB9" w:rsidP="00BF0FB9">
      <w:pPr>
        <w:shd w:val="clear" w:color="auto" w:fill="FFFFFF"/>
        <w:jc w:val="both"/>
        <w:rPr>
          <w:sz w:val="22"/>
          <w:szCs w:val="22"/>
        </w:rPr>
      </w:pPr>
      <w:r w:rsidRPr="008F54FA">
        <w:rPr>
          <w:sz w:val="22"/>
          <w:szCs w:val="22"/>
        </w:rPr>
        <w:t>прием, регистрация документов и</w:t>
      </w:r>
      <w:r w:rsidRPr="008F54FA">
        <w:rPr>
          <w:sz w:val="22"/>
          <w:szCs w:val="22"/>
          <w:lang w:eastAsia="ar-SA"/>
        </w:rPr>
        <w:t xml:space="preserve"> направление на исполнение</w:t>
      </w:r>
      <w:r w:rsidRPr="008F54FA">
        <w:rPr>
          <w:sz w:val="22"/>
          <w:szCs w:val="22"/>
        </w:rPr>
        <w:t xml:space="preserve"> осуществляются в течение 2 календарных дней;</w:t>
      </w:r>
    </w:p>
    <w:p w:rsidR="00BF0FB9" w:rsidRPr="008F54FA" w:rsidRDefault="00BF0FB9" w:rsidP="00BF0FB9">
      <w:pPr>
        <w:shd w:val="clear" w:color="auto" w:fill="FFFFFF"/>
        <w:jc w:val="both"/>
        <w:rPr>
          <w:sz w:val="22"/>
          <w:szCs w:val="22"/>
        </w:rPr>
      </w:pPr>
      <w:r w:rsidRPr="008F54FA">
        <w:rPr>
          <w:sz w:val="22"/>
          <w:szCs w:val="22"/>
        </w:rPr>
        <w:t>рассмотрение запрос-заявления, принятие и выдача решения осуществляется в течение 28 календарных дней.</w:t>
      </w:r>
    </w:p>
    <w:p w:rsidR="00BF0FB9" w:rsidRPr="008F54FA" w:rsidRDefault="00BF0FB9" w:rsidP="00BF0FB9">
      <w:pPr>
        <w:ind w:firstLine="709"/>
        <w:jc w:val="both"/>
        <w:rPr>
          <w:sz w:val="22"/>
          <w:szCs w:val="22"/>
        </w:rPr>
      </w:pPr>
      <w:r w:rsidRPr="008F54FA">
        <w:rPr>
          <w:sz w:val="22"/>
          <w:szCs w:val="22"/>
        </w:rPr>
        <w:t>16. Постановление/Договор</w:t>
      </w:r>
      <w:r w:rsidRPr="008F54FA">
        <w:rPr>
          <w:b/>
          <w:sz w:val="22"/>
          <w:szCs w:val="22"/>
        </w:rPr>
        <w:t xml:space="preserve">  </w:t>
      </w:r>
      <w:r w:rsidRPr="008F54FA">
        <w:rPr>
          <w:sz w:val="22"/>
          <w:szCs w:val="22"/>
        </w:rPr>
        <w:t>или</w:t>
      </w:r>
      <w:r w:rsidRPr="008F54FA">
        <w:rPr>
          <w:b/>
          <w:sz w:val="22"/>
          <w:szCs w:val="22"/>
        </w:rPr>
        <w:t xml:space="preserve"> </w:t>
      </w:r>
      <w:r w:rsidRPr="008F54FA">
        <w:rPr>
          <w:sz w:val="22"/>
          <w:szCs w:val="22"/>
        </w:rPr>
        <w:t>Отказ выдается или направляется заявителю не позднее, чем через три рабочих дня со дня его подписания.</w:t>
      </w:r>
    </w:p>
    <w:p w:rsidR="00BF0FB9" w:rsidRPr="008F54FA" w:rsidRDefault="00BF0FB9" w:rsidP="00BF0FB9">
      <w:pPr>
        <w:ind w:firstLine="720"/>
        <w:jc w:val="both"/>
        <w:rPr>
          <w:rStyle w:val="afff1"/>
          <w:sz w:val="22"/>
          <w:szCs w:val="22"/>
        </w:rPr>
      </w:pPr>
      <w:r w:rsidRPr="008F54FA">
        <w:rPr>
          <w:rStyle w:val="afff1"/>
          <w:sz w:val="22"/>
          <w:szCs w:val="22"/>
        </w:rPr>
        <w:t>17. В случае автоматического направления межведомственных запросов и обработки ответов от поставщиков сведений при взаимодействии сроки предоставления муниципальной услуги сокращаются (при наличии технической возможности).</w:t>
      </w:r>
    </w:p>
    <w:p w:rsidR="00BF0FB9" w:rsidRPr="008F54FA" w:rsidRDefault="00BF0FB9" w:rsidP="00BF0FB9">
      <w:pPr>
        <w:ind w:firstLine="720"/>
        <w:jc w:val="both"/>
        <w:rPr>
          <w:sz w:val="22"/>
          <w:szCs w:val="22"/>
        </w:rPr>
      </w:pPr>
    </w:p>
    <w:p w:rsidR="00BF0FB9" w:rsidRPr="008F54FA" w:rsidRDefault="00BF0FB9" w:rsidP="00BF0FB9">
      <w:pPr>
        <w:ind w:firstLine="720"/>
        <w:jc w:val="center"/>
        <w:rPr>
          <w:rStyle w:val="afff1"/>
          <w:b/>
          <w:sz w:val="22"/>
          <w:szCs w:val="22"/>
        </w:rPr>
      </w:pPr>
      <w:r w:rsidRPr="008F54FA">
        <w:rPr>
          <w:rStyle w:val="afff1"/>
          <w:sz w:val="22"/>
          <w:szCs w:val="22"/>
        </w:rPr>
        <w:t>Подраздел 5. Правовые основания для предоставления муниципальной услуги.</w:t>
      </w:r>
    </w:p>
    <w:p w:rsidR="00BF0FB9" w:rsidRPr="008F54FA" w:rsidRDefault="00BF0FB9" w:rsidP="00BF0FB9">
      <w:pPr>
        <w:ind w:firstLine="720"/>
        <w:jc w:val="center"/>
        <w:rPr>
          <w:b/>
          <w:sz w:val="22"/>
          <w:szCs w:val="22"/>
        </w:rPr>
      </w:pPr>
    </w:p>
    <w:p w:rsidR="00BF0FB9" w:rsidRPr="008F54FA" w:rsidRDefault="00BF0FB9" w:rsidP="00BF0FB9">
      <w:pPr>
        <w:ind w:firstLine="720"/>
        <w:jc w:val="both"/>
        <w:rPr>
          <w:rStyle w:val="afff1"/>
          <w:sz w:val="22"/>
          <w:szCs w:val="22"/>
        </w:rPr>
      </w:pPr>
      <w:r w:rsidRPr="008F54FA">
        <w:rPr>
          <w:rStyle w:val="afff1"/>
          <w:sz w:val="22"/>
          <w:szCs w:val="22"/>
        </w:rPr>
        <w:t xml:space="preserve">18. Список нормативных актов, в соответствии с которыми осуществляется оказание муниципальной услуги, приведен в Приложении №2 к Административному регламенту, размещен на официальном сайте Администрации района и </w:t>
      </w:r>
      <w:hyperlink r:id="rId143">
        <w:r w:rsidRPr="008F54FA">
          <w:rPr>
            <w:sz w:val="22"/>
            <w:szCs w:val="22"/>
          </w:rPr>
          <w:t>официальном сайте</w:t>
        </w:r>
      </w:hyperlink>
      <w:r w:rsidRPr="008F54FA">
        <w:rPr>
          <w:rStyle w:val="afff1"/>
          <w:sz w:val="22"/>
          <w:szCs w:val="22"/>
        </w:rPr>
        <w:t xml:space="preserve"> Единого портала государственных и муниципальных услуг.</w:t>
      </w:r>
    </w:p>
    <w:p w:rsidR="00BF0FB9" w:rsidRPr="008F54FA" w:rsidRDefault="00BF0FB9" w:rsidP="00BF0FB9">
      <w:pPr>
        <w:ind w:firstLine="720"/>
        <w:jc w:val="both"/>
        <w:rPr>
          <w:sz w:val="22"/>
          <w:szCs w:val="22"/>
        </w:rPr>
      </w:pPr>
    </w:p>
    <w:p w:rsidR="00BF0FB9" w:rsidRPr="008F54FA" w:rsidRDefault="00BF0FB9" w:rsidP="00BF0FB9">
      <w:pPr>
        <w:ind w:firstLine="720"/>
        <w:jc w:val="center"/>
        <w:rPr>
          <w:b/>
          <w:sz w:val="22"/>
          <w:szCs w:val="22"/>
        </w:rPr>
      </w:pPr>
      <w:r w:rsidRPr="008F54FA">
        <w:rPr>
          <w:rStyle w:val="afff1"/>
          <w:sz w:val="22"/>
          <w:szCs w:val="22"/>
        </w:rPr>
        <w:t>Подраздел 6. Исчерпывающий перечень документов, необходимых для предоставления муниципальной услуги.</w:t>
      </w:r>
    </w:p>
    <w:p w:rsidR="00BF0FB9" w:rsidRPr="008F54FA" w:rsidRDefault="00BF0FB9" w:rsidP="00BF0FB9">
      <w:pPr>
        <w:jc w:val="both"/>
        <w:rPr>
          <w:rStyle w:val="afff1"/>
          <w:sz w:val="22"/>
          <w:szCs w:val="22"/>
        </w:rPr>
      </w:pPr>
      <w:r w:rsidRPr="008F54FA">
        <w:rPr>
          <w:rStyle w:val="afff1"/>
          <w:sz w:val="22"/>
          <w:szCs w:val="22"/>
        </w:rPr>
        <w:t xml:space="preserve">           19. Для получения муниципальной услуги заявитель предоставляет следующие документы:</w:t>
      </w:r>
    </w:p>
    <w:p w:rsidR="00BF0FB9" w:rsidRPr="008F54FA" w:rsidRDefault="00BF0FB9" w:rsidP="00BF0FB9">
      <w:pPr>
        <w:ind w:firstLine="709"/>
        <w:jc w:val="both"/>
        <w:rPr>
          <w:sz w:val="22"/>
          <w:szCs w:val="22"/>
        </w:rPr>
      </w:pPr>
      <w:bookmarkStart w:id="236" w:name="sub_951"/>
      <w:bookmarkStart w:id="237" w:name="sub_39151"/>
      <w:bookmarkEnd w:id="236"/>
      <w:r w:rsidRPr="008F54FA">
        <w:rPr>
          <w:sz w:val="22"/>
          <w:szCs w:val="22"/>
        </w:rPr>
        <w:t>запрос-заявлении о  предоставлении земельного участка,</w:t>
      </w:r>
      <w:r w:rsidRPr="008F54FA">
        <w:rPr>
          <w:bCs/>
          <w:color w:val="000000"/>
          <w:sz w:val="22"/>
          <w:szCs w:val="22"/>
        </w:rPr>
        <w:t xml:space="preserve"> в котором </w:t>
      </w:r>
      <w:r w:rsidRPr="008F54FA">
        <w:rPr>
          <w:sz w:val="22"/>
          <w:szCs w:val="22"/>
        </w:rPr>
        <w:t>указываются:</w:t>
      </w:r>
    </w:p>
    <w:p w:rsidR="00BF0FB9" w:rsidRPr="008F54FA" w:rsidRDefault="00BF0FB9" w:rsidP="00BF0FB9">
      <w:pPr>
        <w:ind w:firstLine="709"/>
        <w:jc w:val="both"/>
        <w:rPr>
          <w:sz w:val="22"/>
          <w:szCs w:val="22"/>
        </w:rPr>
      </w:pPr>
      <w:bookmarkStart w:id="238" w:name="sub_391711"/>
      <w:bookmarkStart w:id="239" w:name="sub_39152"/>
      <w:bookmarkEnd w:id="237"/>
      <w:r w:rsidRPr="008F54FA">
        <w:rPr>
          <w:sz w:val="22"/>
          <w:szCs w:val="22"/>
        </w:rPr>
        <w:t>1) фамилия, имя, отчество, место жительства заявителя и реквизиты документа, удостоверяющего личность заявителя (для гражданина);</w:t>
      </w:r>
    </w:p>
    <w:p w:rsidR="00BF0FB9" w:rsidRPr="008F54FA" w:rsidRDefault="00BF0FB9" w:rsidP="00BF0FB9">
      <w:pPr>
        <w:ind w:firstLine="709"/>
        <w:jc w:val="both"/>
        <w:rPr>
          <w:sz w:val="22"/>
          <w:szCs w:val="22"/>
        </w:rPr>
      </w:pPr>
      <w:bookmarkStart w:id="240" w:name="sub_391712"/>
      <w:bookmarkEnd w:id="238"/>
      <w:r w:rsidRPr="008F54FA">
        <w:rPr>
          <w:sz w:val="22"/>
          <w:szCs w:val="22"/>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F0FB9" w:rsidRPr="008F54FA" w:rsidRDefault="00BF0FB9" w:rsidP="00BF0FB9">
      <w:pPr>
        <w:ind w:firstLine="709"/>
        <w:jc w:val="both"/>
        <w:rPr>
          <w:sz w:val="22"/>
          <w:szCs w:val="22"/>
        </w:rPr>
      </w:pPr>
      <w:bookmarkStart w:id="241" w:name="sub_391713"/>
      <w:bookmarkEnd w:id="240"/>
      <w:r w:rsidRPr="008F54FA">
        <w:rPr>
          <w:sz w:val="22"/>
          <w:szCs w:val="22"/>
        </w:rPr>
        <w:t>3) кадастровый номер испрашиваемого земельного участка;</w:t>
      </w:r>
    </w:p>
    <w:p w:rsidR="00BF0FB9" w:rsidRPr="008F54FA" w:rsidRDefault="00BF0FB9" w:rsidP="00BF0FB9">
      <w:pPr>
        <w:ind w:firstLine="709"/>
        <w:jc w:val="both"/>
        <w:rPr>
          <w:sz w:val="22"/>
          <w:szCs w:val="22"/>
        </w:rPr>
      </w:pPr>
      <w:bookmarkStart w:id="242" w:name="sub_391714"/>
      <w:bookmarkEnd w:id="241"/>
      <w:r w:rsidRPr="008F54FA">
        <w:rPr>
          <w:sz w:val="22"/>
          <w:szCs w:val="22"/>
        </w:rPr>
        <w:t xml:space="preserve">4) основание предоставления земельного участка без проведения торгов из числа предусмотренных </w:t>
      </w:r>
      <w:hyperlink w:anchor="sub_3932" w:history="1">
        <w:r w:rsidRPr="008F54FA">
          <w:rPr>
            <w:sz w:val="22"/>
            <w:szCs w:val="22"/>
          </w:rPr>
          <w:t>пунктом 2 статьи 39.3</w:t>
        </w:r>
      </w:hyperlink>
      <w:r w:rsidRPr="008F54FA">
        <w:rPr>
          <w:sz w:val="22"/>
          <w:szCs w:val="22"/>
        </w:rPr>
        <w:t xml:space="preserve">, </w:t>
      </w:r>
      <w:hyperlink w:anchor="sub_395" w:history="1">
        <w:r w:rsidRPr="008F54FA">
          <w:rPr>
            <w:sz w:val="22"/>
            <w:szCs w:val="22"/>
          </w:rPr>
          <w:t>статьей 39.5</w:t>
        </w:r>
      </w:hyperlink>
      <w:r w:rsidRPr="008F54FA">
        <w:rPr>
          <w:sz w:val="22"/>
          <w:szCs w:val="22"/>
        </w:rPr>
        <w:t xml:space="preserve">, </w:t>
      </w:r>
      <w:hyperlink w:anchor="sub_3962" w:history="1">
        <w:r w:rsidRPr="008F54FA">
          <w:rPr>
            <w:sz w:val="22"/>
            <w:szCs w:val="22"/>
          </w:rPr>
          <w:t>пунктом 2 статьи 39.6</w:t>
        </w:r>
      </w:hyperlink>
      <w:r w:rsidRPr="008F54FA">
        <w:rPr>
          <w:sz w:val="22"/>
          <w:szCs w:val="22"/>
        </w:rPr>
        <w:t xml:space="preserve">, статьей 39.9 или </w:t>
      </w:r>
      <w:hyperlink w:anchor="sub_39102" w:history="1">
        <w:r w:rsidRPr="008F54FA">
          <w:rPr>
            <w:sz w:val="22"/>
            <w:szCs w:val="22"/>
          </w:rPr>
          <w:t>пунктом 2 статьи 39.10</w:t>
        </w:r>
      </w:hyperlink>
      <w:r w:rsidRPr="008F54FA">
        <w:rPr>
          <w:sz w:val="22"/>
          <w:szCs w:val="22"/>
        </w:rPr>
        <w:t xml:space="preserve"> Земельного кодекса РФ оснований;</w:t>
      </w:r>
    </w:p>
    <w:p w:rsidR="00BF0FB9" w:rsidRPr="008F54FA" w:rsidRDefault="00BF0FB9" w:rsidP="00BF0FB9">
      <w:pPr>
        <w:ind w:firstLine="709"/>
        <w:jc w:val="both"/>
        <w:rPr>
          <w:sz w:val="22"/>
          <w:szCs w:val="22"/>
        </w:rPr>
      </w:pPr>
      <w:bookmarkStart w:id="243" w:name="sub_391715"/>
      <w:bookmarkEnd w:id="242"/>
      <w:r w:rsidRPr="008F54FA">
        <w:rPr>
          <w:sz w:val="22"/>
          <w:szCs w:val="22"/>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BF0FB9" w:rsidRPr="008F54FA" w:rsidRDefault="00BF0FB9" w:rsidP="00BF0FB9">
      <w:pPr>
        <w:ind w:firstLine="709"/>
        <w:jc w:val="both"/>
        <w:rPr>
          <w:sz w:val="22"/>
          <w:szCs w:val="22"/>
        </w:rPr>
      </w:pPr>
      <w:bookmarkStart w:id="244" w:name="sub_391716"/>
      <w:bookmarkEnd w:id="243"/>
      <w:r w:rsidRPr="008F54FA">
        <w:rPr>
          <w:sz w:val="22"/>
          <w:szCs w:val="22"/>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F0FB9" w:rsidRPr="008F54FA" w:rsidRDefault="00BF0FB9" w:rsidP="00BF0FB9">
      <w:pPr>
        <w:ind w:firstLine="709"/>
        <w:jc w:val="both"/>
        <w:rPr>
          <w:sz w:val="22"/>
          <w:szCs w:val="22"/>
        </w:rPr>
      </w:pPr>
      <w:bookmarkStart w:id="245" w:name="sub_391717"/>
      <w:bookmarkEnd w:id="244"/>
      <w:r w:rsidRPr="008F54FA">
        <w:rPr>
          <w:sz w:val="22"/>
          <w:szCs w:val="22"/>
        </w:rPr>
        <w:lastRenderedPageBreak/>
        <w:t>7) цель использования земельного участка;</w:t>
      </w:r>
    </w:p>
    <w:p w:rsidR="00BF0FB9" w:rsidRPr="008F54FA" w:rsidRDefault="00BF0FB9" w:rsidP="00BF0FB9">
      <w:pPr>
        <w:ind w:firstLine="709"/>
        <w:jc w:val="both"/>
        <w:rPr>
          <w:sz w:val="22"/>
          <w:szCs w:val="22"/>
        </w:rPr>
      </w:pPr>
      <w:bookmarkStart w:id="246" w:name="sub_391718"/>
      <w:bookmarkEnd w:id="245"/>
      <w:r w:rsidRPr="008F54FA">
        <w:rPr>
          <w:sz w:val="22"/>
          <w:szCs w:val="22"/>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BF0FB9" w:rsidRPr="008F54FA" w:rsidRDefault="00BF0FB9" w:rsidP="00BF0FB9">
      <w:pPr>
        <w:ind w:firstLine="709"/>
        <w:jc w:val="both"/>
        <w:rPr>
          <w:sz w:val="22"/>
          <w:szCs w:val="22"/>
        </w:rPr>
      </w:pPr>
      <w:bookmarkStart w:id="247" w:name="sub_391719"/>
      <w:bookmarkEnd w:id="246"/>
      <w:r w:rsidRPr="008F54FA">
        <w:rPr>
          <w:sz w:val="22"/>
          <w:szCs w:val="22"/>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F0FB9" w:rsidRPr="008F54FA" w:rsidRDefault="00BF0FB9" w:rsidP="00BF0FB9">
      <w:pPr>
        <w:ind w:firstLine="709"/>
        <w:jc w:val="both"/>
        <w:rPr>
          <w:sz w:val="22"/>
          <w:szCs w:val="22"/>
        </w:rPr>
      </w:pPr>
      <w:bookmarkStart w:id="248" w:name="sub_3917110"/>
      <w:bookmarkEnd w:id="247"/>
      <w:r w:rsidRPr="008F54FA">
        <w:rPr>
          <w:sz w:val="22"/>
          <w:szCs w:val="22"/>
        </w:rPr>
        <w:t>10) почтовый адрес и (или) адрес электронной почты для связи с заявителем.</w:t>
      </w:r>
    </w:p>
    <w:bookmarkEnd w:id="248"/>
    <w:p w:rsidR="00BF0FB9" w:rsidRPr="008F54FA" w:rsidRDefault="00BF0FB9" w:rsidP="00BF0FB9">
      <w:pPr>
        <w:ind w:firstLine="709"/>
        <w:jc w:val="both"/>
        <w:rPr>
          <w:sz w:val="22"/>
          <w:szCs w:val="22"/>
        </w:rPr>
      </w:pPr>
      <w:r w:rsidRPr="008F54FA">
        <w:rPr>
          <w:sz w:val="22"/>
          <w:szCs w:val="22"/>
        </w:rPr>
        <w:t>20. Исчерпывающий перечень документов, предъявляемых заявителем и  необходимых в соответствии с законодательными или иными нормативными правовыми актами, для предоставления муниципальной подуслуги по предоставлению земельного участка</w:t>
      </w:r>
      <w:r w:rsidRPr="008F54FA">
        <w:rPr>
          <w:bCs/>
          <w:color w:val="000000"/>
          <w:sz w:val="22"/>
          <w:szCs w:val="22"/>
        </w:rPr>
        <w:t xml:space="preserve">, свободного от застроек, находящегося в собственности </w:t>
      </w:r>
      <w:r w:rsidRPr="008F54FA">
        <w:rPr>
          <w:sz w:val="22"/>
          <w:szCs w:val="22"/>
        </w:rPr>
        <w:t>Большеигнатовского муниципального района Республики Мордовия</w:t>
      </w:r>
      <w:r w:rsidRPr="008F54FA">
        <w:rPr>
          <w:bCs/>
          <w:color w:val="000000"/>
          <w:sz w:val="22"/>
          <w:szCs w:val="22"/>
        </w:rPr>
        <w:t xml:space="preserve"> и земельного участка, государственная собственность на который не разграничена,</w:t>
      </w:r>
      <w:r w:rsidRPr="008F54FA">
        <w:rPr>
          <w:bCs/>
          <w:sz w:val="22"/>
          <w:szCs w:val="22"/>
        </w:rPr>
        <w:t xml:space="preserve"> для сельскохозяйственного использования, ведения личного подсобного хозяйства, огородничества, садоводства в собственность за плату или аренду </w:t>
      </w:r>
      <w:r w:rsidRPr="008F54FA">
        <w:rPr>
          <w:sz w:val="22"/>
          <w:szCs w:val="22"/>
        </w:rPr>
        <w:t>прилагаются:</w:t>
      </w:r>
    </w:p>
    <w:p w:rsidR="00BF0FB9" w:rsidRPr="008F54FA" w:rsidRDefault="00BF0FB9" w:rsidP="00BF0FB9">
      <w:pPr>
        <w:ind w:firstLine="709"/>
        <w:jc w:val="both"/>
        <w:rPr>
          <w:sz w:val="22"/>
          <w:szCs w:val="22"/>
        </w:rPr>
      </w:pPr>
      <w:bookmarkStart w:id="249" w:name="sub_391521"/>
      <w:bookmarkEnd w:id="239"/>
      <w:r w:rsidRPr="008F54FA">
        <w:rPr>
          <w:sz w:val="22"/>
          <w:szCs w:val="22"/>
        </w:rPr>
        <w:t xml:space="preserve">1) документы, подтверждающие право заявителя на приобретение земельного участка без проведения торгов и предусмотренные </w:t>
      </w:r>
      <w:hyperlink r:id="rId144" w:history="1">
        <w:r w:rsidRPr="008F54FA">
          <w:rPr>
            <w:color w:val="000000"/>
            <w:sz w:val="22"/>
            <w:szCs w:val="22"/>
          </w:rPr>
          <w:t>перечнем</w:t>
        </w:r>
      </w:hyperlink>
      <w:r w:rsidRPr="008F54FA">
        <w:rPr>
          <w:color w:val="000000"/>
          <w:sz w:val="22"/>
          <w:szCs w:val="22"/>
        </w:rPr>
        <w:t xml:space="preserve"> </w:t>
      </w:r>
      <w:r w:rsidRPr="008F54FA">
        <w:rPr>
          <w:sz w:val="22"/>
          <w:szCs w:val="22"/>
        </w:rPr>
        <w:t xml:space="preserve">документов, подтверждающих право заявителя на приобретение земельного участка без торгов, являющихся приложением  к </w:t>
      </w:r>
      <w:r w:rsidRPr="008F54FA">
        <w:rPr>
          <w:color w:val="000000"/>
          <w:sz w:val="22"/>
          <w:szCs w:val="22"/>
        </w:rPr>
        <w:t>Приказу Федеральной службы государственной регистрации, кадастра и картографии от 02.09.2020 №П/0321 «Об утверждении перечня документов, подтверждающих право заявителя на приобретение земельного участка без проведения торгов»</w:t>
      </w:r>
      <w:r w:rsidRPr="008F54FA">
        <w:rPr>
          <w:sz w:val="22"/>
          <w:szCs w:val="22"/>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F0FB9" w:rsidRPr="008F54FA" w:rsidRDefault="00BF0FB9" w:rsidP="00BF0FB9">
      <w:pPr>
        <w:ind w:firstLine="709"/>
        <w:jc w:val="both"/>
        <w:rPr>
          <w:sz w:val="22"/>
          <w:szCs w:val="22"/>
        </w:rPr>
      </w:pPr>
      <w:r w:rsidRPr="008F54FA">
        <w:rPr>
          <w:sz w:val="22"/>
          <w:szCs w:val="22"/>
        </w:rPr>
        <w:t>2)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BF0FB9" w:rsidRPr="008F54FA" w:rsidRDefault="00BF0FB9" w:rsidP="00BF0FB9">
      <w:pPr>
        <w:ind w:firstLine="709"/>
        <w:jc w:val="both"/>
        <w:rPr>
          <w:sz w:val="22"/>
          <w:szCs w:val="22"/>
        </w:rPr>
      </w:pPr>
      <w:r w:rsidRPr="008F54FA">
        <w:rPr>
          <w:sz w:val="22"/>
          <w:szCs w:val="22"/>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0FB9" w:rsidRPr="008F54FA" w:rsidRDefault="00BF0FB9" w:rsidP="00BF0FB9">
      <w:pPr>
        <w:ind w:firstLine="709"/>
        <w:jc w:val="both"/>
        <w:rPr>
          <w:sz w:val="22"/>
          <w:szCs w:val="22"/>
        </w:rPr>
      </w:pPr>
      <w:bookmarkStart w:id="250" w:name="sub_391526"/>
      <w:r w:rsidRPr="008F54FA">
        <w:rPr>
          <w:sz w:val="22"/>
          <w:szCs w:val="22"/>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bookmarkEnd w:id="250"/>
    <w:p w:rsidR="00BF0FB9" w:rsidRPr="008F54FA" w:rsidRDefault="00BF0FB9" w:rsidP="00BF0FB9">
      <w:pPr>
        <w:ind w:firstLine="709"/>
        <w:jc w:val="both"/>
        <w:rPr>
          <w:sz w:val="22"/>
          <w:szCs w:val="22"/>
        </w:rPr>
      </w:pPr>
      <w:r w:rsidRPr="008F54FA">
        <w:rPr>
          <w:sz w:val="22"/>
          <w:szCs w:val="22"/>
        </w:rPr>
        <w:t xml:space="preserve">21. Исчерпывающий перечень документов, предъявляемых заявителем и  необходимых в соответствии с законодательными или иными нормативными правовыми актами, для предоставления муниципальной подуслуги по предоставлению </w:t>
      </w:r>
      <w:r w:rsidRPr="008F54FA">
        <w:rPr>
          <w:bCs/>
          <w:sz w:val="22"/>
          <w:szCs w:val="22"/>
        </w:rPr>
        <w:t xml:space="preserve">земельного участка, находящегося в собственности </w:t>
      </w:r>
      <w:r w:rsidRPr="008F54FA">
        <w:rPr>
          <w:sz w:val="22"/>
          <w:szCs w:val="22"/>
        </w:rPr>
        <w:t xml:space="preserve">Большеигнатовского муниципального района Республики Мордовия </w:t>
      </w:r>
      <w:r w:rsidRPr="008F54FA">
        <w:rPr>
          <w:bCs/>
          <w:sz w:val="22"/>
          <w:szCs w:val="22"/>
        </w:rPr>
        <w:t>или государственная собственность на который не разграничена, гражданам, имеющим на этих земельных участках в собственности здания, сооружения, в собственность  бесплатно прилагаются:</w:t>
      </w:r>
    </w:p>
    <w:p w:rsidR="00BF0FB9" w:rsidRPr="008F54FA" w:rsidRDefault="00BF0FB9" w:rsidP="00BF0FB9">
      <w:pPr>
        <w:ind w:firstLine="709"/>
        <w:jc w:val="both"/>
        <w:rPr>
          <w:sz w:val="22"/>
          <w:szCs w:val="22"/>
        </w:rPr>
      </w:pPr>
      <w:r w:rsidRPr="008F54FA">
        <w:rPr>
          <w:sz w:val="22"/>
          <w:szCs w:val="22"/>
        </w:rPr>
        <w:t xml:space="preserve">1) документы, подтверждающие право заявителя на приобретение земельного участка бесплатно и предусмотренные </w:t>
      </w:r>
      <w:hyperlink r:id="rId145" w:history="1">
        <w:r w:rsidRPr="008F54FA">
          <w:rPr>
            <w:sz w:val="22"/>
            <w:szCs w:val="22"/>
          </w:rPr>
          <w:t>перечнем</w:t>
        </w:r>
      </w:hyperlink>
      <w:r w:rsidRPr="008F54FA">
        <w:rPr>
          <w:sz w:val="22"/>
          <w:szCs w:val="22"/>
        </w:rPr>
        <w:t xml:space="preserve"> документов, подтверждающих право заявителя на приобретение земельного участка без торгов, являющихся приложением  к </w:t>
      </w:r>
      <w:r w:rsidRPr="008F54FA">
        <w:rPr>
          <w:color w:val="000000"/>
          <w:sz w:val="22"/>
          <w:szCs w:val="22"/>
        </w:rPr>
        <w:t>Приказу Федеральной службы государственной регистрации, кадастра и картографии от 02.09.2020 №П/0321 «Об утверждении перечня документов, подтверждающих право заявителя на приобретение земельного участка без проведения торгов»</w:t>
      </w:r>
      <w:r w:rsidRPr="008F54FA">
        <w:rPr>
          <w:sz w:val="22"/>
          <w:szCs w:val="22"/>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F0FB9" w:rsidRPr="008F54FA" w:rsidRDefault="00BF0FB9" w:rsidP="00BF0FB9">
      <w:pPr>
        <w:ind w:firstLine="709"/>
        <w:jc w:val="both"/>
        <w:rPr>
          <w:sz w:val="22"/>
          <w:szCs w:val="22"/>
        </w:rPr>
      </w:pPr>
      <w:r w:rsidRPr="008F54FA">
        <w:rPr>
          <w:sz w:val="22"/>
          <w:szCs w:val="22"/>
        </w:rPr>
        <w:t>2) документ, подтверждающий полномочия представителя заявителя, в случае, если с заявлением о предоставления земельного участка обращается представитель заявителя;</w:t>
      </w:r>
    </w:p>
    <w:p w:rsidR="00BF0FB9" w:rsidRPr="008F54FA" w:rsidRDefault="00BF0FB9" w:rsidP="00BF0FB9">
      <w:pPr>
        <w:ind w:firstLine="709"/>
        <w:jc w:val="both"/>
        <w:rPr>
          <w:sz w:val="22"/>
          <w:szCs w:val="22"/>
        </w:rPr>
      </w:pPr>
      <w:r w:rsidRPr="008F54FA">
        <w:rPr>
          <w:sz w:val="22"/>
          <w:szCs w:val="22"/>
        </w:rPr>
        <w:t xml:space="preserve">22. Исчерпывающий перечень документов, предъявляемых заявителем и  необходимых в соответствии с законодательными или иными нормативными правовыми актами, для предоставления муниципальной подуслуги по предоставлению </w:t>
      </w:r>
      <w:r w:rsidRPr="008F54FA">
        <w:rPr>
          <w:bCs/>
          <w:sz w:val="22"/>
          <w:szCs w:val="22"/>
        </w:rPr>
        <w:t xml:space="preserve">земельного участка, находящегося в собственности </w:t>
      </w:r>
      <w:r w:rsidRPr="008F54FA">
        <w:rPr>
          <w:sz w:val="22"/>
          <w:szCs w:val="22"/>
        </w:rPr>
        <w:t>Большеигнатовского муниципального района Республики Мордовия</w:t>
      </w:r>
      <w:r w:rsidRPr="008F54FA">
        <w:rPr>
          <w:bCs/>
          <w:sz w:val="22"/>
          <w:szCs w:val="22"/>
        </w:rPr>
        <w:t xml:space="preserve"> и земельного участка, государственная собственность на который не разграничена, гражданам и юридическим лицам, имеющим на этих земельных участках в собственности здания, строения и сооружения, в собственность  за плату, аренду и  безвозмездное   пользование прилагаются:</w:t>
      </w:r>
    </w:p>
    <w:p w:rsidR="00BF0FB9" w:rsidRPr="008F54FA" w:rsidRDefault="00BF0FB9" w:rsidP="00BF0FB9">
      <w:pPr>
        <w:ind w:firstLine="709"/>
        <w:jc w:val="both"/>
        <w:rPr>
          <w:sz w:val="22"/>
          <w:szCs w:val="22"/>
        </w:rPr>
      </w:pPr>
      <w:r w:rsidRPr="008F54FA">
        <w:rPr>
          <w:sz w:val="22"/>
          <w:szCs w:val="22"/>
        </w:rPr>
        <w:t xml:space="preserve">1) документы, подтверждающие право заявителя на приобретение земельного участка бесплатно и предусмотренные </w:t>
      </w:r>
      <w:hyperlink r:id="rId146" w:history="1">
        <w:r w:rsidRPr="008F54FA">
          <w:rPr>
            <w:sz w:val="22"/>
            <w:szCs w:val="22"/>
          </w:rPr>
          <w:t>перечнем</w:t>
        </w:r>
      </w:hyperlink>
      <w:r w:rsidRPr="008F54FA">
        <w:rPr>
          <w:sz w:val="22"/>
          <w:szCs w:val="22"/>
        </w:rPr>
        <w:t xml:space="preserve"> документов, подтверждающих право заявителя на приобретение земельного участка без торгов, являющихся приложением  к </w:t>
      </w:r>
      <w:r w:rsidRPr="008F54FA">
        <w:rPr>
          <w:color w:val="000000"/>
          <w:sz w:val="22"/>
          <w:szCs w:val="22"/>
        </w:rPr>
        <w:t xml:space="preserve">Приказу Федеральной службы государственной регистрации, кадастра и картографии от 02.09.2020 №П/0321 «Об утверждении перечня документов, подтверждающих право заявителя на приобретение земельного </w:t>
      </w:r>
      <w:r w:rsidRPr="008F54FA">
        <w:rPr>
          <w:color w:val="000000"/>
          <w:sz w:val="22"/>
          <w:szCs w:val="22"/>
        </w:rPr>
        <w:lastRenderedPageBreak/>
        <w:t>участка без проведения торгов»</w:t>
      </w:r>
      <w:r w:rsidRPr="008F54FA">
        <w:rPr>
          <w:sz w:val="22"/>
          <w:szCs w:val="22"/>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F0FB9" w:rsidRPr="008F54FA" w:rsidRDefault="00BF0FB9" w:rsidP="00BF0FB9">
      <w:pPr>
        <w:ind w:firstLine="709"/>
        <w:jc w:val="both"/>
        <w:rPr>
          <w:sz w:val="22"/>
          <w:szCs w:val="22"/>
        </w:rPr>
      </w:pPr>
      <w:bookmarkStart w:id="251" w:name="sub_391524"/>
      <w:bookmarkEnd w:id="249"/>
      <w:r w:rsidRPr="008F54FA">
        <w:rPr>
          <w:sz w:val="22"/>
          <w:szCs w:val="22"/>
        </w:rPr>
        <w:t>2) документ, подтверждающий полномочия представителя заявителя, в случае, если с заявлением о заключении предварительном согласовании предоставления земельного участка обращается представитель заявителя;</w:t>
      </w:r>
    </w:p>
    <w:p w:rsidR="00BF0FB9" w:rsidRPr="008F54FA" w:rsidRDefault="00BF0FB9" w:rsidP="00BF0FB9">
      <w:pPr>
        <w:ind w:firstLine="709"/>
        <w:jc w:val="both"/>
        <w:rPr>
          <w:sz w:val="22"/>
          <w:szCs w:val="22"/>
        </w:rPr>
      </w:pPr>
      <w:bookmarkStart w:id="252" w:name="sub_391525"/>
      <w:bookmarkEnd w:id="251"/>
      <w:r w:rsidRPr="008F54FA">
        <w:rPr>
          <w:sz w:val="22"/>
          <w:szCs w:val="22"/>
        </w:rPr>
        <w:t xml:space="preserve">23. Исчерпывающий перечень документов, предъявляемых заявителем и  необходимых в соответствии с законодательными или иными нормативными правовыми актами, для предоставления муниципальной подуслуги по предоставлению </w:t>
      </w:r>
      <w:r w:rsidRPr="008F54FA">
        <w:rPr>
          <w:bCs/>
          <w:sz w:val="22"/>
          <w:szCs w:val="22"/>
        </w:rPr>
        <w:t xml:space="preserve">земельного участка, находящегося в собственности </w:t>
      </w:r>
      <w:r w:rsidRPr="008F54FA">
        <w:rPr>
          <w:sz w:val="22"/>
          <w:szCs w:val="22"/>
        </w:rPr>
        <w:t xml:space="preserve">Большеигнатовского муниципального района Республики Мордовия </w:t>
      </w:r>
      <w:r w:rsidRPr="008F54FA">
        <w:rPr>
          <w:bCs/>
          <w:sz w:val="22"/>
          <w:szCs w:val="22"/>
        </w:rPr>
        <w:t>и земельного участка, гражданам и юридическим лицам, в постоянное (бессрочное) пользование и  безвозмездное   пользование прилагаются:</w:t>
      </w:r>
    </w:p>
    <w:p w:rsidR="00BF0FB9" w:rsidRPr="008F54FA" w:rsidRDefault="00BF0FB9" w:rsidP="00BF0FB9">
      <w:pPr>
        <w:ind w:firstLine="709"/>
        <w:jc w:val="both"/>
        <w:rPr>
          <w:sz w:val="22"/>
          <w:szCs w:val="22"/>
        </w:rPr>
      </w:pPr>
      <w:r w:rsidRPr="008F54FA">
        <w:rPr>
          <w:sz w:val="22"/>
          <w:szCs w:val="22"/>
        </w:rPr>
        <w:t xml:space="preserve">1) документы, подтверждающие право заявителя на приобретение земельного участка бесплатно и предусмотренные </w:t>
      </w:r>
      <w:hyperlink r:id="rId147" w:history="1">
        <w:r w:rsidRPr="008F54FA">
          <w:rPr>
            <w:sz w:val="22"/>
            <w:szCs w:val="22"/>
          </w:rPr>
          <w:t>перечнем</w:t>
        </w:r>
      </w:hyperlink>
      <w:r w:rsidRPr="008F54FA">
        <w:rPr>
          <w:sz w:val="22"/>
          <w:szCs w:val="22"/>
        </w:rPr>
        <w:t xml:space="preserve"> документов, подтверждающих право заявителя на приобретение земельного участка без торгов, являющихся приложением  к </w:t>
      </w:r>
      <w:r w:rsidRPr="008F54FA">
        <w:rPr>
          <w:color w:val="000000"/>
          <w:sz w:val="22"/>
          <w:szCs w:val="22"/>
        </w:rPr>
        <w:t>Приказу Федеральной службы государственной регистрации, кадастра и картографии от 02.09.2020 №П/0321 «Об утверждении перечня документов, подтверждающих право заявителя на приобретение земельного участка без проведения торгов»</w:t>
      </w:r>
      <w:r w:rsidRPr="008F54FA">
        <w:rPr>
          <w:sz w:val="22"/>
          <w:szCs w:val="22"/>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BF0FB9" w:rsidRPr="008F54FA" w:rsidRDefault="00BF0FB9" w:rsidP="00BF0FB9">
      <w:pPr>
        <w:ind w:firstLine="709"/>
        <w:jc w:val="both"/>
        <w:rPr>
          <w:sz w:val="22"/>
          <w:szCs w:val="22"/>
        </w:rPr>
      </w:pPr>
      <w:r w:rsidRPr="008F54FA">
        <w:rPr>
          <w:sz w:val="22"/>
          <w:szCs w:val="22"/>
        </w:rPr>
        <w:t>2) документ, подтверждающий полномочия представителя заявителя, в случае, если с заявлением о предоставления земельного участка обращается представитель заявителя;</w:t>
      </w:r>
    </w:p>
    <w:p w:rsidR="00BF0FB9" w:rsidRPr="008F54FA" w:rsidRDefault="00BF0FB9" w:rsidP="00BF0FB9">
      <w:pPr>
        <w:shd w:val="clear" w:color="auto" w:fill="FFFFFF"/>
        <w:ind w:firstLine="709"/>
        <w:jc w:val="both"/>
        <w:rPr>
          <w:bCs/>
          <w:sz w:val="22"/>
          <w:szCs w:val="22"/>
          <w:lang w:eastAsia="ar-SA"/>
        </w:rPr>
      </w:pPr>
      <w:r w:rsidRPr="008F54FA">
        <w:rPr>
          <w:sz w:val="22"/>
          <w:szCs w:val="22"/>
        </w:rPr>
        <w:t>824. Перечень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сведения из которых запрашиваются в рамках межведомственного взаимодействия, в случае если данные документы не были предоставлены заявителем самостоятельно (направляемых ГАУ «МФЦ» в Администрацию района)</w:t>
      </w:r>
      <w:r w:rsidRPr="008F54FA">
        <w:rPr>
          <w:bCs/>
          <w:sz w:val="22"/>
          <w:szCs w:val="22"/>
          <w:lang w:eastAsia="ar-SA"/>
        </w:rPr>
        <w:t>:</w:t>
      </w:r>
    </w:p>
    <w:p w:rsidR="00BF0FB9" w:rsidRPr="008F54FA" w:rsidRDefault="00BF0FB9" w:rsidP="00BF0FB9">
      <w:pPr>
        <w:ind w:firstLine="709"/>
        <w:jc w:val="both"/>
        <w:rPr>
          <w:sz w:val="22"/>
          <w:szCs w:val="22"/>
        </w:rPr>
      </w:pPr>
      <w:r w:rsidRPr="008F54FA">
        <w:rPr>
          <w:sz w:val="22"/>
          <w:szCs w:val="22"/>
        </w:rPr>
        <w:t>1) выписка из ЕГРН на земельный участок;</w:t>
      </w:r>
    </w:p>
    <w:p w:rsidR="00BF0FB9" w:rsidRPr="008F54FA" w:rsidRDefault="00BF0FB9" w:rsidP="00BF0FB9">
      <w:pPr>
        <w:ind w:firstLine="709"/>
        <w:jc w:val="both"/>
        <w:rPr>
          <w:sz w:val="22"/>
          <w:szCs w:val="22"/>
        </w:rPr>
      </w:pPr>
      <w:r w:rsidRPr="008F54FA">
        <w:rPr>
          <w:sz w:val="22"/>
          <w:szCs w:val="22"/>
        </w:rPr>
        <w:t>3) выписка из ЕГРН на объект капитального строительства;</w:t>
      </w:r>
    </w:p>
    <w:p w:rsidR="00BF0FB9" w:rsidRPr="008F54FA" w:rsidRDefault="00BF0FB9" w:rsidP="00BF0FB9">
      <w:pPr>
        <w:ind w:firstLine="709"/>
        <w:jc w:val="both"/>
        <w:rPr>
          <w:sz w:val="22"/>
          <w:szCs w:val="22"/>
        </w:rPr>
      </w:pPr>
      <w:r w:rsidRPr="008F54FA">
        <w:rPr>
          <w:sz w:val="22"/>
          <w:szCs w:val="22"/>
        </w:rPr>
        <w:t>4) выписка из ЕГРЮЛ/ЕГРИП;</w:t>
      </w:r>
    </w:p>
    <w:p w:rsidR="00BF0FB9" w:rsidRPr="008F54FA" w:rsidRDefault="00BF0FB9" w:rsidP="00BF0FB9">
      <w:pPr>
        <w:shd w:val="clear" w:color="auto" w:fill="FFFFFF"/>
        <w:ind w:firstLine="709"/>
        <w:jc w:val="both"/>
        <w:rPr>
          <w:bCs/>
          <w:sz w:val="22"/>
          <w:szCs w:val="22"/>
          <w:lang w:eastAsia="ar-SA"/>
        </w:rPr>
      </w:pPr>
      <w:r w:rsidRPr="008F54FA">
        <w:rPr>
          <w:sz w:val="22"/>
          <w:szCs w:val="22"/>
        </w:rPr>
        <w:t>5) правовые акты органов местного самоуправления.</w:t>
      </w:r>
    </w:p>
    <w:bookmarkEnd w:id="252"/>
    <w:p w:rsidR="00BF0FB9" w:rsidRPr="008F54FA" w:rsidRDefault="00BF0FB9" w:rsidP="00BF0FB9">
      <w:pPr>
        <w:ind w:firstLine="709"/>
        <w:jc w:val="both"/>
        <w:rPr>
          <w:sz w:val="22"/>
          <w:szCs w:val="22"/>
        </w:rPr>
      </w:pPr>
      <w:r w:rsidRPr="008F54FA">
        <w:rPr>
          <w:sz w:val="22"/>
          <w:szCs w:val="22"/>
        </w:rPr>
        <w:t>25. Запрещено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а также предоставления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Мордовия и муниципальными правовыми актами находятся в распоряжении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BF0FB9" w:rsidRPr="008F54FA" w:rsidRDefault="00BF0FB9" w:rsidP="00BF0FB9">
      <w:pPr>
        <w:ind w:firstLine="709"/>
        <w:jc w:val="both"/>
        <w:rPr>
          <w:sz w:val="22"/>
          <w:szCs w:val="22"/>
        </w:rPr>
      </w:pPr>
    </w:p>
    <w:p w:rsidR="00BF0FB9" w:rsidRPr="008F54FA" w:rsidRDefault="00BF0FB9" w:rsidP="00BF0FB9">
      <w:pPr>
        <w:ind w:firstLine="720"/>
        <w:jc w:val="center"/>
        <w:rPr>
          <w:b/>
          <w:sz w:val="22"/>
          <w:szCs w:val="22"/>
        </w:rPr>
      </w:pPr>
      <w:r w:rsidRPr="008F54FA">
        <w:rPr>
          <w:rStyle w:val="afff1"/>
          <w:sz w:val="22"/>
          <w:szCs w:val="22"/>
        </w:rPr>
        <w:t>Подраздел 7. Исчерпывающий перечень оснований для отказа в приеме документов, необходимых для предоставления муниципальной услуги.</w:t>
      </w:r>
    </w:p>
    <w:p w:rsidR="00BF0FB9" w:rsidRPr="008F54FA" w:rsidRDefault="00BF0FB9" w:rsidP="00BF0FB9">
      <w:pPr>
        <w:ind w:firstLine="709"/>
        <w:jc w:val="both"/>
        <w:rPr>
          <w:rStyle w:val="afff1"/>
          <w:sz w:val="22"/>
          <w:szCs w:val="22"/>
        </w:rPr>
      </w:pPr>
      <w:r w:rsidRPr="008F54FA">
        <w:rPr>
          <w:rStyle w:val="afff1"/>
          <w:sz w:val="22"/>
          <w:szCs w:val="22"/>
        </w:rPr>
        <w:t xml:space="preserve"> 26. Основаниями для отказа в прием документов являются:</w:t>
      </w:r>
    </w:p>
    <w:p w:rsidR="00BF0FB9" w:rsidRPr="008F54FA" w:rsidRDefault="00BF0FB9" w:rsidP="00BF0FB9">
      <w:pPr>
        <w:tabs>
          <w:tab w:val="left" w:pos="0"/>
        </w:tabs>
        <w:ind w:firstLine="709"/>
        <w:jc w:val="both"/>
        <w:rPr>
          <w:sz w:val="22"/>
          <w:szCs w:val="22"/>
        </w:rPr>
      </w:pPr>
      <w:r w:rsidRPr="008F54FA">
        <w:rPr>
          <w:sz w:val="22"/>
          <w:szCs w:val="22"/>
        </w:rPr>
        <w:t>а) запрос-заявление содержит нецензурные либо оскорбительные выражения;</w:t>
      </w:r>
    </w:p>
    <w:p w:rsidR="00BF0FB9" w:rsidRPr="008F54FA" w:rsidRDefault="00BF0FB9" w:rsidP="00BF0FB9">
      <w:pPr>
        <w:tabs>
          <w:tab w:val="left" w:pos="0"/>
        </w:tabs>
        <w:ind w:firstLine="709"/>
        <w:jc w:val="both"/>
        <w:rPr>
          <w:color w:val="000000"/>
          <w:sz w:val="22"/>
          <w:szCs w:val="22"/>
        </w:rPr>
      </w:pPr>
      <w:r w:rsidRPr="008F54FA">
        <w:rPr>
          <w:sz w:val="22"/>
          <w:szCs w:val="22"/>
        </w:rPr>
        <w:t>б) запрос-заявление и документы, необходимые для предоставления муниципальной услуги</w:t>
      </w:r>
      <w:r w:rsidRPr="008F54FA">
        <w:rPr>
          <w:color w:val="000000"/>
          <w:sz w:val="22"/>
          <w:szCs w:val="22"/>
        </w:rPr>
        <w:t>, представлены неуполномоченным лицом;</w:t>
      </w:r>
    </w:p>
    <w:p w:rsidR="00BF0FB9" w:rsidRPr="008F54FA" w:rsidRDefault="00BF0FB9" w:rsidP="00BF0FB9">
      <w:pPr>
        <w:tabs>
          <w:tab w:val="left" w:pos="0"/>
        </w:tabs>
        <w:ind w:firstLine="709"/>
        <w:jc w:val="both"/>
        <w:rPr>
          <w:color w:val="000000"/>
          <w:sz w:val="22"/>
          <w:szCs w:val="22"/>
        </w:rPr>
      </w:pPr>
      <w:r w:rsidRPr="008F54FA">
        <w:rPr>
          <w:color w:val="000000"/>
          <w:sz w:val="22"/>
          <w:szCs w:val="22"/>
        </w:rPr>
        <w:t>в) несоответствие документов следующим требованиям:</w:t>
      </w:r>
    </w:p>
    <w:p w:rsidR="00BF0FB9" w:rsidRPr="008F54FA" w:rsidRDefault="00BF0FB9" w:rsidP="00BF0FB9">
      <w:pPr>
        <w:tabs>
          <w:tab w:val="left" w:pos="0"/>
        </w:tabs>
        <w:ind w:firstLine="709"/>
        <w:jc w:val="both"/>
        <w:rPr>
          <w:color w:val="000000"/>
          <w:sz w:val="22"/>
          <w:szCs w:val="22"/>
        </w:rPr>
      </w:pPr>
      <w:r w:rsidRPr="008F54FA">
        <w:rPr>
          <w:color w:val="000000"/>
          <w:sz w:val="22"/>
          <w:szCs w:val="22"/>
        </w:rPr>
        <w:t>-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BF0FB9" w:rsidRPr="008F54FA" w:rsidRDefault="00BF0FB9" w:rsidP="00BF0FB9">
      <w:pPr>
        <w:tabs>
          <w:tab w:val="left" w:pos="0"/>
        </w:tabs>
        <w:ind w:firstLine="709"/>
        <w:jc w:val="both"/>
        <w:rPr>
          <w:color w:val="000000"/>
          <w:sz w:val="22"/>
          <w:szCs w:val="22"/>
        </w:rPr>
      </w:pPr>
      <w:r w:rsidRPr="008F54FA">
        <w:rPr>
          <w:color w:val="000000"/>
          <w:sz w:val="22"/>
          <w:szCs w:val="22"/>
        </w:rPr>
        <w:t>- тексты документов написаны разборчиво;</w:t>
      </w:r>
    </w:p>
    <w:p w:rsidR="00BF0FB9" w:rsidRPr="008F54FA" w:rsidRDefault="00BF0FB9" w:rsidP="00BF0FB9">
      <w:pPr>
        <w:tabs>
          <w:tab w:val="left" w:pos="0"/>
        </w:tabs>
        <w:ind w:firstLine="709"/>
        <w:jc w:val="both"/>
        <w:rPr>
          <w:color w:val="000000"/>
          <w:sz w:val="22"/>
          <w:szCs w:val="22"/>
        </w:rPr>
      </w:pPr>
      <w:r w:rsidRPr="008F54FA">
        <w:rPr>
          <w:color w:val="000000"/>
          <w:sz w:val="22"/>
          <w:szCs w:val="22"/>
        </w:rPr>
        <w:t>- в документах нет подчисток, приписок, зачеркнутых слов и иных, не оговоренных в них, исправлений;</w:t>
      </w:r>
    </w:p>
    <w:p w:rsidR="00BF0FB9" w:rsidRPr="008F54FA" w:rsidRDefault="00BF0FB9" w:rsidP="00BF0FB9">
      <w:pPr>
        <w:tabs>
          <w:tab w:val="left" w:pos="0"/>
        </w:tabs>
        <w:ind w:firstLine="709"/>
        <w:jc w:val="both"/>
        <w:rPr>
          <w:color w:val="000000"/>
          <w:sz w:val="22"/>
          <w:szCs w:val="22"/>
        </w:rPr>
      </w:pPr>
      <w:r w:rsidRPr="008F54FA">
        <w:rPr>
          <w:color w:val="000000"/>
          <w:sz w:val="22"/>
          <w:szCs w:val="22"/>
        </w:rPr>
        <w:t>- документы не исполнены карандашом;</w:t>
      </w:r>
    </w:p>
    <w:p w:rsidR="00BF0FB9" w:rsidRPr="008F54FA" w:rsidRDefault="00BF0FB9" w:rsidP="00BF0FB9">
      <w:pPr>
        <w:tabs>
          <w:tab w:val="left" w:pos="0"/>
        </w:tabs>
        <w:ind w:firstLine="709"/>
        <w:jc w:val="both"/>
        <w:rPr>
          <w:color w:val="000000"/>
          <w:sz w:val="22"/>
          <w:szCs w:val="22"/>
        </w:rPr>
      </w:pPr>
      <w:r w:rsidRPr="008F54FA">
        <w:rPr>
          <w:color w:val="000000"/>
          <w:sz w:val="22"/>
          <w:szCs w:val="22"/>
        </w:rPr>
        <w:t>- документы не имеют серьезных повреждений, наличие которых не позволяет однозначно истолковать их содержание.</w:t>
      </w:r>
    </w:p>
    <w:p w:rsidR="00BF0FB9" w:rsidRPr="008F54FA" w:rsidRDefault="00BF0FB9" w:rsidP="00BF0FB9">
      <w:pPr>
        <w:pStyle w:val="1"/>
        <w:numPr>
          <w:ilvl w:val="0"/>
          <w:numId w:val="0"/>
        </w:numPr>
        <w:tabs>
          <w:tab w:val="left" w:pos="0"/>
        </w:tabs>
        <w:spacing w:before="0" w:after="0"/>
        <w:ind w:firstLine="709"/>
        <w:rPr>
          <w:sz w:val="22"/>
          <w:szCs w:val="22"/>
        </w:rPr>
      </w:pPr>
      <w:r w:rsidRPr="008F54FA">
        <w:rPr>
          <w:sz w:val="22"/>
          <w:szCs w:val="22"/>
        </w:rPr>
        <w:t>г) за муниципальной услугой обратилось ненадлежащее лицо;</w:t>
      </w:r>
    </w:p>
    <w:p w:rsidR="00BF0FB9" w:rsidRPr="008F54FA" w:rsidRDefault="00BF0FB9" w:rsidP="00BF0FB9">
      <w:pPr>
        <w:pStyle w:val="1"/>
        <w:numPr>
          <w:ilvl w:val="0"/>
          <w:numId w:val="0"/>
        </w:numPr>
        <w:tabs>
          <w:tab w:val="left" w:pos="0"/>
        </w:tabs>
        <w:spacing w:before="0" w:after="0"/>
        <w:ind w:firstLine="709"/>
        <w:rPr>
          <w:sz w:val="22"/>
          <w:szCs w:val="22"/>
        </w:rPr>
      </w:pPr>
      <w:r w:rsidRPr="008F54FA">
        <w:rPr>
          <w:sz w:val="22"/>
          <w:szCs w:val="22"/>
        </w:rPr>
        <w:t>д) представителем не представлена оформленная в установленном законом порядке довере</w:t>
      </w:r>
      <w:r w:rsidRPr="008F54FA">
        <w:rPr>
          <w:sz w:val="22"/>
          <w:szCs w:val="22"/>
        </w:rPr>
        <w:t>н</w:t>
      </w:r>
      <w:r w:rsidRPr="008F54FA">
        <w:rPr>
          <w:sz w:val="22"/>
          <w:szCs w:val="22"/>
        </w:rPr>
        <w:t>ность на осуществление действий;</w:t>
      </w:r>
    </w:p>
    <w:p w:rsidR="00BF0FB9" w:rsidRPr="008F54FA" w:rsidRDefault="00BF0FB9" w:rsidP="00BF0FB9">
      <w:pPr>
        <w:pStyle w:val="1"/>
        <w:numPr>
          <w:ilvl w:val="0"/>
          <w:numId w:val="0"/>
        </w:numPr>
        <w:tabs>
          <w:tab w:val="left" w:pos="0"/>
          <w:tab w:val="left" w:pos="2214"/>
        </w:tabs>
        <w:spacing w:before="0" w:after="0"/>
        <w:ind w:firstLine="709"/>
        <w:rPr>
          <w:sz w:val="22"/>
          <w:szCs w:val="22"/>
        </w:rPr>
      </w:pPr>
      <w:r w:rsidRPr="008F54FA">
        <w:rPr>
          <w:sz w:val="22"/>
          <w:szCs w:val="22"/>
        </w:rPr>
        <w:lastRenderedPageBreak/>
        <w:t>е) представленные документы ненадлежащим образом заполнены, не соответствуют закон</w:t>
      </w:r>
      <w:r w:rsidRPr="008F54FA">
        <w:rPr>
          <w:sz w:val="22"/>
          <w:szCs w:val="22"/>
        </w:rPr>
        <w:t>о</w:t>
      </w:r>
      <w:r w:rsidRPr="008F54FA">
        <w:rPr>
          <w:sz w:val="22"/>
          <w:szCs w:val="22"/>
        </w:rPr>
        <w:t>дательству Российской Федерации.</w:t>
      </w:r>
    </w:p>
    <w:p w:rsidR="00BF0FB9" w:rsidRPr="008F54FA" w:rsidRDefault="00BF0FB9" w:rsidP="00BF0FB9">
      <w:pPr>
        <w:ind w:firstLine="720"/>
        <w:jc w:val="both"/>
        <w:rPr>
          <w:rStyle w:val="afff1"/>
          <w:sz w:val="22"/>
          <w:szCs w:val="22"/>
        </w:rPr>
      </w:pPr>
      <w:r w:rsidRPr="008F54FA">
        <w:rPr>
          <w:rStyle w:val="afff1"/>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BF0FB9" w:rsidRPr="008F54FA" w:rsidRDefault="00BF0FB9" w:rsidP="00BF0FB9">
      <w:pPr>
        <w:ind w:firstLine="720"/>
        <w:jc w:val="both"/>
        <w:rPr>
          <w:sz w:val="22"/>
          <w:szCs w:val="22"/>
        </w:rPr>
      </w:pPr>
    </w:p>
    <w:p w:rsidR="00BF0FB9" w:rsidRPr="008F54FA" w:rsidRDefault="00BF0FB9" w:rsidP="00BF0FB9">
      <w:pPr>
        <w:ind w:firstLine="720"/>
        <w:jc w:val="center"/>
        <w:rPr>
          <w:b/>
          <w:sz w:val="22"/>
          <w:szCs w:val="22"/>
        </w:rPr>
      </w:pPr>
      <w:r w:rsidRPr="008F54FA">
        <w:rPr>
          <w:rStyle w:val="afff1"/>
          <w:sz w:val="22"/>
          <w:szCs w:val="22"/>
        </w:rPr>
        <w:t>Подраздел 8. Исчерпывающий перечень оснований для отказа в предоставлении муниципальной услуги после принятия запрос-заявления к рассмотрению при наличии хотя бы одного из следующих оснований.</w:t>
      </w:r>
    </w:p>
    <w:p w:rsidR="00BF0FB9" w:rsidRPr="008F54FA" w:rsidRDefault="00BF0FB9" w:rsidP="00BF0FB9">
      <w:pPr>
        <w:ind w:firstLine="720"/>
        <w:jc w:val="both"/>
        <w:rPr>
          <w:sz w:val="22"/>
          <w:szCs w:val="22"/>
        </w:rPr>
      </w:pPr>
      <w:r w:rsidRPr="008F54FA">
        <w:rPr>
          <w:rStyle w:val="afff1"/>
          <w:sz w:val="22"/>
          <w:szCs w:val="22"/>
        </w:rPr>
        <w:t>27. Исчерпывающий перечень оснований для отказа в предоставлении муниципальной услуги после принятия запрос-заявления к рассмотрению при наличии хотя бы одного из следующих оснований:</w:t>
      </w:r>
    </w:p>
    <w:p w:rsidR="00BF0FB9" w:rsidRPr="008F54FA" w:rsidRDefault="00BF0FB9" w:rsidP="00BF0FB9">
      <w:pPr>
        <w:ind w:firstLine="709"/>
        <w:jc w:val="both"/>
        <w:rPr>
          <w:sz w:val="22"/>
          <w:szCs w:val="22"/>
        </w:rPr>
      </w:pPr>
      <w:bookmarkStart w:id="253" w:name="sub_391611"/>
      <w:r w:rsidRPr="008F54FA">
        <w:rPr>
          <w:sz w:val="22"/>
          <w:szCs w:val="22"/>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0FB9" w:rsidRPr="008F54FA" w:rsidRDefault="00BF0FB9" w:rsidP="00BF0FB9">
      <w:pPr>
        <w:ind w:firstLine="709"/>
        <w:jc w:val="both"/>
        <w:rPr>
          <w:sz w:val="22"/>
          <w:szCs w:val="22"/>
        </w:rPr>
      </w:pPr>
      <w:bookmarkStart w:id="254" w:name="sub_391612"/>
      <w:bookmarkEnd w:id="253"/>
      <w:r w:rsidRPr="008F54FA">
        <w:rPr>
          <w:sz w:val="22"/>
          <w:szCs w:val="22"/>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sub_3910210" w:history="1">
        <w:r w:rsidRPr="008F54FA">
          <w:rPr>
            <w:sz w:val="22"/>
            <w:szCs w:val="22"/>
          </w:rPr>
          <w:t>подпунктом 10 пункта 2 статьи 39.10</w:t>
        </w:r>
      </w:hyperlink>
      <w:r w:rsidRPr="008F54FA">
        <w:rPr>
          <w:sz w:val="22"/>
          <w:szCs w:val="22"/>
        </w:rPr>
        <w:t xml:space="preserve"> Земельного кодекса РФ;</w:t>
      </w:r>
    </w:p>
    <w:p w:rsidR="00BF0FB9" w:rsidRPr="008F54FA" w:rsidRDefault="00BF0FB9" w:rsidP="00BF0FB9">
      <w:pPr>
        <w:ind w:firstLine="709"/>
        <w:jc w:val="both"/>
        <w:rPr>
          <w:sz w:val="22"/>
          <w:szCs w:val="22"/>
        </w:rPr>
      </w:pPr>
      <w:bookmarkStart w:id="255" w:name="sub_391613"/>
      <w:bookmarkEnd w:id="254"/>
      <w:r w:rsidRPr="008F54FA">
        <w:rPr>
          <w:sz w:val="22"/>
          <w:szCs w:val="22"/>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F0FB9" w:rsidRPr="008F54FA" w:rsidRDefault="00BF0FB9" w:rsidP="00BF0FB9">
      <w:pPr>
        <w:ind w:firstLine="709"/>
        <w:jc w:val="both"/>
        <w:rPr>
          <w:sz w:val="22"/>
          <w:szCs w:val="22"/>
        </w:rPr>
      </w:pPr>
      <w:bookmarkStart w:id="256" w:name="sub_391614"/>
      <w:bookmarkEnd w:id="255"/>
      <w:r w:rsidRPr="008F54FA">
        <w:rPr>
          <w:sz w:val="22"/>
          <w:szCs w:val="22"/>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sub_39363" w:history="1">
        <w:r w:rsidRPr="008F54FA">
          <w:rPr>
            <w:sz w:val="22"/>
            <w:szCs w:val="22"/>
          </w:rPr>
          <w:t>пунктом 3 статьи 39.36</w:t>
        </w:r>
      </w:hyperlink>
      <w:r w:rsidRPr="008F54FA">
        <w:rPr>
          <w:sz w:val="22"/>
          <w:szCs w:val="22"/>
        </w:rPr>
        <w:t xml:space="preserve">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F0FB9" w:rsidRPr="008F54FA" w:rsidRDefault="00BF0FB9" w:rsidP="00BF0FB9">
      <w:pPr>
        <w:ind w:firstLine="709"/>
        <w:jc w:val="both"/>
        <w:rPr>
          <w:sz w:val="22"/>
          <w:szCs w:val="22"/>
        </w:rPr>
      </w:pPr>
      <w:bookmarkStart w:id="257" w:name="sub_391615"/>
      <w:bookmarkEnd w:id="256"/>
      <w:r w:rsidRPr="008F54FA">
        <w:rPr>
          <w:sz w:val="22"/>
          <w:szCs w:val="22"/>
        </w:rPr>
        <w:t>д)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F0FB9" w:rsidRPr="008F54FA" w:rsidRDefault="00BF0FB9" w:rsidP="00BF0FB9">
      <w:pPr>
        <w:ind w:firstLine="709"/>
        <w:jc w:val="both"/>
        <w:rPr>
          <w:sz w:val="22"/>
          <w:szCs w:val="22"/>
        </w:rPr>
      </w:pPr>
      <w:bookmarkStart w:id="258" w:name="sub_391616"/>
      <w:bookmarkEnd w:id="257"/>
      <w:r w:rsidRPr="008F54FA">
        <w:rPr>
          <w:sz w:val="22"/>
          <w:szCs w:val="22"/>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0FB9" w:rsidRPr="008F54FA" w:rsidRDefault="00BF0FB9" w:rsidP="00BF0FB9">
      <w:pPr>
        <w:ind w:firstLine="709"/>
        <w:jc w:val="both"/>
        <w:rPr>
          <w:sz w:val="22"/>
          <w:szCs w:val="22"/>
        </w:rPr>
      </w:pPr>
      <w:bookmarkStart w:id="259" w:name="sub_391617"/>
      <w:bookmarkEnd w:id="258"/>
      <w:r w:rsidRPr="008F54FA">
        <w:rPr>
          <w:sz w:val="22"/>
          <w:szCs w:val="22"/>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F0FB9" w:rsidRPr="008F54FA" w:rsidRDefault="00BF0FB9" w:rsidP="00BF0FB9">
      <w:pPr>
        <w:ind w:firstLine="709"/>
        <w:jc w:val="both"/>
        <w:rPr>
          <w:sz w:val="22"/>
          <w:szCs w:val="22"/>
        </w:rPr>
      </w:pPr>
      <w:bookmarkStart w:id="260" w:name="sub_391618"/>
      <w:bookmarkEnd w:id="259"/>
      <w:r w:rsidRPr="008F54FA">
        <w:rPr>
          <w:sz w:val="22"/>
          <w:szCs w:val="22"/>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F0FB9" w:rsidRPr="008F54FA" w:rsidRDefault="00BF0FB9" w:rsidP="00BF0FB9">
      <w:pPr>
        <w:ind w:firstLine="709"/>
        <w:jc w:val="both"/>
        <w:rPr>
          <w:sz w:val="22"/>
          <w:szCs w:val="22"/>
        </w:rPr>
      </w:pPr>
      <w:bookmarkStart w:id="261" w:name="sub_391619"/>
      <w:bookmarkEnd w:id="260"/>
      <w:r w:rsidRPr="008F54FA">
        <w:rPr>
          <w:sz w:val="22"/>
          <w:szCs w:val="22"/>
        </w:rPr>
        <w:t xml:space="preserve">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w:t>
      </w:r>
      <w:r w:rsidRPr="008F54FA">
        <w:rPr>
          <w:sz w:val="22"/>
          <w:szCs w:val="22"/>
        </w:rPr>
        <w:lastRenderedPageBreak/>
        <w:t>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0FB9" w:rsidRPr="008F54FA" w:rsidRDefault="00BF0FB9" w:rsidP="00BF0FB9">
      <w:pPr>
        <w:ind w:firstLine="709"/>
        <w:jc w:val="both"/>
        <w:rPr>
          <w:sz w:val="22"/>
          <w:szCs w:val="22"/>
        </w:rPr>
      </w:pPr>
      <w:bookmarkStart w:id="262" w:name="sub_3916110"/>
      <w:bookmarkEnd w:id="261"/>
      <w:r w:rsidRPr="008F54FA">
        <w:rPr>
          <w:sz w:val="22"/>
          <w:szCs w:val="22"/>
        </w:rPr>
        <w:t>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0FB9" w:rsidRPr="008F54FA" w:rsidRDefault="00BF0FB9" w:rsidP="00BF0FB9">
      <w:pPr>
        <w:ind w:firstLine="709"/>
        <w:jc w:val="both"/>
        <w:rPr>
          <w:sz w:val="22"/>
          <w:szCs w:val="22"/>
        </w:rPr>
      </w:pPr>
      <w:bookmarkStart w:id="263" w:name="sub_3916111"/>
      <w:bookmarkEnd w:id="262"/>
      <w:r w:rsidRPr="008F54FA">
        <w:rPr>
          <w:sz w:val="22"/>
          <w:szCs w:val="22"/>
        </w:rPr>
        <w:t xml:space="preserve">л)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sub_391119" w:history="1">
        <w:r w:rsidRPr="008F54FA">
          <w:rPr>
            <w:sz w:val="22"/>
            <w:szCs w:val="22"/>
          </w:rPr>
          <w:t>пунктом 19 статьи 39.11</w:t>
        </w:r>
      </w:hyperlink>
      <w:r w:rsidRPr="008F54FA">
        <w:rPr>
          <w:sz w:val="22"/>
          <w:szCs w:val="22"/>
        </w:rPr>
        <w:t xml:space="preserve"> Земельного кодекса РФ;</w:t>
      </w:r>
    </w:p>
    <w:p w:rsidR="00BF0FB9" w:rsidRPr="008F54FA" w:rsidRDefault="00BF0FB9" w:rsidP="00BF0FB9">
      <w:pPr>
        <w:ind w:firstLine="709"/>
        <w:jc w:val="both"/>
        <w:rPr>
          <w:sz w:val="22"/>
          <w:szCs w:val="22"/>
        </w:rPr>
      </w:pPr>
      <w:bookmarkStart w:id="264" w:name="sub_3916112"/>
      <w:bookmarkEnd w:id="263"/>
      <w:r w:rsidRPr="008F54FA">
        <w:rPr>
          <w:sz w:val="22"/>
          <w:szCs w:val="22"/>
        </w:rPr>
        <w:t xml:space="preserve">м) в отношении земельного участка, указанного в заявлении о его предоставлении, поступило предусмотренное </w:t>
      </w:r>
      <w:hyperlink w:anchor="sub_391146" w:history="1">
        <w:r w:rsidRPr="008F54FA">
          <w:rPr>
            <w:sz w:val="22"/>
            <w:szCs w:val="22"/>
          </w:rPr>
          <w:t>подпунктом 6 пункта 4 статьи 39.11</w:t>
        </w:r>
      </w:hyperlink>
      <w:r w:rsidRPr="008F54FA">
        <w:rPr>
          <w:sz w:val="22"/>
          <w:szCs w:val="22"/>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sub_391144" w:history="1">
        <w:r w:rsidRPr="008F54FA">
          <w:rPr>
            <w:sz w:val="22"/>
            <w:szCs w:val="22"/>
          </w:rPr>
          <w:t>подпунктом 4 пункта 4 статьи 39.11</w:t>
        </w:r>
      </w:hyperlink>
      <w:r w:rsidRPr="008F54FA">
        <w:rPr>
          <w:sz w:val="22"/>
          <w:szCs w:val="22"/>
        </w:rPr>
        <w:t xml:space="preserve"> З Земельного кодекса РФ и уполномоченным органом не принято решение об отказе в проведении этого аукциона по основаниям, предусмотренным </w:t>
      </w:r>
      <w:hyperlink w:anchor="sub_39118" w:history="1">
        <w:r w:rsidRPr="008F54FA">
          <w:rPr>
            <w:sz w:val="22"/>
            <w:szCs w:val="22"/>
          </w:rPr>
          <w:t>пунктом 8 статьи 39.11</w:t>
        </w:r>
      </w:hyperlink>
      <w:r w:rsidRPr="008F54FA">
        <w:rPr>
          <w:sz w:val="22"/>
          <w:szCs w:val="22"/>
        </w:rPr>
        <w:t xml:space="preserve"> Земельного кодекса РФ;</w:t>
      </w:r>
    </w:p>
    <w:p w:rsidR="00BF0FB9" w:rsidRPr="008F54FA" w:rsidRDefault="00BF0FB9" w:rsidP="00BF0FB9">
      <w:pPr>
        <w:ind w:firstLine="709"/>
        <w:jc w:val="both"/>
        <w:rPr>
          <w:sz w:val="22"/>
          <w:szCs w:val="22"/>
        </w:rPr>
      </w:pPr>
      <w:bookmarkStart w:id="265" w:name="sub_3916113"/>
      <w:bookmarkEnd w:id="264"/>
      <w:r w:rsidRPr="008F54FA">
        <w:rPr>
          <w:sz w:val="22"/>
          <w:szCs w:val="22"/>
        </w:rPr>
        <w:t xml:space="preserve">н) в отношении земельного участка, указанного в заявлении о его предоставлении, опубликовано и размещено в соответствии с </w:t>
      </w:r>
      <w:hyperlink w:anchor="sub_391811" w:history="1">
        <w:r w:rsidRPr="008F54FA">
          <w:rPr>
            <w:sz w:val="22"/>
            <w:szCs w:val="22"/>
          </w:rPr>
          <w:t>подпунктом 1 пункта 1 статьи 39.18</w:t>
        </w:r>
      </w:hyperlink>
      <w:r w:rsidRPr="008F54FA">
        <w:rPr>
          <w:sz w:val="22"/>
          <w:szCs w:val="22"/>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F0FB9" w:rsidRPr="008F54FA" w:rsidRDefault="00BF0FB9" w:rsidP="00BF0FB9">
      <w:pPr>
        <w:ind w:firstLine="709"/>
        <w:jc w:val="both"/>
        <w:rPr>
          <w:sz w:val="22"/>
          <w:szCs w:val="22"/>
        </w:rPr>
      </w:pPr>
      <w:bookmarkStart w:id="266" w:name="sub_3916114"/>
      <w:bookmarkEnd w:id="265"/>
      <w:r w:rsidRPr="008F54FA">
        <w:rPr>
          <w:sz w:val="22"/>
          <w:szCs w:val="22"/>
        </w:rPr>
        <w:t>о)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0FB9" w:rsidRPr="008F54FA" w:rsidRDefault="00BF0FB9" w:rsidP="00BF0FB9">
      <w:pPr>
        <w:ind w:firstLine="709"/>
        <w:jc w:val="both"/>
        <w:rPr>
          <w:sz w:val="22"/>
          <w:szCs w:val="22"/>
        </w:rPr>
      </w:pPr>
      <w:bookmarkStart w:id="267" w:name="sub_3916115"/>
      <w:bookmarkEnd w:id="266"/>
      <w:r w:rsidRPr="008F54FA">
        <w:rPr>
          <w:sz w:val="22"/>
          <w:szCs w:val="22"/>
        </w:rPr>
        <w:t xml:space="preserve">п)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sub_3910210" w:history="1">
        <w:r w:rsidRPr="008F54FA">
          <w:rPr>
            <w:sz w:val="22"/>
            <w:szCs w:val="22"/>
          </w:rPr>
          <w:t>подпунктом 10 пункта 2 статьи 39.10</w:t>
        </w:r>
      </w:hyperlink>
      <w:r w:rsidRPr="008F54FA">
        <w:rPr>
          <w:sz w:val="22"/>
          <w:szCs w:val="22"/>
        </w:rPr>
        <w:t xml:space="preserve"> Земельного кодекса РФ;</w:t>
      </w:r>
    </w:p>
    <w:p w:rsidR="00BF0FB9" w:rsidRPr="008F54FA" w:rsidRDefault="00BF0FB9" w:rsidP="00BF0FB9">
      <w:pPr>
        <w:ind w:firstLine="709"/>
        <w:jc w:val="both"/>
        <w:rPr>
          <w:sz w:val="22"/>
          <w:szCs w:val="22"/>
        </w:rPr>
      </w:pPr>
      <w:bookmarkStart w:id="268" w:name="sub_3916116"/>
      <w:bookmarkEnd w:id="267"/>
      <w:r w:rsidRPr="008F54FA">
        <w:rPr>
          <w:sz w:val="22"/>
          <w:szCs w:val="22"/>
        </w:rPr>
        <w:t>р)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F0FB9" w:rsidRPr="008F54FA" w:rsidRDefault="00BF0FB9" w:rsidP="00BF0FB9">
      <w:pPr>
        <w:ind w:firstLine="709"/>
        <w:jc w:val="both"/>
        <w:rPr>
          <w:sz w:val="22"/>
          <w:szCs w:val="22"/>
        </w:rPr>
      </w:pPr>
      <w:bookmarkStart w:id="269" w:name="sub_3916117"/>
      <w:bookmarkEnd w:id="268"/>
      <w:r w:rsidRPr="008F54FA">
        <w:rPr>
          <w:sz w:val="22"/>
          <w:szCs w:val="22"/>
        </w:rPr>
        <w:t>с)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F0FB9" w:rsidRPr="008F54FA" w:rsidRDefault="00BF0FB9" w:rsidP="00BF0FB9">
      <w:pPr>
        <w:ind w:firstLine="709"/>
        <w:jc w:val="both"/>
        <w:rPr>
          <w:sz w:val="22"/>
          <w:szCs w:val="22"/>
        </w:rPr>
      </w:pPr>
      <w:bookmarkStart w:id="270" w:name="sub_3916118"/>
      <w:bookmarkEnd w:id="269"/>
      <w:r w:rsidRPr="008F54FA">
        <w:rPr>
          <w:sz w:val="22"/>
          <w:szCs w:val="22"/>
        </w:rPr>
        <w:t>т)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0FB9" w:rsidRPr="008F54FA" w:rsidRDefault="00BF0FB9" w:rsidP="00BF0FB9">
      <w:pPr>
        <w:ind w:firstLine="709"/>
        <w:jc w:val="both"/>
        <w:rPr>
          <w:sz w:val="22"/>
          <w:szCs w:val="22"/>
        </w:rPr>
      </w:pPr>
      <w:bookmarkStart w:id="271" w:name="sub_3916119"/>
      <w:bookmarkEnd w:id="270"/>
      <w:r w:rsidRPr="008F54FA">
        <w:rPr>
          <w:sz w:val="22"/>
          <w:szCs w:val="22"/>
        </w:rPr>
        <w:t>у) предоставление земельного участка на заявленном виде прав не допускается;</w:t>
      </w:r>
    </w:p>
    <w:p w:rsidR="00BF0FB9" w:rsidRPr="008F54FA" w:rsidRDefault="00BF0FB9" w:rsidP="00BF0FB9">
      <w:pPr>
        <w:ind w:firstLine="709"/>
        <w:jc w:val="both"/>
        <w:rPr>
          <w:sz w:val="22"/>
          <w:szCs w:val="22"/>
        </w:rPr>
      </w:pPr>
      <w:bookmarkStart w:id="272" w:name="sub_3916120"/>
      <w:bookmarkEnd w:id="271"/>
      <w:r w:rsidRPr="008F54FA">
        <w:rPr>
          <w:sz w:val="22"/>
          <w:szCs w:val="22"/>
        </w:rPr>
        <w:t>ф) в отношении земельного участка, указанного в заявлении о его предоставлении, не установлен вид разрешенного использования;</w:t>
      </w:r>
    </w:p>
    <w:p w:rsidR="00BF0FB9" w:rsidRPr="008F54FA" w:rsidRDefault="00BF0FB9" w:rsidP="00BF0FB9">
      <w:pPr>
        <w:ind w:firstLine="709"/>
        <w:jc w:val="both"/>
        <w:rPr>
          <w:sz w:val="22"/>
          <w:szCs w:val="22"/>
        </w:rPr>
      </w:pPr>
      <w:bookmarkStart w:id="273" w:name="sub_3916121"/>
      <w:bookmarkEnd w:id="272"/>
      <w:r w:rsidRPr="008F54FA">
        <w:rPr>
          <w:sz w:val="22"/>
          <w:szCs w:val="22"/>
        </w:rPr>
        <w:t>х) указанный в заявлении о предоставлении земельного участка земельный участок не отнесен к определенной категории земель;</w:t>
      </w:r>
    </w:p>
    <w:p w:rsidR="00BF0FB9" w:rsidRPr="008F54FA" w:rsidRDefault="00BF0FB9" w:rsidP="00BF0FB9">
      <w:pPr>
        <w:ind w:firstLine="709"/>
        <w:jc w:val="both"/>
        <w:rPr>
          <w:sz w:val="22"/>
          <w:szCs w:val="22"/>
        </w:rPr>
      </w:pPr>
      <w:bookmarkStart w:id="274" w:name="sub_3916122"/>
      <w:bookmarkEnd w:id="273"/>
      <w:r w:rsidRPr="008F54FA">
        <w:rPr>
          <w:sz w:val="22"/>
          <w:szCs w:val="22"/>
        </w:rPr>
        <w:t>ц)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0FB9" w:rsidRPr="008F54FA" w:rsidRDefault="00BF0FB9" w:rsidP="00BF0FB9">
      <w:pPr>
        <w:ind w:firstLine="709"/>
        <w:jc w:val="both"/>
        <w:rPr>
          <w:sz w:val="22"/>
          <w:szCs w:val="22"/>
        </w:rPr>
      </w:pPr>
      <w:bookmarkStart w:id="275" w:name="sub_3916123"/>
      <w:bookmarkEnd w:id="274"/>
      <w:r w:rsidRPr="008F54FA">
        <w:rPr>
          <w:sz w:val="22"/>
          <w:szCs w:val="22"/>
        </w:rPr>
        <w:lastRenderedPageBreak/>
        <w:t>ч)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F0FB9" w:rsidRPr="008F54FA" w:rsidRDefault="00BF0FB9" w:rsidP="00BF0FB9">
      <w:pPr>
        <w:ind w:firstLine="709"/>
        <w:jc w:val="both"/>
        <w:rPr>
          <w:sz w:val="22"/>
          <w:szCs w:val="22"/>
        </w:rPr>
      </w:pPr>
      <w:bookmarkStart w:id="276" w:name="sub_3916124"/>
      <w:bookmarkEnd w:id="275"/>
      <w:r w:rsidRPr="008F54FA">
        <w:rPr>
          <w:sz w:val="22"/>
          <w:szCs w:val="22"/>
        </w:rPr>
        <w:t xml:space="preserve">ш) границы земельного участка, указанного в заявлении о его предоставлении, подлежат уточнению в соответствии с </w:t>
      </w:r>
      <w:hyperlink r:id="rId148" w:history="1">
        <w:r w:rsidRPr="008F54FA">
          <w:rPr>
            <w:sz w:val="22"/>
            <w:szCs w:val="22"/>
          </w:rPr>
          <w:t>Федеральным законом</w:t>
        </w:r>
      </w:hyperlink>
      <w:r w:rsidRPr="008F54FA">
        <w:rPr>
          <w:sz w:val="22"/>
          <w:szCs w:val="22"/>
        </w:rPr>
        <w:t xml:space="preserve"> "О государственном кадастре недвижимости";</w:t>
      </w:r>
    </w:p>
    <w:bookmarkEnd w:id="276"/>
    <w:p w:rsidR="00BF0FB9" w:rsidRPr="008F54FA" w:rsidRDefault="00BF0FB9" w:rsidP="00BF0FB9">
      <w:pPr>
        <w:ind w:firstLine="709"/>
        <w:jc w:val="both"/>
        <w:rPr>
          <w:sz w:val="22"/>
          <w:szCs w:val="22"/>
        </w:rPr>
      </w:pPr>
      <w:r w:rsidRPr="008F54FA">
        <w:rPr>
          <w:sz w:val="22"/>
          <w:szCs w:val="22"/>
        </w:rPr>
        <w:t>щ)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BF0FB9" w:rsidRPr="008F54FA" w:rsidRDefault="00BF0FB9" w:rsidP="00BF0FB9">
      <w:pPr>
        <w:ind w:firstLine="720"/>
        <w:jc w:val="both"/>
        <w:rPr>
          <w:rStyle w:val="afff1"/>
          <w:sz w:val="22"/>
          <w:szCs w:val="22"/>
        </w:rPr>
      </w:pPr>
      <w:r w:rsidRPr="008F54FA">
        <w:rPr>
          <w:rStyle w:val="afff1"/>
          <w:sz w:val="22"/>
          <w:szCs w:val="22"/>
        </w:rPr>
        <w:t>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BF0FB9" w:rsidRPr="008F54FA" w:rsidRDefault="00BF0FB9" w:rsidP="00BF0FB9">
      <w:pPr>
        <w:rPr>
          <w:b/>
          <w:sz w:val="22"/>
          <w:szCs w:val="22"/>
        </w:rPr>
      </w:pPr>
    </w:p>
    <w:p w:rsidR="00BF0FB9" w:rsidRPr="008F54FA" w:rsidRDefault="00BF0FB9" w:rsidP="00BF0FB9">
      <w:pPr>
        <w:ind w:firstLine="720"/>
        <w:jc w:val="both"/>
        <w:rPr>
          <w:rStyle w:val="layout"/>
          <w:sz w:val="22"/>
          <w:szCs w:val="22"/>
        </w:rPr>
      </w:pPr>
      <w:r w:rsidRPr="008F54FA">
        <w:rPr>
          <w:rStyle w:val="layout"/>
          <w:sz w:val="22"/>
          <w:szCs w:val="22"/>
        </w:rPr>
        <w:t>28. Отсутствие сведений из Единого государственного реестра недвижимости об объекте недвижимости ввиду технической неисправности портала Росреестра.</w:t>
      </w:r>
    </w:p>
    <w:p w:rsidR="00BF0FB9" w:rsidRPr="008F54FA" w:rsidRDefault="00BF0FB9" w:rsidP="00BF0FB9">
      <w:pPr>
        <w:ind w:firstLine="720"/>
        <w:jc w:val="both"/>
        <w:rPr>
          <w:rStyle w:val="layout"/>
          <w:sz w:val="22"/>
          <w:szCs w:val="22"/>
        </w:rPr>
      </w:pPr>
    </w:p>
    <w:p w:rsidR="00BF0FB9" w:rsidRPr="008F54FA" w:rsidRDefault="00BF0FB9" w:rsidP="00BF0FB9">
      <w:pPr>
        <w:ind w:firstLine="720"/>
        <w:jc w:val="center"/>
        <w:rPr>
          <w:sz w:val="22"/>
          <w:szCs w:val="22"/>
        </w:rPr>
      </w:pPr>
      <w:r w:rsidRPr="008F54FA">
        <w:rPr>
          <w:b/>
          <w:bCs/>
          <w:sz w:val="22"/>
          <w:szCs w:val="22"/>
        </w:rPr>
        <w:t>Подраздел 9. Размер платы, взимаемой с заявителя при предоставлении муниципальной услуги, и способы ее взимания.</w:t>
      </w:r>
    </w:p>
    <w:p w:rsidR="00BF0FB9" w:rsidRPr="008F54FA" w:rsidRDefault="00BF0FB9" w:rsidP="00BF0FB9">
      <w:pPr>
        <w:ind w:firstLine="720"/>
        <w:jc w:val="both"/>
        <w:rPr>
          <w:rStyle w:val="afff1"/>
          <w:sz w:val="22"/>
          <w:szCs w:val="22"/>
        </w:rPr>
      </w:pPr>
      <w:r w:rsidRPr="008F54FA">
        <w:rPr>
          <w:rStyle w:val="afff1"/>
          <w:sz w:val="22"/>
          <w:szCs w:val="22"/>
        </w:rPr>
        <w:t>29. За предоставление муниципальной услуги плата не  взимается.</w:t>
      </w:r>
    </w:p>
    <w:p w:rsidR="00BF0FB9" w:rsidRPr="008F54FA" w:rsidRDefault="00BF0FB9" w:rsidP="00BF0FB9">
      <w:pPr>
        <w:ind w:firstLine="720"/>
        <w:jc w:val="both"/>
        <w:rPr>
          <w:sz w:val="22"/>
          <w:szCs w:val="22"/>
        </w:rPr>
      </w:pPr>
    </w:p>
    <w:p w:rsidR="00BF0FB9" w:rsidRPr="008F54FA" w:rsidRDefault="00BF0FB9" w:rsidP="00BF0FB9">
      <w:pPr>
        <w:ind w:firstLine="720"/>
        <w:jc w:val="center"/>
        <w:rPr>
          <w:rStyle w:val="afff1"/>
          <w:b/>
          <w:sz w:val="22"/>
          <w:szCs w:val="22"/>
        </w:rPr>
      </w:pPr>
      <w:r w:rsidRPr="008F54FA">
        <w:rPr>
          <w:rStyle w:val="afff1"/>
          <w:sz w:val="22"/>
          <w:szCs w:val="22"/>
        </w:rPr>
        <w:t>Подраздел 10.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p>
    <w:p w:rsidR="00BF0FB9" w:rsidRPr="008F54FA" w:rsidRDefault="00BF0FB9" w:rsidP="00BF0FB9">
      <w:pPr>
        <w:ind w:firstLine="720"/>
        <w:jc w:val="center"/>
        <w:rPr>
          <w:b/>
          <w:sz w:val="22"/>
          <w:szCs w:val="22"/>
        </w:rPr>
      </w:pPr>
    </w:p>
    <w:p w:rsidR="00BF0FB9" w:rsidRPr="008F54FA" w:rsidRDefault="00BF0FB9" w:rsidP="00BF0FB9">
      <w:pPr>
        <w:ind w:firstLine="720"/>
        <w:jc w:val="both"/>
        <w:rPr>
          <w:rStyle w:val="afff1"/>
          <w:sz w:val="22"/>
          <w:szCs w:val="22"/>
        </w:rPr>
      </w:pPr>
      <w:r w:rsidRPr="008F54FA">
        <w:rPr>
          <w:rStyle w:val="afff1"/>
          <w:sz w:val="22"/>
          <w:szCs w:val="22"/>
        </w:rPr>
        <w:t>30. Максимальный срок ожидания в очереди при подаче заявления (запроса) и при получении результата предоставления муниципальной услуги не превышает 15 минут.</w:t>
      </w:r>
    </w:p>
    <w:p w:rsidR="00BF0FB9" w:rsidRPr="008F54FA" w:rsidRDefault="00BF0FB9" w:rsidP="00BF0FB9">
      <w:pPr>
        <w:ind w:firstLine="720"/>
        <w:jc w:val="both"/>
        <w:rPr>
          <w:sz w:val="22"/>
          <w:szCs w:val="22"/>
        </w:rPr>
      </w:pPr>
    </w:p>
    <w:p w:rsidR="00BF0FB9" w:rsidRPr="008F54FA" w:rsidRDefault="00BF0FB9" w:rsidP="00BF0FB9">
      <w:pPr>
        <w:ind w:firstLine="720"/>
        <w:jc w:val="center"/>
        <w:rPr>
          <w:rStyle w:val="afff1"/>
          <w:b/>
          <w:sz w:val="22"/>
          <w:szCs w:val="22"/>
        </w:rPr>
      </w:pPr>
      <w:r w:rsidRPr="008F54FA">
        <w:rPr>
          <w:rStyle w:val="afff1"/>
          <w:sz w:val="22"/>
          <w:szCs w:val="22"/>
        </w:rPr>
        <w:t>Подраздел 11. Срок регистрации запроса заявителя о предоставлении муниципальной услуги.</w:t>
      </w:r>
    </w:p>
    <w:p w:rsidR="00BF0FB9" w:rsidRPr="008F54FA" w:rsidRDefault="00BF0FB9" w:rsidP="00BF0FB9">
      <w:pPr>
        <w:ind w:firstLine="720"/>
        <w:jc w:val="center"/>
        <w:rPr>
          <w:b/>
          <w:sz w:val="22"/>
          <w:szCs w:val="22"/>
        </w:rPr>
      </w:pPr>
    </w:p>
    <w:p w:rsidR="00BF0FB9" w:rsidRPr="008F54FA" w:rsidRDefault="00BF0FB9" w:rsidP="00BF0FB9">
      <w:pPr>
        <w:ind w:firstLine="720"/>
        <w:jc w:val="both"/>
        <w:rPr>
          <w:sz w:val="22"/>
          <w:szCs w:val="22"/>
        </w:rPr>
      </w:pPr>
      <w:r w:rsidRPr="008F54FA">
        <w:rPr>
          <w:rStyle w:val="afff1"/>
          <w:sz w:val="22"/>
          <w:szCs w:val="22"/>
        </w:rPr>
        <w:t>31. Заявление (запрос), поданное заявителем при личном обращении в Администрацию района или МФЦ, ТОСП, регистрируется в день обращения заявителя. При этом продолжительность приема при личном обращении не должна превышать 15 минут.</w:t>
      </w:r>
    </w:p>
    <w:p w:rsidR="00BF0FB9" w:rsidRPr="008F54FA" w:rsidRDefault="00BF0FB9" w:rsidP="00BF0FB9">
      <w:pPr>
        <w:ind w:firstLine="720"/>
        <w:jc w:val="both"/>
        <w:rPr>
          <w:rStyle w:val="afff1"/>
          <w:sz w:val="22"/>
          <w:szCs w:val="22"/>
        </w:rPr>
      </w:pPr>
      <w:r w:rsidRPr="008F54FA">
        <w:rPr>
          <w:rStyle w:val="afff1"/>
          <w:sz w:val="22"/>
          <w:szCs w:val="22"/>
        </w:rPr>
        <w:t xml:space="preserve">32. Заявления (запросы), поступившие в Администрацию района с использованием электронных средств связи, в том числе через </w:t>
      </w:r>
      <w:hyperlink r:id="rId149">
        <w:r w:rsidRPr="008F54FA">
          <w:rPr>
            <w:sz w:val="22"/>
            <w:szCs w:val="22"/>
          </w:rPr>
          <w:t>Единый портал</w:t>
        </w:r>
      </w:hyperlink>
      <w:r w:rsidRPr="008F54FA">
        <w:rPr>
          <w:rStyle w:val="afff1"/>
          <w:sz w:val="22"/>
          <w:szCs w:val="22"/>
        </w:rPr>
        <w:t xml:space="preserve">, </w:t>
      </w:r>
      <w:hyperlink r:id="rId150">
        <w:r w:rsidRPr="008F54FA">
          <w:rPr>
            <w:sz w:val="22"/>
            <w:szCs w:val="22"/>
          </w:rPr>
          <w:t>РПГУ</w:t>
        </w:r>
      </w:hyperlink>
      <w:r w:rsidRPr="008F54FA">
        <w:rPr>
          <w:rStyle w:val="afff1"/>
          <w:sz w:val="22"/>
          <w:szCs w:val="22"/>
        </w:rPr>
        <w:t xml:space="preserve"> (при наличии технической возможности), регистрируются в течение одного рабочего дня с момента поступления.</w:t>
      </w:r>
    </w:p>
    <w:p w:rsidR="00BF0FB9" w:rsidRPr="008F54FA" w:rsidRDefault="00BF0FB9" w:rsidP="00BF0FB9">
      <w:pPr>
        <w:ind w:firstLine="720"/>
        <w:jc w:val="both"/>
        <w:rPr>
          <w:sz w:val="22"/>
          <w:szCs w:val="22"/>
        </w:rPr>
      </w:pPr>
    </w:p>
    <w:p w:rsidR="00BF0FB9" w:rsidRPr="008F54FA" w:rsidRDefault="00BF0FB9" w:rsidP="00BF0FB9">
      <w:pPr>
        <w:jc w:val="center"/>
        <w:rPr>
          <w:b/>
          <w:sz w:val="22"/>
          <w:szCs w:val="22"/>
        </w:rPr>
      </w:pPr>
      <w:r w:rsidRPr="008F54FA">
        <w:rPr>
          <w:rStyle w:val="afff1"/>
          <w:sz w:val="22"/>
          <w:szCs w:val="22"/>
        </w:rPr>
        <w:t>Подраздел 12. Требовании к помещениям, в которых предоставляется муниципальная услуга.</w:t>
      </w:r>
    </w:p>
    <w:p w:rsidR="00BF0FB9" w:rsidRPr="008F54FA" w:rsidRDefault="00BF0FB9" w:rsidP="00BF0FB9">
      <w:pPr>
        <w:ind w:firstLine="720"/>
        <w:jc w:val="both"/>
        <w:rPr>
          <w:sz w:val="22"/>
          <w:szCs w:val="22"/>
        </w:rPr>
      </w:pPr>
      <w:r w:rsidRPr="008F54FA">
        <w:rPr>
          <w:rStyle w:val="afff1"/>
          <w:sz w:val="22"/>
          <w:szCs w:val="22"/>
        </w:rPr>
        <w:t>33.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Отдела, МФЦ, ТОСП.</w:t>
      </w:r>
    </w:p>
    <w:p w:rsidR="00BF0FB9" w:rsidRPr="008F54FA" w:rsidRDefault="00BF0FB9" w:rsidP="00BF0FB9">
      <w:pPr>
        <w:ind w:firstLine="720"/>
        <w:jc w:val="both"/>
        <w:rPr>
          <w:sz w:val="22"/>
          <w:szCs w:val="22"/>
        </w:rPr>
      </w:pPr>
      <w:r w:rsidRPr="008F54FA">
        <w:rPr>
          <w:rStyle w:val="afff1"/>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BF0FB9" w:rsidRPr="008F54FA" w:rsidRDefault="00BF0FB9" w:rsidP="00BF0FB9">
      <w:pPr>
        <w:ind w:firstLine="720"/>
        <w:jc w:val="both"/>
        <w:rPr>
          <w:sz w:val="22"/>
          <w:szCs w:val="22"/>
        </w:rPr>
      </w:pPr>
      <w:r w:rsidRPr="008F54FA">
        <w:rPr>
          <w:rStyle w:val="afff1"/>
          <w:sz w:val="22"/>
          <w:szCs w:val="22"/>
        </w:rPr>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BF0FB9" w:rsidRPr="008F54FA" w:rsidRDefault="00BF0FB9" w:rsidP="00BF0FB9">
      <w:pPr>
        <w:ind w:firstLine="720"/>
        <w:jc w:val="both"/>
        <w:rPr>
          <w:sz w:val="22"/>
          <w:szCs w:val="22"/>
        </w:rPr>
      </w:pPr>
      <w:r w:rsidRPr="008F54FA">
        <w:rPr>
          <w:rStyle w:val="afff1"/>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BF0FB9" w:rsidRPr="008F54FA" w:rsidRDefault="00BF0FB9" w:rsidP="00BF0FB9">
      <w:pPr>
        <w:ind w:firstLine="720"/>
        <w:jc w:val="both"/>
        <w:rPr>
          <w:sz w:val="22"/>
          <w:szCs w:val="22"/>
        </w:rPr>
      </w:pPr>
      <w:r w:rsidRPr="008F54FA">
        <w:rPr>
          <w:rStyle w:val="afff1"/>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BF0FB9" w:rsidRPr="008F54FA" w:rsidRDefault="00BF0FB9" w:rsidP="00BF0FB9">
      <w:pPr>
        <w:ind w:firstLine="720"/>
        <w:jc w:val="both"/>
        <w:rPr>
          <w:sz w:val="22"/>
          <w:szCs w:val="22"/>
        </w:rPr>
      </w:pPr>
      <w:r w:rsidRPr="008F54FA">
        <w:rPr>
          <w:rStyle w:val="afff1"/>
          <w:sz w:val="22"/>
          <w:szCs w:val="22"/>
        </w:rPr>
        <w:lastRenderedPageBreak/>
        <w:t>Помещения, в которых предоставляется муниципальная услуга, должны соответствовать следующим требованиям:</w:t>
      </w:r>
    </w:p>
    <w:p w:rsidR="00BF0FB9" w:rsidRPr="008F54FA" w:rsidRDefault="00BF0FB9" w:rsidP="00BF0FB9">
      <w:pPr>
        <w:ind w:firstLine="720"/>
        <w:jc w:val="both"/>
        <w:rPr>
          <w:sz w:val="22"/>
          <w:szCs w:val="22"/>
        </w:rPr>
      </w:pPr>
      <w:r w:rsidRPr="008F54FA">
        <w:rPr>
          <w:rStyle w:val="afff1"/>
          <w:sz w:val="22"/>
          <w:szCs w:val="22"/>
        </w:rPr>
        <w:t>1) наличие средств пожаротушения;</w:t>
      </w:r>
    </w:p>
    <w:p w:rsidR="00BF0FB9" w:rsidRPr="008F54FA" w:rsidRDefault="00BF0FB9" w:rsidP="00BF0FB9">
      <w:pPr>
        <w:ind w:firstLine="720"/>
        <w:jc w:val="both"/>
        <w:rPr>
          <w:sz w:val="22"/>
          <w:szCs w:val="22"/>
        </w:rPr>
      </w:pPr>
      <w:r w:rsidRPr="008F54FA">
        <w:rPr>
          <w:rStyle w:val="afff1"/>
          <w:sz w:val="22"/>
          <w:szCs w:val="22"/>
        </w:rPr>
        <w:t>2) наличие телефона;</w:t>
      </w:r>
    </w:p>
    <w:p w:rsidR="00BF0FB9" w:rsidRPr="008F54FA" w:rsidRDefault="00BF0FB9" w:rsidP="00BF0FB9">
      <w:pPr>
        <w:ind w:firstLine="720"/>
        <w:jc w:val="both"/>
        <w:rPr>
          <w:sz w:val="22"/>
          <w:szCs w:val="22"/>
        </w:rPr>
      </w:pPr>
      <w:r w:rsidRPr="008F54FA">
        <w:rPr>
          <w:rStyle w:val="afff1"/>
          <w:sz w:val="22"/>
          <w:szCs w:val="22"/>
        </w:rPr>
        <w:t>3) наличие соответствующих вывесок (указателей) с номерами и наименованиями помещений Отдела, указанием времени приема специалистами Отдела, перерыва на обед, технического перерыва;</w:t>
      </w:r>
    </w:p>
    <w:p w:rsidR="00BF0FB9" w:rsidRPr="008F54FA" w:rsidRDefault="00BF0FB9" w:rsidP="00BF0FB9">
      <w:pPr>
        <w:ind w:firstLine="720"/>
        <w:jc w:val="both"/>
        <w:rPr>
          <w:sz w:val="22"/>
          <w:szCs w:val="22"/>
        </w:rPr>
      </w:pPr>
      <w:r w:rsidRPr="008F54FA">
        <w:rPr>
          <w:rStyle w:val="afff1"/>
          <w:sz w:val="22"/>
          <w:szCs w:val="22"/>
        </w:rPr>
        <w:t>4) наличие офисной мебели;</w:t>
      </w:r>
    </w:p>
    <w:p w:rsidR="00BF0FB9" w:rsidRPr="008F54FA" w:rsidRDefault="00BF0FB9" w:rsidP="00BF0FB9">
      <w:pPr>
        <w:ind w:firstLine="720"/>
        <w:jc w:val="both"/>
        <w:rPr>
          <w:sz w:val="22"/>
          <w:szCs w:val="22"/>
        </w:rPr>
      </w:pPr>
      <w:r w:rsidRPr="008F54FA">
        <w:rPr>
          <w:rStyle w:val="afff1"/>
          <w:sz w:val="22"/>
          <w:szCs w:val="22"/>
        </w:rPr>
        <w:t>5) возможность доступа к справочно-правовым системам и информационно-телекоммуникационной сети "Интернет";</w:t>
      </w:r>
    </w:p>
    <w:p w:rsidR="00BF0FB9" w:rsidRPr="008F54FA" w:rsidRDefault="00BF0FB9" w:rsidP="00BF0FB9">
      <w:pPr>
        <w:ind w:firstLine="720"/>
        <w:jc w:val="both"/>
        <w:rPr>
          <w:sz w:val="22"/>
          <w:szCs w:val="22"/>
        </w:rPr>
      </w:pPr>
      <w:r w:rsidRPr="008F54FA">
        <w:rPr>
          <w:rStyle w:val="afff1"/>
          <w:sz w:val="22"/>
          <w:szCs w:val="22"/>
        </w:rPr>
        <w:t>6) возможность копирования документов.</w:t>
      </w:r>
    </w:p>
    <w:p w:rsidR="00BF0FB9" w:rsidRPr="008F54FA" w:rsidRDefault="00BF0FB9" w:rsidP="00BF0FB9">
      <w:pPr>
        <w:ind w:firstLine="720"/>
        <w:jc w:val="both"/>
        <w:rPr>
          <w:sz w:val="22"/>
          <w:szCs w:val="22"/>
        </w:rPr>
      </w:pPr>
      <w:r w:rsidRPr="008F54FA">
        <w:rPr>
          <w:rStyle w:val="afff1"/>
          <w:sz w:val="22"/>
          <w:szCs w:val="22"/>
        </w:rPr>
        <w:t>Специалисты Отдела,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BF0FB9" w:rsidRPr="008F54FA" w:rsidRDefault="00BF0FB9" w:rsidP="00BF0FB9">
      <w:pPr>
        <w:ind w:firstLine="720"/>
        <w:jc w:val="both"/>
        <w:rPr>
          <w:sz w:val="22"/>
          <w:szCs w:val="22"/>
        </w:rPr>
      </w:pPr>
      <w:r w:rsidRPr="008F54FA">
        <w:rPr>
          <w:rStyle w:val="afff1"/>
          <w:sz w:val="22"/>
          <w:szCs w:val="22"/>
        </w:rPr>
        <w:t xml:space="preserve">Помещения оборудуются информационными стендами или терминалами, содержащими сведения, указанные в </w:t>
      </w:r>
      <w:hyperlink w:anchor="sub_1003">
        <w:r w:rsidRPr="008F54FA">
          <w:rPr>
            <w:sz w:val="22"/>
            <w:szCs w:val="22"/>
          </w:rPr>
          <w:t>разделе 3</w:t>
        </w:r>
      </w:hyperlink>
      <w:r w:rsidRPr="008F54FA">
        <w:rPr>
          <w:rStyle w:val="afff1"/>
          <w:sz w:val="22"/>
          <w:szCs w:val="22"/>
        </w:rPr>
        <w:t xml:space="preserve"> настоящего Административного регламента, в визуальной и текстовой формах.</w:t>
      </w:r>
    </w:p>
    <w:p w:rsidR="00BF0FB9" w:rsidRPr="008F54FA" w:rsidRDefault="00BF0FB9" w:rsidP="00BF0FB9">
      <w:pPr>
        <w:ind w:firstLine="720"/>
        <w:jc w:val="both"/>
        <w:rPr>
          <w:sz w:val="22"/>
          <w:szCs w:val="22"/>
        </w:rPr>
      </w:pPr>
      <w:r w:rsidRPr="008F54FA">
        <w:rPr>
          <w:rStyle w:val="afff1"/>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BF0FB9" w:rsidRPr="008F54FA" w:rsidRDefault="00BF0FB9" w:rsidP="00BF0FB9">
      <w:pPr>
        <w:ind w:firstLine="720"/>
        <w:jc w:val="both"/>
        <w:rPr>
          <w:sz w:val="22"/>
          <w:szCs w:val="22"/>
        </w:rPr>
      </w:pPr>
      <w:r w:rsidRPr="008F54FA">
        <w:rPr>
          <w:rStyle w:val="afff1"/>
          <w:sz w:val="22"/>
          <w:szCs w:val="22"/>
        </w:rPr>
        <w:t>34.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BF0FB9" w:rsidRPr="008F54FA" w:rsidRDefault="00BF0FB9" w:rsidP="00BF0FB9">
      <w:pPr>
        <w:ind w:firstLine="720"/>
        <w:jc w:val="both"/>
        <w:rPr>
          <w:sz w:val="22"/>
          <w:szCs w:val="22"/>
        </w:rPr>
      </w:pPr>
      <w:r w:rsidRPr="008F54FA">
        <w:rPr>
          <w:rStyle w:val="afff1"/>
          <w:sz w:val="22"/>
          <w:szCs w:val="22"/>
        </w:rPr>
        <w:t>Начальник Отдела в пределах установленных полномочий организует инструктирование или обучение специалистов Отдела,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специалистов Отдела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BF0FB9" w:rsidRPr="008F54FA" w:rsidRDefault="00BF0FB9" w:rsidP="00BF0FB9">
      <w:pPr>
        <w:ind w:firstLine="720"/>
        <w:jc w:val="both"/>
        <w:rPr>
          <w:sz w:val="22"/>
          <w:szCs w:val="22"/>
        </w:rPr>
      </w:pPr>
      <w:r w:rsidRPr="008F54FA">
        <w:rPr>
          <w:rStyle w:val="afff1"/>
          <w:sz w:val="22"/>
          <w:szCs w:val="22"/>
        </w:rPr>
        <w:t xml:space="preserve">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начальник Отдела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w:t>
      </w:r>
      <w:r w:rsidRPr="008F54FA">
        <w:rPr>
          <w:sz w:val="22"/>
          <w:szCs w:val="22"/>
        </w:rPr>
        <w:t>Большеигнатовского муниципального района Республики Мордовия,</w:t>
      </w:r>
      <w:r w:rsidRPr="008F54FA">
        <w:rPr>
          <w:rStyle w:val="afff1"/>
          <w:sz w:val="22"/>
          <w:szCs w:val="22"/>
        </w:rPr>
        <w:t xml:space="preserve">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BF0FB9" w:rsidRPr="008F54FA" w:rsidRDefault="00BF0FB9" w:rsidP="00BF0FB9">
      <w:pPr>
        <w:ind w:firstLine="720"/>
        <w:jc w:val="both"/>
        <w:rPr>
          <w:rStyle w:val="afff1"/>
          <w:sz w:val="22"/>
          <w:szCs w:val="22"/>
        </w:rPr>
      </w:pPr>
      <w:r w:rsidRPr="008F54FA">
        <w:rPr>
          <w:rStyle w:val="afff1"/>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BF0FB9" w:rsidRPr="008F54FA" w:rsidRDefault="00BF0FB9" w:rsidP="00BF0FB9">
      <w:pPr>
        <w:ind w:firstLine="720"/>
        <w:jc w:val="both"/>
        <w:rPr>
          <w:sz w:val="22"/>
          <w:szCs w:val="22"/>
        </w:rPr>
      </w:pPr>
    </w:p>
    <w:p w:rsidR="00BF0FB9" w:rsidRPr="008F54FA" w:rsidRDefault="00BF0FB9" w:rsidP="00BF0FB9">
      <w:pPr>
        <w:ind w:firstLine="720"/>
        <w:jc w:val="center"/>
        <w:rPr>
          <w:b/>
          <w:sz w:val="22"/>
          <w:szCs w:val="22"/>
        </w:rPr>
      </w:pPr>
      <w:r w:rsidRPr="008F54FA">
        <w:rPr>
          <w:rStyle w:val="afff1"/>
          <w:sz w:val="22"/>
          <w:szCs w:val="22"/>
        </w:rPr>
        <w:t>Подраздел 13. Показатели качества и доступности муниципальной услуги.</w:t>
      </w:r>
    </w:p>
    <w:p w:rsidR="00BF0FB9" w:rsidRPr="008F54FA" w:rsidRDefault="00BF0FB9" w:rsidP="00BF0FB9">
      <w:pPr>
        <w:ind w:firstLine="720"/>
        <w:jc w:val="both"/>
        <w:rPr>
          <w:sz w:val="22"/>
          <w:szCs w:val="22"/>
        </w:rPr>
      </w:pPr>
      <w:r w:rsidRPr="008F54FA">
        <w:rPr>
          <w:rStyle w:val="afff1"/>
          <w:sz w:val="22"/>
          <w:szCs w:val="22"/>
        </w:rPr>
        <w:t>35. 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BF0FB9" w:rsidRPr="008F54FA" w:rsidRDefault="00BF0FB9" w:rsidP="00BF0FB9">
      <w:pPr>
        <w:ind w:firstLine="720"/>
        <w:jc w:val="both"/>
        <w:rPr>
          <w:sz w:val="22"/>
          <w:szCs w:val="22"/>
        </w:rPr>
      </w:pPr>
      <w:r w:rsidRPr="008F54FA">
        <w:rPr>
          <w:rStyle w:val="afff1"/>
          <w:sz w:val="22"/>
          <w:szCs w:val="22"/>
        </w:rPr>
        <w:t>а) доступность:</w:t>
      </w:r>
    </w:p>
    <w:p w:rsidR="00BF0FB9" w:rsidRPr="008F54FA" w:rsidRDefault="00BF0FB9" w:rsidP="00BF0FB9">
      <w:pPr>
        <w:ind w:firstLine="720"/>
        <w:jc w:val="both"/>
        <w:rPr>
          <w:sz w:val="22"/>
          <w:szCs w:val="22"/>
        </w:rPr>
      </w:pPr>
      <w:r w:rsidRPr="008F54FA">
        <w:rPr>
          <w:rStyle w:val="afff1"/>
          <w:sz w:val="22"/>
          <w:szCs w:val="22"/>
        </w:rPr>
        <w:t>% (доля) заявителей, ожидающих получения муниципальной услуги в очереди не более 15 минут, - 100 процентов;</w:t>
      </w:r>
    </w:p>
    <w:p w:rsidR="00BF0FB9" w:rsidRPr="008F54FA" w:rsidRDefault="00BF0FB9" w:rsidP="00BF0FB9">
      <w:pPr>
        <w:ind w:firstLine="720"/>
        <w:jc w:val="both"/>
        <w:rPr>
          <w:sz w:val="22"/>
          <w:szCs w:val="22"/>
        </w:rPr>
      </w:pPr>
      <w:r w:rsidRPr="008F54FA">
        <w:rPr>
          <w:rStyle w:val="afff1"/>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BF0FB9" w:rsidRPr="008F54FA" w:rsidRDefault="00BF0FB9" w:rsidP="00BF0FB9">
      <w:pPr>
        <w:ind w:firstLine="720"/>
        <w:jc w:val="both"/>
        <w:rPr>
          <w:sz w:val="22"/>
          <w:szCs w:val="22"/>
        </w:rPr>
      </w:pPr>
      <w:r w:rsidRPr="008F54FA">
        <w:rPr>
          <w:rStyle w:val="afff1"/>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BF0FB9" w:rsidRPr="008F54FA" w:rsidRDefault="00BF0FB9" w:rsidP="00BF0FB9">
      <w:pPr>
        <w:ind w:firstLine="720"/>
        <w:jc w:val="both"/>
        <w:rPr>
          <w:sz w:val="22"/>
          <w:szCs w:val="22"/>
        </w:rPr>
      </w:pPr>
      <w:r w:rsidRPr="008F54FA">
        <w:rPr>
          <w:rStyle w:val="afff1"/>
          <w:sz w:val="22"/>
          <w:szCs w:val="22"/>
        </w:rPr>
        <w:t>% (доля) случаев предоставления муниципальной услуги в установленные сроки со дня поступления заявки - 100 процентов;</w:t>
      </w:r>
    </w:p>
    <w:p w:rsidR="00BF0FB9" w:rsidRPr="008F54FA" w:rsidRDefault="00BF0FB9" w:rsidP="00BF0FB9">
      <w:pPr>
        <w:ind w:firstLine="720"/>
        <w:jc w:val="both"/>
        <w:rPr>
          <w:sz w:val="22"/>
          <w:szCs w:val="22"/>
        </w:rPr>
      </w:pPr>
      <w:r w:rsidRPr="008F54FA">
        <w:rPr>
          <w:rStyle w:val="afff1"/>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BF0FB9" w:rsidRPr="008F54FA" w:rsidRDefault="00BF0FB9" w:rsidP="00BF0FB9">
      <w:pPr>
        <w:ind w:firstLine="720"/>
        <w:jc w:val="both"/>
        <w:rPr>
          <w:sz w:val="22"/>
          <w:szCs w:val="22"/>
        </w:rPr>
      </w:pPr>
      <w:r w:rsidRPr="008F54FA">
        <w:rPr>
          <w:rStyle w:val="afff1"/>
          <w:sz w:val="22"/>
          <w:szCs w:val="22"/>
        </w:rPr>
        <w:t>б) качество:</w:t>
      </w:r>
    </w:p>
    <w:p w:rsidR="00BF0FB9" w:rsidRPr="008F54FA" w:rsidRDefault="00BF0FB9" w:rsidP="00BF0FB9">
      <w:pPr>
        <w:ind w:firstLine="720"/>
        <w:jc w:val="both"/>
        <w:rPr>
          <w:sz w:val="22"/>
          <w:szCs w:val="22"/>
        </w:rPr>
      </w:pPr>
      <w:r w:rsidRPr="008F54FA">
        <w:rPr>
          <w:rStyle w:val="afff1"/>
          <w:sz w:val="22"/>
          <w:szCs w:val="22"/>
        </w:rPr>
        <w:lastRenderedPageBreak/>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BF0FB9" w:rsidRPr="008F54FA" w:rsidRDefault="00BF0FB9" w:rsidP="00BF0FB9">
      <w:pPr>
        <w:ind w:firstLine="720"/>
        <w:jc w:val="both"/>
        <w:rPr>
          <w:sz w:val="22"/>
          <w:szCs w:val="22"/>
        </w:rPr>
      </w:pPr>
      <w:r w:rsidRPr="008F54FA">
        <w:rPr>
          <w:rStyle w:val="afff1"/>
          <w:sz w:val="22"/>
          <w:szCs w:val="22"/>
        </w:rPr>
        <w:t>% (доля) заявителей, удовлетворенных качеством предоставления муниципальной услуги - 90 процентов.</w:t>
      </w:r>
    </w:p>
    <w:p w:rsidR="00BF0FB9" w:rsidRPr="008F54FA" w:rsidRDefault="00BF0FB9" w:rsidP="00BF0FB9">
      <w:pPr>
        <w:pStyle w:val="11"/>
        <w:spacing w:before="0" w:after="0"/>
        <w:rPr>
          <w:rFonts w:ascii="Times New Roman" w:hAnsi="Times New Roman"/>
          <w:sz w:val="22"/>
          <w:szCs w:val="22"/>
        </w:rPr>
      </w:pPr>
    </w:p>
    <w:p w:rsidR="00BF0FB9" w:rsidRPr="008F54FA" w:rsidRDefault="00BF0FB9" w:rsidP="00BF0FB9">
      <w:pPr>
        <w:pStyle w:val="11"/>
        <w:spacing w:before="0" w:after="0"/>
        <w:rPr>
          <w:rFonts w:ascii="Times New Roman" w:hAnsi="Times New Roman"/>
          <w:sz w:val="22"/>
          <w:szCs w:val="22"/>
        </w:rPr>
      </w:pPr>
      <w:r w:rsidRPr="008F54FA">
        <w:rPr>
          <w:rFonts w:ascii="Times New Roman" w:hAnsi="Times New Roman"/>
          <w:sz w:val="22"/>
          <w:szCs w:val="22"/>
        </w:rPr>
        <w:t>Раздел 3. Состав, последовательность и сроки выполнения административных процедур</w:t>
      </w:r>
    </w:p>
    <w:p w:rsidR="00BF0FB9" w:rsidRPr="008F54FA" w:rsidRDefault="00BF0FB9" w:rsidP="00BF0FB9">
      <w:pPr>
        <w:ind w:firstLine="720"/>
        <w:jc w:val="center"/>
        <w:rPr>
          <w:b/>
          <w:sz w:val="22"/>
          <w:szCs w:val="22"/>
        </w:rPr>
      </w:pPr>
      <w:r w:rsidRPr="008F54FA">
        <w:rPr>
          <w:rStyle w:val="afff1"/>
          <w:sz w:val="22"/>
          <w:szCs w:val="22"/>
        </w:rPr>
        <w:t>Подраздел 1. Исчерпывающий перечень административных процедур (действий).</w:t>
      </w:r>
    </w:p>
    <w:p w:rsidR="00BF0FB9" w:rsidRPr="008F54FA" w:rsidRDefault="00BF0FB9" w:rsidP="00BF0FB9">
      <w:pPr>
        <w:ind w:firstLine="720"/>
        <w:jc w:val="both"/>
        <w:rPr>
          <w:sz w:val="22"/>
          <w:szCs w:val="22"/>
          <w:lang w:eastAsia="en-US"/>
        </w:rPr>
      </w:pPr>
      <w:r w:rsidRPr="008F54FA">
        <w:rPr>
          <w:rStyle w:val="afff1"/>
          <w:sz w:val="22"/>
          <w:szCs w:val="22"/>
        </w:rPr>
        <w:t>36. Предоставление муниципальной услуги включает в себя следующие административные процедуры (действия):</w:t>
      </w:r>
    </w:p>
    <w:p w:rsidR="00BF0FB9" w:rsidRPr="008F54FA" w:rsidRDefault="00BF0FB9" w:rsidP="00BF0FB9">
      <w:pPr>
        <w:ind w:firstLine="709"/>
        <w:jc w:val="both"/>
        <w:rPr>
          <w:sz w:val="22"/>
          <w:szCs w:val="22"/>
        </w:rPr>
      </w:pPr>
      <w:r w:rsidRPr="008F54FA">
        <w:rPr>
          <w:sz w:val="22"/>
          <w:szCs w:val="22"/>
        </w:rPr>
        <w:t>прием, регистрация документов и</w:t>
      </w:r>
      <w:r w:rsidRPr="008F54FA">
        <w:rPr>
          <w:sz w:val="22"/>
          <w:szCs w:val="22"/>
          <w:lang w:eastAsia="ar-SA"/>
        </w:rPr>
        <w:t xml:space="preserve"> направление на исполнение</w:t>
      </w:r>
      <w:r w:rsidRPr="008F54FA">
        <w:rPr>
          <w:sz w:val="22"/>
          <w:szCs w:val="22"/>
        </w:rPr>
        <w:t>;</w:t>
      </w:r>
    </w:p>
    <w:p w:rsidR="00BF0FB9" w:rsidRPr="008F54FA" w:rsidRDefault="00BF0FB9" w:rsidP="00BF0FB9">
      <w:pPr>
        <w:ind w:firstLine="709"/>
        <w:jc w:val="both"/>
        <w:rPr>
          <w:sz w:val="22"/>
          <w:szCs w:val="22"/>
        </w:rPr>
      </w:pPr>
      <w:r w:rsidRPr="008F54FA">
        <w:rPr>
          <w:sz w:val="22"/>
          <w:szCs w:val="22"/>
        </w:rPr>
        <w:t>формирование и направление межведомственных запросов;</w:t>
      </w:r>
    </w:p>
    <w:p w:rsidR="00BF0FB9" w:rsidRPr="008F54FA" w:rsidRDefault="00BF0FB9" w:rsidP="00BF0FB9">
      <w:pPr>
        <w:shd w:val="clear" w:color="auto" w:fill="FFFFFF"/>
        <w:ind w:firstLine="709"/>
        <w:jc w:val="both"/>
        <w:rPr>
          <w:sz w:val="22"/>
          <w:szCs w:val="22"/>
        </w:rPr>
      </w:pPr>
      <w:r w:rsidRPr="008F54FA">
        <w:rPr>
          <w:sz w:val="22"/>
          <w:szCs w:val="22"/>
        </w:rPr>
        <w:t xml:space="preserve">рассмотрение запрос-заявления, </w:t>
      </w:r>
      <w:r w:rsidRPr="008F54FA">
        <w:rPr>
          <w:color w:val="000000"/>
          <w:sz w:val="22"/>
          <w:szCs w:val="22"/>
          <w:lang w:eastAsia="ar-SA"/>
        </w:rPr>
        <w:t>принятие решения</w:t>
      </w:r>
      <w:r w:rsidRPr="008F54FA">
        <w:rPr>
          <w:sz w:val="22"/>
          <w:szCs w:val="22"/>
        </w:rPr>
        <w:t>;</w:t>
      </w:r>
    </w:p>
    <w:p w:rsidR="00BF0FB9" w:rsidRPr="008F54FA" w:rsidRDefault="00BF0FB9" w:rsidP="00BF0FB9">
      <w:pPr>
        <w:shd w:val="clear" w:color="auto" w:fill="FFFFFF"/>
        <w:ind w:firstLine="709"/>
        <w:jc w:val="both"/>
        <w:rPr>
          <w:color w:val="000000"/>
          <w:sz w:val="22"/>
          <w:szCs w:val="22"/>
          <w:lang w:eastAsia="ar-SA"/>
        </w:rPr>
      </w:pPr>
      <w:r w:rsidRPr="008F54FA">
        <w:rPr>
          <w:color w:val="000000"/>
          <w:sz w:val="22"/>
          <w:szCs w:val="22"/>
          <w:lang w:eastAsia="ar-SA"/>
        </w:rPr>
        <w:t>выдача заявителю результата предоставления муниципальной услуги.</w:t>
      </w:r>
    </w:p>
    <w:p w:rsidR="00BF0FB9" w:rsidRPr="008F54FA" w:rsidRDefault="00BF0FB9" w:rsidP="00BF0FB9">
      <w:pPr>
        <w:shd w:val="clear" w:color="auto" w:fill="FFFFFF"/>
        <w:ind w:firstLine="709"/>
        <w:jc w:val="both"/>
        <w:rPr>
          <w:color w:val="000000"/>
          <w:sz w:val="22"/>
          <w:szCs w:val="22"/>
          <w:lang w:eastAsia="ar-SA"/>
        </w:rPr>
      </w:pPr>
    </w:p>
    <w:p w:rsidR="00BF0FB9" w:rsidRPr="008F54FA" w:rsidRDefault="00BF0FB9" w:rsidP="00BF0FB9">
      <w:pPr>
        <w:shd w:val="clear" w:color="auto" w:fill="FFFFFF"/>
        <w:jc w:val="center"/>
        <w:rPr>
          <w:b/>
          <w:color w:val="000000"/>
          <w:sz w:val="22"/>
          <w:szCs w:val="22"/>
          <w:lang w:eastAsia="ar-SA"/>
        </w:rPr>
      </w:pPr>
      <w:r w:rsidRPr="008F54FA">
        <w:rPr>
          <w:b/>
          <w:color w:val="000000"/>
          <w:sz w:val="22"/>
          <w:szCs w:val="22"/>
          <w:lang w:eastAsia="ar-SA"/>
        </w:rPr>
        <w:t>Подраздел 2. Прием, регистрация документов и направление на исполнение</w:t>
      </w:r>
    </w:p>
    <w:p w:rsidR="00BF0FB9" w:rsidRPr="008F54FA" w:rsidRDefault="00BF0FB9" w:rsidP="00BF0FB9">
      <w:pPr>
        <w:ind w:firstLine="709"/>
        <w:jc w:val="both"/>
        <w:rPr>
          <w:sz w:val="22"/>
          <w:szCs w:val="22"/>
        </w:rPr>
      </w:pPr>
      <w:r w:rsidRPr="008F54FA">
        <w:rPr>
          <w:sz w:val="22"/>
          <w:szCs w:val="22"/>
        </w:rPr>
        <w:t>37. Основанием для начала административной процедуры является личное обращение заявителя непосредственно в администрацию или ГАУ «МФЦ» с письменным запрос-заявлением установленного образца и документами, указанными в пунктах 19- 23.</w:t>
      </w:r>
    </w:p>
    <w:p w:rsidR="00BF0FB9" w:rsidRPr="008F54FA" w:rsidRDefault="00BF0FB9" w:rsidP="00BF0FB9">
      <w:pPr>
        <w:ind w:firstLine="709"/>
        <w:jc w:val="both"/>
        <w:rPr>
          <w:i/>
          <w:sz w:val="22"/>
          <w:szCs w:val="22"/>
        </w:rPr>
      </w:pPr>
      <w:r w:rsidRPr="008F54FA">
        <w:rPr>
          <w:sz w:val="22"/>
          <w:szCs w:val="22"/>
        </w:rPr>
        <w:t xml:space="preserve"> 38. Должностным лицом, ответственным за выполнение административной процедуры, является должностное лицо администрации, ответственное за прием и регистрацию документов, специалист ГАУ «МФЦ».</w:t>
      </w:r>
    </w:p>
    <w:p w:rsidR="00BF0FB9" w:rsidRPr="008F54FA" w:rsidRDefault="00BF0FB9" w:rsidP="00BF0FB9">
      <w:pPr>
        <w:ind w:firstLine="709"/>
        <w:jc w:val="both"/>
        <w:rPr>
          <w:sz w:val="22"/>
          <w:szCs w:val="22"/>
        </w:rPr>
      </w:pPr>
      <w:r w:rsidRPr="008F54FA">
        <w:rPr>
          <w:sz w:val="22"/>
          <w:szCs w:val="22"/>
        </w:rPr>
        <w:t xml:space="preserve"> Специалист администрации или ГАУ «МФЦ»</w:t>
      </w:r>
      <w:r w:rsidRPr="008F54FA">
        <w:rPr>
          <w:i/>
          <w:sz w:val="22"/>
          <w:szCs w:val="22"/>
        </w:rPr>
        <w:t xml:space="preserve"> </w:t>
      </w:r>
      <w:r w:rsidRPr="008F54FA">
        <w:rPr>
          <w:sz w:val="22"/>
          <w:szCs w:val="22"/>
        </w:rPr>
        <w:t>при личном обращении заявителя выполняет следующие действия:</w:t>
      </w:r>
    </w:p>
    <w:p w:rsidR="00BF0FB9" w:rsidRPr="008F54FA" w:rsidRDefault="00BF0FB9" w:rsidP="00BF0FB9">
      <w:pPr>
        <w:ind w:firstLine="851"/>
        <w:jc w:val="both"/>
        <w:rPr>
          <w:sz w:val="22"/>
          <w:szCs w:val="22"/>
        </w:rPr>
      </w:pPr>
      <w:r w:rsidRPr="008F54FA">
        <w:rPr>
          <w:sz w:val="22"/>
          <w:szCs w:val="22"/>
        </w:rPr>
        <w:t>устанавливает предмет обращения, устанавливает личность заявителя, проверяет его полномочия, в том числе полномочия представителя действовать от его имени, а также проверяет документ, удостоверяющий личность;</w:t>
      </w:r>
    </w:p>
    <w:p w:rsidR="00BF0FB9" w:rsidRPr="008F54FA" w:rsidRDefault="00BF0FB9" w:rsidP="00BF0FB9">
      <w:pPr>
        <w:ind w:firstLine="851"/>
        <w:jc w:val="both"/>
        <w:rPr>
          <w:sz w:val="22"/>
          <w:szCs w:val="22"/>
        </w:rPr>
      </w:pPr>
      <w:r w:rsidRPr="008F54FA">
        <w:rPr>
          <w:sz w:val="22"/>
          <w:szCs w:val="22"/>
        </w:rPr>
        <w:t>проверяет наличие всех документов, необходимых для предоставления муниципальной услуги в соответствии с пунктами 19-23 настоящего административного регламента;</w:t>
      </w:r>
    </w:p>
    <w:p w:rsidR="00BF0FB9" w:rsidRPr="008F54FA" w:rsidRDefault="00BF0FB9" w:rsidP="00BF0FB9">
      <w:pPr>
        <w:jc w:val="both"/>
        <w:rPr>
          <w:sz w:val="22"/>
          <w:szCs w:val="22"/>
        </w:rPr>
      </w:pPr>
      <w:r w:rsidRPr="008F54FA">
        <w:rPr>
          <w:sz w:val="22"/>
          <w:szCs w:val="22"/>
        </w:rPr>
        <w:t>осуществляет проверку представленных копий документов на их соответствие оригиналам, выполняет на них надпись об их соответствии подлинным экземплярам, заверяет своей подписью с указанием фамилии и инициалов. По окончании проверки специалист Администрации  или ГАУ «МФЦ» возвращает оригиналы документов заявителю.</w:t>
      </w:r>
    </w:p>
    <w:p w:rsidR="00BF0FB9" w:rsidRPr="008F54FA" w:rsidRDefault="00BF0FB9" w:rsidP="00BF0FB9">
      <w:pPr>
        <w:ind w:firstLine="709"/>
        <w:jc w:val="both"/>
        <w:rPr>
          <w:sz w:val="22"/>
          <w:szCs w:val="22"/>
        </w:rPr>
      </w:pPr>
      <w:r w:rsidRPr="008F54FA">
        <w:rPr>
          <w:sz w:val="22"/>
          <w:szCs w:val="22"/>
        </w:rPr>
        <w:t>39. При наличии оснований для отказа в приеме документов, специалист администрации или ГАУ «МФЦ» уведомляет заявителя об этом, объясняет содержание выявленных недостатков в представленных документах, возвращает документы и предлагает принять меры по устранению выявленных недостатков. При установлении фактов отсутствия необходимых документов специалист администрации или ГАУ «МФЦ» в устной форме предупреждает заявителя о возможности отказа в рассмотрении запрос-заявления, заявитель в свою очередь имеет право в течение трех дней предоставить недостающие документы.</w:t>
      </w:r>
    </w:p>
    <w:p w:rsidR="00BF0FB9" w:rsidRPr="008F54FA" w:rsidRDefault="00BF0FB9" w:rsidP="00BF0FB9">
      <w:pPr>
        <w:ind w:firstLine="709"/>
        <w:jc w:val="both"/>
        <w:rPr>
          <w:sz w:val="22"/>
          <w:szCs w:val="22"/>
        </w:rPr>
      </w:pPr>
      <w:r w:rsidRPr="008F54FA">
        <w:rPr>
          <w:sz w:val="22"/>
          <w:szCs w:val="22"/>
        </w:rPr>
        <w:t xml:space="preserve">40. В случае соответствия запрос-заявления и документов установленным требованиям, а также в случае поступления запрос-заявления по почте, через Единый портал или Республиканский портал, подписанное квалифицированной цифровой подписью, специалист администрации  регистрирует запрос-заявление с описью документов в соответствии с действующими правилами ведения учета документов. </w:t>
      </w:r>
    </w:p>
    <w:p w:rsidR="00BF0FB9" w:rsidRPr="008F54FA" w:rsidRDefault="00BF0FB9" w:rsidP="00BF0FB9">
      <w:pPr>
        <w:ind w:firstLine="709"/>
        <w:jc w:val="both"/>
        <w:rPr>
          <w:sz w:val="22"/>
          <w:szCs w:val="22"/>
        </w:rPr>
      </w:pPr>
      <w:r w:rsidRPr="008F54FA">
        <w:rPr>
          <w:sz w:val="22"/>
          <w:szCs w:val="22"/>
        </w:rPr>
        <w:t>41. По окончании регистрационных действий при личном обращении заявителя специалист администрации  или ГАУ «МФЦ» информирует заявителя о номере телефона, номере кабинета, времени приема, фамилии, имени, отчестве специалиста, ответственного за предоставление муниципальной услуги, а также выдает заявителю расписку в получении документов с указанием их перечня, даты их получения и срока рассмотрения запрос-заявления.</w:t>
      </w:r>
    </w:p>
    <w:p w:rsidR="00BF0FB9" w:rsidRPr="008F54FA" w:rsidRDefault="00BF0FB9" w:rsidP="00BF0FB9">
      <w:pPr>
        <w:ind w:firstLine="567"/>
        <w:jc w:val="both"/>
        <w:rPr>
          <w:sz w:val="22"/>
          <w:szCs w:val="22"/>
        </w:rPr>
      </w:pPr>
      <w:r w:rsidRPr="008F54FA">
        <w:rPr>
          <w:sz w:val="22"/>
          <w:szCs w:val="22"/>
        </w:rPr>
        <w:t>42. Принятое запрос-заявление и прилагаемые к запрос-заявлению документы передаются:</w:t>
      </w:r>
    </w:p>
    <w:p w:rsidR="00BF0FB9" w:rsidRPr="008F54FA" w:rsidRDefault="00BF0FB9" w:rsidP="00BF0FB9">
      <w:pPr>
        <w:ind w:firstLine="567"/>
        <w:jc w:val="both"/>
        <w:rPr>
          <w:color w:val="000000"/>
          <w:sz w:val="22"/>
          <w:szCs w:val="22"/>
        </w:rPr>
      </w:pPr>
      <w:r w:rsidRPr="008F54FA">
        <w:rPr>
          <w:sz w:val="22"/>
          <w:szCs w:val="22"/>
        </w:rPr>
        <w:t xml:space="preserve">- в случае принятия в администрации - специалисту, ответственному за прием и регистрацию документов, в течение следующего рабочего дня со дня регистрации </w:t>
      </w:r>
      <w:r w:rsidRPr="008F54FA">
        <w:rPr>
          <w:color w:val="000000"/>
          <w:sz w:val="22"/>
          <w:szCs w:val="22"/>
        </w:rPr>
        <w:t>запрос-заявления в администрации;</w:t>
      </w:r>
    </w:p>
    <w:p w:rsidR="00BF0FB9" w:rsidRPr="008F54FA" w:rsidRDefault="00BF0FB9" w:rsidP="00BF0FB9">
      <w:pPr>
        <w:ind w:firstLine="567"/>
        <w:jc w:val="both"/>
        <w:rPr>
          <w:color w:val="000000"/>
          <w:sz w:val="22"/>
          <w:szCs w:val="22"/>
        </w:rPr>
      </w:pPr>
      <w:r w:rsidRPr="008F54FA">
        <w:rPr>
          <w:sz w:val="22"/>
          <w:szCs w:val="22"/>
        </w:rPr>
        <w:t xml:space="preserve">- в случае принятия в ГАУ «МФЦ» - специалисту Администрации, ответственному за прием и регистрацию документов, в течение следующего рабочего дня со дня регистрации </w:t>
      </w:r>
      <w:r w:rsidRPr="008F54FA">
        <w:rPr>
          <w:color w:val="000000"/>
          <w:sz w:val="22"/>
          <w:szCs w:val="22"/>
        </w:rPr>
        <w:t>запрос-заявления в ГАУ «МФЦ».</w:t>
      </w:r>
    </w:p>
    <w:p w:rsidR="00BF0FB9" w:rsidRPr="008F54FA" w:rsidRDefault="00BF0FB9" w:rsidP="00BF0FB9">
      <w:pPr>
        <w:tabs>
          <w:tab w:val="left" w:pos="1040"/>
        </w:tabs>
        <w:ind w:firstLine="567"/>
        <w:jc w:val="both"/>
        <w:rPr>
          <w:sz w:val="22"/>
          <w:szCs w:val="22"/>
        </w:rPr>
      </w:pPr>
      <w:r w:rsidRPr="008F54FA">
        <w:rPr>
          <w:sz w:val="22"/>
          <w:szCs w:val="22"/>
        </w:rPr>
        <w:t>43. Ответственное лицо поручает рассмотрение полученных документов соответствующему специалисту.</w:t>
      </w:r>
    </w:p>
    <w:p w:rsidR="00BF0FB9" w:rsidRPr="008F54FA" w:rsidRDefault="00BF0FB9" w:rsidP="00BF0FB9">
      <w:pPr>
        <w:ind w:firstLine="567"/>
        <w:jc w:val="both"/>
        <w:rPr>
          <w:sz w:val="22"/>
          <w:szCs w:val="22"/>
        </w:rPr>
      </w:pPr>
      <w:r w:rsidRPr="008F54FA">
        <w:rPr>
          <w:sz w:val="22"/>
          <w:szCs w:val="22"/>
        </w:rPr>
        <w:lastRenderedPageBreak/>
        <w:t>44. Результатами административной процедуры являются:</w:t>
      </w:r>
    </w:p>
    <w:p w:rsidR="00BF0FB9" w:rsidRPr="008F54FA" w:rsidRDefault="00BF0FB9" w:rsidP="00BF0FB9">
      <w:pPr>
        <w:ind w:firstLine="567"/>
        <w:jc w:val="both"/>
        <w:rPr>
          <w:sz w:val="22"/>
          <w:szCs w:val="22"/>
        </w:rPr>
      </w:pPr>
      <w:r w:rsidRPr="008F54FA">
        <w:rPr>
          <w:sz w:val="22"/>
          <w:szCs w:val="22"/>
        </w:rPr>
        <w:t>зарегистрированное запрос-заявление, направленное в Администрацию района с документами, представленными заявителем в соответствии с пунктами 19 – 23 настоящего административного регламента;</w:t>
      </w:r>
    </w:p>
    <w:p w:rsidR="00BF0FB9" w:rsidRPr="008F54FA" w:rsidRDefault="00BF0FB9" w:rsidP="00BF0FB9">
      <w:pPr>
        <w:ind w:firstLine="567"/>
        <w:jc w:val="both"/>
        <w:rPr>
          <w:sz w:val="22"/>
          <w:szCs w:val="22"/>
        </w:rPr>
      </w:pPr>
      <w:r w:rsidRPr="008F54FA">
        <w:rPr>
          <w:sz w:val="22"/>
          <w:szCs w:val="22"/>
        </w:rPr>
        <w:t>направление уведомления о регистрации запрос-заявления в личный кабинет заявителя на Единый портал или Республиканский портал, если запрос-заявление поступило в электронном виде;</w:t>
      </w:r>
    </w:p>
    <w:p w:rsidR="00BF0FB9" w:rsidRPr="008F54FA" w:rsidRDefault="00BF0FB9" w:rsidP="00BF0FB9">
      <w:pPr>
        <w:ind w:firstLine="567"/>
        <w:jc w:val="both"/>
        <w:rPr>
          <w:sz w:val="22"/>
          <w:szCs w:val="22"/>
        </w:rPr>
      </w:pPr>
      <w:r w:rsidRPr="008F54FA">
        <w:rPr>
          <w:sz w:val="22"/>
          <w:szCs w:val="22"/>
        </w:rPr>
        <w:t>выданная заявителю расписка в получении документов с указанием их перечня, даты их получения и срока рассмотрения запрос-заявления;</w:t>
      </w:r>
    </w:p>
    <w:p w:rsidR="00BF0FB9" w:rsidRPr="008F54FA" w:rsidRDefault="00BF0FB9" w:rsidP="00BF0FB9">
      <w:pPr>
        <w:ind w:firstLine="567"/>
        <w:jc w:val="both"/>
        <w:rPr>
          <w:sz w:val="22"/>
          <w:szCs w:val="22"/>
        </w:rPr>
      </w:pPr>
      <w:r w:rsidRPr="008F54FA">
        <w:rPr>
          <w:sz w:val="22"/>
          <w:szCs w:val="22"/>
        </w:rPr>
        <w:t xml:space="preserve">уведомление о необходимости </w:t>
      </w:r>
      <w:r w:rsidRPr="008F54FA">
        <w:rPr>
          <w:color w:val="000000"/>
          <w:sz w:val="22"/>
          <w:szCs w:val="22"/>
        </w:rPr>
        <w:t>предоставления в Администрацию района  оригиналов документов</w:t>
      </w:r>
      <w:r w:rsidRPr="008F54FA">
        <w:rPr>
          <w:sz w:val="22"/>
          <w:szCs w:val="22"/>
        </w:rPr>
        <w:t>, переданное в личный кабинет заявителя на Единый портал или Республиканский портал, если запрос-заявление поступило в электронном виде;</w:t>
      </w:r>
    </w:p>
    <w:p w:rsidR="00BF0FB9" w:rsidRPr="008F54FA" w:rsidRDefault="00BF0FB9" w:rsidP="00BF0FB9">
      <w:pPr>
        <w:ind w:firstLine="567"/>
        <w:jc w:val="both"/>
        <w:rPr>
          <w:color w:val="000000"/>
          <w:sz w:val="22"/>
          <w:szCs w:val="22"/>
        </w:rPr>
      </w:pPr>
      <w:r w:rsidRPr="008F54FA">
        <w:rPr>
          <w:sz w:val="22"/>
          <w:szCs w:val="22"/>
        </w:rPr>
        <w:t>уведомление заявителю о возможности отказа в предоставлении услуги.</w:t>
      </w:r>
    </w:p>
    <w:p w:rsidR="00BF0FB9" w:rsidRPr="008F54FA" w:rsidRDefault="00BF0FB9" w:rsidP="00BF0FB9">
      <w:pPr>
        <w:ind w:firstLine="567"/>
        <w:jc w:val="both"/>
        <w:rPr>
          <w:color w:val="000000"/>
          <w:sz w:val="22"/>
          <w:szCs w:val="22"/>
        </w:rPr>
      </w:pPr>
      <w:r w:rsidRPr="008F54FA">
        <w:rPr>
          <w:color w:val="000000"/>
          <w:sz w:val="22"/>
          <w:szCs w:val="22"/>
        </w:rPr>
        <w:t> Продолжительность адм</w:t>
      </w:r>
      <w:bookmarkStart w:id="277" w:name="sub_МВ"/>
      <w:r w:rsidRPr="008F54FA">
        <w:rPr>
          <w:color w:val="000000"/>
          <w:sz w:val="22"/>
          <w:szCs w:val="22"/>
        </w:rPr>
        <w:t>инистративной процедуры  2 дня.</w:t>
      </w:r>
    </w:p>
    <w:p w:rsidR="00BF0FB9" w:rsidRPr="008F54FA" w:rsidRDefault="00BF0FB9" w:rsidP="00BF0FB9">
      <w:pPr>
        <w:ind w:firstLine="567"/>
        <w:jc w:val="both"/>
        <w:rPr>
          <w:color w:val="000000"/>
          <w:sz w:val="22"/>
          <w:szCs w:val="22"/>
        </w:rPr>
      </w:pPr>
    </w:p>
    <w:p w:rsidR="00BF0FB9" w:rsidRPr="008F54FA" w:rsidRDefault="00BF0FB9" w:rsidP="00BF0FB9">
      <w:pPr>
        <w:jc w:val="center"/>
        <w:rPr>
          <w:b/>
          <w:color w:val="000000"/>
          <w:sz w:val="22"/>
          <w:szCs w:val="22"/>
        </w:rPr>
      </w:pPr>
      <w:r w:rsidRPr="008F54FA">
        <w:rPr>
          <w:b/>
          <w:color w:val="000000"/>
          <w:sz w:val="22"/>
          <w:szCs w:val="22"/>
        </w:rPr>
        <w:t xml:space="preserve">Подраздел 3. Формирование и направление межведомственных запросов. </w:t>
      </w:r>
    </w:p>
    <w:bookmarkEnd w:id="277"/>
    <w:p w:rsidR="00BF0FB9" w:rsidRPr="008F54FA" w:rsidRDefault="00BF0FB9" w:rsidP="00BF0FB9">
      <w:pPr>
        <w:ind w:firstLine="567"/>
        <w:jc w:val="both"/>
        <w:rPr>
          <w:sz w:val="22"/>
          <w:szCs w:val="22"/>
        </w:rPr>
      </w:pPr>
      <w:r w:rsidRPr="008F54FA">
        <w:rPr>
          <w:sz w:val="22"/>
          <w:szCs w:val="22"/>
        </w:rPr>
        <w:t>45. Должностным лицом, ответственным за выполнение административной процедуры, является специалист ГАУ «МФЦ» и Администрация района. Специалист ГАУ «МФЦ» ответственен за формирование полного пакета документов и направление межведомственных запросов.</w:t>
      </w:r>
    </w:p>
    <w:p w:rsidR="00BF0FB9" w:rsidRPr="008F54FA" w:rsidRDefault="00BF0FB9" w:rsidP="00BF0FB9">
      <w:pPr>
        <w:ind w:firstLine="567"/>
        <w:jc w:val="both"/>
        <w:rPr>
          <w:sz w:val="22"/>
          <w:szCs w:val="22"/>
        </w:rPr>
      </w:pPr>
      <w:r w:rsidRPr="008F54FA">
        <w:rPr>
          <w:sz w:val="22"/>
          <w:szCs w:val="22"/>
        </w:rPr>
        <w:t>46. Непредставление (несвоевременное представление) ответа на межведомственные запросы не может являться основанием для отказа в предоставлении заявителю муниципальной услуги.</w:t>
      </w:r>
    </w:p>
    <w:p w:rsidR="00BF0FB9" w:rsidRPr="008F54FA" w:rsidRDefault="00BF0FB9" w:rsidP="00BF0FB9">
      <w:pPr>
        <w:ind w:firstLine="567"/>
        <w:contextualSpacing/>
        <w:jc w:val="both"/>
        <w:rPr>
          <w:sz w:val="22"/>
          <w:szCs w:val="22"/>
        </w:rPr>
      </w:pPr>
      <w:r w:rsidRPr="008F54FA">
        <w:rPr>
          <w:sz w:val="22"/>
          <w:szCs w:val="22"/>
        </w:rPr>
        <w:t>47. При непредставлении (несвоевременном представлении) ответа на межведомственные запросы срок исполнения муниципальной услуги  продлевается не более чем на 30 дней. При этом заявитель уведомляется   о продлении срока  исполнения муниципальной услуги письмом, подготовленным специалистом, за подписью заместителя Главы района по строительству и перспективному развитию</w:t>
      </w:r>
      <w:r w:rsidRPr="008F54FA">
        <w:rPr>
          <w:color w:val="000000"/>
          <w:sz w:val="22"/>
          <w:szCs w:val="22"/>
        </w:rPr>
        <w:t>.</w:t>
      </w:r>
    </w:p>
    <w:p w:rsidR="00BF0FB9" w:rsidRPr="008F54FA" w:rsidRDefault="00BF0FB9" w:rsidP="00BF0FB9">
      <w:pPr>
        <w:ind w:firstLine="567"/>
        <w:jc w:val="both"/>
        <w:rPr>
          <w:sz w:val="22"/>
          <w:szCs w:val="22"/>
        </w:rPr>
      </w:pPr>
      <w:r w:rsidRPr="008F54FA">
        <w:rPr>
          <w:sz w:val="22"/>
          <w:szCs w:val="22"/>
        </w:rPr>
        <w:t>48. Юридическим фактом для начала административной процедуры, является поступление запрос-заявления, документов, предоставляемых заявителем лично, и ответов на межведомственные запросы на рассмотрение специалисту, ответственному за предоставление муниципальной услуги.</w:t>
      </w:r>
    </w:p>
    <w:p w:rsidR="00BF0FB9" w:rsidRPr="008F54FA" w:rsidRDefault="00BF0FB9" w:rsidP="00BF0FB9">
      <w:pPr>
        <w:ind w:firstLine="567"/>
        <w:jc w:val="both"/>
        <w:rPr>
          <w:sz w:val="22"/>
          <w:szCs w:val="22"/>
        </w:rPr>
      </w:pPr>
      <w:r w:rsidRPr="008F54FA">
        <w:rPr>
          <w:sz w:val="22"/>
          <w:szCs w:val="22"/>
        </w:rPr>
        <w:t>49.</w:t>
      </w:r>
      <w:r w:rsidRPr="008F54FA">
        <w:rPr>
          <w:i/>
          <w:sz w:val="22"/>
          <w:szCs w:val="22"/>
        </w:rPr>
        <w:t xml:space="preserve"> </w:t>
      </w:r>
      <w:r w:rsidRPr="008F54FA">
        <w:rPr>
          <w:sz w:val="22"/>
          <w:szCs w:val="22"/>
        </w:rPr>
        <w:t>Лицом, ответственным за выполнение административной процедуры, является сотрудник  Администрации, исполнитель процедуры.</w:t>
      </w:r>
    </w:p>
    <w:p w:rsidR="00BF0FB9" w:rsidRPr="008F54FA" w:rsidRDefault="00BF0FB9" w:rsidP="00BF0FB9">
      <w:pPr>
        <w:tabs>
          <w:tab w:val="left" w:pos="1040"/>
        </w:tabs>
        <w:ind w:firstLine="567"/>
        <w:jc w:val="both"/>
        <w:rPr>
          <w:bCs/>
          <w:color w:val="000000"/>
          <w:sz w:val="22"/>
          <w:szCs w:val="22"/>
        </w:rPr>
      </w:pPr>
      <w:r w:rsidRPr="008F54FA">
        <w:rPr>
          <w:bCs/>
          <w:sz w:val="22"/>
          <w:szCs w:val="22"/>
        </w:rPr>
        <w:t xml:space="preserve">50. Специалист рассматривает запрос-заявление и в течение пяти рабочих дней (в соответствии со своей должностной инструкцией) проводит экспертизу представленных заявителями документов на их соответствие требованиям нормативных правовых актов Российской Федерации и Республики Мордовия, а также производится проверка сведений, содержащихся в документах, </w:t>
      </w:r>
      <w:r w:rsidRPr="008F54FA">
        <w:rPr>
          <w:bCs/>
          <w:color w:val="000000"/>
          <w:sz w:val="22"/>
          <w:szCs w:val="22"/>
        </w:rPr>
        <w:t>а именно:</w:t>
      </w:r>
    </w:p>
    <w:p w:rsidR="00BF0FB9" w:rsidRPr="008F54FA" w:rsidRDefault="00BF0FB9" w:rsidP="00BF0FB9">
      <w:pPr>
        <w:tabs>
          <w:tab w:val="left" w:pos="2214"/>
        </w:tabs>
        <w:ind w:firstLine="567"/>
        <w:jc w:val="both"/>
        <w:rPr>
          <w:sz w:val="22"/>
          <w:szCs w:val="22"/>
          <w:lang w:eastAsia="ar-SA"/>
        </w:rPr>
      </w:pPr>
      <w:r w:rsidRPr="008F54FA">
        <w:rPr>
          <w:sz w:val="22"/>
          <w:szCs w:val="22"/>
          <w:lang w:eastAsia="ar-SA"/>
        </w:rPr>
        <w:t>- проверяет правильность оформления доверенности на осуществление действий, в случае если комплект документов был получен от представителя заявителя.</w:t>
      </w:r>
    </w:p>
    <w:p w:rsidR="00BF0FB9" w:rsidRPr="008F54FA" w:rsidRDefault="00BF0FB9" w:rsidP="00BF0FB9">
      <w:pPr>
        <w:shd w:val="clear" w:color="auto" w:fill="FFFFFF"/>
        <w:ind w:firstLine="567"/>
        <w:jc w:val="both"/>
        <w:rPr>
          <w:sz w:val="22"/>
          <w:szCs w:val="22"/>
        </w:rPr>
      </w:pPr>
      <w:r w:rsidRPr="008F54FA">
        <w:rPr>
          <w:sz w:val="22"/>
          <w:szCs w:val="22"/>
        </w:rPr>
        <w:t>-осуществляет подачу запроса на предоставление сведений в Управление Федеральной службы государственной регистрации, кадастра и картографии по Республике Мордовия (выписка из ЕГРН) или иные органы государственной или муниципальной власти.</w:t>
      </w:r>
    </w:p>
    <w:p w:rsidR="00BF0FB9" w:rsidRPr="008F54FA" w:rsidRDefault="00BF0FB9" w:rsidP="00BF0FB9">
      <w:pPr>
        <w:shd w:val="clear" w:color="auto" w:fill="FFFFFF"/>
        <w:ind w:firstLine="567"/>
        <w:jc w:val="both"/>
        <w:rPr>
          <w:bCs/>
          <w:sz w:val="22"/>
          <w:szCs w:val="22"/>
        </w:rPr>
      </w:pPr>
      <w:r w:rsidRPr="008F54FA">
        <w:rPr>
          <w:sz w:val="22"/>
          <w:szCs w:val="22"/>
        </w:rPr>
        <w:t xml:space="preserve"> Продолжительность административной процедуры не более 7-ми дней</w:t>
      </w:r>
      <w:r w:rsidRPr="008F54FA">
        <w:rPr>
          <w:bCs/>
          <w:sz w:val="22"/>
          <w:szCs w:val="22"/>
        </w:rPr>
        <w:t>.</w:t>
      </w:r>
    </w:p>
    <w:p w:rsidR="00BF0FB9" w:rsidRPr="008F54FA" w:rsidRDefault="00BF0FB9" w:rsidP="00BF0FB9">
      <w:pPr>
        <w:shd w:val="clear" w:color="auto" w:fill="FFFFFF"/>
        <w:ind w:firstLine="567"/>
        <w:jc w:val="both"/>
        <w:rPr>
          <w:bCs/>
          <w:sz w:val="22"/>
          <w:szCs w:val="22"/>
        </w:rPr>
      </w:pPr>
    </w:p>
    <w:p w:rsidR="00BF0FB9" w:rsidRPr="008A0070" w:rsidRDefault="00BF0FB9" w:rsidP="008A0070">
      <w:pPr>
        <w:shd w:val="clear" w:color="auto" w:fill="FFFFFF"/>
        <w:ind w:firstLine="567"/>
        <w:jc w:val="center"/>
        <w:rPr>
          <w:b/>
          <w:bCs/>
          <w:sz w:val="22"/>
          <w:szCs w:val="22"/>
        </w:rPr>
      </w:pPr>
      <w:r w:rsidRPr="008F54FA">
        <w:rPr>
          <w:b/>
          <w:bCs/>
          <w:sz w:val="22"/>
          <w:szCs w:val="22"/>
        </w:rPr>
        <w:t>Подраздел 4. Рассмотрение запрос-заявления, принятие решения.</w:t>
      </w:r>
    </w:p>
    <w:p w:rsidR="00BF0FB9" w:rsidRPr="008F54FA" w:rsidRDefault="00BF0FB9" w:rsidP="00BF0FB9">
      <w:pPr>
        <w:shd w:val="clear" w:color="auto" w:fill="FFFFFF"/>
        <w:ind w:firstLine="567"/>
        <w:jc w:val="both"/>
        <w:rPr>
          <w:sz w:val="22"/>
          <w:szCs w:val="22"/>
        </w:rPr>
      </w:pPr>
      <w:r w:rsidRPr="008F54FA">
        <w:rPr>
          <w:sz w:val="22"/>
          <w:szCs w:val="22"/>
        </w:rPr>
        <w:t>51. Специалист вправе проверять подлинность представленных заявителем документов, полноту и достоверность содержащихся в них сведений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другие органы и организации.</w:t>
      </w:r>
    </w:p>
    <w:p w:rsidR="00BF0FB9" w:rsidRPr="008F54FA" w:rsidRDefault="00BF0FB9" w:rsidP="00BF0FB9">
      <w:pPr>
        <w:shd w:val="clear" w:color="auto" w:fill="FFFFFF"/>
        <w:ind w:firstLine="567"/>
        <w:jc w:val="both"/>
        <w:rPr>
          <w:sz w:val="22"/>
          <w:szCs w:val="22"/>
        </w:rPr>
      </w:pPr>
      <w:r w:rsidRPr="008F54FA">
        <w:rPr>
          <w:sz w:val="22"/>
          <w:szCs w:val="22"/>
        </w:rPr>
        <w:t>Заявитель несет ответственность за достоверность представленных сведений и документов.</w:t>
      </w:r>
    </w:p>
    <w:p w:rsidR="00BF0FB9" w:rsidRPr="008F54FA" w:rsidRDefault="00BF0FB9" w:rsidP="00BF0FB9">
      <w:pPr>
        <w:shd w:val="clear" w:color="auto" w:fill="FFFFFF"/>
        <w:ind w:firstLine="567"/>
        <w:jc w:val="both"/>
        <w:rPr>
          <w:sz w:val="22"/>
          <w:szCs w:val="22"/>
        </w:rPr>
      </w:pPr>
      <w:r w:rsidRPr="008F54FA">
        <w:rPr>
          <w:sz w:val="22"/>
          <w:szCs w:val="22"/>
        </w:rPr>
        <w:t>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rsidR="00BF0FB9" w:rsidRPr="008F54FA" w:rsidRDefault="00BF0FB9" w:rsidP="00BF0FB9">
      <w:pPr>
        <w:ind w:firstLine="567"/>
        <w:jc w:val="both"/>
        <w:rPr>
          <w:color w:val="000000"/>
          <w:sz w:val="22"/>
          <w:szCs w:val="22"/>
        </w:rPr>
      </w:pPr>
      <w:r w:rsidRPr="008F54FA">
        <w:rPr>
          <w:sz w:val="22"/>
          <w:szCs w:val="22"/>
        </w:rPr>
        <w:t xml:space="preserve">39. При отсутствии оснований для отказа в предоставлении муниципальной услуги, </w:t>
      </w:r>
      <w:r w:rsidRPr="008F54FA">
        <w:rPr>
          <w:color w:val="0D0D0D"/>
          <w:sz w:val="22"/>
          <w:szCs w:val="22"/>
        </w:rPr>
        <w:t xml:space="preserve">указанных в пункте 27 </w:t>
      </w:r>
      <w:r w:rsidRPr="008F54FA">
        <w:rPr>
          <w:sz w:val="22"/>
          <w:szCs w:val="22"/>
        </w:rPr>
        <w:t>настоящего административного регламента,</w:t>
      </w:r>
      <w:r w:rsidRPr="008F54FA">
        <w:rPr>
          <w:color w:val="FF0000"/>
          <w:sz w:val="22"/>
          <w:szCs w:val="22"/>
        </w:rPr>
        <w:t xml:space="preserve"> </w:t>
      </w:r>
      <w:r w:rsidRPr="008F54FA">
        <w:rPr>
          <w:sz w:val="22"/>
          <w:szCs w:val="22"/>
        </w:rPr>
        <w:t xml:space="preserve">специалист в течение 2-х рабочих дней осуществляет подготовку </w:t>
      </w:r>
      <w:r w:rsidRPr="008F54FA">
        <w:rPr>
          <w:color w:val="000000"/>
          <w:sz w:val="22"/>
          <w:szCs w:val="22"/>
        </w:rPr>
        <w:t xml:space="preserve">проекта договора, регистрирует его и передает  на подпись. </w:t>
      </w:r>
    </w:p>
    <w:p w:rsidR="00BF0FB9" w:rsidRPr="008F54FA" w:rsidRDefault="00BF0FB9" w:rsidP="00BF0FB9">
      <w:pPr>
        <w:pStyle w:val="af"/>
        <w:ind w:firstLine="567"/>
        <w:jc w:val="both"/>
        <w:rPr>
          <w:rFonts w:ascii="Times New Roman" w:hAnsi="Times New Roman" w:cs="Times New Roman"/>
          <w:sz w:val="22"/>
          <w:szCs w:val="22"/>
        </w:rPr>
      </w:pPr>
      <w:r w:rsidRPr="008F54FA">
        <w:rPr>
          <w:rFonts w:ascii="Times New Roman" w:hAnsi="Times New Roman" w:cs="Times New Roman"/>
          <w:sz w:val="22"/>
          <w:szCs w:val="22"/>
        </w:rPr>
        <w:t>Специалист передает в ГАУ «МФЦ» договор в течение двух рабочих дней.</w:t>
      </w:r>
    </w:p>
    <w:p w:rsidR="00BF0FB9" w:rsidRPr="008F54FA" w:rsidRDefault="00BF0FB9" w:rsidP="00BF0FB9">
      <w:pPr>
        <w:ind w:firstLine="567"/>
        <w:contextualSpacing/>
        <w:jc w:val="both"/>
        <w:rPr>
          <w:color w:val="FF0000"/>
          <w:sz w:val="22"/>
          <w:szCs w:val="22"/>
        </w:rPr>
      </w:pPr>
      <w:r w:rsidRPr="008F54FA">
        <w:rPr>
          <w:sz w:val="22"/>
          <w:szCs w:val="22"/>
        </w:rPr>
        <w:t>52.</w:t>
      </w:r>
      <w:r w:rsidRPr="008F54FA">
        <w:rPr>
          <w:color w:val="000000"/>
          <w:sz w:val="22"/>
          <w:szCs w:val="22"/>
        </w:rPr>
        <w:t xml:space="preserve"> </w:t>
      </w:r>
      <w:r w:rsidRPr="008F54FA">
        <w:rPr>
          <w:sz w:val="22"/>
          <w:szCs w:val="22"/>
        </w:rPr>
        <w:t xml:space="preserve">При наличии оснований для отказа в предоставлении муниципальной услуги, указанных в пункте 27 настоящего административного регламента, специалист не позднее 28 дней с момента регистрации запрос-заявления готовит проект отказа в количестве двух экземпляров, с указанием причин, послуживших основанием для принятия решения об отказе в предоставлении муниципальной </w:t>
      </w:r>
      <w:r w:rsidRPr="008F54FA">
        <w:rPr>
          <w:sz w:val="22"/>
          <w:szCs w:val="22"/>
        </w:rPr>
        <w:lastRenderedPageBreak/>
        <w:t>услуги. Отказ в течение двух рабочих дней подписывается заместителем Главы района по строительству и перспективному развитию</w:t>
      </w:r>
      <w:r w:rsidRPr="008F54FA">
        <w:rPr>
          <w:color w:val="000000"/>
          <w:sz w:val="22"/>
          <w:szCs w:val="22"/>
        </w:rPr>
        <w:t>.</w:t>
      </w:r>
    </w:p>
    <w:p w:rsidR="00BF0FB9" w:rsidRPr="008F54FA" w:rsidRDefault="00BF0FB9" w:rsidP="00BF0FB9">
      <w:pPr>
        <w:ind w:firstLine="567"/>
        <w:jc w:val="both"/>
        <w:rPr>
          <w:sz w:val="22"/>
          <w:szCs w:val="22"/>
        </w:rPr>
      </w:pPr>
      <w:r w:rsidRPr="008F54FA">
        <w:rPr>
          <w:sz w:val="22"/>
          <w:szCs w:val="22"/>
        </w:rPr>
        <w:t>53.  Результатами административной процедуры являются:</w:t>
      </w:r>
    </w:p>
    <w:p w:rsidR="00BF0FB9" w:rsidRPr="008F54FA" w:rsidRDefault="00BF0FB9" w:rsidP="00BF0FB9">
      <w:pPr>
        <w:ind w:firstLine="567"/>
        <w:jc w:val="both"/>
        <w:rPr>
          <w:sz w:val="22"/>
          <w:szCs w:val="22"/>
        </w:rPr>
      </w:pPr>
      <w:r w:rsidRPr="008F54FA">
        <w:rPr>
          <w:sz w:val="22"/>
          <w:szCs w:val="22"/>
        </w:rPr>
        <w:t xml:space="preserve">- договор  о  предоставления земельного участка </w:t>
      </w:r>
      <w:r w:rsidRPr="008F54FA">
        <w:rPr>
          <w:color w:val="000000"/>
          <w:sz w:val="22"/>
          <w:szCs w:val="22"/>
        </w:rPr>
        <w:t>(приложения №№10,11)</w:t>
      </w:r>
      <w:r w:rsidRPr="008F54FA">
        <w:rPr>
          <w:sz w:val="22"/>
          <w:szCs w:val="22"/>
        </w:rPr>
        <w:t>;</w:t>
      </w:r>
    </w:p>
    <w:p w:rsidR="00BF0FB9" w:rsidRPr="008F54FA" w:rsidRDefault="00BF0FB9" w:rsidP="00BF0FB9">
      <w:pPr>
        <w:ind w:firstLine="567"/>
        <w:jc w:val="both"/>
        <w:rPr>
          <w:sz w:val="22"/>
          <w:szCs w:val="22"/>
        </w:rPr>
      </w:pPr>
      <w:r w:rsidRPr="008F54FA">
        <w:rPr>
          <w:sz w:val="22"/>
          <w:szCs w:val="22"/>
        </w:rPr>
        <w:t>- мотивированный отказ</w:t>
      </w:r>
      <w:r w:rsidRPr="008F54FA">
        <w:rPr>
          <w:color w:val="000000"/>
          <w:sz w:val="22"/>
          <w:szCs w:val="22"/>
        </w:rPr>
        <w:t xml:space="preserve"> в </w:t>
      </w:r>
      <w:r w:rsidRPr="008F54FA">
        <w:rPr>
          <w:sz w:val="22"/>
          <w:szCs w:val="22"/>
        </w:rPr>
        <w:t>предоставлении муниципальной услуги (приложение №12).</w:t>
      </w:r>
    </w:p>
    <w:p w:rsidR="00BF0FB9" w:rsidRPr="008F54FA" w:rsidRDefault="00BF0FB9" w:rsidP="00BF0FB9">
      <w:pPr>
        <w:ind w:firstLine="567"/>
        <w:jc w:val="both"/>
        <w:rPr>
          <w:color w:val="000000"/>
          <w:sz w:val="22"/>
          <w:szCs w:val="22"/>
        </w:rPr>
      </w:pPr>
      <w:r w:rsidRPr="008F54FA">
        <w:rPr>
          <w:sz w:val="22"/>
          <w:szCs w:val="22"/>
        </w:rPr>
        <w:t xml:space="preserve">Срок исполнения указанной административной процедуры - </w:t>
      </w:r>
      <w:r w:rsidRPr="008F54FA">
        <w:rPr>
          <w:color w:val="000000"/>
          <w:sz w:val="22"/>
          <w:szCs w:val="22"/>
        </w:rPr>
        <w:t>30 календарных дней.</w:t>
      </w:r>
    </w:p>
    <w:p w:rsidR="00BF0FB9" w:rsidRPr="008F54FA" w:rsidRDefault="00BF0FB9" w:rsidP="00BF0FB9">
      <w:pPr>
        <w:ind w:firstLine="567"/>
        <w:jc w:val="both"/>
        <w:rPr>
          <w:color w:val="000000"/>
          <w:sz w:val="22"/>
          <w:szCs w:val="22"/>
        </w:rPr>
      </w:pPr>
    </w:p>
    <w:p w:rsidR="00BF0FB9" w:rsidRPr="008F54FA" w:rsidRDefault="00BF0FB9" w:rsidP="00BF0FB9">
      <w:pPr>
        <w:ind w:firstLine="709"/>
        <w:jc w:val="center"/>
        <w:rPr>
          <w:b/>
          <w:color w:val="000000"/>
          <w:sz w:val="22"/>
          <w:szCs w:val="22"/>
          <w:lang w:eastAsia="en-US"/>
        </w:rPr>
      </w:pPr>
      <w:r w:rsidRPr="008F54FA">
        <w:rPr>
          <w:b/>
          <w:sz w:val="22"/>
          <w:szCs w:val="22"/>
          <w:lang w:eastAsia="en-US"/>
        </w:rPr>
        <w:t xml:space="preserve">Подраздел 5.  </w:t>
      </w:r>
      <w:r w:rsidRPr="008F54FA">
        <w:rPr>
          <w:b/>
          <w:color w:val="000000"/>
          <w:sz w:val="22"/>
          <w:szCs w:val="22"/>
          <w:lang w:eastAsia="en-US"/>
        </w:rPr>
        <w:t>Рассмотрение запрос-заявления, принятие решения</w:t>
      </w:r>
    </w:p>
    <w:p w:rsidR="00BF0FB9" w:rsidRPr="008F54FA" w:rsidRDefault="00BF0FB9" w:rsidP="00BF0FB9">
      <w:pPr>
        <w:jc w:val="center"/>
        <w:rPr>
          <w:b/>
          <w:bCs/>
          <w:sz w:val="22"/>
          <w:szCs w:val="22"/>
        </w:rPr>
      </w:pPr>
      <w:r w:rsidRPr="008F54FA">
        <w:rPr>
          <w:b/>
          <w:color w:val="000000"/>
          <w:sz w:val="22"/>
          <w:szCs w:val="22"/>
          <w:lang w:eastAsia="en-US"/>
        </w:rPr>
        <w:t>(</w:t>
      </w:r>
      <w:r w:rsidRPr="008F54FA">
        <w:rPr>
          <w:b/>
          <w:sz w:val="22"/>
          <w:szCs w:val="22"/>
          <w:lang w:eastAsia="ar-SA"/>
        </w:rPr>
        <w:t xml:space="preserve">муниципальная подуслуга – </w:t>
      </w:r>
      <w:r w:rsidRPr="008F54FA">
        <w:rPr>
          <w:b/>
          <w:bCs/>
          <w:sz w:val="22"/>
          <w:szCs w:val="22"/>
        </w:rPr>
        <w:t>предоставление земельного участка, находящегося</w:t>
      </w:r>
    </w:p>
    <w:p w:rsidR="00BF0FB9" w:rsidRPr="008A0070" w:rsidRDefault="00BF0FB9" w:rsidP="008A0070">
      <w:pPr>
        <w:jc w:val="center"/>
        <w:rPr>
          <w:b/>
          <w:bCs/>
          <w:sz w:val="22"/>
          <w:szCs w:val="22"/>
        </w:rPr>
      </w:pPr>
      <w:r w:rsidRPr="008F54FA">
        <w:rPr>
          <w:b/>
          <w:bCs/>
          <w:sz w:val="22"/>
          <w:szCs w:val="22"/>
        </w:rPr>
        <w:t>в собственности Большеигнатовского муниципального района Республики Мордовия или государственная</w:t>
      </w:r>
      <w:r w:rsidR="008A0070">
        <w:rPr>
          <w:b/>
          <w:bCs/>
          <w:sz w:val="22"/>
          <w:szCs w:val="22"/>
        </w:rPr>
        <w:t xml:space="preserve"> </w:t>
      </w:r>
      <w:r w:rsidRPr="008F54FA">
        <w:rPr>
          <w:b/>
          <w:bCs/>
          <w:sz w:val="22"/>
          <w:szCs w:val="22"/>
        </w:rPr>
        <w:t>собственность на который не разграничена, гражданам, имеющим на этих земельных</w:t>
      </w:r>
      <w:r w:rsidR="008A0070">
        <w:rPr>
          <w:b/>
          <w:bCs/>
          <w:sz w:val="22"/>
          <w:szCs w:val="22"/>
        </w:rPr>
        <w:t xml:space="preserve"> </w:t>
      </w:r>
      <w:r w:rsidRPr="008F54FA">
        <w:rPr>
          <w:b/>
          <w:bCs/>
          <w:sz w:val="22"/>
          <w:szCs w:val="22"/>
        </w:rPr>
        <w:t>участках в собственности здания, сооружения, в собственность  бесплатно)</w:t>
      </w:r>
    </w:p>
    <w:p w:rsidR="00BF0FB9" w:rsidRPr="008F54FA" w:rsidRDefault="00BF0FB9" w:rsidP="00BF0FB9">
      <w:pPr>
        <w:ind w:firstLine="709"/>
        <w:jc w:val="both"/>
        <w:rPr>
          <w:sz w:val="22"/>
          <w:szCs w:val="22"/>
        </w:rPr>
      </w:pPr>
      <w:r w:rsidRPr="008F54FA">
        <w:rPr>
          <w:sz w:val="22"/>
          <w:szCs w:val="22"/>
        </w:rPr>
        <w:t>54. Юридическим фактом для начала административной процедуры, является поступление запрос-заявления, документов, предоставляемых заявителем лично, и ответов на межведомственные запросы на рассмотрение специалисту Администрации, ответственному за предоставление муниципальной услуги.</w:t>
      </w:r>
    </w:p>
    <w:p w:rsidR="00BF0FB9" w:rsidRPr="008F54FA" w:rsidRDefault="00BF0FB9" w:rsidP="00BF0FB9">
      <w:pPr>
        <w:ind w:firstLine="709"/>
        <w:jc w:val="both"/>
        <w:rPr>
          <w:sz w:val="22"/>
          <w:szCs w:val="22"/>
        </w:rPr>
      </w:pPr>
      <w:r w:rsidRPr="008F54FA">
        <w:rPr>
          <w:i/>
          <w:sz w:val="22"/>
          <w:szCs w:val="22"/>
        </w:rPr>
        <w:t xml:space="preserve"> </w:t>
      </w:r>
      <w:r w:rsidRPr="008F54FA">
        <w:rPr>
          <w:sz w:val="22"/>
          <w:szCs w:val="22"/>
        </w:rPr>
        <w:t>Лицом, ответственным за выполнение административной процедуры, является Администрации исполнитель процедуры.</w:t>
      </w:r>
    </w:p>
    <w:p w:rsidR="00BF0FB9" w:rsidRPr="008F54FA" w:rsidRDefault="00BF0FB9" w:rsidP="00BF0FB9">
      <w:pPr>
        <w:tabs>
          <w:tab w:val="left" w:pos="1040"/>
        </w:tabs>
        <w:ind w:firstLine="709"/>
        <w:jc w:val="both"/>
        <w:rPr>
          <w:bCs/>
          <w:color w:val="000000"/>
          <w:sz w:val="22"/>
          <w:szCs w:val="22"/>
        </w:rPr>
      </w:pPr>
      <w:r w:rsidRPr="008F54FA">
        <w:rPr>
          <w:bCs/>
          <w:sz w:val="22"/>
          <w:szCs w:val="22"/>
        </w:rPr>
        <w:t xml:space="preserve"> Специалист Администрации рассматривает запрос-заявление и в течение трех дней (в соответствии со своей должностной инструкцией) проводит экспертизу представленных заявителями документов на их соответствие требованиям нормативных правовых актов Российской Федерации и Республики Мордовия, а также производится проверка сведений, содержащихся в документах, </w:t>
      </w:r>
      <w:r w:rsidRPr="008F54FA">
        <w:rPr>
          <w:bCs/>
          <w:color w:val="000000"/>
          <w:sz w:val="22"/>
          <w:szCs w:val="22"/>
        </w:rPr>
        <w:t>а именно:</w:t>
      </w:r>
    </w:p>
    <w:p w:rsidR="00BF0FB9" w:rsidRPr="008F54FA" w:rsidRDefault="00BF0FB9" w:rsidP="00BF0FB9">
      <w:pPr>
        <w:tabs>
          <w:tab w:val="left" w:pos="2214"/>
        </w:tabs>
        <w:ind w:firstLine="851"/>
        <w:jc w:val="both"/>
        <w:rPr>
          <w:sz w:val="22"/>
          <w:szCs w:val="22"/>
          <w:lang w:eastAsia="ar-SA"/>
        </w:rPr>
      </w:pPr>
      <w:r w:rsidRPr="008F54FA">
        <w:rPr>
          <w:sz w:val="22"/>
          <w:szCs w:val="22"/>
          <w:lang w:eastAsia="ar-SA"/>
        </w:rPr>
        <w:t>- проверяет правильность оформления доверенности на осуществление действий, в случае если комплект документов был получен от представителя заявителя;</w:t>
      </w:r>
    </w:p>
    <w:p w:rsidR="00BF0FB9" w:rsidRPr="008F54FA" w:rsidRDefault="00BF0FB9" w:rsidP="00BF0FB9">
      <w:pPr>
        <w:tabs>
          <w:tab w:val="left" w:pos="1260"/>
        </w:tabs>
        <w:ind w:firstLine="851"/>
        <w:jc w:val="both"/>
        <w:rPr>
          <w:sz w:val="22"/>
          <w:szCs w:val="22"/>
        </w:rPr>
      </w:pPr>
      <w:r w:rsidRPr="008F54FA">
        <w:rPr>
          <w:sz w:val="22"/>
          <w:szCs w:val="22"/>
        </w:rPr>
        <w:t>- устанавливает наличие прав на испрашиваемый земельный участок.</w:t>
      </w:r>
    </w:p>
    <w:p w:rsidR="00BF0FB9" w:rsidRPr="008F54FA" w:rsidRDefault="00BF0FB9" w:rsidP="00BF0FB9">
      <w:pPr>
        <w:shd w:val="clear" w:color="auto" w:fill="FFFFFF"/>
        <w:ind w:firstLine="851"/>
        <w:jc w:val="both"/>
        <w:rPr>
          <w:sz w:val="22"/>
          <w:szCs w:val="22"/>
        </w:rPr>
      </w:pPr>
      <w:r w:rsidRPr="008F54FA">
        <w:rPr>
          <w:sz w:val="22"/>
          <w:szCs w:val="22"/>
        </w:rPr>
        <w:t>Специалист Администрации вправе проверять подлинность представленных заявителем документов, полноту и достоверность содержащихся в них сведений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другие органы и организации.</w:t>
      </w:r>
    </w:p>
    <w:p w:rsidR="00BF0FB9" w:rsidRPr="008F54FA" w:rsidRDefault="00BF0FB9" w:rsidP="00BF0FB9">
      <w:pPr>
        <w:shd w:val="clear" w:color="auto" w:fill="FFFFFF"/>
        <w:ind w:firstLine="851"/>
        <w:jc w:val="both"/>
        <w:rPr>
          <w:sz w:val="22"/>
          <w:szCs w:val="22"/>
        </w:rPr>
      </w:pPr>
      <w:r w:rsidRPr="008F54FA">
        <w:rPr>
          <w:sz w:val="22"/>
          <w:szCs w:val="22"/>
        </w:rPr>
        <w:t>Заявитель несет ответственность за достоверность представленных сведений и документов.</w:t>
      </w:r>
    </w:p>
    <w:p w:rsidR="00BF0FB9" w:rsidRPr="008F54FA" w:rsidRDefault="00BF0FB9" w:rsidP="00BF0FB9">
      <w:pPr>
        <w:shd w:val="clear" w:color="auto" w:fill="FFFFFF"/>
        <w:ind w:firstLine="851"/>
        <w:jc w:val="both"/>
        <w:rPr>
          <w:sz w:val="22"/>
          <w:szCs w:val="22"/>
        </w:rPr>
      </w:pPr>
      <w:r w:rsidRPr="008F54FA">
        <w:rPr>
          <w:sz w:val="22"/>
          <w:szCs w:val="22"/>
        </w:rPr>
        <w:t>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rsidR="00BF0FB9" w:rsidRPr="008F54FA" w:rsidRDefault="00BF0FB9" w:rsidP="00BF0FB9">
      <w:pPr>
        <w:ind w:firstLine="709"/>
        <w:jc w:val="both"/>
        <w:rPr>
          <w:sz w:val="22"/>
          <w:szCs w:val="22"/>
        </w:rPr>
      </w:pPr>
      <w:r w:rsidRPr="008F54FA">
        <w:rPr>
          <w:sz w:val="22"/>
          <w:szCs w:val="22"/>
        </w:rPr>
        <w:t>55. При отсутствии оснований для отказа в предоставлении муниципальной услуги, указанных в пункте 27 настоящего административного регламента,</w:t>
      </w:r>
      <w:r w:rsidRPr="008F54FA">
        <w:rPr>
          <w:color w:val="FF0000"/>
          <w:sz w:val="22"/>
          <w:szCs w:val="22"/>
        </w:rPr>
        <w:t xml:space="preserve"> </w:t>
      </w:r>
      <w:r w:rsidRPr="008F54FA">
        <w:rPr>
          <w:sz w:val="22"/>
          <w:szCs w:val="22"/>
        </w:rPr>
        <w:t xml:space="preserve">специалист Администрации в течение трех дней подготавливает и передает проект постановления для согласования. </w:t>
      </w:r>
    </w:p>
    <w:p w:rsidR="00BF0FB9" w:rsidRPr="008F54FA" w:rsidRDefault="00BF0FB9" w:rsidP="00BF0FB9">
      <w:pPr>
        <w:jc w:val="both"/>
        <w:rPr>
          <w:sz w:val="22"/>
          <w:szCs w:val="22"/>
        </w:rPr>
      </w:pPr>
      <w:r w:rsidRPr="008F54FA">
        <w:rPr>
          <w:sz w:val="22"/>
          <w:szCs w:val="22"/>
        </w:rPr>
        <w:t>Подготовленный проект постановления передается в Администрацию Большеигнатовского муниципального района Республики Мордовия и подлежит согласованию в установленном порядке с (в календарных днях):</w:t>
      </w:r>
    </w:p>
    <w:p w:rsidR="00BF0FB9" w:rsidRPr="008F54FA" w:rsidRDefault="00BF0FB9" w:rsidP="00BF0FB9">
      <w:pPr>
        <w:ind w:firstLine="709"/>
        <w:jc w:val="both"/>
        <w:rPr>
          <w:sz w:val="22"/>
          <w:szCs w:val="22"/>
        </w:rPr>
      </w:pPr>
      <w:r w:rsidRPr="008F54FA">
        <w:rPr>
          <w:sz w:val="22"/>
          <w:szCs w:val="22"/>
        </w:rPr>
        <w:t>- начальником юридического отдела в течение 5-и дней;</w:t>
      </w:r>
    </w:p>
    <w:p w:rsidR="00BF0FB9" w:rsidRPr="008F54FA" w:rsidRDefault="00BF0FB9" w:rsidP="00BF0FB9">
      <w:pPr>
        <w:ind w:firstLine="709"/>
        <w:jc w:val="both"/>
        <w:rPr>
          <w:sz w:val="22"/>
          <w:szCs w:val="22"/>
        </w:rPr>
      </w:pPr>
      <w:r w:rsidRPr="008F54FA">
        <w:rPr>
          <w:sz w:val="22"/>
          <w:szCs w:val="22"/>
        </w:rPr>
        <w:t>- заместителем Главы Большеигнатовского муниципального района района по строительству и перспективному развитию в течение 3-х дней;</w:t>
      </w:r>
    </w:p>
    <w:p w:rsidR="00BF0FB9" w:rsidRPr="008F54FA" w:rsidRDefault="00BF0FB9" w:rsidP="00BF0FB9">
      <w:pPr>
        <w:ind w:firstLine="709"/>
        <w:jc w:val="both"/>
        <w:rPr>
          <w:sz w:val="22"/>
          <w:szCs w:val="22"/>
        </w:rPr>
      </w:pPr>
      <w:r w:rsidRPr="008F54FA">
        <w:rPr>
          <w:sz w:val="22"/>
          <w:szCs w:val="22"/>
        </w:rPr>
        <w:t>- Заместителем Главы Большеигнатовского муниципального района по финансово-экономическим и общим вопросам  в течение 2-х дней.</w:t>
      </w:r>
    </w:p>
    <w:p w:rsidR="00BF0FB9" w:rsidRPr="008F54FA" w:rsidRDefault="00BF0FB9" w:rsidP="00BF0FB9">
      <w:pPr>
        <w:jc w:val="both"/>
        <w:rPr>
          <w:sz w:val="22"/>
          <w:szCs w:val="22"/>
        </w:rPr>
      </w:pPr>
      <w:r w:rsidRPr="008F54FA">
        <w:rPr>
          <w:sz w:val="22"/>
          <w:szCs w:val="22"/>
        </w:rPr>
        <w:t xml:space="preserve">         Согласованный проект постановления в день согласования заместителем Главы Большеигнатовского муниципального района по финансово-экономическим и общим вопросам передается  на подпись Главе.</w:t>
      </w:r>
    </w:p>
    <w:p w:rsidR="00BF0FB9" w:rsidRPr="008F54FA" w:rsidRDefault="00BF0FB9" w:rsidP="00BF0FB9">
      <w:pPr>
        <w:jc w:val="both"/>
        <w:rPr>
          <w:sz w:val="22"/>
          <w:szCs w:val="22"/>
        </w:rPr>
      </w:pPr>
      <w:r w:rsidRPr="008F54FA">
        <w:rPr>
          <w:sz w:val="22"/>
          <w:szCs w:val="22"/>
        </w:rPr>
        <w:t xml:space="preserve">        Подписанное Главой постановление в течение 2-х дней регистрируется сотрудником отдела организационной работы Администрации путем выполнения регистрационной записи в книге регистрации принятых постановлений и три экземпляра постановления передаются сотруднику Администрации, ответственному за предоставление услуги.</w:t>
      </w:r>
    </w:p>
    <w:p w:rsidR="00BF0FB9" w:rsidRPr="008F54FA" w:rsidRDefault="00BF0FB9" w:rsidP="00BF0FB9">
      <w:pPr>
        <w:pStyle w:val="af"/>
        <w:ind w:firstLine="720"/>
        <w:jc w:val="both"/>
        <w:rPr>
          <w:rFonts w:ascii="Times New Roman" w:hAnsi="Times New Roman" w:cs="Times New Roman"/>
          <w:sz w:val="22"/>
          <w:szCs w:val="22"/>
        </w:rPr>
      </w:pPr>
      <w:r w:rsidRPr="008F54FA">
        <w:rPr>
          <w:rFonts w:ascii="Times New Roman" w:hAnsi="Times New Roman" w:cs="Times New Roman"/>
          <w:sz w:val="22"/>
          <w:szCs w:val="22"/>
        </w:rPr>
        <w:t>56. Специалист Администрации передает в ГАУ «МФЦ» два экземпляра Постановления в течение двух рабочих дней, следующих за днем регистрации постановления.</w:t>
      </w:r>
    </w:p>
    <w:p w:rsidR="00BF0FB9" w:rsidRPr="008F54FA" w:rsidRDefault="00BF0FB9" w:rsidP="00BF0FB9">
      <w:pPr>
        <w:ind w:firstLine="709"/>
        <w:contextualSpacing/>
        <w:jc w:val="both"/>
        <w:rPr>
          <w:color w:val="000000"/>
          <w:sz w:val="22"/>
          <w:szCs w:val="22"/>
        </w:rPr>
      </w:pPr>
      <w:r w:rsidRPr="008F54FA">
        <w:rPr>
          <w:sz w:val="22"/>
          <w:szCs w:val="22"/>
        </w:rPr>
        <w:t>57.</w:t>
      </w:r>
      <w:r w:rsidRPr="008F54FA">
        <w:rPr>
          <w:color w:val="000000"/>
          <w:sz w:val="22"/>
          <w:szCs w:val="22"/>
        </w:rPr>
        <w:t xml:space="preserve"> </w:t>
      </w:r>
      <w:r w:rsidRPr="008F54FA">
        <w:rPr>
          <w:sz w:val="22"/>
          <w:szCs w:val="22"/>
        </w:rPr>
        <w:t xml:space="preserve">При наличии оснований для отказа в предоставлении муниципальной услуги, указанных в пункте 27 настоящего административного регламента, специалист Администрации готовит проект отказа в количестве двух экземпляров, с указанием причин, послуживших основанием для принятия </w:t>
      </w:r>
      <w:r w:rsidRPr="008F54FA">
        <w:rPr>
          <w:sz w:val="22"/>
          <w:szCs w:val="22"/>
        </w:rPr>
        <w:lastRenderedPageBreak/>
        <w:t>решения об отказе в предоставлении муниципальной услуги. Отказ в течение двух рабочих дней подписывается заместителем Главы района по строительству и перспективному развитию</w:t>
      </w:r>
      <w:r w:rsidRPr="008F54FA">
        <w:rPr>
          <w:color w:val="000000"/>
          <w:sz w:val="22"/>
          <w:szCs w:val="22"/>
        </w:rPr>
        <w:t>.</w:t>
      </w:r>
    </w:p>
    <w:p w:rsidR="00BF0FB9" w:rsidRPr="008F54FA" w:rsidRDefault="00BF0FB9" w:rsidP="00BF0FB9">
      <w:pPr>
        <w:ind w:firstLine="709"/>
        <w:jc w:val="both"/>
        <w:rPr>
          <w:sz w:val="22"/>
          <w:szCs w:val="22"/>
        </w:rPr>
      </w:pPr>
      <w:r w:rsidRPr="008F54FA">
        <w:rPr>
          <w:sz w:val="22"/>
          <w:szCs w:val="22"/>
        </w:rPr>
        <w:t>58.  Результатами административной процедуры являются:</w:t>
      </w:r>
    </w:p>
    <w:p w:rsidR="00BF0FB9" w:rsidRPr="008F54FA" w:rsidRDefault="00BF0FB9" w:rsidP="00BF0FB9">
      <w:pPr>
        <w:ind w:firstLine="709"/>
        <w:jc w:val="both"/>
        <w:rPr>
          <w:sz w:val="22"/>
          <w:szCs w:val="22"/>
        </w:rPr>
      </w:pPr>
      <w:r w:rsidRPr="008F54FA">
        <w:rPr>
          <w:sz w:val="22"/>
          <w:szCs w:val="22"/>
        </w:rPr>
        <w:t>- постановление Администрации Большеигнатовского муниципального района Республики Мордовия о  предоставления земельного участка в собственность бесплатно (приложение №13);</w:t>
      </w:r>
    </w:p>
    <w:p w:rsidR="00BF0FB9" w:rsidRPr="008F54FA" w:rsidRDefault="00BF0FB9" w:rsidP="00BF0FB9">
      <w:pPr>
        <w:ind w:firstLine="709"/>
        <w:jc w:val="both"/>
        <w:rPr>
          <w:sz w:val="22"/>
          <w:szCs w:val="22"/>
        </w:rPr>
      </w:pPr>
      <w:r w:rsidRPr="008F54FA">
        <w:rPr>
          <w:sz w:val="22"/>
          <w:szCs w:val="22"/>
        </w:rPr>
        <w:t>- мотивированный отказ</w:t>
      </w:r>
      <w:r w:rsidRPr="008F54FA">
        <w:rPr>
          <w:color w:val="000000"/>
          <w:sz w:val="22"/>
          <w:szCs w:val="22"/>
        </w:rPr>
        <w:t xml:space="preserve"> в </w:t>
      </w:r>
      <w:r w:rsidRPr="008F54FA">
        <w:rPr>
          <w:sz w:val="22"/>
          <w:szCs w:val="22"/>
        </w:rPr>
        <w:t>предоставлении муниципальной услуги (приложение №12).</w:t>
      </w:r>
    </w:p>
    <w:p w:rsidR="00BF0FB9" w:rsidRPr="008F54FA" w:rsidRDefault="00BF0FB9" w:rsidP="00BF0FB9">
      <w:pPr>
        <w:ind w:firstLine="709"/>
        <w:jc w:val="both"/>
        <w:rPr>
          <w:sz w:val="22"/>
          <w:szCs w:val="22"/>
        </w:rPr>
      </w:pPr>
      <w:r w:rsidRPr="008F54FA">
        <w:rPr>
          <w:sz w:val="22"/>
          <w:szCs w:val="22"/>
        </w:rPr>
        <w:t>Срок исполнения указанной административной процедуры - 30 календарных дней.</w:t>
      </w:r>
    </w:p>
    <w:p w:rsidR="00BF0FB9" w:rsidRPr="008F54FA" w:rsidRDefault="00BF0FB9" w:rsidP="00BF0FB9">
      <w:pPr>
        <w:jc w:val="both"/>
        <w:rPr>
          <w:sz w:val="22"/>
          <w:szCs w:val="22"/>
        </w:rPr>
      </w:pPr>
    </w:p>
    <w:p w:rsidR="00BF0FB9" w:rsidRPr="008F54FA" w:rsidRDefault="00BF0FB9" w:rsidP="00BF0FB9">
      <w:pPr>
        <w:jc w:val="center"/>
        <w:rPr>
          <w:b/>
          <w:color w:val="000000"/>
          <w:sz w:val="22"/>
          <w:szCs w:val="22"/>
          <w:lang w:eastAsia="en-US"/>
        </w:rPr>
      </w:pPr>
      <w:r w:rsidRPr="008F54FA">
        <w:rPr>
          <w:b/>
          <w:sz w:val="22"/>
          <w:szCs w:val="22"/>
          <w:lang w:eastAsia="en-US"/>
        </w:rPr>
        <w:t xml:space="preserve">Подраздел 6.  </w:t>
      </w:r>
      <w:r w:rsidRPr="008F54FA">
        <w:rPr>
          <w:b/>
          <w:color w:val="000000"/>
          <w:sz w:val="22"/>
          <w:szCs w:val="22"/>
          <w:lang w:eastAsia="en-US"/>
        </w:rPr>
        <w:t>Рассмотрение запрос-заявления, принятие решения</w:t>
      </w:r>
    </w:p>
    <w:p w:rsidR="00BF0FB9" w:rsidRPr="008F54FA" w:rsidRDefault="00BF0FB9" w:rsidP="00BF0FB9">
      <w:pPr>
        <w:jc w:val="center"/>
        <w:rPr>
          <w:b/>
          <w:bCs/>
          <w:sz w:val="22"/>
          <w:szCs w:val="22"/>
        </w:rPr>
      </w:pPr>
      <w:r w:rsidRPr="008F54FA">
        <w:rPr>
          <w:b/>
          <w:color w:val="000000"/>
          <w:sz w:val="22"/>
          <w:szCs w:val="22"/>
          <w:lang w:eastAsia="en-US"/>
        </w:rPr>
        <w:t>(</w:t>
      </w:r>
      <w:r w:rsidRPr="008F54FA">
        <w:rPr>
          <w:b/>
          <w:sz w:val="22"/>
          <w:szCs w:val="22"/>
          <w:lang w:eastAsia="ar-SA"/>
        </w:rPr>
        <w:t xml:space="preserve">муниципальная подуслуга – </w:t>
      </w:r>
      <w:r w:rsidRPr="008F54FA">
        <w:rPr>
          <w:b/>
          <w:bCs/>
          <w:sz w:val="22"/>
          <w:szCs w:val="22"/>
        </w:rPr>
        <w:t>предоставление земельного участка, находящегося</w:t>
      </w:r>
    </w:p>
    <w:p w:rsidR="00BF0FB9" w:rsidRPr="008F54FA" w:rsidRDefault="00BF0FB9" w:rsidP="00BF0FB9">
      <w:pPr>
        <w:jc w:val="center"/>
        <w:rPr>
          <w:b/>
          <w:bCs/>
          <w:sz w:val="22"/>
          <w:szCs w:val="22"/>
        </w:rPr>
      </w:pPr>
      <w:r w:rsidRPr="008F54FA">
        <w:rPr>
          <w:b/>
          <w:bCs/>
          <w:sz w:val="22"/>
          <w:szCs w:val="22"/>
        </w:rPr>
        <w:t>в собственности Большеигнатовского муниципального района Республики Мордовия и земельного участка,</w:t>
      </w:r>
      <w:r w:rsidR="008A0070">
        <w:rPr>
          <w:b/>
          <w:bCs/>
          <w:sz w:val="22"/>
          <w:szCs w:val="22"/>
        </w:rPr>
        <w:t xml:space="preserve"> </w:t>
      </w:r>
      <w:r w:rsidRPr="008F54FA">
        <w:rPr>
          <w:b/>
          <w:bCs/>
          <w:sz w:val="22"/>
          <w:szCs w:val="22"/>
        </w:rPr>
        <w:t>государственная собственность на который не разграничена, гражданам и</w:t>
      </w:r>
    </w:p>
    <w:p w:rsidR="00BF0FB9" w:rsidRPr="008F54FA" w:rsidRDefault="00BF0FB9" w:rsidP="00BF0FB9">
      <w:pPr>
        <w:jc w:val="center"/>
        <w:rPr>
          <w:b/>
          <w:bCs/>
          <w:sz w:val="22"/>
          <w:szCs w:val="22"/>
        </w:rPr>
      </w:pPr>
      <w:r w:rsidRPr="008F54FA">
        <w:rPr>
          <w:b/>
          <w:bCs/>
          <w:sz w:val="22"/>
          <w:szCs w:val="22"/>
        </w:rPr>
        <w:t>юридическим лицам, имеющим на этих земельных участках в собственности здания,</w:t>
      </w:r>
    </w:p>
    <w:p w:rsidR="00BF0FB9" w:rsidRPr="008F54FA" w:rsidRDefault="00BF0FB9" w:rsidP="00BF0FB9">
      <w:pPr>
        <w:jc w:val="center"/>
        <w:rPr>
          <w:b/>
          <w:bCs/>
          <w:sz w:val="22"/>
          <w:szCs w:val="22"/>
        </w:rPr>
      </w:pPr>
      <w:r w:rsidRPr="008F54FA">
        <w:rPr>
          <w:b/>
          <w:bCs/>
          <w:sz w:val="22"/>
          <w:szCs w:val="22"/>
        </w:rPr>
        <w:t>строения и сооружения, в собственность  за плату, аренду и  безвозмездное  пользование.</w:t>
      </w:r>
    </w:p>
    <w:p w:rsidR="00BF0FB9" w:rsidRPr="008F54FA" w:rsidRDefault="00BF0FB9" w:rsidP="00BF0FB9">
      <w:pPr>
        <w:jc w:val="center"/>
        <w:rPr>
          <w:b/>
          <w:bCs/>
          <w:sz w:val="22"/>
          <w:szCs w:val="22"/>
        </w:rPr>
      </w:pPr>
    </w:p>
    <w:p w:rsidR="00BF0FB9" w:rsidRPr="008F54FA" w:rsidRDefault="00BF0FB9" w:rsidP="00BF0FB9">
      <w:pPr>
        <w:ind w:firstLine="851"/>
        <w:jc w:val="both"/>
        <w:rPr>
          <w:sz w:val="22"/>
          <w:szCs w:val="22"/>
        </w:rPr>
      </w:pPr>
      <w:r w:rsidRPr="008F54FA">
        <w:rPr>
          <w:sz w:val="22"/>
          <w:szCs w:val="22"/>
        </w:rPr>
        <w:t>59. Юридическим фактом для начала административной процедуры, является поступление запрос-заявления, документов, предоставляемых заявителем лично, и ответов на межведомственные запросы на рассмотрение специалисту Администрации, ответственному за предоставление муниципальной услуги.</w:t>
      </w:r>
    </w:p>
    <w:p w:rsidR="00BF0FB9" w:rsidRPr="008F54FA" w:rsidRDefault="00BF0FB9" w:rsidP="00BF0FB9">
      <w:pPr>
        <w:ind w:firstLine="851"/>
        <w:jc w:val="both"/>
        <w:rPr>
          <w:sz w:val="22"/>
          <w:szCs w:val="22"/>
        </w:rPr>
      </w:pPr>
      <w:r w:rsidRPr="008F54FA">
        <w:rPr>
          <w:i/>
          <w:sz w:val="22"/>
          <w:szCs w:val="22"/>
        </w:rPr>
        <w:t xml:space="preserve"> </w:t>
      </w:r>
      <w:r w:rsidRPr="008F54FA">
        <w:rPr>
          <w:sz w:val="22"/>
          <w:szCs w:val="22"/>
        </w:rPr>
        <w:t>Лицом, ответственным за выполнение административной процедуры, является сотрудник  Администрации исполнитель процедуры.</w:t>
      </w:r>
    </w:p>
    <w:p w:rsidR="00BF0FB9" w:rsidRPr="008F54FA" w:rsidRDefault="00BF0FB9" w:rsidP="00BF0FB9">
      <w:pPr>
        <w:tabs>
          <w:tab w:val="left" w:pos="1040"/>
        </w:tabs>
        <w:ind w:firstLine="851"/>
        <w:jc w:val="both"/>
        <w:rPr>
          <w:bCs/>
          <w:color w:val="000000"/>
          <w:sz w:val="22"/>
          <w:szCs w:val="22"/>
        </w:rPr>
      </w:pPr>
      <w:r w:rsidRPr="008F54FA">
        <w:rPr>
          <w:bCs/>
          <w:sz w:val="22"/>
          <w:szCs w:val="22"/>
        </w:rPr>
        <w:t xml:space="preserve"> Специалист Администрации рассматривает запрос-заявление и в течение пяти рабочих дней (в соответствии со своей должностной инструкцией) проводит экспертизу представленных заявителями документов на их соответствие требованиям нормативных правовых актов Российской Федерации и Республики Мордовия, а также производится проверка сведений, содержащихся в документах, </w:t>
      </w:r>
      <w:r w:rsidRPr="008F54FA">
        <w:rPr>
          <w:bCs/>
          <w:color w:val="000000"/>
          <w:sz w:val="22"/>
          <w:szCs w:val="22"/>
        </w:rPr>
        <w:t>а именно:</w:t>
      </w:r>
    </w:p>
    <w:p w:rsidR="00BF0FB9" w:rsidRPr="008F54FA" w:rsidRDefault="00BF0FB9" w:rsidP="00BF0FB9">
      <w:pPr>
        <w:tabs>
          <w:tab w:val="left" w:pos="2214"/>
        </w:tabs>
        <w:ind w:firstLine="851"/>
        <w:jc w:val="both"/>
        <w:rPr>
          <w:sz w:val="22"/>
          <w:szCs w:val="22"/>
          <w:lang w:eastAsia="ar-SA"/>
        </w:rPr>
      </w:pPr>
      <w:r w:rsidRPr="008F54FA">
        <w:rPr>
          <w:sz w:val="22"/>
          <w:szCs w:val="22"/>
          <w:lang w:eastAsia="ar-SA"/>
        </w:rPr>
        <w:t>- проверяет правильность оформления доверенности на осуществление действий, в случае если комплект документов был получен от представителя заявителя;</w:t>
      </w:r>
    </w:p>
    <w:p w:rsidR="00BF0FB9" w:rsidRPr="008F54FA" w:rsidRDefault="00BF0FB9" w:rsidP="00BF0FB9">
      <w:pPr>
        <w:tabs>
          <w:tab w:val="left" w:pos="1260"/>
        </w:tabs>
        <w:ind w:firstLine="851"/>
        <w:jc w:val="both"/>
        <w:rPr>
          <w:sz w:val="22"/>
          <w:szCs w:val="22"/>
        </w:rPr>
      </w:pPr>
      <w:r w:rsidRPr="008F54FA">
        <w:rPr>
          <w:sz w:val="22"/>
          <w:szCs w:val="22"/>
        </w:rPr>
        <w:t>- устанавливает наличие прав на испрашиваемый земельный участок.</w:t>
      </w:r>
    </w:p>
    <w:p w:rsidR="00BF0FB9" w:rsidRPr="008F54FA" w:rsidRDefault="00BF0FB9" w:rsidP="00BF0FB9">
      <w:pPr>
        <w:shd w:val="clear" w:color="auto" w:fill="FFFFFF"/>
        <w:ind w:firstLine="851"/>
        <w:jc w:val="both"/>
        <w:rPr>
          <w:sz w:val="22"/>
          <w:szCs w:val="22"/>
        </w:rPr>
      </w:pPr>
      <w:r w:rsidRPr="008F54FA">
        <w:rPr>
          <w:sz w:val="22"/>
          <w:szCs w:val="22"/>
        </w:rPr>
        <w:t>Специалист Администрации вправе проверять подлинность представленных заявителем документов, полноту и достоверность содержащихся в них сведений путем направления официальных запросов в органы государственной власти Российской Федерации, органы государственной власти субъектов Российской Федерации, органы местного самоуправления, другие органы и организации.</w:t>
      </w:r>
    </w:p>
    <w:p w:rsidR="00BF0FB9" w:rsidRPr="008F54FA" w:rsidRDefault="00BF0FB9" w:rsidP="00BF0FB9">
      <w:pPr>
        <w:shd w:val="clear" w:color="auto" w:fill="FFFFFF"/>
        <w:ind w:firstLine="851"/>
        <w:jc w:val="both"/>
        <w:rPr>
          <w:sz w:val="22"/>
          <w:szCs w:val="22"/>
        </w:rPr>
      </w:pPr>
      <w:r w:rsidRPr="008F54FA">
        <w:rPr>
          <w:sz w:val="22"/>
          <w:szCs w:val="22"/>
        </w:rPr>
        <w:t>Заявитель несет ответственность за достоверность представленных сведений и документов.</w:t>
      </w:r>
    </w:p>
    <w:p w:rsidR="00BF0FB9" w:rsidRPr="008F54FA" w:rsidRDefault="00BF0FB9" w:rsidP="00BF0FB9">
      <w:pPr>
        <w:shd w:val="clear" w:color="auto" w:fill="FFFFFF"/>
        <w:ind w:firstLine="851"/>
        <w:jc w:val="both"/>
        <w:rPr>
          <w:sz w:val="22"/>
          <w:szCs w:val="22"/>
        </w:rPr>
      </w:pPr>
      <w:r w:rsidRPr="008F54FA">
        <w:rPr>
          <w:sz w:val="22"/>
          <w:szCs w:val="22"/>
        </w:rPr>
        <w:t>Органы и организации, выдавшие документы, несут ответственность за достоверность содержащихся в этих документах сведений в соответствии с законодательством Российской Федерации.</w:t>
      </w:r>
    </w:p>
    <w:p w:rsidR="00BF0FB9" w:rsidRPr="008F54FA" w:rsidRDefault="00BF0FB9" w:rsidP="00BF0FB9">
      <w:pPr>
        <w:ind w:firstLine="851"/>
        <w:jc w:val="both"/>
        <w:rPr>
          <w:color w:val="000000"/>
          <w:sz w:val="22"/>
          <w:szCs w:val="22"/>
        </w:rPr>
      </w:pPr>
      <w:r w:rsidRPr="008F54FA">
        <w:rPr>
          <w:sz w:val="22"/>
          <w:szCs w:val="22"/>
        </w:rPr>
        <w:t xml:space="preserve">60. При отсутствии оснований для отказа в предоставлении муниципальной услуги, </w:t>
      </w:r>
      <w:r w:rsidRPr="008F54FA">
        <w:rPr>
          <w:color w:val="0D0D0D"/>
          <w:sz w:val="22"/>
          <w:szCs w:val="22"/>
        </w:rPr>
        <w:t>указанных в пункте 27</w:t>
      </w:r>
      <w:r w:rsidRPr="008F54FA">
        <w:rPr>
          <w:sz w:val="22"/>
          <w:szCs w:val="22"/>
        </w:rPr>
        <w:t xml:space="preserve"> настоящего административного регламента,</w:t>
      </w:r>
      <w:r w:rsidRPr="008F54FA">
        <w:rPr>
          <w:color w:val="FF0000"/>
          <w:sz w:val="22"/>
          <w:szCs w:val="22"/>
        </w:rPr>
        <w:t xml:space="preserve"> </w:t>
      </w:r>
      <w:r w:rsidRPr="008F54FA">
        <w:rPr>
          <w:sz w:val="22"/>
          <w:szCs w:val="22"/>
        </w:rPr>
        <w:t>специалист Администрации</w:t>
      </w:r>
      <w:r w:rsidRPr="008F54FA">
        <w:rPr>
          <w:color w:val="000000"/>
          <w:sz w:val="22"/>
          <w:szCs w:val="22"/>
        </w:rPr>
        <w:t xml:space="preserve"> в течение 13 дней подготавливает проект договора, регистрирует его и передает </w:t>
      </w:r>
      <w:r w:rsidRPr="008F54FA">
        <w:rPr>
          <w:b/>
          <w:color w:val="000000"/>
          <w:sz w:val="22"/>
          <w:szCs w:val="22"/>
        </w:rPr>
        <w:t xml:space="preserve"> </w:t>
      </w:r>
      <w:r w:rsidRPr="008F54FA">
        <w:rPr>
          <w:color w:val="000000"/>
          <w:sz w:val="22"/>
          <w:szCs w:val="22"/>
        </w:rPr>
        <w:t xml:space="preserve"> на подпись. </w:t>
      </w:r>
    </w:p>
    <w:p w:rsidR="00BF0FB9" w:rsidRPr="008F54FA" w:rsidRDefault="00BF0FB9" w:rsidP="00BF0FB9">
      <w:pPr>
        <w:pStyle w:val="af"/>
        <w:ind w:firstLine="720"/>
        <w:jc w:val="both"/>
        <w:rPr>
          <w:rFonts w:ascii="Times New Roman" w:hAnsi="Times New Roman" w:cs="Times New Roman"/>
          <w:sz w:val="22"/>
          <w:szCs w:val="22"/>
        </w:rPr>
      </w:pPr>
      <w:r w:rsidRPr="008F54FA">
        <w:rPr>
          <w:rFonts w:ascii="Times New Roman" w:hAnsi="Times New Roman" w:cs="Times New Roman"/>
          <w:sz w:val="22"/>
          <w:szCs w:val="22"/>
        </w:rPr>
        <w:t>61. Специалист Администрации передает в ГАУ «МФЦ» договор в течение двух рабочих дней, следующих за днем подписи договора.</w:t>
      </w:r>
    </w:p>
    <w:p w:rsidR="00BF0FB9" w:rsidRPr="008F54FA" w:rsidRDefault="00BF0FB9" w:rsidP="00BF0FB9">
      <w:pPr>
        <w:ind w:firstLine="709"/>
        <w:contextualSpacing/>
        <w:jc w:val="both"/>
        <w:rPr>
          <w:sz w:val="22"/>
          <w:szCs w:val="22"/>
        </w:rPr>
      </w:pPr>
      <w:r w:rsidRPr="008F54FA">
        <w:rPr>
          <w:sz w:val="22"/>
          <w:szCs w:val="22"/>
        </w:rPr>
        <w:t>62.</w:t>
      </w:r>
      <w:r w:rsidRPr="008F54FA">
        <w:rPr>
          <w:color w:val="000000"/>
          <w:sz w:val="22"/>
          <w:szCs w:val="22"/>
        </w:rPr>
        <w:t xml:space="preserve"> </w:t>
      </w:r>
      <w:r w:rsidRPr="008F54FA">
        <w:rPr>
          <w:sz w:val="22"/>
          <w:szCs w:val="22"/>
        </w:rPr>
        <w:t>При наличии оснований для отказа в предоставлении муниципальной услуги, указанных в пункте 27 настоящего административного регламента, специалист Администрации не позднее 27 дней с момента регистрации запрос-заявления (или 16 дней с момента получения ответов на межведомственные запросы) готовит проект отказа в количестве двух экземпляров, с указанием причин, послуживших основанием для принятия решения об отказе в предоставлении муниципальной услуги. Отказ в течение двух рабочих дней подписывается заместителем Главы района  по строительству и перспективному развитию.</w:t>
      </w:r>
    </w:p>
    <w:p w:rsidR="00BF0FB9" w:rsidRPr="008F54FA" w:rsidRDefault="00BF0FB9" w:rsidP="00BF0FB9">
      <w:pPr>
        <w:ind w:firstLine="709"/>
        <w:contextualSpacing/>
        <w:jc w:val="both"/>
        <w:rPr>
          <w:sz w:val="22"/>
          <w:szCs w:val="22"/>
        </w:rPr>
      </w:pPr>
      <w:r w:rsidRPr="008F54FA">
        <w:rPr>
          <w:sz w:val="22"/>
          <w:szCs w:val="22"/>
        </w:rPr>
        <w:t xml:space="preserve"> 63.  Результатами административной процедуры являются:</w:t>
      </w:r>
    </w:p>
    <w:p w:rsidR="00BF0FB9" w:rsidRPr="008F54FA" w:rsidRDefault="00BF0FB9" w:rsidP="00BF0FB9">
      <w:pPr>
        <w:ind w:firstLine="709"/>
        <w:jc w:val="both"/>
        <w:rPr>
          <w:sz w:val="22"/>
          <w:szCs w:val="22"/>
        </w:rPr>
      </w:pPr>
      <w:r w:rsidRPr="008F54FA">
        <w:rPr>
          <w:sz w:val="22"/>
          <w:szCs w:val="22"/>
        </w:rPr>
        <w:t>- договор  о  предоставления земельного участка (приложения №10,№11);</w:t>
      </w:r>
    </w:p>
    <w:p w:rsidR="00BF0FB9" w:rsidRPr="008F54FA" w:rsidRDefault="00BF0FB9" w:rsidP="00BF0FB9">
      <w:pPr>
        <w:ind w:firstLine="709"/>
        <w:jc w:val="both"/>
        <w:rPr>
          <w:sz w:val="22"/>
          <w:szCs w:val="22"/>
        </w:rPr>
      </w:pPr>
      <w:r w:rsidRPr="008F54FA">
        <w:rPr>
          <w:sz w:val="22"/>
          <w:szCs w:val="22"/>
        </w:rPr>
        <w:t>- мотивированный отказ</w:t>
      </w:r>
      <w:r w:rsidRPr="008F54FA">
        <w:rPr>
          <w:color w:val="000000"/>
          <w:sz w:val="22"/>
          <w:szCs w:val="22"/>
        </w:rPr>
        <w:t xml:space="preserve"> в </w:t>
      </w:r>
      <w:r w:rsidRPr="008F54FA">
        <w:rPr>
          <w:sz w:val="22"/>
          <w:szCs w:val="22"/>
        </w:rPr>
        <w:t>предоставлении муниципальной услуги (приложение №12).</w:t>
      </w:r>
    </w:p>
    <w:p w:rsidR="00BF0FB9" w:rsidRPr="008F54FA" w:rsidRDefault="00BF0FB9" w:rsidP="00BF0FB9">
      <w:pPr>
        <w:jc w:val="both"/>
        <w:rPr>
          <w:sz w:val="22"/>
          <w:szCs w:val="22"/>
        </w:rPr>
      </w:pPr>
      <w:r w:rsidRPr="008F54FA">
        <w:rPr>
          <w:sz w:val="22"/>
          <w:szCs w:val="22"/>
        </w:rPr>
        <w:t>Срок исполнения указанной административной процедуры - 30 календарных дней.</w:t>
      </w:r>
    </w:p>
    <w:p w:rsidR="00BF0FB9" w:rsidRPr="008F54FA" w:rsidRDefault="00BF0FB9" w:rsidP="00BF0FB9">
      <w:pPr>
        <w:ind w:firstLine="709"/>
        <w:jc w:val="center"/>
        <w:rPr>
          <w:b/>
          <w:sz w:val="22"/>
          <w:szCs w:val="22"/>
          <w:lang w:eastAsia="en-US"/>
        </w:rPr>
      </w:pPr>
    </w:p>
    <w:p w:rsidR="00BF0FB9" w:rsidRPr="008A0070" w:rsidRDefault="00BF0FB9" w:rsidP="00BF0FB9">
      <w:pPr>
        <w:ind w:firstLine="709"/>
        <w:jc w:val="center"/>
        <w:rPr>
          <w:sz w:val="22"/>
          <w:szCs w:val="22"/>
        </w:rPr>
      </w:pPr>
      <w:r w:rsidRPr="008A0070">
        <w:rPr>
          <w:sz w:val="22"/>
          <w:szCs w:val="22"/>
          <w:lang w:eastAsia="en-US"/>
        </w:rPr>
        <w:t xml:space="preserve">Подраздел 7. </w:t>
      </w:r>
      <w:r w:rsidRPr="008A0070">
        <w:rPr>
          <w:sz w:val="22"/>
          <w:szCs w:val="22"/>
        </w:rPr>
        <w:t>Особенности предоставления муниципальной услуги в электронной форме.</w:t>
      </w:r>
    </w:p>
    <w:p w:rsidR="00BF0FB9" w:rsidRPr="008A0070" w:rsidRDefault="00BF0FB9" w:rsidP="008A0070">
      <w:pPr>
        <w:ind w:firstLine="709"/>
        <w:rPr>
          <w:rStyle w:val="ad"/>
          <w:b w:val="0"/>
          <w:color w:val="auto"/>
          <w:sz w:val="22"/>
          <w:szCs w:val="22"/>
        </w:rPr>
      </w:pPr>
    </w:p>
    <w:p w:rsidR="00BF0FB9" w:rsidRPr="008A0070" w:rsidRDefault="00BF0FB9" w:rsidP="00BF0FB9">
      <w:pPr>
        <w:ind w:firstLine="720"/>
        <w:jc w:val="both"/>
        <w:rPr>
          <w:rStyle w:val="ad"/>
          <w:b w:val="0"/>
          <w:color w:val="auto"/>
          <w:sz w:val="22"/>
          <w:szCs w:val="22"/>
        </w:rPr>
      </w:pPr>
      <w:r w:rsidRPr="008A0070">
        <w:rPr>
          <w:rStyle w:val="ad"/>
          <w:b w:val="0"/>
          <w:color w:val="auto"/>
          <w:sz w:val="22"/>
          <w:szCs w:val="22"/>
        </w:rPr>
        <w:t xml:space="preserve">64.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федеральную </w:t>
      </w:r>
      <w:r w:rsidRPr="008A0070">
        <w:rPr>
          <w:rStyle w:val="ad"/>
          <w:b w:val="0"/>
          <w:color w:val="auto"/>
          <w:sz w:val="22"/>
          <w:szCs w:val="22"/>
        </w:rPr>
        <w:lastRenderedPageBreak/>
        <w:t>государственную информационную систему "Единый портал государственных и муниципальных услуг (функций)" (</w:t>
      </w:r>
      <w:hyperlink r:id="rId151">
        <w:r w:rsidRPr="008A0070">
          <w:rPr>
            <w:rStyle w:val="ad"/>
            <w:b w:val="0"/>
            <w:color w:val="auto"/>
            <w:sz w:val="22"/>
            <w:szCs w:val="22"/>
          </w:rPr>
          <w:t>www.gosuslugi.ru</w:t>
        </w:r>
      </w:hyperlink>
      <w:r w:rsidRPr="008A0070">
        <w:rPr>
          <w:rStyle w:val="ad"/>
          <w:b w:val="0"/>
          <w:color w:val="auto"/>
          <w:sz w:val="22"/>
          <w:szCs w:val="22"/>
        </w:rPr>
        <w:t xml:space="preserve">) путем заполнения формы, с приложением отсканированных копий документов, указанных в </w:t>
      </w:r>
      <w:hyperlink w:anchor="sub_1009">
        <w:r w:rsidRPr="008A0070">
          <w:rPr>
            <w:rStyle w:val="ad"/>
            <w:b w:val="0"/>
            <w:color w:val="auto"/>
            <w:sz w:val="22"/>
            <w:szCs w:val="22"/>
          </w:rPr>
          <w:t xml:space="preserve">пунктах </w:t>
        </w:r>
      </w:hyperlink>
      <w:r w:rsidRPr="008A0070">
        <w:rPr>
          <w:rStyle w:val="ad"/>
          <w:b w:val="0"/>
          <w:color w:val="auto"/>
          <w:sz w:val="22"/>
          <w:szCs w:val="22"/>
        </w:rPr>
        <w:t>19- 23 административного регламента.</w:t>
      </w:r>
    </w:p>
    <w:p w:rsidR="00BF0FB9" w:rsidRPr="008A0070" w:rsidRDefault="00BF0FB9" w:rsidP="00BF0FB9">
      <w:pPr>
        <w:ind w:firstLine="720"/>
        <w:jc w:val="both"/>
        <w:rPr>
          <w:rStyle w:val="ad"/>
          <w:b w:val="0"/>
          <w:color w:val="auto"/>
          <w:sz w:val="22"/>
          <w:szCs w:val="22"/>
        </w:rPr>
      </w:pPr>
      <w:r w:rsidRPr="008A0070">
        <w:rPr>
          <w:rStyle w:val="ad"/>
          <w:b w:val="0"/>
          <w:color w:val="auto"/>
          <w:sz w:val="22"/>
          <w:szCs w:val="22"/>
        </w:rPr>
        <w:t>Заявитель выбирает удобный для него способ получения результата муниципальной услуги и указывает его в заявлении. Заявление подлежит регистрации с присвоением порядкового номера. Получение результата предоставления муниципальной услуги согласно форме, указанной в заявлении.</w:t>
      </w:r>
    </w:p>
    <w:p w:rsidR="00BF0FB9" w:rsidRPr="008F54FA" w:rsidRDefault="00BF0FB9" w:rsidP="00BF0FB9">
      <w:pPr>
        <w:ind w:firstLine="720"/>
        <w:jc w:val="both"/>
        <w:rPr>
          <w:sz w:val="22"/>
          <w:szCs w:val="22"/>
        </w:rPr>
      </w:pPr>
    </w:p>
    <w:p w:rsidR="00BF0FB9" w:rsidRPr="008F54FA" w:rsidRDefault="00BF0FB9" w:rsidP="008A0070">
      <w:pPr>
        <w:ind w:firstLine="720"/>
        <w:jc w:val="center"/>
        <w:rPr>
          <w:b/>
          <w:sz w:val="22"/>
          <w:szCs w:val="22"/>
        </w:rPr>
      </w:pPr>
      <w:r w:rsidRPr="008F54FA">
        <w:rPr>
          <w:rStyle w:val="afff1"/>
          <w:sz w:val="22"/>
          <w:szCs w:val="22"/>
        </w:rPr>
        <w:t>Подраздел 8. Особенности предоставления муниципальной услуги в МФЦ.</w:t>
      </w:r>
    </w:p>
    <w:p w:rsidR="00BF0FB9" w:rsidRPr="008F54FA" w:rsidRDefault="00BF0FB9" w:rsidP="00BF0FB9">
      <w:pPr>
        <w:ind w:firstLine="720"/>
        <w:jc w:val="both"/>
        <w:rPr>
          <w:sz w:val="22"/>
          <w:szCs w:val="22"/>
        </w:rPr>
      </w:pPr>
      <w:r w:rsidRPr="008F54FA">
        <w:rPr>
          <w:rStyle w:val="afff1"/>
          <w:sz w:val="22"/>
          <w:szCs w:val="22"/>
        </w:rPr>
        <w:t>65.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p>
    <w:p w:rsidR="00BF0FB9" w:rsidRPr="008F54FA" w:rsidRDefault="00BF0FB9" w:rsidP="00BF0FB9">
      <w:pPr>
        <w:ind w:firstLine="720"/>
        <w:jc w:val="both"/>
        <w:rPr>
          <w:sz w:val="22"/>
          <w:szCs w:val="22"/>
        </w:rPr>
      </w:pPr>
      <w:r w:rsidRPr="008F54FA">
        <w:rPr>
          <w:rStyle w:val="afff1"/>
          <w:sz w:val="22"/>
          <w:szCs w:val="22"/>
        </w:rPr>
        <w:t>- Информирование (консультация) по порядку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Прием и регистрация запроса и документов от заявителя для получения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66. Осуществление административной процедуры "Информирование (консультация) по порядку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 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p>
    <w:p w:rsidR="00BF0FB9" w:rsidRPr="008F54FA" w:rsidRDefault="00BF0FB9" w:rsidP="00BF0FB9">
      <w:pPr>
        <w:ind w:firstLine="720"/>
        <w:jc w:val="both"/>
        <w:rPr>
          <w:sz w:val="22"/>
          <w:szCs w:val="22"/>
        </w:rPr>
      </w:pPr>
      <w:r w:rsidRPr="008F54FA">
        <w:rPr>
          <w:rStyle w:val="afff1"/>
          <w:sz w:val="22"/>
          <w:szCs w:val="22"/>
        </w:rPr>
        <w:t>-  срок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размеры государственной пошлины и иных платежей, уплачиваемых заявителем при получении муниципальной услуги, порядок их уплаты;</w:t>
      </w:r>
    </w:p>
    <w:p w:rsidR="00BF0FB9" w:rsidRPr="008F54FA" w:rsidRDefault="00BF0FB9" w:rsidP="00BF0FB9">
      <w:pPr>
        <w:ind w:firstLine="720"/>
        <w:jc w:val="both"/>
        <w:rPr>
          <w:sz w:val="22"/>
          <w:szCs w:val="22"/>
        </w:rPr>
      </w:pPr>
      <w:r w:rsidRPr="008F54FA">
        <w:rPr>
          <w:rStyle w:val="afff1"/>
          <w:sz w:val="22"/>
          <w:szCs w:val="22"/>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BF0FB9" w:rsidRPr="008F54FA" w:rsidRDefault="00BF0FB9" w:rsidP="00BF0FB9">
      <w:pPr>
        <w:ind w:firstLine="720"/>
        <w:jc w:val="both"/>
        <w:rPr>
          <w:sz w:val="22"/>
          <w:szCs w:val="22"/>
        </w:rPr>
      </w:pPr>
      <w:r w:rsidRPr="008F54FA">
        <w:rPr>
          <w:rStyle w:val="afff1"/>
          <w:sz w:val="22"/>
          <w:szCs w:val="22"/>
        </w:rPr>
        <w:t>-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BF0FB9" w:rsidRPr="008F54FA" w:rsidRDefault="00BF0FB9" w:rsidP="00BF0FB9">
      <w:pPr>
        <w:ind w:firstLine="720"/>
        <w:jc w:val="both"/>
        <w:rPr>
          <w:sz w:val="22"/>
          <w:szCs w:val="22"/>
        </w:rPr>
      </w:pPr>
      <w:r w:rsidRPr="008F54FA">
        <w:rPr>
          <w:rStyle w:val="afff1"/>
          <w:sz w:val="22"/>
          <w:szCs w:val="22"/>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ТОСП, работников привлекаемых организаций, за нарушение порядка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BF0FB9" w:rsidRPr="008F54FA" w:rsidRDefault="00BF0FB9" w:rsidP="00BF0FB9">
      <w:pPr>
        <w:ind w:firstLine="720"/>
        <w:jc w:val="both"/>
        <w:rPr>
          <w:sz w:val="22"/>
          <w:szCs w:val="22"/>
        </w:rPr>
      </w:pPr>
      <w:r w:rsidRPr="008F54FA">
        <w:rPr>
          <w:rStyle w:val="afff1"/>
          <w:sz w:val="22"/>
          <w:szCs w:val="22"/>
        </w:rPr>
        <w:t>- режим работы и адреса иных МФЦ, ТОСП и привлекаемых организаций, находящихся на территории субъекта Российской Федерации;</w:t>
      </w:r>
    </w:p>
    <w:p w:rsidR="00BF0FB9" w:rsidRPr="008F54FA" w:rsidRDefault="00BF0FB9" w:rsidP="00BF0FB9">
      <w:pPr>
        <w:ind w:firstLine="720"/>
        <w:jc w:val="both"/>
        <w:rPr>
          <w:sz w:val="22"/>
          <w:szCs w:val="22"/>
        </w:rPr>
      </w:pPr>
      <w:r w:rsidRPr="008F54FA">
        <w:rPr>
          <w:rStyle w:val="afff1"/>
          <w:sz w:val="22"/>
          <w:szCs w:val="22"/>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BF0FB9" w:rsidRPr="008F54FA" w:rsidRDefault="00BF0FB9" w:rsidP="00BF0FB9">
      <w:pPr>
        <w:ind w:firstLine="720"/>
        <w:jc w:val="both"/>
        <w:rPr>
          <w:sz w:val="22"/>
          <w:szCs w:val="22"/>
        </w:rPr>
      </w:pPr>
      <w:r w:rsidRPr="008F54FA">
        <w:rPr>
          <w:rStyle w:val="afff1"/>
          <w:sz w:val="22"/>
          <w:szCs w:val="22"/>
        </w:rPr>
        <w:t>67.  Осуществление административной процедуры "Прием и регистрация запроса и документов".</w:t>
      </w:r>
    </w:p>
    <w:p w:rsidR="00BF0FB9" w:rsidRPr="008F54FA" w:rsidRDefault="00BF0FB9" w:rsidP="00BF0FB9">
      <w:pPr>
        <w:ind w:firstLine="720"/>
        <w:jc w:val="both"/>
        <w:rPr>
          <w:sz w:val="22"/>
          <w:szCs w:val="22"/>
        </w:rPr>
      </w:pPr>
      <w:r w:rsidRPr="008F54FA">
        <w:rPr>
          <w:rStyle w:val="afff1"/>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BF0FB9" w:rsidRPr="008F54FA" w:rsidRDefault="00BF0FB9" w:rsidP="00BF0FB9">
      <w:pPr>
        <w:ind w:firstLine="720"/>
        <w:jc w:val="both"/>
        <w:rPr>
          <w:sz w:val="22"/>
          <w:szCs w:val="22"/>
        </w:rPr>
      </w:pPr>
      <w:r w:rsidRPr="008F54FA">
        <w:rPr>
          <w:rStyle w:val="afff1"/>
          <w:sz w:val="22"/>
          <w:szCs w:val="22"/>
        </w:rPr>
        <w:t>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BF0FB9" w:rsidRPr="008F54FA" w:rsidRDefault="00BF0FB9" w:rsidP="00BF0FB9">
      <w:pPr>
        <w:ind w:firstLine="720"/>
        <w:jc w:val="both"/>
        <w:rPr>
          <w:sz w:val="22"/>
          <w:szCs w:val="22"/>
        </w:rPr>
      </w:pPr>
      <w:r w:rsidRPr="008F54FA">
        <w:rPr>
          <w:rStyle w:val="afff1"/>
          <w:sz w:val="22"/>
          <w:szCs w:val="22"/>
        </w:rPr>
        <w:t>в случае наличия оснований для отказа в приеме документов, определенных в пункте 27 настоящего Административного регламента, уведомляет заявителя о возможности получения отказа в предоставлении муниципальной услуги.</w:t>
      </w:r>
    </w:p>
    <w:p w:rsidR="00BF0FB9" w:rsidRPr="008F54FA" w:rsidRDefault="00BF0FB9" w:rsidP="00BF0FB9">
      <w:pPr>
        <w:ind w:firstLine="720"/>
        <w:jc w:val="both"/>
        <w:rPr>
          <w:sz w:val="22"/>
          <w:szCs w:val="22"/>
        </w:rPr>
      </w:pPr>
      <w:r w:rsidRPr="008F54FA">
        <w:rPr>
          <w:rStyle w:val="afff1"/>
          <w:sz w:val="22"/>
          <w:szCs w:val="22"/>
        </w:rPr>
        <w:t>если заявитель настаивает на приеме документов, специалист приема МФЦ, ТОСП делает в расписке отметку "принято по требованию".</w:t>
      </w:r>
    </w:p>
    <w:p w:rsidR="00BF0FB9" w:rsidRPr="008F54FA" w:rsidRDefault="00BF0FB9" w:rsidP="00BF0FB9">
      <w:pPr>
        <w:ind w:firstLine="720"/>
        <w:jc w:val="both"/>
        <w:rPr>
          <w:sz w:val="22"/>
          <w:szCs w:val="22"/>
        </w:rPr>
      </w:pPr>
      <w:r w:rsidRPr="008F54FA">
        <w:rPr>
          <w:rStyle w:val="afff1"/>
          <w:sz w:val="22"/>
          <w:szCs w:val="22"/>
        </w:rPr>
        <w:lastRenderedPageBreak/>
        <w:t>68.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BF0FB9" w:rsidRPr="008F54FA" w:rsidRDefault="00BF0FB9" w:rsidP="00BF0FB9">
      <w:pPr>
        <w:ind w:firstLine="720"/>
        <w:jc w:val="both"/>
        <w:rPr>
          <w:sz w:val="22"/>
          <w:szCs w:val="22"/>
        </w:rPr>
      </w:pPr>
      <w:r w:rsidRPr="008F54FA">
        <w:rPr>
          <w:rStyle w:val="afff1"/>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BF0FB9" w:rsidRPr="008F54FA" w:rsidRDefault="00BF0FB9" w:rsidP="00BF0FB9">
      <w:pPr>
        <w:ind w:firstLine="720"/>
        <w:jc w:val="both"/>
        <w:rPr>
          <w:sz w:val="22"/>
          <w:szCs w:val="22"/>
        </w:rPr>
      </w:pPr>
      <w:r w:rsidRPr="008F54FA">
        <w:rPr>
          <w:rStyle w:val="afff1"/>
          <w:sz w:val="22"/>
          <w:szCs w:val="22"/>
        </w:rPr>
        <w:t>Принятые у заявителя документы, заявление и расписка передаются в электронном виде в уполномоченный орган по защищенным каналам связи.</w:t>
      </w:r>
    </w:p>
    <w:p w:rsidR="00BF0FB9" w:rsidRPr="008F54FA" w:rsidRDefault="00BF0FB9" w:rsidP="00BF0FB9">
      <w:pPr>
        <w:ind w:firstLine="720"/>
        <w:jc w:val="both"/>
        <w:rPr>
          <w:sz w:val="22"/>
          <w:szCs w:val="22"/>
        </w:rPr>
      </w:pPr>
      <w:r w:rsidRPr="008F54FA">
        <w:rPr>
          <w:rStyle w:val="afff1"/>
          <w:sz w:val="22"/>
          <w:szCs w:val="22"/>
        </w:rPr>
        <w:t>69.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BF0FB9" w:rsidRPr="008F54FA" w:rsidRDefault="00BF0FB9" w:rsidP="00BF0FB9">
      <w:pPr>
        <w:ind w:firstLine="720"/>
        <w:jc w:val="both"/>
        <w:rPr>
          <w:sz w:val="22"/>
          <w:szCs w:val="22"/>
        </w:rPr>
      </w:pPr>
      <w:r w:rsidRPr="008F54FA">
        <w:rPr>
          <w:rStyle w:val="afff1"/>
          <w:sz w:val="22"/>
          <w:szCs w:val="22"/>
        </w:rPr>
        <w:t>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BF0FB9" w:rsidRPr="008F54FA" w:rsidRDefault="00BF0FB9" w:rsidP="00BF0FB9">
      <w:pPr>
        <w:ind w:firstLine="720"/>
        <w:jc w:val="both"/>
        <w:rPr>
          <w:sz w:val="22"/>
          <w:szCs w:val="22"/>
        </w:rPr>
      </w:pPr>
      <w:r w:rsidRPr="008F54FA">
        <w:rPr>
          <w:rStyle w:val="afff1"/>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BF0FB9" w:rsidRPr="008F54FA" w:rsidRDefault="00BF0FB9" w:rsidP="00BF0FB9">
      <w:pPr>
        <w:ind w:firstLine="720"/>
        <w:jc w:val="both"/>
        <w:rPr>
          <w:sz w:val="22"/>
          <w:szCs w:val="22"/>
        </w:rPr>
      </w:pPr>
      <w:r w:rsidRPr="008F54FA">
        <w:rPr>
          <w:rStyle w:val="afff1"/>
          <w:sz w:val="22"/>
          <w:szCs w:val="22"/>
        </w:rPr>
        <w:t>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F0FB9" w:rsidRPr="008F54FA" w:rsidRDefault="00BF0FB9" w:rsidP="00BF0FB9">
      <w:pPr>
        <w:ind w:firstLine="720"/>
        <w:jc w:val="both"/>
        <w:rPr>
          <w:sz w:val="22"/>
          <w:szCs w:val="22"/>
        </w:rPr>
      </w:pPr>
      <w:r w:rsidRPr="008F54FA">
        <w:rPr>
          <w:rStyle w:val="afff1"/>
          <w:sz w:val="22"/>
          <w:szCs w:val="22"/>
        </w:rPr>
        <w:t>учет выдачи экземпляров электронных документов на бумажном носителе.</w:t>
      </w:r>
    </w:p>
    <w:p w:rsidR="00BF0FB9" w:rsidRPr="008F54FA" w:rsidRDefault="00BF0FB9" w:rsidP="00BF0FB9">
      <w:pPr>
        <w:ind w:firstLine="720"/>
        <w:jc w:val="both"/>
        <w:rPr>
          <w:sz w:val="22"/>
          <w:szCs w:val="22"/>
        </w:rPr>
      </w:pPr>
      <w:r w:rsidRPr="008F54FA">
        <w:rPr>
          <w:rStyle w:val="afff1"/>
          <w:sz w:val="22"/>
          <w:szCs w:val="22"/>
        </w:rPr>
        <w:t>70. 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BF0FB9" w:rsidRPr="008F54FA" w:rsidRDefault="00BF0FB9" w:rsidP="00BF0FB9">
      <w:pPr>
        <w:ind w:firstLine="720"/>
        <w:jc w:val="both"/>
        <w:rPr>
          <w:sz w:val="22"/>
          <w:szCs w:val="22"/>
        </w:rPr>
      </w:pPr>
      <w:r w:rsidRPr="008F54FA">
        <w:rPr>
          <w:rStyle w:val="afff1"/>
          <w:sz w:val="22"/>
          <w:szCs w:val="22"/>
        </w:rPr>
        <w:t>71. 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BF0FB9" w:rsidRPr="008F54FA" w:rsidRDefault="00BF0FB9" w:rsidP="00BF0FB9">
      <w:pPr>
        <w:ind w:firstLine="720"/>
        <w:jc w:val="both"/>
        <w:rPr>
          <w:sz w:val="22"/>
          <w:szCs w:val="22"/>
        </w:rPr>
      </w:pPr>
    </w:p>
    <w:p w:rsidR="00BF0FB9" w:rsidRPr="008F54FA" w:rsidRDefault="00BF0FB9" w:rsidP="008A0070">
      <w:pPr>
        <w:pStyle w:val="11"/>
        <w:spacing w:before="0" w:after="0"/>
        <w:jc w:val="center"/>
        <w:rPr>
          <w:rFonts w:ascii="Times New Roman" w:hAnsi="Times New Roman"/>
          <w:sz w:val="22"/>
          <w:szCs w:val="22"/>
        </w:rPr>
      </w:pPr>
      <w:r w:rsidRPr="008F54FA">
        <w:rPr>
          <w:rFonts w:ascii="Times New Roman" w:hAnsi="Times New Roman"/>
          <w:sz w:val="22"/>
          <w:szCs w:val="22"/>
        </w:rPr>
        <w:t>Раздел 4. Формы контроля за исполнением Административного регламента</w:t>
      </w:r>
    </w:p>
    <w:p w:rsidR="00BF0FB9" w:rsidRPr="008F54FA" w:rsidRDefault="00BF0FB9" w:rsidP="00BF0FB9">
      <w:pPr>
        <w:ind w:firstLine="720"/>
        <w:jc w:val="both"/>
        <w:rPr>
          <w:rStyle w:val="afff1"/>
          <w:sz w:val="22"/>
          <w:szCs w:val="22"/>
        </w:rPr>
      </w:pPr>
    </w:p>
    <w:p w:rsidR="00BF0FB9" w:rsidRPr="008F54FA" w:rsidRDefault="00BF0FB9" w:rsidP="008A0070">
      <w:pPr>
        <w:ind w:firstLine="720"/>
        <w:jc w:val="center"/>
        <w:rPr>
          <w:b/>
          <w:sz w:val="22"/>
          <w:szCs w:val="22"/>
        </w:rPr>
      </w:pPr>
      <w:r w:rsidRPr="008F54FA">
        <w:rPr>
          <w:rStyle w:val="afff1"/>
          <w:sz w:val="22"/>
          <w:szCs w:val="22"/>
        </w:rPr>
        <w:t>Подраздел 1. Порядок осуществления контроля за исполнением настоящего Административного регламента.</w:t>
      </w:r>
    </w:p>
    <w:p w:rsidR="00BF0FB9" w:rsidRPr="008F54FA" w:rsidRDefault="00BF0FB9" w:rsidP="00BF0FB9">
      <w:pPr>
        <w:ind w:firstLine="720"/>
        <w:jc w:val="both"/>
        <w:rPr>
          <w:sz w:val="22"/>
          <w:szCs w:val="22"/>
        </w:rPr>
      </w:pPr>
      <w:r w:rsidRPr="008F54FA">
        <w:rPr>
          <w:rStyle w:val="afff1"/>
          <w:sz w:val="22"/>
          <w:szCs w:val="22"/>
        </w:rPr>
        <w:t>72.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F0FB9" w:rsidRPr="008F54FA" w:rsidRDefault="00BF0FB9" w:rsidP="00BF0FB9">
      <w:pPr>
        <w:ind w:firstLine="720"/>
        <w:jc w:val="both"/>
        <w:rPr>
          <w:rStyle w:val="afff1"/>
          <w:sz w:val="22"/>
          <w:szCs w:val="22"/>
        </w:rPr>
      </w:pPr>
      <w:r w:rsidRPr="008F54FA">
        <w:rPr>
          <w:rStyle w:val="afff1"/>
          <w:sz w:val="22"/>
          <w:szCs w:val="22"/>
        </w:rPr>
        <w:lastRenderedPageBreak/>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w:t>
      </w:r>
      <w:r w:rsidRPr="008F54FA">
        <w:rPr>
          <w:sz w:val="22"/>
          <w:szCs w:val="22"/>
        </w:rPr>
        <w:t>Большеигнатовского муниципального района Республики Мордовия.</w:t>
      </w:r>
    </w:p>
    <w:p w:rsidR="00BF0FB9" w:rsidRPr="008F54FA" w:rsidRDefault="00BF0FB9" w:rsidP="00BF0FB9">
      <w:pPr>
        <w:ind w:firstLine="720"/>
        <w:jc w:val="both"/>
        <w:rPr>
          <w:sz w:val="22"/>
          <w:szCs w:val="22"/>
        </w:rPr>
      </w:pPr>
    </w:p>
    <w:p w:rsidR="00BF0FB9" w:rsidRPr="008F54FA" w:rsidRDefault="00BF0FB9" w:rsidP="008A0070">
      <w:pPr>
        <w:ind w:firstLine="720"/>
        <w:jc w:val="center"/>
        <w:rPr>
          <w:b/>
          <w:sz w:val="22"/>
          <w:szCs w:val="22"/>
        </w:rPr>
      </w:pPr>
      <w:r w:rsidRPr="008F54FA">
        <w:rPr>
          <w:rStyle w:val="afff1"/>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73.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BF0FB9" w:rsidRPr="008F54FA" w:rsidRDefault="00BF0FB9" w:rsidP="00BF0FB9">
      <w:pPr>
        <w:ind w:firstLine="720"/>
        <w:jc w:val="both"/>
        <w:rPr>
          <w:sz w:val="22"/>
          <w:szCs w:val="22"/>
        </w:rPr>
      </w:pPr>
      <w:r w:rsidRPr="008F54FA">
        <w:rPr>
          <w:rStyle w:val="afff1"/>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BF0FB9" w:rsidRPr="008F54FA" w:rsidRDefault="00BF0FB9" w:rsidP="00BF0FB9">
      <w:pPr>
        <w:ind w:firstLine="720"/>
        <w:jc w:val="both"/>
        <w:rPr>
          <w:sz w:val="22"/>
          <w:szCs w:val="22"/>
        </w:rPr>
      </w:pPr>
      <w:r w:rsidRPr="008F54FA">
        <w:rPr>
          <w:rStyle w:val="afff1"/>
          <w:sz w:val="22"/>
          <w:szCs w:val="22"/>
        </w:rPr>
        <w:t>-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BF0FB9" w:rsidRPr="008F54FA" w:rsidRDefault="00BF0FB9" w:rsidP="00BF0FB9">
      <w:pPr>
        <w:ind w:firstLine="720"/>
        <w:jc w:val="both"/>
        <w:rPr>
          <w:sz w:val="22"/>
          <w:szCs w:val="22"/>
        </w:rPr>
      </w:pPr>
      <w:r w:rsidRPr="008F54FA">
        <w:rPr>
          <w:rStyle w:val="afff1"/>
          <w:sz w:val="22"/>
          <w:szCs w:val="22"/>
        </w:rPr>
        <w:t>-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Большеигнатовского муниципального района, заместителей Главы Большеигнатовского муниципального района на основании иных документов и сведений, указывающих на нарушения настоящего Административного регламента.</w:t>
      </w:r>
    </w:p>
    <w:p w:rsidR="00BF0FB9" w:rsidRPr="008F54FA" w:rsidRDefault="00BF0FB9" w:rsidP="00BF0FB9">
      <w:pPr>
        <w:ind w:firstLine="720"/>
        <w:jc w:val="both"/>
        <w:rPr>
          <w:sz w:val="22"/>
          <w:szCs w:val="22"/>
        </w:rPr>
      </w:pPr>
      <w:r w:rsidRPr="008F54FA">
        <w:rPr>
          <w:rStyle w:val="afff1"/>
          <w:sz w:val="22"/>
          <w:szCs w:val="22"/>
        </w:rPr>
        <w:t xml:space="preserve">Плановые и внеплановые проверки проводятся Главой </w:t>
      </w:r>
      <w:r w:rsidRPr="008F54FA">
        <w:rPr>
          <w:sz w:val="22"/>
          <w:szCs w:val="22"/>
        </w:rPr>
        <w:t>Большеигнатовского муниципального района Республики Мордовия.</w:t>
      </w:r>
    </w:p>
    <w:p w:rsidR="00BF0FB9" w:rsidRPr="008F54FA" w:rsidRDefault="00BF0FB9" w:rsidP="00BF0FB9">
      <w:pPr>
        <w:ind w:firstLine="720"/>
        <w:jc w:val="both"/>
        <w:rPr>
          <w:sz w:val="22"/>
          <w:szCs w:val="22"/>
        </w:rPr>
      </w:pPr>
    </w:p>
    <w:p w:rsidR="00BF0FB9" w:rsidRPr="008F54FA" w:rsidRDefault="00BF0FB9" w:rsidP="008A0070">
      <w:pPr>
        <w:ind w:firstLine="720"/>
        <w:jc w:val="center"/>
        <w:rPr>
          <w:b/>
          <w:sz w:val="22"/>
          <w:szCs w:val="22"/>
        </w:rPr>
      </w:pPr>
      <w:r w:rsidRPr="008F54FA">
        <w:rPr>
          <w:rStyle w:val="afff1"/>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74.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BF0FB9" w:rsidRPr="008F54FA" w:rsidRDefault="00BF0FB9" w:rsidP="00BF0FB9">
      <w:pPr>
        <w:ind w:firstLine="720"/>
        <w:jc w:val="both"/>
        <w:rPr>
          <w:sz w:val="22"/>
          <w:szCs w:val="22"/>
        </w:rPr>
      </w:pPr>
      <w:r w:rsidRPr="008F54FA">
        <w:rPr>
          <w:rStyle w:val="afff1"/>
          <w:sz w:val="22"/>
          <w:szCs w:val="22"/>
        </w:rPr>
        <w:t>Глава района несет ответственность за несвоевременное рассмотрение заявлений.</w:t>
      </w:r>
    </w:p>
    <w:p w:rsidR="00BF0FB9" w:rsidRPr="008F54FA" w:rsidRDefault="00BF0FB9" w:rsidP="00BF0FB9">
      <w:pPr>
        <w:ind w:firstLine="720"/>
        <w:jc w:val="both"/>
        <w:rPr>
          <w:sz w:val="22"/>
          <w:szCs w:val="22"/>
        </w:rPr>
      </w:pPr>
      <w:r w:rsidRPr="008F54FA">
        <w:rPr>
          <w:rStyle w:val="afff1"/>
          <w:sz w:val="22"/>
          <w:szCs w:val="22"/>
        </w:rPr>
        <w:t>Глава  района несет ответственность за несвоевременное и (или) ненадлежащее выполнение административных действий, указанных в пункте 36 Административного регламента.</w:t>
      </w:r>
    </w:p>
    <w:p w:rsidR="00BF0FB9" w:rsidRPr="008F54FA" w:rsidRDefault="00BF0FB9" w:rsidP="00BF0FB9">
      <w:pPr>
        <w:ind w:firstLine="720"/>
        <w:jc w:val="both"/>
        <w:rPr>
          <w:rStyle w:val="afff1"/>
          <w:sz w:val="22"/>
          <w:szCs w:val="22"/>
        </w:rPr>
      </w:pPr>
      <w:r w:rsidRPr="008F54FA">
        <w:rPr>
          <w:rStyle w:val="afff1"/>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BF0FB9" w:rsidRPr="008F54FA" w:rsidRDefault="00BF0FB9" w:rsidP="00BF0FB9">
      <w:pPr>
        <w:ind w:firstLine="720"/>
        <w:jc w:val="both"/>
        <w:rPr>
          <w:sz w:val="22"/>
          <w:szCs w:val="22"/>
        </w:rPr>
      </w:pPr>
    </w:p>
    <w:p w:rsidR="00BF0FB9" w:rsidRPr="008F54FA" w:rsidRDefault="00BF0FB9" w:rsidP="008A0070">
      <w:pPr>
        <w:ind w:firstLine="720"/>
        <w:jc w:val="center"/>
        <w:rPr>
          <w:b/>
          <w:sz w:val="22"/>
          <w:szCs w:val="22"/>
        </w:rPr>
      </w:pPr>
      <w:r w:rsidRPr="008F54FA">
        <w:rPr>
          <w:rStyle w:val="afff1"/>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F0FB9" w:rsidRPr="008F54FA" w:rsidRDefault="00BF0FB9" w:rsidP="00BF0FB9">
      <w:pPr>
        <w:ind w:firstLine="720"/>
        <w:jc w:val="both"/>
        <w:rPr>
          <w:sz w:val="22"/>
          <w:szCs w:val="22"/>
        </w:rPr>
      </w:pPr>
      <w:r w:rsidRPr="008F54FA">
        <w:rPr>
          <w:rStyle w:val="afff1"/>
          <w:sz w:val="22"/>
          <w:szCs w:val="22"/>
        </w:rPr>
        <w:t>75.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BF0FB9" w:rsidRPr="008F54FA" w:rsidRDefault="00BF0FB9" w:rsidP="00BF0FB9">
      <w:pPr>
        <w:pStyle w:val="11"/>
        <w:spacing w:before="0" w:after="0"/>
        <w:jc w:val="both"/>
        <w:rPr>
          <w:rFonts w:ascii="Times New Roman" w:hAnsi="Times New Roman"/>
          <w:sz w:val="22"/>
          <w:szCs w:val="22"/>
        </w:rPr>
      </w:pPr>
    </w:p>
    <w:p w:rsidR="00BF0FB9" w:rsidRPr="008F54FA" w:rsidRDefault="00BF0FB9" w:rsidP="008A0070">
      <w:pPr>
        <w:pStyle w:val="11"/>
        <w:spacing w:before="0" w:after="0"/>
        <w:jc w:val="center"/>
        <w:rPr>
          <w:rFonts w:ascii="Times New Roman" w:hAnsi="Times New Roman"/>
          <w:sz w:val="22"/>
          <w:szCs w:val="22"/>
        </w:rPr>
      </w:pPr>
      <w:r w:rsidRPr="008F54FA">
        <w:rPr>
          <w:rFonts w:ascii="Times New Roman" w:hAnsi="Times New Roman"/>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p>
    <w:p w:rsidR="00BF0FB9" w:rsidRPr="008F54FA" w:rsidRDefault="00BF0FB9" w:rsidP="00BF0FB9">
      <w:pPr>
        <w:ind w:firstLine="720"/>
        <w:jc w:val="both"/>
        <w:rPr>
          <w:rStyle w:val="afff1"/>
          <w:sz w:val="22"/>
          <w:szCs w:val="22"/>
        </w:rPr>
      </w:pPr>
    </w:p>
    <w:p w:rsidR="00BF0FB9" w:rsidRPr="008F54FA" w:rsidRDefault="00BF0FB9" w:rsidP="00BF0FB9">
      <w:pPr>
        <w:ind w:firstLine="720"/>
        <w:jc w:val="both"/>
        <w:rPr>
          <w:sz w:val="22"/>
          <w:szCs w:val="22"/>
        </w:rPr>
      </w:pPr>
      <w:r w:rsidRPr="008F54FA">
        <w:rPr>
          <w:rStyle w:val="afff1"/>
          <w:sz w:val="22"/>
          <w:szCs w:val="22"/>
        </w:rPr>
        <w:t xml:space="preserve">76.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w:t>
      </w:r>
      <w:r w:rsidRPr="008F54FA">
        <w:rPr>
          <w:sz w:val="22"/>
          <w:szCs w:val="22"/>
        </w:rPr>
        <w:t>Большеигнатовского муниципального района Республики Мордовия,</w:t>
      </w:r>
      <w:r w:rsidRPr="008F54FA">
        <w:rPr>
          <w:rStyle w:val="afff1"/>
          <w:sz w:val="22"/>
          <w:szCs w:val="22"/>
        </w:rPr>
        <w:t xml:space="preserve">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BF0FB9" w:rsidRPr="008F54FA" w:rsidRDefault="00BF0FB9" w:rsidP="00BF0FB9">
      <w:pPr>
        <w:ind w:firstLine="720"/>
        <w:jc w:val="both"/>
        <w:rPr>
          <w:sz w:val="22"/>
          <w:szCs w:val="22"/>
        </w:rPr>
      </w:pPr>
      <w:r w:rsidRPr="008F54FA">
        <w:rPr>
          <w:rStyle w:val="afff1"/>
          <w:sz w:val="22"/>
          <w:szCs w:val="22"/>
        </w:rPr>
        <w:lastRenderedPageBreak/>
        <w:t>77.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BF0FB9" w:rsidRPr="008F54FA" w:rsidRDefault="00BF0FB9" w:rsidP="00BF0FB9">
      <w:pPr>
        <w:ind w:firstLine="720"/>
        <w:jc w:val="both"/>
        <w:rPr>
          <w:sz w:val="22"/>
          <w:szCs w:val="22"/>
        </w:rPr>
      </w:pPr>
      <w:r w:rsidRPr="008F54FA">
        <w:rPr>
          <w:rStyle w:val="afff1"/>
          <w:sz w:val="22"/>
          <w:szCs w:val="22"/>
        </w:rPr>
        <w:t>Заявитель, либо его уполномоченный представитель вправе обратиться с жалобой в следующих случаях:</w:t>
      </w:r>
    </w:p>
    <w:p w:rsidR="00BF0FB9" w:rsidRPr="008F54FA" w:rsidRDefault="00BF0FB9" w:rsidP="00BF0FB9">
      <w:pPr>
        <w:ind w:firstLine="720"/>
        <w:jc w:val="both"/>
        <w:rPr>
          <w:sz w:val="22"/>
          <w:szCs w:val="22"/>
        </w:rPr>
      </w:pPr>
      <w:r w:rsidRPr="008F54FA">
        <w:rPr>
          <w:rStyle w:val="afff1"/>
          <w:sz w:val="22"/>
          <w:szCs w:val="22"/>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BF0FB9" w:rsidRPr="008F54FA" w:rsidRDefault="00BF0FB9" w:rsidP="00BF0FB9">
      <w:pPr>
        <w:ind w:firstLine="720"/>
        <w:jc w:val="both"/>
        <w:rPr>
          <w:sz w:val="22"/>
          <w:szCs w:val="22"/>
        </w:rPr>
      </w:pPr>
      <w:r w:rsidRPr="008F54FA">
        <w:rPr>
          <w:rStyle w:val="afff1"/>
          <w:sz w:val="22"/>
          <w:szCs w:val="22"/>
        </w:rPr>
        <w:t>нарушения срока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w:t>
      </w:r>
      <w:r w:rsidRPr="008F54FA">
        <w:rPr>
          <w:sz w:val="22"/>
          <w:szCs w:val="22"/>
        </w:rPr>
        <w:t xml:space="preserve">Большеигнатовского муниципального района Республики Мордовия </w:t>
      </w:r>
      <w:r w:rsidRPr="008F54FA">
        <w:rPr>
          <w:rStyle w:val="afff1"/>
          <w:sz w:val="22"/>
          <w:szCs w:val="22"/>
        </w:rPr>
        <w:t>для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w:t>
      </w:r>
      <w:r w:rsidRPr="008F54FA">
        <w:rPr>
          <w:sz w:val="22"/>
          <w:szCs w:val="22"/>
        </w:rPr>
        <w:t xml:space="preserve">Большеигнатовского муниципального района Республики Мордовия </w:t>
      </w:r>
      <w:r w:rsidRPr="008F54FA">
        <w:rPr>
          <w:rStyle w:val="afff1"/>
          <w:sz w:val="22"/>
          <w:szCs w:val="22"/>
        </w:rPr>
        <w:t>для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w:t>
      </w:r>
      <w:r w:rsidRPr="008F54FA">
        <w:rPr>
          <w:sz w:val="22"/>
          <w:szCs w:val="22"/>
        </w:rPr>
        <w:t>Большеигнатовского муниципального района Республики Мордовия</w:t>
      </w:r>
      <w:r w:rsidRPr="008F54FA">
        <w:rPr>
          <w:rStyle w:val="afff1"/>
          <w:sz w:val="22"/>
          <w:szCs w:val="22"/>
        </w:rPr>
        <w:t>;</w:t>
      </w:r>
    </w:p>
    <w:p w:rsidR="00BF0FB9" w:rsidRPr="008F54FA" w:rsidRDefault="00BF0FB9" w:rsidP="00BF0FB9">
      <w:pPr>
        <w:ind w:firstLine="720"/>
        <w:jc w:val="both"/>
        <w:rPr>
          <w:sz w:val="22"/>
          <w:szCs w:val="22"/>
        </w:rPr>
      </w:pPr>
      <w:r w:rsidRPr="008F54FA">
        <w:rPr>
          <w:rStyle w:val="afff1"/>
          <w:sz w:val="22"/>
          <w:szCs w:val="22"/>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w:t>
      </w:r>
      <w:r w:rsidRPr="008F54FA">
        <w:rPr>
          <w:sz w:val="22"/>
          <w:szCs w:val="22"/>
        </w:rPr>
        <w:t>Большеигнатовского муниципального района Республики Мордовия</w:t>
      </w:r>
      <w:r w:rsidRPr="008F54FA">
        <w:rPr>
          <w:rStyle w:val="afff1"/>
          <w:sz w:val="22"/>
          <w:szCs w:val="22"/>
        </w:rPr>
        <w:t>;</w:t>
      </w:r>
    </w:p>
    <w:p w:rsidR="00BF0FB9" w:rsidRPr="008F54FA" w:rsidRDefault="00BF0FB9" w:rsidP="00BF0FB9">
      <w:pPr>
        <w:ind w:firstLine="720"/>
        <w:jc w:val="both"/>
        <w:rPr>
          <w:sz w:val="22"/>
          <w:szCs w:val="22"/>
        </w:rPr>
      </w:pPr>
      <w:r w:rsidRPr="008F54FA">
        <w:rPr>
          <w:rStyle w:val="afff1"/>
          <w:sz w:val="22"/>
          <w:szCs w:val="22"/>
        </w:rPr>
        <w:t xml:space="preserve">отказа Администрации района, учреждений, оказывающих муниципальные услуги, должностных лиц, муниципальных служащих администрации </w:t>
      </w:r>
      <w:r w:rsidRPr="008F54FA">
        <w:rPr>
          <w:sz w:val="22"/>
          <w:szCs w:val="22"/>
        </w:rPr>
        <w:t>Большеигнатовского муниципального района Республики Мордовия</w:t>
      </w:r>
      <w:r w:rsidRPr="008F54FA">
        <w:rPr>
          <w:rStyle w:val="afff1"/>
          <w:sz w:val="22"/>
          <w:szCs w:val="22"/>
        </w:rPr>
        <w:t>,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F0FB9" w:rsidRPr="008F54FA" w:rsidRDefault="00BF0FB9" w:rsidP="00BF0FB9">
      <w:pPr>
        <w:ind w:firstLine="720"/>
        <w:jc w:val="both"/>
        <w:rPr>
          <w:sz w:val="22"/>
          <w:szCs w:val="22"/>
        </w:rPr>
      </w:pPr>
      <w:r w:rsidRPr="008F54FA">
        <w:rPr>
          <w:rStyle w:val="afff1"/>
          <w:sz w:val="22"/>
          <w:szCs w:val="22"/>
        </w:rPr>
        <w:t>нарушения срока или порядка выдачи документов по результатам предоставления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w:t>
      </w:r>
      <w:r w:rsidRPr="008F54FA">
        <w:rPr>
          <w:sz w:val="22"/>
          <w:szCs w:val="22"/>
        </w:rPr>
        <w:t>Большеигнатовского муниципального района Республики Мордовия</w:t>
      </w:r>
      <w:r w:rsidRPr="008F54FA">
        <w:rPr>
          <w:rStyle w:val="afff1"/>
          <w:sz w:val="22"/>
          <w:szCs w:val="22"/>
        </w:rPr>
        <w:t>.</w:t>
      </w:r>
    </w:p>
    <w:p w:rsidR="00BF0FB9" w:rsidRPr="008F54FA" w:rsidRDefault="00BF0FB9" w:rsidP="00BF0FB9">
      <w:pPr>
        <w:ind w:firstLine="720"/>
        <w:jc w:val="both"/>
        <w:rPr>
          <w:sz w:val="22"/>
          <w:szCs w:val="22"/>
        </w:rPr>
      </w:pPr>
      <w:r w:rsidRPr="008F54FA">
        <w:rPr>
          <w:rStyle w:val="afff1"/>
          <w:sz w:val="22"/>
          <w:szCs w:val="22"/>
        </w:rPr>
        <w:t>78.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BF0FB9" w:rsidRPr="008F54FA" w:rsidRDefault="00BF0FB9" w:rsidP="00BF0FB9">
      <w:pPr>
        <w:ind w:firstLine="720"/>
        <w:jc w:val="both"/>
        <w:rPr>
          <w:sz w:val="22"/>
          <w:szCs w:val="22"/>
        </w:rPr>
      </w:pPr>
      <w:r w:rsidRPr="008F54FA">
        <w:rPr>
          <w:rStyle w:val="afff1"/>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BF0FB9" w:rsidRPr="008F54FA" w:rsidRDefault="00BF0FB9" w:rsidP="00BF0FB9">
      <w:pPr>
        <w:ind w:firstLine="720"/>
        <w:jc w:val="both"/>
        <w:rPr>
          <w:sz w:val="22"/>
          <w:szCs w:val="22"/>
        </w:rPr>
      </w:pPr>
      <w:r w:rsidRPr="008F54FA">
        <w:rPr>
          <w:rStyle w:val="afff1"/>
          <w:sz w:val="22"/>
          <w:szCs w:val="22"/>
        </w:rPr>
        <w:t>Жалоба на решения и действия (бездействие) многофункционального центра подается учредителю многофункционального центра.</w:t>
      </w:r>
    </w:p>
    <w:p w:rsidR="00BF0FB9" w:rsidRPr="008F54FA" w:rsidRDefault="00BF0FB9" w:rsidP="00BF0FB9">
      <w:pPr>
        <w:ind w:firstLine="720"/>
        <w:jc w:val="both"/>
        <w:rPr>
          <w:sz w:val="22"/>
          <w:szCs w:val="22"/>
        </w:rPr>
      </w:pPr>
      <w:r w:rsidRPr="008F54FA">
        <w:rPr>
          <w:rStyle w:val="afff1"/>
          <w:sz w:val="22"/>
          <w:szCs w:val="22"/>
        </w:rPr>
        <w:t xml:space="preserve">Жалоба на решения и действия (бездействие) должностных лиц Администрации </w:t>
      </w:r>
      <w:r w:rsidRPr="008F54FA">
        <w:rPr>
          <w:sz w:val="22"/>
          <w:szCs w:val="22"/>
        </w:rPr>
        <w:t>Большеигнатовского муниципального района Республики Мордовия</w:t>
      </w:r>
      <w:r w:rsidRPr="008F54FA">
        <w:rPr>
          <w:rStyle w:val="afff1"/>
          <w:sz w:val="22"/>
          <w:szCs w:val="22"/>
        </w:rPr>
        <w:t xml:space="preserve">, подается Главе </w:t>
      </w:r>
      <w:r w:rsidRPr="008F54FA">
        <w:rPr>
          <w:sz w:val="22"/>
          <w:szCs w:val="22"/>
        </w:rPr>
        <w:t>Большеигнатовского муниципального района Республики Мордовия.</w:t>
      </w:r>
    </w:p>
    <w:p w:rsidR="00BF0FB9" w:rsidRPr="008F54FA" w:rsidRDefault="00BF0FB9" w:rsidP="00BF0FB9">
      <w:pPr>
        <w:ind w:firstLine="720"/>
        <w:jc w:val="both"/>
        <w:rPr>
          <w:sz w:val="22"/>
          <w:szCs w:val="22"/>
        </w:rPr>
      </w:pPr>
      <w:r w:rsidRPr="008F54FA">
        <w:rPr>
          <w:rStyle w:val="afff1"/>
          <w:sz w:val="22"/>
          <w:szCs w:val="22"/>
        </w:rPr>
        <w:t xml:space="preserve">79.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w:t>
      </w:r>
      <w:r w:rsidRPr="008F54FA">
        <w:rPr>
          <w:sz w:val="22"/>
          <w:szCs w:val="22"/>
        </w:rPr>
        <w:t xml:space="preserve">Большеигнатовского муниципального района Республики Мордовия </w:t>
      </w:r>
      <w:r w:rsidRPr="008F54FA">
        <w:rPr>
          <w:rStyle w:val="afff1"/>
          <w:sz w:val="22"/>
          <w:szCs w:val="22"/>
        </w:rPr>
        <w:t xml:space="preserve">поданные с нарушением подведомственности, установленной </w:t>
      </w:r>
      <w:hyperlink w:anchor="sub_1024">
        <w:r w:rsidRPr="008F54FA">
          <w:rPr>
            <w:sz w:val="22"/>
            <w:szCs w:val="22"/>
          </w:rPr>
          <w:t>п</w:t>
        </w:r>
      </w:hyperlink>
      <w:hyperlink w:anchor="sub_1024">
        <w:r w:rsidRPr="008F54FA">
          <w:rPr>
            <w:sz w:val="22"/>
            <w:szCs w:val="22"/>
          </w:rPr>
          <w:t>ункт</w:t>
        </w:r>
      </w:hyperlink>
      <w:r w:rsidRPr="008F54FA">
        <w:rPr>
          <w:sz w:val="22"/>
          <w:szCs w:val="22"/>
        </w:rPr>
        <w:t>ом</w:t>
      </w:r>
      <w:hyperlink w:anchor="sub_1024">
        <w:r w:rsidRPr="008F54FA">
          <w:rPr>
            <w:sz w:val="22"/>
            <w:szCs w:val="22"/>
          </w:rPr>
          <w:t xml:space="preserve"> </w:t>
        </w:r>
      </w:hyperlink>
      <w:r w:rsidRPr="008F54FA">
        <w:rPr>
          <w:sz w:val="22"/>
          <w:szCs w:val="22"/>
        </w:rPr>
        <w:t>78</w:t>
      </w:r>
      <w:r w:rsidRPr="008F54FA">
        <w:rPr>
          <w:rStyle w:val="afff1"/>
          <w:sz w:val="22"/>
          <w:szCs w:val="22"/>
        </w:rPr>
        <w:t xml:space="preserve"> настоящего Административного регламента, подлежат передаче по подведомственности, но не позднее рабочего дня следующего за днем регистрации жалобы.</w:t>
      </w:r>
    </w:p>
    <w:p w:rsidR="00BF0FB9" w:rsidRPr="008F54FA" w:rsidRDefault="00BF0FB9" w:rsidP="00BF0FB9">
      <w:pPr>
        <w:ind w:firstLine="720"/>
        <w:jc w:val="both"/>
        <w:rPr>
          <w:sz w:val="22"/>
          <w:szCs w:val="22"/>
        </w:rPr>
      </w:pPr>
      <w:r w:rsidRPr="008F54FA">
        <w:rPr>
          <w:rStyle w:val="afff1"/>
          <w:sz w:val="22"/>
          <w:szCs w:val="22"/>
        </w:rPr>
        <w:lastRenderedPageBreak/>
        <w:t xml:space="preserve">80.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52">
        <w:r w:rsidRPr="008F54FA">
          <w:rPr>
            <w:sz w:val="22"/>
            <w:szCs w:val="22"/>
          </w:rPr>
          <w:t>официальном сайте</w:t>
        </w:r>
      </w:hyperlink>
      <w:r w:rsidRPr="008F54FA">
        <w:rPr>
          <w:rStyle w:val="afff1"/>
          <w:sz w:val="22"/>
          <w:szCs w:val="22"/>
        </w:rPr>
        <w:t xml:space="preserve"> Администрации </w:t>
      </w:r>
      <w:r w:rsidRPr="008F54FA">
        <w:rPr>
          <w:sz w:val="22"/>
          <w:szCs w:val="22"/>
        </w:rPr>
        <w:t>Большеигнатовского муниципального района Республики Мордовия</w:t>
      </w:r>
      <w:r w:rsidRPr="008F54FA">
        <w:rPr>
          <w:rStyle w:val="afff1"/>
          <w:sz w:val="22"/>
          <w:szCs w:val="22"/>
        </w:rPr>
        <w:t xml:space="preserve">, в </w:t>
      </w:r>
      <w:hyperlink r:id="rId153">
        <w:r w:rsidRPr="008F54FA">
          <w:rPr>
            <w:sz w:val="22"/>
            <w:szCs w:val="22"/>
          </w:rPr>
          <w:t>федеральной государственной информационной системе</w:t>
        </w:r>
      </w:hyperlink>
      <w:r w:rsidRPr="008F54FA">
        <w:rPr>
          <w:rStyle w:val="afff1"/>
          <w:sz w:val="22"/>
          <w:szCs w:val="22"/>
        </w:rPr>
        <w:t xml:space="preserve"> "Единый портал государственных и муниципальных услуг".</w:t>
      </w:r>
    </w:p>
    <w:p w:rsidR="00BF0FB9" w:rsidRPr="008F54FA" w:rsidRDefault="00BF0FB9" w:rsidP="00BF0FB9">
      <w:pPr>
        <w:ind w:firstLine="720"/>
        <w:jc w:val="both"/>
        <w:rPr>
          <w:sz w:val="22"/>
          <w:szCs w:val="22"/>
        </w:rPr>
      </w:pPr>
      <w:r w:rsidRPr="008F54FA">
        <w:rPr>
          <w:rStyle w:val="afff1"/>
          <w:sz w:val="22"/>
          <w:szCs w:val="22"/>
        </w:rPr>
        <w:t xml:space="preserve">Консультирование заявителей о порядке обжалования решений и действий (бездействия) Администрации </w:t>
      </w:r>
      <w:r w:rsidRPr="008F54FA">
        <w:rPr>
          <w:sz w:val="22"/>
          <w:szCs w:val="22"/>
        </w:rPr>
        <w:t xml:space="preserve">Большеигнатовского муниципального района Республики Мордовия </w:t>
      </w:r>
      <w:r w:rsidRPr="008F54FA">
        <w:rPr>
          <w:rStyle w:val="afff1"/>
          <w:sz w:val="22"/>
          <w:szCs w:val="22"/>
        </w:rPr>
        <w:t>и его должностных лиц осуществляется в том числе по телефону либо при личном приеме.</w:t>
      </w:r>
    </w:p>
    <w:p w:rsidR="00BF0FB9" w:rsidRPr="008F54FA" w:rsidRDefault="00BF0FB9" w:rsidP="00BF0FB9">
      <w:pPr>
        <w:ind w:firstLine="720"/>
        <w:jc w:val="both"/>
        <w:rPr>
          <w:sz w:val="22"/>
          <w:szCs w:val="22"/>
        </w:rPr>
      </w:pPr>
      <w:r w:rsidRPr="008F54FA">
        <w:rPr>
          <w:rStyle w:val="afff1"/>
          <w:sz w:val="22"/>
          <w:szCs w:val="22"/>
        </w:rPr>
        <w:t>Жалоба может быть подана в:</w:t>
      </w:r>
    </w:p>
    <w:p w:rsidR="00BF0FB9" w:rsidRPr="008F54FA" w:rsidRDefault="00BF0FB9" w:rsidP="00BF0FB9">
      <w:pPr>
        <w:ind w:firstLine="720"/>
        <w:jc w:val="both"/>
        <w:rPr>
          <w:sz w:val="22"/>
          <w:szCs w:val="22"/>
        </w:rPr>
      </w:pPr>
      <w:r w:rsidRPr="008F54FA">
        <w:rPr>
          <w:rStyle w:val="afff1"/>
          <w:sz w:val="22"/>
          <w:szCs w:val="22"/>
        </w:rPr>
        <w:t>- многофункциональный центр;</w:t>
      </w:r>
    </w:p>
    <w:p w:rsidR="00BF0FB9" w:rsidRPr="008F54FA" w:rsidRDefault="00BF0FB9" w:rsidP="00BF0FB9">
      <w:pPr>
        <w:ind w:firstLine="720"/>
        <w:jc w:val="both"/>
        <w:rPr>
          <w:sz w:val="22"/>
          <w:szCs w:val="22"/>
        </w:rPr>
      </w:pPr>
      <w:r w:rsidRPr="008F54FA">
        <w:rPr>
          <w:rStyle w:val="afff1"/>
          <w:sz w:val="22"/>
          <w:szCs w:val="22"/>
        </w:rPr>
        <w:t>- Администрацию района;</w:t>
      </w:r>
    </w:p>
    <w:p w:rsidR="00BF0FB9" w:rsidRPr="008F54FA" w:rsidRDefault="00BF0FB9" w:rsidP="00BF0FB9">
      <w:pPr>
        <w:ind w:firstLine="720"/>
        <w:jc w:val="both"/>
        <w:rPr>
          <w:sz w:val="22"/>
          <w:szCs w:val="22"/>
        </w:rPr>
      </w:pPr>
      <w:r w:rsidRPr="008F54FA">
        <w:rPr>
          <w:rStyle w:val="afff1"/>
          <w:sz w:val="22"/>
          <w:szCs w:val="22"/>
        </w:rPr>
        <w:t>- Главе Большеигнатовского муниципального района (личный прием).</w:t>
      </w:r>
    </w:p>
    <w:p w:rsidR="00BF0FB9" w:rsidRPr="008F54FA" w:rsidRDefault="00BF0FB9" w:rsidP="00BF0FB9">
      <w:pPr>
        <w:ind w:firstLine="720"/>
        <w:jc w:val="both"/>
        <w:rPr>
          <w:sz w:val="22"/>
          <w:szCs w:val="22"/>
        </w:rPr>
      </w:pPr>
      <w:r w:rsidRPr="008F54FA">
        <w:rPr>
          <w:rStyle w:val="afff1"/>
          <w:sz w:val="22"/>
          <w:szCs w:val="22"/>
        </w:rPr>
        <w:t xml:space="preserve">Личный прием заявителей Главой Большеигнатовского муниципального района производится еженедельно по средам с 9:00 по 12:00  по </w:t>
      </w:r>
      <w:r w:rsidRPr="008F54FA">
        <w:rPr>
          <w:sz w:val="22"/>
          <w:szCs w:val="22"/>
        </w:rPr>
        <w:t>адресу: Республика Мордовия, Большеигнатовский район, с. Большое Игнатово, ул. Советская, д.40.</w:t>
      </w:r>
    </w:p>
    <w:p w:rsidR="00BF0FB9" w:rsidRPr="008F54FA" w:rsidRDefault="00BF0FB9" w:rsidP="00BF0FB9">
      <w:pPr>
        <w:ind w:firstLine="720"/>
        <w:jc w:val="both"/>
        <w:rPr>
          <w:sz w:val="22"/>
          <w:szCs w:val="22"/>
        </w:rPr>
      </w:pPr>
      <w:r w:rsidRPr="008F54FA">
        <w:rPr>
          <w:rStyle w:val="afff1"/>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BF0FB9" w:rsidRPr="008F54FA" w:rsidRDefault="00BF0FB9" w:rsidP="00BF0FB9">
      <w:pPr>
        <w:ind w:firstLine="720"/>
        <w:jc w:val="both"/>
        <w:rPr>
          <w:sz w:val="22"/>
          <w:szCs w:val="22"/>
        </w:rPr>
      </w:pPr>
      <w:r w:rsidRPr="008F54FA">
        <w:rPr>
          <w:rStyle w:val="afff1"/>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F0FB9" w:rsidRPr="008F54FA" w:rsidRDefault="00BF0FB9" w:rsidP="00BF0FB9">
      <w:pPr>
        <w:ind w:firstLine="720"/>
        <w:jc w:val="both"/>
        <w:rPr>
          <w:sz w:val="22"/>
          <w:szCs w:val="22"/>
        </w:rPr>
      </w:pPr>
      <w:r w:rsidRPr="008F54FA">
        <w:rPr>
          <w:rStyle w:val="afff1"/>
          <w:sz w:val="22"/>
          <w:szCs w:val="22"/>
        </w:rPr>
        <w:t>а) оформленная в соответствии с законодательством Российской Федерации доверенность (для физических лиц);</w:t>
      </w:r>
    </w:p>
    <w:p w:rsidR="00BF0FB9" w:rsidRPr="008F54FA" w:rsidRDefault="00BF0FB9" w:rsidP="00BF0FB9">
      <w:pPr>
        <w:ind w:firstLine="720"/>
        <w:jc w:val="both"/>
        <w:rPr>
          <w:sz w:val="22"/>
          <w:szCs w:val="22"/>
        </w:rPr>
      </w:pPr>
      <w:r w:rsidRPr="008F54FA">
        <w:rPr>
          <w:rStyle w:val="afff1"/>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F0FB9" w:rsidRPr="008F54FA" w:rsidRDefault="00BF0FB9" w:rsidP="00BF0FB9">
      <w:pPr>
        <w:ind w:firstLine="720"/>
        <w:jc w:val="both"/>
        <w:rPr>
          <w:sz w:val="22"/>
          <w:szCs w:val="22"/>
        </w:rPr>
      </w:pPr>
      <w:r w:rsidRPr="008F54FA">
        <w:rPr>
          <w:rStyle w:val="afff1"/>
          <w:sz w:val="22"/>
          <w:szCs w:val="22"/>
        </w:rPr>
        <w:t>81.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BF0FB9" w:rsidRPr="008F54FA" w:rsidRDefault="00BF0FB9" w:rsidP="00BF0FB9">
      <w:pPr>
        <w:ind w:firstLine="720"/>
        <w:jc w:val="both"/>
        <w:rPr>
          <w:sz w:val="22"/>
          <w:szCs w:val="22"/>
        </w:rPr>
      </w:pPr>
      <w:r w:rsidRPr="008F54FA">
        <w:rPr>
          <w:rStyle w:val="afff1"/>
          <w:sz w:val="22"/>
          <w:szCs w:val="22"/>
        </w:rPr>
        <w:t xml:space="preserve">- </w:t>
      </w:r>
      <w:hyperlink r:id="rId154">
        <w:r w:rsidRPr="008F54FA">
          <w:rPr>
            <w:sz w:val="22"/>
            <w:szCs w:val="22"/>
          </w:rPr>
          <w:t>Кодекса</w:t>
        </w:r>
      </w:hyperlink>
      <w:r w:rsidRPr="008F54FA">
        <w:rPr>
          <w:rStyle w:val="afff1"/>
          <w:sz w:val="22"/>
          <w:szCs w:val="22"/>
        </w:rPr>
        <w:t xml:space="preserve"> Российской Федерации об административных правонарушениях;</w:t>
      </w:r>
    </w:p>
    <w:p w:rsidR="00BF0FB9" w:rsidRPr="008F54FA" w:rsidRDefault="00BF0FB9" w:rsidP="00BF0FB9">
      <w:pPr>
        <w:ind w:firstLine="720"/>
        <w:jc w:val="both"/>
        <w:rPr>
          <w:sz w:val="22"/>
          <w:szCs w:val="22"/>
        </w:rPr>
      </w:pPr>
      <w:r w:rsidRPr="008F54FA">
        <w:rPr>
          <w:rStyle w:val="afff1"/>
          <w:sz w:val="22"/>
          <w:szCs w:val="22"/>
        </w:rPr>
        <w:t xml:space="preserve">- </w:t>
      </w:r>
      <w:hyperlink r:id="rId155">
        <w:r w:rsidRPr="008F54FA">
          <w:rPr>
            <w:sz w:val="22"/>
            <w:szCs w:val="22"/>
          </w:rPr>
          <w:t>Федеральный закон</w:t>
        </w:r>
      </w:hyperlink>
      <w:r w:rsidRPr="008F54FA">
        <w:rPr>
          <w:rStyle w:val="afff1"/>
          <w:sz w:val="22"/>
          <w:szCs w:val="22"/>
        </w:rPr>
        <w:t xml:space="preserve"> от 2 мая 2006 г. №59-ФЗ "О порядке рассмотрения обращений граждан Российской Федерации";</w:t>
      </w:r>
    </w:p>
    <w:p w:rsidR="00BF0FB9" w:rsidRPr="008F54FA" w:rsidRDefault="00BF0FB9" w:rsidP="00BF0FB9">
      <w:pPr>
        <w:ind w:firstLine="720"/>
        <w:jc w:val="both"/>
        <w:rPr>
          <w:sz w:val="22"/>
          <w:szCs w:val="22"/>
        </w:rPr>
      </w:pPr>
      <w:r w:rsidRPr="008F54FA">
        <w:rPr>
          <w:rStyle w:val="afff1"/>
          <w:sz w:val="22"/>
          <w:szCs w:val="22"/>
        </w:rPr>
        <w:t xml:space="preserve">- </w:t>
      </w:r>
      <w:hyperlink r:id="rId156">
        <w:r w:rsidRPr="008F54FA">
          <w:rPr>
            <w:sz w:val="22"/>
            <w:szCs w:val="22"/>
          </w:rPr>
          <w:t>Федеральный закон</w:t>
        </w:r>
      </w:hyperlink>
      <w:r w:rsidRPr="008F54FA">
        <w:rPr>
          <w:rStyle w:val="afff1"/>
          <w:sz w:val="22"/>
          <w:szCs w:val="22"/>
        </w:rPr>
        <w:t xml:space="preserve"> от 27 июля 2010 г. №210-ФЗ "Об организации предоставления государственных и муниципальных услуг".</w:t>
      </w:r>
    </w:p>
    <w:p w:rsidR="00BF0FB9" w:rsidRPr="008F54FA" w:rsidRDefault="00BF0FB9" w:rsidP="00BF0FB9">
      <w:pPr>
        <w:ind w:firstLine="720"/>
        <w:jc w:val="both"/>
        <w:rPr>
          <w:sz w:val="22"/>
          <w:szCs w:val="22"/>
        </w:rPr>
      </w:pPr>
      <w:r w:rsidRPr="008F54FA">
        <w:rPr>
          <w:rStyle w:val="afff1"/>
          <w:sz w:val="22"/>
          <w:szCs w:val="22"/>
        </w:rPr>
        <w:t>82. Жалоба должна содержать:</w:t>
      </w:r>
    </w:p>
    <w:p w:rsidR="00BF0FB9" w:rsidRPr="008F54FA" w:rsidRDefault="00BF0FB9" w:rsidP="00BF0FB9">
      <w:pPr>
        <w:ind w:firstLine="720"/>
        <w:jc w:val="both"/>
        <w:rPr>
          <w:sz w:val="22"/>
          <w:szCs w:val="22"/>
        </w:rPr>
      </w:pPr>
      <w:r w:rsidRPr="008F54FA">
        <w:rPr>
          <w:rStyle w:val="afff1"/>
          <w:sz w:val="22"/>
          <w:szCs w:val="22"/>
        </w:rPr>
        <w:t>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BF0FB9" w:rsidRPr="008F54FA" w:rsidRDefault="00BF0FB9" w:rsidP="00BF0FB9">
      <w:pPr>
        <w:ind w:firstLine="720"/>
        <w:jc w:val="both"/>
        <w:rPr>
          <w:sz w:val="22"/>
          <w:szCs w:val="22"/>
        </w:rPr>
      </w:pPr>
      <w:r w:rsidRPr="008F54FA">
        <w:rPr>
          <w:rStyle w:val="afff1"/>
          <w:sz w:val="22"/>
          <w:szCs w:val="22"/>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F0FB9" w:rsidRPr="008F54FA" w:rsidRDefault="00BF0FB9" w:rsidP="00BF0FB9">
      <w:pPr>
        <w:ind w:firstLine="720"/>
        <w:jc w:val="both"/>
        <w:rPr>
          <w:sz w:val="22"/>
          <w:szCs w:val="22"/>
        </w:rPr>
      </w:pPr>
      <w:r w:rsidRPr="008F54FA">
        <w:rPr>
          <w:rStyle w:val="afff1"/>
          <w:sz w:val="22"/>
          <w:szCs w:val="22"/>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F0FB9" w:rsidRPr="008F54FA" w:rsidRDefault="00BF0FB9" w:rsidP="00BF0FB9">
      <w:pPr>
        <w:ind w:firstLine="720"/>
        <w:jc w:val="both"/>
        <w:rPr>
          <w:sz w:val="22"/>
          <w:szCs w:val="22"/>
        </w:rPr>
      </w:pPr>
      <w:r w:rsidRPr="008F54FA">
        <w:rPr>
          <w:rStyle w:val="afff1"/>
          <w:sz w:val="22"/>
          <w:szCs w:val="22"/>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F0FB9" w:rsidRPr="008F54FA" w:rsidRDefault="00BF0FB9" w:rsidP="00BF0FB9">
      <w:pPr>
        <w:ind w:firstLine="720"/>
        <w:jc w:val="both"/>
        <w:rPr>
          <w:sz w:val="22"/>
          <w:szCs w:val="22"/>
        </w:rPr>
      </w:pPr>
      <w:r w:rsidRPr="008F54FA">
        <w:rPr>
          <w:rStyle w:val="afff1"/>
          <w:sz w:val="22"/>
          <w:szCs w:val="22"/>
        </w:rPr>
        <w:t>83. Жалоба подлежит регистрации в день ее поступления.</w:t>
      </w:r>
    </w:p>
    <w:p w:rsidR="00BF0FB9" w:rsidRPr="008F54FA" w:rsidRDefault="00BF0FB9" w:rsidP="00BF0FB9">
      <w:pPr>
        <w:ind w:firstLine="720"/>
        <w:jc w:val="both"/>
        <w:rPr>
          <w:sz w:val="22"/>
          <w:szCs w:val="22"/>
        </w:rPr>
      </w:pPr>
      <w:r w:rsidRPr="008F54FA">
        <w:rPr>
          <w:rStyle w:val="afff1"/>
          <w:sz w:val="22"/>
          <w:szCs w:val="22"/>
        </w:rPr>
        <w:lastRenderedPageBreak/>
        <w:t>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BF0FB9" w:rsidRPr="008F54FA" w:rsidRDefault="00BF0FB9" w:rsidP="00BF0FB9">
      <w:pPr>
        <w:ind w:firstLine="720"/>
        <w:jc w:val="both"/>
        <w:rPr>
          <w:sz w:val="22"/>
          <w:szCs w:val="22"/>
        </w:rPr>
      </w:pPr>
      <w:r w:rsidRPr="008F54FA">
        <w:rPr>
          <w:rStyle w:val="afff1"/>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F0FB9" w:rsidRPr="008F54FA" w:rsidRDefault="00BF0FB9" w:rsidP="00BF0FB9">
      <w:pPr>
        <w:ind w:firstLine="720"/>
        <w:jc w:val="both"/>
        <w:rPr>
          <w:sz w:val="22"/>
          <w:szCs w:val="22"/>
        </w:rPr>
      </w:pPr>
      <w:r w:rsidRPr="008F54FA">
        <w:rPr>
          <w:rStyle w:val="afff1"/>
          <w:sz w:val="22"/>
          <w:szCs w:val="22"/>
        </w:rPr>
        <w:t>По результатам рассмотрения жалобы должностные лица принимают одно из следующих решений:</w:t>
      </w:r>
    </w:p>
    <w:p w:rsidR="00BF0FB9" w:rsidRPr="008F54FA" w:rsidRDefault="00BF0FB9" w:rsidP="00BF0FB9">
      <w:pPr>
        <w:ind w:firstLine="720"/>
        <w:jc w:val="both"/>
        <w:rPr>
          <w:sz w:val="22"/>
          <w:szCs w:val="22"/>
        </w:rPr>
      </w:pPr>
      <w:r w:rsidRPr="008F54FA">
        <w:rPr>
          <w:rStyle w:val="afff1"/>
          <w:sz w:val="22"/>
          <w:szCs w:val="22"/>
        </w:rPr>
        <w:t xml:space="preserve">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w:t>
      </w:r>
      <w:r w:rsidRPr="008F54FA">
        <w:rPr>
          <w:sz w:val="22"/>
          <w:szCs w:val="22"/>
        </w:rPr>
        <w:t>Большеигнатовского муниципального района Республики Мордовия;</w:t>
      </w:r>
    </w:p>
    <w:p w:rsidR="00BF0FB9" w:rsidRPr="008F54FA" w:rsidRDefault="00BF0FB9" w:rsidP="00BF0FB9">
      <w:pPr>
        <w:ind w:firstLine="720"/>
        <w:jc w:val="both"/>
        <w:rPr>
          <w:sz w:val="22"/>
          <w:szCs w:val="22"/>
        </w:rPr>
      </w:pPr>
      <w:r w:rsidRPr="008F54FA">
        <w:rPr>
          <w:rStyle w:val="afff1"/>
          <w:sz w:val="22"/>
          <w:szCs w:val="22"/>
        </w:rPr>
        <w:t>в удовлетворении жалобы отказывается.</w:t>
      </w:r>
    </w:p>
    <w:p w:rsidR="00BF0FB9" w:rsidRPr="008F54FA" w:rsidRDefault="00BF0FB9" w:rsidP="00BF0FB9">
      <w:pPr>
        <w:ind w:firstLine="720"/>
        <w:jc w:val="both"/>
        <w:rPr>
          <w:sz w:val="22"/>
          <w:szCs w:val="22"/>
        </w:rPr>
      </w:pPr>
      <w:r w:rsidRPr="008F54FA">
        <w:rPr>
          <w:rStyle w:val="afff1"/>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0FB9" w:rsidRPr="008F54FA" w:rsidRDefault="00BF0FB9" w:rsidP="00BF0FB9">
      <w:pPr>
        <w:ind w:firstLine="720"/>
        <w:jc w:val="both"/>
        <w:rPr>
          <w:sz w:val="22"/>
          <w:szCs w:val="22"/>
        </w:rPr>
      </w:pPr>
      <w:r w:rsidRPr="008F54FA">
        <w:rPr>
          <w:rStyle w:val="afff1"/>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0FB9" w:rsidRPr="008F54FA" w:rsidRDefault="00BF0FB9" w:rsidP="00BF0FB9">
      <w:pPr>
        <w:ind w:firstLine="720"/>
        <w:jc w:val="both"/>
        <w:rPr>
          <w:sz w:val="22"/>
          <w:szCs w:val="22"/>
        </w:rPr>
      </w:pPr>
      <w:r w:rsidRPr="008F54FA">
        <w:rPr>
          <w:rStyle w:val="afff1"/>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0FB9" w:rsidRPr="008F54FA" w:rsidRDefault="00BF0FB9" w:rsidP="00BF0FB9">
      <w:pPr>
        <w:ind w:firstLine="720"/>
        <w:jc w:val="both"/>
        <w:rPr>
          <w:sz w:val="22"/>
          <w:szCs w:val="22"/>
        </w:rPr>
      </w:pPr>
      <w:r w:rsidRPr="008F54FA">
        <w:rPr>
          <w:rStyle w:val="afff1"/>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57">
        <w:r w:rsidRPr="008F54FA">
          <w:rPr>
            <w:sz w:val="22"/>
            <w:szCs w:val="22"/>
          </w:rPr>
          <w:t>части 2 статьи 6</w:t>
        </w:r>
      </w:hyperlink>
      <w:r w:rsidRPr="008F54FA">
        <w:rPr>
          <w:rStyle w:val="afff1"/>
          <w:sz w:val="22"/>
          <w:szCs w:val="22"/>
        </w:rPr>
        <w:t xml:space="preserve"> Федерального закона от 02.05.2006 N 59-ФЗ "О порядке рассмотрения граждан Российской Федерации" на </w:t>
      </w:r>
      <w:hyperlink r:id="rId158">
        <w:r w:rsidRPr="008F54FA">
          <w:rPr>
            <w:sz w:val="22"/>
            <w:szCs w:val="22"/>
          </w:rPr>
          <w:t>официальном сайте</w:t>
        </w:r>
      </w:hyperlink>
      <w:r w:rsidRPr="008F54FA">
        <w:rPr>
          <w:rStyle w:val="afff1"/>
          <w:sz w:val="22"/>
          <w:szCs w:val="22"/>
        </w:rPr>
        <w:t xml:space="preserve"> Администрации района.</w:t>
      </w:r>
    </w:p>
    <w:p w:rsidR="00BF0FB9" w:rsidRPr="008F54FA" w:rsidRDefault="00BF0FB9" w:rsidP="00BF0FB9">
      <w:pPr>
        <w:ind w:firstLine="720"/>
        <w:jc w:val="both"/>
        <w:rPr>
          <w:sz w:val="22"/>
          <w:szCs w:val="22"/>
        </w:rPr>
      </w:pPr>
      <w:r w:rsidRPr="008F54FA">
        <w:rPr>
          <w:rStyle w:val="afff1"/>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BF0FB9" w:rsidRPr="008F54FA" w:rsidRDefault="00BF0FB9" w:rsidP="00BF0FB9">
      <w:pPr>
        <w:ind w:firstLine="720"/>
        <w:jc w:val="both"/>
        <w:rPr>
          <w:sz w:val="22"/>
          <w:szCs w:val="22"/>
        </w:rPr>
      </w:pPr>
      <w:r w:rsidRPr="008F54FA">
        <w:rPr>
          <w:rStyle w:val="afff1"/>
          <w:sz w:val="22"/>
          <w:szCs w:val="22"/>
        </w:rPr>
        <w:t xml:space="preserve">В случае поступления письменной жалобы, содержащей вопрос, ответ на который размещен в соответствии с </w:t>
      </w:r>
      <w:hyperlink r:id="rId159">
        <w:r w:rsidRPr="008F54FA">
          <w:rPr>
            <w:sz w:val="22"/>
            <w:szCs w:val="22"/>
          </w:rPr>
          <w:t>частью 4 статьи 10</w:t>
        </w:r>
      </w:hyperlink>
      <w:r w:rsidRPr="008F54FA">
        <w:rPr>
          <w:rStyle w:val="afff1"/>
          <w:sz w:val="22"/>
          <w:szCs w:val="22"/>
        </w:rPr>
        <w:t xml:space="preserve"> Федерального закона от 02.05.2006 N 59-ФЗ "О порядке рассмотрения граждан Российской Федерации" на </w:t>
      </w:r>
      <w:hyperlink r:id="rId160">
        <w:r w:rsidRPr="008F54FA">
          <w:rPr>
            <w:sz w:val="22"/>
            <w:szCs w:val="22"/>
          </w:rPr>
          <w:t>официальном сайте</w:t>
        </w:r>
      </w:hyperlink>
      <w:r w:rsidRPr="008F54FA">
        <w:rPr>
          <w:rStyle w:val="afff1"/>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BF0FB9" w:rsidRPr="008F54FA" w:rsidRDefault="00BF0FB9" w:rsidP="00BF0FB9">
      <w:pPr>
        <w:ind w:firstLine="720"/>
        <w:jc w:val="both"/>
        <w:rPr>
          <w:sz w:val="22"/>
          <w:szCs w:val="22"/>
        </w:rPr>
      </w:pPr>
      <w:r w:rsidRPr="008F54FA">
        <w:rPr>
          <w:rStyle w:val="afff1"/>
          <w:sz w:val="22"/>
          <w:szCs w:val="22"/>
        </w:rPr>
        <w:t>Должностные лица отказывают в удовлетворении жалобы в следующих случаях:</w:t>
      </w:r>
    </w:p>
    <w:p w:rsidR="00BF0FB9" w:rsidRPr="008F54FA" w:rsidRDefault="00BF0FB9" w:rsidP="00BF0FB9">
      <w:pPr>
        <w:ind w:firstLine="720"/>
        <w:jc w:val="both"/>
        <w:rPr>
          <w:sz w:val="22"/>
          <w:szCs w:val="22"/>
        </w:rPr>
      </w:pPr>
      <w:r w:rsidRPr="008F54FA">
        <w:rPr>
          <w:rStyle w:val="afff1"/>
          <w:sz w:val="22"/>
          <w:szCs w:val="22"/>
        </w:rPr>
        <w:t>наличие вступившего в законную силу решения суда, арбитражного суда по жалобе о том же предмете и по тем же основаниям;</w:t>
      </w:r>
    </w:p>
    <w:p w:rsidR="00BF0FB9" w:rsidRPr="008F54FA" w:rsidRDefault="00BF0FB9" w:rsidP="00BF0FB9">
      <w:pPr>
        <w:ind w:firstLine="720"/>
        <w:jc w:val="both"/>
        <w:rPr>
          <w:sz w:val="22"/>
          <w:szCs w:val="22"/>
        </w:rPr>
      </w:pPr>
      <w:r w:rsidRPr="008F54FA">
        <w:rPr>
          <w:rStyle w:val="afff1"/>
          <w:sz w:val="22"/>
          <w:szCs w:val="22"/>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BF0FB9" w:rsidRPr="008F54FA" w:rsidRDefault="00BF0FB9" w:rsidP="00BF0FB9">
      <w:pPr>
        <w:ind w:firstLine="720"/>
        <w:jc w:val="both"/>
        <w:rPr>
          <w:sz w:val="22"/>
          <w:szCs w:val="22"/>
        </w:rPr>
      </w:pPr>
      <w:r w:rsidRPr="008F54FA">
        <w:rPr>
          <w:rStyle w:val="afff1"/>
          <w:sz w:val="22"/>
          <w:szCs w:val="22"/>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F0FB9" w:rsidRPr="008F54FA" w:rsidRDefault="00BF0FB9" w:rsidP="00BF0FB9">
      <w:pPr>
        <w:ind w:firstLine="720"/>
        <w:jc w:val="both"/>
        <w:rPr>
          <w:sz w:val="22"/>
          <w:szCs w:val="22"/>
        </w:rPr>
      </w:pPr>
      <w:r w:rsidRPr="008F54FA">
        <w:rPr>
          <w:rStyle w:val="afff1"/>
          <w:sz w:val="22"/>
          <w:szCs w:val="22"/>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w:t>
      </w:r>
      <w:r w:rsidRPr="008F54FA">
        <w:rPr>
          <w:rStyle w:val="afff1"/>
          <w:sz w:val="22"/>
          <w:szCs w:val="22"/>
        </w:rPr>
        <w:lastRenderedPageBreak/>
        <w:t>заявителю, направившему жалобу, в течение тридцати дней со дня регистрации жалобы о недопустимости злоупотребления правом.</w:t>
      </w:r>
    </w:p>
    <w:p w:rsidR="00BF0FB9" w:rsidRPr="008F54FA" w:rsidRDefault="00BF0FB9" w:rsidP="00BF0FB9">
      <w:pPr>
        <w:ind w:firstLine="720"/>
        <w:jc w:val="both"/>
        <w:rPr>
          <w:sz w:val="22"/>
          <w:szCs w:val="22"/>
        </w:rPr>
      </w:pPr>
      <w:r w:rsidRPr="008F54FA">
        <w:rPr>
          <w:rStyle w:val="afff1"/>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BF0FB9" w:rsidRPr="008F54FA" w:rsidRDefault="00BF0FB9" w:rsidP="00BF0FB9">
      <w:pPr>
        <w:ind w:firstLine="720"/>
        <w:jc w:val="both"/>
        <w:rPr>
          <w:sz w:val="22"/>
          <w:szCs w:val="22"/>
        </w:rPr>
      </w:pPr>
      <w:r w:rsidRPr="008F54FA">
        <w:rPr>
          <w:rStyle w:val="afff1"/>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BF0FB9" w:rsidRPr="008F54FA" w:rsidRDefault="00BF0FB9" w:rsidP="00BF0FB9">
      <w:pPr>
        <w:ind w:firstLine="720"/>
        <w:jc w:val="both"/>
        <w:rPr>
          <w:sz w:val="22"/>
          <w:szCs w:val="22"/>
        </w:rPr>
      </w:pPr>
      <w:r w:rsidRPr="008F54FA">
        <w:rPr>
          <w:rStyle w:val="afff1"/>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BF0FB9" w:rsidRPr="008F54FA" w:rsidRDefault="00BF0FB9" w:rsidP="00BF0FB9">
      <w:pPr>
        <w:ind w:firstLine="720"/>
        <w:jc w:val="both"/>
        <w:rPr>
          <w:sz w:val="22"/>
          <w:szCs w:val="22"/>
        </w:rPr>
      </w:pPr>
      <w:r w:rsidRPr="008F54FA">
        <w:rPr>
          <w:rStyle w:val="afff1"/>
          <w:sz w:val="22"/>
          <w:szCs w:val="22"/>
        </w:rPr>
        <w:t xml:space="preserve">84.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61">
        <w:r w:rsidRPr="008F54FA">
          <w:rPr>
            <w:sz w:val="22"/>
            <w:szCs w:val="22"/>
          </w:rPr>
          <w:t>статьей 5.63</w:t>
        </w:r>
      </w:hyperlink>
      <w:r w:rsidRPr="008F54FA">
        <w:rPr>
          <w:rStyle w:val="afff1"/>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BF0FB9" w:rsidRPr="008F54FA" w:rsidRDefault="00BF0FB9" w:rsidP="00BF0FB9">
      <w:pPr>
        <w:ind w:firstLine="720"/>
        <w:jc w:val="both"/>
        <w:rPr>
          <w:rStyle w:val="afff1"/>
          <w:sz w:val="22"/>
          <w:szCs w:val="22"/>
        </w:rPr>
      </w:pPr>
      <w:r w:rsidRPr="008F54FA">
        <w:rPr>
          <w:rStyle w:val="afff1"/>
          <w:sz w:val="22"/>
          <w:szCs w:val="22"/>
        </w:rPr>
        <w:t xml:space="preserve">85.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w:t>
      </w:r>
      <w:r w:rsidRPr="008F54FA">
        <w:rPr>
          <w:sz w:val="22"/>
          <w:szCs w:val="22"/>
        </w:rPr>
        <w:t xml:space="preserve">Большеигнатовского муниципального района Республики Мордовия </w:t>
      </w:r>
      <w:r w:rsidRPr="008F54FA">
        <w:rPr>
          <w:rStyle w:val="afff1"/>
          <w:sz w:val="22"/>
          <w:szCs w:val="22"/>
        </w:rPr>
        <w:t>по результатам рассмотрения жалоб могут быть обжалованы в судебном порядке.</w:t>
      </w:r>
    </w:p>
    <w:p w:rsidR="00BF0FB9" w:rsidRPr="008F54FA" w:rsidRDefault="00BF0FB9" w:rsidP="00BF0FB9">
      <w:pPr>
        <w:shd w:val="clear" w:color="auto" w:fill="FFFFFF"/>
        <w:ind w:left="4320"/>
        <w:jc w:val="right"/>
        <w:rPr>
          <w:bCs/>
          <w:sz w:val="22"/>
          <w:szCs w:val="22"/>
        </w:rPr>
      </w:pPr>
      <w:r w:rsidRPr="008F54FA">
        <w:rPr>
          <w:bCs/>
          <w:sz w:val="22"/>
          <w:szCs w:val="22"/>
        </w:rPr>
        <w:t>Приложение №1</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jc w:val="right"/>
        <w:rPr>
          <w:bCs/>
          <w:sz w:val="22"/>
          <w:szCs w:val="22"/>
        </w:rPr>
      </w:pPr>
      <w:r w:rsidRPr="008F54FA">
        <w:rPr>
          <w:sz w:val="22"/>
          <w:szCs w:val="22"/>
        </w:rPr>
        <w:t>района Республики Мордовия</w:t>
      </w:r>
      <w:r w:rsidRPr="008F54FA">
        <w:rPr>
          <w:bCs/>
          <w:sz w:val="22"/>
          <w:szCs w:val="22"/>
        </w:rPr>
        <w:t xml:space="preserve"> </w:t>
      </w:r>
    </w:p>
    <w:p w:rsidR="00BF0FB9" w:rsidRPr="008A0070" w:rsidRDefault="00BF0FB9" w:rsidP="008A0070">
      <w:pPr>
        <w:jc w:val="center"/>
        <w:rPr>
          <w:bCs/>
          <w:sz w:val="22"/>
          <w:szCs w:val="22"/>
        </w:rPr>
      </w:pPr>
      <w:r w:rsidRPr="008A0070">
        <w:rPr>
          <w:bCs/>
          <w:sz w:val="22"/>
          <w:szCs w:val="22"/>
        </w:rPr>
        <w:t>по предоставлению муниципальной услуги</w:t>
      </w:r>
    </w:p>
    <w:p w:rsidR="00BF0FB9" w:rsidRPr="008A0070" w:rsidRDefault="00BF0FB9" w:rsidP="008A0070">
      <w:pPr>
        <w:pStyle w:val="11"/>
        <w:spacing w:before="0" w:after="0"/>
        <w:jc w:val="center"/>
        <w:rPr>
          <w:rStyle w:val="ad"/>
          <w:rFonts w:ascii="Times New Roman" w:hAnsi="Times New Roman"/>
          <w:b/>
          <w:color w:val="auto"/>
          <w:sz w:val="22"/>
          <w:szCs w:val="22"/>
        </w:rPr>
      </w:pPr>
      <w:r w:rsidRPr="008A0070">
        <w:rPr>
          <w:rStyle w:val="ad"/>
          <w:rFonts w:ascii="Times New Roman" w:hAnsi="Times New Roman"/>
          <w:color w:val="auto"/>
          <w:sz w:val="22"/>
          <w:szCs w:val="22"/>
        </w:rPr>
        <w:t>Справочная информация</w:t>
      </w:r>
      <w:r w:rsidRPr="008A0070">
        <w:rPr>
          <w:rStyle w:val="ad"/>
          <w:rFonts w:ascii="Times New Roman" w:hAnsi="Times New Roman"/>
          <w:color w:val="auto"/>
          <w:sz w:val="22"/>
          <w:szCs w:val="22"/>
        </w:rPr>
        <w:br/>
        <w:t>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BF0FB9" w:rsidRPr="008A0070" w:rsidRDefault="00BF0FB9" w:rsidP="008A0070">
      <w:pPr>
        <w:ind w:firstLine="720"/>
        <w:jc w:val="center"/>
        <w:rPr>
          <w:rStyle w:val="afff1"/>
          <w:sz w:val="22"/>
          <w:szCs w:val="22"/>
        </w:rPr>
      </w:pPr>
    </w:p>
    <w:p w:rsidR="00BF0FB9" w:rsidRPr="008F54FA" w:rsidRDefault="00BF0FB9" w:rsidP="00BF0FB9">
      <w:pPr>
        <w:pStyle w:val="11"/>
        <w:spacing w:before="0" w:after="0"/>
        <w:rPr>
          <w:rFonts w:ascii="Times New Roman" w:hAnsi="Times New Roman"/>
          <w:sz w:val="22"/>
          <w:szCs w:val="22"/>
        </w:rPr>
      </w:pPr>
      <w:r w:rsidRPr="008F54FA">
        <w:rPr>
          <w:rStyle w:val="afff1"/>
          <w:rFonts w:ascii="Times New Roman" w:hAnsi="Times New Roman"/>
          <w:sz w:val="22"/>
          <w:szCs w:val="22"/>
        </w:rPr>
        <w:t xml:space="preserve">Администрация </w:t>
      </w:r>
      <w:r w:rsidRPr="008F54FA">
        <w:rPr>
          <w:rFonts w:ascii="Times New Roman" w:hAnsi="Times New Roman"/>
          <w:sz w:val="22"/>
          <w:szCs w:val="22"/>
        </w:rPr>
        <w:t>Большеигнатовского муниципального района Республики Мордовия</w:t>
      </w:r>
    </w:p>
    <w:p w:rsidR="00BF0FB9" w:rsidRPr="008F54FA" w:rsidRDefault="00BF0FB9" w:rsidP="00BF0FB9">
      <w:pPr>
        <w:pStyle w:val="11"/>
        <w:spacing w:before="0" w:after="0"/>
        <w:rPr>
          <w:rFonts w:ascii="Times New Roman" w:hAnsi="Times New Roman"/>
          <w:sz w:val="22"/>
          <w:szCs w:val="22"/>
          <w:lang w:bidi="ru-RU"/>
        </w:rPr>
      </w:pPr>
      <w:r w:rsidRPr="008F54FA">
        <w:rPr>
          <w:rFonts w:ascii="Times New Roman" w:hAnsi="Times New Roman"/>
          <w:b w:val="0"/>
          <w:sz w:val="22"/>
          <w:szCs w:val="22"/>
        </w:rPr>
        <w:t xml:space="preserve">1.1 Место нахождение: </w:t>
      </w:r>
      <w:r w:rsidRPr="008F54FA">
        <w:rPr>
          <w:rFonts w:ascii="Times New Roman" w:hAnsi="Times New Roman"/>
          <w:b w:val="0"/>
          <w:sz w:val="22"/>
          <w:szCs w:val="22"/>
          <w:lang w:bidi="ru-RU"/>
        </w:rPr>
        <w:t>Республика Мордовия</w:t>
      </w:r>
      <w:r w:rsidRPr="008F54FA">
        <w:rPr>
          <w:rFonts w:ascii="Times New Roman" w:hAnsi="Times New Roman"/>
          <w:sz w:val="22"/>
          <w:szCs w:val="22"/>
          <w:lang w:bidi="ru-RU"/>
        </w:rPr>
        <w:t xml:space="preserve">, </w:t>
      </w:r>
      <w:r w:rsidRPr="008F54FA">
        <w:rPr>
          <w:rFonts w:ascii="Times New Roman" w:hAnsi="Times New Roman"/>
          <w:b w:val="0"/>
          <w:sz w:val="22"/>
          <w:szCs w:val="22"/>
          <w:lang w:bidi="ru-RU"/>
        </w:rPr>
        <w:t>Большеигнатовский район, с. Большое Игнатово, ул.Советская, д. 40</w:t>
      </w:r>
    </w:p>
    <w:p w:rsidR="00BF0FB9" w:rsidRPr="008F54FA" w:rsidRDefault="00BF0FB9" w:rsidP="00BF0FB9">
      <w:pPr>
        <w:pStyle w:val="11"/>
        <w:spacing w:before="0" w:after="0"/>
        <w:rPr>
          <w:rFonts w:ascii="Times New Roman" w:hAnsi="Times New Roman"/>
          <w:b w:val="0"/>
          <w:sz w:val="22"/>
          <w:szCs w:val="22"/>
        </w:rPr>
      </w:pPr>
      <w:r w:rsidRPr="008F54FA">
        <w:rPr>
          <w:rFonts w:ascii="Times New Roman" w:hAnsi="Times New Roman"/>
          <w:b w:val="0"/>
          <w:sz w:val="22"/>
          <w:szCs w:val="22"/>
        </w:rPr>
        <w:t xml:space="preserve">1.2. График работы и прием заявителей: </w:t>
      </w:r>
    </w:p>
    <w:tbl>
      <w:tblPr>
        <w:tblW w:w="10215" w:type="dxa"/>
        <w:tblInd w:w="-108" w:type="dxa"/>
        <w:tblLayout w:type="fixed"/>
        <w:tblLook w:val="04A0" w:firstRow="1" w:lastRow="0" w:firstColumn="1" w:lastColumn="0" w:noHBand="0" w:noVBand="1"/>
      </w:tblPr>
      <w:tblGrid>
        <w:gridCol w:w="2345"/>
        <w:gridCol w:w="7870"/>
      </w:tblGrid>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Понедельник:</w:t>
            </w:r>
          </w:p>
        </w:tc>
        <w:tc>
          <w:tcPr>
            <w:tcW w:w="7870"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08.30-16.45 (перерыв 13.00-14.00)</w:t>
            </w:r>
          </w:p>
        </w:tc>
      </w:tr>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Вторник:</w:t>
            </w:r>
          </w:p>
        </w:tc>
        <w:tc>
          <w:tcPr>
            <w:tcW w:w="7870" w:type="dxa"/>
            <w:tcBorders>
              <w:top w:val="single" w:sz="4" w:space="0" w:color="000000"/>
              <w:left w:val="nil"/>
              <w:bottom w:val="nil"/>
              <w:right w:val="nil"/>
            </w:tcBorders>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08.30-16.45 (перерыв 13.00-14.00)</w:t>
            </w:r>
          </w:p>
        </w:tc>
      </w:tr>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Среда:</w:t>
            </w:r>
          </w:p>
        </w:tc>
        <w:tc>
          <w:tcPr>
            <w:tcW w:w="7870" w:type="dxa"/>
            <w:tcBorders>
              <w:top w:val="single" w:sz="4" w:space="0" w:color="000000"/>
              <w:left w:val="nil"/>
              <w:bottom w:val="nil"/>
              <w:right w:val="nil"/>
            </w:tcBorders>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08.30-16.45 (перерыв 13.00-14.00)</w:t>
            </w:r>
          </w:p>
        </w:tc>
      </w:tr>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Четверг:</w:t>
            </w:r>
          </w:p>
        </w:tc>
        <w:tc>
          <w:tcPr>
            <w:tcW w:w="7870" w:type="dxa"/>
            <w:tcBorders>
              <w:top w:val="single" w:sz="4" w:space="0" w:color="000000"/>
              <w:left w:val="nil"/>
              <w:bottom w:val="nil"/>
              <w:right w:val="nil"/>
            </w:tcBorders>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08.30-16.45 (перерыв 13.00-14.00)</w:t>
            </w:r>
          </w:p>
        </w:tc>
      </w:tr>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Пятница:</w:t>
            </w:r>
          </w:p>
        </w:tc>
        <w:tc>
          <w:tcPr>
            <w:tcW w:w="7870" w:type="dxa"/>
            <w:tcBorders>
              <w:top w:val="single" w:sz="4" w:space="0" w:color="000000"/>
              <w:left w:val="nil"/>
              <w:bottom w:val="nil"/>
              <w:right w:val="nil"/>
            </w:tcBorders>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08.30-16.30 (перерыв 13.00-14.00)</w:t>
            </w:r>
          </w:p>
        </w:tc>
      </w:tr>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Суббота:</w:t>
            </w:r>
          </w:p>
        </w:tc>
        <w:tc>
          <w:tcPr>
            <w:tcW w:w="7870" w:type="dxa"/>
            <w:tcBorders>
              <w:top w:val="single" w:sz="4" w:space="0" w:color="000000"/>
              <w:left w:val="nil"/>
              <w:bottom w:val="nil"/>
              <w:right w:val="nil"/>
            </w:tcBorders>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выходной</w:t>
            </w:r>
          </w:p>
        </w:tc>
      </w:tr>
      <w:tr w:rsidR="008A0070" w:rsidRPr="008A0070" w:rsidTr="00CE5FBE">
        <w:tc>
          <w:tcPr>
            <w:tcW w:w="2345" w:type="dxa"/>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Воскресенье:</w:t>
            </w:r>
          </w:p>
        </w:tc>
        <w:tc>
          <w:tcPr>
            <w:tcW w:w="7870" w:type="dxa"/>
            <w:tcBorders>
              <w:top w:val="single" w:sz="4" w:space="0" w:color="000000"/>
              <w:left w:val="nil"/>
              <w:bottom w:val="nil"/>
              <w:right w:val="nil"/>
            </w:tcBorders>
            <w:hideMark/>
          </w:tcPr>
          <w:p w:rsidR="00BF0FB9" w:rsidRPr="008A0070" w:rsidRDefault="00BF0FB9" w:rsidP="00CE5FBE">
            <w:pPr>
              <w:pStyle w:val="af"/>
              <w:rPr>
                <w:rStyle w:val="ad"/>
                <w:rFonts w:ascii="Times New Roman" w:hAnsi="Times New Roman" w:cs="Times New Roman"/>
                <w:b w:val="0"/>
                <w:color w:val="auto"/>
                <w:sz w:val="22"/>
                <w:szCs w:val="22"/>
              </w:rPr>
            </w:pPr>
            <w:r w:rsidRPr="008A0070">
              <w:rPr>
                <w:rStyle w:val="ad"/>
                <w:rFonts w:ascii="Times New Roman" w:hAnsi="Times New Roman" w:cs="Times New Roman"/>
                <w:color w:val="auto"/>
                <w:sz w:val="22"/>
                <w:szCs w:val="22"/>
              </w:rPr>
              <w:t>выходной</w:t>
            </w:r>
          </w:p>
        </w:tc>
      </w:tr>
    </w:tbl>
    <w:p w:rsidR="00BF0FB9" w:rsidRPr="008A0070" w:rsidRDefault="00BF0FB9" w:rsidP="00BF0FB9">
      <w:pPr>
        <w:widowControl w:val="0"/>
        <w:autoSpaceDE w:val="0"/>
        <w:autoSpaceDN w:val="0"/>
        <w:adjustRightInd w:val="0"/>
        <w:rPr>
          <w:rStyle w:val="ad"/>
          <w:b w:val="0"/>
          <w:i/>
          <w:color w:val="auto"/>
          <w:sz w:val="22"/>
          <w:szCs w:val="22"/>
        </w:rPr>
      </w:pPr>
    </w:p>
    <w:p w:rsidR="00BF0FB9" w:rsidRPr="008F54FA" w:rsidRDefault="00BF0FB9" w:rsidP="00BF0FB9">
      <w:pPr>
        <w:widowControl w:val="0"/>
        <w:autoSpaceDE w:val="0"/>
        <w:autoSpaceDN w:val="0"/>
        <w:adjustRightInd w:val="0"/>
        <w:rPr>
          <w:sz w:val="22"/>
          <w:szCs w:val="22"/>
        </w:rPr>
      </w:pPr>
      <w:r w:rsidRPr="008F54FA">
        <w:rPr>
          <w:sz w:val="22"/>
          <w:szCs w:val="22"/>
        </w:rPr>
        <w:t>1.3. Контактный телефон: 8 (834 42) 2-14-22</w:t>
      </w:r>
    </w:p>
    <w:p w:rsidR="00BF0FB9" w:rsidRPr="008F54FA" w:rsidRDefault="00BF0FB9" w:rsidP="00BF0FB9">
      <w:pPr>
        <w:widowControl w:val="0"/>
        <w:autoSpaceDE w:val="0"/>
        <w:autoSpaceDN w:val="0"/>
        <w:adjustRightInd w:val="0"/>
        <w:rPr>
          <w:sz w:val="22"/>
          <w:szCs w:val="22"/>
        </w:rPr>
      </w:pPr>
      <w:r w:rsidRPr="008F54FA">
        <w:rPr>
          <w:sz w:val="22"/>
          <w:szCs w:val="22"/>
        </w:rPr>
        <w:t xml:space="preserve">1.4. Официальный сайт Администрации:  </w:t>
      </w:r>
      <w:hyperlink r:id="rId162" w:history="1">
        <w:r w:rsidRPr="008F54FA">
          <w:rPr>
            <w:rStyle w:val="af4"/>
            <w:sz w:val="22"/>
            <w:szCs w:val="22"/>
          </w:rPr>
          <w:t>https://bolsheignatovskoe-r13.gosweb.gosuslugi.ru</w:t>
        </w:r>
      </w:hyperlink>
    </w:p>
    <w:p w:rsidR="00BF0FB9" w:rsidRPr="008F54FA" w:rsidRDefault="00BF0FB9" w:rsidP="00BF0FB9">
      <w:pPr>
        <w:widowControl w:val="0"/>
        <w:autoSpaceDE w:val="0"/>
        <w:autoSpaceDN w:val="0"/>
        <w:adjustRightInd w:val="0"/>
        <w:rPr>
          <w:sz w:val="22"/>
          <w:szCs w:val="22"/>
        </w:rPr>
      </w:pPr>
      <w:r w:rsidRPr="008F54FA">
        <w:rPr>
          <w:sz w:val="22"/>
          <w:szCs w:val="22"/>
        </w:rPr>
        <w:t xml:space="preserve">Адрес электронной почты: </w:t>
      </w:r>
      <w:hyperlink r:id="rId163" w:history="1">
        <w:r w:rsidRPr="008F54FA">
          <w:rPr>
            <w:rStyle w:val="af4"/>
            <w:sz w:val="22"/>
            <w:szCs w:val="22"/>
          </w:rPr>
          <w:t>adm_bign@bignatovo.e-mordovia.ru</w:t>
        </w:r>
      </w:hyperlink>
      <w:r w:rsidRPr="008F54FA">
        <w:rPr>
          <w:sz w:val="22"/>
          <w:szCs w:val="22"/>
        </w:rPr>
        <w:t xml:space="preserve"> </w:t>
      </w:r>
    </w:p>
    <w:p w:rsidR="00BF0FB9" w:rsidRPr="008F54FA" w:rsidRDefault="00BF0FB9" w:rsidP="00BF0FB9">
      <w:pPr>
        <w:widowControl w:val="0"/>
        <w:autoSpaceDE w:val="0"/>
        <w:autoSpaceDN w:val="0"/>
        <w:adjustRightInd w:val="0"/>
        <w:rPr>
          <w:sz w:val="22"/>
          <w:szCs w:val="22"/>
          <w:highlight w:val="yellow"/>
        </w:rPr>
      </w:pPr>
    </w:p>
    <w:p w:rsidR="00BF0FB9" w:rsidRPr="008F54FA" w:rsidRDefault="00BF0FB9" w:rsidP="00BF0FB9">
      <w:pPr>
        <w:rPr>
          <w:b/>
          <w:sz w:val="22"/>
          <w:szCs w:val="22"/>
        </w:rPr>
      </w:pPr>
      <w:r w:rsidRPr="008F54FA">
        <w:rPr>
          <w:b/>
          <w:sz w:val="22"/>
          <w:szCs w:val="22"/>
        </w:rPr>
        <w:t xml:space="preserve">Государственное автономное учреждение Республики Мордовия «Многофункциональный центр предоставления государственных и муниципальных услуг» </w:t>
      </w:r>
    </w:p>
    <w:p w:rsidR="00BF0FB9" w:rsidRPr="008F54FA" w:rsidRDefault="00BF0FB9" w:rsidP="00BF0FB9">
      <w:pPr>
        <w:rPr>
          <w:b/>
          <w:sz w:val="22"/>
          <w:szCs w:val="22"/>
        </w:rPr>
      </w:pPr>
      <w:r w:rsidRPr="008F54FA">
        <w:rPr>
          <w:b/>
          <w:sz w:val="22"/>
          <w:szCs w:val="22"/>
        </w:rPr>
        <w:t>Филиал по Большеигнатовскому муниципальному району</w:t>
      </w:r>
    </w:p>
    <w:p w:rsidR="00BF0FB9" w:rsidRPr="008F54FA" w:rsidRDefault="00BF0FB9" w:rsidP="00BF0FB9">
      <w:pPr>
        <w:pStyle w:val="11"/>
        <w:spacing w:before="0" w:after="0"/>
        <w:rPr>
          <w:rFonts w:ascii="Times New Roman" w:hAnsi="Times New Roman"/>
          <w:sz w:val="22"/>
          <w:szCs w:val="22"/>
        </w:rPr>
      </w:pPr>
      <w:r w:rsidRPr="008F54FA">
        <w:rPr>
          <w:rFonts w:ascii="Times New Roman" w:hAnsi="Times New Roman"/>
          <w:b w:val="0"/>
          <w:sz w:val="22"/>
          <w:szCs w:val="22"/>
        </w:rPr>
        <w:lastRenderedPageBreak/>
        <w:t xml:space="preserve">1.1 Место нахождение: </w:t>
      </w:r>
      <w:r w:rsidRPr="008F54FA">
        <w:rPr>
          <w:rFonts w:ascii="Times New Roman" w:hAnsi="Times New Roman"/>
          <w:b w:val="0"/>
          <w:sz w:val="22"/>
          <w:szCs w:val="22"/>
          <w:lang w:bidi="ru-RU"/>
        </w:rPr>
        <w:t>Республика Мордовия, Большеигнатовский район, с. Большое Игнатово, ул. Советская, д. 32</w:t>
      </w:r>
    </w:p>
    <w:p w:rsidR="00BF0FB9" w:rsidRPr="008F54FA" w:rsidRDefault="00BF0FB9" w:rsidP="00BF0FB9">
      <w:pPr>
        <w:widowControl w:val="0"/>
        <w:autoSpaceDE w:val="0"/>
        <w:autoSpaceDN w:val="0"/>
        <w:adjustRightInd w:val="0"/>
        <w:rPr>
          <w:sz w:val="22"/>
          <w:szCs w:val="22"/>
        </w:rPr>
      </w:pPr>
      <w:r w:rsidRPr="008F54FA">
        <w:rPr>
          <w:sz w:val="22"/>
          <w:szCs w:val="22"/>
        </w:rPr>
        <w:t>1.2. График работы и прием заявителей:</w:t>
      </w:r>
    </w:p>
    <w:p w:rsidR="00BF0FB9" w:rsidRPr="008F54FA" w:rsidRDefault="00BF0FB9" w:rsidP="00BF0FB9">
      <w:pPr>
        <w:rPr>
          <w:sz w:val="22"/>
          <w:szCs w:val="22"/>
        </w:rPr>
      </w:pPr>
      <w:r w:rsidRPr="008F54FA">
        <w:rPr>
          <w:sz w:val="22"/>
          <w:szCs w:val="22"/>
        </w:rPr>
        <w:t>пн., вт., ср., чт., пт. с 08.30 до 17.30 (без перерыва на обед)</w:t>
      </w:r>
    </w:p>
    <w:p w:rsidR="00BF0FB9" w:rsidRPr="008F54FA" w:rsidRDefault="00BF0FB9" w:rsidP="00BF0FB9">
      <w:pPr>
        <w:widowControl w:val="0"/>
        <w:autoSpaceDE w:val="0"/>
        <w:autoSpaceDN w:val="0"/>
        <w:adjustRightInd w:val="0"/>
        <w:rPr>
          <w:b/>
          <w:sz w:val="22"/>
          <w:szCs w:val="22"/>
        </w:rPr>
      </w:pPr>
      <w:r w:rsidRPr="008F54FA">
        <w:rPr>
          <w:sz w:val="22"/>
          <w:szCs w:val="22"/>
        </w:rPr>
        <w:t>суббота, воскресенье – выходной</w:t>
      </w:r>
    </w:p>
    <w:p w:rsidR="00BF0FB9" w:rsidRPr="008F54FA" w:rsidRDefault="00BF0FB9" w:rsidP="00BF0FB9">
      <w:pPr>
        <w:widowControl w:val="0"/>
        <w:autoSpaceDE w:val="0"/>
        <w:autoSpaceDN w:val="0"/>
        <w:adjustRightInd w:val="0"/>
        <w:rPr>
          <w:sz w:val="22"/>
          <w:szCs w:val="22"/>
        </w:rPr>
      </w:pPr>
      <w:r w:rsidRPr="008F54FA">
        <w:rPr>
          <w:sz w:val="22"/>
          <w:szCs w:val="22"/>
        </w:rPr>
        <w:t>1.3. Контактный телефон: 8 (834 42) 2-10-39 (справочная служба)</w:t>
      </w:r>
    </w:p>
    <w:p w:rsidR="00BF0FB9" w:rsidRPr="008F54FA" w:rsidRDefault="00BF0FB9" w:rsidP="00BF0FB9">
      <w:pPr>
        <w:widowControl w:val="0"/>
        <w:autoSpaceDE w:val="0"/>
        <w:autoSpaceDN w:val="0"/>
        <w:adjustRightInd w:val="0"/>
        <w:rPr>
          <w:sz w:val="22"/>
          <w:szCs w:val="22"/>
        </w:rPr>
      </w:pPr>
      <w:r w:rsidRPr="008F54FA">
        <w:rPr>
          <w:sz w:val="22"/>
          <w:szCs w:val="22"/>
        </w:rPr>
        <w:t xml:space="preserve">1.4. Адрес электронной почты: </w:t>
      </w:r>
      <w:hyperlink r:id="rId164" w:history="1">
        <w:r w:rsidRPr="008F54FA">
          <w:rPr>
            <w:rStyle w:val="af4"/>
            <w:sz w:val="22"/>
            <w:szCs w:val="22"/>
          </w:rPr>
          <w:t>www.mfc13.ru</w:t>
        </w:r>
      </w:hyperlink>
      <w:r w:rsidRPr="008F54FA">
        <w:rPr>
          <w:sz w:val="22"/>
          <w:szCs w:val="22"/>
        </w:rPr>
        <w:t xml:space="preserve"> </w:t>
      </w:r>
      <w:r w:rsidRPr="008F54FA">
        <w:rPr>
          <w:sz w:val="22"/>
          <w:szCs w:val="22"/>
          <w:lang w:val="en-US"/>
        </w:rPr>
        <w:t>e</w:t>
      </w:r>
      <w:r w:rsidRPr="008F54FA">
        <w:rPr>
          <w:sz w:val="22"/>
          <w:szCs w:val="22"/>
        </w:rPr>
        <w:t>-</w:t>
      </w:r>
      <w:r w:rsidRPr="008F54FA">
        <w:rPr>
          <w:sz w:val="22"/>
          <w:szCs w:val="22"/>
          <w:lang w:val="en-US"/>
        </w:rPr>
        <w:t>mail</w:t>
      </w:r>
      <w:r w:rsidRPr="008F54FA">
        <w:rPr>
          <w:sz w:val="22"/>
          <w:szCs w:val="22"/>
        </w:rPr>
        <w:t xml:space="preserve">: </w:t>
      </w:r>
      <w:r w:rsidRPr="008F54FA">
        <w:rPr>
          <w:sz w:val="22"/>
          <w:szCs w:val="22"/>
          <w:lang w:val="en-US"/>
        </w:rPr>
        <w:t>bignmfc</w:t>
      </w:r>
      <w:r w:rsidRPr="008F54FA">
        <w:rPr>
          <w:sz w:val="22"/>
          <w:szCs w:val="22"/>
        </w:rPr>
        <w:t>@</w:t>
      </w:r>
      <w:r w:rsidRPr="008F54FA">
        <w:rPr>
          <w:sz w:val="22"/>
          <w:szCs w:val="22"/>
          <w:lang w:val="en-US"/>
        </w:rPr>
        <w:t>bignatovo</w:t>
      </w:r>
      <w:r w:rsidRPr="008F54FA">
        <w:rPr>
          <w:sz w:val="22"/>
          <w:szCs w:val="22"/>
        </w:rPr>
        <w:t>.</w:t>
      </w:r>
      <w:r w:rsidRPr="008F54FA">
        <w:rPr>
          <w:sz w:val="22"/>
          <w:szCs w:val="22"/>
          <w:lang w:val="en-US"/>
        </w:rPr>
        <w:t>e</w:t>
      </w:r>
      <w:r w:rsidRPr="008F54FA">
        <w:rPr>
          <w:sz w:val="22"/>
          <w:szCs w:val="22"/>
        </w:rPr>
        <w:t>-</w:t>
      </w:r>
      <w:r w:rsidRPr="008F54FA">
        <w:rPr>
          <w:sz w:val="22"/>
          <w:szCs w:val="22"/>
          <w:lang w:val="en-US"/>
        </w:rPr>
        <w:t>mordovia</w:t>
      </w:r>
      <w:r w:rsidRPr="008F54FA">
        <w:rPr>
          <w:sz w:val="22"/>
          <w:szCs w:val="22"/>
        </w:rPr>
        <w:t>.</w:t>
      </w:r>
      <w:r w:rsidRPr="008F54FA">
        <w:rPr>
          <w:sz w:val="22"/>
          <w:szCs w:val="22"/>
          <w:lang w:val="en-US"/>
        </w:rPr>
        <w:t>ru</w:t>
      </w:r>
      <w:r w:rsidRPr="008F54FA">
        <w:rPr>
          <w:sz w:val="22"/>
          <w:szCs w:val="22"/>
        </w:rPr>
        <w:cr/>
      </w:r>
    </w:p>
    <w:p w:rsidR="00BF0FB9" w:rsidRPr="008F54FA" w:rsidRDefault="00BF0FB9" w:rsidP="00BF0FB9">
      <w:pPr>
        <w:shd w:val="clear" w:color="auto" w:fill="FFFFFF"/>
        <w:ind w:left="4320"/>
        <w:jc w:val="right"/>
        <w:rPr>
          <w:bCs/>
          <w:sz w:val="22"/>
          <w:szCs w:val="22"/>
        </w:rPr>
      </w:pPr>
      <w:r w:rsidRPr="008F54FA">
        <w:rPr>
          <w:bCs/>
          <w:sz w:val="22"/>
          <w:szCs w:val="22"/>
        </w:rPr>
        <w:t>Приложение №2</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jc w:val="right"/>
        <w:rPr>
          <w:bCs/>
          <w:sz w:val="22"/>
          <w:szCs w:val="22"/>
        </w:rPr>
      </w:pPr>
      <w:r w:rsidRPr="008F54FA">
        <w:rPr>
          <w:sz w:val="22"/>
          <w:szCs w:val="22"/>
        </w:rPr>
        <w:t>района Республики Мордовия</w:t>
      </w:r>
    </w:p>
    <w:p w:rsidR="00BF0FB9" w:rsidRPr="008F54FA" w:rsidRDefault="00BF0FB9" w:rsidP="008A0070">
      <w:pPr>
        <w:jc w:val="right"/>
        <w:rPr>
          <w:bCs/>
          <w:sz w:val="22"/>
          <w:szCs w:val="22"/>
        </w:rPr>
      </w:pPr>
      <w:r w:rsidRPr="008F54FA">
        <w:rPr>
          <w:bCs/>
          <w:sz w:val="22"/>
          <w:szCs w:val="22"/>
        </w:rPr>
        <w:t>по предоставлению муниципальной услуги</w:t>
      </w:r>
    </w:p>
    <w:p w:rsidR="00BF0FB9" w:rsidRPr="008A0070" w:rsidRDefault="00BF0FB9" w:rsidP="008A0070">
      <w:pPr>
        <w:pStyle w:val="11"/>
        <w:spacing w:before="0" w:after="0"/>
        <w:jc w:val="center"/>
        <w:rPr>
          <w:rStyle w:val="ad"/>
          <w:rFonts w:ascii="Times New Roman" w:hAnsi="Times New Roman"/>
          <w:b/>
          <w:color w:val="auto"/>
          <w:sz w:val="22"/>
          <w:szCs w:val="22"/>
        </w:rPr>
      </w:pPr>
      <w:r w:rsidRPr="008A0070">
        <w:rPr>
          <w:rStyle w:val="ad"/>
          <w:rFonts w:ascii="Times New Roman" w:hAnsi="Times New Roman"/>
          <w:color w:val="auto"/>
          <w:sz w:val="22"/>
          <w:szCs w:val="22"/>
        </w:rPr>
        <w:t>Список</w:t>
      </w:r>
      <w:r w:rsidRPr="008A0070">
        <w:rPr>
          <w:rStyle w:val="ad"/>
          <w:rFonts w:ascii="Times New Roman" w:hAnsi="Times New Roman"/>
          <w:color w:val="auto"/>
          <w:sz w:val="22"/>
          <w:szCs w:val="22"/>
        </w:rPr>
        <w:br/>
        <w:t>нормативных актов, в соответствии с которыми осуществляется оказание муниципальной услуги:</w:t>
      </w:r>
    </w:p>
    <w:p w:rsidR="00BF0FB9" w:rsidRPr="008F54FA" w:rsidRDefault="00BF0FB9" w:rsidP="00BF0FB9">
      <w:pPr>
        <w:ind w:firstLine="720"/>
        <w:rPr>
          <w:rStyle w:val="afff1"/>
          <w:sz w:val="22"/>
          <w:szCs w:val="22"/>
        </w:rPr>
      </w:pP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rPr>
        <w:t>Гражданский кодекс Российской Федерации. Часть первая от 30.11.1994 № 51-ФЗ ("Российская газета" № 238-239, 08.12.1994);</w:t>
      </w:r>
    </w:p>
    <w:p w:rsidR="00BF0FB9" w:rsidRPr="008F54FA" w:rsidRDefault="00BF0FB9" w:rsidP="00664B72">
      <w:pPr>
        <w:pStyle w:val="aff8"/>
        <w:numPr>
          <w:ilvl w:val="0"/>
          <w:numId w:val="14"/>
        </w:numPr>
        <w:shd w:val="clear" w:color="auto" w:fill="FFFFFF"/>
        <w:suppressAutoHyphens/>
        <w:spacing w:after="0" w:line="240" w:lineRule="auto"/>
        <w:jc w:val="both"/>
        <w:rPr>
          <w:rFonts w:ascii="Times New Roman" w:hAnsi="Times New Roman"/>
        </w:rPr>
      </w:pPr>
      <w:r w:rsidRPr="008F54FA">
        <w:rPr>
          <w:rFonts w:ascii="Times New Roman" w:hAnsi="Times New Roman"/>
        </w:rPr>
        <w:t>Земельный кодекс Российской Федерации от 25.10.2001 № 136-ФЗ ("Российская газета" № 211-212, 30.10.2001);</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color w:val="000000"/>
        </w:rPr>
        <w:t xml:space="preserve">Федеральный закон от 25.10.2001 №137-ФЗ «О введении в действие Земельного кодекса Российской Федерации» </w:t>
      </w:r>
      <w:r w:rsidRPr="008F54FA">
        <w:rPr>
          <w:rFonts w:ascii="Times New Roman" w:hAnsi="Times New Roman"/>
        </w:rPr>
        <w:t>("Российская газета" № 211-212, 30.10.2001, "Парламентская газета" от 30.10. </w:t>
      </w:r>
      <w:r w:rsidRPr="008F54FA">
        <w:rPr>
          <w:rFonts w:ascii="Times New Roman" w:hAnsi="Times New Roman"/>
          <w:bCs/>
        </w:rPr>
        <w:t>2001</w:t>
      </w:r>
      <w:r w:rsidRPr="008F54FA">
        <w:rPr>
          <w:rFonts w:ascii="Times New Roman" w:hAnsi="Times New Roman"/>
        </w:rPr>
        <w:t> г. N 204-205, Собрание законодательства </w:t>
      </w:r>
      <w:r w:rsidRPr="008F54FA">
        <w:rPr>
          <w:rFonts w:ascii="Times New Roman" w:hAnsi="Times New Roman"/>
          <w:bCs/>
        </w:rPr>
        <w:t>Российской</w:t>
      </w:r>
      <w:r w:rsidRPr="008F54FA">
        <w:rPr>
          <w:rFonts w:ascii="Times New Roman" w:hAnsi="Times New Roman"/>
        </w:rPr>
        <w:t> </w:t>
      </w:r>
      <w:r w:rsidRPr="008F54FA">
        <w:rPr>
          <w:rFonts w:ascii="Times New Roman" w:hAnsi="Times New Roman"/>
          <w:bCs/>
        </w:rPr>
        <w:t>Федерации</w:t>
      </w:r>
      <w:r w:rsidRPr="008F54FA">
        <w:rPr>
          <w:rFonts w:ascii="Times New Roman" w:hAnsi="Times New Roman"/>
        </w:rPr>
        <w:t> от 29.10.2021 г. N 44 ст. 4148.)</w:t>
      </w:r>
      <w:r w:rsidRPr="008F54FA">
        <w:rPr>
          <w:rFonts w:ascii="Times New Roman" w:hAnsi="Times New Roman"/>
          <w:color w:val="000000"/>
        </w:rPr>
        <w:t xml:space="preserve"> ;</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rPr>
        <w:t>Федеральный закон от 27.07.2010 №210-ФЗ «Об организации предоставления государственных и муниципальных услуг» ("Российская газета" № 168, 30.07.2010);</w:t>
      </w:r>
    </w:p>
    <w:p w:rsidR="00BF0FB9" w:rsidRPr="008F54FA" w:rsidRDefault="00BF0FB9" w:rsidP="00664B72">
      <w:pPr>
        <w:pStyle w:val="af"/>
        <w:widowControl/>
        <w:numPr>
          <w:ilvl w:val="0"/>
          <w:numId w:val="14"/>
        </w:numPr>
        <w:suppressAutoHyphens/>
        <w:autoSpaceDE/>
        <w:autoSpaceDN/>
        <w:adjustRightInd/>
        <w:jc w:val="both"/>
        <w:rPr>
          <w:rFonts w:ascii="Times New Roman" w:hAnsi="Times New Roman" w:cs="Times New Roman"/>
          <w:sz w:val="22"/>
          <w:szCs w:val="22"/>
        </w:rPr>
      </w:pPr>
      <w:r w:rsidRPr="008F54FA">
        <w:rPr>
          <w:rFonts w:ascii="Times New Roman" w:hAnsi="Times New Roman" w:cs="Times New Roman"/>
          <w:sz w:val="22"/>
          <w:szCs w:val="22"/>
        </w:rPr>
        <w:t xml:space="preserve">Федеральный закон от 07.07.2003 №112-ФЗ «О личном подсобном хозяйстве» ("Российская газета" от 10.07.2003 N 135 (дополнительный выпуск), "Парламентская газета" от </w:t>
      </w:r>
      <w:r w:rsidRPr="008F54FA">
        <w:rPr>
          <w:rFonts w:ascii="Times New Roman" w:hAnsi="Times New Roman" w:cs="Times New Roman"/>
          <w:spacing w:val="-6"/>
          <w:sz w:val="22"/>
          <w:szCs w:val="22"/>
        </w:rPr>
        <w:t>10.07.2003 N 124-125, Собрание законодательства Российской Федерации от 14.07.2003 N 28 ст. 2881);</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rPr>
        <w:t>Федеральный закон от 24.07.2002 №101-ФЗ "Об обороте земель сельскохозяйственного назначения" ("Парламентская газета", №140-141, 27.07.2002, "Российская газета", №137, 27.07.2002, "Собрание законодательства РФ", 29.07.2002, № 30, ст. 3018.);</w:t>
      </w:r>
    </w:p>
    <w:p w:rsidR="00BF0FB9" w:rsidRPr="008F54FA" w:rsidRDefault="00BF0FB9" w:rsidP="00664B72">
      <w:pPr>
        <w:pStyle w:val="aff8"/>
        <w:numPr>
          <w:ilvl w:val="0"/>
          <w:numId w:val="14"/>
        </w:numPr>
        <w:shd w:val="clear" w:color="auto" w:fill="FFFFFF"/>
        <w:suppressAutoHyphens/>
        <w:spacing w:after="0" w:line="240" w:lineRule="auto"/>
        <w:jc w:val="both"/>
        <w:rPr>
          <w:rFonts w:ascii="Times New Roman" w:hAnsi="Times New Roman"/>
        </w:rPr>
      </w:pPr>
      <w:r w:rsidRPr="008F54FA">
        <w:rPr>
          <w:rFonts w:ascii="Times New Roman" w:hAnsi="Times New Roman"/>
        </w:rPr>
        <w:t>Федеральный закон от 11 июня 2003 №74-ФЗ «О крестьянском (фермерском) хозяйстве» (с изменениями от 4 декабря 2006, 13 мая 2008, 30 октября 2009) ("Российская газета" от 17.06.2003 г. N 115, "Парламентская газета" от 18.06.2003 г. N 109, в Собрании законодательства Российской Федерации от 16.06.2003 г. N 24 ст. 2249;</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rPr>
        <w:t>Постановление Правительства Республики Мордовия от 25.12.2007 №593 «Об утверждении положения о порядке определения размера арендной платы, порядке, условиях и сроках внесения арендной платы за использование земельных участков, государственная собственность на которые не разграничена» (газета "Известия Мордовии", № 199-43, 28.12.2007г.);</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color w:val="000000"/>
        </w:rPr>
        <w:t>Приказ Федеральной службы государственной регистрации, кадастра и картографии от 02.09.2020 №П/0321 «Об утверждении перечня документов, подтверждающих право заявителя на приобретение земельного участка без проведения торгов» ( (Зарегистрировано в Минюсте России 01.10.2020 N 60174);</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rPr>
        <w:t>Закон Республики Мордовия от 07.07.2003 г. №32-З «Об обороте земель сельскохозяйственного назначения в Республике Мордовия» (с изменениями от 22.10.2004, 20.12.2006, 25.09.2008, 17.11.2009) ((Ведомости Государственного Собрания </w:t>
      </w:r>
      <w:r w:rsidRPr="008F54FA">
        <w:rPr>
          <w:rFonts w:ascii="Times New Roman" w:hAnsi="Times New Roman"/>
          <w:bCs/>
        </w:rPr>
        <w:t>Республики</w:t>
      </w:r>
      <w:r w:rsidRPr="008F54FA">
        <w:rPr>
          <w:rFonts w:ascii="Times New Roman" w:hAnsi="Times New Roman"/>
        </w:rPr>
        <w:t> </w:t>
      </w:r>
      <w:r w:rsidRPr="008F54FA">
        <w:rPr>
          <w:rFonts w:ascii="Times New Roman" w:hAnsi="Times New Roman"/>
          <w:bCs/>
        </w:rPr>
        <w:t>Мордовия</w:t>
      </w:r>
      <w:r w:rsidRPr="008F54FA">
        <w:rPr>
          <w:rFonts w:ascii="Times New Roman" w:hAnsi="Times New Roman"/>
        </w:rPr>
        <w:t>, 2000, № 1-3 (31), ст. 26);</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r w:rsidRPr="008F54FA">
        <w:rPr>
          <w:rFonts w:ascii="Times New Roman" w:hAnsi="Times New Roman"/>
        </w:rPr>
        <w:t>Постановление Правительства Республики Мордовия от 14.11.2011 №426 «Об утверждении Порядка представления и получения документов и информации при межведомственном информационном взаимодействия в целях предоставления государственных услуг» (газета «Известия Мордовии», № 176-61, 22.11.2011);</w:t>
      </w:r>
    </w:p>
    <w:p w:rsidR="00BF0FB9" w:rsidRPr="008F54FA" w:rsidRDefault="00BF0FB9" w:rsidP="00664B72">
      <w:pPr>
        <w:pStyle w:val="aff8"/>
        <w:numPr>
          <w:ilvl w:val="0"/>
          <w:numId w:val="14"/>
        </w:numPr>
        <w:suppressAutoHyphens/>
        <w:spacing w:after="0" w:line="240" w:lineRule="auto"/>
        <w:jc w:val="both"/>
        <w:outlineLvl w:val="0"/>
        <w:rPr>
          <w:rFonts w:ascii="Times New Roman" w:hAnsi="Times New Roman"/>
          <w:bCs/>
          <w:color w:val="0D0D0D"/>
        </w:rPr>
      </w:pPr>
      <w:r w:rsidRPr="008F54FA">
        <w:rPr>
          <w:rFonts w:ascii="Times New Roman" w:hAnsi="Times New Roman"/>
          <w:bCs/>
          <w:color w:val="0D0D0D"/>
        </w:rPr>
        <w:t>Постановление Правительства Республики Мордовия от 14.01.2013 №2  «О порядке определения цены и оплаты земельных участков, находящихся в государственной собственности Республики Мордовия или государственная собственность на которые не разграничена, при их продаже собственникам зданий, строений, сооружений, расположенных на этих земельных участках»;</w:t>
      </w:r>
    </w:p>
    <w:p w:rsidR="00BF0FB9" w:rsidRPr="008F54FA" w:rsidRDefault="00BF0FB9" w:rsidP="00664B72">
      <w:pPr>
        <w:pStyle w:val="aff8"/>
        <w:numPr>
          <w:ilvl w:val="0"/>
          <w:numId w:val="14"/>
        </w:numPr>
        <w:suppressAutoHyphens/>
        <w:spacing w:after="0" w:line="240" w:lineRule="auto"/>
        <w:jc w:val="both"/>
        <w:rPr>
          <w:rFonts w:ascii="Times New Roman" w:hAnsi="Times New Roman"/>
        </w:rPr>
      </w:pPr>
      <w:hyperlink r:id="rId165" w:history="1">
        <w:r w:rsidRPr="008F54FA">
          <w:rPr>
            <w:rFonts w:ascii="Times New Roman" w:hAnsi="Times New Roman"/>
          </w:rPr>
          <w:t>Решение</w:t>
        </w:r>
      </w:hyperlink>
      <w:r w:rsidRPr="008F54FA">
        <w:rPr>
          <w:rFonts w:ascii="Times New Roman" w:hAnsi="Times New Roman"/>
        </w:rPr>
        <w:t xml:space="preserve"> Совета депутатов Большеигнатовского муниципального района от 23 марта 2017 года № 52 "Об утверждении Устава Большеигнатовского муниципального района Республики Мордовия".</w:t>
      </w:r>
    </w:p>
    <w:p w:rsidR="00BF0FB9" w:rsidRPr="008F54FA" w:rsidRDefault="00BF0FB9" w:rsidP="008A0070">
      <w:pPr>
        <w:pStyle w:val="ae"/>
        <w:rPr>
          <w:rFonts w:ascii="Times New Roman" w:hAnsi="Times New Roman" w:cs="Times New Roman"/>
          <w:bCs/>
          <w:sz w:val="22"/>
          <w:szCs w:val="22"/>
        </w:rPr>
      </w:pPr>
      <w:r w:rsidRPr="008F54FA">
        <w:rPr>
          <w:rFonts w:ascii="Times New Roman" w:hAnsi="Times New Roman" w:cs="Times New Roman"/>
          <w:i/>
          <w:iCs/>
          <w:sz w:val="22"/>
          <w:szCs w:val="22"/>
        </w:rPr>
        <w:t xml:space="preserve">                           </w:t>
      </w:r>
    </w:p>
    <w:p w:rsidR="00BF0FB9" w:rsidRPr="008F54FA" w:rsidRDefault="00BF0FB9" w:rsidP="00CE5FBE">
      <w:pPr>
        <w:jc w:val="right"/>
        <w:rPr>
          <w:bCs/>
          <w:sz w:val="22"/>
          <w:szCs w:val="22"/>
        </w:rPr>
      </w:pPr>
      <w:r w:rsidRPr="008F54FA">
        <w:rPr>
          <w:bCs/>
          <w:sz w:val="22"/>
          <w:szCs w:val="22"/>
        </w:rPr>
        <w:t xml:space="preserve">                                                                                                                             Приложение №3</w:t>
      </w:r>
    </w:p>
    <w:p w:rsidR="00BF0FB9" w:rsidRPr="008F54FA" w:rsidRDefault="00BF0FB9" w:rsidP="00CE5FBE">
      <w:pPr>
        <w:jc w:val="right"/>
        <w:rPr>
          <w:bCs/>
          <w:sz w:val="22"/>
          <w:szCs w:val="22"/>
        </w:rPr>
      </w:pPr>
      <w:r w:rsidRPr="008F54FA">
        <w:rPr>
          <w:bCs/>
          <w:sz w:val="22"/>
          <w:szCs w:val="22"/>
        </w:rPr>
        <w:t xml:space="preserve">к Административному регламенту </w:t>
      </w:r>
    </w:p>
    <w:p w:rsidR="00BF0FB9" w:rsidRPr="008F54FA" w:rsidRDefault="00BF0FB9" w:rsidP="00CE5FBE">
      <w:pPr>
        <w:jc w:val="right"/>
        <w:rPr>
          <w:sz w:val="22"/>
          <w:szCs w:val="22"/>
        </w:rPr>
      </w:pPr>
      <w:r w:rsidRPr="008F54FA">
        <w:rPr>
          <w:bCs/>
          <w:sz w:val="22"/>
          <w:szCs w:val="22"/>
        </w:rPr>
        <w:t xml:space="preserve">Администрации </w:t>
      </w:r>
      <w:r w:rsidRPr="008F54FA">
        <w:rPr>
          <w:sz w:val="22"/>
          <w:szCs w:val="22"/>
        </w:rPr>
        <w:t>Большеигнатовского муниципального</w:t>
      </w:r>
    </w:p>
    <w:p w:rsidR="00BF0FB9" w:rsidRPr="008F54FA" w:rsidRDefault="00BF0FB9" w:rsidP="00CE5FBE">
      <w:pPr>
        <w:jc w:val="right"/>
        <w:rPr>
          <w:bCs/>
          <w:sz w:val="22"/>
          <w:szCs w:val="22"/>
        </w:rPr>
      </w:pPr>
      <w:r w:rsidRPr="008F54FA">
        <w:rPr>
          <w:sz w:val="22"/>
          <w:szCs w:val="22"/>
        </w:rPr>
        <w:t xml:space="preserve"> района Республики Мордовия</w:t>
      </w:r>
    </w:p>
    <w:p w:rsidR="00BF0FB9" w:rsidRPr="008F54FA" w:rsidRDefault="00BF0FB9" w:rsidP="00CE5FBE">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CE5FBE">
      <w:pPr>
        <w:shd w:val="clear" w:color="auto" w:fill="FFFFFF"/>
        <w:jc w:val="right"/>
        <w:rPr>
          <w:sz w:val="22"/>
          <w:szCs w:val="22"/>
          <w:highlight w:val="yellow"/>
        </w:rPr>
      </w:pPr>
    </w:p>
    <w:p w:rsidR="00BF0FB9" w:rsidRPr="008F54FA" w:rsidRDefault="00BF0FB9" w:rsidP="00CE5FBE">
      <w:pPr>
        <w:autoSpaceDE w:val="0"/>
        <w:autoSpaceDN w:val="0"/>
        <w:adjustRightInd w:val="0"/>
        <w:jc w:val="right"/>
        <w:outlineLvl w:val="0"/>
        <w:rPr>
          <w:sz w:val="22"/>
          <w:szCs w:val="22"/>
        </w:rPr>
      </w:pPr>
      <w:r w:rsidRPr="008F54FA">
        <w:rPr>
          <w:sz w:val="22"/>
          <w:szCs w:val="22"/>
        </w:rPr>
        <w:t xml:space="preserve">  Главе Большеигнатовского муниципального </w:t>
      </w:r>
    </w:p>
    <w:p w:rsidR="00BF0FB9" w:rsidRPr="008F54FA" w:rsidRDefault="00BF0FB9" w:rsidP="00CE5FBE">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________________________________</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(наименование организации)</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_________________________________</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(Ф.И.О. адрес, паспортные данные,</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телефон полностью)</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w:t>
      </w:r>
    </w:p>
    <w:p w:rsidR="00BF0FB9" w:rsidRPr="00CE5FBE"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(номер свидетельства для ИП)</w:t>
      </w:r>
    </w:p>
    <w:p w:rsidR="00BF0FB9" w:rsidRPr="008F54FA" w:rsidRDefault="00BF0FB9" w:rsidP="00BF0FB9">
      <w:pPr>
        <w:shd w:val="clear" w:color="auto" w:fill="FFFFFF"/>
        <w:jc w:val="center"/>
        <w:rPr>
          <w:bCs/>
          <w:sz w:val="22"/>
          <w:szCs w:val="22"/>
        </w:rPr>
      </w:pPr>
      <w:r w:rsidRPr="008F54FA">
        <w:rPr>
          <w:bCs/>
          <w:sz w:val="22"/>
          <w:szCs w:val="22"/>
        </w:rPr>
        <w:t>Запрос-заявление</w:t>
      </w:r>
    </w:p>
    <w:p w:rsidR="00BF0FB9" w:rsidRPr="008F54FA" w:rsidRDefault="00BF0FB9" w:rsidP="00BF0FB9">
      <w:pPr>
        <w:shd w:val="clear" w:color="auto" w:fill="FFFFFF"/>
        <w:rPr>
          <w:sz w:val="22"/>
          <w:szCs w:val="22"/>
        </w:rPr>
      </w:pPr>
    </w:p>
    <w:p w:rsidR="00BF0FB9" w:rsidRPr="008F54FA" w:rsidRDefault="00BF0FB9" w:rsidP="00BF0FB9">
      <w:pPr>
        <w:shd w:val="clear" w:color="auto" w:fill="FFFFFF"/>
        <w:tabs>
          <w:tab w:val="left" w:leader="underscore" w:pos="8760"/>
        </w:tabs>
        <w:ind w:firstLine="426"/>
        <w:jc w:val="both"/>
        <w:rPr>
          <w:sz w:val="22"/>
          <w:szCs w:val="22"/>
        </w:rPr>
      </w:pPr>
      <w:r w:rsidRPr="008F54FA">
        <w:rPr>
          <w:sz w:val="22"/>
          <w:szCs w:val="22"/>
        </w:rPr>
        <w:t>Прошу Вас предоставить в аренду земельный участок с кадастровым номером __________________, площадью _____ кв.м в аренду сроком на 20 лет, на основании Постановления №_____от __________ «О предварительном согласовании предоставления земельного участка», разрешенное использование – _______________________________________, расположенный по адресу:, __________________________________________________________________.</w:t>
      </w:r>
    </w:p>
    <w:p w:rsidR="00BF0FB9" w:rsidRPr="008F54FA" w:rsidRDefault="00BF0FB9" w:rsidP="00CE5FBE">
      <w:pPr>
        <w:shd w:val="clear" w:color="auto" w:fill="FFFFFF"/>
        <w:tabs>
          <w:tab w:val="left" w:leader="underscore" w:pos="8760"/>
        </w:tabs>
        <w:rPr>
          <w:sz w:val="22"/>
          <w:szCs w:val="22"/>
        </w:rPr>
      </w:pPr>
    </w:p>
    <w:p w:rsidR="00BF0FB9" w:rsidRPr="008F54FA" w:rsidRDefault="00BF0FB9" w:rsidP="00BF0FB9">
      <w:pPr>
        <w:shd w:val="clear" w:color="auto" w:fill="FFFFFF"/>
        <w:rPr>
          <w:sz w:val="22"/>
          <w:szCs w:val="22"/>
        </w:rPr>
      </w:pPr>
      <w:r w:rsidRPr="008F54FA">
        <w:rPr>
          <w:sz w:val="22"/>
          <w:szCs w:val="22"/>
        </w:rPr>
        <w:t>Дата</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подпись </w:t>
      </w:r>
    </w:p>
    <w:p w:rsidR="00BF0FB9" w:rsidRPr="008F54FA" w:rsidRDefault="00BF0FB9" w:rsidP="00BF0FB9">
      <w:pPr>
        <w:rPr>
          <w:sz w:val="22"/>
          <w:szCs w:val="22"/>
        </w:rPr>
      </w:pPr>
    </w:p>
    <w:p w:rsidR="00BF0FB9" w:rsidRPr="008F54FA" w:rsidRDefault="00BF0FB9" w:rsidP="00BF0FB9">
      <w:pPr>
        <w:shd w:val="clear" w:color="auto" w:fill="FFFFFF"/>
        <w:rPr>
          <w:sz w:val="22"/>
          <w:szCs w:val="22"/>
        </w:rPr>
      </w:pPr>
    </w:p>
    <w:p w:rsidR="00BF0FB9" w:rsidRPr="008F54FA" w:rsidRDefault="00BF0FB9" w:rsidP="00BF0FB9">
      <w:pPr>
        <w:shd w:val="clear" w:color="auto" w:fill="FFFFFF"/>
        <w:rPr>
          <w:sz w:val="22"/>
          <w:szCs w:val="22"/>
        </w:rPr>
      </w:pPr>
      <w:r w:rsidRPr="008F54FA">
        <w:rPr>
          <w:sz w:val="22"/>
          <w:szCs w:val="22"/>
        </w:rPr>
        <w:t xml:space="preserve">О сроке предоставления муниципальной услуги предупрежден (а, ы). </w:t>
      </w:r>
    </w:p>
    <w:p w:rsidR="00BF0FB9" w:rsidRPr="008F54FA" w:rsidRDefault="00BF0FB9" w:rsidP="00BF0FB9">
      <w:pPr>
        <w:shd w:val="clear" w:color="auto" w:fill="FFFFFF"/>
        <w:rPr>
          <w:sz w:val="22"/>
          <w:szCs w:val="22"/>
        </w:rPr>
      </w:pPr>
    </w:p>
    <w:p w:rsidR="00BF0FB9" w:rsidRPr="008F54FA" w:rsidRDefault="00BF0FB9" w:rsidP="00BF0FB9">
      <w:pPr>
        <w:ind w:firstLine="5760"/>
        <w:rPr>
          <w:sz w:val="22"/>
          <w:szCs w:val="22"/>
        </w:rPr>
      </w:pPr>
      <w:r w:rsidRPr="008F54FA">
        <w:rPr>
          <w:sz w:val="22"/>
          <w:szCs w:val="22"/>
        </w:rPr>
        <w:t>_________________________</w:t>
      </w:r>
    </w:p>
    <w:p w:rsidR="00BF0FB9" w:rsidRPr="008F54FA" w:rsidRDefault="00BF0FB9" w:rsidP="00BF0FB9">
      <w:pPr>
        <w:ind w:firstLine="6840"/>
        <w:rPr>
          <w:sz w:val="22"/>
          <w:szCs w:val="22"/>
        </w:rPr>
      </w:pPr>
      <w:r w:rsidRPr="008F54FA">
        <w:rPr>
          <w:sz w:val="22"/>
          <w:szCs w:val="22"/>
        </w:rPr>
        <w:t>(подпись)</w:t>
      </w:r>
    </w:p>
    <w:p w:rsidR="00BF0FB9" w:rsidRPr="008F54FA" w:rsidRDefault="00BF0FB9" w:rsidP="00BF0FB9">
      <w:pPr>
        <w:rPr>
          <w:sz w:val="22"/>
          <w:szCs w:val="22"/>
        </w:rPr>
      </w:pPr>
    </w:p>
    <w:p w:rsidR="00BF0FB9" w:rsidRPr="008F54FA" w:rsidRDefault="00BF0FB9" w:rsidP="00CE5FBE">
      <w:pPr>
        <w:ind w:firstLine="5400"/>
        <w:jc w:val="right"/>
        <w:rPr>
          <w:sz w:val="22"/>
          <w:szCs w:val="22"/>
        </w:rPr>
      </w:pPr>
      <w:r w:rsidRPr="008F54FA">
        <w:rPr>
          <w:sz w:val="22"/>
          <w:szCs w:val="22"/>
        </w:rPr>
        <w:t xml:space="preserve">                  Штамп ГАУ «МФЦ»</w:t>
      </w:r>
    </w:p>
    <w:p w:rsidR="00BF0FB9" w:rsidRPr="008F54FA" w:rsidRDefault="00BF0FB9" w:rsidP="00CE5FBE">
      <w:pPr>
        <w:ind w:left="696"/>
        <w:jc w:val="right"/>
        <w:rPr>
          <w:sz w:val="22"/>
          <w:szCs w:val="22"/>
        </w:rPr>
      </w:pPr>
      <w:r w:rsidRPr="008F54FA">
        <w:rPr>
          <w:sz w:val="22"/>
          <w:szCs w:val="22"/>
        </w:rPr>
        <w:t xml:space="preserve">                                                                              с указанием даты подачи</w:t>
      </w:r>
      <w:r w:rsidRPr="008F54FA">
        <w:rPr>
          <w:sz w:val="22"/>
          <w:szCs w:val="22"/>
        </w:rPr>
        <w:br/>
        <w:t xml:space="preserve">                                                                                  запрос-заявления,                   </w:t>
      </w:r>
    </w:p>
    <w:p w:rsidR="00BF0FB9" w:rsidRPr="008F54FA" w:rsidRDefault="00BF0FB9" w:rsidP="00CE5FBE">
      <w:pPr>
        <w:ind w:firstLine="4962"/>
        <w:jc w:val="right"/>
        <w:rPr>
          <w:sz w:val="22"/>
          <w:szCs w:val="22"/>
        </w:rPr>
      </w:pPr>
      <w:r w:rsidRPr="008F54FA">
        <w:rPr>
          <w:sz w:val="22"/>
          <w:szCs w:val="22"/>
        </w:rPr>
        <w:t>Ф.И.О. специалиста, принявшего запрос-заявление</w:t>
      </w:r>
    </w:p>
    <w:p w:rsidR="00BF0FB9" w:rsidRPr="008F54FA" w:rsidRDefault="00BF0FB9" w:rsidP="00CE5FBE">
      <w:pPr>
        <w:shd w:val="clear" w:color="auto" w:fill="FFFFFF"/>
        <w:jc w:val="right"/>
        <w:rPr>
          <w:sz w:val="22"/>
          <w:szCs w:val="22"/>
        </w:rPr>
      </w:pPr>
    </w:p>
    <w:p w:rsidR="00BF0FB9" w:rsidRPr="008F54FA" w:rsidRDefault="00BF0FB9" w:rsidP="00CE5FBE">
      <w:pPr>
        <w:jc w:val="right"/>
        <w:rPr>
          <w:sz w:val="22"/>
          <w:szCs w:val="22"/>
        </w:rPr>
      </w:pPr>
      <w:r w:rsidRPr="008F54FA">
        <w:rPr>
          <w:sz w:val="22"/>
          <w:szCs w:val="22"/>
        </w:rPr>
        <w:t xml:space="preserve">  </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w:t>
      </w:r>
    </w:p>
    <w:p w:rsidR="00BF0FB9" w:rsidRPr="008F54FA" w:rsidRDefault="00BF0FB9" w:rsidP="00BF0FB9">
      <w:pPr>
        <w:shd w:val="clear" w:color="auto" w:fill="FFFFFF"/>
        <w:rPr>
          <w:bCs/>
          <w:sz w:val="22"/>
          <w:szCs w:val="22"/>
          <w:highlight w:val="yellow"/>
        </w:rPr>
      </w:pPr>
    </w:p>
    <w:p w:rsidR="00BF0FB9" w:rsidRPr="008F54FA" w:rsidRDefault="00BF0FB9" w:rsidP="00BF0FB9">
      <w:pPr>
        <w:shd w:val="clear" w:color="auto" w:fill="FFFFFF"/>
        <w:ind w:left="4320"/>
        <w:jc w:val="right"/>
        <w:rPr>
          <w:bCs/>
          <w:sz w:val="22"/>
          <w:szCs w:val="22"/>
        </w:rPr>
      </w:pPr>
      <w:r w:rsidRPr="008F54FA">
        <w:rPr>
          <w:bCs/>
          <w:sz w:val="22"/>
          <w:szCs w:val="22"/>
        </w:rPr>
        <w:t>Приложение №4</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jc w:val="right"/>
        <w:rPr>
          <w:bCs/>
          <w:sz w:val="22"/>
          <w:szCs w:val="22"/>
        </w:rPr>
      </w:pPr>
      <w:r w:rsidRPr="008F54FA">
        <w:rPr>
          <w:sz w:val="22"/>
          <w:szCs w:val="22"/>
        </w:rPr>
        <w:t>района Республики Мордовия</w:t>
      </w:r>
    </w:p>
    <w:p w:rsidR="00BF0FB9" w:rsidRPr="00CE5FBE" w:rsidRDefault="00BF0FB9" w:rsidP="00CE5FBE">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BF0FB9">
      <w:pPr>
        <w:autoSpaceDE w:val="0"/>
        <w:autoSpaceDN w:val="0"/>
        <w:adjustRightInd w:val="0"/>
        <w:jc w:val="right"/>
        <w:outlineLvl w:val="0"/>
        <w:rPr>
          <w:sz w:val="22"/>
          <w:szCs w:val="22"/>
        </w:rPr>
      </w:pPr>
      <w:r w:rsidRPr="008F54FA">
        <w:rPr>
          <w:sz w:val="22"/>
          <w:szCs w:val="22"/>
        </w:rPr>
        <w:t xml:space="preserve">  Главе 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(наименование организации)</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(Ф.И.О. адрес, паспортные данные,</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телефон полностью)</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(номер свидетельства для ИП)</w:t>
      </w:r>
    </w:p>
    <w:p w:rsidR="00BF0FB9" w:rsidRPr="008F54FA" w:rsidRDefault="00BF0FB9" w:rsidP="00BF0FB9">
      <w:pPr>
        <w:shd w:val="clear" w:color="auto" w:fill="FFFFFF"/>
        <w:jc w:val="center"/>
        <w:rPr>
          <w:bCs/>
          <w:sz w:val="22"/>
          <w:szCs w:val="22"/>
        </w:rPr>
      </w:pPr>
      <w:r w:rsidRPr="008F54FA">
        <w:rPr>
          <w:bCs/>
          <w:sz w:val="22"/>
          <w:szCs w:val="22"/>
        </w:rPr>
        <w:t>Запрос-заявление</w:t>
      </w:r>
    </w:p>
    <w:p w:rsidR="00BF0FB9" w:rsidRPr="008F54FA" w:rsidRDefault="00BF0FB9" w:rsidP="00BF0FB9">
      <w:pPr>
        <w:shd w:val="clear" w:color="auto" w:fill="FFFFFF"/>
        <w:rPr>
          <w:sz w:val="22"/>
          <w:szCs w:val="22"/>
        </w:rPr>
      </w:pPr>
    </w:p>
    <w:p w:rsidR="00BF0FB9" w:rsidRPr="008F54FA" w:rsidRDefault="00BF0FB9" w:rsidP="00CE5FBE">
      <w:pPr>
        <w:shd w:val="clear" w:color="auto" w:fill="FFFFFF"/>
        <w:tabs>
          <w:tab w:val="left" w:leader="underscore" w:pos="8760"/>
        </w:tabs>
        <w:ind w:firstLine="426"/>
        <w:jc w:val="both"/>
        <w:rPr>
          <w:sz w:val="22"/>
          <w:szCs w:val="22"/>
        </w:rPr>
      </w:pPr>
      <w:r w:rsidRPr="008F54FA">
        <w:rPr>
          <w:sz w:val="22"/>
          <w:szCs w:val="22"/>
        </w:rPr>
        <w:lastRenderedPageBreak/>
        <w:t>Прошу Вас в соответствии со ст. 39.20 Земельного кодекса Российской Федерации предоставить в собственность (за плату/льготный выкуп) земельный участок с кадастровым номером __________________,           площадью __________ кв.м, расположенный по адресу:, __________________________________________________________________.</w:t>
      </w:r>
    </w:p>
    <w:p w:rsidR="00BF0FB9" w:rsidRPr="008F54FA" w:rsidRDefault="00BF0FB9" w:rsidP="00BF0FB9">
      <w:pPr>
        <w:shd w:val="clear" w:color="auto" w:fill="FFFFFF"/>
        <w:tabs>
          <w:tab w:val="left" w:leader="underscore" w:pos="8760"/>
        </w:tabs>
        <w:ind w:firstLine="426"/>
        <w:rPr>
          <w:sz w:val="22"/>
          <w:szCs w:val="22"/>
        </w:rPr>
      </w:pPr>
    </w:p>
    <w:p w:rsidR="00BF0FB9" w:rsidRPr="008F54FA" w:rsidRDefault="00BF0FB9" w:rsidP="00BF0FB9">
      <w:pPr>
        <w:shd w:val="clear" w:color="auto" w:fill="FFFFFF"/>
        <w:rPr>
          <w:sz w:val="22"/>
          <w:szCs w:val="22"/>
        </w:rPr>
      </w:pPr>
      <w:r w:rsidRPr="008F54FA">
        <w:rPr>
          <w:sz w:val="22"/>
          <w:szCs w:val="22"/>
        </w:rPr>
        <w:t>Дата</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подпись </w:t>
      </w:r>
    </w:p>
    <w:p w:rsidR="00BF0FB9" w:rsidRPr="008F54FA" w:rsidRDefault="00BF0FB9" w:rsidP="00CE5FBE">
      <w:pPr>
        <w:rPr>
          <w:sz w:val="22"/>
          <w:szCs w:val="22"/>
        </w:rPr>
      </w:pPr>
    </w:p>
    <w:p w:rsidR="00BF0FB9" w:rsidRPr="008F54FA" w:rsidRDefault="00BF0FB9" w:rsidP="00BF0FB9">
      <w:pPr>
        <w:shd w:val="clear" w:color="auto" w:fill="FFFFFF"/>
        <w:rPr>
          <w:sz w:val="22"/>
          <w:szCs w:val="22"/>
        </w:rPr>
      </w:pPr>
    </w:p>
    <w:p w:rsidR="00BF0FB9" w:rsidRPr="008F54FA" w:rsidRDefault="00BF0FB9" w:rsidP="00BF0FB9">
      <w:pPr>
        <w:shd w:val="clear" w:color="auto" w:fill="FFFFFF"/>
        <w:rPr>
          <w:sz w:val="22"/>
          <w:szCs w:val="22"/>
        </w:rPr>
      </w:pPr>
      <w:r w:rsidRPr="008F54FA">
        <w:rPr>
          <w:sz w:val="22"/>
          <w:szCs w:val="22"/>
        </w:rPr>
        <w:t xml:space="preserve">О сроке предоставления муниципальной услуги предупрежден (а, ы). </w:t>
      </w:r>
    </w:p>
    <w:p w:rsidR="00BF0FB9" w:rsidRPr="008F54FA" w:rsidRDefault="00BF0FB9" w:rsidP="00BF0FB9">
      <w:pPr>
        <w:shd w:val="clear" w:color="auto" w:fill="FFFFFF"/>
        <w:rPr>
          <w:sz w:val="22"/>
          <w:szCs w:val="22"/>
        </w:rPr>
      </w:pPr>
    </w:p>
    <w:p w:rsidR="00BF0FB9" w:rsidRPr="008F54FA" w:rsidRDefault="00BF0FB9" w:rsidP="00BF0FB9">
      <w:pPr>
        <w:ind w:firstLine="5760"/>
        <w:rPr>
          <w:sz w:val="22"/>
          <w:szCs w:val="22"/>
        </w:rPr>
      </w:pPr>
      <w:r w:rsidRPr="008F54FA">
        <w:rPr>
          <w:sz w:val="22"/>
          <w:szCs w:val="22"/>
        </w:rPr>
        <w:t>_________________________</w:t>
      </w:r>
    </w:p>
    <w:p w:rsidR="00BF0FB9" w:rsidRPr="008F54FA" w:rsidRDefault="00BF0FB9" w:rsidP="00BF0FB9">
      <w:pPr>
        <w:ind w:firstLine="6840"/>
        <w:rPr>
          <w:sz w:val="22"/>
          <w:szCs w:val="22"/>
        </w:rPr>
      </w:pPr>
      <w:r w:rsidRPr="008F54FA">
        <w:rPr>
          <w:sz w:val="22"/>
          <w:szCs w:val="22"/>
        </w:rPr>
        <w:t>(подпись)</w:t>
      </w:r>
    </w:p>
    <w:p w:rsidR="00BF0FB9" w:rsidRPr="008F54FA" w:rsidRDefault="00BF0FB9" w:rsidP="00BF0FB9">
      <w:pPr>
        <w:ind w:firstLine="4680"/>
        <w:jc w:val="center"/>
        <w:rPr>
          <w:sz w:val="22"/>
          <w:szCs w:val="22"/>
        </w:rPr>
      </w:pPr>
    </w:p>
    <w:p w:rsidR="00BF0FB9" w:rsidRPr="008F54FA" w:rsidRDefault="00BF0FB9" w:rsidP="00BF0FB9">
      <w:pPr>
        <w:rPr>
          <w:sz w:val="22"/>
          <w:szCs w:val="22"/>
        </w:rPr>
      </w:pPr>
    </w:p>
    <w:p w:rsidR="00BF0FB9" w:rsidRPr="008F54FA" w:rsidRDefault="00BF0FB9" w:rsidP="00BF0FB9">
      <w:pPr>
        <w:ind w:firstLine="5400"/>
        <w:rPr>
          <w:sz w:val="22"/>
          <w:szCs w:val="22"/>
        </w:rPr>
      </w:pPr>
      <w:r w:rsidRPr="008F54FA">
        <w:rPr>
          <w:sz w:val="22"/>
          <w:szCs w:val="22"/>
        </w:rPr>
        <w:t xml:space="preserve">                  Штамп ГАУ «МФЦ»</w:t>
      </w:r>
    </w:p>
    <w:p w:rsidR="00BF0FB9" w:rsidRPr="008F54FA" w:rsidRDefault="00BF0FB9" w:rsidP="00BF0FB9">
      <w:pPr>
        <w:ind w:left="696"/>
        <w:rPr>
          <w:sz w:val="22"/>
          <w:szCs w:val="22"/>
        </w:rPr>
      </w:pPr>
      <w:r w:rsidRPr="008F54FA">
        <w:rPr>
          <w:sz w:val="22"/>
          <w:szCs w:val="22"/>
        </w:rPr>
        <w:t xml:space="preserve">                                                                              с указанием даты подачи</w:t>
      </w:r>
      <w:r w:rsidRPr="008F54FA">
        <w:rPr>
          <w:sz w:val="22"/>
          <w:szCs w:val="22"/>
        </w:rPr>
        <w:br/>
        <w:t xml:space="preserve">                                                                                  запрос-заявления,                   </w:t>
      </w:r>
    </w:p>
    <w:p w:rsidR="00BF0FB9" w:rsidRPr="008F54FA" w:rsidRDefault="00BF0FB9" w:rsidP="00CE5FBE">
      <w:pPr>
        <w:ind w:firstLine="4962"/>
        <w:jc w:val="center"/>
        <w:rPr>
          <w:sz w:val="22"/>
          <w:szCs w:val="22"/>
        </w:rPr>
      </w:pPr>
      <w:r w:rsidRPr="008F54FA">
        <w:rPr>
          <w:sz w:val="22"/>
          <w:szCs w:val="22"/>
        </w:rPr>
        <w:t>Ф.И.О. специали</w:t>
      </w:r>
      <w:r w:rsidR="00CE5FBE">
        <w:rPr>
          <w:sz w:val="22"/>
          <w:szCs w:val="22"/>
        </w:rPr>
        <w:t>ста, принявшего запрос-заявлени</w:t>
      </w:r>
    </w:p>
    <w:p w:rsidR="00BF0FB9" w:rsidRPr="008F54FA" w:rsidRDefault="00BF0FB9" w:rsidP="00BF0FB9">
      <w:pPr>
        <w:rPr>
          <w:sz w:val="22"/>
          <w:szCs w:val="22"/>
        </w:rPr>
      </w:pPr>
      <w:r w:rsidRPr="008F54FA">
        <w:rPr>
          <w:sz w:val="22"/>
          <w:szCs w:val="22"/>
        </w:rPr>
        <w:t xml:space="preserve">  </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w:t>
      </w:r>
    </w:p>
    <w:p w:rsidR="00BF0FB9" w:rsidRPr="008F54FA" w:rsidRDefault="00BF0FB9" w:rsidP="00CE5FBE">
      <w:pPr>
        <w:shd w:val="clear" w:color="auto" w:fill="FFFFFF"/>
        <w:rPr>
          <w:bCs/>
          <w:sz w:val="22"/>
          <w:szCs w:val="22"/>
        </w:rPr>
      </w:pPr>
    </w:p>
    <w:p w:rsidR="00BF0FB9" w:rsidRPr="008F54FA" w:rsidRDefault="00BF0FB9" w:rsidP="00BF0FB9">
      <w:pPr>
        <w:shd w:val="clear" w:color="auto" w:fill="FFFFFF"/>
        <w:ind w:left="4320"/>
        <w:jc w:val="right"/>
        <w:rPr>
          <w:bCs/>
          <w:sz w:val="22"/>
          <w:szCs w:val="22"/>
        </w:rPr>
      </w:pPr>
      <w:r w:rsidRPr="008F54FA">
        <w:rPr>
          <w:bCs/>
          <w:sz w:val="22"/>
          <w:szCs w:val="22"/>
        </w:rPr>
        <w:t>Приложение №5</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autoSpaceDE w:val="0"/>
        <w:autoSpaceDN w:val="0"/>
        <w:adjustRightInd w:val="0"/>
        <w:jc w:val="right"/>
        <w:outlineLvl w:val="0"/>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BF0FB9">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CE5FBE">
      <w:pPr>
        <w:shd w:val="clear" w:color="auto" w:fill="FFFFFF"/>
        <w:rPr>
          <w:sz w:val="22"/>
          <w:szCs w:val="22"/>
          <w:highlight w:val="yellow"/>
        </w:rPr>
      </w:pPr>
    </w:p>
    <w:p w:rsidR="00BF0FB9" w:rsidRPr="008F54FA" w:rsidRDefault="00BF0FB9" w:rsidP="00BF0FB9">
      <w:pPr>
        <w:autoSpaceDE w:val="0"/>
        <w:autoSpaceDN w:val="0"/>
        <w:adjustRightInd w:val="0"/>
        <w:jc w:val="right"/>
        <w:outlineLvl w:val="0"/>
        <w:rPr>
          <w:sz w:val="22"/>
          <w:szCs w:val="22"/>
        </w:rPr>
      </w:pPr>
      <w:r w:rsidRPr="008F54FA">
        <w:rPr>
          <w:sz w:val="22"/>
          <w:szCs w:val="22"/>
        </w:rPr>
        <w:t xml:space="preserve">  Главе 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(наименование организации)</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(Ф.И.О. адрес, паспортные данные,</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телефон полностью)</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w:t>
      </w:r>
    </w:p>
    <w:p w:rsidR="00BF0FB9" w:rsidRPr="008F54FA" w:rsidRDefault="00BF0FB9" w:rsidP="00CE5FBE">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00CE5FBE">
        <w:rPr>
          <w:sz w:val="22"/>
          <w:szCs w:val="22"/>
        </w:rPr>
        <w:tab/>
        <w:t xml:space="preserve">   (номер свидетельства для ИП</w:t>
      </w:r>
    </w:p>
    <w:p w:rsidR="00BF0FB9" w:rsidRPr="00CE5FBE" w:rsidRDefault="00CE5FBE" w:rsidP="00CE5FBE">
      <w:pPr>
        <w:shd w:val="clear" w:color="auto" w:fill="FFFFFF"/>
        <w:jc w:val="center"/>
        <w:rPr>
          <w:bCs/>
          <w:sz w:val="22"/>
          <w:szCs w:val="22"/>
        </w:rPr>
      </w:pPr>
      <w:r>
        <w:rPr>
          <w:bCs/>
          <w:sz w:val="22"/>
          <w:szCs w:val="22"/>
        </w:rPr>
        <w:t>Запрос-заявлени</w:t>
      </w:r>
    </w:p>
    <w:p w:rsidR="00BF0FB9" w:rsidRPr="008F54FA" w:rsidRDefault="00BF0FB9" w:rsidP="00BF0FB9">
      <w:pPr>
        <w:shd w:val="clear" w:color="auto" w:fill="FFFFFF"/>
        <w:tabs>
          <w:tab w:val="left" w:leader="underscore" w:pos="8760"/>
        </w:tabs>
        <w:ind w:firstLine="426"/>
        <w:jc w:val="both"/>
        <w:rPr>
          <w:sz w:val="22"/>
          <w:szCs w:val="22"/>
        </w:rPr>
      </w:pPr>
      <w:r w:rsidRPr="008F54FA">
        <w:rPr>
          <w:sz w:val="22"/>
          <w:szCs w:val="22"/>
        </w:rPr>
        <w:t>Прошу Вас в соответствии со ст. 39.20 Земельного кодекса Российской Федерации предоставить в собственность бесплатно земельный участок с кадастровым номером __________________,           площадью __________ кв.м, расположенный по адресу:, __________________________________________________________________.</w:t>
      </w:r>
    </w:p>
    <w:p w:rsidR="00BF0FB9" w:rsidRPr="008F54FA" w:rsidRDefault="00BF0FB9" w:rsidP="00CE5FBE">
      <w:pPr>
        <w:shd w:val="clear" w:color="auto" w:fill="FFFFFF"/>
        <w:tabs>
          <w:tab w:val="left" w:leader="underscore" w:pos="8760"/>
        </w:tabs>
        <w:rPr>
          <w:sz w:val="22"/>
          <w:szCs w:val="22"/>
        </w:rPr>
      </w:pPr>
    </w:p>
    <w:p w:rsidR="00BF0FB9" w:rsidRPr="008F54FA" w:rsidRDefault="00BF0FB9" w:rsidP="00BF0FB9">
      <w:pPr>
        <w:shd w:val="clear" w:color="auto" w:fill="FFFFFF"/>
        <w:rPr>
          <w:sz w:val="22"/>
          <w:szCs w:val="22"/>
        </w:rPr>
      </w:pPr>
      <w:r w:rsidRPr="008F54FA">
        <w:rPr>
          <w:sz w:val="22"/>
          <w:szCs w:val="22"/>
        </w:rPr>
        <w:t>Дата</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подпись </w:t>
      </w:r>
    </w:p>
    <w:p w:rsidR="00BF0FB9" w:rsidRPr="008F54FA" w:rsidRDefault="00BF0FB9" w:rsidP="00BF0FB9">
      <w:pPr>
        <w:rPr>
          <w:sz w:val="22"/>
          <w:szCs w:val="22"/>
        </w:rPr>
      </w:pPr>
    </w:p>
    <w:p w:rsidR="00BF0FB9" w:rsidRPr="008F54FA" w:rsidRDefault="00BF0FB9" w:rsidP="00BF0FB9">
      <w:pPr>
        <w:shd w:val="clear" w:color="auto" w:fill="FFFFFF"/>
        <w:rPr>
          <w:sz w:val="22"/>
          <w:szCs w:val="22"/>
        </w:rPr>
      </w:pPr>
    </w:p>
    <w:p w:rsidR="00BF0FB9" w:rsidRPr="008F54FA" w:rsidRDefault="00BF0FB9" w:rsidP="00BF0FB9">
      <w:pPr>
        <w:shd w:val="clear" w:color="auto" w:fill="FFFFFF"/>
        <w:rPr>
          <w:sz w:val="22"/>
          <w:szCs w:val="22"/>
        </w:rPr>
      </w:pPr>
      <w:r w:rsidRPr="008F54FA">
        <w:rPr>
          <w:sz w:val="22"/>
          <w:szCs w:val="22"/>
        </w:rPr>
        <w:t xml:space="preserve">О сроке предоставления муниципальной услуги предупрежден (а, ы). </w:t>
      </w:r>
    </w:p>
    <w:p w:rsidR="00BF0FB9" w:rsidRPr="008F54FA" w:rsidRDefault="00BF0FB9" w:rsidP="00BF0FB9">
      <w:pPr>
        <w:ind w:firstLine="5760"/>
        <w:rPr>
          <w:sz w:val="22"/>
          <w:szCs w:val="22"/>
        </w:rPr>
      </w:pPr>
      <w:r w:rsidRPr="008F54FA">
        <w:rPr>
          <w:sz w:val="22"/>
          <w:szCs w:val="22"/>
        </w:rPr>
        <w:t>_________________________</w:t>
      </w:r>
    </w:p>
    <w:p w:rsidR="00BF0FB9" w:rsidRPr="008F54FA" w:rsidRDefault="00BF0FB9" w:rsidP="00BF0FB9">
      <w:pPr>
        <w:ind w:firstLine="6840"/>
        <w:rPr>
          <w:sz w:val="22"/>
          <w:szCs w:val="22"/>
        </w:rPr>
      </w:pPr>
      <w:r w:rsidRPr="008F54FA">
        <w:rPr>
          <w:sz w:val="22"/>
          <w:szCs w:val="22"/>
        </w:rPr>
        <w:t>(подпись)</w:t>
      </w:r>
    </w:p>
    <w:p w:rsidR="00BF0FB9" w:rsidRPr="008F54FA" w:rsidRDefault="00BF0FB9" w:rsidP="00BF0FB9">
      <w:pPr>
        <w:rPr>
          <w:sz w:val="22"/>
          <w:szCs w:val="22"/>
        </w:rPr>
      </w:pPr>
    </w:p>
    <w:p w:rsidR="00BF0FB9" w:rsidRPr="008F54FA" w:rsidRDefault="00BF0FB9" w:rsidP="00BF0FB9">
      <w:pPr>
        <w:ind w:firstLine="5400"/>
        <w:rPr>
          <w:sz w:val="22"/>
          <w:szCs w:val="22"/>
        </w:rPr>
      </w:pPr>
      <w:r w:rsidRPr="008F54FA">
        <w:rPr>
          <w:sz w:val="22"/>
          <w:szCs w:val="22"/>
        </w:rPr>
        <w:t xml:space="preserve">                  Штамп ГАУ «МФЦ»</w:t>
      </w:r>
    </w:p>
    <w:p w:rsidR="00BF0FB9" w:rsidRPr="008F54FA" w:rsidRDefault="00BF0FB9" w:rsidP="00BF0FB9">
      <w:pPr>
        <w:ind w:left="696"/>
        <w:rPr>
          <w:sz w:val="22"/>
          <w:szCs w:val="22"/>
        </w:rPr>
      </w:pPr>
      <w:r w:rsidRPr="008F54FA">
        <w:rPr>
          <w:sz w:val="22"/>
          <w:szCs w:val="22"/>
        </w:rPr>
        <w:t xml:space="preserve">                                                                              с указанием даты подачи</w:t>
      </w:r>
      <w:r w:rsidRPr="008F54FA">
        <w:rPr>
          <w:sz w:val="22"/>
          <w:szCs w:val="22"/>
        </w:rPr>
        <w:br/>
        <w:t xml:space="preserve">                                                                                  запрос-заявления,                   </w:t>
      </w:r>
    </w:p>
    <w:p w:rsidR="00BF0FB9" w:rsidRPr="008F54FA" w:rsidRDefault="00BF0FB9" w:rsidP="00BF0FB9">
      <w:pPr>
        <w:ind w:firstLine="4962"/>
        <w:jc w:val="center"/>
        <w:rPr>
          <w:sz w:val="22"/>
          <w:szCs w:val="22"/>
        </w:rPr>
      </w:pPr>
      <w:r w:rsidRPr="008F54FA">
        <w:rPr>
          <w:sz w:val="22"/>
          <w:szCs w:val="22"/>
        </w:rPr>
        <w:t>Ф.И.О. специалиста, принявшего запрос-заявление</w:t>
      </w:r>
    </w:p>
    <w:p w:rsidR="00BF0FB9" w:rsidRPr="008F54FA" w:rsidRDefault="00BF0FB9" w:rsidP="00BF0FB9">
      <w:pPr>
        <w:shd w:val="clear" w:color="auto" w:fill="FFFFFF"/>
        <w:rPr>
          <w:sz w:val="22"/>
          <w:szCs w:val="22"/>
        </w:rPr>
      </w:pPr>
    </w:p>
    <w:p w:rsidR="00BF0FB9" w:rsidRPr="008F54FA" w:rsidRDefault="00BF0FB9" w:rsidP="00BF0FB9">
      <w:pPr>
        <w:rPr>
          <w:sz w:val="22"/>
          <w:szCs w:val="22"/>
        </w:rPr>
      </w:pPr>
      <w:r w:rsidRPr="008F54FA">
        <w:rPr>
          <w:sz w:val="22"/>
          <w:szCs w:val="22"/>
        </w:rPr>
        <w:t xml:space="preserve">  </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w:t>
      </w:r>
    </w:p>
    <w:p w:rsidR="00BF0FB9" w:rsidRPr="008F54FA" w:rsidRDefault="00BF0FB9" w:rsidP="00BF0FB9">
      <w:pPr>
        <w:shd w:val="clear" w:color="auto" w:fill="FFFFFF"/>
        <w:rPr>
          <w:sz w:val="22"/>
          <w:szCs w:val="22"/>
        </w:rPr>
      </w:pPr>
    </w:p>
    <w:p w:rsidR="00BF0FB9" w:rsidRPr="008F54FA" w:rsidRDefault="00BF0FB9" w:rsidP="00BF0FB9">
      <w:pPr>
        <w:shd w:val="clear" w:color="auto" w:fill="FFFFFF"/>
        <w:rPr>
          <w:bCs/>
          <w:sz w:val="22"/>
          <w:szCs w:val="22"/>
        </w:rPr>
      </w:pPr>
    </w:p>
    <w:p w:rsidR="00BF0FB9" w:rsidRPr="008F54FA" w:rsidRDefault="00BF0FB9" w:rsidP="00BF0FB9">
      <w:pPr>
        <w:shd w:val="clear" w:color="auto" w:fill="FFFFFF"/>
        <w:ind w:left="4320"/>
        <w:jc w:val="right"/>
        <w:rPr>
          <w:bCs/>
          <w:sz w:val="22"/>
          <w:szCs w:val="22"/>
        </w:rPr>
      </w:pPr>
    </w:p>
    <w:p w:rsidR="00BF0FB9" w:rsidRPr="008F54FA" w:rsidRDefault="00BF0FB9" w:rsidP="00BF0FB9">
      <w:pPr>
        <w:shd w:val="clear" w:color="auto" w:fill="FFFFFF"/>
        <w:ind w:left="4320"/>
        <w:jc w:val="right"/>
        <w:rPr>
          <w:bCs/>
          <w:sz w:val="22"/>
          <w:szCs w:val="22"/>
        </w:rPr>
      </w:pPr>
    </w:p>
    <w:p w:rsidR="00BF0FB9" w:rsidRPr="008F54FA" w:rsidRDefault="00BF0FB9" w:rsidP="00CE5FBE">
      <w:pPr>
        <w:shd w:val="clear" w:color="auto" w:fill="FFFFFF"/>
        <w:rPr>
          <w:bCs/>
          <w:sz w:val="22"/>
          <w:szCs w:val="22"/>
        </w:rPr>
      </w:pPr>
    </w:p>
    <w:p w:rsidR="00BF0FB9" w:rsidRPr="008F54FA" w:rsidRDefault="00BF0FB9" w:rsidP="00BF0FB9">
      <w:pPr>
        <w:shd w:val="clear" w:color="auto" w:fill="FFFFFF"/>
        <w:ind w:left="4320"/>
        <w:jc w:val="right"/>
        <w:rPr>
          <w:bCs/>
          <w:sz w:val="22"/>
          <w:szCs w:val="22"/>
        </w:rPr>
      </w:pPr>
      <w:r w:rsidRPr="008F54FA">
        <w:rPr>
          <w:bCs/>
          <w:sz w:val="22"/>
          <w:szCs w:val="22"/>
        </w:rPr>
        <w:t>Приложение №6</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autoSpaceDE w:val="0"/>
        <w:autoSpaceDN w:val="0"/>
        <w:adjustRightInd w:val="0"/>
        <w:jc w:val="right"/>
        <w:outlineLvl w:val="0"/>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CE5FBE" w:rsidRDefault="00BF0FB9" w:rsidP="00CE5FBE">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BF0FB9">
      <w:pPr>
        <w:autoSpaceDE w:val="0"/>
        <w:autoSpaceDN w:val="0"/>
        <w:adjustRightInd w:val="0"/>
        <w:jc w:val="right"/>
        <w:outlineLvl w:val="0"/>
        <w:rPr>
          <w:sz w:val="22"/>
          <w:szCs w:val="22"/>
        </w:rPr>
      </w:pPr>
      <w:r w:rsidRPr="008F54FA">
        <w:rPr>
          <w:sz w:val="22"/>
          <w:szCs w:val="22"/>
        </w:rPr>
        <w:t xml:space="preserve">  Главе 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(наименование организации)</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(Ф.И.О. адрес, паспортные данные,</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телефон полностью)</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w:t>
      </w:r>
    </w:p>
    <w:p w:rsidR="00BF0FB9" w:rsidRPr="008F54FA" w:rsidRDefault="00BF0FB9" w:rsidP="00BF0FB9">
      <w:pPr>
        <w:shd w:val="clear" w:color="auto" w:fill="FFFFFF"/>
        <w:jc w:val="center"/>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(номер свидетельства для ИП)</w:t>
      </w:r>
    </w:p>
    <w:p w:rsidR="00BF0FB9" w:rsidRPr="008F54FA" w:rsidRDefault="00BF0FB9" w:rsidP="00BF0FB9">
      <w:pPr>
        <w:shd w:val="clear" w:color="auto" w:fill="FFFFFF"/>
        <w:jc w:val="center"/>
        <w:rPr>
          <w:sz w:val="22"/>
          <w:szCs w:val="22"/>
        </w:rPr>
      </w:pPr>
    </w:p>
    <w:p w:rsidR="00BF0FB9" w:rsidRPr="008F54FA" w:rsidRDefault="00BF0FB9" w:rsidP="00BF0FB9">
      <w:pPr>
        <w:shd w:val="clear" w:color="auto" w:fill="FFFFFF"/>
        <w:jc w:val="center"/>
        <w:rPr>
          <w:bCs/>
          <w:sz w:val="22"/>
          <w:szCs w:val="22"/>
        </w:rPr>
      </w:pPr>
      <w:r w:rsidRPr="008F54FA">
        <w:rPr>
          <w:bCs/>
          <w:sz w:val="22"/>
          <w:szCs w:val="22"/>
        </w:rPr>
        <w:t>Запрос-заявление</w:t>
      </w:r>
    </w:p>
    <w:p w:rsidR="00BF0FB9" w:rsidRPr="008F54FA" w:rsidRDefault="00BF0FB9" w:rsidP="00BF0FB9">
      <w:pPr>
        <w:shd w:val="clear" w:color="auto" w:fill="FFFFFF"/>
        <w:rPr>
          <w:sz w:val="22"/>
          <w:szCs w:val="22"/>
        </w:rPr>
      </w:pPr>
    </w:p>
    <w:p w:rsidR="00BF0FB9" w:rsidRPr="008F54FA" w:rsidRDefault="00BF0FB9" w:rsidP="00BF0FB9">
      <w:pPr>
        <w:shd w:val="clear" w:color="auto" w:fill="FFFFFF"/>
        <w:tabs>
          <w:tab w:val="left" w:leader="underscore" w:pos="8760"/>
        </w:tabs>
        <w:ind w:firstLine="426"/>
        <w:jc w:val="both"/>
        <w:rPr>
          <w:sz w:val="22"/>
          <w:szCs w:val="22"/>
        </w:rPr>
      </w:pPr>
      <w:r w:rsidRPr="008F54FA">
        <w:rPr>
          <w:sz w:val="22"/>
          <w:szCs w:val="22"/>
        </w:rPr>
        <w:t>Прошу предоставить в безвозмездное пользование  на срок _______ земельный участок  площадью _______ м</w:t>
      </w:r>
      <w:r w:rsidRPr="008F54FA">
        <w:rPr>
          <w:sz w:val="22"/>
          <w:szCs w:val="22"/>
          <w:vertAlign w:val="superscript"/>
        </w:rPr>
        <w:t xml:space="preserve">2 </w:t>
      </w:r>
      <w:r w:rsidRPr="008F54FA">
        <w:rPr>
          <w:sz w:val="22"/>
          <w:szCs w:val="22"/>
        </w:rPr>
        <w:t xml:space="preserve">, с кадастровым №_______________________ для______________________________ по адресу________________                                 </w:t>
      </w:r>
      <w:r w:rsidRPr="008F54FA">
        <w:rPr>
          <w:sz w:val="22"/>
          <w:szCs w:val="22"/>
          <w:vertAlign w:val="superscript"/>
        </w:rPr>
        <w:t>(вид разрешенного использования)</w:t>
      </w:r>
    </w:p>
    <w:p w:rsidR="00BF0FB9" w:rsidRPr="008F54FA" w:rsidRDefault="00BF0FB9" w:rsidP="00BF0FB9">
      <w:pPr>
        <w:shd w:val="clear" w:color="auto" w:fill="FFFFFF"/>
        <w:rPr>
          <w:sz w:val="22"/>
          <w:szCs w:val="22"/>
          <w:vertAlign w:val="superscript"/>
        </w:rPr>
      </w:pPr>
      <w:r w:rsidRPr="008F54FA">
        <w:rPr>
          <w:sz w:val="22"/>
          <w:szCs w:val="22"/>
          <w:vertAlign w:val="superscript"/>
        </w:rPr>
        <w:t xml:space="preserve">                      (адрес земельного участка)</w:t>
      </w:r>
    </w:p>
    <w:p w:rsidR="00BF0FB9" w:rsidRPr="008F54FA" w:rsidRDefault="00BF0FB9" w:rsidP="00BF0FB9">
      <w:pPr>
        <w:shd w:val="clear" w:color="auto" w:fill="FFFFFF"/>
        <w:rPr>
          <w:sz w:val="22"/>
          <w:szCs w:val="22"/>
        </w:rPr>
      </w:pPr>
      <w:r w:rsidRPr="008F54FA">
        <w:rPr>
          <w:sz w:val="22"/>
          <w:szCs w:val="22"/>
        </w:rPr>
        <w:t xml:space="preserve"> </w:t>
      </w:r>
    </w:p>
    <w:p w:rsidR="00BF0FB9" w:rsidRPr="008F54FA" w:rsidRDefault="00BF0FB9" w:rsidP="00BF0FB9">
      <w:pPr>
        <w:shd w:val="clear" w:color="auto" w:fill="FFFFFF"/>
        <w:rPr>
          <w:sz w:val="22"/>
          <w:szCs w:val="22"/>
        </w:rPr>
      </w:pPr>
      <w:r w:rsidRPr="008F54FA">
        <w:rPr>
          <w:sz w:val="22"/>
          <w:szCs w:val="22"/>
        </w:rPr>
        <w:t>О сроке предоставления муниципальной услуги предупрежден (а, ы).</w:t>
      </w:r>
    </w:p>
    <w:p w:rsidR="00BF0FB9" w:rsidRPr="008F54FA" w:rsidRDefault="00BF0FB9" w:rsidP="00BF0FB9">
      <w:pPr>
        <w:shd w:val="clear" w:color="auto" w:fill="FFFFFF"/>
        <w:rPr>
          <w:sz w:val="22"/>
          <w:szCs w:val="22"/>
        </w:rPr>
      </w:pPr>
    </w:p>
    <w:p w:rsidR="00BF0FB9" w:rsidRPr="008F54FA" w:rsidRDefault="00BF0FB9" w:rsidP="00BF0FB9">
      <w:pPr>
        <w:ind w:firstLine="5760"/>
        <w:rPr>
          <w:sz w:val="22"/>
          <w:szCs w:val="22"/>
        </w:rPr>
      </w:pPr>
      <w:r w:rsidRPr="008F54FA">
        <w:rPr>
          <w:sz w:val="22"/>
          <w:szCs w:val="22"/>
        </w:rPr>
        <w:t>_________________________</w:t>
      </w:r>
    </w:p>
    <w:p w:rsidR="00BF0FB9" w:rsidRPr="008F54FA" w:rsidRDefault="00BF0FB9" w:rsidP="00BF0FB9">
      <w:pPr>
        <w:ind w:firstLine="6840"/>
        <w:rPr>
          <w:sz w:val="22"/>
          <w:szCs w:val="22"/>
        </w:rPr>
      </w:pPr>
      <w:r w:rsidRPr="008F54FA">
        <w:rPr>
          <w:sz w:val="22"/>
          <w:szCs w:val="22"/>
        </w:rPr>
        <w:t>(подпись)</w:t>
      </w:r>
    </w:p>
    <w:p w:rsidR="00BF0FB9" w:rsidRPr="008F54FA" w:rsidRDefault="00BF0FB9" w:rsidP="00CE5FBE">
      <w:pPr>
        <w:rPr>
          <w:sz w:val="22"/>
          <w:szCs w:val="22"/>
        </w:rPr>
      </w:pPr>
    </w:p>
    <w:p w:rsidR="00BF0FB9" w:rsidRPr="008F54FA" w:rsidRDefault="00BF0FB9" w:rsidP="00CE5FBE">
      <w:pPr>
        <w:ind w:firstLine="5400"/>
        <w:jc w:val="right"/>
        <w:rPr>
          <w:sz w:val="22"/>
          <w:szCs w:val="22"/>
        </w:rPr>
      </w:pPr>
      <w:r w:rsidRPr="008F54FA">
        <w:rPr>
          <w:sz w:val="22"/>
          <w:szCs w:val="22"/>
        </w:rPr>
        <w:t xml:space="preserve">                  Штамп ГАУ «МФЦ»</w:t>
      </w:r>
    </w:p>
    <w:p w:rsidR="00BF0FB9" w:rsidRPr="008F54FA" w:rsidRDefault="00BF0FB9" w:rsidP="00CE5FBE">
      <w:pPr>
        <w:ind w:left="696"/>
        <w:jc w:val="right"/>
        <w:rPr>
          <w:sz w:val="22"/>
          <w:szCs w:val="22"/>
        </w:rPr>
      </w:pPr>
      <w:r w:rsidRPr="008F54FA">
        <w:rPr>
          <w:sz w:val="22"/>
          <w:szCs w:val="22"/>
        </w:rPr>
        <w:t xml:space="preserve">                                                                              с указанием даты подачи</w:t>
      </w:r>
      <w:r w:rsidRPr="008F54FA">
        <w:rPr>
          <w:sz w:val="22"/>
          <w:szCs w:val="22"/>
        </w:rPr>
        <w:br/>
        <w:t xml:space="preserve">                                                                                  запрос-заявления,                   </w:t>
      </w:r>
    </w:p>
    <w:p w:rsidR="00BF0FB9" w:rsidRPr="008F54FA" w:rsidRDefault="00BF0FB9" w:rsidP="00CE5FBE">
      <w:pPr>
        <w:ind w:firstLine="4962"/>
        <w:jc w:val="right"/>
        <w:rPr>
          <w:sz w:val="22"/>
          <w:szCs w:val="22"/>
        </w:rPr>
      </w:pPr>
      <w:r w:rsidRPr="008F54FA">
        <w:rPr>
          <w:sz w:val="22"/>
          <w:szCs w:val="22"/>
        </w:rPr>
        <w:t>Ф.И.О. специалиста, принявшего запрос-заявление</w:t>
      </w:r>
    </w:p>
    <w:p w:rsidR="00BF0FB9" w:rsidRPr="00CE5FBE" w:rsidRDefault="00BF0FB9" w:rsidP="00CE5FBE">
      <w:pPr>
        <w:jc w:val="right"/>
        <w:rPr>
          <w:sz w:val="22"/>
          <w:szCs w:val="22"/>
        </w:rPr>
      </w:pPr>
      <w:r w:rsidRPr="008F54FA">
        <w:rPr>
          <w:sz w:val="22"/>
          <w:szCs w:val="22"/>
        </w:rPr>
        <w:t xml:space="preserve">  </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w:t>
      </w:r>
    </w:p>
    <w:p w:rsidR="00BF0FB9" w:rsidRPr="008F54FA" w:rsidRDefault="00BF0FB9" w:rsidP="00BF0FB9">
      <w:pPr>
        <w:shd w:val="clear" w:color="auto" w:fill="FFFFFF"/>
        <w:ind w:left="4320"/>
        <w:jc w:val="right"/>
        <w:rPr>
          <w:bCs/>
          <w:sz w:val="22"/>
          <w:szCs w:val="22"/>
        </w:rPr>
      </w:pPr>
      <w:r w:rsidRPr="008F54FA">
        <w:rPr>
          <w:bCs/>
          <w:sz w:val="22"/>
          <w:szCs w:val="22"/>
        </w:rPr>
        <w:t>Приложение №7</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autoSpaceDE w:val="0"/>
        <w:autoSpaceDN w:val="0"/>
        <w:adjustRightInd w:val="0"/>
        <w:jc w:val="right"/>
        <w:outlineLvl w:val="0"/>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CE5FBE" w:rsidRDefault="00BF0FB9" w:rsidP="00CE5FBE">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BF0FB9">
      <w:pPr>
        <w:autoSpaceDE w:val="0"/>
        <w:autoSpaceDN w:val="0"/>
        <w:adjustRightInd w:val="0"/>
        <w:jc w:val="right"/>
        <w:outlineLvl w:val="0"/>
        <w:rPr>
          <w:sz w:val="22"/>
          <w:szCs w:val="22"/>
        </w:rPr>
      </w:pPr>
      <w:r w:rsidRPr="008F54FA">
        <w:rPr>
          <w:sz w:val="22"/>
          <w:szCs w:val="22"/>
        </w:rPr>
        <w:t xml:space="preserve">  Главе 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(наименование организации)</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_________________________________</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(Ф.И.О. адрес, паспортные данные,</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телефон полностью)</w:t>
      </w:r>
    </w:p>
    <w:p w:rsidR="00BF0FB9" w:rsidRPr="008F54FA" w:rsidRDefault="00BF0FB9" w:rsidP="00BF0FB9">
      <w:pPr>
        <w:autoSpaceDE w:val="0"/>
        <w:autoSpaceDN w:val="0"/>
        <w:adjustRightInd w:val="0"/>
        <w:jc w:val="right"/>
        <w:outlineLvl w:val="0"/>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________________________________</w:t>
      </w:r>
    </w:p>
    <w:p w:rsidR="00BF0FB9" w:rsidRPr="008F54FA" w:rsidRDefault="00BF0FB9" w:rsidP="00BF0FB9">
      <w:pPr>
        <w:shd w:val="clear" w:color="auto" w:fill="FFFFFF"/>
        <w:rPr>
          <w:sz w:val="22"/>
          <w:szCs w:val="22"/>
        </w:rPr>
      </w:pP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(номер свидетельства для ИП)</w:t>
      </w:r>
    </w:p>
    <w:p w:rsidR="00BF0FB9" w:rsidRPr="008F54FA" w:rsidRDefault="00BF0FB9" w:rsidP="00BF0FB9">
      <w:pPr>
        <w:shd w:val="clear" w:color="auto" w:fill="FFFFFF"/>
        <w:rPr>
          <w:bCs/>
          <w:sz w:val="22"/>
          <w:szCs w:val="22"/>
        </w:rPr>
      </w:pPr>
    </w:p>
    <w:p w:rsidR="00BF0FB9" w:rsidRPr="00CE5FBE" w:rsidRDefault="00BF0FB9" w:rsidP="00CE5FBE">
      <w:pPr>
        <w:shd w:val="clear" w:color="auto" w:fill="FFFFFF"/>
        <w:jc w:val="center"/>
        <w:rPr>
          <w:bCs/>
          <w:sz w:val="22"/>
          <w:szCs w:val="22"/>
        </w:rPr>
      </w:pPr>
      <w:r w:rsidRPr="008F54FA">
        <w:rPr>
          <w:bCs/>
          <w:sz w:val="22"/>
          <w:szCs w:val="22"/>
        </w:rPr>
        <w:t>Запрос-заявление</w:t>
      </w:r>
    </w:p>
    <w:p w:rsidR="00BF0FB9" w:rsidRPr="008F54FA" w:rsidRDefault="00BF0FB9" w:rsidP="00BF0FB9">
      <w:pPr>
        <w:shd w:val="clear" w:color="auto" w:fill="FFFFFF"/>
        <w:tabs>
          <w:tab w:val="left" w:leader="underscore" w:pos="8760"/>
        </w:tabs>
        <w:ind w:firstLine="426"/>
        <w:jc w:val="both"/>
        <w:rPr>
          <w:sz w:val="22"/>
          <w:szCs w:val="22"/>
        </w:rPr>
      </w:pPr>
      <w:r w:rsidRPr="008F54FA">
        <w:rPr>
          <w:sz w:val="22"/>
          <w:szCs w:val="22"/>
        </w:rPr>
        <w:t>Прошу предоставить в постоянное (бессрочное)  пользование _______ земельный участок  площадью _______ м</w:t>
      </w:r>
      <w:r w:rsidRPr="008F54FA">
        <w:rPr>
          <w:sz w:val="22"/>
          <w:szCs w:val="22"/>
          <w:vertAlign w:val="superscript"/>
        </w:rPr>
        <w:t xml:space="preserve">2 </w:t>
      </w:r>
      <w:r w:rsidRPr="008F54FA">
        <w:rPr>
          <w:sz w:val="22"/>
          <w:szCs w:val="22"/>
        </w:rPr>
        <w:t xml:space="preserve">, с кадастровым №_______________________ для______________________________ по адресу________________                                 </w:t>
      </w:r>
      <w:r w:rsidRPr="008F54FA">
        <w:rPr>
          <w:sz w:val="22"/>
          <w:szCs w:val="22"/>
          <w:vertAlign w:val="superscript"/>
        </w:rPr>
        <w:t>(вид разрешенного использования)</w:t>
      </w:r>
    </w:p>
    <w:p w:rsidR="00BF0FB9" w:rsidRPr="00CE5FBE" w:rsidRDefault="00BF0FB9" w:rsidP="00BF0FB9">
      <w:pPr>
        <w:shd w:val="clear" w:color="auto" w:fill="FFFFFF"/>
        <w:rPr>
          <w:sz w:val="22"/>
          <w:szCs w:val="22"/>
          <w:vertAlign w:val="superscript"/>
        </w:rPr>
      </w:pPr>
      <w:r w:rsidRPr="008F54FA">
        <w:rPr>
          <w:sz w:val="22"/>
          <w:szCs w:val="22"/>
          <w:vertAlign w:val="superscript"/>
        </w:rPr>
        <w:t xml:space="preserve">                      (адрес земельного участка)</w:t>
      </w:r>
    </w:p>
    <w:p w:rsidR="00BF0FB9" w:rsidRPr="008F54FA" w:rsidRDefault="00BF0FB9" w:rsidP="00BF0FB9">
      <w:pPr>
        <w:shd w:val="clear" w:color="auto" w:fill="FFFFFF"/>
        <w:rPr>
          <w:sz w:val="22"/>
          <w:szCs w:val="22"/>
        </w:rPr>
      </w:pPr>
      <w:r w:rsidRPr="008F54FA">
        <w:rPr>
          <w:sz w:val="22"/>
          <w:szCs w:val="22"/>
        </w:rPr>
        <w:t>О сроке предоставления муниципальной услуги предупрежден (а, ы).</w:t>
      </w:r>
    </w:p>
    <w:p w:rsidR="00BF0FB9" w:rsidRPr="008F54FA" w:rsidRDefault="00BF0FB9" w:rsidP="00BF0FB9">
      <w:pPr>
        <w:shd w:val="clear" w:color="auto" w:fill="FFFFFF"/>
        <w:rPr>
          <w:sz w:val="22"/>
          <w:szCs w:val="22"/>
        </w:rPr>
      </w:pPr>
    </w:p>
    <w:p w:rsidR="00BF0FB9" w:rsidRPr="008F54FA" w:rsidRDefault="00BF0FB9" w:rsidP="00BF0FB9">
      <w:pPr>
        <w:ind w:firstLine="5760"/>
        <w:rPr>
          <w:sz w:val="22"/>
          <w:szCs w:val="22"/>
        </w:rPr>
      </w:pPr>
      <w:r w:rsidRPr="008F54FA">
        <w:rPr>
          <w:sz w:val="22"/>
          <w:szCs w:val="22"/>
        </w:rPr>
        <w:t>_________________________</w:t>
      </w:r>
    </w:p>
    <w:p w:rsidR="00BF0FB9" w:rsidRPr="008F54FA" w:rsidRDefault="00CE5FBE" w:rsidP="00CE5FBE">
      <w:pPr>
        <w:ind w:firstLine="6840"/>
        <w:rPr>
          <w:sz w:val="22"/>
          <w:szCs w:val="22"/>
        </w:rPr>
      </w:pPr>
      <w:r>
        <w:rPr>
          <w:sz w:val="22"/>
          <w:szCs w:val="22"/>
        </w:rPr>
        <w:t>(подпи</w:t>
      </w:r>
    </w:p>
    <w:p w:rsidR="00BF0FB9" w:rsidRPr="008F54FA" w:rsidRDefault="00BF0FB9" w:rsidP="00CE5FBE">
      <w:pPr>
        <w:rPr>
          <w:sz w:val="22"/>
          <w:szCs w:val="22"/>
        </w:rPr>
      </w:pPr>
    </w:p>
    <w:p w:rsidR="00BF0FB9" w:rsidRPr="008F54FA" w:rsidRDefault="00BF0FB9" w:rsidP="00CE5FBE">
      <w:pPr>
        <w:ind w:firstLine="5400"/>
        <w:jc w:val="right"/>
        <w:rPr>
          <w:sz w:val="22"/>
          <w:szCs w:val="22"/>
        </w:rPr>
      </w:pPr>
      <w:r w:rsidRPr="008F54FA">
        <w:rPr>
          <w:sz w:val="22"/>
          <w:szCs w:val="22"/>
        </w:rPr>
        <w:t xml:space="preserve">                  Штамп ГАУ «МФЦ»</w:t>
      </w:r>
    </w:p>
    <w:p w:rsidR="00BF0FB9" w:rsidRPr="008F54FA" w:rsidRDefault="00BF0FB9" w:rsidP="00CE5FBE">
      <w:pPr>
        <w:ind w:left="696"/>
        <w:jc w:val="right"/>
        <w:rPr>
          <w:sz w:val="22"/>
          <w:szCs w:val="22"/>
        </w:rPr>
      </w:pPr>
      <w:r w:rsidRPr="008F54FA">
        <w:rPr>
          <w:sz w:val="22"/>
          <w:szCs w:val="22"/>
        </w:rPr>
        <w:t xml:space="preserve">                                                                              с указанием даты подачи</w:t>
      </w:r>
      <w:r w:rsidRPr="008F54FA">
        <w:rPr>
          <w:sz w:val="22"/>
          <w:szCs w:val="22"/>
        </w:rPr>
        <w:br/>
        <w:t xml:space="preserve">                                                                                  запрос-заявления,                   </w:t>
      </w:r>
    </w:p>
    <w:p w:rsidR="00BF0FB9" w:rsidRPr="008F54FA" w:rsidRDefault="00BF0FB9" w:rsidP="00CE5FBE">
      <w:pPr>
        <w:ind w:firstLine="4962"/>
        <w:jc w:val="right"/>
        <w:rPr>
          <w:sz w:val="22"/>
          <w:szCs w:val="22"/>
        </w:rPr>
      </w:pPr>
      <w:r w:rsidRPr="008F54FA">
        <w:rPr>
          <w:sz w:val="22"/>
          <w:szCs w:val="22"/>
        </w:rPr>
        <w:t>Ф.И.О. специалиста, принявшего запрос-заявление</w:t>
      </w:r>
    </w:p>
    <w:p w:rsidR="00BF0FB9" w:rsidRPr="008F54FA" w:rsidRDefault="00BF0FB9" w:rsidP="00CE5FBE">
      <w:pPr>
        <w:shd w:val="clear" w:color="auto" w:fill="FFFFFF"/>
        <w:jc w:val="right"/>
        <w:rPr>
          <w:sz w:val="22"/>
          <w:szCs w:val="22"/>
        </w:rPr>
      </w:pPr>
    </w:p>
    <w:p w:rsidR="00BF0FB9" w:rsidRPr="008F54FA" w:rsidRDefault="00BF0FB9" w:rsidP="00CE5FBE">
      <w:pPr>
        <w:jc w:val="right"/>
        <w:rPr>
          <w:sz w:val="22"/>
          <w:szCs w:val="22"/>
        </w:rPr>
      </w:pPr>
      <w:r w:rsidRPr="008F54FA">
        <w:rPr>
          <w:sz w:val="22"/>
          <w:szCs w:val="22"/>
        </w:rPr>
        <w:t xml:space="preserve">  </w:t>
      </w:r>
      <w:r w:rsidRPr="008F54FA">
        <w:rPr>
          <w:sz w:val="22"/>
          <w:szCs w:val="22"/>
        </w:rPr>
        <w:tab/>
      </w:r>
      <w:r w:rsidRPr="008F54FA">
        <w:rPr>
          <w:sz w:val="22"/>
          <w:szCs w:val="22"/>
        </w:rPr>
        <w:tab/>
      </w:r>
      <w:r w:rsidRPr="008F54FA">
        <w:rPr>
          <w:sz w:val="22"/>
          <w:szCs w:val="22"/>
        </w:rPr>
        <w:tab/>
      </w:r>
      <w:r w:rsidRPr="008F54FA">
        <w:rPr>
          <w:sz w:val="22"/>
          <w:szCs w:val="22"/>
        </w:rPr>
        <w:tab/>
      </w:r>
      <w:r w:rsidRPr="008F54FA">
        <w:rPr>
          <w:sz w:val="22"/>
          <w:szCs w:val="22"/>
        </w:rPr>
        <w:tab/>
        <w:t xml:space="preserve">               _________________________</w:t>
      </w:r>
    </w:p>
    <w:p w:rsidR="00BF0FB9" w:rsidRPr="008F54FA" w:rsidRDefault="00BF0FB9" w:rsidP="00BF0FB9">
      <w:pPr>
        <w:ind w:firstLine="4680"/>
        <w:jc w:val="center"/>
        <w:rPr>
          <w:sz w:val="22"/>
          <w:szCs w:val="22"/>
        </w:rPr>
      </w:pPr>
    </w:p>
    <w:p w:rsidR="00BF0FB9" w:rsidRPr="008F54FA" w:rsidRDefault="00BF0FB9" w:rsidP="00BF0FB9">
      <w:pPr>
        <w:shd w:val="clear" w:color="auto" w:fill="FFFFFF"/>
        <w:rPr>
          <w:bCs/>
          <w:sz w:val="22"/>
          <w:szCs w:val="22"/>
          <w:highlight w:val="yellow"/>
        </w:rPr>
      </w:pPr>
    </w:p>
    <w:p w:rsidR="00BF0FB9" w:rsidRPr="008F54FA" w:rsidRDefault="00BF0FB9" w:rsidP="00BF0FB9">
      <w:pPr>
        <w:shd w:val="clear" w:color="auto" w:fill="FFFFFF"/>
        <w:ind w:left="4320"/>
        <w:jc w:val="right"/>
        <w:rPr>
          <w:bCs/>
          <w:sz w:val="22"/>
          <w:szCs w:val="22"/>
        </w:rPr>
      </w:pPr>
      <w:r w:rsidRPr="008F54FA">
        <w:rPr>
          <w:bCs/>
          <w:sz w:val="22"/>
          <w:szCs w:val="22"/>
        </w:rPr>
        <w:t>Приложение №8</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autoSpaceDE w:val="0"/>
        <w:autoSpaceDN w:val="0"/>
        <w:adjustRightInd w:val="0"/>
        <w:jc w:val="right"/>
        <w:outlineLvl w:val="0"/>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autoSpaceDE w:val="0"/>
        <w:autoSpaceDN w:val="0"/>
        <w:adjustRightInd w:val="0"/>
        <w:jc w:val="right"/>
        <w:outlineLvl w:val="0"/>
        <w:rPr>
          <w:sz w:val="22"/>
          <w:szCs w:val="22"/>
        </w:rPr>
      </w:pPr>
      <w:r w:rsidRPr="008F54FA">
        <w:rPr>
          <w:sz w:val="22"/>
          <w:szCs w:val="22"/>
        </w:rPr>
        <w:t>района Республики Мордовия</w:t>
      </w:r>
    </w:p>
    <w:p w:rsidR="00BF0FB9" w:rsidRPr="008F54FA" w:rsidRDefault="00BF0FB9" w:rsidP="00BF0FB9">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BF0FB9">
      <w:pPr>
        <w:shd w:val="clear" w:color="auto" w:fill="FFFFFF"/>
        <w:tabs>
          <w:tab w:val="left" w:leader="underscore" w:pos="8760"/>
        </w:tabs>
        <w:rPr>
          <w:sz w:val="22"/>
          <w:szCs w:val="22"/>
          <w:highlight w:val="yellow"/>
        </w:rPr>
      </w:pPr>
    </w:p>
    <w:p w:rsidR="00BF0FB9" w:rsidRPr="008F54FA" w:rsidRDefault="00BF0FB9" w:rsidP="00BF0FB9">
      <w:pPr>
        <w:jc w:val="center"/>
        <w:rPr>
          <w:b/>
          <w:sz w:val="22"/>
          <w:szCs w:val="22"/>
        </w:rPr>
      </w:pPr>
      <w:r w:rsidRPr="008F54FA">
        <w:rPr>
          <w:b/>
          <w:sz w:val="22"/>
          <w:szCs w:val="22"/>
        </w:rPr>
        <w:t>Администрация Большеигнатовского муниципального  района Республики Мордовия</w:t>
      </w:r>
    </w:p>
    <w:p w:rsidR="00BF0FB9" w:rsidRPr="008F54FA" w:rsidRDefault="00BF0FB9" w:rsidP="00BF0FB9">
      <w:pPr>
        <w:rPr>
          <w:b/>
          <w:sz w:val="22"/>
          <w:szCs w:val="22"/>
        </w:rPr>
      </w:pPr>
    </w:p>
    <w:p w:rsidR="00BF0FB9" w:rsidRPr="00CE5FBE" w:rsidRDefault="00BF0FB9" w:rsidP="00CE5FBE">
      <w:pPr>
        <w:jc w:val="center"/>
        <w:rPr>
          <w:sz w:val="22"/>
          <w:szCs w:val="22"/>
        </w:rPr>
      </w:pPr>
      <w:r w:rsidRPr="008F54FA">
        <w:rPr>
          <w:sz w:val="22"/>
          <w:szCs w:val="22"/>
        </w:rPr>
        <w:t>ПОСТАНОВЛЕНИЕ</w:t>
      </w:r>
    </w:p>
    <w:p w:rsidR="00BF0FB9" w:rsidRPr="008F54FA" w:rsidRDefault="00BF0FB9" w:rsidP="00BF0FB9">
      <w:pPr>
        <w:rPr>
          <w:sz w:val="22"/>
          <w:szCs w:val="22"/>
        </w:rPr>
      </w:pPr>
      <w:r w:rsidRPr="008F54FA">
        <w:rPr>
          <w:sz w:val="22"/>
          <w:szCs w:val="22"/>
        </w:rPr>
        <w:t xml:space="preserve">от___________________            </w:t>
      </w:r>
      <w:r w:rsidR="00CE5FBE">
        <w:rPr>
          <w:sz w:val="22"/>
          <w:szCs w:val="22"/>
        </w:rPr>
        <w:t xml:space="preserve">                               </w:t>
      </w:r>
      <w:r w:rsidRPr="008F54FA">
        <w:rPr>
          <w:sz w:val="22"/>
          <w:szCs w:val="22"/>
        </w:rPr>
        <w:t xml:space="preserve">                     </w:t>
      </w:r>
      <w:r w:rsidR="00CE5FBE">
        <w:rPr>
          <w:sz w:val="22"/>
          <w:szCs w:val="22"/>
        </w:rPr>
        <w:t xml:space="preserve">                             </w:t>
      </w:r>
      <w:r w:rsidRPr="008F54FA">
        <w:rPr>
          <w:sz w:val="22"/>
          <w:szCs w:val="22"/>
        </w:rPr>
        <w:t xml:space="preserve">  № _______</w:t>
      </w:r>
    </w:p>
    <w:p w:rsidR="00BF0FB9" w:rsidRPr="008F54FA" w:rsidRDefault="00BF0FB9" w:rsidP="00BF0FB9">
      <w:pPr>
        <w:rPr>
          <w:sz w:val="22"/>
          <w:szCs w:val="22"/>
        </w:rPr>
      </w:pPr>
    </w:p>
    <w:p w:rsidR="00BF0FB9" w:rsidRPr="008F54FA" w:rsidRDefault="00BF0FB9" w:rsidP="00BF0FB9">
      <w:pPr>
        <w:jc w:val="center"/>
        <w:rPr>
          <w:sz w:val="22"/>
          <w:szCs w:val="22"/>
        </w:rPr>
      </w:pPr>
      <w:r w:rsidRPr="008F54FA">
        <w:rPr>
          <w:sz w:val="22"/>
          <w:szCs w:val="22"/>
        </w:rPr>
        <w:t>с. Большое Игнатово</w:t>
      </w:r>
    </w:p>
    <w:p w:rsidR="00BF0FB9" w:rsidRPr="008F54FA" w:rsidRDefault="00BF0FB9" w:rsidP="00BF0FB9">
      <w:pPr>
        <w:jc w:val="center"/>
        <w:rPr>
          <w:b/>
          <w:sz w:val="22"/>
          <w:szCs w:val="22"/>
        </w:rPr>
      </w:pPr>
    </w:p>
    <w:p w:rsidR="00BF0FB9" w:rsidRPr="008F54FA" w:rsidRDefault="00BF0FB9" w:rsidP="00CE5FBE">
      <w:pPr>
        <w:jc w:val="center"/>
        <w:rPr>
          <w:b/>
          <w:sz w:val="22"/>
          <w:szCs w:val="22"/>
        </w:rPr>
      </w:pPr>
      <w:r w:rsidRPr="008F54FA">
        <w:rPr>
          <w:b/>
          <w:sz w:val="22"/>
          <w:szCs w:val="22"/>
        </w:rPr>
        <w:t>О предоставлении земельного участка в собственность бесплатно</w:t>
      </w:r>
    </w:p>
    <w:p w:rsidR="00BF0FB9" w:rsidRPr="008F54FA" w:rsidRDefault="00BF0FB9" w:rsidP="00BF0FB9">
      <w:pPr>
        <w:jc w:val="both"/>
        <w:rPr>
          <w:sz w:val="22"/>
          <w:szCs w:val="22"/>
        </w:rPr>
      </w:pPr>
      <w:r w:rsidRPr="008F54FA">
        <w:rPr>
          <w:sz w:val="22"/>
          <w:szCs w:val="22"/>
        </w:rPr>
        <w:t>Рассмотрев заявление (</w:t>
      </w:r>
      <w:r w:rsidRPr="008F54FA">
        <w:rPr>
          <w:sz w:val="22"/>
          <w:szCs w:val="22"/>
          <w:u w:val="single"/>
        </w:rPr>
        <w:t>Ф.И.О. заявителя</w:t>
      </w:r>
      <w:r w:rsidRPr="008F54FA">
        <w:rPr>
          <w:sz w:val="22"/>
          <w:szCs w:val="22"/>
        </w:rPr>
        <w:t xml:space="preserve">), зарегистрированного по адресу:_________________,  в соответствии  подпунктом 1 </w:t>
      </w:r>
      <w:hyperlink r:id="rId166" w:anchor="sub_3932" w:history="1">
        <w:r w:rsidRPr="008F54FA">
          <w:rPr>
            <w:rStyle w:val="af4"/>
            <w:color w:val="000000"/>
            <w:sz w:val="22"/>
            <w:szCs w:val="22"/>
          </w:rPr>
          <w:t>пункта 1 статьи 39.1</w:t>
        </w:r>
      </w:hyperlink>
      <w:r w:rsidRPr="008F54FA">
        <w:rPr>
          <w:color w:val="000000"/>
          <w:sz w:val="22"/>
          <w:szCs w:val="22"/>
        </w:rPr>
        <w:t xml:space="preserve">, статьей 39.20 Земельного кодекса,   Федеральным законом от 25.10.2001 г. №137-ФЗ «О введении в действие Земельного кодекса Российской Федерации» (с изменениями и дополнениями от 23.06.2014г) </w:t>
      </w:r>
    </w:p>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Администрация Большеигнатовского муниципального  района Республики Мордовия</w:t>
      </w:r>
    </w:p>
    <w:p w:rsidR="00BF0FB9" w:rsidRPr="008F54FA" w:rsidRDefault="00BF0FB9" w:rsidP="00BF0FB9">
      <w:pPr>
        <w:rPr>
          <w:sz w:val="22"/>
          <w:szCs w:val="22"/>
        </w:rPr>
      </w:pPr>
      <w:r w:rsidRPr="008F54FA">
        <w:rPr>
          <w:sz w:val="22"/>
          <w:szCs w:val="22"/>
        </w:rPr>
        <w:t>п о с т а н о в л я е т:</w:t>
      </w:r>
    </w:p>
    <w:p w:rsidR="00BF0FB9" w:rsidRPr="008F54FA" w:rsidRDefault="00BF0FB9" w:rsidP="00664B72">
      <w:pPr>
        <w:numPr>
          <w:ilvl w:val="0"/>
          <w:numId w:val="18"/>
        </w:numPr>
        <w:tabs>
          <w:tab w:val="left" w:pos="0"/>
          <w:tab w:val="num" w:pos="993"/>
        </w:tabs>
        <w:suppressAutoHyphens/>
        <w:autoSpaceDN w:val="0"/>
        <w:ind w:left="0" w:firstLine="567"/>
        <w:jc w:val="both"/>
        <w:rPr>
          <w:sz w:val="22"/>
          <w:szCs w:val="22"/>
        </w:rPr>
      </w:pPr>
      <w:r w:rsidRPr="008F54FA">
        <w:rPr>
          <w:sz w:val="22"/>
          <w:szCs w:val="22"/>
        </w:rPr>
        <w:t>Предоставить  (</w:t>
      </w:r>
      <w:r w:rsidRPr="008F54FA">
        <w:rPr>
          <w:sz w:val="22"/>
          <w:szCs w:val="22"/>
          <w:u w:val="single"/>
        </w:rPr>
        <w:t>Ф.И.О. заявителя</w:t>
      </w:r>
      <w:r w:rsidRPr="008F54FA">
        <w:rPr>
          <w:sz w:val="22"/>
          <w:szCs w:val="22"/>
        </w:rPr>
        <w:t>) земельный участок, государственная собственность на который не разграничена, площадью ________м</w:t>
      </w:r>
      <w:r w:rsidRPr="008F54FA">
        <w:rPr>
          <w:sz w:val="22"/>
          <w:szCs w:val="22"/>
          <w:vertAlign w:val="superscript"/>
        </w:rPr>
        <w:t>2</w:t>
      </w:r>
      <w:r w:rsidRPr="008F54FA">
        <w:rPr>
          <w:sz w:val="22"/>
          <w:szCs w:val="22"/>
        </w:rPr>
        <w:t xml:space="preserve"> в границах прилагаемого кадастрового плана с кадастровым номером _______________________ в собственность (бесплатно)  для (</w:t>
      </w:r>
      <w:r w:rsidRPr="008F54FA">
        <w:rPr>
          <w:sz w:val="22"/>
          <w:szCs w:val="22"/>
          <w:u w:val="single"/>
        </w:rPr>
        <w:t>разрешенное использование</w:t>
      </w:r>
      <w:r w:rsidRPr="008F54FA">
        <w:rPr>
          <w:sz w:val="22"/>
          <w:szCs w:val="22"/>
        </w:rPr>
        <w:t>) по адресу: _________________________________.</w:t>
      </w:r>
    </w:p>
    <w:p w:rsidR="00BF0FB9" w:rsidRPr="008F54FA" w:rsidRDefault="00BF0FB9" w:rsidP="00BF0FB9">
      <w:pPr>
        <w:tabs>
          <w:tab w:val="left" w:pos="0"/>
        </w:tabs>
        <w:rPr>
          <w:sz w:val="22"/>
          <w:szCs w:val="22"/>
        </w:rPr>
      </w:pPr>
      <w:r w:rsidRPr="008F54FA">
        <w:rPr>
          <w:sz w:val="22"/>
          <w:szCs w:val="22"/>
        </w:rPr>
        <w:tab/>
        <w:t>Категория земель: ___________________.</w:t>
      </w:r>
    </w:p>
    <w:p w:rsidR="00BF0FB9" w:rsidRPr="008F54FA" w:rsidRDefault="00BF0FB9" w:rsidP="00BF0FB9">
      <w:pPr>
        <w:tabs>
          <w:tab w:val="left" w:pos="0"/>
          <w:tab w:val="num" w:pos="993"/>
        </w:tabs>
        <w:jc w:val="both"/>
        <w:rPr>
          <w:sz w:val="22"/>
          <w:szCs w:val="22"/>
        </w:rPr>
      </w:pPr>
      <w:r w:rsidRPr="008F54FA">
        <w:rPr>
          <w:sz w:val="22"/>
          <w:szCs w:val="22"/>
        </w:rPr>
        <w:t xml:space="preserve">       2.Определить, что (</w:t>
      </w:r>
      <w:r w:rsidRPr="008F54FA">
        <w:rPr>
          <w:sz w:val="22"/>
          <w:szCs w:val="22"/>
          <w:u w:val="single"/>
        </w:rPr>
        <w:t>Ф.И.О. заявителя</w:t>
      </w:r>
      <w:r w:rsidRPr="008F54FA">
        <w:rPr>
          <w:sz w:val="22"/>
          <w:szCs w:val="22"/>
        </w:rPr>
        <w:t xml:space="preserve">) приобретает указанные в настоящем постановлении права на использование земельного участка только после государственной регистрации права собственности. </w:t>
      </w:r>
    </w:p>
    <w:p w:rsidR="00BF0FB9" w:rsidRPr="008F54FA" w:rsidRDefault="00BF0FB9" w:rsidP="00BF0FB9">
      <w:pPr>
        <w:rPr>
          <w:sz w:val="22"/>
          <w:szCs w:val="22"/>
        </w:rPr>
      </w:pPr>
    </w:p>
    <w:p w:rsidR="00BF0FB9" w:rsidRPr="008F54FA" w:rsidRDefault="00BF0FB9" w:rsidP="00BF0FB9">
      <w:pPr>
        <w:rPr>
          <w:sz w:val="22"/>
          <w:szCs w:val="22"/>
        </w:rPr>
      </w:pPr>
    </w:p>
    <w:p w:rsidR="00BF0FB9" w:rsidRPr="008F54FA" w:rsidRDefault="00BF0FB9" w:rsidP="00CE5FBE">
      <w:pPr>
        <w:rPr>
          <w:sz w:val="22"/>
          <w:szCs w:val="22"/>
        </w:rPr>
      </w:pPr>
      <w:r w:rsidRPr="008F54FA">
        <w:rPr>
          <w:sz w:val="22"/>
          <w:szCs w:val="22"/>
        </w:rPr>
        <w:t>Глава Большеигнатовского муниципального района</w:t>
      </w:r>
      <w:r w:rsidRPr="008F54FA">
        <w:rPr>
          <w:sz w:val="22"/>
          <w:szCs w:val="22"/>
        </w:rPr>
        <w:br/>
        <w:t xml:space="preserve">Республики Мордовия                                           </w:t>
      </w:r>
    </w:p>
    <w:p w:rsidR="00BF0FB9" w:rsidRPr="008F54FA" w:rsidRDefault="00BF0FB9" w:rsidP="00BF0FB9">
      <w:pPr>
        <w:shd w:val="clear" w:color="auto" w:fill="FFFFFF"/>
        <w:ind w:left="4320"/>
        <w:jc w:val="right"/>
        <w:rPr>
          <w:bCs/>
          <w:sz w:val="22"/>
          <w:szCs w:val="22"/>
        </w:rPr>
      </w:pPr>
      <w:r w:rsidRPr="008F54FA">
        <w:rPr>
          <w:bCs/>
          <w:sz w:val="22"/>
          <w:szCs w:val="22"/>
        </w:rPr>
        <w:t>Приложение №9</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jc w:val="right"/>
        <w:rPr>
          <w:bCs/>
          <w:sz w:val="22"/>
          <w:szCs w:val="22"/>
        </w:rPr>
      </w:pPr>
      <w:r w:rsidRPr="008F54FA">
        <w:rPr>
          <w:sz w:val="22"/>
          <w:szCs w:val="22"/>
        </w:rPr>
        <w:t xml:space="preserve">района Республики Мордовия </w:t>
      </w:r>
      <w:r w:rsidRPr="008F54FA">
        <w:rPr>
          <w:bCs/>
          <w:sz w:val="22"/>
          <w:szCs w:val="22"/>
        </w:rPr>
        <w:t xml:space="preserve"> </w:t>
      </w:r>
    </w:p>
    <w:p w:rsidR="00BF0FB9" w:rsidRPr="008F54FA" w:rsidRDefault="00BF0FB9" w:rsidP="00BF0FB9">
      <w:pPr>
        <w:jc w:val="right"/>
        <w:rPr>
          <w:bCs/>
          <w:sz w:val="22"/>
          <w:szCs w:val="22"/>
        </w:rPr>
      </w:pPr>
      <w:r w:rsidRPr="008F54FA">
        <w:rPr>
          <w:bCs/>
          <w:sz w:val="22"/>
          <w:szCs w:val="22"/>
        </w:rPr>
        <w:t>по предоставлению муниципальной услуги</w:t>
      </w:r>
    </w:p>
    <w:p w:rsidR="00BF0FB9" w:rsidRPr="008F54FA" w:rsidRDefault="00BF0FB9" w:rsidP="00CE5FBE">
      <w:pPr>
        <w:shd w:val="clear" w:color="auto" w:fill="FFFFFF"/>
        <w:tabs>
          <w:tab w:val="left" w:leader="underscore" w:pos="8760"/>
        </w:tabs>
        <w:rPr>
          <w:sz w:val="22"/>
          <w:szCs w:val="22"/>
          <w:highlight w:val="yellow"/>
        </w:rPr>
      </w:pPr>
    </w:p>
    <w:p w:rsidR="00BF0FB9" w:rsidRPr="008F54FA" w:rsidRDefault="00BF0FB9" w:rsidP="00BF0FB9">
      <w:pPr>
        <w:jc w:val="center"/>
        <w:rPr>
          <w:b/>
          <w:sz w:val="22"/>
          <w:szCs w:val="22"/>
        </w:rPr>
      </w:pPr>
      <w:r w:rsidRPr="008F54FA">
        <w:rPr>
          <w:b/>
          <w:sz w:val="22"/>
          <w:szCs w:val="22"/>
        </w:rPr>
        <w:t>Администрация Большеигнатовского муниципального  района Республики Мордовия</w:t>
      </w:r>
    </w:p>
    <w:p w:rsidR="00BF0FB9" w:rsidRPr="008F54FA" w:rsidRDefault="00BF0FB9" w:rsidP="00BF0FB9">
      <w:pPr>
        <w:rPr>
          <w:b/>
          <w:sz w:val="22"/>
          <w:szCs w:val="22"/>
        </w:rPr>
      </w:pPr>
    </w:p>
    <w:p w:rsidR="00BF0FB9" w:rsidRPr="00CE5FBE" w:rsidRDefault="00BF0FB9" w:rsidP="00CE5FBE">
      <w:pPr>
        <w:jc w:val="center"/>
        <w:rPr>
          <w:sz w:val="22"/>
          <w:szCs w:val="22"/>
        </w:rPr>
      </w:pPr>
      <w:r w:rsidRPr="008F54FA">
        <w:rPr>
          <w:sz w:val="22"/>
          <w:szCs w:val="22"/>
        </w:rPr>
        <w:t>ПОСТАНОВЛЕНИЕ</w:t>
      </w:r>
    </w:p>
    <w:p w:rsidR="00BF0FB9" w:rsidRPr="008F54FA" w:rsidRDefault="00BF0FB9" w:rsidP="00BF0FB9">
      <w:pPr>
        <w:rPr>
          <w:sz w:val="22"/>
          <w:szCs w:val="22"/>
        </w:rPr>
      </w:pPr>
      <w:r w:rsidRPr="008F54FA">
        <w:rPr>
          <w:sz w:val="22"/>
          <w:szCs w:val="22"/>
        </w:rPr>
        <w:t xml:space="preserve">от___________________                                                                  </w:t>
      </w:r>
      <w:r w:rsidR="00CE5FBE">
        <w:rPr>
          <w:sz w:val="22"/>
          <w:szCs w:val="22"/>
        </w:rPr>
        <w:t xml:space="preserve">                                  </w:t>
      </w:r>
      <w:r w:rsidRPr="008F54FA">
        <w:rPr>
          <w:sz w:val="22"/>
          <w:szCs w:val="22"/>
        </w:rPr>
        <w:t xml:space="preserve"> № _______</w:t>
      </w:r>
    </w:p>
    <w:p w:rsidR="00BF0FB9" w:rsidRPr="008F54FA" w:rsidRDefault="00BF0FB9" w:rsidP="00BF0FB9">
      <w:pPr>
        <w:rPr>
          <w:sz w:val="22"/>
          <w:szCs w:val="22"/>
        </w:rPr>
      </w:pPr>
    </w:p>
    <w:p w:rsidR="00BF0FB9" w:rsidRPr="008F54FA" w:rsidRDefault="00BF0FB9" w:rsidP="00BF0FB9">
      <w:pPr>
        <w:jc w:val="center"/>
        <w:rPr>
          <w:sz w:val="22"/>
          <w:szCs w:val="22"/>
        </w:rPr>
      </w:pPr>
      <w:r w:rsidRPr="008F54FA">
        <w:rPr>
          <w:sz w:val="22"/>
          <w:szCs w:val="22"/>
        </w:rPr>
        <w:t>с. Большое Игнатово</w:t>
      </w:r>
    </w:p>
    <w:p w:rsidR="00BF0FB9" w:rsidRPr="008F54FA" w:rsidRDefault="00BF0FB9" w:rsidP="00BF0FB9">
      <w:pPr>
        <w:jc w:val="center"/>
        <w:rPr>
          <w:b/>
          <w:bCs/>
          <w:sz w:val="22"/>
          <w:szCs w:val="22"/>
        </w:rPr>
      </w:pPr>
    </w:p>
    <w:p w:rsidR="00BF0FB9" w:rsidRPr="008F54FA" w:rsidRDefault="00BF0FB9" w:rsidP="00BF0FB9">
      <w:pPr>
        <w:jc w:val="center"/>
        <w:rPr>
          <w:b/>
          <w:sz w:val="22"/>
          <w:szCs w:val="22"/>
        </w:rPr>
      </w:pPr>
      <w:r w:rsidRPr="008F54FA">
        <w:rPr>
          <w:b/>
          <w:sz w:val="22"/>
          <w:szCs w:val="22"/>
        </w:rPr>
        <w:t xml:space="preserve">О предоставлении в постоянное (бессрочное) пользование земельного </w:t>
      </w:r>
    </w:p>
    <w:p w:rsidR="00BF0FB9" w:rsidRPr="008F54FA" w:rsidRDefault="00BF0FB9" w:rsidP="00BF0FB9">
      <w:pPr>
        <w:jc w:val="center"/>
        <w:rPr>
          <w:b/>
          <w:sz w:val="22"/>
          <w:szCs w:val="22"/>
        </w:rPr>
      </w:pPr>
      <w:r w:rsidRPr="008F54FA">
        <w:rPr>
          <w:b/>
          <w:sz w:val="22"/>
          <w:szCs w:val="22"/>
        </w:rPr>
        <w:t xml:space="preserve">участка </w:t>
      </w:r>
    </w:p>
    <w:p w:rsidR="00BF0FB9" w:rsidRPr="008F54FA" w:rsidRDefault="00BF0FB9" w:rsidP="00BF0FB9">
      <w:pPr>
        <w:jc w:val="both"/>
        <w:rPr>
          <w:sz w:val="22"/>
          <w:szCs w:val="22"/>
        </w:rPr>
      </w:pPr>
    </w:p>
    <w:p w:rsidR="00BF0FB9" w:rsidRPr="008F54FA" w:rsidRDefault="00BF0FB9" w:rsidP="00BF0FB9">
      <w:pPr>
        <w:jc w:val="both"/>
        <w:rPr>
          <w:sz w:val="22"/>
          <w:szCs w:val="22"/>
        </w:rPr>
      </w:pPr>
      <w:r w:rsidRPr="008F54FA">
        <w:rPr>
          <w:sz w:val="22"/>
          <w:szCs w:val="22"/>
        </w:rPr>
        <w:lastRenderedPageBreak/>
        <w:t xml:space="preserve">          Рассмотрев обращение (</w:t>
      </w:r>
      <w:r w:rsidRPr="008F54FA">
        <w:rPr>
          <w:sz w:val="22"/>
          <w:szCs w:val="22"/>
          <w:u w:val="single"/>
        </w:rPr>
        <w:t>Ф.И.О. заявителя)</w:t>
      </w:r>
      <w:r w:rsidRPr="008F54FA">
        <w:rPr>
          <w:sz w:val="22"/>
          <w:szCs w:val="22"/>
        </w:rPr>
        <w:t xml:space="preserve">, в соответствии с подп.1 п.1 ст.39.1, ст.39.9 Земельного     кодекса Российской Федерации      </w:t>
      </w:r>
    </w:p>
    <w:p w:rsidR="00BF0FB9" w:rsidRPr="008F54FA" w:rsidRDefault="00BF0FB9" w:rsidP="00BF0FB9">
      <w:pPr>
        <w:jc w:val="both"/>
        <w:rPr>
          <w:sz w:val="22"/>
          <w:szCs w:val="22"/>
        </w:rPr>
      </w:pPr>
      <w:r w:rsidRPr="008F54FA">
        <w:rPr>
          <w:sz w:val="22"/>
          <w:szCs w:val="22"/>
        </w:rPr>
        <w:t xml:space="preserve">  </w:t>
      </w:r>
      <w:r w:rsidR="00CE5FBE">
        <w:rPr>
          <w:sz w:val="22"/>
          <w:szCs w:val="22"/>
        </w:rPr>
        <w:t xml:space="preserve">               </w:t>
      </w:r>
    </w:p>
    <w:p w:rsidR="00BF0FB9" w:rsidRPr="008F54FA" w:rsidRDefault="00BF0FB9" w:rsidP="00BF0FB9">
      <w:pPr>
        <w:ind w:firstLine="142"/>
        <w:jc w:val="both"/>
        <w:rPr>
          <w:sz w:val="22"/>
          <w:szCs w:val="22"/>
        </w:rPr>
      </w:pPr>
      <w:r w:rsidRPr="008F54FA">
        <w:rPr>
          <w:sz w:val="22"/>
          <w:szCs w:val="22"/>
        </w:rPr>
        <w:t xml:space="preserve">      Администрация Большеигнатовского муниципального района Республики Мордовия </w:t>
      </w:r>
    </w:p>
    <w:p w:rsidR="00BF0FB9" w:rsidRPr="008F54FA" w:rsidRDefault="00BF0FB9" w:rsidP="00BF0FB9">
      <w:pPr>
        <w:jc w:val="both"/>
        <w:rPr>
          <w:sz w:val="22"/>
          <w:szCs w:val="22"/>
        </w:rPr>
      </w:pPr>
      <w:r w:rsidRPr="008F54FA">
        <w:rPr>
          <w:sz w:val="22"/>
          <w:szCs w:val="22"/>
        </w:rPr>
        <w:t xml:space="preserve">п о с т а н о в л я е т:   </w:t>
      </w:r>
    </w:p>
    <w:p w:rsidR="00BF0FB9" w:rsidRPr="008F54FA" w:rsidRDefault="00CE5FBE" w:rsidP="00664B72">
      <w:pPr>
        <w:numPr>
          <w:ilvl w:val="0"/>
          <w:numId w:val="19"/>
        </w:numPr>
        <w:tabs>
          <w:tab w:val="left" w:pos="993"/>
        </w:tabs>
        <w:ind w:left="0" w:firstLine="709"/>
        <w:jc w:val="both"/>
        <w:rPr>
          <w:sz w:val="22"/>
          <w:szCs w:val="22"/>
        </w:rPr>
      </w:pPr>
      <w:r>
        <w:rPr>
          <w:sz w:val="22"/>
          <w:szCs w:val="22"/>
        </w:rPr>
        <w:t xml:space="preserve">  Предоставить </w:t>
      </w:r>
      <w:r w:rsidR="00BF0FB9" w:rsidRPr="008F54FA">
        <w:rPr>
          <w:bCs/>
          <w:sz w:val="22"/>
          <w:szCs w:val="22"/>
        </w:rPr>
        <w:t>, ОГРН , в постоянное (бессрочное) пользование</w:t>
      </w:r>
      <w:r w:rsidR="00BF0FB9" w:rsidRPr="008F54FA">
        <w:rPr>
          <w:b/>
          <w:bCs/>
          <w:sz w:val="22"/>
          <w:szCs w:val="22"/>
        </w:rPr>
        <w:t xml:space="preserve"> </w:t>
      </w:r>
      <w:r w:rsidR="00BF0FB9" w:rsidRPr="008F54FA">
        <w:rPr>
          <w:sz w:val="22"/>
          <w:szCs w:val="22"/>
        </w:rPr>
        <w:t>земельный участок из   земель, государственная собственность на которые не разграничена, площадью м</w:t>
      </w:r>
      <w:r w:rsidR="00BF0FB9" w:rsidRPr="008F54FA">
        <w:rPr>
          <w:sz w:val="22"/>
          <w:szCs w:val="22"/>
          <w:vertAlign w:val="superscript"/>
        </w:rPr>
        <w:t xml:space="preserve">2 </w:t>
      </w:r>
      <w:r w:rsidR="00BF0FB9" w:rsidRPr="008F54FA">
        <w:rPr>
          <w:sz w:val="22"/>
          <w:szCs w:val="22"/>
        </w:rPr>
        <w:t>с кадастровым номером, вид разрешенного использования:                          ,         адрес:                                      , категория з</w:t>
      </w:r>
      <w:r w:rsidR="00BF0FB9" w:rsidRPr="008F54FA">
        <w:rPr>
          <w:sz w:val="22"/>
          <w:szCs w:val="22"/>
        </w:rPr>
        <w:t>е</w:t>
      </w:r>
      <w:r w:rsidR="00BF0FB9" w:rsidRPr="008F54FA">
        <w:rPr>
          <w:sz w:val="22"/>
          <w:szCs w:val="22"/>
        </w:rPr>
        <w:t>мель:</w:t>
      </w:r>
      <w:r w:rsidR="00BF0FB9" w:rsidRPr="008F54FA">
        <w:rPr>
          <w:bCs/>
          <w:sz w:val="22"/>
          <w:szCs w:val="22"/>
        </w:rPr>
        <w:t xml:space="preserve">                          .</w:t>
      </w:r>
    </w:p>
    <w:p w:rsidR="00BF0FB9" w:rsidRPr="008F54FA" w:rsidRDefault="00BF0FB9" w:rsidP="00BF0FB9">
      <w:pPr>
        <w:tabs>
          <w:tab w:val="left" w:pos="709"/>
        </w:tabs>
        <w:jc w:val="both"/>
        <w:rPr>
          <w:sz w:val="22"/>
          <w:szCs w:val="22"/>
        </w:rPr>
      </w:pPr>
      <w:r w:rsidRPr="008F54FA">
        <w:rPr>
          <w:sz w:val="22"/>
          <w:szCs w:val="22"/>
        </w:rPr>
        <w:tab/>
        <w:t>2. Определить, что    приобретает указанные в настоящем постановлении права на использование     земельного участка только после государственной регистрации права пользования земельным участком.</w:t>
      </w:r>
    </w:p>
    <w:p w:rsidR="00BF0FB9" w:rsidRPr="008F54FA" w:rsidRDefault="00BF0FB9" w:rsidP="00BF0FB9">
      <w:pPr>
        <w:jc w:val="both"/>
        <w:rPr>
          <w:sz w:val="22"/>
          <w:szCs w:val="22"/>
        </w:rPr>
      </w:pPr>
    </w:p>
    <w:p w:rsidR="00BF0FB9" w:rsidRPr="008F54FA" w:rsidRDefault="00BF0FB9" w:rsidP="00BF0FB9">
      <w:pPr>
        <w:rPr>
          <w:sz w:val="22"/>
          <w:szCs w:val="22"/>
        </w:rPr>
      </w:pPr>
      <w:r w:rsidRPr="008F54FA">
        <w:rPr>
          <w:sz w:val="22"/>
          <w:szCs w:val="22"/>
        </w:rPr>
        <w:t>Глава Большеигнатовского муниципального района</w:t>
      </w:r>
      <w:r w:rsidRPr="008F54FA">
        <w:rPr>
          <w:sz w:val="22"/>
          <w:szCs w:val="22"/>
        </w:rPr>
        <w:br/>
        <w:t xml:space="preserve">Республики Мордовия                                           </w:t>
      </w:r>
    </w:p>
    <w:p w:rsidR="00BF0FB9" w:rsidRPr="008F54FA" w:rsidRDefault="00BF0FB9" w:rsidP="00BF0FB9">
      <w:pPr>
        <w:shd w:val="clear" w:color="auto" w:fill="FFFFFF"/>
        <w:tabs>
          <w:tab w:val="left" w:leader="underscore" w:pos="8760"/>
        </w:tabs>
        <w:ind w:firstLine="426"/>
        <w:rPr>
          <w:sz w:val="22"/>
          <w:szCs w:val="22"/>
        </w:rPr>
      </w:pPr>
    </w:p>
    <w:p w:rsidR="00BF0FB9" w:rsidRPr="008F54FA" w:rsidRDefault="00BF0FB9" w:rsidP="00BF0FB9">
      <w:pPr>
        <w:shd w:val="clear" w:color="auto" w:fill="FFFFFF"/>
        <w:ind w:left="4320"/>
        <w:jc w:val="right"/>
        <w:rPr>
          <w:bCs/>
          <w:sz w:val="22"/>
          <w:szCs w:val="22"/>
        </w:rPr>
      </w:pPr>
      <w:r w:rsidRPr="008F54FA">
        <w:rPr>
          <w:bCs/>
          <w:sz w:val="22"/>
          <w:szCs w:val="22"/>
        </w:rPr>
        <w:t>Приложение №10</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 Большеигнатовского </w:t>
      </w:r>
    </w:p>
    <w:p w:rsidR="00BF0FB9" w:rsidRPr="008F54FA" w:rsidRDefault="00BF0FB9" w:rsidP="00BF0FB9">
      <w:pPr>
        <w:jc w:val="right"/>
        <w:rPr>
          <w:sz w:val="22"/>
          <w:szCs w:val="22"/>
        </w:rPr>
      </w:pPr>
      <w:r w:rsidRPr="008F54FA">
        <w:rPr>
          <w:sz w:val="22"/>
          <w:szCs w:val="22"/>
        </w:rPr>
        <w:t>муниципального района</w:t>
      </w:r>
      <w:r w:rsidRPr="008F54FA">
        <w:rPr>
          <w:sz w:val="22"/>
          <w:szCs w:val="22"/>
        </w:rPr>
        <w:br/>
        <w:t xml:space="preserve">Республики Мордовия                                           </w:t>
      </w:r>
    </w:p>
    <w:p w:rsidR="00BF0FB9" w:rsidRPr="008F54FA" w:rsidRDefault="00BF0FB9" w:rsidP="00BF0FB9">
      <w:pPr>
        <w:shd w:val="clear" w:color="auto" w:fill="FFFFFF"/>
        <w:tabs>
          <w:tab w:val="left" w:leader="underscore" w:pos="8760"/>
        </w:tabs>
        <w:ind w:firstLine="426"/>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CE5FBE">
      <w:pPr>
        <w:shd w:val="clear" w:color="auto" w:fill="FFFFFF"/>
        <w:tabs>
          <w:tab w:val="left" w:leader="underscore" w:pos="8760"/>
        </w:tabs>
        <w:rPr>
          <w:bCs/>
          <w:sz w:val="22"/>
          <w:szCs w:val="22"/>
          <w:highlight w:val="yellow"/>
        </w:rPr>
      </w:pPr>
    </w:p>
    <w:p w:rsidR="00BF0FB9" w:rsidRPr="008F54FA" w:rsidRDefault="00BF0FB9" w:rsidP="00BF0FB9">
      <w:pPr>
        <w:keepNext/>
        <w:jc w:val="center"/>
        <w:outlineLvl w:val="0"/>
        <w:rPr>
          <w:b/>
          <w:bCs/>
          <w:sz w:val="22"/>
          <w:szCs w:val="22"/>
        </w:rPr>
      </w:pPr>
      <w:r w:rsidRPr="008F54FA">
        <w:rPr>
          <w:b/>
          <w:bCs/>
          <w:sz w:val="22"/>
          <w:szCs w:val="22"/>
        </w:rPr>
        <w:t>Договор купли-продажи земельного участка № ____ от ___________</w:t>
      </w:r>
    </w:p>
    <w:p w:rsidR="00BF0FB9" w:rsidRPr="008F54FA" w:rsidRDefault="00BF0FB9" w:rsidP="00BF0FB9">
      <w:pPr>
        <w:keepNext/>
        <w:tabs>
          <w:tab w:val="left" w:pos="1392"/>
          <w:tab w:val="center" w:pos="5174"/>
        </w:tabs>
        <w:outlineLvl w:val="0"/>
        <w:rPr>
          <w:b/>
          <w:bCs/>
          <w:sz w:val="22"/>
          <w:szCs w:val="22"/>
        </w:rPr>
      </w:pPr>
      <w:r w:rsidRPr="008F54FA">
        <w:rPr>
          <w:b/>
          <w:bCs/>
          <w:sz w:val="22"/>
          <w:szCs w:val="22"/>
        </w:rPr>
        <w:tab/>
        <w:t xml:space="preserve"> </w:t>
      </w:r>
    </w:p>
    <w:p w:rsidR="00BF0FB9" w:rsidRPr="008F54FA" w:rsidRDefault="00BF0FB9" w:rsidP="00BF0FB9">
      <w:pPr>
        <w:keepNext/>
        <w:tabs>
          <w:tab w:val="left" w:pos="1392"/>
          <w:tab w:val="center" w:pos="5174"/>
        </w:tabs>
        <w:outlineLvl w:val="0"/>
        <w:rPr>
          <w:sz w:val="22"/>
          <w:szCs w:val="22"/>
        </w:rPr>
      </w:pPr>
    </w:p>
    <w:p w:rsidR="00BF0FB9" w:rsidRPr="008F54FA" w:rsidRDefault="00BF0FB9" w:rsidP="00BF0FB9">
      <w:pPr>
        <w:jc w:val="both"/>
        <w:rPr>
          <w:sz w:val="22"/>
          <w:szCs w:val="22"/>
        </w:rPr>
      </w:pPr>
      <w:r w:rsidRPr="008F54FA">
        <w:rPr>
          <w:sz w:val="22"/>
          <w:szCs w:val="22"/>
        </w:rPr>
        <w:t>Администрация Большеигнатовского муниципального района Республики Мордовия, реквизиты: __________________________________________________________________________________________________________________________________________________________</w:t>
      </w:r>
    </w:p>
    <w:p w:rsidR="00BF0FB9" w:rsidRPr="008F54FA" w:rsidRDefault="00BF0FB9" w:rsidP="00BF0FB9">
      <w:pPr>
        <w:rPr>
          <w:sz w:val="22"/>
          <w:szCs w:val="22"/>
        </w:rPr>
      </w:pPr>
      <w:r w:rsidRPr="008F54FA">
        <w:rPr>
          <w:sz w:val="22"/>
          <w:szCs w:val="22"/>
        </w:rPr>
        <w:t xml:space="preserve"> именуемая в дальнейшем </w:t>
      </w:r>
      <w:r w:rsidRPr="008F54FA">
        <w:rPr>
          <w:b/>
          <w:sz w:val="22"/>
          <w:szCs w:val="22"/>
        </w:rPr>
        <w:t>«ПРОДАВЕЦ»</w:t>
      </w:r>
    </w:p>
    <w:p w:rsidR="00BF0FB9" w:rsidRPr="008F54FA" w:rsidRDefault="00BF0FB9" w:rsidP="00BF0FB9">
      <w:pPr>
        <w:rPr>
          <w:b/>
          <w:bCs/>
          <w:sz w:val="22"/>
          <w:szCs w:val="22"/>
        </w:rPr>
      </w:pPr>
      <w:r w:rsidRPr="008F54FA">
        <w:rPr>
          <w:b/>
          <w:bCs/>
          <w:sz w:val="22"/>
          <w:szCs w:val="22"/>
        </w:rPr>
        <w:t>(Наименование физического/юридического лица и реквизиты)</w:t>
      </w:r>
      <w:r w:rsidRPr="008F54FA">
        <w:rPr>
          <w:b/>
          <w:sz w:val="22"/>
          <w:szCs w:val="22"/>
        </w:rPr>
        <w:t>,</w:t>
      </w:r>
      <w:r w:rsidRPr="008F54FA">
        <w:rPr>
          <w:b/>
          <w:bCs/>
          <w:sz w:val="22"/>
          <w:szCs w:val="22"/>
        </w:rPr>
        <w:t xml:space="preserve"> </w:t>
      </w:r>
    </w:p>
    <w:p w:rsidR="00BF0FB9" w:rsidRPr="008F54FA" w:rsidRDefault="00BF0FB9" w:rsidP="00BF0FB9">
      <w:pPr>
        <w:jc w:val="both"/>
        <w:rPr>
          <w:sz w:val="22"/>
          <w:szCs w:val="22"/>
        </w:rPr>
      </w:pPr>
      <w:r w:rsidRPr="008F54FA">
        <w:rPr>
          <w:sz w:val="22"/>
          <w:szCs w:val="22"/>
        </w:rPr>
        <w:t xml:space="preserve">именуемый/ая в дальнейшем </w:t>
      </w:r>
      <w:r w:rsidRPr="008F54FA">
        <w:rPr>
          <w:b/>
          <w:bCs/>
          <w:sz w:val="22"/>
          <w:szCs w:val="22"/>
        </w:rPr>
        <w:t>«ПОКУПАТЕЛЬ»</w:t>
      </w:r>
      <w:r w:rsidRPr="008F54FA">
        <w:rPr>
          <w:sz w:val="22"/>
          <w:szCs w:val="22"/>
        </w:rPr>
        <w:t xml:space="preserve">, заключили настоящий договор (далее - Договор) о нижеследующем: </w:t>
      </w:r>
    </w:p>
    <w:p w:rsidR="00BF0FB9" w:rsidRPr="008F54FA" w:rsidRDefault="00BF0FB9" w:rsidP="00BF0FB9">
      <w:pPr>
        <w:rPr>
          <w:sz w:val="22"/>
          <w:szCs w:val="22"/>
        </w:rPr>
      </w:pPr>
    </w:p>
    <w:p w:rsidR="00BF0FB9" w:rsidRPr="00CE5FBE" w:rsidRDefault="00BF0FB9" w:rsidP="00664B72">
      <w:pPr>
        <w:numPr>
          <w:ilvl w:val="0"/>
          <w:numId w:val="16"/>
        </w:numPr>
        <w:autoSpaceDN w:val="0"/>
        <w:jc w:val="center"/>
        <w:rPr>
          <w:b/>
          <w:bCs/>
          <w:sz w:val="22"/>
          <w:szCs w:val="22"/>
        </w:rPr>
      </w:pPr>
      <w:r w:rsidRPr="008F54FA">
        <w:rPr>
          <w:b/>
          <w:bCs/>
          <w:sz w:val="22"/>
          <w:szCs w:val="22"/>
        </w:rPr>
        <w:t>ПРЕДМЕТ ДОГОВОРА</w:t>
      </w:r>
    </w:p>
    <w:p w:rsidR="00BF0FB9" w:rsidRPr="008F54FA" w:rsidRDefault="00BF0FB9" w:rsidP="00BF0FB9">
      <w:pPr>
        <w:jc w:val="both"/>
        <w:rPr>
          <w:b/>
          <w:sz w:val="22"/>
          <w:szCs w:val="22"/>
        </w:rPr>
      </w:pPr>
      <w:r w:rsidRPr="008F54FA">
        <w:rPr>
          <w:sz w:val="22"/>
          <w:szCs w:val="22"/>
        </w:rPr>
        <w:t xml:space="preserve">1.1. Продавец продает, а Покупатель приобретает на основании подп. 2 п. 1 ст. 39.1, подп. 6 п.2 ст. 39.3., подп. 2 п. 2 ст. 39.4, ст. 39.20 Земельного кодекса Российской Федерации в  собственность  земельный участок, государственная собственность на который не разграничена, площадью </w:t>
      </w:r>
      <w:r w:rsidRPr="008F54FA">
        <w:rPr>
          <w:b/>
          <w:sz w:val="22"/>
          <w:szCs w:val="22"/>
        </w:rPr>
        <w:t>______м</w:t>
      </w:r>
      <w:r w:rsidRPr="008F54FA">
        <w:rPr>
          <w:b/>
          <w:sz w:val="22"/>
          <w:szCs w:val="22"/>
          <w:vertAlign w:val="superscript"/>
        </w:rPr>
        <w:t>2</w:t>
      </w:r>
      <w:r w:rsidRPr="008F54FA">
        <w:rPr>
          <w:b/>
          <w:sz w:val="22"/>
          <w:szCs w:val="22"/>
        </w:rPr>
        <w:t>,</w:t>
      </w:r>
      <w:r w:rsidRPr="008F54FA">
        <w:rPr>
          <w:b/>
          <w:bCs/>
          <w:sz w:val="22"/>
          <w:szCs w:val="22"/>
          <w:vertAlign w:val="superscript"/>
        </w:rPr>
        <w:t xml:space="preserve"> </w:t>
      </w:r>
      <w:r w:rsidRPr="008F54FA">
        <w:rPr>
          <w:sz w:val="22"/>
          <w:szCs w:val="22"/>
        </w:rPr>
        <w:t xml:space="preserve">расположенный по адресу: </w:t>
      </w:r>
      <w:r w:rsidRPr="008F54FA">
        <w:rPr>
          <w:b/>
          <w:bCs/>
          <w:sz w:val="22"/>
          <w:szCs w:val="22"/>
        </w:rPr>
        <w:t xml:space="preserve">___________________________________________________________________________________, </w:t>
      </w:r>
      <w:r w:rsidRPr="008F54FA">
        <w:rPr>
          <w:sz w:val="22"/>
          <w:szCs w:val="22"/>
        </w:rPr>
        <w:t xml:space="preserve">с кадастровым номером </w:t>
      </w:r>
      <w:r w:rsidRPr="008F54FA">
        <w:rPr>
          <w:b/>
          <w:bCs/>
          <w:sz w:val="22"/>
          <w:szCs w:val="22"/>
        </w:rPr>
        <w:t xml:space="preserve">_____________ </w:t>
      </w:r>
      <w:r w:rsidRPr="008F54FA">
        <w:rPr>
          <w:sz w:val="22"/>
          <w:szCs w:val="22"/>
        </w:rPr>
        <w:t xml:space="preserve">в границах плана земельного участка с разрешенным использованием: </w:t>
      </w:r>
      <w:r w:rsidRPr="008F54FA">
        <w:rPr>
          <w:b/>
          <w:sz w:val="22"/>
          <w:szCs w:val="22"/>
        </w:rPr>
        <w:t>________________________________________________________________________</w:t>
      </w:r>
    </w:p>
    <w:p w:rsidR="00BF0FB9" w:rsidRPr="008F54FA" w:rsidRDefault="00BF0FB9" w:rsidP="00BF0FB9">
      <w:pPr>
        <w:jc w:val="both"/>
        <w:rPr>
          <w:color w:val="FF0000"/>
          <w:sz w:val="22"/>
          <w:szCs w:val="22"/>
        </w:rPr>
      </w:pPr>
      <w:r w:rsidRPr="008F54FA">
        <w:rPr>
          <w:sz w:val="22"/>
          <w:szCs w:val="22"/>
        </w:rPr>
        <w:t xml:space="preserve">1.2. В границах земельного участка расположен объект недвижимости с кадастровым номером </w:t>
      </w:r>
      <w:r w:rsidRPr="008F54FA">
        <w:rPr>
          <w:b/>
          <w:sz w:val="22"/>
          <w:szCs w:val="22"/>
        </w:rPr>
        <w:t>_________________</w:t>
      </w:r>
      <w:r w:rsidRPr="008F54FA">
        <w:rPr>
          <w:sz w:val="22"/>
          <w:szCs w:val="22"/>
        </w:rPr>
        <w:t>, принадлежащий на праве собственности __________________________________.</w:t>
      </w:r>
    </w:p>
    <w:p w:rsidR="00BF0FB9" w:rsidRPr="008F54FA" w:rsidRDefault="00BF0FB9" w:rsidP="00BF0FB9">
      <w:pPr>
        <w:rPr>
          <w:sz w:val="22"/>
          <w:szCs w:val="22"/>
        </w:rPr>
      </w:pPr>
    </w:p>
    <w:p w:rsidR="00BF0FB9" w:rsidRPr="008F54FA" w:rsidRDefault="00BF0FB9" w:rsidP="00664B72">
      <w:pPr>
        <w:numPr>
          <w:ilvl w:val="0"/>
          <w:numId w:val="16"/>
        </w:numPr>
        <w:autoSpaceDN w:val="0"/>
        <w:ind w:right="425"/>
        <w:jc w:val="center"/>
        <w:rPr>
          <w:b/>
          <w:bCs/>
          <w:sz w:val="22"/>
          <w:szCs w:val="22"/>
        </w:rPr>
      </w:pPr>
      <w:r w:rsidRPr="008F54FA">
        <w:rPr>
          <w:b/>
          <w:bCs/>
          <w:sz w:val="22"/>
          <w:szCs w:val="22"/>
        </w:rPr>
        <w:t>ПЛАТА ПО ДОГОВОРУ</w:t>
      </w:r>
    </w:p>
    <w:p w:rsidR="00BF0FB9" w:rsidRPr="008F54FA" w:rsidRDefault="00BF0FB9" w:rsidP="00BF0FB9">
      <w:pPr>
        <w:ind w:right="425" w:hanging="426"/>
        <w:rPr>
          <w:sz w:val="22"/>
          <w:szCs w:val="22"/>
        </w:rPr>
      </w:pPr>
      <w:r w:rsidRPr="008F54FA">
        <w:rPr>
          <w:sz w:val="22"/>
          <w:szCs w:val="22"/>
        </w:rPr>
        <w:t xml:space="preserve">                     </w:t>
      </w:r>
      <w:r w:rsidR="00CE5FBE">
        <w:rPr>
          <w:sz w:val="22"/>
          <w:szCs w:val="22"/>
        </w:rPr>
        <w:t xml:space="preserve">                     </w:t>
      </w:r>
    </w:p>
    <w:p w:rsidR="00BF0FB9" w:rsidRPr="008F54FA" w:rsidRDefault="00BF0FB9" w:rsidP="00BF0FB9">
      <w:pPr>
        <w:jc w:val="both"/>
        <w:rPr>
          <w:sz w:val="22"/>
          <w:szCs w:val="22"/>
        </w:rPr>
      </w:pPr>
      <w:r w:rsidRPr="008F54FA">
        <w:rPr>
          <w:sz w:val="22"/>
          <w:szCs w:val="22"/>
        </w:rPr>
        <w:t xml:space="preserve"> 2.1. Цена продаваемого земельного участка определена на основании  постановления Правительства Республики Мордовия от 14.01.2013г. №2 «О порядке определения цены и оплаты земельных участков, находящихся в государственной собственности Республики Мордовия или государственная собственность на которые не разграничена, при их продаже собственникам зданий, строений, сооружений, расположенных на этих земельных участках без проведения торгов» и составляет </w:t>
      </w:r>
      <w:r w:rsidRPr="008F54FA">
        <w:rPr>
          <w:b/>
          <w:bCs/>
          <w:sz w:val="22"/>
          <w:szCs w:val="22"/>
        </w:rPr>
        <w:t>_________________________________.</w:t>
      </w:r>
    </w:p>
    <w:p w:rsidR="00BF0FB9" w:rsidRPr="008F54FA" w:rsidRDefault="00BF0FB9" w:rsidP="00BF0FB9">
      <w:pPr>
        <w:rPr>
          <w:sz w:val="22"/>
          <w:szCs w:val="22"/>
        </w:rPr>
      </w:pPr>
      <w:r w:rsidRPr="008F54FA">
        <w:rPr>
          <w:sz w:val="22"/>
          <w:szCs w:val="22"/>
        </w:rPr>
        <w:t xml:space="preserve">2.2. Оплата приобретаемого земельного участка осуществляется единовременно в течение </w:t>
      </w:r>
      <w:r w:rsidRPr="008F54FA">
        <w:rPr>
          <w:b/>
          <w:sz w:val="22"/>
          <w:szCs w:val="22"/>
        </w:rPr>
        <w:t>10</w:t>
      </w:r>
      <w:r w:rsidRPr="008F54FA">
        <w:rPr>
          <w:sz w:val="22"/>
          <w:szCs w:val="22"/>
        </w:rPr>
        <w:t xml:space="preserve"> рабочих дней со дня заключения договора купли-продажи земельного участка. </w:t>
      </w:r>
    </w:p>
    <w:p w:rsidR="00BF0FB9" w:rsidRPr="008F54FA" w:rsidRDefault="00BF0FB9" w:rsidP="00BF0FB9">
      <w:pPr>
        <w:jc w:val="both"/>
        <w:rPr>
          <w:sz w:val="22"/>
          <w:szCs w:val="22"/>
        </w:rPr>
      </w:pPr>
      <w:r w:rsidRPr="008F54FA">
        <w:rPr>
          <w:sz w:val="22"/>
          <w:szCs w:val="22"/>
        </w:rPr>
        <w:t xml:space="preserve">2.3. За несоблюдение сроков оплаты земельного участка Покупателем уплачиваются пени  в размере </w:t>
      </w:r>
      <w:r w:rsidRPr="008F54FA">
        <w:rPr>
          <w:b/>
          <w:sz w:val="22"/>
          <w:szCs w:val="22"/>
        </w:rPr>
        <w:t>2,5 процента</w:t>
      </w:r>
      <w:r w:rsidRPr="008F54FA">
        <w:rPr>
          <w:sz w:val="22"/>
          <w:szCs w:val="22"/>
        </w:rPr>
        <w:t xml:space="preserve"> цены такого участка за каждый день просрочки.</w:t>
      </w:r>
    </w:p>
    <w:p w:rsidR="00BF0FB9" w:rsidRPr="008F54FA" w:rsidRDefault="00BF0FB9" w:rsidP="00BF0FB9">
      <w:pPr>
        <w:ind w:hanging="284"/>
        <w:rPr>
          <w:b/>
          <w:bCs/>
          <w:sz w:val="22"/>
          <w:szCs w:val="22"/>
          <w:u w:val="single"/>
        </w:rPr>
      </w:pPr>
      <w:r w:rsidRPr="008F54FA">
        <w:rPr>
          <w:sz w:val="22"/>
          <w:szCs w:val="22"/>
        </w:rPr>
        <w:t xml:space="preserve">   </w:t>
      </w:r>
    </w:p>
    <w:p w:rsidR="00BF0FB9" w:rsidRPr="00CE5FBE" w:rsidRDefault="00BF0FB9" w:rsidP="00CE5FBE">
      <w:pPr>
        <w:jc w:val="center"/>
        <w:rPr>
          <w:b/>
          <w:bCs/>
          <w:sz w:val="22"/>
          <w:szCs w:val="22"/>
        </w:rPr>
      </w:pPr>
      <w:r w:rsidRPr="008F54FA">
        <w:rPr>
          <w:b/>
          <w:bCs/>
          <w:sz w:val="22"/>
          <w:szCs w:val="22"/>
        </w:rPr>
        <w:lastRenderedPageBreak/>
        <w:t>3. ОБЯЗАТЕЛЬСТВА СТОРОН</w:t>
      </w:r>
    </w:p>
    <w:p w:rsidR="00BF0FB9" w:rsidRPr="008F54FA" w:rsidRDefault="00BF0FB9" w:rsidP="00BF0FB9">
      <w:pPr>
        <w:jc w:val="both"/>
        <w:rPr>
          <w:sz w:val="22"/>
          <w:szCs w:val="22"/>
        </w:rPr>
      </w:pPr>
      <w:r w:rsidRPr="008F54FA">
        <w:rPr>
          <w:sz w:val="22"/>
          <w:szCs w:val="22"/>
        </w:rPr>
        <w:t xml:space="preserve">3.1. Продавец продал по настоящему договору земельный участок, свободный от любых имущественных прав и претензий третьих лиц, о которых в момент заключения договора Продавец не мог не знать.   </w:t>
      </w:r>
    </w:p>
    <w:p w:rsidR="00BF0FB9" w:rsidRPr="008F54FA" w:rsidRDefault="00BF0FB9" w:rsidP="00BF0FB9">
      <w:pPr>
        <w:jc w:val="both"/>
        <w:rPr>
          <w:sz w:val="22"/>
          <w:szCs w:val="22"/>
        </w:rPr>
      </w:pPr>
      <w:r w:rsidRPr="008F54FA">
        <w:rPr>
          <w:sz w:val="22"/>
          <w:szCs w:val="22"/>
        </w:rPr>
        <w:t xml:space="preserve">3.2. Ответственность и права сторон, не предусмотренные в настоящем договоре, определяются в соответствии с законодательством Российской Федерации, Республики Мордовия. </w:t>
      </w:r>
    </w:p>
    <w:p w:rsidR="00BF0FB9" w:rsidRPr="008F54FA" w:rsidRDefault="00BF0FB9" w:rsidP="00BF0FB9">
      <w:pPr>
        <w:jc w:val="both"/>
        <w:rPr>
          <w:sz w:val="22"/>
          <w:szCs w:val="22"/>
        </w:rPr>
      </w:pPr>
      <w:r w:rsidRPr="008F54FA">
        <w:rPr>
          <w:sz w:val="22"/>
          <w:szCs w:val="22"/>
        </w:rPr>
        <w:t>3.3. Предусмотрена возможность осуществления рубок деревьев, кустарников, произрастающих на таких земельных участках, если такая рубка необходима для обеспечения использования земельного участка в соответствии с его видом (видами) разрешенного использования, за исключением случаев, если запрет на рубку и (или) ограничение рубки установлены в соответствии с федеральными законами и законами Республики Мордовия.</w:t>
      </w:r>
    </w:p>
    <w:p w:rsidR="00BF0FB9" w:rsidRPr="008F54FA" w:rsidRDefault="00BF0FB9" w:rsidP="00BF0FB9">
      <w:pPr>
        <w:rPr>
          <w:sz w:val="22"/>
          <w:szCs w:val="22"/>
        </w:rPr>
      </w:pPr>
    </w:p>
    <w:p w:rsidR="00BF0FB9" w:rsidRPr="00CE5FBE" w:rsidRDefault="00BF0FB9" w:rsidP="00CE5FBE">
      <w:pPr>
        <w:jc w:val="center"/>
        <w:rPr>
          <w:b/>
          <w:bCs/>
          <w:sz w:val="22"/>
          <w:szCs w:val="22"/>
        </w:rPr>
      </w:pPr>
      <w:r w:rsidRPr="008F54FA">
        <w:rPr>
          <w:b/>
          <w:bCs/>
          <w:sz w:val="22"/>
          <w:szCs w:val="22"/>
        </w:rPr>
        <w:t>4. ЗАКЛЮЧИТЕЛЬНЫЕ ПОЛОЖЕНИЯ</w:t>
      </w:r>
    </w:p>
    <w:p w:rsidR="00BF0FB9" w:rsidRPr="008F54FA" w:rsidRDefault="00BF0FB9" w:rsidP="00BF0FB9">
      <w:pPr>
        <w:jc w:val="both"/>
        <w:rPr>
          <w:sz w:val="22"/>
          <w:szCs w:val="22"/>
        </w:rPr>
      </w:pPr>
      <w:r w:rsidRPr="008F54FA">
        <w:rPr>
          <w:sz w:val="22"/>
          <w:szCs w:val="22"/>
        </w:rPr>
        <w:t>4.1. Право  собственности у Покупателя возникает с момента регистрации перехода права собственности в Управлении Федеральной службы государственной регистрации, кадастра и картографии по Республике Мордовия.</w:t>
      </w:r>
    </w:p>
    <w:p w:rsidR="00BF0FB9" w:rsidRPr="008F54FA" w:rsidRDefault="00BF0FB9" w:rsidP="00BF0FB9">
      <w:pPr>
        <w:jc w:val="both"/>
        <w:rPr>
          <w:sz w:val="22"/>
          <w:szCs w:val="22"/>
        </w:rPr>
      </w:pPr>
      <w:r w:rsidRPr="008F54FA">
        <w:rPr>
          <w:sz w:val="22"/>
          <w:szCs w:val="22"/>
        </w:rPr>
        <w:t>4.2. Настоящий договор составлен в трех экземплярах. Подписанные тексты договора хранятся по одному экземпляру у Покупателя, Продавца и Регистрирующего органа.</w:t>
      </w:r>
    </w:p>
    <w:p w:rsidR="00BF0FB9" w:rsidRPr="008F54FA" w:rsidRDefault="00BF0FB9" w:rsidP="00CE5FBE">
      <w:pPr>
        <w:rPr>
          <w:b/>
          <w:bCs/>
          <w:sz w:val="22"/>
          <w:szCs w:val="22"/>
        </w:rPr>
      </w:pPr>
    </w:p>
    <w:p w:rsidR="00BF0FB9" w:rsidRPr="008F54FA" w:rsidRDefault="00BF0FB9" w:rsidP="00CE5FBE">
      <w:pPr>
        <w:jc w:val="center"/>
        <w:rPr>
          <w:b/>
          <w:bCs/>
          <w:sz w:val="22"/>
          <w:szCs w:val="22"/>
        </w:rPr>
      </w:pPr>
      <w:r w:rsidRPr="008F54FA">
        <w:rPr>
          <w:b/>
          <w:bCs/>
          <w:sz w:val="22"/>
          <w:szCs w:val="22"/>
        </w:rPr>
        <w:t>5.  К ДОГОВОРУ В КАЧЕСТВЕ НЕОТЪЕМЛЕМОЙ ЧАСТИ ПРИЛОЖЕНО:</w:t>
      </w:r>
    </w:p>
    <w:p w:rsidR="00BF0FB9" w:rsidRPr="008F54FA" w:rsidRDefault="00BF0FB9" w:rsidP="00BF0FB9">
      <w:pPr>
        <w:jc w:val="both"/>
        <w:rPr>
          <w:sz w:val="22"/>
          <w:szCs w:val="22"/>
        </w:rPr>
      </w:pPr>
      <w:r w:rsidRPr="008F54FA">
        <w:rPr>
          <w:sz w:val="22"/>
          <w:szCs w:val="22"/>
        </w:rPr>
        <w:t>Акт установления цены земельного участка, заявленного на приобретение в собственность (Приложение №1).</w:t>
      </w:r>
    </w:p>
    <w:p w:rsidR="00BF0FB9" w:rsidRPr="008F54FA" w:rsidRDefault="00BF0FB9" w:rsidP="00BF0FB9">
      <w:pPr>
        <w:rPr>
          <w:sz w:val="22"/>
          <w:szCs w:val="22"/>
        </w:rPr>
      </w:pPr>
      <w:r w:rsidRPr="008F54FA">
        <w:rPr>
          <w:sz w:val="22"/>
          <w:szCs w:val="22"/>
        </w:rPr>
        <w:t>Акт приема-передачи земельного участка (Приложение №2);</w:t>
      </w:r>
    </w:p>
    <w:p w:rsidR="00BF0FB9" w:rsidRPr="008F54FA" w:rsidRDefault="00BF0FB9" w:rsidP="00BF0FB9">
      <w:pPr>
        <w:rPr>
          <w:sz w:val="22"/>
          <w:szCs w:val="22"/>
        </w:rPr>
      </w:pPr>
    </w:p>
    <w:p w:rsidR="00BF0FB9" w:rsidRPr="008F54FA" w:rsidRDefault="00BF0FB9" w:rsidP="00BF0FB9">
      <w:pPr>
        <w:jc w:val="center"/>
        <w:rPr>
          <w:b/>
          <w:bCs/>
          <w:sz w:val="22"/>
          <w:szCs w:val="22"/>
        </w:rPr>
      </w:pPr>
      <w:r w:rsidRPr="008F54FA">
        <w:rPr>
          <w:b/>
          <w:bCs/>
          <w:sz w:val="22"/>
          <w:szCs w:val="22"/>
        </w:rPr>
        <w:t>6. ПОДПИСИ СТОРОН</w:t>
      </w:r>
    </w:p>
    <w:tbl>
      <w:tblPr>
        <w:tblStyle w:val="afffd"/>
        <w:tblW w:w="0" w:type="auto"/>
        <w:tblLook w:val="01E0" w:firstRow="1" w:lastRow="1" w:firstColumn="1" w:lastColumn="1" w:noHBand="0" w:noVBand="0"/>
      </w:tblPr>
      <w:tblGrid>
        <w:gridCol w:w="5047"/>
        <w:gridCol w:w="4948"/>
      </w:tblGrid>
      <w:tr w:rsidR="00BF0FB9" w:rsidRPr="008F54FA" w:rsidTr="00CE5FBE">
        <w:tc>
          <w:tcPr>
            <w:tcW w:w="5151" w:type="dxa"/>
            <w:tcBorders>
              <w:top w:val="nil"/>
              <w:left w:val="nil"/>
              <w:bottom w:val="nil"/>
              <w:right w:val="nil"/>
            </w:tcBorders>
            <w:hideMark/>
          </w:tcPr>
          <w:p w:rsidR="00BF0FB9" w:rsidRPr="008F54FA" w:rsidRDefault="00BF0FB9" w:rsidP="00CE5FBE">
            <w:pPr>
              <w:autoSpaceDN w:val="0"/>
              <w:jc w:val="center"/>
              <w:rPr>
                <w:b/>
                <w:bCs/>
                <w:sz w:val="22"/>
                <w:szCs w:val="22"/>
              </w:rPr>
            </w:pPr>
            <w:r w:rsidRPr="008F54FA">
              <w:rPr>
                <w:b/>
                <w:bCs/>
                <w:sz w:val="22"/>
                <w:szCs w:val="22"/>
              </w:rPr>
              <w:t>ПРОДАВЕЦ</w:t>
            </w:r>
          </w:p>
        </w:tc>
        <w:tc>
          <w:tcPr>
            <w:tcW w:w="5037" w:type="dxa"/>
            <w:tcBorders>
              <w:top w:val="nil"/>
              <w:left w:val="nil"/>
              <w:bottom w:val="nil"/>
              <w:right w:val="nil"/>
            </w:tcBorders>
            <w:hideMark/>
          </w:tcPr>
          <w:p w:rsidR="00BF0FB9" w:rsidRPr="008F54FA" w:rsidRDefault="00BF0FB9" w:rsidP="00CE5FBE">
            <w:pPr>
              <w:autoSpaceDN w:val="0"/>
              <w:jc w:val="center"/>
              <w:rPr>
                <w:b/>
                <w:bCs/>
                <w:sz w:val="22"/>
                <w:szCs w:val="22"/>
              </w:rPr>
            </w:pPr>
            <w:r w:rsidRPr="008F54FA">
              <w:rPr>
                <w:b/>
                <w:bCs/>
                <w:sz w:val="22"/>
                <w:szCs w:val="22"/>
              </w:rPr>
              <w:t xml:space="preserve"> ПОКУПАТЕЛЬ</w:t>
            </w:r>
          </w:p>
        </w:tc>
      </w:tr>
      <w:tr w:rsidR="00BF0FB9" w:rsidRPr="008F54FA" w:rsidTr="00CE5FBE">
        <w:tc>
          <w:tcPr>
            <w:tcW w:w="5151" w:type="dxa"/>
            <w:tcBorders>
              <w:top w:val="nil"/>
              <w:left w:val="nil"/>
              <w:bottom w:val="nil"/>
              <w:right w:val="nil"/>
            </w:tcBorders>
          </w:tcPr>
          <w:p w:rsidR="00BF0FB9" w:rsidRPr="008F54FA" w:rsidRDefault="00BF0FB9" w:rsidP="00CE5FBE">
            <w:pPr>
              <w:rPr>
                <w:sz w:val="22"/>
                <w:szCs w:val="22"/>
              </w:rPr>
            </w:pPr>
          </w:p>
          <w:p w:rsidR="00BF0FB9" w:rsidRPr="008F54FA" w:rsidRDefault="00BF0FB9" w:rsidP="00CE5FBE">
            <w:pPr>
              <w:rPr>
                <w:b/>
                <w:bCs/>
                <w:sz w:val="22"/>
                <w:szCs w:val="22"/>
              </w:rPr>
            </w:pPr>
            <w:r w:rsidRPr="008F54FA">
              <w:rPr>
                <w:b/>
                <w:bCs/>
                <w:sz w:val="22"/>
                <w:szCs w:val="22"/>
              </w:rPr>
              <w:t>___________________________ФИО</w:t>
            </w:r>
          </w:p>
          <w:p w:rsidR="00BF0FB9" w:rsidRPr="008F54FA" w:rsidRDefault="00BF0FB9" w:rsidP="00CE5FBE">
            <w:pPr>
              <w:rPr>
                <w:b/>
                <w:bCs/>
                <w:sz w:val="22"/>
                <w:szCs w:val="22"/>
              </w:rPr>
            </w:pPr>
            <w:r w:rsidRPr="008F54FA">
              <w:rPr>
                <w:b/>
                <w:bCs/>
                <w:sz w:val="22"/>
                <w:szCs w:val="22"/>
              </w:rPr>
              <w:t xml:space="preserve">                                           </w:t>
            </w:r>
          </w:p>
          <w:p w:rsidR="00BF0FB9" w:rsidRPr="008F54FA" w:rsidRDefault="00BF0FB9" w:rsidP="00CE5FBE">
            <w:pPr>
              <w:rPr>
                <w:b/>
                <w:bCs/>
                <w:sz w:val="22"/>
                <w:szCs w:val="22"/>
              </w:rPr>
            </w:pPr>
            <w:r w:rsidRPr="008F54FA">
              <w:rPr>
                <w:b/>
                <w:bCs/>
                <w:sz w:val="22"/>
                <w:szCs w:val="22"/>
              </w:rPr>
              <w:t xml:space="preserve">  «_____»_________20__г.</w:t>
            </w:r>
          </w:p>
          <w:p w:rsidR="00BF0FB9" w:rsidRPr="008F54FA" w:rsidRDefault="00BF0FB9" w:rsidP="00CE5FBE">
            <w:pPr>
              <w:rPr>
                <w:b/>
                <w:bCs/>
                <w:sz w:val="22"/>
                <w:szCs w:val="22"/>
              </w:rPr>
            </w:pPr>
          </w:p>
          <w:p w:rsidR="00BF0FB9" w:rsidRPr="008F54FA" w:rsidRDefault="00BF0FB9" w:rsidP="00CE5FBE">
            <w:pPr>
              <w:autoSpaceDN w:val="0"/>
              <w:rPr>
                <w:sz w:val="22"/>
                <w:szCs w:val="22"/>
              </w:rPr>
            </w:pPr>
            <w:r w:rsidRPr="008F54FA">
              <w:rPr>
                <w:b/>
                <w:bCs/>
                <w:sz w:val="22"/>
                <w:szCs w:val="22"/>
              </w:rPr>
              <w:t xml:space="preserve">М.П.             </w:t>
            </w:r>
          </w:p>
        </w:tc>
        <w:tc>
          <w:tcPr>
            <w:tcW w:w="5037" w:type="dxa"/>
            <w:tcBorders>
              <w:top w:val="nil"/>
              <w:left w:val="nil"/>
              <w:bottom w:val="nil"/>
              <w:right w:val="nil"/>
            </w:tcBorders>
          </w:tcPr>
          <w:p w:rsidR="00BF0FB9" w:rsidRPr="008F54FA" w:rsidRDefault="00BF0FB9" w:rsidP="00CE5FBE">
            <w:pPr>
              <w:rPr>
                <w:sz w:val="22"/>
                <w:szCs w:val="22"/>
              </w:rPr>
            </w:pPr>
          </w:p>
          <w:p w:rsidR="00BF0FB9" w:rsidRPr="008F54FA" w:rsidRDefault="00BF0FB9" w:rsidP="00CE5FBE">
            <w:pPr>
              <w:ind w:right="99"/>
              <w:rPr>
                <w:b/>
                <w:bCs/>
                <w:sz w:val="22"/>
                <w:szCs w:val="22"/>
              </w:rPr>
            </w:pPr>
            <w:r w:rsidRPr="008F54FA">
              <w:rPr>
                <w:b/>
                <w:bCs/>
                <w:sz w:val="22"/>
                <w:szCs w:val="22"/>
              </w:rPr>
              <w:t>___________________________ФИО</w:t>
            </w:r>
          </w:p>
          <w:p w:rsidR="00BF0FB9" w:rsidRPr="008F54FA" w:rsidRDefault="00BF0FB9" w:rsidP="00CE5FBE">
            <w:pPr>
              <w:rPr>
                <w:sz w:val="22"/>
                <w:szCs w:val="22"/>
              </w:rPr>
            </w:pPr>
            <w:r w:rsidRPr="008F54FA">
              <w:rPr>
                <w:sz w:val="22"/>
                <w:szCs w:val="22"/>
              </w:rPr>
              <w:t xml:space="preserve">                                           </w:t>
            </w:r>
          </w:p>
          <w:p w:rsidR="00BF0FB9" w:rsidRPr="008F54FA" w:rsidRDefault="00BF0FB9" w:rsidP="00CE5FBE">
            <w:pPr>
              <w:rPr>
                <w:sz w:val="22"/>
                <w:szCs w:val="22"/>
              </w:rPr>
            </w:pPr>
            <w:r w:rsidRPr="008F54FA">
              <w:rPr>
                <w:sz w:val="22"/>
                <w:szCs w:val="22"/>
              </w:rPr>
              <w:t xml:space="preserve"> «_______»_______</w:t>
            </w:r>
            <w:r w:rsidRPr="008F54FA">
              <w:rPr>
                <w:b/>
                <w:bCs/>
                <w:sz w:val="22"/>
                <w:szCs w:val="22"/>
              </w:rPr>
              <w:t>20__г.</w:t>
            </w:r>
            <w:r w:rsidRPr="008F54FA">
              <w:rPr>
                <w:sz w:val="22"/>
                <w:szCs w:val="22"/>
              </w:rPr>
              <w:t xml:space="preserve">          </w:t>
            </w:r>
          </w:p>
          <w:p w:rsidR="00BF0FB9" w:rsidRPr="008F54FA" w:rsidRDefault="00BF0FB9" w:rsidP="00CE5FBE">
            <w:pPr>
              <w:rPr>
                <w:sz w:val="22"/>
                <w:szCs w:val="22"/>
              </w:rPr>
            </w:pPr>
          </w:p>
          <w:p w:rsidR="00BF0FB9" w:rsidRPr="008F54FA" w:rsidRDefault="00BF0FB9" w:rsidP="00CE5FBE">
            <w:pPr>
              <w:autoSpaceDN w:val="0"/>
              <w:rPr>
                <w:sz w:val="22"/>
                <w:szCs w:val="22"/>
              </w:rPr>
            </w:pPr>
          </w:p>
        </w:tc>
      </w:tr>
    </w:tbl>
    <w:p w:rsidR="00BF0FB9" w:rsidRPr="008F54FA" w:rsidRDefault="00BF0FB9" w:rsidP="00CE5FBE">
      <w:pPr>
        <w:ind w:left="4320"/>
        <w:jc w:val="right"/>
        <w:rPr>
          <w:sz w:val="22"/>
          <w:szCs w:val="22"/>
          <w:vertAlign w:val="superscript"/>
        </w:rPr>
      </w:pPr>
      <w:r w:rsidRPr="008F54FA">
        <w:rPr>
          <w:sz w:val="22"/>
          <w:szCs w:val="22"/>
        </w:rPr>
        <w:t xml:space="preserve">Приложение № 1 к договору купли-продажи </w:t>
      </w:r>
    </w:p>
    <w:p w:rsidR="00BF0FB9" w:rsidRPr="008F54FA" w:rsidRDefault="00BF0FB9" w:rsidP="00CE5FBE">
      <w:pPr>
        <w:jc w:val="right"/>
        <w:rPr>
          <w:sz w:val="22"/>
          <w:szCs w:val="22"/>
        </w:rPr>
      </w:pPr>
      <w:r w:rsidRPr="008F54FA">
        <w:rPr>
          <w:sz w:val="22"/>
          <w:szCs w:val="22"/>
        </w:rPr>
        <w:t xml:space="preserve">                                                                        земельного участка  № ____ от _________.   </w:t>
      </w:r>
    </w:p>
    <w:p w:rsidR="00BF0FB9" w:rsidRPr="008F54FA" w:rsidRDefault="00BF0FB9" w:rsidP="00BF0FB9">
      <w:pPr>
        <w:rPr>
          <w:sz w:val="22"/>
          <w:szCs w:val="22"/>
        </w:rPr>
      </w:pPr>
      <w:r w:rsidRPr="008F54FA">
        <w:rPr>
          <w:sz w:val="22"/>
          <w:szCs w:val="22"/>
        </w:rPr>
        <w:t xml:space="preserve">                                                                                                   </w:t>
      </w:r>
      <w:r w:rsidR="00CE5FBE">
        <w:rPr>
          <w:sz w:val="22"/>
          <w:szCs w:val="22"/>
        </w:rPr>
        <w:t xml:space="preserve">                </w:t>
      </w:r>
      <w:r w:rsidRPr="008F54FA">
        <w:rPr>
          <w:sz w:val="22"/>
          <w:szCs w:val="22"/>
        </w:rPr>
        <w:t xml:space="preserve">                              </w:t>
      </w:r>
    </w:p>
    <w:p w:rsidR="00BF0FB9" w:rsidRPr="008F54FA" w:rsidRDefault="00BF0FB9" w:rsidP="00BF0FB9">
      <w:pPr>
        <w:rPr>
          <w:sz w:val="22"/>
          <w:szCs w:val="22"/>
        </w:rPr>
      </w:pPr>
      <w:r w:rsidRPr="008F54FA">
        <w:rPr>
          <w:sz w:val="22"/>
          <w:szCs w:val="22"/>
        </w:rPr>
        <w:t xml:space="preserve">                                                                       </w:t>
      </w:r>
      <w:r w:rsidR="00CE5FBE">
        <w:rPr>
          <w:sz w:val="22"/>
          <w:szCs w:val="22"/>
        </w:rPr>
        <w:t xml:space="preserve">                               </w:t>
      </w:r>
      <w:r w:rsidRPr="008F54FA">
        <w:rPr>
          <w:sz w:val="22"/>
          <w:szCs w:val="22"/>
        </w:rPr>
        <w:t xml:space="preserve">                                                                                                                                                              </w:t>
      </w:r>
    </w:p>
    <w:p w:rsidR="00BF0FB9" w:rsidRPr="008F54FA" w:rsidRDefault="00BF0FB9" w:rsidP="00BF0FB9">
      <w:pPr>
        <w:rPr>
          <w:sz w:val="22"/>
          <w:szCs w:val="22"/>
        </w:rPr>
      </w:pPr>
      <w:r w:rsidRPr="008F54FA">
        <w:rPr>
          <w:sz w:val="22"/>
          <w:szCs w:val="22"/>
        </w:rPr>
        <w:t xml:space="preserve">                                                        </w:t>
      </w:r>
      <w:r w:rsidR="00CE5FBE">
        <w:rPr>
          <w:sz w:val="22"/>
          <w:szCs w:val="22"/>
        </w:rPr>
        <w:t xml:space="preserve">    </w:t>
      </w:r>
    </w:p>
    <w:p w:rsidR="00BF0FB9" w:rsidRPr="008F54FA" w:rsidRDefault="00BF0FB9" w:rsidP="00BF0FB9">
      <w:pPr>
        <w:jc w:val="center"/>
        <w:rPr>
          <w:sz w:val="22"/>
          <w:szCs w:val="22"/>
        </w:rPr>
      </w:pPr>
      <w:r w:rsidRPr="008F54FA">
        <w:rPr>
          <w:sz w:val="22"/>
          <w:szCs w:val="22"/>
        </w:rPr>
        <w:t>АКТ</w:t>
      </w:r>
    </w:p>
    <w:p w:rsidR="00BF0FB9" w:rsidRPr="008F54FA" w:rsidRDefault="00BF0FB9" w:rsidP="00BF0FB9">
      <w:pPr>
        <w:jc w:val="center"/>
        <w:rPr>
          <w:sz w:val="22"/>
          <w:szCs w:val="22"/>
        </w:rPr>
      </w:pPr>
      <w:r w:rsidRPr="008F54FA">
        <w:rPr>
          <w:sz w:val="22"/>
          <w:szCs w:val="22"/>
        </w:rPr>
        <w:t>установления цены земельного участка, заявленного</w:t>
      </w:r>
    </w:p>
    <w:p w:rsidR="00BF0FB9" w:rsidRPr="008F54FA" w:rsidRDefault="00BF0FB9" w:rsidP="00BF0FB9">
      <w:pPr>
        <w:jc w:val="center"/>
        <w:rPr>
          <w:sz w:val="22"/>
          <w:szCs w:val="22"/>
        </w:rPr>
      </w:pPr>
      <w:r w:rsidRPr="008F54FA">
        <w:rPr>
          <w:sz w:val="22"/>
          <w:szCs w:val="22"/>
        </w:rPr>
        <w:t xml:space="preserve"> на приобретение в собственность</w:t>
      </w:r>
    </w:p>
    <w:p w:rsidR="00BF0FB9" w:rsidRPr="008F54FA" w:rsidRDefault="00BF0FB9" w:rsidP="00BF0FB9">
      <w:pPr>
        <w:jc w:val="center"/>
        <w:rPr>
          <w:b/>
          <w:bCs/>
          <w:sz w:val="22"/>
          <w:szCs w:val="22"/>
        </w:rPr>
      </w:pPr>
      <w:r w:rsidRPr="008F54FA">
        <w:rPr>
          <w:b/>
          <w:bCs/>
          <w:sz w:val="22"/>
          <w:szCs w:val="22"/>
        </w:rPr>
        <w:t>ФИО физического или юридического лица</w:t>
      </w:r>
    </w:p>
    <w:p w:rsidR="00BF0FB9" w:rsidRPr="008F54FA" w:rsidRDefault="00BF0FB9" w:rsidP="00664B72">
      <w:pPr>
        <w:numPr>
          <w:ilvl w:val="0"/>
          <w:numId w:val="17"/>
        </w:numPr>
        <w:autoSpaceDN w:val="0"/>
        <w:rPr>
          <w:sz w:val="22"/>
          <w:szCs w:val="22"/>
        </w:rPr>
      </w:pPr>
      <w:r w:rsidRPr="008F54FA">
        <w:rPr>
          <w:sz w:val="22"/>
          <w:szCs w:val="22"/>
        </w:rPr>
        <w:t>Акт составлен в соответствии с заявкой на приобретение участка в  собственность.</w:t>
      </w:r>
    </w:p>
    <w:p w:rsidR="00BF0FB9" w:rsidRPr="008F54FA" w:rsidRDefault="00BF0FB9" w:rsidP="00664B72">
      <w:pPr>
        <w:numPr>
          <w:ilvl w:val="0"/>
          <w:numId w:val="17"/>
        </w:numPr>
        <w:autoSpaceDN w:val="0"/>
        <w:rPr>
          <w:sz w:val="22"/>
          <w:szCs w:val="22"/>
        </w:rPr>
      </w:pPr>
      <w:r w:rsidRPr="008F54FA">
        <w:rPr>
          <w:sz w:val="22"/>
          <w:szCs w:val="22"/>
        </w:rPr>
        <w:t>Целевое назначение использования земельного участка:</w:t>
      </w:r>
    </w:p>
    <w:p w:rsidR="00BF0FB9" w:rsidRPr="008F54FA" w:rsidRDefault="00BF0FB9" w:rsidP="00BF0FB9">
      <w:pPr>
        <w:rPr>
          <w:b/>
          <w:bCs/>
          <w:sz w:val="22"/>
          <w:szCs w:val="22"/>
        </w:rPr>
      </w:pPr>
      <w:r w:rsidRPr="008F54FA">
        <w:rPr>
          <w:sz w:val="22"/>
          <w:szCs w:val="22"/>
        </w:rPr>
        <w:t xml:space="preserve">      по адресу</w:t>
      </w:r>
      <w:r w:rsidRPr="008F54FA">
        <w:rPr>
          <w:b/>
          <w:bCs/>
          <w:sz w:val="22"/>
          <w:szCs w:val="22"/>
        </w:rPr>
        <w:t xml:space="preserve">:  </w:t>
      </w:r>
    </w:p>
    <w:p w:rsidR="00BF0FB9" w:rsidRPr="008F54FA" w:rsidRDefault="00BF0FB9" w:rsidP="00BF0FB9">
      <w:pPr>
        <w:jc w:val="center"/>
        <w:rPr>
          <w:sz w:val="22"/>
          <w:szCs w:val="22"/>
        </w:rPr>
      </w:pPr>
      <w:r w:rsidRPr="008F54FA">
        <w:rPr>
          <w:sz w:val="22"/>
          <w:szCs w:val="22"/>
        </w:rPr>
        <w:t>Расчет цены земли:</w:t>
      </w:r>
    </w:p>
    <w:p w:rsidR="00BF0FB9" w:rsidRPr="008F54FA" w:rsidRDefault="00BF0FB9" w:rsidP="00BF0FB9">
      <w:pPr>
        <w:ind w:left="360"/>
        <w:rPr>
          <w:sz w:val="22"/>
          <w:szCs w:val="22"/>
        </w:rPr>
      </w:pPr>
      <w:r w:rsidRPr="008F54FA">
        <w:rPr>
          <w:sz w:val="22"/>
          <w:szCs w:val="22"/>
        </w:rPr>
        <w:t xml:space="preserve"> </w:t>
      </w:r>
      <w:r w:rsidRPr="008F54FA">
        <w:rPr>
          <w:b/>
          <w:bCs/>
          <w:sz w:val="22"/>
          <w:szCs w:val="22"/>
        </w:rPr>
        <w:t xml:space="preserve"> </w:t>
      </w:r>
      <w:r w:rsidR="00CE5FBE">
        <w:rPr>
          <w:sz w:val="22"/>
          <w:szCs w:val="22"/>
        </w:rPr>
        <w:t xml:space="preserve">    </w:t>
      </w:r>
    </w:p>
    <w:tbl>
      <w:tblPr>
        <w:tblStyle w:val="afffd"/>
        <w:tblW w:w="0" w:type="auto"/>
        <w:jc w:val="center"/>
        <w:tblLayout w:type="fixed"/>
        <w:tblLook w:val="01E0" w:firstRow="1" w:lastRow="1" w:firstColumn="1" w:lastColumn="1" w:noHBand="0" w:noVBand="0"/>
      </w:tblPr>
      <w:tblGrid>
        <w:gridCol w:w="1894"/>
        <w:gridCol w:w="2304"/>
        <w:gridCol w:w="2602"/>
        <w:gridCol w:w="2602"/>
      </w:tblGrid>
      <w:tr w:rsidR="00BF0FB9" w:rsidRPr="008F54FA" w:rsidTr="00CE5FBE">
        <w:trPr>
          <w:jc w:val="center"/>
        </w:trPr>
        <w:tc>
          <w:tcPr>
            <w:tcW w:w="1894" w:type="dxa"/>
            <w:tcBorders>
              <w:top w:val="single" w:sz="4" w:space="0" w:color="auto"/>
              <w:left w:val="single" w:sz="4" w:space="0" w:color="auto"/>
              <w:bottom w:val="single" w:sz="4" w:space="0" w:color="auto"/>
              <w:right w:val="single" w:sz="4" w:space="0" w:color="auto"/>
            </w:tcBorders>
            <w:vAlign w:val="center"/>
            <w:hideMark/>
          </w:tcPr>
          <w:p w:rsidR="00BF0FB9" w:rsidRPr="008F54FA" w:rsidRDefault="00BF0FB9" w:rsidP="00CE5FBE">
            <w:pPr>
              <w:autoSpaceDN w:val="0"/>
              <w:jc w:val="center"/>
              <w:rPr>
                <w:sz w:val="22"/>
                <w:szCs w:val="22"/>
              </w:rPr>
            </w:pPr>
            <w:r w:rsidRPr="008F54FA">
              <w:rPr>
                <w:sz w:val="22"/>
                <w:szCs w:val="22"/>
              </w:rPr>
              <w:t>Площадь земел</w:t>
            </w:r>
            <w:r w:rsidRPr="008F54FA">
              <w:rPr>
                <w:sz w:val="22"/>
                <w:szCs w:val="22"/>
              </w:rPr>
              <w:t>ь</w:t>
            </w:r>
            <w:r w:rsidRPr="008F54FA">
              <w:rPr>
                <w:sz w:val="22"/>
                <w:szCs w:val="22"/>
              </w:rPr>
              <w:t>ного участка, кв.м.</w:t>
            </w:r>
          </w:p>
        </w:tc>
        <w:tc>
          <w:tcPr>
            <w:tcW w:w="2304" w:type="dxa"/>
            <w:tcBorders>
              <w:top w:val="single" w:sz="4" w:space="0" w:color="auto"/>
              <w:left w:val="single" w:sz="4" w:space="0" w:color="auto"/>
              <w:bottom w:val="single" w:sz="4" w:space="0" w:color="auto"/>
              <w:right w:val="single" w:sz="4" w:space="0" w:color="auto"/>
            </w:tcBorders>
            <w:vAlign w:val="center"/>
            <w:hideMark/>
          </w:tcPr>
          <w:p w:rsidR="00BF0FB9" w:rsidRPr="008F54FA" w:rsidRDefault="00BF0FB9" w:rsidP="00CE5FBE">
            <w:pPr>
              <w:autoSpaceDN w:val="0"/>
              <w:jc w:val="center"/>
              <w:rPr>
                <w:sz w:val="22"/>
                <w:szCs w:val="22"/>
              </w:rPr>
            </w:pPr>
            <w:r w:rsidRPr="008F54FA">
              <w:rPr>
                <w:sz w:val="22"/>
                <w:szCs w:val="22"/>
              </w:rPr>
              <w:t>Кадастровая сто</w:t>
            </w:r>
            <w:r w:rsidRPr="008F54FA">
              <w:rPr>
                <w:sz w:val="22"/>
                <w:szCs w:val="22"/>
              </w:rPr>
              <w:t>и</w:t>
            </w:r>
            <w:r w:rsidRPr="008F54FA">
              <w:rPr>
                <w:sz w:val="22"/>
                <w:szCs w:val="22"/>
              </w:rPr>
              <w:t>мость, руб.</w:t>
            </w:r>
          </w:p>
        </w:tc>
        <w:tc>
          <w:tcPr>
            <w:tcW w:w="2602" w:type="dxa"/>
            <w:tcBorders>
              <w:top w:val="single" w:sz="4" w:space="0" w:color="auto"/>
              <w:left w:val="single" w:sz="4" w:space="0" w:color="auto"/>
              <w:bottom w:val="single" w:sz="4" w:space="0" w:color="auto"/>
              <w:right w:val="single" w:sz="4" w:space="0" w:color="auto"/>
            </w:tcBorders>
            <w:vAlign w:val="center"/>
            <w:hideMark/>
          </w:tcPr>
          <w:p w:rsidR="00BF0FB9" w:rsidRPr="008F54FA" w:rsidRDefault="00BF0FB9" w:rsidP="00CE5FBE">
            <w:pPr>
              <w:autoSpaceDN w:val="0"/>
              <w:jc w:val="center"/>
              <w:rPr>
                <w:sz w:val="22"/>
                <w:szCs w:val="22"/>
              </w:rPr>
            </w:pPr>
            <w:r w:rsidRPr="008F54FA">
              <w:rPr>
                <w:sz w:val="22"/>
                <w:szCs w:val="22"/>
              </w:rPr>
              <w:t>Коэффициент кратн</w:t>
            </w:r>
            <w:r w:rsidRPr="008F54FA">
              <w:rPr>
                <w:sz w:val="22"/>
                <w:szCs w:val="22"/>
              </w:rPr>
              <w:t>о</w:t>
            </w:r>
            <w:r w:rsidRPr="008F54FA">
              <w:rPr>
                <w:sz w:val="22"/>
                <w:szCs w:val="22"/>
              </w:rPr>
              <w:t>сти</w:t>
            </w:r>
          </w:p>
        </w:tc>
        <w:tc>
          <w:tcPr>
            <w:tcW w:w="2602" w:type="dxa"/>
            <w:tcBorders>
              <w:top w:val="single" w:sz="4" w:space="0" w:color="auto"/>
              <w:left w:val="single" w:sz="4" w:space="0" w:color="auto"/>
              <w:bottom w:val="single" w:sz="4" w:space="0" w:color="auto"/>
              <w:right w:val="single" w:sz="4" w:space="0" w:color="auto"/>
            </w:tcBorders>
            <w:hideMark/>
          </w:tcPr>
          <w:p w:rsidR="00BF0FB9" w:rsidRPr="008F54FA" w:rsidRDefault="00BF0FB9" w:rsidP="00CE5FBE">
            <w:pPr>
              <w:autoSpaceDN w:val="0"/>
              <w:jc w:val="center"/>
              <w:rPr>
                <w:sz w:val="22"/>
                <w:szCs w:val="22"/>
              </w:rPr>
            </w:pPr>
            <w:r w:rsidRPr="008F54FA">
              <w:rPr>
                <w:sz w:val="22"/>
                <w:szCs w:val="22"/>
              </w:rPr>
              <w:t>Цена земельного учас</w:t>
            </w:r>
            <w:r w:rsidRPr="008F54FA">
              <w:rPr>
                <w:sz w:val="22"/>
                <w:szCs w:val="22"/>
              </w:rPr>
              <w:t>т</w:t>
            </w:r>
            <w:r w:rsidRPr="008F54FA">
              <w:rPr>
                <w:sz w:val="22"/>
                <w:szCs w:val="22"/>
              </w:rPr>
              <w:t>ка, руб.</w:t>
            </w:r>
          </w:p>
        </w:tc>
      </w:tr>
      <w:tr w:rsidR="00BF0FB9" w:rsidRPr="008F54FA" w:rsidTr="00CE5FBE">
        <w:trPr>
          <w:jc w:val="center"/>
        </w:trPr>
        <w:tc>
          <w:tcPr>
            <w:tcW w:w="1894" w:type="dxa"/>
            <w:tcBorders>
              <w:top w:val="single" w:sz="4" w:space="0" w:color="auto"/>
              <w:left w:val="single" w:sz="4" w:space="0" w:color="auto"/>
              <w:bottom w:val="single" w:sz="4" w:space="0" w:color="auto"/>
              <w:right w:val="single" w:sz="4" w:space="0" w:color="auto"/>
            </w:tcBorders>
            <w:hideMark/>
          </w:tcPr>
          <w:p w:rsidR="00BF0FB9" w:rsidRPr="008F54FA" w:rsidRDefault="00BF0FB9" w:rsidP="00CE5FBE">
            <w:pPr>
              <w:autoSpaceDN w:val="0"/>
              <w:jc w:val="center"/>
              <w:rPr>
                <w:sz w:val="22"/>
                <w:szCs w:val="22"/>
              </w:rPr>
            </w:pPr>
            <w:r w:rsidRPr="008F54FA">
              <w:rPr>
                <w:sz w:val="22"/>
                <w:szCs w:val="22"/>
              </w:rPr>
              <w:t>1</w:t>
            </w:r>
          </w:p>
        </w:tc>
        <w:tc>
          <w:tcPr>
            <w:tcW w:w="2304" w:type="dxa"/>
            <w:tcBorders>
              <w:top w:val="single" w:sz="4" w:space="0" w:color="auto"/>
              <w:left w:val="single" w:sz="4" w:space="0" w:color="auto"/>
              <w:bottom w:val="single" w:sz="4" w:space="0" w:color="auto"/>
              <w:right w:val="single" w:sz="4" w:space="0" w:color="auto"/>
            </w:tcBorders>
            <w:hideMark/>
          </w:tcPr>
          <w:p w:rsidR="00BF0FB9" w:rsidRPr="008F54FA" w:rsidRDefault="00BF0FB9" w:rsidP="00CE5FBE">
            <w:pPr>
              <w:autoSpaceDN w:val="0"/>
              <w:jc w:val="center"/>
              <w:rPr>
                <w:sz w:val="22"/>
                <w:szCs w:val="22"/>
              </w:rPr>
            </w:pPr>
            <w:r w:rsidRPr="008F54FA">
              <w:rPr>
                <w:sz w:val="22"/>
                <w:szCs w:val="22"/>
              </w:rPr>
              <w:t>2</w:t>
            </w:r>
          </w:p>
        </w:tc>
        <w:tc>
          <w:tcPr>
            <w:tcW w:w="2602" w:type="dxa"/>
            <w:tcBorders>
              <w:top w:val="single" w:sz="4" w:space="0" w:color="auto"/>
              <w:left w:val="single" w:sz="4" w:space="0" w:color="auto"/>
              <w:bottom w:val="single" w:sz="4" w:space="0" w:color="auto"/>
              <w:right w:val="single" w:sz="4" w:space="0" w:color="auto"/>
            </w:tcBorders>
            <w:hideMark/>
          </w:tcPr>
          <w:p w:rsidR="00BF0FB9" w:rsidRPr="008F54FA" w:rsidRDefault="00BF0FB9" w:rsidP="00CE5FBE">
            <w:pPr>
              <w:autoSpaceDN w:val="0"/>
              <w:jc w:val="center"/>
              <w:rPr>
                <w:sz w:val="22"/>
                <w:szCs w:val="22"/>
              </w:rPr>
            </w:pPr>
            <w:r w:rsidRPr="008F54FA">
              <w:rPr>
                <w:sz w:val="22"/>
                <w:szCs w:val="22"/>
              </w:rPr>
              <w:t>4</w:t>
            </w:r>
          </w:p>
        </w:tc>
        <w:tc>
          <w:tcPr>
            <w:tcW w:w="2602" w:type="dxa"/>
            <w:tcBorders>
              <w:top w:val="single" w:sz="4" w:space="0" w:color="auto"/>
              <w:left w:val="single" w:sz="4" w:space="0" w:color="auto"/>
              <w:bottom w:val="single" w:sz="4" w:space="0" w:color="auto"/>
              <w:right w:val="single" w:sz="4" w:space="0" w:color="auto"/>
            </w:tcBorders>
            <w:hideMark/>
          </w:tcPr>
          <w:p w:rsidR="00BF0FB9" w:rsidRPr="008F54FA" w:rsidRDefault="00BF0FB9" w:rsidP="00CE5FBE">
            <w:pPr>
              <w:autoSpaceDN w:val="0"/>
              <w:jc w:val="center"/>
              <w:rPr>
                <w:sz w:val="22"/>
                <w:szCs w:val="22"/>
              </w:rPr>
            </w:pPr>
            <w:r w:rsidRPr="008F54FA">
              <w:rPr>
                <w:sz w:val="22"/>
                <w:szCs w:val="22"/>
              </w:rPr>
              <w:t>5</w:t>
            </w:r>
          </w:p>
        </w:tc>
      </w:tr>
      <w:tr w:rsidR="00BF0FB9" w:rsidRPr="008F54FA" w:rsidTr="00CE5FBE">
        <w:trPr>
          <w:jc w:val="center"/>
        </w:trPr>
        <w:tc>
          <w:tcPr>
            <w:tcW w:w="1894" w:type="dxa"/>
            <w:tcBorders>
              <w:top w:val="single" w:sz="4" w:space="0" w:color="auto"/>
              <w:left w:val="single" w:sz="4" w:space="0" w:color="auto"/>
              <w:bottom w:val="single" w:sz="4" w:space="0" w:color="auto"/>
              <w:right w:val="single" w:sz="4" w:space="0" w:color="auto"/>
            </w:tcBorders>
            <w:vAlign w:val="center"/>
          </w:tcPr>
          <w:p w:rsidR="00BF0FB9" w:rsidRPr="008F54FA" w:rsidRDefault="00BF0FB9" w:rsidP="00CE5FBE">
            <w:pPr>
              <w:autoSpaceDN w:val="0"/>
              <w:jc w:val="center"/>
              <w:rPr>
                <w:b/>
                <w:bCs/>
                <w:sz w:val="22"/>
                <w:szCs w:val="22"/>
              </w:rPr>
            </w:pPr>
          </w:p>
        </w:tc>
        <w:tc>
          <w:tcPr>
            <w:tcW w:w="2304" w:type="dxa"/>
            <w:tcBorders>
              <w:top w:val="single" w:sz="4" w:space="0" w:color="auto"/>
              <w:left w:val="single" w:sz="4" w:space="0" w:color="auto"/>
              <w:bottom w:val="single" w:sz="4" w:space="0" w:color="auto"/>
              <w:right w:val="single" w:sz="4" w:space="0" w:color="auto"/>
            </w:tcBorders>
            <w:vAlign w:val="center"/>
          </w:tcPr>
          <w:p w:rsidR="00BF0FB9" w:rsidRPr="008F54FA" w:rsidRDefault="00BF0FB9" w:rsidP="00CE5FBE">
            <w:pPr>
              <w:autoSpaceDN w:val="0"/>
              <w:jc w:val="center"/>
              <w:rPr>
                <w:bCs/>
                <w:sz w:val="22"/>
                <w:szCs w:val="22"/>
              </w:rPr>
            </w:pPr>
          </w:p>
        </w:tc>
        <w:tc>
          <w:tcPr>
            <w:tcW w:w="2602" w:type="dxa"/>
            <w:tcBorders>
              <w:top w:val="single" w:sz="4" w:space="0" w:color="auto"/>
              <w:left w:val="single" w:sz="4" w:space="0" w:color="auto"/>
              <w:bottom w:val="single" w:sz="4" w:space="0" w:color="auto"/>
              <w:right w:val="single" w:sz="4" w:space="0" w:color="auto"/>
            </w:tcBorders>
            <w:vAlign w:val="center"/>
          </w:tcPr>
          <w:p w:rsidR="00BF0FB9" w:rsidRPr="008F54FA" w:rsidRDefault="00BF0FB9" w:rsidP="00CE5FBE">
            <w:pPr>
              <w:jc w:val="center"/>
              <w:rPr>
                <w:b/>
                <w:bCs/>
                <w:sz w:val="22"/>
                <w:szCs w:val="22"/>
              </w:rPr>
            </w:pPr>
          </w:p>
          <w:p w:rsidR="00BF0FB9" w:rsidRPr="008F54FA" w:rsidRDefault="00BF0FB9" w:rsidP="00CE5FBE">
            <w:pPr>
              <w:autoSpaceDN w:val="0"/>
              <w:jc w:val="center"/>
              <w:rPr>
                <w:b/>
                <w:bCs/>
                <w:sz w:val="22"/>
                <w:szCs w:val="22"/>
              </w:rPr>
            </w:pPr>
          </w:p>
        </w:tc>
        <w:tc>
          <w:tcPr>
            <w:tcW w:w="2602" w:type="dxa"/>
            <w:tcBorders>
              <w:top w:val="single" w:sz="4" w:space="0" w:color="auto"/>
              <w:left w:val="single" w:sz="4" w:space="0" w:color="auto"/>
              <w:bottom w:val="single" w:sz="4" w:space="0" w:color="auto"/>
              <w:right w:val="single" w:sz="4" w:space="0" w:color="auto"/>
            </w:tcBorders>
          </w:tcPr>
          <w:p w:rsidR="00BF0FB9" w:rsidRPr="008F54FA" w:rsidRDefault="00BF0FB9" w:rsidP="00CE5FBE">
            <w:pPr>
              <w:jc w:val="center"/>
              <w:rPr>
                <w:b/>
                <w:bCs/>
                <w:sz w:val="22"/>
                <w:szCs w:val="22"/>
              </w:rPr>
            </w:pPr>
          </w:p>
          <w:p w:rsidR="00BF0FB9" w:rsidRPr="008F54FA" w:rsidRDefault="00BF0FB9" w:rsidP="00CE5FBE">
            <w:pPr>
              <w:autoSpaceDN w:val="0"/>
              <w:jc w:val="center"/>
              <w:rPr>
                <w:b/>
                <w:bCs/>
                <w:sz w:val="22"/>
                <w:szCs w:val="22"/>
              </w:rPr>
            </w:pPr>
          </w:p>
        </w:tc>
      </w:tr>
    </w:tbl>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Кадастровая стоимость земельного участка указываются в соответствии с целевым назначением использования земель после приобретения их в собственность.</w:t>
      </w:r>
    </w:p>
    <w:p w:rsidR="00BF0FB9" w:rsidRPr="008F54FA" w:rsidRDefault="00BF0FB9" w:rsidP="00BF0FB9">
      <w:pPr>
        <w:rPr>
          <w:sz w:val="22"/>
          <w:szCs w:val="22"/>
        </w:rPr>
      </w:pPr>
    </w:p>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Расчет составила:   ___________________________ ФИО</w:t>
      </w:r>
    </w:p>
    <w:p w:rsidR="00BF0FB9" w:rsidRPr="008F54FA" w:rsidRDefault="00BF0FB9" w:rsidP="00BF0FB9">
      <w:pPr>
        <w:shd w:val="clear" w:color="auto" w:fill="FFFFFF"/>
        <w:tabs>
          <w:tab w:val="left" w:leader="underscore" w:pos="8760"/>
        </w:tabs>
        <w:ind w:firstLine="426"/>
        <w:jc w:val="center"/>
        <w:rPr>
          <w:sz w:val="22"/>
          <w:szCs w:val="22"/>
        </w:rPr>
      </w:pPr>
    </w:p>
    <w:p w:rsidR="00BF0FB9" w:rsidRPr="008F54FA" w:rsidRDefault="00BF0FB9" w:rsidP="00CE5FBE">
      <w:pPr>
        <w:ind w:left="4320"/>
        <w:jc w:val="right"/>
        <w:rPr>
          <w:sz w:val="22"/>
          <w:szCs w:val="22"/>
          <w:vertAlign w:val="superscript"/>
        </w:rPr>
      </w:pPr>
      <w:r w:rsidRPr="008F54FA">
        <w:rPr>
          <w:sz w:val="22"/>
          <w:szCs w:val="22"/>
        </w:rPr>
        <w:t xml:space="preserve">Приложение № 2 к договору купли-продажи </w:t>
      </w:r>
    </w:p>
    <w:p w:rsidR="00BF0FB9" w:rsidRPr="008F54FA" w:rsidRDefault="00BF0FB9" w:rsidP="00CE5FBE">
      <w:pPr>
        <w:ind w:left="4320"/>
        <w:jc w:val="right"/>
        <w:rPr>
          <w:sz w:val="22"/>
          <w:szCs w:val="22"/>
        </w:rPr>
      </w:pPr>
      <w:r w:rsidRPr="008F54FA">
        <w:rPr>
          <w:sz w:val="22"/>
          <w:szCs w:val="22"/>
        </w:rPr>
        <w:t>земельного участка  № _____ от _________</w:t>
      </w:r>
    </w:p>
    <w:p w:rsidR="00BF0FB9" w:rsidRPr="008F54FA" w:rsidRDefault="00BF0FB9" w:rsidP="00CE5FBE">
      <w:pPr>
        <w:rPr>
          <w:sz w:val="22"/>
          <w:szCs w:val="22"/>
        </w:rPr>
      </w:pPr>
    </w:p>
    <w:p w:rsidR="00BF0FB9" w:rsidRPr="008F54FA" w:rsidRDefault="00BF0FB9" w:rsidP="00BF0FB9">
      <w:pPr>
        <w:jc w:val="center"/>
        <w:rPr>
          <w:sz w:val="22"/>
          <w:szCs w:val="22"/>
        </w:rPr>
      </w:pPr>
      <w:r w:rsidRPr="008F54FA">
        <w:rPr>
          <w:sz w:val="22"/>
          <w:szCs w:val="22"/>
        </w:rPr>
        <w:t xml:space="preserve">АКТ </w:t>
      </w:r>
    </w:p>
    <w:p w:rsidR="00BF0FB9" w:rsidRPr="008F54FA" w:rsidRDefault="00BF0FB9" w:rsidP="00BF0FB9">
      <w:pPr>
        <w:jc w:val="center"/>
        <w:rPr>
          <w:sz w:val="22"/>
          <w:szCs w:val="22"/>
        </w:rPr>
      </w:pPr>
      <w:r w:rsidRPr="008F54FA">
        <w:rPr>
          <w:sz w:val="22"/>
          <w:szCs w:val="22"/>
        </w:rPr>
        <w:t>ПРИЕМА-ПЕРЕДАЧИ ЗЕМЕЛЬНОГО УЧАСТКА</w:t>
      </w:r>
    </w:p>
    <w:p w:rsidR="00BF0FB9" w:rsidRPr="008F54FA" w:rsidRDefault="00BF0FB9" w:rsidP="00BF0FB9">
      <w:pPr>
        <w:rPr>
          <w:sz w:val="22"/>
          <w:szCs w:val="22"/>
        </w:rPr>
      </w:pPr>
      <w:r w:rsidRPr="008F54FA">
        <w:rPr>
          <w:sz w:val="22"/>
          <w:szCs w:val="22"/>
        </w:rPr>
        <w:t xml:space="preserve"> </w:t>
      </w:r>
    </w:p>
    <w:p w:rsidR="00BF0FB9" w:rsidRPr="008F54FA" w:rsidRDefault="00BF0FB9" w:rsidP="00BF0FB9">
      <w:pPr>
        <w:rPr>
          <w:sz w:val="22"/>
          <w:szCs w:val="22"/>
        </w:rPr>
      </w:pPr>
      <w:r w:rsidRPr="008F54FA">
        <w:rPr>
          <w:sz w:val="22"/>
          <w:szCs w:val="22"/>
        </w:rPr>
        <w:t xml:space="preserve">                                                                                                                    с.Большое Игнатово</w:t>
      </w:r>
    </w:p>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ab/>
        <w:t>Продавец передает, а Покупатель принимает в собственность земельный участок со следующими характеристиками:</w:t>
      </w:r>
    </w:p>
    <w:p w:rsidR="00BF0FB9" w:rsidRPr="008F54FA" w:rsidRDefault="00BF0FB9" w:rsidP="00BF0FB9">
      <w:pPr>
        <w:rPr>
          <w:sz w:val="22"/>
          <w:szCs w:val="22"/>
        </w:rPr>
      </w:pPr>
    </w:p>
    <w:tbl>
      <w:tblPr>
        <w:tblW w:w="0" w:type="auto"/>
        <w:tblLook w:val="01E0" w:firstRow="1" w:lastRow="1" w:firstColumn="1" w:lastColumn="1" w:noHBand="0" w:noVBand="0"/>
      </w:tblPr>
      <w:tblGrid>
        <w:gridCol w:w="5116"/>
        <w:gridCol w:w="4879"/>
      </w:tblGrid>
      <w:tr w:rsidR="00BF0FB9" w:rsidRPr="008F54FA" w:rsidTr="00CE5FBE">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1.    Район</w:t>
            </w:r>
          </w:p>
        </w:tc>
        <w:tc>
          <w:tcPr>
            <w:tcW w:w="5211" w:type="dxa"/>
          </w:tcPr>
          <w:p w:rsidR="00BF0FB9" w:rsidRPr="008F54FA" w:rsidRDefault="00BF0FB9" w:rsidP="00CE5FBE">
            <w:pPr>
              <w:autoSpaceDN w:val="0"/>
              <w:jc w:val="both"/>
              <w:rPr>
                <w:sz w:val="22"/>
                <w:szCs w:val="22"/>
                <w:lang w:eastAsia="en-US"/>
              </w:rPr>
            </w:pPr>
          </w:p>
        </w:tc>
      </w:tr>
      <w:tr w:rsidR="00BF0FB9" w:rsidRPr="008F54FA" w:rsidTr="00CE5FBE">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2.    Адрес точный</w:t>
            </w:r>
          </w:p>
        </w:tc>
        <w:tc>
          <w:tcPr>
            <w:tcW w:w="5211" w:type="dxa"/>
          </w:tcPr>
          <w:p w:rsidR="00BF0FB9" w:rsidRPr="008F54FA" w:rsidRDefault="00BF0FB9" w:rsidP="00CE5FBE">
            <w:pPr>
              <w:autoSpaceDN w:val="0"/>
              <w:jc w:val="both"/>
              <w:rPr>
                <w:sz w:val="22"/>
                <w:szCs w:val="22"/>
                <w:lang w:eastAsia="en-US"/>
              </w:rPr>
            </w:pPr>
          </w:p>
        </w:tc>
      </w:tr>
      <w:tr w:rsidR="00BF0FB9" w:rsidRPr="008F54FA" w:rsidTr="00CE5FBE">
        <w:trPr>
          <w:trHeight w:val="986"/>
        </w:trPr>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 xml:space="preserve">                   дополнительный</w:t>
            </w:r>
          </w:p>
        </w:tc>
        <w:tc>
          <w:tcPr>
            <w:tcW w:w="5211" w:type="dxa"/>
          </w:tcPr>
          <w:p w:rsidR="00BF0FB9" w:rsidRPr="008F54FA" w:rsidRDefault="00BF0FB9" w:rsidP="00CE5FBE">
            <w:pPr>
              <w:autoSpaceDN w:val="0"/>
              <w:jc w:val="both"/>
              <w:rPr>
                <w:sz w:val="22"/>
                <w:szCs w:val="22"/>
                <w:lang w:eastAsia="en-US"/>
              </w:rPr>
            </w:pPr>
          </w:p>
        </w:tc>
      </w:tr>
      <w:tr w:rsidR="00BF0FB9" w:rsidRPr="008F54FA" w:rsidTr="00CE5FBE">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3.     Площадь земельного участка</w:t>
            </w:r>
          </w:p>
        </w:tc>
        <w:tc>
          <w:tcPr>
            <w:tcW w:w="5211" w:type="dxa"/>
          </w:tcPr>
          <w:p w:rsidR="00BF0FB9" w:rsidRPr="008F54FA" w:rsidRDefault="00BF0FB9" w:rsidP="00CE5FBE">
            <w:pPr>
              <w:autoSpaceDN w:val="0"/>
              <w:jc w:val="both"/>
              <w:rPr>
                <w:sz w:val="22"/>
                <w:szCs w:val="22"/>
                <w:lang w:eastAsia="en-US"/>
              </w:rPr>
            </w:pPr>
          </w:p>
        </w:tc>
      </w:tr>
      <w:tr w:rsidR="00BF0FB9" w:rsidRPr="008F54FA" w:rsidTr="00CE5FBE">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 xml:space="preserve">4.     Кадастровый номер  </w:t>
            </w:r>
          </w:p>
        </w:tc>
        <w:tc>
          <w:tcPr>
            <w:tcW w:w="5211" w:type="dxa"/>
          </w:tcPr>
          <w:p w:rsidR="00BF0FB9" w:rsidRPr="008F54FA" w:rsidRDefault="00BF0FB9" w:rsidP="00CE5FBE">
            <w:pPr>
              <w:autoSpaceDN w:val="0"/>
              <w:jc w:val="both"/>
              <w:rPr>
                <w:sz w:val="22"/>
                <w:szCs w:val="22"/>
                <w:lang w:eastAsia="en-US"/>
              </w:rPr>
            </w:pPr>
          </w:p>
        </w:tc>
      </w:tr>
    </w:tbl>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На момент подписания акта, передаваемый в собственность земельный участок, находится в состоянии, пригодном для использования его по целевому назначению в виду разрешенного использования.</w:t>
      </w:r>
    </w:p>
    <w:p w:rsidR="00BF0FB9" w:rsidRPr="008F54FA" w:rsidRDefault="00BF0FB9" w:rsidP="00BF0FB9">
      <w:pPr>
        <w:rPr>
          <w:sz w:val="22"/>
          <w:szCs w:val="22"/>
        </w:rPr>
      </w:pPr>
      <w:r w:rsidRPr="008F54FA">
        <w:rPr>
          <w:sz w:val="22"/>
          <w:szCs w:val="22"/>
        </w:rPr>
        <w:t>Настоящий акт является неотъемлемой частью договора купли-продажи земельного участка.</w:t>
      </w:r>
    </w:p>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 xml:space="preserve">   ПРОДАВЕЦ:                                                                                            ПОКУПАТЕЛЬ:</w:t>
      </w:r>
    </w:p>
    <w:p w:rsidR="00BF0FB9" w:rsidRPr="008F54FA" w:rsidRDefault="00BF0FB9" w:rsidP="00BF0FB9">
      <w:pPr>
        <w:rPr>
          <w:sz w:val="22"/>
          <w:szCs w:val="22"/>
        </w:rPr>
      </w:pPr>
      <w:r w:rsidRPr="008F54FA">
        <w:rPr>
          <w:sz w:val="22"/>
          <w:szCs w:val="22"/>
        </w:rPr>
        <w:t xml:space="preserve">                          </w:t>
      </w:r>
    </w:p>
    <w:p w:rsidR="00BF0FB9" w:rsidRPr="008F54FA" w:rsidRDefault="00BF0FB9" w:rsidP="00BF0FB9">
      <w:pPr>
        <w:rPr>
          <w:sz w:val="22"/>
          <w:szCs w:val="22"/>
        </w:rPr>
      </w:pPr>
      <w:r w:rsidRPr="008F54FA">
        <w:rPr>
          <w:sz w:val="22"/>
          <w:szCs w:val="22"/>
        </w:rPr>
        <w:t>_______________________ФИО                                                  __________________ФИО</w:t>
      </w:r>
    </w:p>
    <w:p w:rsidR="00BF0FB9" w:rsidRPr="008F54FA" w:rsidRDefault="00BF0FB9" w:rsidP="00BF0FB9">
      <w:pPr>
        <w:rPr>
          <w:sz w:val="22"/>
          <w:szCs w:val="22"/>
        </w:rPr>
      </w:pPr>
      <w:r w:rsidRPr="008F54FA">
        <w:rPr>
          <w:sz w:val="22"/>
          <w:szCs w:val="22"/>
        </w:rPr>
        <w:t xml:space="preserve">м.п.                                                                                                    </w:t>
      </w:r>
    </w:p>
    <w:p w:rsidR="00BF0FB9" w:rsidRPr="008F54FA" w:rsidRDefault="00BF0FB9" w:rsidP="00BF0FB9">
      <w:pPr>
        <w:rPr>
          <w:sz w:val="22"/>
          <w:szCs w:val="22"/>
        </w:rPr>
      </w:pPr>
      <w:r w:rsidRPr="008F54FA">
        <w:rPr>
          <w:sz w:val="22"/>
          <w:szCs w:val="22"/>
        </w:rPr>
        <w:t>«</w:t>
      </w:r>
      <w:r w:rsidRPr="008F54FA">
        <w:rPr>
          <w:sz w:val="22"/>
          <w:szCs w:val="22"/>
          <w:u w:val="single"/>
        </w:rPr>
        <w:t xml:space="preserve">        </w:t>
      </w:r>
      <w:r w:rsidRPr="008F54FA">
        <w:rPr>
          <w:sz w:val="22"/>
          <w:szCs w:val="22"/>
        </w:rPr>
        <w:t>»</w:t>
      </w:r>
      <w:r w:rsidRPr="008F54FA">
        <w:rPr>
          <w:sz w:val="22"/>
          <w:szCs w:val="22"/>
          <w:u w:val="single"/>
        </w:rPr>
        <w:t xml:space="preserve">                           </w:t>
      </w:r>
      <w:r w:rsidRPr="008F54FA">
        <w:rPr>
          <w:sz w:val="22"/>
          <w:szCs w:val="22"/>
        </w:rPr>
        <w:t xml:space="preserve">20__г.                                                       «____»______________20__г.   </w:t>
      </w:r>
    </w:p>
    <w:p w:rsidR="00BF0FB9" w:rsidRPr="008F54FA" w:rsidRDefault="00BF0FB9" w:rsidP="00BF0FB9">
      <w:pPr>
        <w:shd w:val="clear" w:color="auto" w:fill="FFFFFF"/>
        <w:tabs>
          <w:tab w:val="left" w:leader="underscore" w:pos="8760"/>
        </w:tabs>
        <w:ind w:firstLine="426"/>
        <w:jc w:val="center"/>
        <w:rPr>
          <w:sz w:val="22"/>
          <w:szCs w:val="22"/>
        </w:rPr>
      </w:pPr>
    </w:p>
    <w:p w:rsidR="00BF0FB9" w:rsidRPr="008F54FA" w:rsidRDefault="00BF0FB9" w:rsidP="00BF0FB9">
      <w:pPr>
        <w:shd w:val="clear" w:color="auto" w:fill="FFFFFF"/>
        <w:ind w:left="4320"/>
        <w:jc w:val="right"/>
        <w:rPr>
          <w:bCs/>
          <w:sz w:val="22"/>
          <w:szCs w:val="22"/>
        </w:rPr>
      </w:pPr>
      <w:r w:rsidRPr="008F54FA">
        <w:rPr>
          <w:bCs/>
          <w:sz w:val="22"/>
          <w:szCs w:val="22"/>
        </w:rPr>
        <w:t>Приложение №11</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jc w:val="right"/>
        <w:rPr>
          <w:bCs/>
          <w:sz w:val="22"/>
          <w:szCs w:val="22"/>
        </w:rPr>
      </w:pPr>
      <w:r w:rsidRPr="008F54FA">
        <w:rPr>
          <w:sz w:val="22"/>
          <w:szCs w:val="22"/>
        </w:rPr>
        <w:t>района Республики Мордовия</w:t>
      </w:r>
    </w:p>
    <w:p w:rsidR="00BF0FB9" w:rsidRPr="00CE5FBE" w:rsidRDefault="00BF0FB9" w:rsidP="00CE5FBE">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BF0FB9">
      <w:pPr>
        <w:shd w:val="clear" w:color="auto" w:fill="FFFFFF"/>
        <w:tabs>
          <w:tab w:val="left" w:leader="underscore" w:pos="8760"/>
        </w:tabs>
        <w:ind w:firstLine="426"/>
        <w:rPr>
          <w:sz w:val="22"/>
          <w:szCs w:val="22"/>
          <w:highlight w:val="yellow"/>
        </w:rPr>
      </w:pPr>
    </w:p>
    <w:p w:rsidR="00BF0FB9" w:rsidRPr="008F54FA" w:rsidRDefault="00BF0FB9" w:rsidP="00BF0FB9">
      <w:pPr>
        <w:keepNext/>
        <w:jc w:val="center"/>
        <w:outlineLvl w:val="0"/>
        <w:rPr>
          <w:b/>
          <w:bCs/>
          <w:sz w:val="22"/>
          <w:szCs w:val="22"/>
          <w:u w:val="single"/>
        </w:rPr>
      </w:pPr>
      <w:r w:rsidRPr="008F54FA">
        <w:rPr>
          <w:b/>
          <w:bCs/>
          <w:sz w:val="22"/>
          <w:szCs w:val="22"/>
          <w:u w:val="single"/>
        </w:rPr>
        <w:t>Договор аренды земельного участка №_____ от ____________</w:t>
      </w:r>
    </w:p>
    <w:p w:rsidR="00BF0FB9" w:rsidRPr="008F54FA" w:rsidRDefault="00BF0FB9" w:rsidP="00BF0FB9">
      <w:pPr>
        <w:rPr>
          <w:b/>
          <w:bCs/>
          <w:sz w:val="22"/>
          <w:szCs w:val="22"/>
          <w:highlight w:val="yellow"/>
        </w:rPr>
      </w:pPr>
    </w:p>
    <w:p w:rsidR="00BF0FB9" w:rsidRPr="008F54FA" w:rsidRDefault="00BF0FB9" w:rsidP="00BF0FB9">
      <w:pPr>
        <w:jc w:val="both"/>
        <w:rPr>
          <w:sz w:val="22"/>
          <w:szCs w:val="22"/>
        </w:rPr>
      </w:pPr>
      <w:r w:rsidRPr="008F54FA">
        <w:rPr>
          <w:sz w:val="22"/>
          <w:szCs w:val="22"/>
        </w:rPr>
        <w:t>Администрация Большеигнатовского муниципального района Республики Мордовия, реквизиты: __________________________________________________________________________________________________________________________________________________________</w:t>
      </w:r>
    </w:p>
    <w:p w:rsidR="00BF0FB9" w:rsidRPr="008F54FA" w:rsidRDefault="00BF0FB9" w:rsidP="00BF0FB9">
      <w:pPr>
        <w:rPr>
          <w:sz w:val="22"/>
          <w:szCs w:val="22"/>
        </w:rPr>
      </w:pPr>
      <w:r w:rsidRPr="008F54FA">
        <w:rPr>
          <w:sz w:val="22"/>
          <w:szCs w:val="22"/>
        </w:rPr>
        <w:t xml:space="preserve"> именуемая в дальнейшем </w:t>
      </w:r>
      <w:r w:rsidRPr="008F54FA">
        <w:rPr>
          <w:b/>
          <w:sz w:val="22"/>
          <w:szCs w:val="22"/>
        </w:rPr>
        <w:t>«Арендодатель»</w:t>
      </w:r>
    </w:p>
    <w:p w:rsidR="00BF0FB9" w:rsidRPr="008F54FA" w:rsidRDefault="00BF0FB9" w:rsidP="00BF0FB9">
      <w:pPr>
        <w:rPr>
          <w:b/>
          <w:bCs/>
          <w:sz w:val="22"/>
          <w:szCs w:val="22"/>
        </w:rPr>
      </w:pPr>
      <w:r w:rsidRPr="008F54FA">
        <w:rPr>
          <w:b/>
          <w:bCs/>
          <w:sz w:val="22"/>
          <w:szCs w:val="22"/>
        </w:rPr>
        <w:t>(Наименование физического/юридического лица и реквизиты)</w:t>
      </w:r>
      <w:r w:rsidRPr="008F54FA">
        <w:rPr>
          <w:b/>
          <w:sz w:val="22"/>
          <w:szCs w:val="22"/>
        </w:rPr>
        <w:t>,</w:t>
      </w:r>
      <w:r w:rsidRPr="008F54FA">
        <w:rPr>
          <w:b/>
          <w:bCs/>
          <w:sz w:val="22"/>
          <w:szCs w:val="22"/>
        </w:rPr>
        <w:t xml:space="preserve"> </w:t>
      </w:r>
    </w:p>
    <w:p w:rsidR="00BF0FB9" w:rsidRPr="00CE5FBE" w:rsidRDefault="00BF0FB9" w:rsidP="00CE5FBE">
      <w:pPr>
        <w:jc w:val="both"/>
        <w:rPr>
          <w:sz w:val="22"/>
          <w:szCs w:val="22"/>
        </w:rPr>
      </w:pPr>
      <w:r w:rsidRPr="008F54FA">
        <w:rPr>
          <w:sz w:val="22"/>
          <w:szCs w:val="22"/>
        </w:rPr>
        <w:t xml:space="preserve">именуемый/ая в дальнейшем </w:t>
      </w:r>
      <w:r w:rsidRPr="008F54FA">
        <w:rPr>
          <w:b/>
          <w:bCs/>
          <w:sz w:val="22"/>
          <w:szCs w:val="22"/>
        </w:rPr>
        <w:t>«Арендатор»</w:t>
      </w:r>
      <w:r w:rsidRPr="008F54FA">
        <w:rPr>
          <w:sz w:val="22"/>
          <w:szCs w:val="22"/>
        </w:rPr>
        <w:t xml:space="preserve">, заключили настоящий договор (далее - Договор) о нижеследующем: </w:t>
      </w:r>
    </w:p>
    <w:p w:rsidR="00BF0FB9" w:rsidRPr="008F54FA" w:rsidRDefault="00BF0FB9" w:rsidP="00BF0FB9">
      <w:pPr>
        <w:jc w:val="center"/>
        <w:rPr>
          <w:b/>
          <w:bCs/>
          <w:sz w:val="22"/>
          <w:szCs w:val="22"/>
        </w:rPr>
      </w:pPr>
      <w:r w:rsidRPr="008F54FA">
        <w:rPr>
          <w:b/>
          <w:bCs/>
          <w:sz w:val="22"/>
          <w:szCs w:val="22"/>
        </w:rPr>
        <w:t>1. ПРЕДМЕТ И  СРОК ДОГОВОРА</w:t>
      </w:r>
    </w:p>
    <w:p w:rsidR="00BF0FB9" w:rsidRPr="008F54FA" w:rsidRDefault="00BF0FB9" w:rsidP="00664B72">
      <w:pPr>
        <w:numPr>
          <w:ilvl w:val="1"/>
          <w:numId w:val="15"/>
        </w:numPr>
        <w:autoSpaceDN w:val="0"/>
        <w:ind w:left="0" w:firstLine="284"/>
        <w:jc w:val="both"/>
        <w:rPr>
          <w:sz w:val="22"/>
          <w:szCs w:val="22"/>
        </w:rPr>
      </w:pPr>
      <w:r w:rsidRPr="008F54FA">
        <w:rPr>
          <w:sz w:val="22"/>
          <w:szCs w:val="22"/>
        </w:rPr>
        <w:t xml:space="preserve"> Арендодатель предоставляет в соответствии с подп.3 п.1 ст.39.1, </w:t>
      </w:r>
      <w:r w:rsidRPr="008F54FA">
        <w:rPr>
          <w:bCs/>
          <w:sz w:val="22"/>
          <w:szCs w:val="22"/>
        </w:rPr>
        <w:t>подп.15 п.2 ст.39.6, подп.3 п.8 ст.39.8, ст.39.17, ст. 39.18 Земельного кодекса Российской Федерации, с Федеральным  законом от 07.07.2003г. №112-ФЗ «О личном подсобном хозяйстве», учитывая отсутствие заявок от иных гра</w:t>
      </w:r>
      <w:r w:rsidRPr="008F54FA">
        <w:rPr>
          <w:bCs/>
          <w:sz w:val="22"/>
          <w:szCs w:val="22"/>
        </w:rPr>
        <w:t>ж</w:t>
      </w:r>
      <w:r w:rsidRPr="008F54FA">
        <w:rPr>
          <w:bCs/>
          <w:sz w:val="22"/>
          <w:szCs w:val="22"/>
        </w:rPr>
        <w:t>дан на данный земельный участок</w:t>
      </w:r>
      <w:r w:rsidRPr="008F54FA">
        <w:rPr>
          <w:sz w:val="22"/>
          <w:szCs w:val="22"/>
        </w:rPr>
        <w:t>, а Арендатор принимает в аренду сроком на _______ лет земельный участок из земель, государстве</w:t>
      </w:r>
      <w:r w:rsidRPr="008F54FA">
        <w:rPr>
          <w:sz w:val="22"/>
          <w:szCs w:val="22"/>
        </w:rPr>
        <w:t>н</w:t>
      </w:r>
      <w:r w:rsidRPr="008F54FA">
        <w:rPr>
          <w:sz w:val="22"/>
          <w:szCs w:val="22"/>
        </w:rPr>
        <w:t>ная собственность на которые не разграничена, со следующими характеристиками:</w:t>
      </w:r>
    </w:p>
    <w:p w:rsidR="00BF0FB9" w:rsidRPr="008F54FA" w:rsidRDefault="00BF0FB9" w:rsidP="00BF0FB9">
      <w:pPr>
        <w:ind w:firstLine="284"/>
        <w:rPr>
          <w:sz w:val="22"/>
          <w:szCs w:val="22"/>
        </w:rPr>
      </w:pPr>
      <w:r w:rsidRPr="008F54FA">
        <w:rPr>
          <w:sz w:val="22"/>
          <w:szCs w:val="22"/>
        </w:rPr>
        <w:t>площадь ______ м</w:t>
      </w:r>
      <w:r w:rsidRPr="008F54FA">
        <w:rPr>
          <w:sz w:val="22"/>
          <w:szCs w:val="22"/>
          <w:vertAlign w:val="superscript"/>
        </w:rPr>
        <w:t>2</w:t>
      </w:r>
      <w:r w:rsidRPr="008F54FA">
        <w:rPr>
          <w:sz w:val="22"/>
          <w:szCs w:val="22"/>
        </w:rPr>
        <w:t xml:space="preserve">, </w:t>
      </w:r>
    </w:p>
    <w:p w:rsidR="00BF0FB9" w:rsidRPr="008F54FA" w:rsidRDefault="00BF0FB9" w:rsidP="00BF0FB9">
      <w:pPr>
        <w:ind w:firstLine="284"/>
        <w:rPr>
          <w:sz w:val="22"/>
          <w:szCs w:val="22"/>
        </w:rPr>
      </w:pPr>
      <w:r w:rsidRPr="008F54FA">
        <w:rPr>
          <w:sz w:val="22"/>
          <w:szCs w:val="22"/>
        </w:rPr>
        <w:t>кадастровый номер ______________________,</w:t>
      </w:r>
    </w:p>
    <w:p w:rsidR="00BF0FB9" w:rsidRPr="008F54FA" w:rsidRDefault="00BF0FB9" w:rsidP="00BF0FB9">
      <w:pPr>
        <w:ind w:firstLine="284"/>
        <w:rPr>
          <w:sz w:val="22"/>
          <w:szCs w:val="22"/>
        </w:rPr>
      </w:pPr>
      <w:r w:rsidRPr="008F54FA">
        <w:rPr>
          <w:sz w:val="22"/>
          <w:szCs w:val="22"/>
        </w:rPr>
        <w:t xml:space="preserve">вид разрешенного использования: </w:t>
      </w:r>
    </w:p>
    <w:p w:rsidR="00BF0FB9" w:rsidRPr="008F54FA" w:rsidRDefault="00BF0FB9" w:rsidP="00BF0FB9">
      <w:pPr>
        <w:ind w:firstLine="284"/>
        <w:rPr>
          <w:sz w:val="22"/>
          <w:szCs w:val="22"/>
        </w:rPr>
      </w:pPr>
      <w:r w:rsidRPr="008F54FA">
        <w:rPr>
          <w:sz w:val="22"/>
          <w:szCs w:val="22"/>
        </w:rPr>
        <w:t>категория земель:</w:t>
      </w:r>
    </w:p>
    <w:p w:rsidR="00BF0FB9" w:rsidRPr="008F54FA" w:rsidRDefault="00BF0FB9" w:rsidP="00BF0FB9">
      <w:pPr>
        <w:ind w:firstLine="284"/>
        <w:rPr>
          <w:sz w:val="22"/>
          <w:szCs w:val="22"/>
        </w:rPr>
      </w:pPr>
      <w:r w:rsidRPr="008F54FA">
        <w:rPr>
          <w:sz w:val="22"/>
          <w:szCs w:val="22"/>
        </w:rPr>
        <w:lastRenderedPageBreak/>
        <w:t xml:space="preserve">адрес (месторасположение): </w:t>
      </w:r>
    </w:p>
    <w:p w:rsidR="00BF0FB9" w:rsidRPr="008F54FA" w:rsidRDefault="00BF0FB9" w:rsidP="00BF0FB9">
      <w:pPr>
        <w:ind w:firstLine="284"/>
        <w:rPr>
          <w:sz w:val="22"/>
          <w:szCs w:val="22"/>
        </w:rPr>
      </w:pPr>
      <w:r w:rsidRPr="008F54FA">
        <w:rPr>
          <w:sz w:val="22"/>
          <w:szCs w:val="22"/>
        </w:rPr>
        <w:t>1.2. Граница земельного участка обозначена на плане и не может быть самостоятельно изменена Арендатором.</w:t>
      </w:r>
    </w:p>
    <w:p w:rsidR="00BF0FB9" w:rsidRPr="008F54FA" w:rsidRDefault="00BF0FB9" w:rsidP="00BF0FB9">
      <w:pPr>
        <w:ind w:firstLine="284"/>
        <w:jc w:val="both"/>
        <w:rPr>
          <w:sz w:val="22"/>
          <w:szCs w:val="22"/>
        </w:rPr>
      </w:pPr>
      <w:r w:rsidRPr="008F54FA">
        <w:rPr>
          <w:sz w:val="22"/>
          <w:szCs w:val="22"/>
        </w:rPr>
        <w:t>1.3.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BF0FB9" w:rsidRPr="008F54FA" w:rsidRDefault="00BF0FB9" w:rsidP="00BF0FB9">
      <w:pPr>
        <w:ind w:firstLine="284"/>
        <w:rPr>
          <w:sz w:val="22"/>
          <w:szCs w:val="22"/>
        </w:rPr>
      </w:pPr>
      <w:r w:rsidRPr="008F54FA">
        <w:rPr>
          <w:sz w:val="22"/>
          <w:szCs w:val="22"/>
        </w:rPr>
        <w:t>1.4. Действие настоящего Договора начинается с даты его заключения.</w:t>
      </w:r>
    </w:p>
    <w:p w:rsidR="00BF0FB9" w:rsidRPr="008F54FA" w:rsidRDefault="00BF0FB9" w:rsidP="00BF0FB9">
      <w:pPr>
        <w:ind w:firstLine="284"/>
        <w:jc w:val="both"/>
        <w:rPr>
          <w:sz w:val="22"/>
          <w:szCs w:val="22"/>
        </w:rPr>
      </w:pPr>
      <w:r w:rsidRPr="008F54FA">
        <w:rPr>
          <w:sz w:val="22"/>
          <w:szCs w:val="22"/>
        </w:rPr>
        <w:t xml:space="preserve">1.5. Если Арендатор будет иметь намерение на заключение нового договора аренды, то он обязан уведомить об этом Арендодателя не менее, чем за один </w:t>
      </w:r>
      <w:r w:rsidRPr="008F54FA">
        <w:rPr>
          <w:bCs/>
          <w:sz w:val="22"/>
          <w:szCs w:val="22"/>
        </w:rPr>
        <w:t>месяц</w:t>
      </w:r>
      <w:r w:rsidRPr="008F54FA">
        <w:rPr>
          <w:b/>
          <w:bCs/>
          <w:sz w:val="22"/>
          <w:szCs w:val="22"/>
        </w:rPr>
        <w:t xml:space="preserve"> </w:t>
      </w:r>
      <w:r w:rsidRPr="008F54FA">
        <w:rPr>
          <w:sz w:val="22"/>
          <w:szCs w:val="22"/>
        </w:rPr>
        <w:t>до окончания действия настоящего Договора.</w:t>
      </w:r>
    </w:p>
    <w:p w:rsidR="00BF0FB9" w:rsidRPr="008F54FA" w:rsidRDefault="00BF0FB9" w:rsidP="00CE5FBE">
      <w:pPr>
        <w:ind w:firstLine="284"/>
        <w:rPr>
          <w:sz w:val="22"/>
          <w:szCs w:val="22"/>
        </w:rPr>
      </w:pPr>
      <w:r w:rsidRPr="008F54FA">
        <w:rPr>
          <w:sz w:val="22"/>
          <w:szCs w:val="22"/>
        </w:rPr>
        <w:t>1.6. При заключении Договора аренды на новый срок его условия могут быть изменены по соглашению Сторон.</w:t>
      </w:r>
    </w:p>
    <w:p w:rsidR="00BF0FB9" w:rsidRPr="008F54FA" w:rsidRDefault="00BF0FB9" w:rsidP="00BF0FB9">
      <w:pPr>
        <w:ind w:firstLine="284"/>
        <w:jc w:val="center"/>
        <w:rPr>
          <w:b/>
          <w:bCs/>
          <w:sz w:val="22"/>
          <w:szCs w:val="22"/>
        </w:rPr>
      </w:pPr>
      <w:r w:rsidRPr="008F54FA">
        <w:rPr>
          <w:b/>
          <w:bCs/>
          <w:sz w:val="22"/>
          <w:szCs w:val="22"/>
        </w:rPr>
        <w:t>2. АРЕНДНАЯ  ПЛАТА</w:t>
      </w:r>
    </w:p>
    <w:p w:rsidR="00BF0FB9" w:rsidRPr="008F54FA" w:rsidRDefault="00BF0FB9" w:rsidP="00BF0FB9">
      <w:pPr>
        <w:ind w:firstLine="284"/>
        <w:jc w:val="both"/>
        <w:rPr>
          <w:sz w:val="22"/>
          <w:szCs w:val="22"/>
        </w:rPr>
      </w:pPr>
      <w:r w:rsidRPr="008F54FA">
        <w:rPr>
          <w:sz w:val="22"/>
          <w:szCs w:val="22"/>
        </w:rPr>
        <w:t xml:space="preserve">2.1. Арендатор обязуется вносить арендную плату за право пользования земельным участком в размере согласно расчету арендной платы, являющемся неотъемлемой частью настоящего Договора  (Приложение №2). </w:t>
      </w:r>
    </w:p>
    <w:p w:rsidR="00BF0FB9" w:rsidRPr="008F54FA" w:rsidRDefault="00BF0FB9" w:rsidP="00BF0FB9">
      <w:pPr>
        <w:ind w:firstLine="284"/>
        <w:jc w:val="both"/>
        <w:rPr>
          <w:sz w:val="22"/>
          <w:szCs w:val="22"/>
        </w:rPr>
      </w:pPr>
      <w:r w:rsidRPr="008F54FA">
        <w:rPr>
          <w:sz w:val="22"/>
          <w:szCs w:val="22"/>
        </w:rPr>
        <w:t>2.2. Размер арендной платы пересматривается Арендодателем в одностороннем порядке в случае вступления в силу нормативно-правовых актов органов государственной власти, касающихся изменений порядка определения размера арендной платы не чаще одного раза в год в случаях:</w:t>
      </w:r>
    </w:p>
    <w:p w:rsidR="00BF0FB9" w:rsidRPr="008F54FA" w:rsidRDefault="00BF0FB9" w:rsidP="00BF0FB9">
      <w:pPr>
        <w:ind w:firstLine="284"/>
        <w:jc w:val="both"/>
        <w:rPr>
          <w:sz w:val="22"/>
          <w:szCs w:val="22"/>
        </w:rPr>
      </w:pPr>
      <w:r w:rsidRPr="008F54FA">
        <w:rPr>
          <w:sz w:val="22"/>
          <w:szCs w:val="22"/>
        </w:rPr>
        <w:t xml:space="preserve">- изменения </w:t>
      </w:r>
      <w:hyperlink r:id="rId167" w:history="1">
        <w:r w:rsidRPr="008F54FA">
          <w:rPr>
            <w:rStyle w:val="af4"/>
            <w:sz w:val="22"/>
            <w:szCs w:val="22"/>
          </w:rPr>
          <w:t>сводного индекса потребительских цен</w:t>
        </w:r>
      </w:hyperlink>
      <w:r w:rsidRPr="008F54FA">
        <w:rPr>
          <w:sz w:val="22"/>
          <w:szCs w:val="22"/>
        </w:rPr>
        <w:t>, фактически сложившегося за предыдущий год;</w:t>
      </w:r>
    </w:p>
    <w:p w:rsidR="00BF0FB9" w:rsidRPr="008F54FA" w:rsidRDefault="00BF0FB9" w:rsidP="00BF0FB9">
      <w:pPr>
        <w:ind w:firstLine="284"/>
        <w:rPr>
          <w:sz w:val="22"/>
          <w:szCs w:val="22"/>
        </w:rPr>
      </w:pPr>
      <w:r w:rsidRPr="008F54FA">
        <w:rPr>
          <w:sz w:val="22"/>
          <w:szCs w:val="22"/>
        </w:rPr>
        <w:t>- изменения кадастровой стоимости земельного участка;</w:t>
      </w:r>
    </w:p>
    <w:p w:rsidR="00BF0FB9" w:rsidRPr="008F54FA" w:rsidRDefault="00BF0FB9" w:rsidP="00BF0FB9">
      <w:pPr>
        <w:ind w:firstLine="284"/>
        <w:rPr>
          <w:sz w:val="22"/>
          <w:szCs w:val="22"/>
        </w:rPr>
      </w:pPr>
      <w:r w:rsidRPr="008F54FA">
        <w:rPr>
          <w:sz w:val="22"/>
          <w:szCs w:val="22"/>
        </w:rPr>
        <w:t>- перевода земельного участка из одной категории в другую;</w:t>
      </w:r>
    </w:p>
    <w:p w:rsidR="00BF0FB9" w:rsidRPr="008F54FA" w:rsidRDefault="00BF0FB9" w:rsidP="00BF0FB9">
      <w:pPr>
        <w:ind w:firstLine="284"/>
        <w:rPr>
          <w:sz w:val="22"/>
          <w:szCs w:val="22"/>
        </w:rPr>
      </w:pPr>
      <w:bookmarkStart w:id="278" w:name="sub_10167"/>
      <w:r w:rsidRPr="008F54FA">
        <w:rPr>
          <w:sz w:val="22"/>
          <w:szCs w:val="22"/>
        </w:rPr>
        <w:t>- изменения вида разрешенного использования земельного участка.</w:t>
      </w:r>
    </w:p>
    <w:bookmarkEnd w:id="278"/>
    <w:p w:rsidR="00BF0FB9" w:rsidRPr="008F54FA" w:rsidRDefault="00BF0FB9" w:rsidP="00BF0FB9">
      <w:pPr>
        <w:ind w:firstLine="284"/>
        <w:jc w:val="both"/>
        <w:rPr>
          <w:sz w:val="22"/>
          <w:szCs w:val="22"/>
        </w:rPr>
      </w:pPr>
      <w:r w:rsidRPr="008F54FA">
        <w:rPr>
          <w:sz w:val="22"/>
          <w:szCs w:val="22"/>
        </w:rPr>
        <w:t>2.3. Арендная плата за использование земельного участка вносится Арендатором не реже одного раза в квартал в срок до 10 числа последнего месяца квартала. В четвертом квартале арендная плата вносится Арендатором не позднее 15 ноября текущего года.</w:t>
      </w:r>
    </w:p>
    <w:p w:rsidR="00BF0FB9" w:rsidRPr="008F54FA" w:rsidRDefault="00BF0FB9" w:rsidP="00BF0FB9">
      <w:pPr>
        <w:tabs>
          <w:tab w:val="left" w:pos="2410"/>
        </w:tabs>
        <w:ind w:firstLine="284"/>
        <w:jc w:val="both"/>
        <w:rPr>
          <w:sz w:val="22"/>
          <w:szCs w:val="22"/>
        </w:rPr>
      </w:pPr>
      <w:r w:rsidRPr="008F54FA">
        <w:rPr>
          <w:sz w:val="22"/>
          <w:szCs w:val="22"/>
        </w:rPr>
        <w:t>2.4. Арендная плата по Договору вносится Арендатором по следующим реквизитам: ИНН 1324125347, КПП 132401001, р/с 03100643000000010900, БИК 018952501, ОТДЕЛЕНИЕ-НБ РЕСПУБЛИКА МОРДОВИЯ БАНКА РОССИИ//УФК по Республике Мордовия г. Саранск,  ОКТМО __________.</w:t>
      </w:r>
    </w:p>
    <w:p w:rsidR="00BF0FB9" w:rsidRPr="008F54FA" w:rsidRDefault="00BF0FB9" w:rsidP="00BF0FB9">
      <w:pPr>
        <w:ind w:firstLine="284"/>
        <w:jc w:val="both"/>
        <w:rPr>
          <w:b/>
          <w:sz w:val="22"/>
          <w:szCs w:val="22"/>
        </w:rPr>
      </w:pPr>
      <w:r w:rsidRPr="008F54FA">
        <w:rPr>
          <w:sz w:val="22"/>
          <w:szCs w:val="22"/>
        </w:rPr>
        <w:t xml:space="preserve">2.5. Арендная плата начисляется с даты подписания Сторонами </w:t>
      </w:r>
      <w:r w:rsidRPr="008F54FA">
        <w:rPr>
          <w:bCs/>
          <w:sz w:val="22"/>
          <w:szCs w:val="22"/>
        </w:rPr>
        <w:t>настоящего Договора и Акта приема-передачи земельного участка (Приложение №1).</w:t>
      </w:r>
    </w:p>
    <w:p w:rsidR="00BF0FB9" w:rsidRPr="008F54FA" w:rsidRDefault="00BF0FB9" w:rsidP="00BF0FB9">
      <w:pPr>
        <w:ind w:firstLine="284"/>
        <w:jc w:val="both"/>
        <w:rPr>
          <w:sz w:val="22"/>
          <w:szCs w:val="22"/>
        </w:rPr>
      </w:pPr>
      <w:r w:rsidRPr="008F54FA">
        <w:rPr>
          <w:sz w:val="22"/>
          <w:szCs w:val="22"/>
        </w:rPr>
        <w:t>2.6. В случае неуплаты арендной платы в установленный Договором  срок  Арендодателем начисляется пеня за каждый календарный день просрочки платежа. Пеня определяется умножением суммы неуплаченного платежа на процентную ставку пени и на количество календарных дней просрочки платежа.   При этом процентная ставка пени принимается равной 1/300 действующей в это время ставки рефинансирования ЦБ РФ.</w:t>
      </w:r>
    </w:p>
    <w:p w:rsidR="00BF0FB9" w:rsidRPr="008F54FA" w:rsidRDefault="00BF0FB9" w:rsidP="00BF0FB9">
      <w:pPr>
        <w:ind w:firstLine="284"/>
        <w:rPr>
          <w:sz w:val="22"/>
          <w:szCs w:val="22"/>
        </w:rPr>
      </w:pPr>
      <w:r w:rsidRPr="008F54FA">
        <w:rPr>
          <w:sz w:val="22"/>
          <w:szCs w:val="22"/>
        </w:rPr>
        <w:t>2.7. Начисление арендной платы прекращается со дня аннулирования государственной регистрации договора.</w:t>
      </w:r>
    </w:p>
    <w:p w:rsidR="00BF0FB9" w:rsidRPr="008F54FA" w:rsidRDefault="00BF0FB9" w:rsidP="00CE5FBE">
      <w:pPr>
        <w:ind w:firstLine="284"/>
        <w:rPr>
          <w:sz w:val="22"/>
          <w:szCs w:val="22"/>
        </w:rPr>
      </w:pPr>
      <w:r w:rsidRPr="008F54FA">
        <w:rPr>
          <w:sz w:val="22"/>
          <w:szCs w:val="22"/>
        </w:rPr>
        <w:t>2.8. Неиспользование Участка Арендатором не может служить основанием невнесения арендной платы.</w:t>
      </w:r>
    </w:p>
    <w:p w:rsidR="00BF0FB9" w:rsidRPr="008F54FA" w:rsidRDefault="00BF0FB9" w:rsidP="00BF0FB9">
      <w:pPr>
        <w:jc w:val="center"/>
        <w:rPr>
          <w:b/>
          <w:bCs/>
          <w:sz w:val="22"/>
          <w:szCs w:val="22"/>
        </w:rPr>
      </w:pPr>
      <w:r w:rsidRPr="008F54FA">
        <w:rPr>
          <w:b/>
          <w:bCs/>
          <w:sz w:val="22"/>
          <w:szCs w:val="22"/>
        </w:rPr>
        <w:t xml:space="preserve">3. ПРАВА И ОБЯЗАННОСТИ СТОРОН               </w:t>
      </w:r>
    </w:p>
    <w:p w:rsidR="00BF0FB9" w:rsidRPr="008F54FA" w:rsidRDefault="00BF0FB9" w:rsidP="00BF0FB9">
      <w:pPr>
        <w:ind w:firstLine="284"/>
        <w:jc w:val="both"/>
        <w:rPr>
          <w:sz w:val="22"/>
          <w:szCs w:val="22"/>
        </w:rPr>
      </w:pPr>
      <w:r w:rsidRPr="008F54FA">
        <w:rPr>
          <w:sz w:val="22"/>
          <w:szCs w:val="22"/>
        </w:rPr>
        <w:t>3.1. Арендодатель обязуется:</w:t>
      </w:r>
    </w:p>
    <w:p w:rsidR="00BF0FB9" w:rsidRPr="008F54FA" w:rsidRDefault="00BF0FB9" w:rsidP="00BF0FB9">
      <w:pPr>
        <w:ind w:firstLine="284"/>
        <w:jc w:val="both"/>
        <w:rPr>
          <w:sz w:val="22"/>
          <w:szCs w:val="22"/>
        </w:rPr>
      </w:pPr>
      <w:r w:rsidRPr="008F54FA">
        <w:rPr>
          <w:sz w:val="22"/>
          <w:szCs w:val="22"/>
        </w:rPr>
        <w:t>3.1.1. Передать Арендатору земельный участок в состоянии, соответствующем условиям договора и его назначению.</w:t>
      </w:r>
    </w:p>
    <w:p w:rsidR="00BF0FB9" w:rsidRPr="008F54FA" w:rsidRDefault="00BF0FB9" w:rsidP="00BF0FB9">
      <w:pPr>
        <w:ind w:firstLine="284"/>
        <w:jc w:val="both"/>
        <w:rPr>
          <w:sz w:val="22"/>
          <w:szCs w:val="22"/>
        </w:rPr>
      </w:pPr>
      <w:r w:rsidRPr="008F54FA">
        <w:rPr>
          <w:sz w:val="22"/>
          <w:szCs w:val="22"/>
        </w:rPr>
        <w:t>3.1.2. Воздерживаться от любых действий, создающих для Арендатора препятствия в использовании земельного участка.</w:t>
      </w:r>
    </w:p>
    <w:p w:rsidR="00BF0FB9" w:rsidRPr="008F54FA" w:rsidRDefault="00BF0FB9" w:rsidP="00BF0FB9">
      <w:pPr>
        <w:ind w:firstLine="284"/>
        <w:jc w:val="both"/>
        <w:rPr>
          <w:sz w:val="22"/>
          <w:szCs w:val="22"/>
        </w:rPr>
      </w:pPr>
      <w:r w:rsidRPr="008F54FA">
        <w:rPr>
          <w:sz w:val="22"/>
          <w:szCs w:val="22"/>
        </w:rPr>
        <w:t>3.1.3. Не вмешиваться в хозяйственную деятельность Арендатора, связанную с использованием земельного участка, если она не противоречит условиям настоящего договора и законодательству Российской Федерации.</w:t>
      </w:r>
    </w:p>
    <w:p w:rsidR="00BF0FB9" w:rsidRPr="008F54FA" w:rsidRDefault="00BF0FB9" w:rsidP="00BF0FB9">
      <w:pPr>
        <w:ind w:firstLine="284"/>
        <w:jc w:val="both"/>
        <w:rPr>
          <w:sz w:val="22"/>
          <w:szCs w:val="22"/>
        </w:rPr>
      </w:pPr>
      <w:r w:rsidRPr="008F54FA">
        <w:rPr>
          <w:sz w:val="22"/>
          <w:szCs w:val="22"/>
        </w:rPr>
        <w:t>3.2. Арендодатель имеет право:</w:t>
      </w:r>
    </w:p>
    <w:p w:rsidR="00BF0FB9" w:rsidRPr="008F54FA" w:rsidRDefault="00BF0FB9" w:rsidP="00BF0FB9">
      <w:pPr>
        <w:ind w:firstLine="284"/>
        <w:jc w:val="both"/>
        <w:rPr>
          <w:sz w:val="22"/>
          <w:szCs w:val="22"/>
        </w:rPr>
      </w:pPr>
      <w:r w:rsidRPr="008F54FA">
        <w:rPr>
          <w:sz w:val="22"/>
          <w:szCs w:val="22"/>
        </w:rPr>
        <w:t>3.2.1. Осуществлять контроль за целевым использованием Арендатором переданного в аренду земельного участка.</w:t>
      </w:r>
    </w:p>
    <w:p w:rsidR="00BF0FB9" w:rsidRPr="008F54FA" w:rsidRDefault="00BF0FB9" w:rsidP="00BF0FB9">
      <w:pPr>
        <w:ind w:firstLine="284"/>
        <w:jc w:val="both"/>
        <w:rPr>
          <w:sz w:val="22"/>
          <w:szCs w:val="22"/>
        </w:rPr>
      </w:pPr>
      <w:r w:rsidRPr="008F54FA">
        <w:rPr>
          <w:sz w:val="22"/>
          <w:szCs w:val="22"/>
        </w:rPr>
        <w:t>3.2.2. Требовать от Арендатора выполнения обязательств по настоящему договору.</w:t>
      </w:r>
    </w:p>
    <w:p w:rsidR="00BF0FB9" w:rsidRPr="008F54FA" w:rsidRDefault="00BF0FB9" w:rsidP="00BF0FB9">
      <w:pPr>
        <w:ind w:firstLine="284"/>
        <w:jc w:val="both"/>
        <w:rPr>
          <w:sz w:val="22"/>
          <w:szCs w:val="22"/>
        </w:rPr>
      </w:pPr>
      <w:r w:rsidRPr="008F54FA">
        <w:rPr>
          <w:sz w:val="22"/>
          <w:szCs w:val="22"/>
        </w:rPr>
        <w:t>3.2.3. На беспрепятственный доступ на территорию земельного участка с целью его осмотра на предмет соблюдения Арендатором условий настоящего договора.</w:t>
      </w:r>
    </w:p>
    <w:p w:rsidR="00BF0FB9" w:rsidRPr="008F54FA" w:rsidRDefault="00BF0FB9" w:rsidP="00BF0FB9">
      <w:pPr>
        <w:ind w:firstLine="284"/>
        <w:jc w:val="both"/>
        <w:rPr>
          <w:sz w:val="22"/>
          <w:szCs w:val="22"/>
        </w:rPr>
      </w:pPr>
      <w:r w:rsidRPr="008F54FA">
        <w:rPr>
          <w:sz w:val="22"/>
          <w:szCs w:val="22"/>
        </w:rPr>
        <w:t>3.2.4. Приостановить работы, производимые Арендатором с нарушением условий настоящего договора и действующего законодательства Российской Федерации.</w:t>
      </w:r>
    </w:p>
    <w:p w:rsidR="00BF0FB9" w:rsidRPr="008F54FA" w:rsidRDefault="00BF0FB9" w:rsidP="00BF0FB9">
      <w:pPr>
        <w:ind w:firstLine="284"/>
        <w:rPr>
          <w:sz w:val="22"/>
          <w:szCs w:val="22"/>
        </w:rPr>
      </w:pPr>
      <w:r w:rsidRPr="008F54FA">
        <w:rPr>
          <w:sz w:val="22"/>
          <w:szCs w:val="22"/>
        </w:rPr>
        <w:lastRenderedPageBreak/>
        <w:t>3.2.5. Требовать досрочного расторжения договора в порядке, установленном настоящим договором.</w:t>
      </w:r>
    </w:p>
    <w:p w:rsidR="00BF0FB9" w:rsidRPr="008F54FA" w:rsidRDefault="00BF0FB9" w:rsidP="00BF0FB9">
      <w:pPr>
        <w:ind w:firstLine="284"/>
        <w:jc w:val="both"/>
        <w:rPr>
          <w:sz w:val="22"/>
          <w:szCs w:val="22"/>
        </w:rPr>
      </w:pPr>
      <w:r w:rsidRPr="008F54FA">
        <w:rPr>
          <w:sz w:val="22"/>
          <w:szCs w:val="22"/>
        </w:rPr>
        <w:t>3.2.6. Требовать возмещения убытков в случае, если Арендатор использует земельный участок не в соответствии с его целевым назначением и условиями настоящего договора.</w:t>
      </w:r>
    </w:p>
    <w:p w:rsidR="00BF0FB9" w:rsidRPr="008F54FA" w:rsidRDefault="00BF0FB9" w:rsidP="00BF0FB9">
      <w:pPr>
        <w:ind w:firstLine="284"/>
        <w:rPr>
          <w:sz w:val="22"/>
          <w:szCs w:val="22"/>
        </w:rPr>
      </w:pPr>
      <w:r w:rsidRPr="008F54FA">
        <w:rPr>
          <w:sz w:val="22"/>
          <w:szCs w:val="22"/>
        </w:rPr>
        <w:t>3.3. Арендатор обязуется:</w:t>
      </w:r>
    </w:p>
    <w:p w:rsidR="00BF0FB9" w:rsidRPr="008F54FA" w:rsidRDefault="00BF0FB9" w:rsidP="00BF0FB9">
      <w:pPr>
        <w:ind w:firstLine="284"/>
        <w:jc w:val="both"/>
        <w:rPr>
          <w:sz w:val="22"/>
          <w:szCs w:val="22"/>
        </w:rPr>
      </w:pPr>
      <w:r w:rsidRPr="008F54FA">
        <w:rPr>
          <w:sz w:val="22"/>
          <w:szCs w:val="22"/>
        </w:rPr>
        <w:t>3.3.1. Приступить к использованию земельного участка после подписания настоящего договора.</w:t>
      </w:r>
    </w:p>
    <w:p w:rsidR="00BF0FB9" w:rsidRPr="008F54FA" w:rsidRDefault="00BF0FB9" w:rsidP="00BF0FB9">
      <w:pPr>
        <w:ind w:firstLine="284"/>
        <w:jc w:val="both"/>
        <w:rPr>
          <w:sz w:val="22"/>
          <w:szCs w:val="22"/>
        </w:rPr>
      </w:pPr>
      <w:r w:rsidRPr="008F54FA">
        <w:rPr>
          <w:sz w:val="22"/>
          <w:szCs w:val="22"/>
        </w:rPr>
        <w:t>3.3.2. Использовать земельный участок в соответствии с его целевым назначением, принадлежностью к определенной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rsidR="00BF0FB9" w:rsidRPr="008F54FA" w:rsidRDefault="00BF0FB9" w:rsidP="00BF0FB9">
      <w:pPr>
        <w:ind w:firstLine="284"/>
        <w:jc w:val="both"/>
        <w:rPr>
          <w:sz w:val="22"/>
          <w:szCs w:val="22"/>
        </w:rPr>
      </w:pPr>
      <w:r w:rsidRPr="008F54FA">
        <w:rPr>
          <w:sz w:val="22"/>
          <w:szCs w:val="22"/>
        </w:rPr>
        <w:t>3.3.3. Обеспечить Арендодателю доступ на земельный участок для осуществления контроля за его использованием.</w:t>
      </w:r>
    </w:p>
    <w:p w:rsidR="00BF0FB9" w:rsidRPr="008F54FA" w:rsidRDefault="00BF0FB9" w:rsidP="00BF0FB9">
      <w:pPr>
        <w:ind w:firstLine="284"/>
        <w:jc w:val="both"/>
        <w:rPr>
          <w:sz w:val="22"/>
          <w:szCs w:val="22"/>
        </w:rPr>
      </w:pPr>
      <w:r w:rsidRPr="008F54FA">
        <w:rPr>
          <w:sz w:val="22"/>
          <w:szCs w:val="22"/>
        </w:rPr>
        <w:t>3.3.4. Не нарушать права смежных землепользователей (арендаторов, собственников) земельных участков.</w:t>
      </w:r>
    </w:p>
    <w:p w:rsidR="00BF0FB9" w:rsidRPr="008F54FA" w:rsidRDefault="00BF0FB9" w:rsidP="00BF0FB9">
      <w:pPr>
        <w:ind w:firstLine="284"/>
        <w:jc w:val="both"/>
        <w:rPr>
          <w:sz w:val="22"/>
          <w:szCs w:val="22"/>
        </w:rPr>
      </w:pPr>
      <w:r w:rsidRPr="008F54FA">
        <w:rPr>
          <w:sz w:val="22"/>
          <w:szCs w:val="22"/>
        </w:rPr>
        <w:t>3.3.5. Не допускать действий, приводящих к ухудшению качественных характеристик и экологической обстановки на арендуемом земельном участке и прилегающих к нему территориях.</w:t>
      </w:r>
    </w:p>
    <w:p w:rsidR="00BF0FB9" w:rsidRPr="008F54FA" w:rsidRDefault="00BF0FB9" w:rsidP="00BF0FB9">
      <w:pPr>
        <w:ind w:firstLine="284"/>
        <w:jc w:val="both"/>
        <w:rPr>
          <w:sz w:val="22"/>
          <w:szCs w:val="22"/>
        </w:rPr>
      </w:pPr>
      <w:r w:rsidRPr="008F54FA">
        <w:rPr>
          <w:sz w:val="22"/>
          <w:szCs w:val="22"/>
        </w:rPr>
        <w:t>3.3.6. Выполнять согласно требованиям соответствующих служб условия эксплуатации подземных и наземных коммуникаций, беспрепятственно допускать на земельный участок соответствующие службы для производства работ, связанных с их ремонтом, обслуживанием и эксплуатацией, не занимать, в том числе временными сооружениями, коридоры инженерных сетей и коммуникаций, проходящие через земельный участок.</w:t>
      </w:r>
    </w:p>
    <w:p w:rsidR="00BF0FB9" w:rsidRPr="008F54FA" w:rsidRDefault="00BF0FB9" w:rsidP="00BF0FB9">
      <w:pPr>
        <w:ind w:firstLine="284"/>
        <w:jc w:val="both"/>
        <w:rPr>
          <w:sz w:val="22"/>
          <w:szCs w:val="22"/>
        </w:rPr>
      </w:pPr>
      <w:r w:rsidRPr="008F54FA">
        <w:rPr>
          <w:sz w:val="22"/>
          <w:szCs w:val="22"/>
        </w:rPr>
        <w:t>3.3.7. Своевременно вносить арендную плату за пользование земельным участком.</w:t>
      </w:r>
    </w:p>
    <w:p w:rsidR="00BF0FB9" w:rsidRPr="008F54FA" w:rsidRDefault="00BF0FB9" w:rsidP="00BF0FB9">
      <w:pPr>
        <w:ind w:firstLine="284"/>
        <w:jc w:val="both"/>
        <w:rPr>
          <w:sz w:val="22"/>
          <w:szCs w:val="22"/>
        </w:rPr>
      </w:pPr>
      <w:r w:rsidRPr="008F54FA">
        <w:rPr>
          <w:sz w:val="22"/>
          <w:szCs w:val="22"/>
        </w:rPr>
        <w:t xml:space="preserve">3.3.8. При прекращении договора аренды вернуть Арендодателю земельный участок в пригодном к использованию состоянии. </w:t>
      </w:r>
    </w:p>
    <w:p w:rsidR="00BF0FB9" w:rsidRPr="008F54FA" w:rsidRDefault="00BF0FB9" w:rsidP="00BF0FB9">
      <w:pPr>
        <w:ind w:firstLine="284"/>
        <w:jc w:val="both"/>
        <w:rPr>
          <w:sz w:val="22"/>
          <w:szCs w:val="22"/>
        </w:rPr>
      </w:pPr>
      <w:r w:rsidRPr="008F54FA">
        <w:rPr>
          <w:sz w:val="22"/>
          <w:szCs w:val="22"/>
        </w:rPr>
        <w:t>3.4. Арендатор имеет право:</w:t>
      </w:r>
    </w:p>
    <w:p w:rsidR="00BF0FB9" w:rsidRPr="008F54FA" w:rsidRDefault="00BF0FB9" w:rsidP="00BF0FB9">
      <w:pPr>
        <w:ind w:firstLine="284"/>
        <w:jc w:val="both"/>
        <w:rPr>
          <w:sz w:val="22"/>
          <w:szCs w:val="22"/>
        </w:rPr>
      </w:pPr>
      <w:r w:rsidRPr="008F54FA">
        <w:rPr>
          <w:sz w:val="22"/>
          <w:szCs w:val="22"/>
        </w:rPr>
        <w:t>3.4.1. Истребовать от Арендодателя арендуемый земельный участок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в случае непредставления Арендодателем арендуемого земельного участка в указанный в настоящем договоре срок.</w:t>
      </w:r>
    </w:p>
    <w:p w:rsidR="00BF0FB9" w:rsidRPr="008F54FA" w:rsidRDefault="00BF0FB9" w:rsidP="00BF0FB9">
      <w:pPr>
        <w:ind w:firstLine="284"/>
        <w:jc w:val="both"/>
        <w:rPr>
          <w:sz w:val="22"/>
          <w:szCs w:val="22"/>
        </w:rPr>
      </w:pPr>
      <w:r w:rsidRPr="008F54FA">
        <w:rPr>
          <w:sz w:val="22"/>
          <w:szCs w:val="22"/>
        </w:rPr>
        <w:t>3.4.2. Самостоятельно осуществлять хозяйственную деятельность на земельном участке в соответствии с целями и условиями его предоставления.</w:t>
      </w:r>
    </w:p>
    <w:p w:rsidR="00BF0FB9" w:rsidRPr="008F54FA" w:rsidRDefault="00BF0FB9" w:rsidP="00BF0FB9">
      <w:pPr>
        <w:ind w:firstLine="284"/>
        <w:jc w:val="both"/>
        <w:rPr>
          <w:sz w:val="22"/>
          <w:szCs w:val="22"/>
        </w:rPr>
      </w:pPr>
      <w:r w:rsidRPr="008F54FA">
        <w:rPr>
          <w:sz w:val="22"/>
          <w:szCs w:val="22"/>
        </w:rPr>
        <w:t xml:space="preserve">3.4.3. В пределах срока действия настоящего договора передать арендованный земельный участок в субаренду без согласия Арендодателя при условии его </w:t>
      </w:r>
      <w:hyperlink r:id="rId168" w:history="1">
        <w:r w:rsidRPr="008F54FA">
          <w:rPr>
            <w:rStyle w:val="af4"/>
            <w:sz w:val="22"/>
            <w:szCs w:val="22"/>
          </w:rPr>
          <w:t>уведомления</w:t>
        </w:r>
      </w:hyperlink>
      <w:r w:rsidRPr="008F54FA">
        <w:rPr>
          <w:sz w:val="22"/>
          <w:szCs w:val="22"/>
        </w:rPr>
        <w:t>. В этом случае ответственным по Договору перед Арендодателем остается Арендатор.</w:t>
      </w:r>
    </w:p>
    <w:p w:rsidR="00BF0FB9" w:rsidRPr="008F54FA" w:rsidRDefault="00BF0FB9" w:rsidP="00BF0FB9">
      <w:pPr>
        <w:ind w:firstLine="284"/>
        <w:jc w:val="both"/>
        <w:rPr>
          <w:sz w:val="22"/>
          <w:szCs w:val="22"/>
        </w:rPr>
      </w:pPr>
      <w:r w:rsidRPr="008F54FA">
        <w:rPr>
          <w:sz w:val="22"/>
          <w:szCs w:val="22"/>
        </w:rPr>
        <w:t xml:space="preserve">3.4.4. Передавать свои права и обязанности по настоящему Договору третьему лицу, в том числе отдать арендные права земельного участка в залог в пределах срока настоящего Договора без согласия арендодателя при условии его </w:t>
      </w:r>
      <w:hyperlink r:id="rId169" w:history="1">
        <w:r w:rsidRPr="008F54FA">
          <w:rPr>
            <w:rStyle w:val="af4"/>
            <w:sz w:val="22"/>
            <w:szCs w:val="22"/>
          </w:rPr>
          <w:t>уведомления</w:t>
        </w:r>
      </w:hyperlink>
      <w:r w:rsidRPr="008F54FA">
        <w:rPr>
          <w:sz w:val="22"/>
          <w:szCs w:val="22"/>
        </w:rPr>
        <w:t>.</w:t>
      </w:r>
    </w:p>
    <w:p w:rsidR="00BF0FB9" w:rsidRPr="008F54FA" w:rsidRDefault="00BF0FB9" w:rsidP="00BF0FB9">
      <w:pPr>
        <w:ind w:firstLine="284"/>
        <w:jc w:val="both"/>
        <w:rPr>
          <w:sz w:val="22"/>
          <w:szCs w:val="22"/>
        </w:rPr>
      </w:pPr>
      <w:r w:rsidRPr="008F54FA">
        <w:rPr>
          <w:sz w:val="22"/>
          <w:szCs w:val="22"/>
        </w:rPr>
        <w:t>3.5. Прочие права и обязанности Арендодателя, Арендатора, ответственность сторон, экстремальные обстоятельства, рассмотрение споров, изменение договора аренды и дополнительные условия договора приняты согласно законодательству Российской Федерации.</w:t>
      </w:r>
    </w:p>
    <w:p w:rsidR="00BF0FB9" w:rsidRPr="00CE5FBE" w:rsidRDefault="00BF0FB9" w:rsidP="00CE5FBE">
      <w:pPr>
        <w:ind w:firstLine="284"/>
        <w:jc w:val="both"/>
        <w:rPr>
          <w:sz w:val="22"/>
          <w:szCs w:val="22"/>
        </w:rPr>
      </w:pPr>
      <w:r w:rsidRPr="008F54FA">
        <w:rPr>
          <w:sz w:val="22"/>
          <w:szCs w:val="22"/>
        </w:rPr>
        <w:t>3.6.Предусмотрена возможность осуществления рубок деревьев, кустарников, произрастающих на таких земельных участках, если такая рубка необходима для обеспечения использования земельного участка в соответствии с его видом (видами) разрешенного использования, за исключением случаев, если запрет на рубку и (или) ограничение рубки установлены в соответствии с федеральными законами и законами Республики Мордовия.</w:t>
      </w:r>
    </w:p>
    <w:p w:rsidR="00BF0FB9" w:rsidRPr="008F54FA" w:rsidRDefault="00BF0FB9" w:rsidP="00BF0FB9">
      <w:pPr>
        <w:keepNext/>
        <w:jc w:val="center"/>
        <w:outlineLvl w:val="1"/>
        <w:rPr>
          <w:b/>
          <w:bCs/>
          <w:iCs/>
          <w:sz w:val="22"/>
          <w:szCs w:val="22"/>
        </w:rPr>
      </w:pPr>
      <w:r w:rsidRPr="008F54FA">
        <w:rPr>
          <w:b/>
          <w:iCs/>
          <w:sz w:val="22"/>
          <w:szCs w:val="22"/>
        </w:rPr>
        <w:t xml:space="preserve">4. </w:t>
      </w:r>
      <w:r w:rsidRPr="008F54FA">
        <w:rPr>
          <w:b/>
          <w:bCs/>
          <w:iCs/>
          <w:sz w:val="22"/>
          <w:szCs w:val="22"/>
        </w:rPr>
        <w:t>ОТВЕТСТВЕННОСТЬ СТОРОН</w:t>
      </w:r>
    </w:p>
    <w:p w:rsidR="00BF0FB9" w:rsidRPr="008F54FA" w:rsidRDefault="00BF0FB9" w:rsidP="00BF0FB9">
      <w:pPr>
        <w:ind w:firstLine="284"/>
        <w:jc w:val="both"/>
        <w:rPr>
          <w:sz w:val="22"/>
          <w:szCs w:val="22"/>
        </w:rPr>
      </w:pPr>
      <w:r w:rsidRPr="008F54FA">
        <w:rPr>
          <w:sz w:val="22"/>
          <w:szCs w:val="22"/>
        </w:rPr>
        <w:t>4.1.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BF0FB9" w:rsidRPr="00CE5FBE" w:rsidRDefault="00BF0FB9" w:rsidP="00CE5FBE">
      <w:pPr>
        <w:ind w:firstLine="284"/>
        <w:jc w:val="both"/>
        <w:rPr>
          <w:sz w:val="22"/>
          <w:szCs w:val="22"/>
        </w:rPr>
      </w:pPr>
      <w:r w:rsidRPr="008F54FA">
        <w:rPr>
          <w:sz w:val="22"/>
          <w:szCs w:val="22"/>
        </w:rPr>
        <w:t>4.2. Неисполнение или ненадлежащее исполнение требований договора ведет к досрочному расторжению договора аренды по требованию Арендодателя в соответствии со ст.619 ГК РФ.</w:t>
      </w:r>
    </w:p>
    <w:p w:rsidR="00BF0FB9" w:rsidRPr="008F54FA" w:rsidRDefault="00BF0FB9" w:rsidP="00BF0FB9">
      <w:pPr>
        <w:keepNext/>
        <w:jc w:val="center"/>
        <w:outlineLvl w:val="1"/>
        <w:rPr>
          <w:b/>
          <w:bCs/>
          <w:iCs/>
          <w:sz w:val="22"/>
          <w:szCs w:val="22"/>
        </w:rPr>
      </w:pPr>
      <w:r w:rsidRPr="008F54FA">
        <w:rPr>
          <w:b/>
          <w:bCs/>
          <w:iCs/>
          <w:sz w:val="22"/>
          <w:szCs w:val="22"/>
        </w:rPr>
        <w:t>5. ПОРЯДОК РАЗРЕШЕНИЯ СПОРОВ</w:t>
      </w:r>
    </w:p>
    <w:p w:rsidR="00BF0FB9" w:rsidRPr="008F54FA" w:rsidRDefault="00BF0FB9" w:rsidP="00BF0FB9">
      <w:pPr>
        <w:ind w:firstLine="284"/>
        <w:jc w:val="both"/>
        <w:rPr>
          <w:sz w:val="22"/>
          <w:szCs w:val="22"/>
        </w:rPr>
      </w:pPr>
      <w:r w:rsidRPr="008F54FA">
        <w:rPr>
          <w:sz w:val="22"/>
          <w:szCs w:val="22"/>
        </w:rPr>
        <w:t>5.1.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BF0FB9" w:rsidRPr="00CE5FBE" w:rsidRDefault="00BF0FB9" w:rsidP="00CE5FBE">
      <w:pPr>
        <w:ind w:firstLine="284"/>
        <w:jc w:val="both"/>
        <w:rPr>
          <w:sz w:val="22"/>
          <w:szCs w:val="22"/>
        </w:rPr>
      </w:pPr>
      <w:r w:rsidRPr="008F54FA">
        <w:rPr>
          <w:sz w:val="22"/>
          <w:szCs w:val="22"/>
        </w:rPr>
        <w:t>5.2. В случае, если Стороны не придут к соглашению, споры разрешаются в судебном порядке в соответствии с действующим законодательством Российской Федерации.</w:t>
      </w:r>
    </w:p>
    <w:p w:rsidR="00BF0FB9" w:rsidRPr="008F54FA" w:rsidRDefault="00BF0FB9" w:rsidP="00BF0FB9">
      <w:pPr>
        <w:jc w:val="center"/>
        <w:rPr>
          <w:b/>
          <w:bCs/>
          <w:sz w:val="22"/>
          <w:szCs w:val="22"/>
        </w:rPr>
      </w:pPr>
      <w:r w:rsidRPr="008F54FA">
        <w:rPr>
          <w:b/>
          <w:bCs/>
          <w:sz w:val="22"/>
          <w:szCs w:val="22"/>
        </w:rPr>
        <w:t>6. ЗАКЛЮЧИТЕЛЬНЫЕ ПОЛОЖЕНИЯ</w:t>
      </w:r>
    </w:p>
    <w:p w:rsidR="00BF0FB9" w:rsidRPr="008F54FA" w:rsidRDefault="00BF0FB9" w:rsidP="00BF0FB9">
      <w:pPr>
        <w:jc w:val="both"/>
        <w:outlineLvl w:val="0"/>
        <w:rPr>
          <w:sz w:val="22"/>
          <w:szCs w:val="22"/>
        </w:rPr>
      </w:pPr>
      <w:r w:rsidRPr="008F54FA">
        <w:rPr>
          <w:sz w:val="22"/>
          <w:szCs w:val="22"/>
        </w:rPr>
        <w:lastRenderedPageBreak/>
        <w:t xml:space="preserve">    6.1. Арендатор обязан зарегистрировать договор аренды земельного участка в органе регистрации в соответствии с Федеральным законом от 13 июля 2015 г. № 218-ФЗ "О государственной регистрации недвижимости".</w:t>
      </w:r>
    </w:p>
    <w:p w:rsidR="00BF0FB9" w:rsidRPr="008F54FA" w:rsidRDefault="00BF0FB9" w:rsidP="00BF0FB9">
      <w:pPr>
        <w:ind w:firstLine="284"/>
        <w:jc w:val="both"/>
        <w:rPr>
          <w:sz w:val="22"/>
          <w:szCs w:val="22"/>
        </w:rPr>
      </w:pPr>
      <w:r w:rsidRPr="008F54FA">
        <w:rPr>
          <w:sz w:val="22"/>
          <w:szCs w:val="22"/>
        </w:rPr>
        <w:t>6.2. Договор составлен и подписан в 3-х экземплярах, имеющих одинаковую юридическую силу. Подписанные тексты Договора и приложений к нему хранятся по одному экземпляру у Арендодателя, Арендатора и органа регистрации.</w:t>
      </w:r>
    </w:p>
    <w:p w:rsidR="00BF0FB9" w:rsidRPr="008F54FA" w:rsidRDefault="00BF0FB9" w:rsidP="00BF0FB9">
      <w:pPr>
        <w:ind w:firstLine="284"/>
        <w:jc w:val="both"/>
        <w:rPr>
          <w:sz w:val="22"/>
          <w:szCs w:val="22"/>
        </w:rPr>
      </w:pPr>
      <w:r w:rsidRPr="008F54FA">
        <w:rPr>
          <w:sz w:val="22"/>
          <w:szCs w:val="22"/>
        </w:rPr>
        <w:t xml:space="preserve">6.3. Право аренды прекращается со дня аннулирования государственной регистрации договора.           </w:t>
      </w:r>
    </w:p>
    <w:p w:rsidR="00BF0FB9" w:rsidRPr="008F54FA" w:rsidRDefault="00BF0FB9" w:rsidP="00BF0FB9">
      <w:pPr>
        <w:ind w:firstLine="284"/>
        <w:jc w:val="both"/>
        <w:rPr>
          <w:sz w:val="22"/>
          <w:szCs w:val="22"/>
        </w:rPr>
      </w:pPr>
      <w:r w:rsidRPr="008F54FA">
        <w:rPr>
          <w:sz w:val="22"/>
          <w:szCs w:val="22"/>
        </w:rPr>
        <w:t>6.4. Во всем остальном, что не предусмотрено настоящим договором, Стороны руководствуются действующим законодательством Российской Федерации.</w:t>
      </w:r>
    </w:p>
    <w:p w:rsidR="00BF0FB9" w:rsidRPr="008F54FA" w:rsidRDefault="00CE5FBE" w:rsidP="00BF0FB9">
      <w:pPr>
        <w:ind w:firstLine="284"/>
        <w:rPr>
          <w:sz w:val="22"/>
          <w:szCs w:val="22"/>
        </w:rPr>
      </w:pPr>
      <w:r>
        <w:rPr>
          <w:sz w:val="22"/>
          <w:szCs w:val="22"/>
        </w:rPr>
        <w:t xml:space="preserve">              </w:t>
      </w:r>
    </w:p>
    <w:p w:rsidR="00BF0FB9" w:rsidRPr="008F54FA" w:rsidRDefault="00BF0FB9" w:rsidP="00BF0FB9">
      <w:pPr>
        <w:ind w:firstLine="284"/>
        <w:jc w:val="center"/>
        <w:rPr>
          <w:b/>
          <w:bCs/>
          <w:sz w:val="22"/>
          <w:szCs w:val="22"/>
        </w:rPr>
      </w:pPr>
      <w:r w:rsidRPr="008F54FA">
        <w:rPr>
          <w:b/>
          <w:bCs/>
          <w:sz w:val="22"/>
          <w:szCs w:val="22"/>
        </w:rPr>
        <w:t>7.  К ДОГОВОРУ В КАЧЕСТВЕ НЕОТЪЕМЛЕМОЙ ЧАСТИ ПРИЛОЖЕНО:</w:t>
      </w:r>
    </w:p>
    <w:p w:rsidR="00BF0FB9" w:rsidRPr="008F54FA" w:rsidRDefault="00BF0FB9" w:rsidP="00BF0FB9">
      <w:pPr>
        <w:ind w:firstLine="284"/>
        <w:rPr>
          <w:sz w:val="22"/>
          <w:szCs w:val="22"/>
        </w:rPr>
      </w:pPr>
      <w:r w:rsidRPr="008F54FA">
        <w:rPr>
          <w:sz w:val="22"/>
          <w:szCs w:val="22"/>
        </w:rPr>
        <w:t>Акт приема-передачи земельного участка (Приложение №1).</w:t>
      </w:r>
    </w:p>
    <w:p w:rsidR="00BF0FB9" w:rsidRPr="008F54FA" w:rsidRDefault="00BF0FB9" w:rsidP="00BF0FB9">
      <w:pPr>
        <w:ind w:firstLine="284"/>
        <w:jc w:val="both"/>
        <w:rPr>
          <w:sz w:val="22"/>
          <w:szCs w:val="22"/>
        </w:rPr>
      </w:pPr>
      <w:r w:rsidRPr="008F54FA">
        <w:rPr>
          <w:sz w:val="22"/>
          <w:szCs w:val="22"/>
        </w:rPr>
        <w:t>Расчет арендной платы за земельный участок на ______. (Приложение №2);</w:t>
      </w:r>
    </w:p>
    <w:p w:rsidR="00BF0FB9" w:rsidRPr="008F54FA" w:rsidRDefault="00BF0FB9" w:rsidP="00BF0FB9">
      <w:pPr>
        <w:rPr>
          <w:b/>
          <w:bCs/>
          <w:sz w:val="22"/>
          <w:szCs w:val="22"/>
        </w:rPr>
      </w:pPr>
    </w:p>
    <w:p w:rsidR="00BF0FB9" w:rsidRPr="008F54FA" w:rsidRDefault="00BF0FB9" w:rsidP="00BF0FB9">
      <w:pPr>
        <w:jc w:val="center"/>
        <w:rPr>
          <w:b/>
          <w:bCs/>
          <w:sz w:val="22"/>
          <w:szCs w:val="22"/>
        </w:rPr>
      </w:pPr>
      <w:r w:rsidRPr="008F54FA">
        <w:rPr>
          <w:b/>
          <w:bCs/>
          <w:sz w:val="22"/>
          <w:szCs w:val="22"/>
        </w:rPr>
        <w:t>8. ЮРИДИЧЕСКИЕ АДРЕСА И РЕКВИЗИТЫ СТОРОН</w:t>
      </w:r>
      <w:r w:rsidRPr="008F54FA">
        <w:rPr>
          <w:b/>
          <w:bCs/>
          <w:sz w:val="22"/>
          <w:szCs w:val="22"/>
        </w:rPr>
        <w:tab/>
      </w:r>
    </w:p>
    <w:tbl>
      <w:tblPr>
        <w:tblW w:w="17451" w:type="dxa"/>
        <w:tblInd w:w="-7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3"/>
        <w:gridCol w:w="5118"/>
      </w:tblGrid>
      <w:tr w:rsidR="00BF0FB9" w:rsidRPr="008F54FA" w:rsidTr="002F6871">
        <w:tc>
          <w:tcPr>
            <w:tcW w:w="12333" w:type="dxa"/>
            <w:tcBorders>
              <w:top w:val="nil"/>
              <w:left w:val="nil"/>
              <w:bottom w:val="nil"/>
              <w:right w:val="nil"/>
            </w:tcBorders>
            <w:hideMark/>
          </w:tcPr>
          <w:p w:rsidR="00BF0FB9" w:rsidRPr="008F54FA" w:rsidRDefault="00BF0FB9" w:rsidP="002F6871">
            <w:pPr>
              <w:autoSpaceDN w:val="0"/>
              <w:rPr>
                <w:b/>
                <w:bCs/>
                <w:sz w:val="22"/>
                <w:szCs w:val="22"/>
                <w:lang w:eastAsia="en-US"/>
              </w:rPr>
            </w:pPr>
            <w:r w:rsidRPr="008F54FA">
              <w:rPr>
                <w:b/>
                <w:bCs/>
                <w:sz w:val="22"/>
                <w:szCs w:val="22"/>
                <w:lang w:eastAsia="en-US"/>
              </w:rPr>
              <w:t xml:space="preserve">   АРЕНДОДАТЕЛЬ</w:t>
            </w:r>
          </w:p>
        </w:tc>
        <w:tc>
          <w:tcPr>
            <w:tcW w:w="5118" w:type="dxa"/>
            <w:tcBorders>
              <w:top w:val="nil"/>
              <w:left w:val="nil"/>
              <w:bottom w:val="nil"/>
              <w:right w:val="nil"/>
            </w:tcBorders>
            <w:hideMark/>
          </w:tcPr>
          <w:p w:rsidR="00BF0FB9" w:rsidRPr="008F54FA" w:rsidRDefault="00BF0FB9" w:rsidP="002F6871">
            <w:pPr>
              <w:autoSpaceDN w:val="0"/>
              <w:rPr>
                <w:b/>
                <w:bCs/>
                <w:sz w:val="22"/>
                <w:szCs w:val="22"/>
                <w:lang w:eastAsia="en-US"/>
              </w:rPr>
            </w:pPr>
            <w:r w:rsidRPr="008F54FA">
              <w:rPr>
                <w:b/>
                <w:bCs/>
                <w:sz w:val="22"/>
                <w:szCs w:val="22"/>
                <w:lang w:eastAsia="en-US"/>
              </w:rPr>
              <w:t xml:space="preserve">  АРЕНДАТОР</w:t>
            </w:r>
          </w:p>
        </w:tc>
      </w:tr>
      <w:tr w:rsidR="00BF0FB9" w:rsidRPr="008F54FA" w:rsidTr="002F6871">
        <w:tc>
          <w:tcPr>
            <w:tcW w:w="12333" w:type="dxa"/>
            <w:tcBorders>
              <w:top w:val="nil"/>
              <w:left w:val="nil"/>
              <w:bottom w:val="nil"/>
              <w:right w:val="nil"/>
            </w:tcBorders>
          </w:tcPr>
          <w:p w:rsidR="00BF0FB9" w:rsidRPr="008F54FA" w:rsidRDefault="00BF0FB9" w:rsidP="002F6871">
            <w:pPr>
              <w:rPr>
                <w:b/>
                <w:bCs/>
                <w:i/>
                <w:sz w:val="22"/>
                <w:szCs w:val="22"/>
                <w:lang w:eastAsia="en-US"/>
              </w:rPr>
            </w:pPr>
            <w:r w:rsidRPr="008F54FA">
              <w:rPr>
                <w:b/>
                <w:bCs/>
                <w:i/>
                <w:sz w:val="22"/>
                <w:szCs w:val="22"/>
                <w:lang w:eastAsia="en-US"/>
              </w:rPr>
              <w:t xml:space="preserve">Администрация _______ муниципального </w:t>
            </w:r>
          </w:p>
          <w:p w:rsidR="00BF0FB9" w:rsidRPr="008F54FA" w:rsidRDefault="00BF0FB9" w:rsidP="002F6871">
            <w:pPr>
              <w:rPr>
                <w:b/>
                <w:bCs/>
                <w:i/>
                <w:sz w:val="22"/>
                <w:szCs w:val="22"/>
                <w:lang w:eastAsia="en-US"/>
              </w:rPr>
            </w:pPr>
            <w:r w:rsidRPr="008F54FA">
              <w:rPr>
                <w:b/>
                <w:bCs/>
                <w:i/>
                <w:sz w:val="22"/>
                <w:szCs w:val="22"/>
                <w:lang w:eastAsia="en-US"/>
              </w:rPr>
              <w:t>района Республики Мордовия</w:t>
            </w:r>
          </w:p>
          <w:p w:rsidR="00BF0FB9" w:rsidRPr="008F54FA" w:rsidRDefault="00BF0FB9" w:rsidP="002F6871">
            <w:pPr>
              <w:rPr>
                <w:b/>
                <w:i/>
                <w:sz w:val="22"/>
                <w:szCs w:val="22"/>
                <w:lang w:eastAsia="en-US"/>
              </w:rPr>
            </w:pPr>
            <w:r w:rsidRPr="008F54FA">
              <w:rPr>
                <w:b/>
                <w:bCs/>
                <w:i/>
                <w:sz w:val="22"/>
                <w:szCs w:val="22"/>
                <w:lang w:eastAsia="en-US"/>
              </w:rPr>
              <w:t>Реквизиты</w:t>
            </w:r>
          </w:p>
          <w:p w:rsidR="00BF0FB9" w:rsidRPr="008F54FA" w:rsidRDefault="00BF0FB9" w:rsidP="002F6871">
            <w:pPr>
              <w:rPr>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r w:rsidRPr="008F54FA">
              <w:rPr>
                <w:b/>
                <w:bCs/>
                <w:sz w:val="22"/>
                <w:szCs w:val="22"/>
                <w:lang w:eastAsia="en-US"/>
              </w:rPr>
              <w:t>_______________________ФИО</w:t>
            </w:r>
          </w:p>
          <w:p w:rsidR="00BF0FB9" w:rsidRPr="008F54FA" w:rsidRDefault="00BF0FB9" w:rsidP="002F6871">
            <w:pPr>
              <w:rPr>
                <w:b/>
                <w:bCs/>
                <w:sz w:val="22"/>
                <w:szCs w:val="22"/>
                <w:lang w:eastAsia="en-US"/>
              </w:rPr>
            </w:pPr>
          </w:p>
          <w:p w:rsidR="00BF0FB9" w:rsidRPr="008F54FA" w:rsidRDefault="00BF0FB9" w:rsidP="002F6871">
            <w:pPr>
              <w:autoSpaceDN w:val="0"/>
              <w:rPr>
                <w:bCs/>
                <w:sz w:val="22"/>
                <w:szCs w:val="22"/>
                <w:lang w:eastAsia="en-US"/>
              </w:rPr>
            </w:pPr>
            <w:r w:rsidRPr="008F54FA">
              <w:rPr>
                <w:b/>
                <w:bCs/>
                <w:sz w:val="22"/>
                <w:szCs w:val="22"/>
                <w:lang w:eastAsia="en-US"/>
              </w:rPr>
              <w:t xml:space="preserve">М.П.            </w:t>
            </w:r>
          </w:p>
        </w:tc>
        <w:tc>
          <w:tcPr>
            <w:tcW w:w="5118" w:type="dxa"/>
            <w:tcBorders>
              <w:top w:val="nil"/>
              <w:left w:val="nil"/>
              <w:bottom w:val="nil"/>
              <w:right w:val="nil"/>
            </w:tcBorders>
          </w:tcPr>
          <w:p w:rsidR="00BF0FB9" w:rsidRPr="00CE5FBE" w:rsidRDefault="00BF0FB9" w:rsidP="002F6871">
            <w:pPr>
              <w:rPr>
                <w:b/>
                <w:bCs/>
                <w:i/>
                <w:sz w:val="22"/>
                <w:szCs w:val="22"/>
              </w:rPr>
            </w:pPr>
            <w:r w:rsidRPr="008F54FA">
              <w:rPr>
                <w:b/>
                <w:bCs/>
                <w:i/>
                <w:sz w:val="22"/>
                <w:szCs w:val="22"/>
              </w:rPr>
              <w:t>Наименование и реквизиты физического/ юридического лица</w:t>
            </w: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r w:rsidRPr="008F54FA">
              <w:rPr>
                <w:b/>
                <w:bCs/>
                <w:sz w:val="22"/>
                <w:szCs w:val="22"/>
                <w:lang w:eastAsia="en-US"/>
              </w:rPr>
              <w:t>_____________________ФИО</w:t>
            </w:r>
          </w:p>
          <w:p w:rsidR="00BF0FB9" w:rsidRPr="008F54FA" w:rsidRDefault="00BF0FB9" w:rsidP="002F6871">
            <w:pPr>
              <w:rPr>
                <w:b/>
                <w:bCs/>
                <w:sz w:val="22"/>
                <w:szCs w:val="22"/>
                <w:lang w:eastAsia="en-US"/>
              </w:rPr>
            </w:pPr>
          </w:p>
          <w:p w:rsidR="00BF0FB9" w:rsidRPr="008F54FA" w:rsidRDefault="00BF0FB9" w:rsidP="002F6871">
            <w:pPr>
              <w:rPr>
                <w:b/>
                <w:bCs/>
                <w:sz w:val="22"/>
                <w:szCs w:val="22"/>
                <w:lang w:eastAsia="en-US"/>
              </w:rPr>
            </w:pPr>
          </w:p>
          <w:p w:rsidR="00BF0FB9" w:rsidRPr="008F54FA" w:rsidRDefault="00BF0FB9" w:rsidP="002F6871">
            <w:pPr>
              <w:autoSpaceDN w:val="0"/>
              <w:rPr>
                <w:bCs/>
                <w:sz w:val="22"/>
                <w:szCs w:val="22"/>
                <w:lang w:eastAsia="en-US"/>
              </w:rPr>
            </w:pPr>
          </w:p>
        </w:tc>
      </w:tr>
    </w:tbl>
    <w:p w:rsidR="00BF0FB9" w:rsidRPr="008F54FA" w:rsidRDefault="00BF0FB9" w:rsidP="00CE5FBE">
      <w:pPr>
        <w:rPr>
          <w:sz w:val="22"/>
          <w:szCs w:val="22"/>
        </w:rPr>
      </w:pPr>
      <w:r w:rsidRPr="008F54FA">
        <w:rPr>
          <w:sz w:val="22"/>
          <w:szCs w:val="22"/>
        </w:rPr>
        <w:t xml:space="preserve">                            </w:t>
      </w:r>
    </w:p>
    <w:p w:rsidR="00BF0FB9" w:rsidRPr="008F54FA" w:rsidRDefault="00BF0FB9" w:rsidP="00BF0FB9">
      <w:pPr>
        <w:jc w:val="center"/>
        <w:rPr>
          <w:sz w:val="22"/>
          <w:szCs w:val="22"/>
        </w:rPr>
      </w:pPr>
      <w:r w:rsidRPr="008F54FA">
        <w:rPr>
          <w:sz w:val="22"/>
          <w:szCs w:val="22"/>
        </w:rPr>
        <w:t xml:space="preserve">                                                         Приложение № 1 к договору аренды</w:t>
      </w:r>
    </w:p>
    <w:p w:rsidR="00BF0FB9" w:rsidRPr="008F54FA" w:rsidRDefault="00BF0FB9" w:rsidP="0013683D">
      <w:pPr>
        <w:rPr>
          <w:sz w:val="22"/>
          <w:szCs w:val="22"/>
        </w:rPr>
      </w:pPr>
      <w:r w:rsidRPr="008F54FA">
        <w:rPr>
          <w:sz w:val="22"/>
          <w:szCs w:val="22"/>
        </w:rPr>
        <w:t xml:space="preserve">                                                               земельного </w:t>
      </w:r>
      <w:r w:rsidR="0013683D">
        <w:rPr>
          <w:sz w:val="22"/>
          <w:szCs w:val="22"/>
        </w:rPr>
        <w:t>участка  № ______ от _________.</w:t>
      </w:r>
    </w:p>
    <w:p w:rsidR="00BF0FB9" w:rsidRPr="008F54FA" w:rsidRDefault="00BF0FB9" w:rsidP="00BF0FB9">
      <w:pPr>
        <w:jc w:val="center"/>
        <w:rPr>
          <w:sz w:val="22"/>
          <w:szCs w:val="22"/>
        </w:rPr>
      </w:pPr>
      <w:r w:rsidRPr="008F54FA">
        <w:rPr>
          <w:sz w:val="22"/>
          <w:szCs w:val="22"/>
        </w:rPr>
        <w:t xml:space="preserve">АКТ </w:t>
      </w:r>
    </w:p>
    <w:p w:rsidR="00BF0FB9" w:rsidRPr="008F54FA" w:rsidRDefault="00BF0FB9" w:rsidP="00BF0FB9">
      <w:pPr>
        <w:jc w:val="center"/>
        <w:rPr>
          <w:sz w:val="22"/>
          <w:szCs w:val="22"/>
        </w:rPr>
      </w:pPr>
      <w:r w:rsidRPr="008F54FA">
        <w:rPr>
          <w:sz w:val="22"/>
          <w:szCs w:val="22"/>
        </w:rPr>
        <w:t>ПРИЕМА-ПЕРЕДАЧИ ЗЕМЕЛЬНОГО УЧАСТКА</w:t>
      </w:r>
    </w:p>
    <w:p w:rsidR="00BF0FB9" w:rsidRPr="008F54FA" w:rsidRDefault="00BF0FB9" w:rsidP="00BF0FB9">
      <w:pPr>
        <w:rPr>
          <w:sz w:val="22"/>
          <w:szCs w:val="22"/>
        </w:rPr>
      </w:pPr>
      <w:r w:rsidRPr="008F54FA">
        <w:rPr>
          <w:sz w:val="22"/>
          <w:szCs w:val="22"/>
        </w:rPr>
        <w:t xml:space="preserve"> </w:t>
      </w:r>
    </w:p>
    <w:p w:rsidR="00BF0FB9" w:rsidRPr="008F54FA" w:rsidRDefault="00BF0FB9" w:rsidP="00BF0FB9">
      <w:pPr>
        <w:rPr>
          <w:sz w:val="22"/>
          <w:szCs w:val="22"/>
        </w:rPr>
      </w:pPr>
      <w:r w:rsidRPr="008F54FA">
        <w:rPr>
          <w:sz w:val="22"/>
          <w:szCs w:val="22"/>
        </w:rPr>
        <w:t xml:space="preserve">                                                                                                        </w:t>
      </w:r>
      <w:r w:rsidR="0013683D">
        <w:rPr>
          <w:sz w:val="22"/>
          <w:szCs w:val="22"/>
        </w:rPr>
        <w:t xml:space="preserve">             с.Большое Игнатово</w:t>
      </w:r>
    </w:p>
    <w:p w:rsidR="00BF0FB9" w:rsidRPr="008F54FA" w:rsidRDefault="00BF0FB9" w:rsidP="00BF0FB9">
      <w:pPr>
        <w:rPr>
          <w:sz w:val="22"/>
          <w:szCs w:val="22"/>
        </w:rPr>
      </w:pPr>
      <w:r w:rsidRPr="008F54FA">
        <w:rPr>
          <w:sz w:val="22"/>
          <w:szCs w:val="22"/>
        </w:rPr>
        <w:tab/>
        <w:t>Арендодатель передает, а Арендатор принимает в аренду земельный участок со следующими характеристиками:</w:t>
      </w:r>
    </w:p>
    <w:p w:rsidR="00BF0FB9" w:rsidRPr="008F54FA" w:rsidRDefault="00BF0FB9" w:rsidP="00BF0FB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6"/>
        <w:gridCol w:w="4879"/>
      </w:tblGrid>
      <w:tr w:rsidR="00BF0FB9" w:rsidRPr="008F54FA" w:rsidTr="0013683D">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1.    Район</w:t>
            </w:r>
          </w:p>
        </w:tc>
        <w:tc>
          <w:tcPr>
            <w:tcW w:w="5211" w:type="dxa"/>
          </w:tcPr>
          <w:p w:rsidR="00BF0FB9" w:rsidRPr="008F54FA" w:rsidRDefault="00BF0FB9" w:rsidP="00CE5FBE">
            <w:pPr>
              <w:autoSpaceDN w:val="0"/>
              <w:jc w:val="both"/>
              <w:rPr>
                <w:sz w:val="22"/>
                <w:szCs w:val="22"/>
                <w:lang w:eastAsia="en-US"/>
              </w:rPr>
            </w:pPr>
          </w:p>
        </w:tc>
      </w:tr>
      <w:tr w:rsidR="00BF0FB9" w:rsidRPr="008F54FA" w:rsidTr="0013683D">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2.    Адрес точный</w:t>
            </w:r>
          </w:p>
        </w:tc>
        <w:tc>
          <w:tcPr>
            <w:tcW w:w="5211" w:type="dxa"/>
          </w:tcPr>
          <w:p w:rsidR="00BF0FB9" w:rsidRPr="008F54FA" w:rsidRDefault="00BF0FB9" w:rsidP="00CE5FBE">
            <w:pPr>
              <w:autoSpaceDN w:val="0"/>
              <w:jc w:val="both"/>
              <w:rPr>
                <w:sz w:val="22"/>
                <w:szCs w:val="22"/>
                <w:lang w:eastAsia="en-US"/>
              </w:rPr>
            </w:pPr>
          </w:p>
        </w:tc>
      </w:tr>
      <w:tr w:rsidR="00BF0FB9" w:rsidRPr="008F54FA" w:rsidTr="0013683D">
        <w:trPr>
          <w:trHeight w:val="307"/>
        </w:trPr>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 xml:space="preserve">                   дополнительный</w:t>
            </w:r>
          </w:p>
        </w:tc>
        <w:tc>
          <w:tcPr>
            <w:tcW w:w="5211" w:type="dxa"/>
          </w:tcPr>
          <w:p w:rsidR="00BF0FB9" w:rsidRPr="008F54FA" w:rsidRDefault="00BF0FB9" w:rsidP="00CE5FBE">
            <w:pPr>
              <w:autoSpaceDN w:val="0"/>
              <w:jc w:val="both"/>
              <w:rPr>
                <w:sz w:val="22"/>
                <w:szCs w:val="22"/>
                <w:lang w:eastAsia="en-US"/>
              </w:rPr>
            </w:pPr>
          </w:p>
        </w:tc>
      </w:tr>
      <w:tr w:rsidR="00BF0FB9" w:rsidRPr="008F54FA" w:rsidTr="0013683D">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3.     Площадь земельного участка</w:t>
            </w:r>
          </w:p>
        </w:tc>
        <w:tc>
          <w:tcPr>
            <w:tcW w:w="5211" w:type="dxa"/>
          </w:tcPr>
          <w:p w:rsidR="00BF0FB9" w:rsidRPr="008F54FA" w:rsidRDefault="00BF0FB9" w:rsidP="00CE5FBE">
            <w:pPr>
              <w:autoSpaceDN w:val="0"/>
              <w:jc w:val="both"/>
              <w:rPr>
                <w:sz w:val="22"/>
                <w:szCs w:val="22"/>
                <w:lang w:eastAsia="en-US"/>
              </w:rPr>
            </w:pPr>
          </w:p>
        </w:tc>
      </w:tr>
      <w:tr w:rsidR="00BF0FB9" w:rsidRPr="008F54FA" w:rsidTr="0013683D">
        <w:trPr>
          <w:trHeight w:val="229"/>
        </w:trPr>
        <w:tc>
          <w:tcPr>
            <w:tcW w:w="5353" w:type="dxa"/>
            <w:hideMark/>
          </w:tcPr>
          <w:p w:rsidR="00BF0FB9" w:rsidRPr="008F54FA" w:rsidRDefault="00BF0FB9" w:rsidP="00CE5FBE">
            <w:pPr>
              <w:autoSpaceDN w:val="0"/>
              <w:jc w:val="both"/>
              <w:rPr>
                <w:sz w:val="22"/>
                <w:szCs w:val="22"/>
                <w:lang w:eastAsia="en-US"/>
              </w:rPr>
            </w:pPr>
            <w:r w:rsidRPr="008F54FA">
              <w:rPr>
                <w:sz w:val="22"/>
                <w:szCs w:val="22"/>
                <w:lang w:eastAsia="en-US"/>
              </w:rPr>
              <w:t xml:space="preserve">4.     Кадастровый номер  </w:t>
            </w:r>
          </w:p>
        </w:tc>
        <w:tc>
          <w:tcPr>
            <w:tcW w:w="5211" w:type="dxa"/>
          </w:tcPr>
          <w:p w:rsidR="00BF0FB9" w:rsidRPr="008F54FA" w:rsidRDefault="00BF0FB9" w:rsidP="00CE5FBE">
            <w:pPr>
              <w:autoSpaceDN w:val="0"/>
              <w:jc w:val="both"/>
              <w:rPr>
                <w:sz w:val="22"/>
                <w:szCs w:val="22"/>
                <w:lang w:eastAsia="en-US"/>
              </w:rPr>
            </w:pPr>
          </w:p>
        </w:tc>
      </w:tr>
    </w:tbl>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На момент подписания акта, передаваемый в аренду земельный участок, находится в состоянии, пригодном для использования его по целевому назначению в виду разрешенного использования.</w:t>
      </w:r>
    </w:p>
    <w:p w:rsidR="00BF0FB9" w:rsidRPr="008F54FA" w:rsidRDefault="00BF0FB9" w:rsidP="00BF0FB9">
      <w:pPr>
        <w:rPr>
          <w:sz w:val="22"/>
          <w:szCs w:val="22"/>
        </w:rPr>
      </w:pPr>
      <w:r w:rsidRPr="008F54FA">
        <w:rPr>
          <w:sz w:val="22"/>
          <w:szCs w:val="22"/>
        </w:rPr>
        <w:t>Настоящий акт является неотъемлемой частью договора аренды земельного участка.</w:t>
      </w:r>
    </w:p>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 xml:space="preserve">   АРЕНДОДАТЕЛЬ:                                                                     АРЕНДАТОР:</w:t>
      </w:r>
    </w:p>
    <w:p w:rsidR="00BF0FB9" w:rsidRPr="008F54FA" w:rsidRDefault="0013683D" w:rsidP="00BF0FB9">
      <w:pPr>
        <w:rPr>
          <w:sz w:val="22"/>
          <w:szCs w:val="22"/>
        </w:rPr>
      </w:pPr>
      <w:r>
        <w:rPr>
          <w:sz w:val="22"/>
          <w:szCs w:val="22"/>
        </w:rPr>
        <w:t xml:space="preserve">                    </w:t>
      </w:r>
    </w:p>
    <w:p w:rsidR="00BF0FB9" w:rsidRPr="008F54FA" w:rsidRDefault="00BF0FB9" w:rsidP="00BF0FB9">
      <w:pPr>
        <w:rPr>
          <w:sz w:val="22"/>
          <w:szCs w:val="22"/>
        </w:rPr>
      </w:pPr>
    </w:p>
    <w:p w:rsidR="00BF0FB9" w:rsidRPr="008F54FA" w:rsidRDefault="00BF0FB9" w:rsidP="00BF0FB9">
      <w:pPr>
        <w:rPr>
          <w:sz w:val="22"/>
          <w:szCs w:val="22"/>
        </w:rPr>
      </w:pPr>
      <w:r w:rsidRPr="008F54FA">
        <w:rPr>
          <w:sz w:val="22"/>
          <w:szCs w:val="22"/>
        </w:rPr>
        <w:t>_______________________ФИО                                               ____________________ФИО</w:t>
      </w:r>
    </w:p>
    <w:p w:rsidR="00BF0FB9" w:rsidRPr="008F54FA" w:rsidRDefault="00BF0FB9" w:rsidP="00BF0FB9">
      <w:pPr>
        <w:rPr>
          <w:sz w:val="22"/>
          <w:szCs w:val="22"/>
        </w:rPr>
      </w:pPr>
      <w:r w:rsidRPr="008F54FA">
        <w:rPr>
          <w:sz w:val="22"/>
          <w:szCs w:val="22"/>
        </w:rPr>
        <w:t xml:space="preserve">м.п.                                                                                                   </w:t>
      </w:r>
    </w:p>
    <w:p w:rsidR="00BF0FB9" w:rsidRPr="008F54FA" w:rsidRDefault="00BF0FB9" w:rsidP="00BF0FB9">
      <w:pPr>
        <w:rPr>
          <w:sz w:val="22"/>
          <w:szCs w:val="22"/>
        </w:rPr>
      </w:pPr>
      <w:r w:rsidRPr="008F54FA">
        <w:rPr>
          <w:sz w:val="22"/>
          <w:szCs w:val="22"/>
        </w:rPr>
        <w:t>«</w:t>
      </w:r>
      <w:r w:rsidRPr="008F54FA">
        <w:rPr>
          <w:sz w:val="22"/>
          <w:szCs w:val="22"/>
          <w:u w:val="single"/>
        </w:rPr>
        <w:t xml:space="preserve">        </w:t>
      </w:r>
      <w:r w:rsidRPr="008F54FA">
        <w:rPr>
          <w:sz w:val="22"/>
          <w:szCs w:val="22"/>
        </w:rPr>
        <w:t>»</w:t>
      </w:r>
      <w:r w:rsidRPr="008F54FA">
        <w:rPr>
          <w:sz w:val="22"/>
          <w:szCs w:val="22"/>
          <w:u w:val="single"/>
        </w:rPr>
        <w:t xml:space="preserve">                           </w:t>
      </w:r>
      <w:r w:rsidRPr="008F54FA">
        <w:rPr>
          <w:sz w:val="22"/>
          <w:szCs w:val="22"/>
        </w:rPr>
        <w:t xml:space="preserve">20__г.                                                       «____»______________20__г.   </w:t>
      </w:r>
    </w:p>
    <w:p w:rsidR="00BF0FB9" w:rsidRPr="008F54FA" w:rsidRDefault="00BF0FB9" w:rsidP="00BF0FB9">
      <w:pPr>
        <w:outlineLvl w:val="0"/>
        <w:rPr>
          <w:i/>
          <w:color w:val="000000"/>
          <w:sz w:val="22"/>
          <w:szCs w:val="22"/>
        </w:rPr>
      </w:pPr>
      <w:r w:rsidRPr="008F54FA">
        <w:rPr>
          <w:i/>
          <w:color w:val="000000"/>
          <w:sz w:val="22"/>
          <w:szCs w:val="22"/>
        </w:rPr>
        <w:lastRenderedPageBreak/>
        <w:t xml:space="preserve">                                           </w:t>
      </w:r>
    </w:p>
    <w:p w:rsidR="00BF0FB9" w:rsidRPr="008F54FA" w:rsidRDefault="00BF0FB9" w:rsidP="00BF0FB9">
      <w:pPr>
        <w:outlineLvl w:val="0"/>
        <w:rPr>
          <w:i/>
          <w:color w:val="000000"/>
          <w:sz w:val="22"/>
          <w:szCs w:val="22"/>
        </w:rPr>
      </w:pPr>
    </w:p>
    <w:p w:rsidR="00BF0FB9" w:rsidRPr="008F54FA" w:rsidRDefault="00BF0FB9" w:rsidP="00BF0FB9">
      <w:pPr>
        <w:outlineLvl w:val="0"/>
        <w:rPr>
          <w:i/>
          <w:color w:val="000000"/>
          <w:sz w:val="22"/>
          <w:szCs w:val="22"/>
        </w:rPr>
      </w:pPr>
      <w:r w:rsidRPr="008F54FA">
        <w:rPr>
          <w:i/>
          <w:color w:val="000000"/>
          <w:sz w:val="22"/>
          <w:szCs w:val="22"/>
        </w:rPr>
        <w:t xml:space="preserve">                   </w:t>
      </w:r>
      <w:r w:rsidR="0013683D">
        <w:rPr>
          <w:i/>
          <w:color w:val="000000"/>
          <w:sz w:val="22"/>
          <w:szCs w:val="22"/>
        </w:rPr>
        <w:t xml:space="preserve">                        </w:t>
      </w:r>
    </w:p>
    <w:p w:rsidR="00BF0FB9" w:rsidRPr="008F54FA" w:rsidRDefault="00BF0FB9" w:rsidP="00BF0FB9">
      <w:pPr>
        <w:jc w:val="right"/>
        <w:outlineLvl w:val="0"/>
        <w:rPr>
          <w:i/>
          <w:color w:val="000000"/>
          <w:sz w:val="22"/>
          <w:szCs w:val="22"/>
        </w:rPr>
      </w:pPr>
      <w:r w:rsidRPr="008F54FA">
        <w:rPr>
          <w:i/>
          <w:color w:val="000000"/>
          <w:sz w:val="22"/>
          <w:szCs w:val="22"/>
        </w:rPr>
        <w:t xml:space="preserve">  Приложение №2</w:t>
      </w:r>
    </w:p>
    <w:p w:rsidR="00BF0FB9" w:rsidRPr="008F54FA" w:rsidRDefault="00BF0FB9" w:rsidP="00BF0FB9">
      <w:pPr>
        <w:jc w:val="right"/>
        <w:outlineLvl w:val="0"/>
        <w:rPr>
          <w:i/>
          <w:color w:val="000000"/>
          <w:sz w:val="22"/>
          <w:szCs w:val="22"/>
        </w:rPr>
      </w:pPr>
      <w:r w:rsidRPr="008F54FA">
        <w:rPr>
          <w:i/>
          <w:color w:val="000000"/>
          <w:sz w:val="22"/>
          <w:szCs w:val="22"/>
        </w:rPr>
        <w:t xml:space="preserve">к договору аренды земельного участка </w:t>
      </w:r>
    </w:p>
    <w:p w:rsidR="00BF0FB9" w:rsidRPr="008F54FA" w:rsidRDefault="00BF0FB9" w:rsidP="00BF0FB9">
      <w:pPr>
        <w:jc w:val="right"/>
        <w:outlineLvl w:val="0"/>
        <w:rPr>
          <w:i/>
          <w:color w:val="000000"/>
          <w:sz w:val="22"/>
          <w:szCs w:val="22"/>
        </w:rPr>
      </w:pPr>
      <w:r w:rsidRPr="008F54FA">
        <w:rPr>
          <w:i/>
          <w:color w:val="000000"/>
          <w:sz w:val="22"/>
          <w:szCs w:val="22"/>
        </w:rPr>
        <w:t>№_____ от ________</w:t>
      </w:r>
    </w:p>
    <w:p w:rsidR="00BF0FB9" w:rsidRPr="0013683D" w:rsidRDefault="00BF0FB9" w:rsidP="0013683D">
      <w:pPr>
        <w:tabs>
          <w:tab w:val="left" w:pos="9255"/>
        </w:tabs>
        <w:rPr>
          <w:sz w:val="22"/>
          <w:szCs w:val="22"/>
        </w:rPr>
      </w:pPr>
    </w:p>
    <w:p w:rsidR="00BF0FB9" w:rsidRPr="008F54FA" w:rsidRDefault="00BF0FB9" w:rsidP="00BF0FB9">
      <w:pPr>
        <w:keepNext/>
        <w:jc w:val="center"/>
        <w:outlineLvl w:val="0"/>
        <w:rPr>
          <w:b/>
          <w:color w:val="000000"/>
          <w:sz w:val="22"/>
          <w:szCs w:val="22"/>
        </w:rPr>
      </w:pPr>
      <w:r w:rsidRPr="008F54FA">
        <w:rPr>
          <w:b/>
          <w:color w:val="000000"/>
          <w:sz w:val="22"/>
          <w:szCs w:val="22"/>
        </w:rPr>
        <w:t>Расчет</w:t>
      </w:r>
      <w:r w:rsidRPr="008F54FA">
        <w:rPr>
          <w:b/>
          <w:color w:val="000000"/>
          <w:sz w:val="22"/>
          <w:szCs w:val="22"/>
        </w:rPr>
        <w:br/>
        <w:t>арендной платы за земельный участок на 20__ год</w:t>
      </w:r>
    </w:p>
    <w:p w:rsidR="00BF0FB9" w:rsidRPr="008F54FA" w:rsidRDefault="00BF0FB9" w:rsidP="00BF0FB9">
      <w:pPr>
        <w:rPr>
          <w:b/>
          <w:i/>
          <w:sz w:val="22"/>
          <w:szCs w:val="22"/>
        </w:rPr>
      </w:pPr>
      <w:r w:rsidRPr="008F54FA">
        <w:rPr>
          <w:b/>
          <w:i/>
          <w:sz w:val="22"/>
          <w:szCs w:val="22"/>
        </w:rPr>
        <w:t xml:space="preserve"> </w:t>
      </w:r>
    </w:p>
    <w:p w:rsidR="00BF0FB9" w:rsidRPr="008F54FA" w:rsidRDefault="00BF0FB9" w:rsidP="00BF0FB9">
      <w:pPr>
        <w:rPr>
          <w:rFonts w:eastAsia="SimSun"/>
          <w:i/>
          <w:sz w:val="22"/>
          <w:szCs w:val="22"/>
        </w:rPr>
      </w:pPr>
      <w:r w:rsidRPr="008F54FA">
        <w:rPr>
          <w:rFonts w:eastAsia="SimSun"/>
          <w:sz w:val="22"/>
          <w:szCs w:val="22"/>
        </w:rPr>
        <w:t xml:space="preserve"> </w:t>
      </w:r>
      <w:r w:rsidRPr="008F54FA">
        <w:rPr>
          <w:rFonts w:eastAsia="SimSun"/>
          <w:noProof/>
          <w:sz w:val="22"/>
          <w:szCs w:val="22"/>
        </w:rPr>
        <w:t xml:space="preserve"> 1. Кадастровый номер: </w:t>
      </w:r>
    </w:p>
    <w:p w:rsidR="00BF0FB9" w:rsidRPr="008F54FA" w:rsidRDefault="00BF0FB9" w:rsidP="00BF0FB9">
      <w:pPr>
        <w:rPr>
          <w:rFonts w:eastAsia="SimSun"/>
          <w:i/>
          <w:noProof/>
          <w:sz w:val="22"/>
          <w:szCs w:val="22"/>
        </w:rPr>
      </w:pPr>
      <w:r w:rsidRPr="008F54FA">
        <w:rPr>
          <w:rFonts w:eastAsia="SimSun"/>
          <w:sz w:val="22"/>
          <w:szCs w:val="22"/>
        </w:rPr>
        <w:t xml:space="preserve"> </w:t>
      </w:r>
      <w:r w:rsidRPr="008F54FA">
        <w:rPr>
          <w:rFonts w:eastAsia="SimSun"/>
          <w:noProof/>
          <w:sz w:val="22"/>
          <w:szCs w:val="22"/>
        </w:rPr>
        <w:t xml:space="preserve"> 2. Арендатор:</w:t>
      </w:r>
    </w:p>
    <w:p w:rsidR="00BF0FB9" w:rsidRPr="008F54FA" w:rsidRDefault="00BF0FB9" w:rsidP="00BF0FB9">
      <w:pPr>
        <w:rPr>
          <w:rFonts w:eastAsia="SimSun"/>
          <w:i/>
          <w:noProof/>
          <w:sz w:val="22"/>
          <w:szCs w:val="22"/>
        </w:rPr>
      </w:pPr>
      <w:r w:rsidRPr="008F54FA">
        <w:rPr>
          <w:rFonts w:eastAsia="SimSun"/>
          <w:sz w:val="22"/>
          <w:szCs w:val="22"/>
        </w:rPr>
        <w:t xml:space="preserve"> </w:t>
      </w:r>
      <w:r w:rsidRPr="008F54FA">
        <w:rPr>
          <w:rFonts w:eastAsia="SimSun"/>
          <w:noProof/>
          <w:sz w:val="22"/>
          <w:szCs w:val="22"/>
        </w:rPr>
        <w:t xml:space="preserve"> 3. Юридический адрес: </w:t>
      </w:r>
    </w:p>
    <w:p w:rsidR="00BF0FB9" w:rsidRPr="008F54FA" w:rsidRDefault="00BF0FB9" w:rsidP="00BF0FB9">
      <w:pPr>
        <w:rPr>
          <w:rFonts w:eastAsia="SimSun"/>
          <w:sz w:val="22"/>
          <w:szCs w:val="22"/>
        </w:rPr>
      </w:pPr>
      <w:r w:rsidRPr="008F54FA">
        <w:rPr>
          <w:rFonts w:eastAsia="SimSun"/>
          <w:sz w:val="22"/>
          <w:szCs w:val="22"/>
        </w:rPr>
        <w:t xml:space="preserve"> </w:t>
      </w:r>
      <w:r w:rsidRPr="008F54FA">
        <w:rPr>
          <w:rFonts w:eastAsia="SimSun"/>
          <w:noProof/>
          <w:sz w:val="22"/>
          <w:szCs w:val="22"/>
        </w:rPr>
        <w:t xml:space="preserve"> 4. Категория земель: </w:t>
      </w:r>
    </w:p>
    <w:p w:rsidR="00BF0FB9" w:rsidRPr="008F54FA" w:rsidRDefault="00BF0FB9" w:rsidP="00BF0FB9">
      <w:pPr>
        <w:ind w:left="360" w:hanging="360"/>
        <w:rPr>
          <w:rFonts w:eastAsia="SimSun"/>
          <w:i/>
          <w:sz w:val="22"/>
          <w:szCs w:val="22"/>
        </w:rPr>
      </w:pPr>
      <w:r w:rsidRPr="008F54FA">
        <w:rPr>
          <w:rFonts w:eastAsia="SimSun"/>
          <w:sz w:val="22"/>
          <w:szCs w:val="22"/>
        </w:rPr>
        <w:t xml:space="preserve"> </w:t>
      </w:r>
      <w:r w:rsidRPr="008F54FA">
        <w:rPr>
          <w:rFonts w:eastAsia="SimSun"/>
          <w:noProof/>
          <w:sz w:val="22"/>
          <w:szCs w:val="22"/>
        </w:rPr>
        <w:t xml:space="preserve"> 5. Разрешенное использование:</w:t>
      </w:r>
    </w:p>
    <w:p w:rsidR="00BF0FB9" w:rsidRPr="008F54FA" w:rsidRDefault="00BF0FB9" w:rsidP="00BF0FB9">
      <w:pPr>
        <w:ind w:left="360" w:hanging="360"/>
        <w:rPr>
          <w:rFonts w:eastAsia="SimSun"/>
          <w:i/>
          <w:noProof/>
          <w:sz w:val="22"/>
          <w:szCs w:val="22"/>
        </w:rPr>
      </w:pPr>
      <w:r w:rsidRPr="008F54FA">
        <w:rPr>
          <w:rFonts w:eastAsia="SimSun"/>
          <w:sz w:val="22"/>
          <w:szCs w:val="22"/>
        </w:rPr>
        <w:t xml:space="preserve"> </w:t>
      </w:r>
      <w:r w:rsidRPr="008F54FA">
        <w:rPr>
          <w:rFonts w:eastAsia="SimSun"/>
          <w:noProof/>
          <w:sz w:val="22"/>
          <w:szCs w:val="22"/>
        </w:rPr>
        <w:t xml:space="preserve"> 6. Местоположение земельного участка:</w:t>
      </w:r>
    </w:p>
    <w:p w:rsidR="00BF0FB9" w:rsidRPr="008F54FA" w:rsidRDefault="00BF0FB9" w:rsidP="00BF0FB9">
      <w:pPr>
        <w:ind w:left="360" w:hanging="360"/>
        <w:rPr>
          <w:rFonts w:eastAsia="SimSun"/>
          <w:i/>
          <w:sz w:val="22"/>
          <w:szCs w:val="22"/>
        </w:rPr>
      </w:pPr>
      <w:r w:rsidRPr="008F54FA">
        <w:rPr>
          <w:rFonts w:eastAsia="SimSun"/>
          <w:sz w:val="22"/>
          <w:szCs w:val="22"/>
        </w:rPr>
        <w:t xml:space="preserve">  </w:t>
      </w:r>
      <w:r w:rsidRPr="008F54FA">
        <w:rPr>
          <w:rFonts w:eastAsia="SimSun"/>
          <w:noProof/>
          <w:sz w:val="22"/>
          <w:szCs w:val="22"/>
        </w:rPr>
        <w:t>7. Сведения для расчета арендной платы:</w:t>
      </w:r>
    </w:p>
    <w:p w:rsidR="00BF0FB9" w:rsidRPr="008F54FA" w:rsidRDefault="00BF0FB9" w:rsidP="00BF0FB9">
      <w:pPr>
        <w:ind w:firstLine="360"/>
        <w:rPr>
          <w:rFonts w:eastAsia="SimSun"/>
          <w:sz w:val="22"/>
          <w:szCs w:val="22"/>
        </w:rPr>
      </w:pPr>
      <w:r w:rsidRPr="008F54FA">
        <w:rPr>
          <w:rFonts w:eastAsia="SimSun"/>
          <w:sz w:val="22"/>
          <w:szCs w:val="22"/>
        </w:rPr>
        <w:t xml:space="preserve"> - </w:t>
      </w:r>
      <w:r w:rsidRPr="008F54FA">
        <w:rPr>
          <w:rFonts w:eastAsia="SimSun"/>
          <w:noProof/>
          <w:sz w:val="22"/>
          <w:szCs w:val="22"/>
        </w:rPr>
        <w:t xml:space="preserve">площадь земельного участка: </w:t>
      </w:r>
    </w:p>
    <w:p w:rsidR="00BF0FB9" w:rsidRPr="008F54FA" w:rsidRDefault="00BF0FB9" w:rsidP="00BF0FB9">
      <w:pPr>
        <w:ind w:firstLine="360"/>
        <w:rPr>
          <w:rFonts w:eastAsia="SimSun"/>
          <w:sz w:val="22"/>
          <w:szCs w:val="22"/>
        </w:rPr>
      </w:pPr>
      <w:r w:rsidRPr="008F54FA">
        <w:rPr>
          <w:rFonts w:eastAsia="SimSun"/>
          <w:sz w:val="22"/>
          <w:szCs w:val="22"/>
        </w:rPr>
        <w:t xml:space="preserve"> - </w:t>
      </w:r>
      <w:r w:rsidRPr="008F54FA">
        <w:rPr>
          <w:rFonts w:eastAsia="SimSun"/>
          <w:noProof/>
          <w:sz w:val="22"/>
          <w:szCs w:val="22"/>
        </w:rPr>
        <w:t xml:space="preserve">кадастровая стоимость земельного участка: </w:t>
      </w:r>
    </w:p>
    <w:p w:rsidR="00BF0FB9" w:rsidRPr="008F54FA" w:rsidRDefault="00BF0FB9" w:rsidP="00BF0FB9">
      <w:pPr>
        <w:rPr>
          <w:rFonts w:eastAsia="SimSun"/>
          <w:sz w:val="22"/>
          <w:szCs w:val="22"/>
        </w:rPr>
      </w:pPr>
      <w:r w:rsidRPr="008F54FA">
        <w:rPr>
          <w:rFonts w:eastAsia="SimSun"/>
          <w:sz w:val="22"/>
          <w:szCs w:val="22"/>
        </w:rPr>
        <w:t xml:space="preserve"> </w:t>
      </w:r>
      <w:r w:rsidRPr="008F54FA">
        <w:rPr>
          <w:rFonts w:eastAsia="SimSun"/>
          <w:noProof/>
          <w:sz w:val="22"/>
          <w:szCs w:val="22"/>
        </w:rPr>
        <w:t xml:space="preserve">       - процентная ставка к кадастровой стоимости: </w:t>
      </w:r>
    </w:p>
    <w:p w:rsidR="00BF0FB9" w:rsidRPr="008F54FA" w:rsidRDefault="00BF0FB9" w:rsidP="00BF0FB9">
      <w:pPr>
        <w:rPr>
          <w:rFonts w:eastAsia="SimSun"/>
          <w:sz w:val="22"/>
          <w:szCs w:val="22"/>
        </w:rPr>
      </w:pPr>
      <w:r w:rsidRPr="008F54FA">
        <w:rPr>
          <w:rFonts w:eastAsia="SimSun"/>
          <w:sz w:val="22"/>
          <w:szCs w:val="22"/>
        </w:rPr>
        <w:t xml:space="preserve"> </w:t>
      </w:r>
      <w:r w:rsidRPr="008F54FA">
        <w:rPr>
          <w:rFonts w:eastAsia="SimSun"/>
          <w:noProof/>
          <w:sz w:val="22"/>
          <w:szCs w:val="22"/>
        </w:rPr>
        <w:t xml:space="preserve">       - базовый размер арендной платы: </w:t>
      </w:r>
    </w:p>
    <w:p w:rsidR="00BF0FB9" w:rsidRPr="008F54FA" w:rsidRDefault="00BF0FB9" w:rsidP="00BF0FB9">
      <w:pPr>
        <w:rPr>
          <w:rFonts w:eastAsia="SimSun"/>
          <w:noProof/>
          <w:sz w:val="22"/>
          <w:szCs w:val="22"/>
        </w:rPr>
      </w:pPr>
      <w:r w:rsidRPr="008F54FA">
        <w:rPr>
          <w:rFonts w:eastAsia="SimSun"/>
          <w:sz w:val="22"/>
          <w:szCs w:val="22"/>
        </w:rPr>
        <w:t xml:space="preserve"> </w:t>
      </w:r>
      <w:r w:rsidRPr="008F54FA">
        <w:rPr>
          <w:rFonts w:eastAsia="SimSun"/>
          <w:noProof/>
          <w:sz w:val="22"/>
          <w:szCs w:val="22"/>
        </w:rPr>
        <w:t xml:space="preserve">       - коэффициент, корректирующий размер арендной платы в зависимости от вида</w:t>
      </w:r>
      <w:r w:rsidRPr="008F54FA">
        <w:rPr>
          <w:rFonts w:eastAsia="SimSun"/>
          <w:sz w:val="22"/>
          <w:szCs w:val="22"/>
        </w:rPr>
        <w:t xml:space="preserve"> </w:t>
      </w:r>
      <w:r w:rsidRPr="008F54FA">
        <w:rPr>
          <w:rFonts w:eastAsia="SimSun"/>
          <w:noProof/>
          <w:sz w:val="22"/>
          <w:szCs w:val="22"/>
        </w:rPr>
        <w:t xml:space="preserve">деятельности арендатора на </w:t>
      </w:r>
    </w:p>
    <w:p w:rsidR="00BF0FB9" w:rsidRPr="008F54FA" w:rsidRDefault="00BF0FB9" w:rsidP="00BF0FB9">
      <w:pPr>
        <w:rPr>
          <w:rFonts w:eastAsia="SimSun"/>
          <w:i/>
          <w:sz w:val="22"/>
          <w:szCs w:val="22"/>
        </w:rPr>
      </w:pPr>
      <w:r w:rsidRPr="008F54FA">
        <w:rPr>
          <w:rFonts w:eastAsia="SimSun"/>
          <w:noProof/>
          <w:sz w:val="22"/>
          <w:szCs w:val="22"/>
        </w:rPr>
        <w:t xml:space="preserve">          земельном участке: </w:t>
      </w:r>
      <w:r w:rsidRPr="008F54FA">
        <w:rPr>
          <w:rFonts w:eastAsia="SimSun"/>
          <w:i/>
          <w:noProof/>
          <w:sz w:val="22"/>
          <w:szCs w:val="22"/>
        </w:rPr>
        <w:t>;</w:t>
      </w:r>
    </w:p>
    <w:p w:rsidR="00BF0FB9" w:rsidRPr="008F54FA" w:rsidRDefault="00BF0FB9" w:rsidP="00BF0FB9">
      <w:pPr>
        <w:rPr>
          <w:rFonts w:eastAsia="SimSun"/>
          <w:sz w:val="22"/>
          <w:szCs w:val="22"/>
        </w:rPr>
      </w:pPr>
      <w:r w:rsidRPr="008F54FA">
        <w:rPr>
          <w:rFonts w:eastAsia="SimSun"/>
          <w:sz w:val="22"/>
          <w:szCs w:val="22"/>
        </w:rPr>
        <w:t xml:space="preserve"> </w:t>
      </w:r>
      <w:r w:rsidRPr="008F54FA">
        <w:rPr>
          <w:rFonts w:eastAsia="SimSun"/>
          <w:noProof/>
          <w:sz w:val="22"/>
          <w:szCs w:val="22"/>
        </w:rPr>
        <w:t xml:space="preserve">       - сводный индекс потребительских цен, фактически сложившийся за предыдущий</w:t>
      </w:r>
      <w:r w:rsidRPr="008F54FA">
        <w:rPr>
          <w:rFonts w:eastAsia="SimSun"/>
          <w:sz w:val="22"/>
          <w:szCs w:val="22"/>
        </w:rPr>
        <w:t xml:space="preserve"> </w:t>
      </w:r>
      <w:r w:rsidRPr="008F54FA">
        <w:rPr>
          <w:rFonts w:eastAsia="SimSun"/>
          <w:noProof/>
          <w:sz w:val="22"/>
          <w:szCs w:val="22"/>
        </w:rPr>
        <w:t xml:space="preserve">год: </w:t>
      </w:r>
    </w:p>
    <w:p w:rsidR="00BF0FB9" w:rsidRPr="008F54FA" w:rsidRDefault="00BF0FB9" w:rsidP="00BF0FB9">
      <w:pPr>
        <w:rPr>
          <w:rFonts w:eastAsia="SimSun"/>
          <w:sz w:val="22"/>
          <w:szCs w:val="22"/>
        </w:rPr>
      </w:pPr>
      <w:r w:rsidRPr="008F54FA">
        <w:rPr>
          <w:rFonts w:eastAsia="SimSun"/>
          <w:sz w:val="22"/>
          <w:szCs w:val="22"/>
        </w:rPr>
        <w:t xml:space="preserve"> </w:t>
      </w:r>
      <w:r w:rsidRPr="008F54FA">
        <w:rPr>
          <w:rFonts w:eastAsia="SimSun"/>
          <w:noProof/>
          <w:sz w:val="22"/>
          <w:szCs w:val="22"/>
        </w:rPr>
        <w:t xml:space="preserve"> 8. Арендная плата:</w:t>
      </w:r>
    </w:p>
    <w:p w:rsidR="00BF0FB9" w:rsidRPr="008F54FA" w:rsidRDefault="00BF0FB9" w:rsidP="00BF0FB9">
      <w:pPr>
        <w:rPr>
          <w:rFonts w:eastAsia="SimSun"/>
          <w:noProof/>
          <w:sz w:val="22"/>
          <w:szCs w:val="22"/>
        </w:rPr>
      </w:pPr>
      <w:r w:rsidRPr="008F54FA">
        <w:rPr>
          <w:rFonts w:eastAsia="SimSun"/>
          <w:sz w:val="22"/>
          <w:szCs w:val="22"/>
        </w:rPr>
        <w:t xml:space="preserve"> </w:t>
      </w:r>
      <w:r w:rsidRPr="008F54FA">
        <w:rPr>
          <w:rFonts w:eastAsia="SimSun"/>
          <w:noProof/>
          <w:sz w:val="22"/>
          <w:szCs w:val="22"/>
        </w:rPr>
        <w:t xml:space="preserve">        - размер арендной платы за арендуемую площадь в годовом  исчислении:   </w:t>
      </w:r>
    </w:p>
    <w:p w:rsidR="00BF0FB9" w:rsidRPr="008F54FA" w:rsidRDefault="00BF0FB9" w:rsidP="00BF0FB9">
      <w:pPr>
        <w:rPr>
          <w:rFonts w:eastAsia="SimSun"/>
          <w:i/>
          <w:sz w:val="22"/>
          <w:szCs w:val="22"/>
          <w:u w:val="single"/>
        </w:rPr>
      </w:pPr>
      <w:r w:rsidRPr="008F54FA">
        <w:rPr>
          <w:rFonts w:eastAsia="SimSun"/>
          <w:i/>
          <w:noProof/>
          <w:sz w:val="22"/>
          <w:szCs w:val="22"/>
        </w:rPr>
        <w:t xml:space="preserve">               </w:t>
      </w:r>
      <w:r w:rsidRPr="008F54FA">
        <w:rPr>
          <w:rFonts w:eastAsia="SimSun"/>
          <w:i/>
          <w:noProof/>
          <w:sz w:val="22"/>
          <w:szCs w:val="22"/>
          <w:u w:val="single"/>
        </w:rPr>
        <w:t xml:space="preserve">  </w:t>
      </w:r>
      <w:r w:rsidRPr="008F54FA">
        <w:rPr>
          <w:rFonts w:eastAsia="SimSun"/>
          <w:i/>
          <w:noProof/>
          <w:sz w:val="22"/>
          <w:szCs w:val="22"/>
          <w:u w:val="single"/>
          <w:vertAlign w:val="superscript"/>
        </w:rPr>
        <w:t xml:space="preserve">                 </w:t>
      </w:r>
      <w:r w:rsidRPr="008F54FA">
        <w:rPr>
          <w:rFonts w:eastAsia="SimSun"/>
          <w:i/>
          <w:noProof/>
          <w:sz w:val="22"/>
          <w:szCs w:val="22"/>
          <w:u w:val="single"/>
        </w:rPr>
        <w:t xml:space="preserve">        </w:t>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t xml:space="preserve"> </w:t>
      </w:r>
    </w:p>
    <w:p w:rsidR="00BF0FB9" w:rsidRPr="008F54FA" w:rsidRDefault="00BF0FB9" w:rsidP="00BF0FB9">
      <w:pPr>
        <w:rPr>
          <w:rFonts w:eastAsia="SimSun"/>
          <w:sz w:val="22"/>
          <w:szCs w:val="22"/>
          <w:vertAlign w:val="superscript"/>
        </w:rPr>
      </w:pPr>
      <w:r w:rsidRPr="008F54FA">
        <w:rPr>
          <w:rFonts w:eastAsia="SimSun"/>
          <w:noProof/>
          <w:sz w:val="22"/>
          <w:szCs w:val="22"/>
        </w:rPr>
        <w:t xml:space="preserve">                     </w:t>
      </w:r>
      <w:r w:rsidRPr="008F54FA">
        <w:rPr>
          <w:rFonts w:eastAsia="SimSun"/>
          <w:noProof/>
          <w:sz w:val="22"/>
          <w:szCs w:val="22"/>
          <w:vertAlign w:val="superscript"/>
        </w:rPr>
        <w:t xml:space="preserve">(цифрами)          </w:t>
      </w:r>
      <w:r w:rsidRPr="008F54FA">
        <w:rPr>
          <w:rFonts w:eastAsia="SimSun"/>
          <w:sz w:val="22"/>
          <w:szCs w:val="22"/>
          <w:vertAlign w:val="superscript"/>
        </w:rPr>
        <w:t xml:space="preserve">                                                     </w:t>
      </w:r>
      <w:r w:rsidRPr="008F54FA">
        <w:rPr>
          <w:rFonts w:eastAsia="SimSun"/>
          <w:noProof/>
          <w:sz w:val="22"/>
          <w:szCs w:val="22"/>
          <w:vertAlign w:val="superscript"/>
        </w:rPr>
        <w:t xml:space="preserve">   (прописью)</w:t>
      </w:r>
    </w:p>
    <w:p w:rsidR="00BF0FB9" w:rsidRPr="008F54FA" w:rsidRDefault="00BF0FB9" w:rsidP="00BF0FB9">
      <w:pPr>
        <w:rPr>
          <w:rFonts w:eastAsia="SimSun"/>
          <w:sz w:val="22"/>
          <w:szCs w:val="22"/>
        </w:rPr>
      </w:pPr>
      <w:r w:rsidRPr="008F54FA">
        <w:rPr>
          <w:rFonts w:eastAsia="SimSun"/>
          <w:noProof/>
          <w:sz w:val="22"/>
          <w:szCs w:val="22"/>
        </w:rPr>
        <w:t xml:space="preserve">         - размер арендной платы за один квартал:</w:t>
      </w:r>
    </w:p>
    <w:p w:rsidR="00BF0FB9" w:rsidRPr="008F54FA" w:rsidRDefault="00BF0FB9" w:rsidP="00BF0FB9">
      <w:pPr>
        <w:rPr>
          <w:rFonts w:eastAsia="SimSun"/>
          <w:i/>
          <w:sz w:val="22"/>
          <w:szCs w:val="22"/>
          <w:u w:val="single"/>
        </w:rPr>
      </w:pPr>
      <w:r w:rsidRPr="008F54FA">
        <w:rPr>
          <w:rFonts w:eastAsia="SimSun"/>
          <w:i/>
          <w:sz w:val="22"/>
          <w:szCs w:val="22"/>
        </w:rPr>
        <w:t xml:space="preserve">               </w:t>
      </w:r>
      <w:r w:rsidRPr="008F54FA">
        <w:rPr>
          <w:rFonts w:eastAsia="SimSun"/>
          <w:i/>
          <w:sz w:val="22"/>
          <w:szCs w:val="22"/>
          <w:u w:val="single"/>
        </w:rPr>
        <w:t xml:space="preserve">  </w:t>
      </w:r>
      <w:r w:rsidRPr="008F54FA">
        <w:rPr>
          <w:rFonts w:eastAsia="SimSun"/>
          <w:i/>
          <w:noProof/>
          <w:sz w:val="22"/>
          <w:szCs w:val="22"/>
          <w:u w:val="single"/>
        </w:rPr>
        <w:t xml:space="preserve">  </w:t>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r w:rsidRPr="008F54FA">
        <w:rPr>
          <w:rFonts w:eastAsia="SimSun"/>
          <w:i/>
          <w:noProof/>
          <w:sz w:val="22"/>
          <w:szCs w:val="22"/>
          <w:u w:val="single"/>
        </w:rPr>
        <w:tab/>
      </w:r>
    </w:p>
    <w:p w:rsidR="00BF0FB9" w:rsidRPr="008F54FA" w:rsidRDefault="00BF0FB9" w:rsidP="00BF0FB9">
      <w:pPr>
        <w:rPr>
          <w:rFonts w:eastAsia="SimSun"/>
          <w:noProof/>
          <w:sz w:val="22"/>
          <w:szCs w:val="22"/>
          <w:vertAlign w:val="superscript"/>
        </w:rPr>
      </w:pPr>
      <w:r w:rsidRPr="008F54FA">
        <w:rPr>
          <w:rFonts w:eastAsia="SimSun"/>
          <w:sz w:val="22"/>
          <w:szCs w:val="22"/>
          <w:vertAlign w:val="superscript"/>
        </w:rPr>
        <w:t xml:space="preserve"> </w:t>
      </w:r>
      <w:r w:rsidRPr="008F54FA">
        <w:rPr>
          <w:rFonts w:eastAsia="SimSun"/>
          <w:noProof/>
          <w:sz w:val="22"/>
          <w:szCs w:val="22"/>
          <w:vertAlign w:val="superscript"/>
        </w:rPr>
        <w:t xml:space="preserve">                              (цифрами)                                                                    (прописью)</w:t>
      </w:r>
    </w:p>
    <w:p w:rsidR="00BF0FB9" w:rsidRPr="008F54FA" w:rsidRDefault="00BF0FB9" w:rsidP="00BF0FB9">
      <w:pPr>
        <w:ind w:left="360" w:hanging="360"/>
        <w:rPr>
          <w:rFonts w:eastAsia="SimSun"/>
          <w:sz w:val="22"/>
          <w:szCs w:val="22"/>
          <w:vertAlign w:val="superscript"/>
        </w:rPr>
      </w:pPr>
      <w:r w:rsidRPr="008F54FA">
        <w:rPr>
          <w:rFonts w:eastAsia="SimSun"/>
          <w:noProof/>
          <w:sz w:val="22"/>
          <w:szCs w:val="22"/>
        </w:rPr>
        <w:t xml:space="preserve">  11. Сроки внесения арендной платы:</w:t>
      </w:r>
      <w:r w:rsidRPr="008F54FA">
        <w:rPr>
          <w:rFonts w:eastAsia="SimSun"/>
          <w:sz w:val="22"/>
          <w:szCs w:val="22"/>
        </w:rPr>
        <w:t xml:space="preserve"> </w:t>
      </w:r>
      <w:r w:rsidRPr="008F54FA">
        <w:rPr>
          <w:rFonts w:eastAsia="SimSun"/>
          <w:i/>
          <w:sz w:val="22"/>
          <w:szCs w:val="22"/>
        </w:rPr>
        <w:t>арендная плата за использование земельным участком вносится арендатором не реже одного раза в квартал в срок до 10 числа последнего месяца квартала; в четвертом квартале арендная плата вносится арендатором не позднее 15 ноября текущего года.</w:t>
      </w:r>
    </w:p>
    <w:p w:rsidR="00BF0FB9" w:rsidRPr="008F54FA" w:rsidRDefault="00BF0FB9" w:rsidP="00BF0FB9">
      <w:pPr>
        <w:rPr>
          <w:rFonts w:eastAsia="SimSun"/>
          <w:noProof/>
          <w:sz w:val="22"/>
          <w:szCs w:val="22"/>
        </w:rPr>
      </w:pPr>
    </w:p>
    <w:p w:rsidR="00BF0FB9" w:rsidRPr="008F54FA" w:rsidRDefault="00BF0FB9" w:rsidP="00BF0FB9">
      <w:pPr>
        <w:rPr>
          <w:rFonts w:eastAsia="SimSun"/>
          <w:sz w:val="22"/>
          <w:szCs w:val="22"/>
        </w:rPr>
      </w:pPr>
    </w:p>
    <w:p w:rsidR="00BF0FB9" w:rsidRPr="008F54FA" w:rsidRDefault="00BF0FB9" w:rsidP="00BF0FB9">
      <w:pPr>
        <w:rPr>
          <w:rFonts w:eastAsia="SimSun"/>
          <w:sz w:val="22"/>
          <w:szCs w:val="22"/>
        </w:rPr>
      </w:pPr>
      <w:r w:rsidRPr="008F54FA">
        <w:rPr>
          <w:rFonts w:eastAsia="SimSun"/>
          <w:sz w:val="22"/>
          <w:szCs w:val="22"/>
        </w:rPr>
        <w:t xml:space="preserve"> </w:t>
      </w:r>
      <w:r w:rsidRPr="008F54FA">
        <w:rPr>
          <w:rFonts w:eastAsia="SimSun"/>
          <w:noProof/>
          <w:sz w:val="22"/>
          <w:szCs w:val="22"/>
        </w:rPr>
        <w:t xml:space="preserve"> </w:t>
      </w:r>
      <w:r w:rsidRPr="008F54FA">
        <w:rPr>
          <w:rFonts w:eastAsia="SimSun"/>
          <w:b/>
          <w:noProof/>
          <w:sz w:val="22"/>
          <w:szCs w:val="22"/>
        </w:rPr>
        <w:t>Арендодатель:</w:t>
      </w:r>
      <w:r w:rsidRPr="008F54FA">
        <w:rPr>
          <w:rFonts w:eastAsia="SimSun"/>
          <w:noProof/>
          <w:sz w:val="22"/>
          <w:szCs w:val="22"/>
        </w:rPr>
        <w:t xml:space="preserve"> _________________________</w:t>
      </w:r>
      <w:r w:rsidRPr="008F54FA">
        <w:rPr>
          <w:rFonts w:eastAsia="SimSun"/>
          <w:b/>
          <w:i/>
          <w:noProof/>
          <w:sz w:val="22"/>
          <w:szCs w:val="22"/>
        </w:rPr>
        <w:t>ФИО</w:t>
      </w:r>
    </w:p>
    <w:p w:rsidR="00BF0FB9" w:rsidRPr="008F54FA" w:rsidRDefault="00BF0FB9" w:rsidP="00BF0FB9">
      <w:pPr>
        <w:rPr>
          <w:rFonts w:eastAsia="SimSun"/>
          <w:sz w:val="22"/>
          <w:szCs w:val="22"/>
          <w:vertAlign w:val="superscript"/>
        </w:rPr>
      </w:pPr>
      <w:r w:rsidRPr="008F54FA">
        <w:rPr>
          <w:rFonts w:eastAsia="SimSun"/>
          <w:sz w:val="22"/>
          <w:szCs w:val="22"/>
          <w:vertAlign w:val="superscript"/>
        </w:rPr>
        <w:t xml:space="preserve"> </w:t>
      </w:r>
      <w:r w:rsidRPr="008F54FA">
        <w:rPr>
          <w:rFonts w:eastAsia="SimSun"/>
          <w:noProof/>
          <w:sz w:val="22"/>
          <w:szCs w:val="22"/>
          <w:vertAlign w:val="superscript"/>
        </w:rPr>
        <w:t xml:space="preserve">   </w:t>
      </w:r>
      <w:r w:rsidRPr="008F54FA">
        <w:rPr>
          <w:rFonts w:eastAsia="SimSun"/>
          <w:noProof/>
          <w:sz w:val="22"/>
          <w:szCs w:val="22"/>
        </w:rPr>
        <w:t xml:space="preserve"> мп                               </w:t>
      </w:r>
      <w:r w:rsidRPr="008F54FA">
        <w:rPr>
          <w:rFonts w:eastAsia="SimSun"/>
          <w:noProof/>
          <w:sz w:val="22"/>
          <w:szCs w:val="22"/>
          <w:vertAlign w:val="superscript"/>
        </w:rPr>
        <w:t xml:space="preserve">                   (подпись)</w:t>
      </w:r>
    </w:p>
    <w:p w:rsidR="00BF0FB9" w:rsidRPr="008F54FA" w:rsidRDefault="00BF0FB9" w:rsidP="00BF0FB9">
      <w:pPr>
        <w:rPr>
          <w:rFonts w:eastAsia="SimSun"/>
          <w:sz w:val="22"/>
          <w:szCs w:val="22"/>
        </w:rPr>
      </w:pPr>
    </w:p>
    <w:p w:rsidR="00BF0FB9" w:rsidRPr="008F54FA" w:rsidRDefault="00BF0FB9" w:rsidP="00BF0FB9">
      <w:pPr>
        <w:rPr>
          <w:rFonts w:eastAsia="SimSun"/>
          <w:b/>
          <w:i/>
          <w:sz w:val="22"/>
          <w:szCs w:val="22"/>
        </w:rPr>
      </w:pPr>
      <w:r w:rsidRPr="008F54FA">
        <w:rPr>
          <w:rFonts w:eastAsia="SimSun"/>
          <w:sz w:val="22"/>
          <w:szCs w:val="22"/>
        </w:rPr>
        <w:t xml:space="preserve"> </w:t>
      </w:r>
      <w:r w:rsidRPr="008F54FA">
        <w:rPr>
          <w:rFonts w:eastAsia="SimSun"/>
          <w:noProof/>
          <w:sz w:val="22"/>
          <w:szCs w:val="22"/>
        </w:rPr>
        <w:t xml:space="preserve"> </w:t>
      </w:r>
      <w:r w:rsidRPr="008F54FA">
        <w:rPr>
          <w:rFonts w:eastAsia="SimSun"/>
          <w:b/>
          <w:noProof/>
          <w:sz w:val="22"/>
          <w:szCs w:val="22"/>
        </w:rPr>
        <w:t>Арендатор:</w:t>
      </w:r>
      <w:r w:rsidRPr="008F54FA">
        <w:rPr>
          <w:rFonts w:eastAsia="SimSun"/>
          <w:noProof/>
          <w:sz w:val="22"/>
          <w:szCs w:val="22"/>
        </w:rPr>
        <w:t xml:space="preserve"> ____________________________</w:t>
      </w:r>
      <w:r w:rsidRPr="008F54FA">
        <w:rPr>
          <w:rFonts w:eastAsia="SimSun"/>
          <w:b/>
          <w:i/>
          <w:noProof/>
          <w:sz w:val="22"/>
          <w:szCs w:val="22"/>
        </w:rPr>
        <w:t>ФИО</w:t>
      </w:r>
    </w:p>
    <w:p w:rsidR="00BF0FB9" w:rsidRPr="0013683D" w:rsidRDefault="00BF0FB9" w:rsidP="0013683D">
      <w:pPr>
        <w:rPr>
          <w:rFonts w:eastAsia="SimSun"/>
          <w:sz w:val="22"/>
          <w:szCs w:val="22"/>
          <w:vertAlign w:val="superscript"/>
        </w:rPr>
      </w:pPr>
      <w:r w:rsidRPr="008F54FA">
        <w:rPr>
          <w:rFonts w:eastAsia="SimSun"/>
          <w:sz w:val="22"/>
          <w:szCs w:val="22"/>
        </w:rPr>
        <w:t xml:space="preserve"> </w:t>
      </w:r>
      <w:r w:rsidRPr="008F54FA">
        <w:rPr>
          <w:rFonts w:eastAsia="SimSun"/>
          <w:noProof/>
          <w:sz w:val="22"/>
          <w:szCs w:val="22"/>
        </w:rPr>
        <w:t xml:space="preserve">                                                   </w:t>
      </w:r>
      <w:r w:rsidRPr="008F54FA">
        <w:rPr>
          <w:rFonts w:eastAsia="SimSun"/>
          <w:noProof/>
          <w:sz w:val="22"/>
          <w:szCs w:val="22"/>
          <w:vertAlign w:val="superscript"/>
        </w:rPr>
        <w:t>(подпись)</w:t>
      </w:r>
    </w:p>
    <w:p w:rsidR="00BF0FB9" w:rsidRPr="008F54FA" w:rsidRDefault="00BF0FB9" w:rsidP="00BF0FB9">
      <w:pPr>
        <w:shd w:val="clear" w:color="auto" w:fill="FFFFFF"/>
        <w:ind w:left="4320"/>
        <w:jc w:val="right"/>
        <w:rPr>
          <w:bCs/>
          <w:sz w:val="22"/>
          <w:szCs w:val="22"/>
        </w:rPr>
      </w:pPr>
      <w:r w:rsidRPr="008F54FA">
        <w:rPr>
          <w:bCs/>
          <w:sz w:val="22"/>
          <w:szCs w:val="22"/>
        </w:rPr>
        <w:t>Приложение №12</w:t>
      </w:r>
    </w:p>
    <w:p w:rsidR="00BF0FB9" w:rsidRPr="008F54FA" w:rsidRDefault="00BF0FB9" w:rsidP="00BF0FB9">
      <w:pPr>
        <w:jc w:val="right"/>
        <w:rPr>
          <w:bCs/>
          <w:sz w:val="22"/>
          <w:szCs w:val="22"/>
        </w:rPr>
      </w:pPr>
      <w:r w:rsidRPr="008F54FA">
        <w:rPr>
          <w:bCs/>
          <w:sz w:val="22"/>
          <w:szCs w:val="22"/>
        </w:rPr>
        <w:t xml:space="preserve">к Административному регламенту </w:t>
      </w:r>
    </w:p>
    <w:p w:rsidR="00BF0FB9" w:rsidRPr="008F54FA" w:rsidRDefault="00BF0FB9" w:rsidP="00BF0FB9">
      <w:pPr>
        <w:jc w:val="right"/>
        <w:rPr>
          <w:sz w:val="22"/>
          <w:szCs w:val="22"/>
        </w:rPr>
      </w:pPr>
      <w:r w:rsidRPr="008F54FA">
        <w:rPr>
          <w:bCs/>
          <w:sz w:val="22"/>
          <w:szCs w:val="22"/>
        </w:rPr>
        <w:t xml:space="preserve">Администрации </w:t>
      </w:r>
      <w:r w:rsidRPr="008F54FA">
        <w:rPr>
          <w:sz w:val="22"/>
          <w:szCs w:val="22"/>
        </w:rPr>
        <w:t xml:space="preserve">Большеигнатовского муниципального </w:t>
      </w:r>
    </w:p>
    <w:p w:rsidR="00BF0FB9" w:rsidRPr="008F54FA" w:rsidRDefault="00BF0FB9" w:rsidP="00BF0FB9">
      <w:pPr>
        <w:jc w:val="right"/>
        <w:rPr>
          <w:bCs/>
          <w:sz w:val="22"/>
          <w:szCs w:val="22"/>
        </w:rPr>
      </w:pPr>
      <w:r w:rsidRPr="008F54FA">
        <w:rPr>
          <w:sz w:val="22"/>
          <w:szCs w:val="22"/>
        </w:rPr>
        <w:t>района Республики Мордовия</w:t>
      </w:r>
    </w:p>
    <w:p w:rsidR="00BF0FB9" w:rsidRPr="008F54FA" w:rsidRDefault="00BF0FB9" w:rsidP="00BF0FB9">
      <w:pPr>
        <w:jc w:val="right"/>
        <w:rPr>
          <w:bCs/>
          <w:sz w:val="22"/>
          <w:szCs w:val="22"/>
        </w:rPr>
      </w:pPr>
      <w:r w:rsidRPr="008F54FA">
        <w:rPr>
          <w:bCs/>
          <w:sz w:val="22"/>
          <w:szCs w:val="22"/>
        </w:rPr>
        <w:t xml:space="preserve"> по предоставлению муниципальной услуги</w:t>
      </w:r>
    </w:p>
    <w:p w:rsidR="00BF0FB9" w:rsidRPr="008F54FA" w:rsidRDefault="00BF0FB9" w:rsidP="0013683D">
      <w:pPr>
        <w:shd w:val="clear" w:color="auto" w:fill="FFFFFF"/>
        <w:tabs>
          <w:tab w:val="left" w:leader="underscore" w:pos="8760"/>
        </w:tabs>
        <w:rPr>
          <w:sz w:val="22"/>
          <w:szCs w:val="22"/>
          <w:highlight w:val="yellow"/>
        </w:rPr>
      </w:pPr>
    </w:p>
    <w:p w:rsidR="00BF0FB9" w:rsidRPr="008F54FA" w:rsidRDefault="00BF0FB9" w:rsidP="00BF0FB9">
      <w:pPr>
        <w:keepNext/>
        <w:jc w:val="center"/>
        <w:outlineLvl w:val="0"/>
        <w:rPr>
          <w:b/>
          <w:bCs/>
          <w:sz w:val="22"/>
          <w:szCs w:val="22"/>
          <w:u w:val="single"/>
        </w:rPr>
      </w:pPr>
      <w:r w:rsidRPr="008F54FA">
        <w:rPr>
          <w:b/>
          <w:bCs/>
          <w:sz w:val="22"/>
          <w:szCs w:val="22"/>
          <w:u w:val="single"/>
        </w:rPr>
        <w:t>Договор безвозмездного пользования №_____ от ____________</w:t>
      </w:r>
    </w:p>
    <w:p w:rsidR="00BF0FB9" w:rsidRPr="008F54FA" w:rsidRDefault="00BF0FB9" w:rsidP="00BF0FB9">
      <w:pPr>
        <w:rPr>
          <w:b/>
          <w:bCs/>
          <w:sz w:val="22"/>
          <w:szCs w:val="22"/>
          <w:highlight w:val="yellow"/>
        </w:rPr>
      </w:pPr>
    </w:p>
    <w:p w:rsidR="00BF0FB9" w:rsidRPr="008F54FA" w:rsidRDefault="00BF0FB9" w:rsidP="00BF0FB9">
      <w:pPr>
        <w:jc w:val="both"/>
        <w:rPr>
          <w:sz w:val="22"/>
          <w:szCs w:val="22"/>
        </w:rPr>
      </w:pPr>
      <w:r w:rsidRPr="008F54FA">
        <w:rPr>
          <w:sz w:val="22"/>
          <w:szCs w:val="22"/>
        </w:rPr>
        <w:t>Администрация Большеигнатовского муниципального района Республики Мордовия, реквизиты: __________________________________________________________________________________________________________________________________________________________</w:t>
      </w:r>
    </w:p>
    <w:p w:rsidR="00BF0FB9" w:rsidRPr="008F54FA" w:rsidRDefault="00BF0FB9" w:rsidP="00BF0FB9">
      <w:pPr>
        <w:rPr>
          <w:sz w:val="22"/>
          <w:szCs w:val="22"/>
        </w:rPr>
      </w:pPr>
      <w:r w:rsidRPr="008F54FA">
        <w:rPr>
          <w:sz w:val="22"/>
          <w:szCs w:val="22"/>
        </w:rPr>
        <w:t xml:space="preserve"> именуемая в дальнейшем </w:t>
      </w:r>
      <w:r w:rsidRPr="008F54FA">
        <w:rPr>
          <w:b/>
          <w:sz w:val="22"/>
          <w:szCs w:val="22"/>
        </w:rPr>
        <w:t>«Арендодатель»</w:t>
      </w:r>
    </w:p>
    <w:p w:rsidR="00BF0FB9" w:rsidRPr="008F54FA" w:rsidRDefault="00BF0FB9" w:rsidP="00BF0FB9">
      <w:pPr>
        <w:rPr>
          <w:b/>
          <w:bCs/>
          <w:sz w:val="22"/>
          <w:szCs w:val="22"/>
        </w:rPr>
      </w:pPr>
      <w:r w:rsidRPr="008F54FA">
        <w:rPr>
          <w:b/>
          <w:bCs/>
          <w:sz w:val="22"/>
          <w:szCs w:val="22"/>
        </w:rPr>
        <w:t>(Наименование физического/юридического лица и реквизиты)</w:t>
      </w:r>
      <w:r w:rsidRPr="008F54FA">
        <w:rPr>
          <w:b/>
          <w:sz w:val="22"/>
          <w:szCs w:val="22"/>
        </w:rPr>
        <w:t>,</w:t>
      </w:r>
      <w:r w:rsidRPr="008F54FA">
        <w:rPr>
          <w:b/>
          <w:bCs/>
          <w:sz w:val="22"/>
          <w:szCs w:val="22"/>
        </w:rPr>
        <w:t xml:space="preserve"> </w:t>
      </w:r>
    </w:p>
    <w:p w:rsidR="00BF0FB9" w:rsidRPr="008F54FA" w:rsidRDefault="00BF0FB9" w:rsidP="00BF0FB9">
      <w:pPr>
        <w:jc w:val="both"/>
        <w:rPr>
          <w:sz w:val="22"/>
          <w:szCs w:val="22"/>
        </w:rPr>
      </w:pPr>
      <w:r w:rsidRPr="008F54FA">
        <w:rPr>
          <w:sz w:val="22"/>
          <w:szCs w:val="22"/>
        </w:rPr>
        <w:t xml:space="preserve">именуемый/ая в дальнейшем </w:t>
      </w:r>
      <w:r w:rsidRPr="008F54FA">
        <w:rPr>
          <w:b/>
          <w:bCs/>
          <w:sz w:val="22"/>
          <w:szCs w:val="22"/>
        </w:rPr>
        <w:t>«Арендатор»</w:t>
      </w:r>
      <w:r w:rsidRPr="008F54FA">
        <w:rPr>
          <w:sz w:val="22"/>
          <w:szCs w:val="22"/>
        </w:rPr>
        <w:t xml:space="preserve">, заключили настоящий договор (далее - Договор) о нижеследующем: </w:t>
      </w:r>
    </w:p>
    <w:p w:rsidR="00BF0FB9" w:rsidRPr="008F54FA" w:rsidRDefault="00BF0FB9" w:rsidP="00BF0FB9">
      <w:pPr>
        <w:rPr>
          <w:b/>
          <w:bCs/>
          <w:sz w:val="22"/>
          <w:szCs w:val="22"/>
          <w:highlight w:val="yellow"/>
        </w:rPr>
      </w:pPr>
    </w:p>
    <w:p w:rsidR="00BF0FB9" w:rsidRPr="008F54FA" w:rsidRDefault="00BF0FB9" w:rsidP="00BF0FB9">
      <w:pPr>
        <w:ind w:firstLine="709"/>
        <w:jc w:val="center"/>
        <w:rPr>
          <w:b/>
          <w:bCs/>
          <w:sz w:val="22"/>
          <w:szCs w:val="22"/>
        </w:rPr>
      </w:pPr>
      <w:r w:rsidRPr="008F54FA">
        <w:rPr>
          <w:b/>
          <w:bCs/>
          <w:sz w:val="22"/>
          <w:szCs w:val="22"/>
        </w:rPr>
        <w:lastRenderedPageBreak/>
        <w:t>1. ПРЕДМЕТ И  СРОК ДОГОВОРА</w:t>
      </w:r>
    </w:p>
    <w:p w:rsidR="00BF0FB9" w:rsidRPr="008F54FA" w:rsidRDefault="00BF0FB9" w:rsidP="00BF0FB9">
      <w:pPr>
        <w:ind w:firstLine="709"/>
        <w:jc w:val="both"/>
        <w:rPr>
          <w:sz w:val="22"/>
          <w:szCs w:val="22"/>
        </w:rPr>
      </w:pPr>
      <w:r w:rsidRPr="008F54FA">
        <w:rPr>
          <w:sz w:val="22"/>
          <w:szCs w:val="22"/>
        </w:rPr>
        <w:t>На основании ст.689 Гражданского кодекса Российской Федерации, в соответствии с подп.4 п.1 ст.39.1, подп.3 п.2 ст.39.10 Земельного кодекса Российской Федерации Ссудодатель передает Ссудополучателю в безвозмездное пользование сроком на       лет  земельный участок, государственная собственность на который не разграничена, из земель населенных пунктов площадью    м</w:t>
      </w:r>
      <w:r w:rsidRPr="008F54FA">
        <w:rPr>
          <w:sz w:val="22"/>
          <w:szCs w:val="22"/>
          <w:vertAlign w:val="superscript"/>
        </w:rPr>
        <w:t>2</w:t>
      </w:r>
      <w:r w:rsidRPr="008F54FA">
        <w:rPr>
          <w:sz w:val="22"/>
          <w:szCs w:val="22"/>
        </w:rPr>
        <w:t xml:space="preserve"> с кадастровым номером                  , вид разрешенного использования:                   , адрес:        . </w:t>
      </w:r>
    </w:p>
    <w:p w:rsidR="00BF0FB9" w:rsidRPr="008F54FA" w:rsidRDefault="00BF0FB9" w:rsidP="00BF0FB9">
      <w:pPr>
        <w:ind w:firstLine="709"/>
        <w:jc w:val="both"/>
        <w:rPr>
          <w:sz w:val="22"/>
          <w:szCs w:val="22"/>
        </w:rPr>
      </w:pPr>
      <w:r w:rsidRPr="008F54FA">
        <w:rPr>
          <w:sz w:val="22"/>
          <w:szCs w:val="22"/>
        </w:rPr>
        <w:t>1.2. Ссудополучатель обязан по истечении срока действия договора вернуть имущество в состоянии, обусловленном договором.</w:t>
      </w:r>
    </w:p>
    <w:p w:rsidR="00BF0FB9" w:rsidRPr="008F54FA" w:rsidRDefault="00BF0FB9" w:rsidP="00BF0FB9">
      <w:pPr>
        <w:ind w:firstLine="709"/>
        <w:jc w:val="both"/>
        <w:rPr>
          <w:sz w:val="22"/>
          <w:szCs w:val="22"/>
        </w:rPr>
      </w:pPr>
      <w:r w:rsidRPr="008F54FA">
        <w:rPr>
          <w:sz w:val="22"/>
          <w:szCs w:val="22"/>
        </w:rPr>
        <w:t>1.3. Передача оформляется актом приема-передачи, подписываемый обеими сторонами и является неотъемлемой частью договора.</w:t>
      </w:r>
    </w:p>
    <w:p w:rsidR="00BF0FB9" w:rsidRPr="008F54FA" w:rsidRDefault="00BF0FB9" w:rsidP="00BF0FB9">
      <w:pPr>
        <w:ind w:firstLine="709"/>
        <w:jc w:val="both"/>
        <w:rPr>
          <w:sz w:val="22"/>
          <w:szCs w:val="22"/>
        </w:rPr>
      </w:pPr>
      <w:r w:rsidRPr="008F54FA">
        <w:rPr>
          <w:sz w:val="22"/>
          <w:szCs w:val="22"/>
        </w:rPr>
        <w:t>1.4. Ссудополучатель не имеет право передавать земельный участок третьему лицу без согласия Ссудодателя.</w:t>
      </w:r>
    </w:p>
    <w:p w:rsidR="00BF0FB9" w:rsidRPr="008F54FA" w:rsidRDefault="00BF0FB9" w:rsidP="00BF0FB9">
      <w:pPr>
        <w:ind w:firstLine="709"/>
        <w:jc w:val="both"/>
        <w:rPr>
          <w:sz w:val="22"/>
          <w:szCs w:val="22"/>
        </w:rPr>
      </w:pPr>
      <w:r w:rsidRPr="008F54FA">
        <w:rPr>
          <w:sz w:val="22"/>
          <w:szCs w:val="22"/>
        </w:rPr>
        <w:t xml:space="preserve">1.5. </w:t>
      </w:r>
      <w:r w:rsidRPr="008F54FA">
        <w:rPr>
          <w:color w:val="22272F"/>
          <w:sz w:val="22"/>
          <w:szCs w:val="22"/>
          <w:shd w:val="clear" w:color="auto" w:fill="FFFFFF"/>
        </w:rPr>
        <w:t>Ссудодатель гарантирует, что передаваемый земельный участок свободен от прав третьих лиц, не заложен, судебного спора о нем не имеется.</w:t>
      </w:r>
      <w:r w:rsidRPr="008F54FA">
        <w:rPr>
          <w:i/>
          <w:sz w:val="22"/>
          <w:szCs w:val="22"/>
        </w:rPr>
        <w:t xml:space="preserve"> </w:t>
      </w:r>
    </w:p>
    <w:p w:rsidR="00BF0FB9" w:rsidRPr="008F54FA" w:rsidRDefault="00BF0FB9" w:rsidP="00BF0FB9">
      <w:pPr>
        <w:ind w:firstLine="709"/>
        <w:jc w:val="both"/>
        <w:rPr>
          <w:sz w:val="22"/>
          <w:szCs w:val="22"/>
        </w:rPr>
      </w:pPr>
    </w:p>
    <w:p w:rsidR="00BF0FB9" w:rsidRPr="008F54FA" w:rsidRDefault="00BF0FB9" w:rsidP="00BF0FB9">
      <w:pPr>
        <w:jc w:val="center"/>
        <w:rPr>
          <w:sz w:val="22"/>
          <w:szCs w:val="22"/>
        </w:rPr>
      </w:pPr>
      <w:r w:rsidRPr="008F54FA">
        <w:rPr>
          <w:sz w:val="22"/>
          <w:szCs w:val="22"/>
        </w:rPr>
        <w:t>2. ОБЯЗАННОСТИ СТОРОН</w:t>
      </w:r>
    </w:p>
    <w:p w:rsidR="00BF0FB9" w:rsidRPr="008F54FA" w:rsidRDefault="00BF0FB9" w:rsidP="00BF0FB9">
      <w:pPr>
        <w:ind w:firstLine="709"/>
        <w:jc w:val="both"/>
        <w:rPr>
          <w:sz w:val="22"/>
          <w:szCs w:val="22"/>
        </w:rPr>
      </w:pPr>
      <w:r w:rsidRPr="008F54FA">
        <w:rPr>
          <w:sz w:val="22"/>
          <w:szCs w:val="22"/>
        </w:rPr>
        <w:t>2.1. Ссудодатель обязуется предоставить земельный участок в состоянии, соответствующем условиям настоящего договора и его назначению.</w:t>
      </w:r>
    </w:p>
    <w:p w:rsidR="00BF0FB9" w:rsidRDefault="00BF0FB9" w:rsidP="0013683D">
      <w:pPr>
        <w:ind w:firstLine="709"/>
        <w:jc w:val="both"/>
        <w:rPr>
          <w:sz w:val="22"/>
          <w:szCs w:val="22"/>
        </w:rPr>
      </w:pPr>
      <w:r w:rsidRPr="008F54FA">
        <w:rPr>
          <w:sz w:val="22"/>
          <w:szCs w:val="22"/>
        </w:rPr>
        <w:t>2.3. Ссудополучатель обязуется поддерживать земельный участок в нормальном состоянии, и нести</w:t>
      </w:r>
      <w:r w:rsidR="0013683D">
        <w:rPr>
          <w:sz w:val="22"/>
          <w:szCs w:val="22"/>
        </w:rPr>
        <w:t xml:space="preserve"> все расходы на его содержание.</w:t>
      </w:r>
    </w:p>
    <w:p w:rsidR="0013683D" w:rsidRPr="008F54FA" w:rsidRDefault="0013683D" w:rsidP="0013683D">
      <w:pPr>
        <w:ind w:firstLine="709"/>
        <w:jc w:val="both"/>
        <w:rPr>
          <w:sz w:val="22"/>
          <w:szCs w:val="22"/>
        </w:rPr>
      </w:pPr>
    </w:p>
    <w:p w:rsidR="00BF0FB9" w:rsidRPr="008F54FA" w:rsidRDefault="00BF0FB9" w:rsidP="00BF0FB9">
      <w:pPr>
        <w:jc w:val="center"/>
        <w:rPr>
          <w:sz w:val="22"/>
          <w:szCs w:val="22"/>
        </w:rPr>
      </w:pPr>
      <w:r w:rsidRPr="008F54FA">
        <w:rPr>
          <w:sz w:val="22"/>
          <w:szCs w:val="22"/>
        </w:rPr>
        <w:t>3. ПОРЯДОК ИЗМЕНЕНИЯ И РАСТОРЖЕНИЯ ДОГОВОРА</w:t>
      </w:r>
    </w:p>
    <w:p w:rsidR="00BF0FB9" w:rsidRPr="008F54FA" w:rsidRDefault="00BF0FB9" w:rsidP="00BF0FB9">
      <w:pPr>
        <w:ind w:firstLine="709"/>
        <w:jc w:val="both"/>
        <w:rPr>
          <w:sz w:val="22"/>
          <w:szCs w:val="22"/>
        </w:rPr>
      </w:pPr>
      <w:r w:rsidRPr="008F54FA">
        <w:rPr>
          <w:sz w:val="22"/>
          <w:szCs w:val="22"/>
        </w:rPr>
        <w:t xml:space="preserve">3.1. Ссудодатель вправе требовать досрочного расторжения договора в случаях, если Ссудополучатель: </w:t>
      </w:r>
    </w:p>
    <w:p w:rsidR="00BF0FB9" w:rsidRPr="008F54FA" w:rsidRDefault="00BF0FB9" w:rsidP="00BF0FB9">
      <w:pPr>
        <w:ind w:firstLine="709"/>
        <w:jc w:val="both"/>
        <w:rPr>
          <w:sz w:val="22"/>
          <w:szCs w:val="22"/>
        </w:rPr>
      </w:pPr>
      <w:r w:rsidRPr="008F54FA">
        <w:rPr>
          <w:sz w:val="22"/>
          <w:szCs w:val="22"/>
        </w:rPr>
        <w:t>- использует земельный участок не в соответствии с договором или его назначением;</w:t>
      </w:r>
    </w:p>
    <w:p w:rsidR="00BF0FB9" w:rsidRPr="008F54FA" w:rsidRDefault="00BF0FB9" w:rsidP="00BF0FB9">
      <w:pPr>
        <w:ind w:firstLine="709"/>
        <w:jc w:val="both"/>
        <w:rPr>
          <w:sz w:val="22"/>
          <w:szCs w:val="22"/>
        </w:rPr>
      </w:pPr>
      <w:r w:rsidRPr="008F54FA">
        <w:rPr>
          <w:sz w:val="22"/>
          <w:szCs w:val="22"/>
        </w:rPr>
        <w:t>-не выполняет обязанностей по поддержанию земельного участка в нормальном состоянии или его содержанию;</w:t>
      </w:r>
    </w:p>
    <w:p w:rsidR="00BF0FB9" w:rsidRPr="008F54FA" w:rsidRDefault="00BF0FB9" w:rsidP="00BF0FB9">
      <w:pPr>
        <w:ind w:firstLine="709"/>
        <w:jc w:val="both"/>
        <w:rPr>
          <w:sz w:val="22"/>
          <w:szCs w:val="22"/>
        </w:rPr>
      </w:pPr>
      <w:r w:rsidRPr="008F54FA">
        <w:rPr>
          <w:sz w:val="22"/>
          <w:szCs w:val="22"/>
        </w:rPr>
        <w:t>- существенно ухудшает состояние земельного участка;</w:t>
      </w:r>
    </w:p>
    <w:p w:rsidR="00BF0FB9" w:rsidRPr="008F54FA" w:rsidRDefault="00BF0FB9" w:rsidP="00BF0FB9">
      <w:pPr>
        <w:ind w:firstLine="709"/>
        <w:jc w:val="both"/>
        <w:rPr>
          <w:sz w:val="22"/>
          <w:szCs w:val="22"/>
        </w:rPr>
      </w:pPr>
      <w:r w:rsidRPr="008F54FA">
        <w:rPr>
          <w:sz w:val="22"/>
          <w:szCs w:val="22"/>
        </w:rPr>
        <w:t>- без согласия Ссудодателя передал земельный участок третьему лицу.</w:t>
      </w:r>
    </w:p>
    <w:p w:rsidR="00BF0FB9" w:rsidRPr="008F54FA" w:rsidRDefault="00BF0FB9" w:rsidP="00BF0FB9">
      <w:pPr>
        <w:ind w:firstLine="709"/>
        <w:jc w:val="both"/>
        <w:rPr>
          <w:sz w:val="22"/>
          <w:szCs w:val="22"/>
        </w:rPr>
      </w:pPr>
      <w:r w:rsidRPr="008F54FA">
        <w:rPr>
          <w:sz w:val="22"/>
          <w:szCs w:val="22"/>
        </w:rPr>
        <w:t>3.2.  Ссудополучатель вправе требовать досрочного расторжения договора в случаях:</w:t>
      </w:r>
    </w:p>
    <w:p w:rsidR="00BF0FB9" w:rsidRPr="008F54FA" w:rsidRDefault="00BF0FB9" w:rsidP="00BF0FB9">
      <w:pPr>
        <w:ind w:firstLine="709"/>
        <w:jc w:val="both"/>
        <w:rPr>
          <w:sz w:val="22"/>
          <w:szCs w:val="22"/>
        </w:rPr>
      </w:pPr>
      <w:r w:rsidRPr="008F54FA">
        <w:rPr>
          <w:sz w:val="22"/>
          <w:szCs w:val="22"/>
        </w:rPr>
        <w:t>- п</w:t>
      </w:r>
      <w:r w:rsidRPr="008F54FA">
        <w:rPr>
          <w:color w:val="22272F"/>
          <w:sz w:val="22"/>
          <w:szCs w:val="22"/>
        </w:rPr>
        <w:t>ри обнаружении недостатков, делающих нормальное использование земельного участка невозможным или обременительным, о наличии которых он не знал и не мог знать в момент заключения договора</w:t>
      </w:r>
      <w:r w:rsidRPr="008F54FA">
        <w:rPr>
          <w:sz w:val="22"/>
          <w:szCs w:val="22"/>
        </w:rPr>
        <w:t>;</w:t>
      </w:r>
    </w:p>
    <w:p w:rsidR="00BF0FB9" w:rsidRPr="008F54FA" w:rsidRDefault="00BF0FB9" w:rsidP="00BF0FB9">
      <w:pPr>
        <w:ind w:firstLine="709"/>
        <w:jc w:val="both"/>
        <w:rPr>
          <w:sz w:val="22"/>
          <w:szCs w:val="22"/>
        </w:rPr>
      </w:pPr>
      <w:r w:rsidRPr="008F54FA">
        <w:rPr>
          <w:sz w:val="22"/>
          <w:szCs w:val="22"/>
        </w:rPr>
        <w:t>- е</w:t>
      </w:r>
      <w:r w:rsidRPr="008F54FA">
        <w:rPr>
          <w:color w:val="22272F"/>
          <w:sz w:val="22"/>
          <w:szCs w:val="22"/>
        </w:rPr>
        <w:t>сли земельный участок в силу обстоятельств, за которые он не отвечает, окажется в состоянии, непригодном для использования</w:t>
      </w:r>
      <w:r w:rsidRPr="008F54FA">
        <w:rPr>
          <w:sz w:val="22"/>
          <w:szCs w:val="22"/>
        </w:rPr>
        <w:t>;</w:t>
      </w:r>
    </w:p>
    <w:p w:rsidR="00BF0FB9" w:rsidRPr="008F54FA" w:rsidRDefault="00BF0FB9" w:rsidP="00BF0FB9">
      <w:pPr>
        <w:ind w:firstLine="709"/>
        <w:jc w:val="both"/>
        <w:rPr>
          <w:sz w:val="22"/>
          <w:szCs w:val="22"/>
        </w:rPr>
      </w:pPr>
      <w:r w:rsidRPr="008F54FA">
        <w:rPr>
          <w:sz w:val="22"/>
          <w:szCs w:val="22"/>
        </w:rPr>
        <w:t>- е</w:t>
      </w:r>
      <w:r w:rsidRPr="008F54FA">
        <w:rPr>
          <w:color w:val="22272F"/>
          <w:sz w:val="22"/>
          <w:szCs w:val="22"/>
        </w:rPr>
        <w:t>сли при заключении договора Ссудодатель не предупредил его о правах третьих лиц на передаваемый земельный участок</w:t>
      </w:r>
      <w:r w:rsidRPr="008F54FA">
        <w:rPr>
          <w:sz w:val="22"/>
          <w:szCs w:val="22"/>
        </w:rPr>
        <w:t>;</w:t>
      </w:r>
    </w:p>
    <w:p w:rsidR="00BF0FB9" w:rsidRPr="008F54FA" w:rsidRDefault="00BF0FB9" w:rsidP="00BF0FB9">
      <w:pPr>
        <w:ind w:firstLine="709"/>
        <w:jc w:val="both"/>
        <w:rPr>
          <w:sz w:val="22"/>
          <w:szCs w:val="22"/>
        </w:rPr>
      </w:pPr>
      <w:r w:rsidRPr="008F54FA">
        <w:rPr>
          <w:sz w:val="22"/>
          <w:szCs w:val="22"/>
        </w:rPr>
        <w:t>- п</w:t>
      </w:r>
      <w:r w:rsidRPr="008F54FA">
        <w:rPr>
          <w:color w:val="22272F"/>
          <w:sz w:val="22"/>
          <w:szCs w:val="22"/>
        </w:rPr>
        <w:t>ри неисполнении Ссудодателем обязанности передать земельный участок</w:t>
      </w:r>
      <w:r w:rsidRPr="008F54FA">
        <w:rPr>
          <w:sz w:val="22"/>
          <w:szCs w:val="22"/>
        </w:rPr>
        <w:t>.</w:t>
      </w:r>
    </w:p>
    <w:p w:rsidR="00BF0FB9" w:rsidRPr="008F54FA" w:rsidRDefault="00BF0FB9" w:rsidP="00BF0FB9">
      <w:pPr>
        <w:ind w:firstLine="709"/>
        <w:jc w:val="both"/>
        <w:rPr>
          <w:sz w:val="22"/>
          <w:szCs w:val="22"/>
        </w:rPr>
      </w:pPr>
      <w:r w:rsidRPr="008F54FA">
        <w:rPr>
          <w:color w:val="22272F"/>
          <w:sz w:val="22"/>
          <w:szCs w:val="22"/>
        </w:rPr>
        <w:t>3.3.  Ссудополучатель вправе во всякое время отказаться от договора, известив об этом Ссудодателя за один месяц.</w:t>
      </w:r>
    </w:p>
    <w:p w:rsidR="00BF0FB9" w:rsidRPr="008F54FA" w:rsidRDefault="00BF0FB9" w:rsidP="00BF0FB9">
      <w:pPr>
        <w:pStyle w:val="s1"/>
        <w:shd w:val="clear" w:color="auto" w:fill="FFFFFF"/>
        <w:spacing w:beforeAutospacing="0" w:afterAutospacing="0"/>
        <w:jc w:val="both"/>
        <w:rPr>
          <w:color w:val="22272F"/>
          <w:sz w:val="22"/>
          <w:szCs w:val="22"/>
        </w:rPr>
      </w:pPr>
      <w:r w:rsidRPr="008F54FA">
        <w:rPr>
          <w:color w:val="22272F"/>
          <w:sz w:val="22"/>
          <w:szCs w:val="22"/>
        </w:rPr>
        <w:t xml:space="preserve">            3.4. В случае реорганизации или ликвидации Ссудодателя права и обязанности Ссудодателя по договору переходят к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w:t>
      </w:r>
    </w:p>
    <w:p w:rsidR="00BF0FB9" w:rsidRPr="008F54FA" w:rsidRDefault="00BF0FB9" w:rsidP="00BF0FB9">
      <w:pPr>
        <w:pStyle w:val="s1"/>
        <w:shd w:val="clear" w:color="auto" w:fill="FFFFFF"/>
        <w:spacing w:beforeAutospacing="0" w:afterAutospacing="0"/>
        <w:jc w:val="both"/>
        <w:rPr>
          <w:color w:val="22272F"/>
          <w:sz w:val="22"/>
          <w:szCs w:val="22"/>
        </w:rPr>
      </w:pPr>
      <w:r w:rsidRPr="008F54FA">
        <w:rPr>
          <w:color w:val="22272F"/>
          <w:sz w:val="22"/>
          <w:szCs w:val="22"/>
        </w:rPr>
        <w:t xml:space="preserve">          3.5. В случае реорганизации Ссудополучателя его права и обязанности по договору переходят к юридическому лицу, являющемуся его правопреемником.</w:t>
      </w:r>
    </w:p>
    <w:p w:rsidR="00BF0FB9" w:rsidRPr="008F54FA" w:rsidRDefault="00BF0FB9" w:rsidP="00BF0FB9">
      <w:pPr>
        <w:pStyle w:val="s1"/>
        <w:shd w:val="clear" w:color="auto" w:fill="FFFFFF"/>
        <w:spacing w:beforeAutospacing="0" w:afterAutospacing="0"/>
        <w:jc w:val="both"/>
        <w:rPr>
          <w:color w:val="22272F"/>
          <w:sz w:val="22"/>
          <w:szCs w:val="22"/>
        </w:rPr>
      </w:pPr>
      <w:r w:rsidRPr="008F54FA">
        <w:rPr>
          <w:color w:val="22272F"/>
          <w:sz w:val="22"/>
          <w:szCs w:val="22"/>
          <w:shd w:val="clear" w:color="auto" w:fill="FFFFFF"/>
        </w:rPr>
        <w:t xml:space="preserve">          3.6. Настоящий договор прекращается в случае ликвидации Ссудополучателя.</w:t>
      </w:r>
    </w:p>
    <w:p w:rsidR="00BF0FB9" w:rsidRPr="008F54FA" w:rsidRDefault="00BF0FB9" w:rsidP="00BF0FB9">
      <w:pPr>
        <w:ind w:firstLine="709"/>
        <w:jc w:val="both"/>
        <w:rPr>
          <w:sz w:val="22"/>
          <w:szCs w:val="22"/>
        </w:rPr>
      </w:pPr>
    </w:p>
    <w:p w:rsidR="00BF0FB9" w:rsidRPr="008F54FA" w:rsidRDefault="00BF0FB9" w:rsidP="00BF0FB9">
      <w:pPr>
        <w:jc w:val="center"/>
        <w:rPr>
          <w:sz w:val="22"/>
          <w:szCs w:val="22"/>
        </w:rPr>
      </w:pPr>
      <w:r w:rsidRPr="008F54FA">
        <w:rPr>
          <w:sz w:val="22"/>
          <w:szCs w:val="22"/>
        </w:rPr>
        <w:t>4. ОТВЕТСТВЕННОСТЬ СТОРОН</w:t>
      </w:r>
    </w:p>
    <w:p w:rsidR="00BF0FB9" w:rsidRPr="008F54FA" w:rsidRDefault="00BF0FB9" w:rsidP="0013683D">
      <w:pPr>
        <w:ind w:firstLine="709"/>
        <w:jc w:val="both"/>
        <w:rPr>
          <w:sz w:val="22"/>
          <w:szCs w:val="22"/>
        </w:rPr>
      </w:pPr>
      <w:r w:rsidRPr="008F54FA">
        <w:rPr>
          <w:sz w:val="22"/>
          <w:szCs w:val="22"/>
        </w:rPr>
        <w:t>Стороны несут ответственность за неисполнение или ненадлежащее исполнение условий д</w:t>
      </w:r>
      <w:r w:rsidR="0013683D">
        <w:rPr>
          <w:sz w:val="22"/>
          <w:szCs w:val="22"/>
        </w:rPr>
        <w:t>оговора.</w:t>
      </w:r>
    </w:p>
    <w:p w:rsidR="00BF0FB9" w:rsidRPr="008F54FA" w:rsidRDefault="00BF0FB9" w:rsidP="00BF0FB9">
      <w:pPr>
        <w:jc w:val="center"/>
        <w:rPr>
          <w:sz w:val="22"/>
          <w:szCs w:val="22"/>
        </w:rPr>
      </w:pPr>
      <w:r w:rsidRPr="008F54FA">
        <w:rPr>
          <w:sz w:val="22"/>
          <w:szCs w:val="22"/>
        </w:rPr>
        <w:t>5. ЗАКЛЮЧИТЕЛЬНЫЕ ПОЛОЖЕНИЯ.</w:t>
      </w:r>
    </w:p>
    <w:p w:rsidR="00BF0FB9" w:rsidRPr="008F54FA" w:rsidRDefault="00BF0FB9" w:rsidP="00BF0FB9">
      <w:pPr>
        <w:ind w:firstLine="709"/>
        <w:jc w:val="both"/>
        <w:rPr>
          <w:sz w:val="22"/>
          <w:szCs w:val="22"/>
        </w:rPr>
      </w:pPr>
      <w:r w:rsidRPr="008F54FA">
        <w:rPr>
          <w:sz w:val="22"/>
          <w:szCs w:val="22"/>
        </w:rPr>
        <w:t>5.1. Все изменения и дополнения к настоящему договору действительны тогда, когда они совершены в письменной форме и подписаны обеими сторонами.</w:t>
      </w:r>
    </w:p>
    <w:p w:rsidR="00BF0FB9" w:rsidRPr="008F54FA" w:rsidRDefault="00BF0FB9" w:rsidP="00BF0FB9">
      <w:pPr>
        <w:ind w:firstLine="709"/>
        <w:jc w:val="both"/>
        <w:rPr>
          <w:sz w:val="22"/>
          <w:szCs w:val="22"/>
        </w:rPr>
      </w:pPr>
      <w:r w:rsidRPr="008F54FA">
        <w:rPr>
          <w:sz w:val="22"/>
          <w:szCs w:val="22"/>
        </w:rPr>
        <w:t>5.2. Взаимоотношения сторон, не урегулированные настоящим договором, регламентируются действующим законодательством Российской Федерации.</w:t>
      </w:r>
    </w:p>
    <w:p w:rsidR="00BF0FB9" w:rsidRPr="008F54FA" w:rsidRDefault="00BF0FB9" w:rsidP="00BF0FB9">
      <w:pPr>
        <w:ind w:firstLine="709"/>
        <w:jc w:val="both"/>
        <w:rPr>
          <w:sz w:val="22"/>
          <w:szCs w:val="22"/>
        </w:rPr>
      </w:pPr>
      <w:r w:rsidRPr="008F54FA">
        <w:rPr>
          <w:sz w:val="22"/>
          <w:szCs w:val="22"/>
        </w:rPr>
        <w:t>5.3. Настоящий договор вступает в силу с даты его регистрации.</w:t>
      </w:r>
    </w:p>
    <w:p w:rsidR="00BF0FB9" w:rsidRPr="008F54FA" w:rsidRDefault="00BF0FB9" w:rsidP="00BF0FB9">
      <w:pPr>
        <w:ind w:firstLine="709"/>
        <w:jc w:val="both"/>
        <w:rPr>
          <w:sz w:val="22"/>
          <w:szCs w:val="22"/>
        </w:rPr>
      </w:pPr>
      <w:r w:rsidRPr="008F54FA">
        <w:rPr>
          <w:sz w:val="22"/>
          <w:szCs w:val="22"/>
        </w:rPr>
        <w:t>5.4. Настоящий договор составлен в трех экземплярах, имеющих одинаковую юридическую силу.</w:t>
      </w:r>
    </w:p>
    <w:p w:rsidR="00BF0FB9" w:rsidRPr="008F54FA" w:rsidRDefault="00BF0FB9" w:rsidP="00BF0FB9">
      <w:pPr>
        <w:ind w:firstLine="709"/>
        <w:jc w:val="both"/>
        <w:rPr>
          <w:sz w:val="22"/>
          <w:szCs w:val="22"/>
        </w:rPr>
      </w:pPr>
      <w:r w:rsidRPr="008F54FA">
        <w:rPr>
          <w:sz w:val="22"/>
          <w:szCs w:val="22"/>
        </w:rPr>
        <w:lastRenderedPageBreak/>
        <w:t xml:space="preserve">5.5. Споры по настоящему договору рассматриваются в соответствии с законодательством. </w:t>
      </w:r>
    </w:p>
    <w:p w:rsidR="00BF0FB9" w:rsidRPr="008F54FA" w:rsidRDefault="00BF0FB9" w:rsidP="00BF0FB9">
      <w:pPr>
        <w:ind w:left="225"/>
        <w:jc w:val="center"/>
        <w:rPr>
          <w:sz w:val="22"/>
          <w:szCs w:val="22"/>
        </w:rPr>
      </w:pPr>
      <w:r w:rsidRPr="008F54FA">
        <w:rPr>
          <w:sz w:val="22"/>
          <w:szCs w:val="22"/>
        </w:rPr>
        <w:t>ПОДПИСИ СТОРОН</w:t>
      </w:r>
    </w:p>
    <w:tbl>
      <w:tblPr>
        <w:tblW w:w="10028" w:type="dxa"/>
        <w:jc w:val="center"/>
        <w:tblInd w:w="-107" w:type="dxa"/>
        <w:tblLook w:val="0000" w:firstRow="0" w:lastRow="0" w:firstColumn="0" w:lastColumn="0" w:noHBand="0" w:noVBand="0"/>
      </w:tblPr>
      <w:tblGrid>
        <w:gridCol w:w="5206"/>
        <w:gridCol w:w="4822"/>
      </w:tblGrid>
      <w:tr w:rsidR="00BF0FB9" w:rsidRPr="008F54FA" w:rsidTr="0013683D">
        <w:trPr>
          <w:trHeight w:val="1477"/>
          <w:jc w:val="center"/>
        </w:trPr>
        <w:tc>
          <w:tcPr>
            <w:tcW w:w="5206" w:type="dxa"/>
          </w:tcPr>
          <w:p w:rsidR="00BF0FB9" w:rsidRPr="008F54FA" w:rsidRDefault="00BF0FB9" w:rsidP="00CE5FBE">
            <w:pPr>
              <w:ind w:left="225"/>
              <w:jc w:val="center"/>
              <w:rPr>
                <w:sz w:val="22"/>
                <w:szCs w:val="22"/>
              </w:rPr>
            </w:pPr>
          </w:p>
          <w:p w:rsidR="00BF0FB9" w:rsidRPr="008F54FA" w:rsidRDefault="00BF0FB9" w:rsidP="00CE5FBE">
            <w:pPr>
              <w:ind w:left="225"/>
              <w:rPr>
                <w:sz w:val="22"/>
                <w:szCs w:val="22"/>
              </w:rPr>
            </w:pPr>
            <w:r w:rsidRPr="008F54FA">
              <w:rPr>
                <w:sz w:val="22"/>
                <w:szCs w:val="22"/>
              </w:rPr>
              <w:t>«ССУДОДАТЕЛЬ»</w:t>
            </w:r>
          </w:p>
          <w:p w:rsidR="00BF0FB9" w:rsidRPr="008F54FA" w:rsidRDefault="00BF0FB9" w:rsidP="00CE5FBE">
            <w:pPr>
              <w:rPr>
                <w:sz w:val="22"/>
                <w:szCs w:val="22"/>
              </w:rPr>
            </w:pPr>
          </w:p>
          <w:p w:rsidR="00BF0FB9" w:rsidRPr="008F54FA" w:rsidRDefault="00BF0FB9" w:rsidP="00CE5FBE">
            <w:pPr>
              <w:rPr>
                <w:sz w:val="22"/>
                <w:szCs w:val="22"/>
              </w:rPr>
            </w:pPr>
            <w:r w:rsidRPr="008F54FA">
              <w:rPr>
                <w:sz w:val="22"/>
                <w:szCs w:val="22"/>
              </w:rPr>
              <w:t>Администрация Большеигнатовского</w:t>
            </w:r>
          </w:p>
          <w:p w:rsidR="00BF0FB9" w:rsidRPr="008F54FA" w:rsidRDefault="00BF0FB9" w:rsidP="00CE5FBE">
            <w:pPr>
              <w:rPr>
                <w:sz w:val="22"/>
                <w:szCs w:val="22"/>
              </w:rPr>
            </w:pPr>
            <w:r w:rsidRPr="008F54FA">
              <w:rPr>
                <w:sz w:val="22"/>
                <w:szCs w:val="22"/>
              </w:rPr>
              <w:t xml:space="preserve">муниципального района </w:t>
            </w:r>
          </w:p>
          <w:p w:rsidR="00BF0FB9" w:rsidRPr="008F54FA" w:rsidRDefault="00BF0FB9" w:rsidP="00CE5FBE">
            <w:pPr>
              <w:rPr>
                <w:sz w:val="22"/>
                <w:szCs w:val="22"/>
              </w:rPr>
            </w:pPr>
            <w:r w:rsidRPr="008F54FA">
              <w:rPr>
                <w:sz w:val="22"/>
                <w:szCs w:val="22"/>
              </w:rPr>
              <w:t>Республики Мордовия</w:t>
            </w: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tabs>
                <w:tab w:val="left" w:pos="3045"/>
              </w:tabs>
              <w:rPr>
                <w:sz w:val="22"/>
                <w:szCs w:val="22"/>
              </w:rPr>
            </w:pPr>
          </w:p>
        </w:tc>
        <w:tc>
          <w:tcPr>
            <w:tcW w:w="4822" w:type="dxa"/>
          </w:tcPr>
          <w:p w:rsidR="00BF0FB9" w:rsidRPr="008F54FA" w:rsidRDefault="00BF0FB9" w:rsidP="00CE5FBE">
            <w:pPr>
              <w:ind w:left="225"/>
              <w:jc w:val="center"/>
              <w:rPr>
                <w:sz w:val="22"/>
                <w:szCs w:val="22"/>
              </w:rPr>
            </w:pPr>
          </w:p>
          <w:p w:rsidR="00BF0FB9" w:rsidRPr="008F54FA" w:rsidRDefault="00BF0FB9" w:rsidP="00CE5FBE">
            <w:pPr>
              <w:ind w:left="225"/>
              <w:rPr>
                <w:sz w:val="22"/>
                <w:szCs w:val="22"/>
              </w:rPr>
            </w:pPr>
            <w:r w:rsidRPr="008F54FA">
              <w:rPr>
                <w:sz w:val="22"/>
                <w:szCs w:val="22"/>
              </w:rPr>
              <w:t xml:space="preserve">    «ССУДОПОЛУЧАТЕЛЬ»</w:t>
            </w:r>
          </w:p>
          <w:p w:rsidR="00BF0FB9" w:rsidRPr="008F54FA" w:rsidRDefault="00BF0FB9" w:rsidP="00CE5FBE">
            <w:pPr>
              <w:ind w:left="225"/>
              <w:jc w:val="center"/>
              <w:rPr>
                <w:sz w:val="22"/>
                <w:szCs w:val="22"/>
              </w:rPr>
            </w:pPr>
          </w:p>
          <w:p w:rsidR="00BF0FB9" w:rsidRPr="0013683D" w:rsidRDefault="00BF0FB9" w:rsidP="00CE5FBE">
            <w:pPr>
              <w:rPr>
                <w:bCs/>
                <w:sz w:val="22"/>
                <w:szCs w:val="22"/>
              </w:rPr>
            </w:pPr>
            <w:r w:rsidRPr="008F54FA">
              <w:rPr>
                <w:bCs/>
                <w:sz w:val="22"/>
                <w:szCs w:val="22"/>
              </w:rPr>
              <w:t>Наименование и реквизиты</w:t>
            </w:r>
            <w:r w:rsidR="0013683D">
              <w:rPr>
                <w:bCs/>
                <w:sz w:val="22"/>
                <w:szCs w:val="22"/>
              </w:rPr>
              <w:t xml:space="preserve"> физического/ юридического лица</w:t>
            </w:r>
          </w:p>
        </w:tc>
      </w:tr>
    </w:tbl>
    <w:p w:rsidR="00BF0FB9" w:rsidRPr="008F54FA" w:rsidRDefault="00BF0FB9" w:rsidP="00BF0FB9">
      <w:pPr>
        <w:jc w:val="both"/>
        <w:rPr>
          <w:sz w:val="22"/>
          <w:szCs w:val="22"/>
        </w:rPr>
      </w:pPr>
    </w:p>
    <w:p w:rsidR="00BF0FB9" w:rsidRPr="008F54FA" w:rsidRDefault="00BF0FB9" w:rsidP="00BF0FB9">
      <w:pPr>
        <w:ind w:left="4320" w:firstLine="720"/>
        <w:jc w:val="both"/>
        <w:rPr>
          <w:sz w:val="22"/>
          <w:szCs w:val="22"/>
        </w:rPr>
      </w:pPr>
      <w:r w:rsidRPr="008F54FA">
        <w:rPr>
          <w:sz w:val="22"/>
          <w:szCs w:val="22"/>
        </w:rPr>
        <w:t>Приложение к договору безвозмездного</w:t>
      </w:r>
    </w:p>
    <w:p w:rsidR="00BF0FB9" w:rsidRPr="008F54FA" w:rsidRDefault="00BF0FB9" w:rsidP="0013683D">
      <w:pPr>
        <w:ind w:left="4320" w:firstLine="720"/>
        <w:jc w:val="both"/>
        <w:rPr>
          <w:sz w:val="22"/>
          <w:szCs w:val="22"/>
        </w:rPr>
      </w:pPr>
      <w:r w:rsidRPr="008F54FA">
        <w:rPr>
          <w:sz w:val="22"/>
          <w:szCs w:val="22"/>
        </w:rPr>
        <w:t xml:space="preserve">пользования №       </w:t>
      </w:r>
      <w:r w:rsidR="0013683D">
        <w:rPr>
          <w:sz w:val="22"/>
          <w:szCs w:val="22"/>
        </w:rPr>
        <w:t xml:space="preserve">         от              20  г.</w:t>
      </w:r>
    </w:p>
    <w:p w:rsidR="00BF0FB9" w:rsidRPr="008F54FA" w:rsidRDefault="00BF0FB9" w:rsidP="00BF0FB9">
      <w:pPr>
        <w:jc w:val="center"/>
        <w:rPr>
          <w:sz w:val="22"/>
          <w:szCs w:val="22"/>
        </w:rPr>
      </w:pPr>
      <w:r w:rsidRPr="008F54FA">
        <w:rPr>
          <w:sz w:val="22"/>
          <w:szCs w:val="22"/>
        </w:rPr>
        <w:t xml:space="preserve">АКТ </w:t>
      </w:r>
    </w:p>
    <w:p w:rsidR="00BF0FB9" w:rsidRPr="008F54FA" w:rsidRDefault="00BF0FB9" w:rsidP="00BF0FB9">
      <w:pPr>
        <w:jc w:val="center"/>
        <w:rPr>
          <w:sz w:val="22"/>
          <w:szCs w:val="22"/>
        </w:rPr>
      </w:pPr>
      <w:r w:rsidRPr="008F54FA">
        <w:rPr>
          <w:sz w:val="22"/>
          <w:szCs w:val="22"/>
        </w:rPr>
        <w:t>ПРИЕМА-ПЕРЕДАЧИ ЗЕМЕЛЬНЫХ УЧАСТКОВ</w:t>
      </w:r>
    </w:p>
    <w:p w:rsidR="00BF0FB9" w:rsidRPr="008F54FA" w:rsidRDefault="00BF0FB9" w:rsidP="00BF0FB9">
      <w:pPr>
        <w:jc w:val="right"/>
        <w:rPr>
          <w:sz w:val="22"/>
          <w:szCs w:val="22"/>
        </w:rPr>
      </w:pPr>
    </w:p>
    <w:p w:rsidR="00BF0FB9" w:rsidRPr="008F54FA" w:rsidRDefault="0013683D" w:rsidP="0013683D">
      <w:pPr>
        <w:jc w:val="right"/>
        <w:rPr>
          <w:sz w:val="22"/>
          <w:szCs w:val="22"/>
        </w:rPr>
      </w:pPr>
      <w:r>
        <w:rPr>
          <w:sz w:val="22"/>
          <w:szCs w:val="22"/>
        </w:rPr>
        <w:t>с.Большое Игнатово</w:t>
      </w:r>
    </w:p>
    <w:p w:rsidR="00BF0FB9" w:rsidRPr="008F54FA" w:rsidRDefault="00BF0FB9" w:rsidP="00BF0FB9">
      <w:pPr>
        <w:jc w:val="both"/>
        <w:rPr>
          <w:sz w:val="22"/>
          <w:szCs w:val="22"/>
        </w:rPr>
      </w:pPr>
      <w:r w:rsidRPr="008F54FA">
        <w:rPr>
          <w:sz w:val="22"/>
          <w:szCs w:val="22"/>
        </w:rPr>
        <w:tab/>
        <w:t>Ссудодатель передает, а Ссудополучатель принимает в безвозмездное пользование земельный участок со следующими характеристиками:</w:t>
      </w:r>
    </w:p>
    <w:p w:rsidR="00BF0FB9" w:rsidRPr="008F54FA" w:rsidRDefault="00BF0FB9" w:rsidP="00BF0FB9">
      <w:pPr>
        <w:jc w:val="both"/>
        <w:rPr>
          <w:sz w:val="22"/>
          <w:szCs w:val="22"/>
        </w:rPr>
      </w:pPr>
    </w:p>
    <w:tbl>
      <w:tblPr>
        <w:tblW w:w="0" w:type="auto"/>
        <w:tblLook w:val="01E0" w:firstRow="1" w:lastRow="1" w:firstColumn="1" w:lastColumn="1" w:noHBand="0" w:noVBand="0"/>
      </w:tblPr>
      <w:tblGrid>
        <w:gridCol w:w="4907"/>
      </w:tblGrid>
      <w:tr w:rsidR="00BF0FB9" w:rsidRPr="008F54FA" w:rsidTr="00CE5FBE">
        <w:tc>
          <w:tcPr>
            <w:tcW w:w="4907" w:type="dxa"/>
            <w:shd w:val="clear" w:color="auto" w:fill="auto"/>
          </w:tcPr>
          <w:p w:rsidR="00BF0FB9" w:rsidRPr="008F54FA" w:rsidRDefault="00BF0FB9" w:rsidP="00CE5FBE">
            <w:pPr>
              <w:jc w:val="both"/>
              <w:rPr>
                <w:sz w:val="22"/>
                <w:szCs w:val="22"/>
              </w:rPr>
            </w:pPr>
            <w:r w:rsidRPr="008F54FA">
              <w:rPr>
                <w:sz w:val="22"/>
                <w:szCs w:val="22"/>
              </w:rPr>
              <w:t>1.1. Район</w:t>
            </w:r>
          </w:p>
        </w:tc>
      </w:tr>
      <w:tr w:rsidR="00BF0FB9" w:rsidRPr="008F54FA" w:rsidTr="00CE5FBE">
        <w:tc>
          <w:tcPr>
            <w:tcW w:w="4907" w:type="dxa"/>
            <w:shd w:val="clear" w:color="auto" w:fill="auto"/>
          </w:tcPr>
          <w:p w:rsidR="00BF0FB9" w:rsidRPr="008F54FA" w:rsidRDefault="00BF0FB9" w:rsidP="00CE5FBE">
            <w:pPr>
              <w:jc w:val="both"/>
              <w:rPr>
                <w:sz w:val="22"/>
                <w:szCs w:val="22"/>
              </w:rPr>
            </w:pPr>
            <w:r w:rsidRPr="008F54FA">
              <w:rPr>
                <w:sz w:val="22"/>
                <w:szCs w:val="22"/>
              </w:rPr>
              <w:t xml:space="preserve">1.2. Адрес </w:t>
            </w:r>
          </w:p>
        </w:tc>
      </w:tr>
      <w:tr w:rsidR="00BF0FB9" w:rsidRPr="008F54FA" w:rsidTr="00CE5FBE">
        <w:tc>
          <w:tcPr>
            <w:tcW w:w="4907" w:type="dxa"/>
            <w:shd w:val="clear" w:color="auto" w:fill="auto"/>
          </w:tcPr>
          <w:p w:rsidR="00BF0FB9" w:rsidRPr="008F54FA" w:rsidRDefault="00BF0FB9" w:rsidP="00CE5FBE">
            <w:pPr>
              <w:jc w:val="both"/>
              <w:rPr>
                <w:sz w:val="22"/>
                <w:szCs w:val="22"/>
              </w:rPr>
            </w:pPr>
            <w:r w:rsidRPr="008F54FA">
              <w:rPr>
                <w:sz w:val="22"/>
                <w:szCs w:val="22"/>
              </w:rPr>
              <w:t>1.3. Вид разрешенного использования</w:t>
            </w:r>
          </w:p>
        </w:tc>
      </w:tr>
      <w:tr w:rsidR="00BF0FB9" w:rsidRPr="008F54FA" w:rsidTr="00CE5FBE">
        <w:tc>
          <w:tcPr>
            <w:tcW w:w="4907" w:type="dxa"/>
            <w:shd w:val="clear" w:color="auto" w:fill="auto"/>
          </w:tcPr>
          <w:p w:rsidR="00BF0FB9" w:rsidRPr="008F54FA" w:rsidRDefault="00BF0FB9" w:rsidP="00CE5FBE">
            <w:pPr>
              <w:jc w:val="both"/>
              <w:rPr>
                <w:sz w:val="22"/>
                <w:szCs w:val="22"/>
              </w:rPr>
            </w:pPr>
            <w:r w:rsidRPr="008F54FA">
              <w:rPr>
                <w:sz w:val="22"/>
                <w:szCs w:val="22"/>
              </w:rPr>
              <w:t>1.4. Площадь земельного участка</w:t>
            </w:r>
          </w:p>
        </w:tc>
      </w:tr>
      <w:tr w:rsidR="00BF0FB9" w:rsidRPr="008F54FA" w:rsidTr="00CE5FBE">
        <w:tc>
          <w:tcPr>
            <w:tcW w:w="4907" w:type="dxa"/>
            <w:shd w:val="clear" w:color="auto" w:fill="auto"/>
          </w:tcPr>
          <w:p w:rsidR="00BF0FB9" w:rsidRPr="008F54FA" w:rsidRDefault="00BF0FB9" w:rsidP="00CE5FBE">
            <w:pPr>
              <w:jc w:val="both"/>
              <w:rPr>
                <w:sz w:val="22"/>
                <w:szCs w:val="22"/>
              </w:rPr>
            </w:pPr>
            <w:r w:rsidRPr="008F54FA">
              <w:rPr>
                <w:sz w:val="22"/>
                <w:szCs w:val="22"/>
              </w:rPr>
              <w:t>1.5. Кадастровый номер</w:t>
            </w:r>
          </w:p>
        </w:tc>
      </w:tr>
    </w:tbl>
    <w:p w:rsidR="00BF0FB9" w:rsidRPr="008F54FA" w:rsidRDefault="00BF0FB9" w:rsidP="00BF0FB9">
      <w:pPr>
        <w:jc w:val="both"/>
        <w:rPr>
          <w:sz w:val="22"/>
          <w:szCs w:val="22"/>
        </w:rPr>
      </w:pPr>
    </w:p>
    <w:p w:rsidR="00BF0FB9" w:rsidRPr="008F54FA" w:rsidRDefault="00BF0FB9" w:rsidP="00BF0FB9">
      <w:pPr>
        <w:ind w:firstLine="720"/>
        <w:jc w:val="both"/>
        <w:rPr>
          <w:sz w:val="22"/>
          <w:szCs w:val="22"/>
        </w:rPr>
      </w:pPr>
      <w:r w:rsidRPr="008F54FA">
        <w:rPr>
          <w:sz w:val="22"/>
          <w:szCs w:val="22"/>
        </w:rPr>
        <w:t>На момент подписания акта передаваемый в безвозмездное пользование земельный участок находится в состоянии, пригодном для его использования по целевому назначению.</w:t>
      </w:r>
    </w:p>
    <w:p w:rsidR="00BF0FB9" w:rsidRPr="008F54FA" w:rsidRDefault="00BF0FB9" w:rsidP="00BF0FB9">
      <w:pPr>
        <w:ind w:firstLine="720"/>
        <w:jc w:val="both"/>
        <w:rPr>
          <w:sz w:val="22"/>
          <w:szCs w:val="22"/>
        </w:rPr>
      </w:pPr>
      <w:r w:rsidRPr="008F54FA">
        <w:rPr>
          <w:sz w:val="22"/>
          <w:szCs w:val="22"/>
        </w:rPr>
        <w:t>Настоящий акт является неотъемлемой частью договора безвозмездного пользования земельным участком.</w:t>
      </w:r>
    </w:p>
    <w:p w:rsidR="00BF0FB9" w:rsidRPr="008F54FA" w:rsidRDefault="00BF0FB9" w:rsidP="00BF0FB9">
      <w:pPr>
        <w:jc w:val="both"/>
        <w:rPr>
          <w:sz w:val="22"/>
          <w:szCs w:val="22"/>
        </w:rPr>
      </w:pPr>
    </w:p>
    <w:p w:rsidR="00BF0FB9" w:rsidRPr="008F54FA" w:rsidRDefault="00BF0FB9" w:rsidP="00BF0FB9">
      <w:pPr>
        <w:jc w:val="both"/>
        <w:rPr>
          <w:sz w:val="22"/>
          <w:szCs w:val="22"/>
        </w:rPr>
      </w:pPr>
    </w:p>
    <w:tbl>
      <w:tblPr>
        <w:tblW w:w="0" w:type="auto"/>
        <w:jc w:val="center"/>
        <w:tblInd w:w="-107" w:type="dxa"/>
        <w:tblLook w:val="0000" w:firstRow="0" w:lastRow="0" w:firstColumn="0" w:lastColumn="0" w:noHBand="0" w:noVBand="0"/>
      </w:tblPr>
      <w:tblGrid>
        <w:gridCol w:w="5052"/>
        <w:gridCol w:w="4680"/>
      </w:tblGrid>
      <w:tr w:rsidR="00BF0FB9" w:rsidRPr="008F54FA" w:rsidTr="00CE5FBE">
        <w:trPr>
          <w:trHeight w:val="1800"/>
          <w:jc w:val="center"/>
        </w:trPr>
        <w:tc>
          <w:tcPr>
            <w:tcW w:w="5052" w:type="dxa"/>
          </w:tcPr>
          <w:p w:rsidR="00BF0FB9" w:rsidRPr="008F54FA" w:rsidRDefault="00BF0FB9" w:rsidP="00CE5FBE">
            <w:pPr>
              <w:ind w:left="225"/>
              <w:jc w:val="center"/>
              <w:rPr>
                <w:sz w:val="22"/>
                <w:szCs w:val="22"/>
              </w:rPr>
            </w:pPr>
          </w:p>
          <w:p w:rsidR="00BF0FB9" w:rsidRPr="008F54FA" w:rsidRDefault="00BF0FB9" w:rsidP="00CE5FBE">
            <w:pPr>
              <w:ind w:left="225"/>
              <w:rPr>
                <w:sz w:val="22"/>
                <w:szCs w:val="22"/>
              </w:rPr>
            </w:pPr>
            <w:r w:rsidRPr="008F54FA">
              <w:rPr>
                <w:sz w:val="22"/>
                <w:szCs w:val="22"/>
              </w:rPr>
              <w:t>«ССУДОДАТЕЛЬ»</w:t>
            </w:r>
          </w:p>
          <w:p w:rsidR="00BF0FB9" w:rsidRPr="008F54FA" w:rsidRDefault="00BF0FB9" w:rsidP="00CE5FBE">
            <w:pPr>
              <w:rPr>
                <w:sz w:val="22"/>
                <w:szCs w:val="22"/>
              </w:rPr>
            </w:pPr>
          </w:p>
          <w:p w:rsidR="00BF0FB9" w:rsidRPr="008F54FA" w:rsidRDefault="00BF0FB9" w:rsidP="00CE5FBE">
            <w:pPr>
              <w:rPr>
                <w:sz w:val="22"/>
                <w:szCs w:val="22"/>
              </w:rPr>
            </w:pPr>
            <w:r w:rsidRPr="008F54FA">
              <w:rPr>
                <w:sz w:val="22"/>
                <w:szCs w:val="22"/>
              </w:rPr>
              <w:t xml:space="preserve">Администрация _______ </w:t>
            </w:r>
          </w:p>
          <w:p w:rsidR="00BF0FB9" w:rsidRPr="008F54FA" w:rsidRDefault="00BF0FB9" w:rsidP="00CE5FBE">
            <w:pPr>
              <w:rPr>
                <w:sz w:val="22"/>
                <w:szCs w:val="22"/>
              </w:rPr>
            </w:pPr>
            <w:r w:rsidRPr="008F54FA">
              <w:rPr>
                <w:sz w:val="22"/>
                <w:szCs w:val="22"/>
              </w:rPr>
              <w:t xml:space="preserve">муниципального района </w:t>
            </w:r>
          </w:p>
          <w:p w:rsidR="00BF0FB9" w:rsidRPr="008F54FA" w:rsidRDefault="00BF0FB9" w:rsidP="00CE5FBE">
            <w:pPr>
              <w:rPr>
                <w:sz w:val="22"/>
                <w:szCs w:val="22"/>
              </w:rPr>
            </w:pPr>
            <w:r w:rsidRPr="008F54FA">
              <w:rPr>
                <w:sz w:val="22"/>
                <w:szCs w:val="22"/>
              </w:rPr>
              <w:t>Республики Мордовия</w:t>
            </w:r>
          </w:p>
          <w:p w:rsidR="00BF0FB9" w:rsidRPr="008F54FA" w:rsidRDefault="00BF0FB9" w:rsidP="00CE5FBE">
            <w:pPr>
              <w:rPr>
                <w:sz w:val="22"/>
                <w:szCs w:val="22"/>
              </w:rPr>
            </w:pPr>
          </w:p>
          <w:p w:rsidR="00BF0FB9" w:rsidRPr="008F54FA" w:rsidRDefault="00BF0FB9" w:rsidP="00CE5FBE">
            <w:pPr>
              <w:ind w:left="225"/>
              <w:jc w:val="cente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p w:rsidR="00BF0FB9" w:rsidRPr="008F54FA" w:rsidRDefault="00BF0FB9" w:rsidP="00CE5FBE">
            <w:pPr>
              <w:rPr>
                <w:sz w:val="22"/>
                <w:szCs w:val="22"/>
              </w:rPr>
            </w:pPr>
          </w:p>
        </w:tc>
        <w:tc>
          <w:tcPr>
            <w:tcW w:w="4680" w:type="dxa"/>
          </w:tcPr>
          <w:p w:rsidR="00BF0FB9" w:rsidRPr="008F54FA" w:rsidRDefault="00BF0FB9" w:rsidP="00CE5FBE">
            <w:pPr>
              <w:ind w:left="225"/>
              <w:jc w:val="center"/>
              <w:rPr>
                <w:sz w:val="22"/>
                <w:szCs w:val="22"/>
              </w:rPr>
            </w:pPr>
          </w:p>
          <w:p w:rsidR="00BF0FB9" w:rsidRPr="008F54FA" w:rsidRDefault="00BF0FB9" w:rsidP="00CE5FBE">
            <w:pPr>
              <w:ind w:left="225"/>
              <w:rPr>
                <w:sz w:val="22"/>
                <w:szCs w:val="22"/>
              </w:rPr>
            </w:pPr>
            <w:r w:rsidRPr="008F54FA">
              <w:rPr>
                <w:sz w:val="22"/>
                <w:szCs w:val="22"/>
              </w:rPr>
              <w:t xml:space="preserve">    «ССУДОПОЛУЧАТЕЛЬ»</w:t>
            </w:r>
          </w:p>
          <w:p w:rsidR="00BF0FB9" w:rsidRPr="008F54FA" w:rsidRDefault="00BF0FB9" w:rsidP="00CE5FBE">
            <w:pPr>
              <w:ind w:left="225"/>
              <w:jc w:val="center"/>
              <w:rPr>
                <w:sz w:val="22"/>
                <w:szCs w:val="22"/>
              </w:rPr>
            </w:pPr>
          </w:p>
          <w:p w:rsidR="00BF0FB9" w:rsidRPr="008F54FA" w:rsidRDefault="00BF0FB9" w:rsidP="00CE5FBE">
            <w:pPr>
              <w:rPr>
                <w:bCs/>
                <w:sz w:val="22"/>
                <w:szCs w:val="22"/>
              </w:rPr>
            </w:pPr>
            <w:r w:rsidRPr="008F54FA">
              <w:rPr>
                <w:bCs/>
                <w:sz w:val="22"/>
                <w:szCs w:val="22"/>
              </w:rPr>
              <w:t>Наименование и реквизиты физического/ юридического лица</w:t>
            </w:r>
          </w:p>
          <w:p w:rsidR="00BF0FB9" w:rsidRPr="008F54FA" w:rsidRDefault="00BF0FB9" w:rsidP="00CE5FBE">
            <w:pPr>
              <w:ind w:left="225"/>
              <w:rPr>
                <w:sz w:val="22"/>
                <w:szCs w:val="22"/>
              </w:rPr>
            </w:pPr>
          </w:p>
          <w:p w:rsidR="00BF0FB9" w:rsidRPr="008F54FA" w:rsidRDefault="00BF0FB9" w:rsidP="00CE5FBE">
            <w:pPr>
              <w:ind w:left="225"/>
              <w:rPr>
                <w:sz w:val="22"/>
                <w:szCs w:val="22"/>
              </w:rPr>
            </w:pPr>
          </w:p>
          <w:p w:rsidR="00BF0FB9" w:rsidRPr="008F54FA" w:rsidRDefault="00BF0FB9" w:rsidP="00CE5FBE">
            <w:pPr>
              <w:ind w:left="225"/>
              <w:rPr>
                <w:sz w:val="22"/>
                <w:szCs w:val="22"/>
              </w:rPr>
            </w:pPr>
          </w:p>
        </w:tc>
      </w:tr>
    </w:tbl>
    <w:p w:rsidR="00BF0FB9" w:rsidRPr="008F54FA" w:rsidRDefault="00BF0FB9" w:rsidP="00BF0FB9">
      <w:pPr>
        <w:pStyle w:val="11"/>
        <w:spacing w:before="0" w:after="0"/>
        <w:rPr>
          <w:rStyle w:val="afff1"/>
          <w:rFonts w:ascii="Times New Roman" w:hAnsi="Times New Roman"/>
          <w:sz w:val="22"/>
          <w:szCs w:val="22"/>
          <w:shd w:val="clear" w:color="auto" w:fill="C9211E"/>
        </w:rPr>
      </w:pPr>
    </w:p>
    <w:p w:rsidR="005C572D" w:rsidRPr="00F97B0C" w:rsidRDefault="005C572D" w:rsidP="00270857">
      <w:pPr>
        <w:pStyle w:val="3"/>
        <w:shd w:val="clear" w:color="auto" w:fill="FFFFFF"/>
        <w:spacing w:line="240" w:lineRule="auto"/>
        <w:jc w:val="both"/>
        <w:textAlignment w:val="baseline"/>
        <w:rPr>
          <w:sz w:val="22"/>
          <w:szCs w:val="22"/>
        </w:rPr>
      </w:pPr>
      <w:r w:rsidRPr="00F97B0C">
        <w:rPr>
          <w:color w:val="000000"/>
          <w:sz w:val="22"/>
          <w:szCs w:val="22"/>
        </w:rPr>
        <w:br/>
      </w:r>
    </w:p>
    <w:p w:rsidR="005C572D" w:rsidRPr="00F97B0C" w:rsidRDefault="005C572D" w:rsidP="005C572D">
      <w:pPr>
        <w:ind w:firstLine="698"/>
        <w:jc w:val="right"/>
        <w:rPr>
          <w:b/>
          <w:i/>
          <w:iCs/>
          <w:color w:val="000000"/>
          <w:sz w:val="22"/>
          <w:szCs w:val="22"/>
          <w:shd w:val="clear" w:color="auto" w:fill="FFFF00"/>
        </w:rPr>
      </w:pPr>
    </w:p>
    <w:p w:rsidR="005C572D" w:rsidRPr="00F97B0C" w:rsidRDefault="005C572D" w:rsidP="005C572D">
      <w:pPr>
        <w:ind w:firstLine="698"/>
        <w:jc w:val="right"/>
        <w:rPr>
          <w:b/>
          <w:i/>
          <w:iCs/>
          <w:color w:val="000000"/>
          <w:sz w:val="22"/>
          <w:szCs w:val="22"/>
          <w:shd w:val="clear" w:color="auto" w:fill="FFFF00"/>
        </w:rPr>
      </w:pPr>
    </w:p>
    <w:p w:rsidR="00C17774" w:rsidRDefault="00C17774" w:rsidP="00C17774">
      <w:pPr>
        <w:sectPr w:rsidR="00C17774" w:rsidSect="00C17774">
          <w:pgSz w:w="11906" w:h="16838"/>
          <w:pgMar w:top="284" w:right="851" w:bottom="1134" w:left="1276" w:header="709" w:footer="709" w:gutter="0"/>
          <w:cols w:space="708"/>
          <w:docGrid w:linePitch="381"/>
        </w:sectPr>
      </w:pPr>
      <w:bookmarkStart w:id="279" w:name="_GoBack"/>
      <w:bookmarkEnd w:id="279"/>
    </w:p>
    <w:p w:rsidR="00EE0DA5" w:rsidRDefault="00EE0DA5" w:rsidP="00C17774"/>
    <w:sectPr w:rsidR="00EE0DA5" w:rsidSect="00270857">
      <w:pgSz w:w="16838" w:h="11906" w:orient="landscape"/>
      <w:pgMar w:top="851" w:right="1134" w:bottom="1276" w:left="28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B72" w:rsidRDefault="00664B72" w:rsidP="00C17774">
      <w:r>
        <w:separator/>
      </w:r>
    </w:p>
  </w:endnote>
  <w:endnote w:type="continuationSeparator" w:id="0">
    <w:p w:rsidR="00664B72" w:rsidRDefault="00664B72" w:rsidP="00C17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B72" w:rsidRDefault="00664B72" w:rsidP="00C17774">
      <w:r>
        <w:separator/>
      </w:r>
    </w:p>
  </w:footnote>
  <w:footnote w:type="continuationSeparator" w:id="0">
    <w:p w:rsidR="00664B72" w:rsidRDefault="00664B72" w:rsidP="00C17774">
      <w:r>
        <w:continuationSeparator/>
      </w:r>
    </w:p>
  </w:footnote>
  <w:footnote w:id="1">
    <w:p w:rsidR="00CE5FBE" w:rsidRPr="00BD5CC9" w:rsidRDefault="00CE5FBE" w:rsidP="00C17774">
      <w:pPr>
        <w:pStyle w:val="aff0"/>
        <w:rPr>
          <w:sz w:val="22"/>
          <w:szCs w:val="22"/>
        </w:rPr>
      </w:pPr>
      <w:r w:rsidRPr="00BD5CC9">
        <w:rPr>
          <w:rStyle w:val="afff3"/>
          <w:sz w:val="22"/>
          <w:szCs w:val="22"/>
        </w:rPr>
        <w:footnoteRef/>
      </w:r>
      <w:r w:rsidRPr="00BD5CC9">
        <w:rPr>
          <w:sz w:val="22"/>
          <w:szCs w:val="22"/>
        </w:rPr>
        <w:t xml:space="preserve"> </w:t>
      </w:r>
      <w:r w:rsidRPr="00BD5CC9">
        <w:rPr>
          <w:bCs/>
          <w:sz w:val="22"/>
          <w:szCs w:val="22"/>
        </w:rPr>
        <w:t>Заявителями являются правообладатели земельных участков, а также иные лица, указанные в части 1</w:t>
      </w:r>
      <w:r w:rsidRPr="00BD5CC9">
        <w:rPr>
          <w:bCs/>
          <w:sz w:val="22"/>
          <w:szCs w:val="22"/>
          <w:vertAlign w:val="superscript"/>
        </w:rPr>
        <w:t>1</w:t>
      </w:r>
      <w:r w:rsidRPr="00BD5CC9">
        <w:rPr>
          <w:bCs/>
          <w:sz w:val="22"/>
          <w:szCs w:val="22"/>
        </w:rPr>
        <w:t xml:space="preserve"> статьи 57</w:t>
      </w:r>
      <w:r w:rsidRPr="00BD5CC9">
        <w:rPr>
          <w:bCs/>
          <w:sz w:val="22"/>
          <w:szCs w:val="22"/>
          <w:vertAlign w:val="superscript"/>
        </w:rPr>
        <w:t>3</w:t>
      </w:r>
      <w:r w:rsidRPr="00BD5CC9">
        <w:rPr>
          <w:bCs/>
          <w:sz w:val="22"/>
          <w:szCs w:val="22"/>
        </w:rPr>
        <w:t xml:space="preserve"> Градостроительного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BE" w:rsidRPr="007F0A08" w:rsidRDefault="00CE5FBE">
    <w:pPr>
      <w:pStyle w:val="ab"/>
      <w:jc w:val="right"/>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BE" w:rsidRPr="007F0A08" w:rsidRDefault="00CE5FBE">
    <w:pPr>
      <w:pStyle w:val="ab"/>
      <w:jc w:val="righ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FBE" w:rsidRDefault="00CE5FBE" w:rsidP="0027085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CE5FBE" w:rsidRDefault="00CE5FB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multilevel"/>
    <w:tmpl w:val="00000004"/>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nsid w:val="0B5E498F"/>
    <w:multiLevelType w:val="hybridMultilevel"/>
    <w:tmpl w:val="2E5277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D441181"/>
    <w:multiLevelType w:val="hybridMultilevel"/>
    <w:tmpl w:val="8F2C162A"/>
    <w:lvl w:ilvl="0" w:tplc="30823AA0">
      <w:start w:val="4"/>
      <w:numFmt w:val="decimal"/>
      <w:lvlText w:val="%1."/>
      <w:lvlJc w:val="left"/>
      <w:pPr>
        <w:ind w:left="1003"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
    <w:nsid w:val="0EA50E92"/>
    <w:multiLevelType w:val="hybridMultilevel"/>
    <w:tmpl w:val="0A02478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22C5612"/>
    <w:multiLevelType w:val="multilevel"/>
    <w:tmpl w:val="CFD226D0"/>
    <w:lvl w:ilvl="0">
      <w:start w:val="1"/>
      <w:numFmt w:val="decimal"/>
      <w:lvlText w:val="%1."/>
      <w:lvlJc w:val="left"/>
      <w:pPr>
        <w:ind w:left="72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nsid w:val="28D8258C"/>
    <w:multiLevelType w:val="hybridMultilevel"/>
    <w:tmpl w:val="531A7784"/>
    <w:lvl w:ilvl="0" w:tplc="8BC0C432">
      <w:start w:val="4"/>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7">
    <w:nsid w:val="34B950A6"/>
    <w:multiLevelType w:val="singleLevel"/>
    <w:tmpl w:val="92C87896"/>
    <w:lvl w:ilvl="0">
      <w:start w:val="3"/>
      <w:numFmt w:val="bullet"/>
      <w:lvlText w:val="-"/>
      <w:lvlJc w:val="left"/>
      <w:pPr>
        <w:tabs>
          <w:tab w:val="num" w:pos="360"/>
        </w:tabs>
        <w:ind w:left="360" w:hanging="360"/>
      </w:pPr>
      <w:rPr>
        <w:rFonts w:ascii="Times New Roman" w:hAnsi="Times New Roman" w:hint="default"/>
      </w:rPr>
    </w:lvl>
  </w:abstractNum>
  <w:abstractNum w:abstractNumId="8">
    <w:nsid w:val="3D412D8D"/>
    <w:multiLevelType w:val="multilevel"/>
    <w:tmpl w:val="587CEB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44913959"/>
    <w:multiLevelType w:val="hybridMultilevel"/>
    <w:tmpl w:val="C116EBB6"/>
    <w:lvl w:ilvl="0" w:tplc="0419000F">
      <w:start w:val="3"/>
      <w:numFmt w:val="decimal"/>
      <w:pStyle w:val="1"/>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A43225"/>
    <w:multiLevelType w:val="singleLevel"/>
    <w:tmpl w:val="D638B8F4"/>
    <w:lvl w:ilvl="0">
      <w:start w:val="1"/>
      <w:numFmt w:val="decimal"/>
      <w:lvlText w:val="%1."/>
      <w:lvlJc w:val="left"/>
      <w:pPr>
        <w:tabs>
          <w:tab w:val="num" w:pos="1778"/>
        </w:tabs>
        <w:ind w:left="1778" w:hanging="360"/>
      </w:pPr>
      <w:rPr>
        <w:rFonts w:hint="default"/>
      </w:rPr>
    </w:lvl>
  </w:abstractNum>
  <w:abstractNum w:abstractNumId="11">
    <w:nsid w:val="4801009C"/>
    <w:multiLevelType w:val="hybridMultilevel"/>
    <w:tmpl w:val="9AEA7D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C883424"/>
    <w:multiLevelType w:val="multilevel"/>
    <w:tmpl w:val="C7D48C58"/>
    <w:lvl w:ilvl="0">
      <w:start w:val="1"/>
      <w:numFmt w:val="decimal"/>
      <w:pStyle w:val="10"/>
      <w:lvlText w:val="%1."/>
      <w:lvlJc w:val="left"/>
      <w:pPr>
        <w:ind w:left="690" w:hanging="690"/>
      </w:pPr>
      <w:rPr>
        <w:rFonts w:ascii="Times New Roman" w:hAnsi="Times New Roman" w:cs="Times New Roman" w:hint="default"/>
      </w:rPr>
    </w:lvl>
    <w:lvl w:ilvl="1">
      <w:start w:val="1"/>
      <w:numFmt w:val="decimal"/>
      <w:lvlText w:val="%1.%2."/>
      <w:lvlJc w:val="left"/>
      <w:pPr>
        <w:ind w:left="974" w:hanging="690"/>
      </w:pPr>
      <w:rPr>
        <w:rFonts w:ascii="Times New Roman" w:hAnsi="Times New Roman" w:cs="Times New Roman" w:hint="default"/>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4072" w:hanging="1800"/>
      </w:pPr>
      <w:rPr>
        <w:rFonts w:ascii="Times New Roman" w:hAnsi="Times New Roman" w:cs="Times New Roman" w:hint="default"/>
      </w:rPr>
    </w:lvl>
  </w:abstractNum>
  <w:abstractNum w:abstractNumId="13">
    <w:nsid w:val="558061B8"/>
    <w:multiLevelType w:val="hybridMultilevel"/>
    <w:tmpl w:val="0FACAA28"/>
    <w:lvl w:ilvl="0" w:tplc="5DFE3A40">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6676883"/>
    <w:multiLevelType w:val="hybridMultilevel"/>
    <w:tmpl w:val="E61C443C"/>
    <w:lvl w:ilvl="0" w:tplc="B2C0EB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6070627C"/>
    <w:multiLevelType w:val="hybridMultilevel"/>
    <w:tmpl w:val="D7FEB7C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2016FFC"/>
    <w:multiLevelType w:val="hybridMultilevel"/>
    <w:tmpl w:val="AF4C84AE"/>
    <w:lvl w:ilvl="0" w:tplc="934A1A64">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7">
    <w:nsid w:val="742D3B51"/>
    <w:multiLevelType w:val="hybridMultilevel"/>
    <w:tmpl w:val="C85293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10"/>
  </w:num>
  <w:num w:numId="3">
    <w:abstractNumId w:val="16"/>
  </w:num>
  <w:num w:numId="4">
    <w:abstractNumId w:val="6"/>
  </w:num>
  <w:num w:numId="5">
    <w:abstractNumId w:val="1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3"/>
  </w:num>
  <w:num w:numId="10">
    <w:abstractNumId w:val="1"/>
  </w:num>
  <w:num w:numId="11">
    <w:abstractNumId w:val="5"/>
  </w:num>
  <w:num w:numId="12">
    <w:abstractNumId w:val="9"/>
  </w:num>
  <w:num w:numId="13">
    <w:abstractNumId w:val="12"/>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AB9"/>
    <w:rsid w:val="0013683D"/>
    <w:rsid w:val="00137E65"/>
    <w:rsid w:val="001A5DC8"/>
    <w:rsid w:val="00256AB9"/>
    <w:rsid w:val="00270857"/>
    <w:rsid w:val="005C572D"/>
    <w:rsid w:val="00664B72"/>
    <w:rsid w:val="008A0070"/>
    <w:rsid w:val="00935B14"/>
    <w:rsid w:val="00AA20D7"/>
    <w:rsid w:val="00AA6691"/>
    <w:rsid w:val="00BD5CC9"/>
    <w:rsid w:val="00BF0FB9"/>
    <w:rsid w:val="00C17774"/>
    <w:rsid w:val="00CE5FBE"/>
    <w:rsid w:val="00EE0DA5"/>
    <w:rsid w:val="00FC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qFormat="1"/>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HTML Preformatted" w:uiPriority="0"/>
    <w:lsdException w:name="annotation subject" w:uiPriority="0"/>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A6691"/>
    <w:pPr>
      <w:spacing w:after="0" w:line="240" w:lineRule="auto"/>
    </w:pPr>
    <w:rPr>
      <w:rFonts w:ascii="Times New Roman" w:eastAsia="Times New Roman" w:hAnsi="Times New Roman" w:cs="Times New Roman"/>
      <w:sz w:val="24"/>
      <w:szCs w:val="20"/>
      <w:lang w:eastAsia="ru-RU"/>
    </w:rPr>
  </w:style>
  <w:style w:type="paragraph" w:styleId="11">
    <w:name w:val="heading 1"/>
    <w:basedOn w:val="a"/>
    <w:next w:val="a"/>
    <w:link w:val="12"/>
    <w:qFormat/>
    <w:rsid w:val="00AA6691"/>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EE0DA5"/>
    <w:pPr>
      <w:keepNext/>
      <w:jc w:val="center"/>
      <w:outlineLvl w:val="1"/>
    </w:pPr>
    <w:rPr>
      <w:sz w:val="28"/>
      <w:lang w:val="x-none" w:eastAsia="x-none"/>
    </w:rPr>
  </w:style>
  <w:style w:type="paragraph" w:styleId="3">
    <w:name w:val="heading 3"/>
    <w:basedOn w:val="a"/>
    <w:next w:val="a"/>
    <w:link w:val="30"/>
    <w:qFormat/>
    <w:rsid w:val="00EE0DA5"/>
    <w:pPr>
      <w:keepNext/>
      <w:tabs>
        <w:tab w:val="left" w:pos="4927"/>
        <w:tab w:val="left" w:pos="9854"/>
      </w:tabs>
      <w:spacing w:line="240" w:lineRule="exact"/>
      <w:outlineLvl w:val="2"/>
    </w:pPr>
    <w:rPr>
      <w:b/>
      <w:sz w:val="28"/>
    </w:rPr>
  </w:style>
  <w:style w:type="paragraph" w:styleId="4">
    <w:name w:val="heading 4"/>
    <w:basedOn w:val="a"/>
    <w:next w:val="a"/>
    <w:link w:val="40"/>
    <w:qFormat/>
    <w:rsid w:val="00EE0DA5"/>
    <w:pPr>
      <w:keepNext/>
      <w:spacing w:line="240" w:lineRule="exact"/>
      <w:outlineLvl w:val="3"/>
    </w:pPr>
    <w:rPr>
      <w:sz w:val="28"/>
      <w:lang w:val="x-none" w:eastAsia="x-none"/>
    </w:rPr>
  </w:style>
  <w:style w:type="paragraph" w:styleId="5">
    <w:name w:val="heading 5"/>
    <w:basedOn w:val="a"/>
    <w:next w:val="a"/>
    <w:link w:val="50"/>
    <w:qFormat/>
    <w:rsid w:val="00EE0DA5"/>
    <w:pPr>
      <w:keepNext/>
      <w:spacing w:line="240" w:lineRule="exact"/>
      <w:outlineLvl w:val="4"/>
    </w:pPr>
  </w:style>
  <w:style w:type="paragraph" w:styleId="6">
    <w:name w:val="heading 6"/>
    <w:basedOn w:val="a"/>
    <w:next w:val="a"/>
    <w:link w:val="60"/>
    <w:qFormat/>
    <w:rsid w:val="00EE0DA5"/>
    <w:pPr>
      <w:keepNext/>
      <w:spacing w:before="240" w:line="240" w:lineRule="exact"/>
      <w:jc w:val="both"/>
      <w:outlineLvl w:val="5"/>
    </w:pPr>
    <w:rPr>
      <w:sz w:val="28"/>
    </w:rPr>
  </w:style>
  <w:style w:type="paragraph" w:styleId="7">
    <w:name w:val="heading 7"/>
    <w:basedOn w:val="a"/>
    <w:next w:val="a"/>
    <w:link w:val="70"/>
    <w:qFormat/>
    <w:rsid w:val="00EE0DA5"/>
    <w:pPr>
      <w:keepNext/>
      <w:spacing w:after="120"/>
      <w:jc w:val="center"/>
      <w:outlineLvl w:val="6"/>
    </w:pPr>
    <w:rPr>
      <w:rFonts w:ascii="Arial" w:hAnsi="Arial"/>
      <w:b/>
      <w:lang w:val="x-none" w:eastAsia="x-none"/>
    </w:rPr>
  </w:style>
  <w:style w:type="paragraph" w:styleId="8">
    <w:name w:val="heading 8"/>
    <w:basedOn w:val="a"/>
    <w:next w:val="a"/>
    <w:link w:val="80"/>
    <w:qFormat/>
    <w:rsid w:val="00EE0DA5"/>
    <w:pPr>
      <w:keepNext/>
      <w:spacing w:before="240" w:line="240" w:lineRule="exact"/>
      <w:ind w:firstLine="142"/>
      <w:jc w:val="center"/>
      <w:outlineLvl w:val="7"/>
    </w:pPr>
    <w:rPr>
      <w:smallCaps/>
      <w:sz w:val="28"/>
    </w:rPr>
  </w:style>
  <w:style w:type="paragraph" w:styleId="9">
    <w:name w:val="heading 9"/>
    <w:basedOn w:val="a"/>
    <w:next w:val="a"/>
    <w:link w:val="90"/>
    <w:qFormat/>
    <w:rsid w:val="00EE0DA5"/>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qFormat/>
    <w:rsid w:val="00AA6691"/>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EE0DA5"/>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rsid w:val="00EE0DA5"/>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EE0DA5"/>
    <w:rPr>
      <w:rFonts w:ascii="Times New Roman" w:eastAsia="Times New Roman" w:hAnsi="Times New Roman" w:cs="Times New Roman"/>
      <w:sz w:val="28"/>
      <w:szCs w:val="20"/>
      <w:lang w:val="x-none" w:eastAsia="x-none"/>
    </w:rPr>
  </w:style>
  <w:style w:type="character" w:customStyle="1" w:styleId="50">
    <w:name w:val="Заголовок 5 Знак"/>
    <w:basedOn w:val="a0"/>
    <w:link w:val="5"/>
    <w:rsid w:val="00EE0DA5"/>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EE0DA5"/>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EE0DA5"/>
    <w:rPr>
      <w:rFonts w:ascii="Arial" w:eastAsia="Times New Roman" w:hAnsi="Arial" w:cs="Times New Roman"/>
      <w:b/>
      <w:sz w:val="24"/>
      <w:szCs w:val="20"/>
      <w:lang w:val="x-none" w:eastAsia="x-none"/>
    </w:rPr>
  </w:style>
  <w:style w:type="character" w:customStyle="1" w:styleId="80">
    <w:name w:val="Заголовок 8 Знак"/>
    <w:basedOn w:val="a0"/>
    <w:link w:val="8"/>
    <w:rsid w:val="00EE0DA5"/>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EE0DA5"/>
    <w:rPr>
      <w:rFonts w:ascii="Cambria" w:eastAsia="Times New Roman" w:hAnsi="Cambria" w:cs="Times New Roman"/>
      <w:lang w:val="x-none" w:eastAsia="x-none"/>
    </w:rPr>
  </w:style>
  <w:style w:type="paragraph" w:styleId="a3">
    <w:name w:val="Body Text Indent"/>
    <w:basedOn w:val="a"/>
    <w:link w:val="a4"/>
    <w:rsid w:val="00AA6691"/>
    <w:pPr>
      <w:ind w:firstLine="720"/>
      <w:jc w:val="both"/>
    </w:pPr>
  </w:style>
  <w:style w:type="character" w:customStyle="1" w:styleId="a4">
    <w:name w:val="Основной текст с отступом Знак"/>
    <w:basedOn w:val="a0"/>
    <w:link w:val="a3"/>
    <w:rsid w:val="00AA6691"/>
    <w:rPr>
      <w:rFonts w:ascii="Times New Roman" w:eastAsia="Times New Roman" w:hAnsi="Times New Roman" w:cs="Times New Roman"/>
      <w:sz w:val="24"/>
      <w:szCs w:val="20"/>
      <w:lang w:eastAsia="ru-RU"/>
    </w:rPr>
  </w:style>
  <w:style w:type="paragraph" w:styleId="a5">
    <w:name w:val="caption"/>
    <w:basedOn w:val="a"/>
    <w:next w:val="a"/>
    <w:qFormat/>
    <w:rsid w:val="00AA6691"/>
    <w:pPr>
      <w:tabs>
        <w:tab w:val="left" w:pos="5670"/>
        <w:tab w:val="left" w:pos="6663"/>
        <w:tab w:val="left" w:pos="7513"/>
        <w:tab w:val="left" w:pos="7938"/>
      </w:tabs>
      <w:spacing w:before="120"/>
      <w:jc w:val="center"/>
    </w:pPr>
    <w:rPr>
      <w:b/>
      <w:spacing w:val="8"/>
      <w:sz w:val="36"/>
    </w:rPr>
  </w:style>
  <w:style w:type="paragraph" w:styleId="a6">
    <w:name w:val="Plain Text"/>
    <w:basedOn w:val="a"/>
    <w:link w:val="a7"/>
    <w:rsid w:val="00AA6691"/>
    <w:rPr>
      <w:rFonts w:ascii="Courier New" w:hAnsi="Courier New"/>
      <w:sz w:val="20"/>
    </w:rPr>
  </w:style>
  <w:style w:type="character" w:customStyle="1" w:styleId="a7">
    <w:name w:val="Текст Знак"/>
    <w:basedOn w:val="a0"/>
    <w:link w:val="a6"/>
    <w:rsid w:val="00AA6691"/>
    <w:rPr>
      <w:rFonts w:ascii="Courier New" w:eastAsia="Times New Roman" w:hAnsi="Courier New" w:cs="Times New Roman"/>
      <w:sz w:val="20"/>
      <w:szCs w:val="20"/>
      <w:lang w:eastAsia="ru-RU"/>
    </w:rPr>
  </w:style>
  <w:style w:type="paragraph" w:styleId="a8">
    <w:name w:val="Body Text"/>
    <w:basedOn w:val="a"/>
    <w:link w:val="a9"/>
    <w:rsid w:val="00AA6691"/>
    <w:pPr>
      <w:spacing w:after="120"/>
    </w:pPr>
  </w:style>
  <w:style w:type="character" w:customStyle="1" w:styleId="a9">
    <w:name w:val="Основной текст Знак"/>
    <w:basedOn w:val="a0"/>
    <w:link w:val="a8"/>
    <w:rsid w:val="00AA6691"/>
    <w:rPr>
      <w:rFonts w:ascii="Times New Roman" w:eastAsia="Times New Roman" w:hAnsi="Times New Roman" w:cs="Times New Roman"/>
      <w:sz w:val="24"/>
      <w:szCs w:val="20"/>
      <w:lang w:eastAsia="ru-RU"/>
    </w:rPr>
  </w:style>
  <w:style w:type="character" w:styleId="aa">
    <w:name w:val="page number"/>
    <w:basedOn w:val="a0"/>
    <w:rsid w:val="00AA6691"/>
  </w:style>
  <w:style w:type="paragraph" w:styleId="ab">
    <w:name w:val="header"/>
    <w:basedOn w:val="a"/>
    <w:link w:val="ac"/>
    <w:uiPriority w:val="99"/>
    <w:rsid w:val="00AA6691"/>
    <w:pPr>
      <w:tabs>
        <w:tab w:val="center" w:pos="4153"/>
        <w:tab w:val="right" w:pos="8306"/>
      </w:tabs>
    </w:pPr>
    <w:rPr>
      <w:sz w:val="20"/>
    </w:rPr>
  </w:style>
  <w:style w:type="character" w:customStyle="1" w:styleId="ac">
    <w:name w:val="Верхний колонтитул Знак"/>
    <w:basedOn w:val="a0"/>
    <w:link w:val="ab"/>
    <w:uiPriority w:val="99"/>
    <w:rsid w:val="00AA6691"/>
    <w:rPr>
      <w:rFonts w:ascii="Times New Roman" w:eastAsia="Times New Roman" w:hAnsi="Times New Roman" w:cs="Times New Roman"/>
      <w:sz w:val="20"/>
      <w:szCs w:val="20"/>
      <w:lang w:eastAsia="ru-RU"/>
    </w:rPr>
  </w:style>
  <w:style w:type="paragraph" w:styleId="31">
    <w:name w:val="Body Text 3"/>
    <w:basedOn w:val="a"/>
    <w:link w:val="32"/>
    <w:rsid w:val="00AA6691"/>
    <w:pPr>
      <w:spacing w:after="120"/>
    </w:pPr>
    <w:rPr>
      <w:sz w:val="16"/>
      <w:szCs w:val="16"/>
    </w:rPr>
  </w:style>
  <w:style w:type="character" w:customStyle="1" w:styleId="32">
    <w:name w:val="Основной текст 3 Знак"/>
    <w:basedOn w:val="a0"/>
    <w:link w:val="31"/>
    <w:rsid w:val="00AA6691"/>
    <w:rPr>
      <w:rFonts w:ascii="Times New Roman" w:eastAsia="Times New Roman" w:hAnsi="Times New Roman" w:cs="Times New Roman"/>
      <w:sz w:val="16"/>
      <w:szCs w:val="16"/>
      <w:lang w:eastAsia="ru-RU"/>
    </w:rPr>
  </w:style>
  <w:style w:type="paragraph" w:customStyle="1" w:styleId="ConsPlusNormal">
    <w:name w:val="ConsPlusNormal"/>
    <w:qFormat/>
    <w:rsid w:val="00AA66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d">
    <w:name w:val="Цветовое выделение"/>
    <w:qFormat/>
    <w:rsid w:val="00AA6691"/>
    <w:rPr>
      <w:b/>
      <w:bCs/>
      <w:color w:val="000080"/>
      <w:sz w:val="20"/>
      <w:szCs w:val="20"/>
    </w:rPr>
  </w:style>
  <w:style w:type="paragraph" w:customStyle="1" w:styleId="ae">
    <w:name w:val="Таблицы (моноширинный)"/>
    <w:basedOn w:val="a"/>
    <w:next w:val="a"/>
    <w:qFormat/>
    <w:rsid w:val="00AA6691"/>
    <w:pPr>
      <w:widowControl w:val="0"/>
      <w:autoSpaceDE w:val="0"/>
      <w:autoSpaceDN w:val="0"/>
      <w:adjustRightInd w:val="0"/>
      <w:jc w:val="both"/>
    </w:pPr>
    <w:rPr>
      <w:rFonts w:ascii="Courier New" w:hAnsi="Courier New" w:cs="Courier New"/>
      <w:sz w:val="20"/>
    </w:rPr>
  </w:style>
  <w:style w:type="paragraph" w:customStyle="1" w:styleId="af">
    <w:name w:val="Прижатый влево"/>
    <w:basedOn w:val="a"/>
    <w:next w:val="a"/>
    <w:qFormat/>
    <w:rsid w:val="00AA6691"/>
    <w:pPr>
      <w:widowControl w:val="0"/>
      <w:autoSpaceDE w:val="0"/>
      <w:autoSpaceDN w:val="0"/>
      <w:adjustRightInd w:val="0"/>
    </w:pPr>
    <w:rPr>
      <w:rFonts w:ascii="Arial" w:eastAsia="Calibri" w:hAnsi="Arial" w:cs="Arial"/>
      <w:sz w:val="18"/>
      <w:szCs w:val="18"/>
    </w:rPr>
  </w:style>
  <w:style w:type="paragraph" w:customStyle="1" w:styleId="af0">
    <w:name w:val="Нормальный (таблица)"/>
    <w:basedOn w:val="a"/>
    <w:next w:val="a"/>
    <w:uiPriority w:val="99"/>
    <w:qFormat/>
    <w:rsid w:val="00AA6691"/>
    <w:pPr>
      <w:widowControl w:val="0"/>
      <w:autoSpaceDE w:val="0"/>
      <w:autoSpaceDN w:val="0"/>
      <w:adjustRightInd w:val="0"/>
      <w:jc w:val="both"/>
    </w:pPr>
    <w:rPr>
      <w:rFonts w:ascii="Times New Roman CYR" w:hAnsi="Times New Roman CYR" w:cs="Times New Roman CYR"/>
      <w:szCs w:val="24"/>
    </w:rPr>
  </w:style>
  <w:style w:type="character" w:styleId="af1">
    <w:name w:val="Strong"/>
    <w:qFormat/>
    <w:rsid w:val="00AA6691"/>
    <w:rPr>
      <w:b/>
      <w:bCs/>
    </w:rPr>
  </w:style>
  <w:style w:type="character" w:customStyle="1" w:styleId="HTML">
    <w:name w:val="Стандартный HTML Знак"/>
    <w:link w:val="HTML0"/>
    <w:locked/>
    <w:rsid w:val="00AA6691"/>
    <w:rPr>
      <w:rFonts w:ascii="Courier New" w:hAnsi="Courier New" w:cs="Courier New"/>
    </w:rPr>
  </w:style>
  <w:style w:type="paragraph" w:styleId="HTML0">
    <w:name w:val="HTML Preformatted"/>
    <w:basedOn w:val="a"/>
    <w:link w:val="HTML"/>
    <w:rsid w:val="00AA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AA6691"/>
    <w:rPr>
      <w:rFonts w:ascii="Consolas" w:eastAsia="Times New Roman" w:hAnsi="Consolas" w:cs="Consolas"/>
      <w:sz w:val="20"/>
      <w:szCs w:val="20"/>
      <w:lang w:eastAsia="ru-RU"/>
    </w:rPr>
  </w:style>
  <w:style w:type="paragraph" w:styleId="af2">
    <w:name w:val="Balloon Text"/>
    <w:basedOn w:val="a"/>
    <w:link w:val="af3"/>
    <w:uiPriority w:val="99"/>
    <w:unhideWhenUsed/>
    <w:qFormat/>
    <w:rsid w:val="00AA6691"/>
    <w:rPr>
      <w:rFonts w:ascii="Tahoma" w:hAnsi="Tahoma" w:cs="Tahoma"/>
      <w:sz w:val="16"/>
      <w:szCs w:val="16"/>
    </w:rPr>
  </w:style>
  <w:style w:type="character" w:customStyle="1" w:styleId="af3">
    <w:name w:val="Текст выноски Знак"/>
    <w:basedOn w:val="a0"/>
    <w:link w:val="af2"/>
    <w:uiPriority w:val="99"/>
    <w:qFormat/>
    <w:rsid w:val="00AA6691"/>
    <w:rPr>
      <w:rFonts w:ascii="Tahoma" w:eastAsia="Times New Roman" w:hAnsi="Tahoma" w:cs="Tahoma"/>
      <w:sz w:val="16"/>
      <w:szCs w:val="16"/>
      <w:lang w:eastAsia="ru-RU"/>
    </w:rPr>
  </w:style>
  <w:style w:type="character" w:styleId="af4">
    <w:name w:val="Hyperlink"/>
    <w:uiPriority w:val="99"/>
    <w:rsid w:val="00EE0DA5"/>
    <w:rPr>
      <w:color w:val="0000FF"/>
      <w:u w:val="single"/>
    </w:rPr>
  </w:style>
  <w:style w:type="paragraph" w:styleId="af5">
    <w:name w:val="Normal (Web)"/>
    <w:aliases w:val=" Знак Знак Знак,Обычный (веб) Знак,Обычный (Web) Знак Знак,Обычный (веб) Знак Знак,Обычный (Web) Знак1 Знак,Обычный (Web) Знак Знак Знак, Знак Знак Знак1,Обычный (веб) Знак1,Знак Знак Знак1 Знак,Знак Знак,Знак Знак Знак1"/>
    <w:basedOn w:val="a"/>
    <w:link w:val="21"/>
    <w:qFormat/>
    <w:rsid w:val="00EE0DA5"/>
    <w:pPr>
      <w:spacing w:before="100" w:beforeAutospacing="1" w:after="100" w:afterAutospacing="1"/>
    </w:pPr>
    <w:rPr>
      <w:szCs w:val="24"/>
    </w:rPr>
  </w:style>
  <w:style w:type="character" w:customStyle="1" w:styleId="21">
    <w:name w:val="Обычный (веб) Знак2"/>
    <w:aliases w:val=" Знак Знак Знак Знак,Обычный (веб) Знак Знак1,Обычный (Web) Знак Знак Знак1,Обычный (веб) Знак Знак Знак,Обычный (Web) Знак1 Знак Знак,Обычный (Web) Знак Знак Знак Знак, Знак Знак Знак1 Знак,Обычный (веб) Знак1 Знак,Знак Знак Знак"/>
    <w:link w:val="af5"/>
    <w:rsid w:val="00EE0DA5"/>
    <w:rPr>
      <w:rFonts w:ascii="Times New Roman" w:eastAsia="Times New Roman" w:hAnsi="Times New Roman" w:cs="Times New Roman"/>
      <w:sz w:val="24"/>
      <w:szCs w:val="24"/>
      <w:lang w:eastAsia="ru-RU"/>
    </w:rPr>
  </w:style>
  <w:style w:type="paragraph" w:styleId="af6">
    <w:name w:val="footer"/>
    <w:basedOn w:val="a"/>
    <w:link w:val="af7"/>
    <w:uiPriority w:val="99"/>
    <w:rsid w:val="00EE0DA5"/>
    <w:pPr>
      <w:tabs>
        <w:tab w:val="center" w:pos="4153"/>
        <w:tab w:val="right" w:pos="8306"/>
      </w:tabs>
    </w:pPr>
    <w:rPr>
      <w:sz w:val="20"/>
    </w:rPr>
  </w:style>
  <w:style w:type="character" w:customStyle="1" w:styleId="af7">
    <w:name w:val="Нижний колонтитул Знак"/>
    <w:basedOn w:val="a0"/>
    <w:link w:val="af6"/>
    <w:uiPriority w:val="99"/>
    <w:rsid w:val="00EE0DA5"/>
    <w:rPr>
      <w:rFonts w:ascii="Times New Roman" w:eastAsia="Times New Roman" w:hAnsi="Times New Roman" w:cs="Times New Roman"/>
      <w:sz w:val="20"/>
      <w:szCs w:val="20"/>
      <w:lang w:eastAsia="ru-RU"/>
    </w:rPr>
  </w:style>
  <w:style w:type="paragraph" w:styleId="22">
    <w:name w:val="Body Text Indent 2"/>
    <w:basedOn w:val="a"/>
    <w:link w:val="23"/>
    <w:rsid w:val="00EE0DA5"/>
    <w:pPr>
      <w:tabs>
        <w:tab w:val="left" w:pos="1134"/>
      </w:tabs>
      <w:ind w:firstLine="1134"/>
      <w:jc w:val="both"/>
    </w:pPr>
    <w:rPr>
      <w:sz w:val="26"/>
      <w:lang w:val="x-none" w:eastAsia="x-none"/>
    </w:rPr>
  </w:style>
  <w:style w:type="character" w:customStyle="1" w:styleId="23">
    <w:name w:val="Основной текст с отступом 2 Знак"/>
    <w:basedOn w:val="a0"/>
    <w:link w:val="22"/>
    <w:rsid w:val="00EE0DA5"/>
    <w:rPr>
      <w:rFonts w:ascii="Times New Roman" w:eastAsia="Times New Roman" w:hAnsi="Times New Roman" w:cs="Times New Roman"/>
      <w:sz w:val="26"/>
      <w:szCs w:val="20"/>
      <w:lang w:val="x-none" w:eastAsia="x-none"/>
    </w:rPr>
  </w:style>
  <w:style w:type="paragraph" w:styleId="33">
    <w:name w:val="Body Text Indent 3"/>
    <w:basedOn w:val="a"/>
    <w:link w:val="34"/>
    <w:rsid w:val="00EE0DA5"/>
    <w:pPr>
      <w:ind w:firstLine="567"/>
    </w:pPr>
    <w:rPr>
      <w:sz w:val="28"/>
      <w:lang w:val="x-none" w:eastAsia="x-none"/>
    </w:rPr>
  </w:style>
  <w:style w:type="character" w:customStyle="1" w:styleId="34">
    <w:name w:val="Основной текст с отступом 3 Знак"/>
    <w:basedOn w:val="a0"/>
    <w:link w:val="33"/>
    <w:rsid w:val="00EE0DA5"/>
    <w:rPr>
      <w:rFonts w:ascii="Times New Roman" w:eastAsia="Times New Roman" w:hAnsi="Times New Roman" w:cs="Times New Roman"/>
      <w:sz w:val="28"/>
      <w:szCs w:val="20"/>
      <w:lang w:val="x-none" w:eastAsia="x-none"/>
    </w:rPr>
  </w:style>
  <w:style w:type="paragraph" w:customStyle="1" w:styleId="ConsPlusNonformat">
    <w:name w:val="ConsPlusNonformat"/>
    <w:qFormat/>
    <w:rsid w:val="00EE0D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E0DA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Title"/>
    <w:basedOn w:val="a"/>
    <w:link w:val="af9"/>
    <w:qFormat/>
    <w:rsid w:val="00EE0DA5"/>
    <w:pPr>
      <w:jc w:val="center"/>
    </w:pPr>
    <w:rPr>
      <w:sz w:val="28"/>
      <w:lang w:val="x-none" w:eastAsia="x-none"/>
    </w:rPr>
  </w:style>
  <w:style w:type="character" w:customStyle="1" w:styleId="af9">
    <w:name w:val="Название Знак"/>
    <w:basedOn w:val="a0"/>
    <w:link w:val="af8"/>
    <w:rsid w:val="00EE0DA5"/>
    <w:rPr>
      <w:rFonts w:ascii="Times New Roman" w:eastAsia="Times New Roman" w:hAnsi="Times New Roman" w:cs="Times New Roman"/>
      <w:sz w:val="28"/>
      <w:szCs w:val="20"/>
      <w:lang w:val="x-none" w:eastAsia="x-none"/>
    </w:rPr>
  </w:style>
  <w:style w:type="paragraph" w:customStyle="1" w:styleId="13">
    <w:name w:val="1"/>
    <w:basedOn w:val="a"/>
    <w:rsid w:val="00EE0DA5"/>
    <w:pPr>
      <w:jc w:val="both"/>
    </w:pPr>
    <w:rPr>
      <w:sz w:val="28"/>
    </w:rPr>
  </w:style>
  <w:style w:type="paragraph" w:customStyle="1" w:styleId="14">
    <w:name w:val="Знак Знак Знак Знак1 Знак Знак Знак Знак Знак Знак"/>
    <w:basedOn w:val="a"/>
    <w:rsid w:val="00EE0DA5"/>
    <w:rPr>
      <w:rFonts w:ascii="Verdana" w:hAnsi="Verdana" w:cs="Verdana"/>
      <w:sz w:val="20"/>
      <w:lang w:val="en-US" w:eastAsia="en-US"/>
    </w:rPr>
  </w:style>
  <w:style w:type="paragraph" w:styleId="afa">
    <w:name w:val="annotation text"/>
    <w:basedOn w:val="a"/>
    <w:link w:val="afb"/>
    <w:semiHidden/>
    <w:unhideWhenUsed/>
    <w:rsid w:val="00EE0DA5"/>
    <w:rPr>
      <w:sz w:val="20"/>
    </w:rPr>
  </w:style>
  <w:style w:type="character" w:customStyle="1" w:styleId="afb">
    <w:name w:val="Текст примечания Знак"/>
    <w:basedOn w:val="a0"/>
    <w:link w:val="afa"/>
    <w:semiHidden/>
    <w:rsid w:val="00EE0DA5"/>
    <w:rPr>
      <w:rFonts w:ascii="Times New Roman" w:eastAsia="Times New Roman" w:hAnsi="Times New Roman" w:cs="Times New Roman"/>
      <w:sz w:val="20"/>
      <w:szCs w:val="20"/>
      <w:lang w:eastAsia="ru-RU"/>
    </w:rPr>
  </w:style>
  <w:style w:type="paragraph" w:styleId="afc">
    <w:name w:val="annotation subject"/>
    <w:basedOn w:val="afa"/>
    <w:next w:val="afa"/>
    <w:link w:val="afd"/>
    <w:semiHidden/>
    <w:unhideWhenUsed/>
    <w:rsid w:val="00EE0DA5"/>
    <w:rPr>
      <w:b/>
      <w:bCs/>
      <w:lang w:val="x-none" w:eastAsia="x-none"/>
    </w:rPr>
  </w:style>
  <w:style w:type="character" w:customStyle="1" w:styleId="afd">
    <w:name w:val="Тема примечания Знак"/>
    <w:basedOn w:val="afb"/>
    <w:link w:val="afc"/>
    <w:semiHidden/>
    <w:rsid w:val="00EE0DA5"/>
    <w:rPr>
      <w:rFonts w:ascii="Times New Roman" w:eastAsia="Times New Roman" w:hAnsi="Times New Roman" w:cs="Times New Roman"/>
      <w:b/>
      <w:bCs/>
      <w:sz w:val="20"/>
      <w:szCs w:val="20"/>
      <w:lang w:val="x-none" w:eastAsia="x-none"/>
    </w:rPr>
  </w:style>
  <w:style w:type="paragraph" w:customStyle="1" w:styleId="Iauiue">
    <w:name w:val="Iau?iue"/>
    <w:rsid w:val="00EE0DA5"/>
    <w:pPr>
      <w:spacing w:after="0" w:line="240" w:lineRule="auto"/>
    </w:pPr>
    <w:rPr>
      <w:rFonts w:ascii="Times New Roman" w:eastAsia="Times New Roman" w:hAnsi="Times New Roman" w:cs="Times New Roman"/>
      <w:sz w:val="28"/>
      <w:szCs w:val="20"/>
      <w:lang w:eastAsia="ru-RU"/>
    </w:rPr>
  </w:style>
  <w:style w:type="paragraph" w:customStyle="1" w:styleId="afe">
    <w:name w:val="Стиль"/>
    <w:rsid w:val="00EE0DA5"/>
    <w:pPr>
      <w:widowControl w:val="0"/>
      <w:spacing w:after="0" w:line="240" w:lineRule="auto"/>
    </w:pPr>
    <w:rPr>
      <w:rFonts w:ascii="Times New Roman" w:eastAsia="Times New Roman" w:hAnsi="Times New Roman" w:cs="Times New Roman"/>
      <w:color w:val="0000FF"/>
      <w:spacing w:val="-1"/>
      <w:kern w:val="3276"/>
      <w:position w:val="-1"/>
      <w:sz w:val="24"/>
      <w:szCs w:val="20"/>
      <w:u w:val="single"/>
      <w:lang w:val="en-US" w:eastAsia="ru-RU"/>
    </w:rPr>
  </w:style>
  <w:style w:type="paragraph" w:customStyle="1" w:styleId="15">
    <w:name w:val="Обычный1"/>
    <w:rsid w:val="00EE0DA5"/>
    <w:pPr>
      <w:snapToGrid w:val="0"/>
      <w:spacing w:after="0" w:line="240" w:lineRule="auto"/>
    </w:pPr>
    <w:rPr>
      <w:rFonts w:ascii="Times New Roman" w:eastAsia="Times New Roman" w:hAnsi="Times New Roman" w:cs="Times New Roman"/>
      <w:sz w:val="28"/>
      <w:szCs w:val="20"/>
      <w:lang w:eastAsia="ru-RU"/>
    </w:rPr>
  </w:style>
  <w:style w:type="character" w:styleId="aff">
    <w:name w:val="footnote reference"/>
    <w:aliases w:val="Знак сноски 1,Знак сноски-FN,Ciae niinee-FN,Referencia nota al pie,Ссылка на сноску 45,Appel note de bas de page"/>
    <w:rsid w:val="00EE0DA5"/>
    <w:rPr>
      <w:rFonts w:ascii="Times New Roman" w:hAnsi="Times New Roman"/>
      <w:sz w:val="28"/>
      <w:vertAlign w:val="superscript"/>
    </w:rPr>
  </w:style>
  <w:style w:type="paragraph" w:styleId="aff0">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16"/>
    <w:uiPriority w:val="99"/>
    <w:rsid w:val="00EE0DA5"/>
    <w:pPr>
      <w:ind w:firstLine="567"/>
      <w:jc w:val="both"/>
    </w:pPr>
    <w:rPr>
      <w:sz w:val="26"/>
      <w:szCs w:val="28"/>
      <w:lang w:val="x-none" w:eastAsia="x-none"/>
    </w:rPr>
  </w:style>
  <w:style w:type="character" w:customStyle="1" w:styleId="16">
    <w:name w:val="Текст сноски Знак1"/>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link w:val="aff0"/>
    <w:rsid w:val="00EE0DA5"/>
    <w:rPr>
      <w:rFonts w:ascii="Times New Roman" w:eastAsia="Times New Roman" w:hAnsi="Times New Roman" w:cs="Times New Roman"/>
      <w:sz w:val="26"/>
      <w:szCs w:val="28"/>
      <w:lang w:val="x-none" w:eastAsia="x-none"/>
    </w:rPr>
  </w:style>
  <w:style w:type="character" w:customStyle="1" w:styleId="aff1">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0"/>
    <w:uiPriority w:val="99"/>
    <w:qFormat/>
    <w:rsid w:val="00EE0DA5"/>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3"/>
    <w:semiHidden/>
    <w:rsid w:val="00EE0DA5"/>
    <w:rPr>
      <w:rFonts w:ascii="Times New Roman" w:eastAsia="Times New Roman" w:hAnsi="Times New Roman" w:cs="Times New Roman"/>
      <w:sz w:val="20"/>
      <w:szCs w:val="20"/>
      <w:lang w:eastAsia="ru-RU"/>
    </w:rPr>
  </w:style>
  <w:style w:type="paragraph" w:styleId="aff3">
    <w:name w:val="endnote text"/>
    <w:basedOn w:val="a"/>
    <w:link w:val="aff2"/>
    <w:semiHidden/>
    <w:unhideWhenUsed/>
    <w:rsid w:val="00EE0DA5"/>
    <w:rPr>
      <w:sz w:val="20"/>
    </w:rPr>
  </w:style>
  <w:style w:type="character" w:styleId="aff4">
    <w:name w:val="endnote reference"/>
    <w:unhideWhenUsed/>
    <w:rsid w:val="00EE0DA5"/>
    <w:rPr>
      <w:vertAlign w:val="superscript"/>
    </w:rPr>
  </w:style>
  <w:style w:type="paragraph" w:customStyle="1" w:styleId="Web">
    <w:name w:val="Обычный (Web)"/>
    <w:basedOn w:val="a"/>
    <w:rsid w:val="00EE0DA5"/>
    <w:pPr>
      <w:spacing w:before="100" w:after="119"/>
    </w:pPr>
  </w:style>
  <w:style w:type="paragraph" w:styleId="aff5">
    <w:name w:val="No Spacing"/>
    <w:uiPriority w:val="1"/>
    <w:qFormat/>
    <w:rsid w:val="00EE0DA5"/>
    <w:pPr>
      <w:spacing w:after="0" w:line="240" w:lineRule="auto"/>
    </w:pPr>
    <w:rPr>
      <w:rFonts w:ascii="Calibri" w:eastAsia="Calibri" w:hAnsi="Calibri" w:cs="Times New Roman"/>
    </w:rPr>
  </w:style>
  <w:style w:type="paragraph" w:customStyle="1" w:styleId="17">
    <w:name w:val="Основной текст с отступом.Основной текст 1.Нумерованный список !!.Надин стиль"/>
    <w:basedOn w:val="a"/>
    <w:rsid w:val="00EE0DA5"/>
    <w:pPr>
      <w:spacing w:line="360" w:lineRule="auto"/>
      <w:ind w:firstLine="720"/>
      <w:jc w:val="both"/>
    </w:pPr>
    <w:rPr>
      <w:sz w:val="28"/>
    </w:rPr>
  </w:style>
  <w:style w:type="paragraph" w:customStyle="1" w:styleId="ConsPlusTitle">
    <w:name w:val="ConsPlusTitle"/>
    <w:rsid w:val="00EE0DA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E0DA5"/>
    <w:rPr>
      <w:rFonts w:eastAsia="SimSun"/>
      <w:b/>
      <w:bCs/>
      <w:i/>
      <w:sz w:val="26"/>
      <w:szCs w:val="26"/>
      <w:lang w:val="en-US" w:eastAsia="en-US"/>
    </w:rPr>
  </w:style>
  <w:style w:type="paragraph" w:styleId="aff7">
    <w:name w:val="TOC Heading"/>
    <w:basedOn w:val="11"/>
    <w:next w:val="a"/>
    <w:qFormat/>
    <w:rsid w:val="00EE0DA5"/>
    <w:pPr>
      <w:keepLines/>
      <w:spacing w:before="480" w:after="0" w:line="276" w:lineRule="auto"/>
      <w:outlineLvl w:val="9"/>
    </w:pPr>
    <w:rPr>
      <w:rFonts w:ascii="Cambria" w:hAnsi="Cambria"/>
      <w:color w:val="365F91"/>
      <w:kern w:val="0"/>
      <w:sz w:val="28"/>
      <w:szCs w:val="28"/>
      <w:lang w:eastAsia="en-US"/>
    </w:rPr>
  </w:style>
  <w:style w:type="paragraph" w:styleId="18">
    <w:name w:val="toc 1"/>
    <w:basedOn w:val="a"/>
    <w:next w:val="a"/>
    <w:autoRedefine/>
    <w:rsid w:val="00EE0DA5"/>
    <w:pPr>
      <w:tabs>
        <w:tab w:val="left" w:pos="284"/>
        <w:tab w:val="left" w:pos="426"/>
        <w:tab w:val="right" w:leader="dot" w:pos="9356"/>
      </w:tabs>
      <w:spacing w:line="360" w:lineRule="auto"/>
      <w:ind w:left="284" w:hanging="284"/>
    </w:pPr>
    <w:rPr>
      <w:noProof/>
      <w:szCs w:val="24"/>
    </w:rPr>
  </w:style>
  <w:style w:type="paragraph" w:styleId="24">
    <w:name w:val="toc 2"/>
    <w:basedOn w:val="a"/>
    <w:next w:val="a"/>
    <w:autoRedefine/>
    <w:rsid w:val="00EE0DA5"/>
    <w:pPr>
      <w:tabs>
        <w:tab w:val="left" w:pos="284"/>
        <w:tab w:val="right" w:leader="dot" w:pos="9356"/>
      </w:tabs>
      <w:spacing w:line="360" w:lineRule="auto"/>
      <w:ind w:left="284" w:hanging="284"/>
    </w:pPr>
    <w:rPr>
      <w:noProof/>
      <w:szCs w:val="24"/>
    </w:rPr>
  </w:style>
  <w:style w:type="paragraph" w:styleId="35">
    <w:name w:val="toc 3"/>
    <w:basedOn w:val="a"/>
    <w:next w:val="a"/>
    <w:autoRedefine/>
    <w:rsid w:val="00EE0DA5"/>
    <w:pPr>
      <w:tabs>
        <w:tab w:val="right" w:leader="dot" w:pos="9345"/>
      </w:tabs>
      <w:spacing w:line="360" w:lineRule="auto"/>
      <w:ind w:left="480" w:hanging="196"/>
    </w:pPr>
    <w:rPr>
      <w:b/>
      <w:noProof/>
      <w:szCs w:val="24"/>
    </w:rPr>
  </w:style>
  <w:style w:type="paragraph" w:customStyle="1" w:styleId="u">
    <w:name w:val="u"/>
    <w:basedOn w:val="a"/>
    <w:rsid w:val="00EE0DA5"/>
    <w:pPr>
      <w:ind w:firstLine="390"/>
      <w:jc w:val="both"/>
    </w:pPr>
    <w:rPr>
      <w:szCs w:val="24"/>
    </w:rPr>
  </w:style>
  <w:style w:type="character" w:customStyle="1" w:styleId="st1">
    <w:name w:val="st1"/>
    <w:basedOn w:val="a0"/>
    <w:rsid w:val="00EE0DA5"/>
  </w:style>
  <w:style w:type="paragraph" w:customStyle="1" w:styleId="Style1">
    <w:name w:val="Style1"/>
    <w:basedOn w:val="a"/>
    <w:rsid w:val="00EE0DA5"/>
    <w:pPr>
      <w:widowControl w:val="0"/>
      <w:autoSpaceDE w:val="0"/>
      <w:autoSpaceDN w:val="0"/>
      <w:adjustRightInd w:val="0"/>
      <w:spacing w:line="483" w:lineRule="exact"/>
      <w:ind w:firstLine="715"/>
      <w:jc w:val="both"/>
    </w:pPr>
    <w:rPr>
      <w:szCs w:val="24"/>
    </w:rPr>
  </w:style>
  <w:style w:type="paragraph" w:customStyle="1" w:styleId="Style2">
    <w:name w:val="Style2"/>
    <w:basedOn w:val="a"/>
    <w:rsid w:val="00EE0DA5"/>
    <w:pPr>
      <w:widowControl w:val="0"/>
      <w:autoSpaceDE w:val="0"/>
      <w:autoSpaceDN w:val="0"/>
      <w:adjustRightInd w:val="0"/>
      <w:spacing w:line="486" w:lineRule="exact"/>
      <w:jc w:val="both"/>
    </w:pPr>
    <w:rPr>
      <w:szCs w:val="24"/>
    </w:rPr>
  </w:style>
  <w:style w:type="character" w:customStyle="1" w:styleId="FontStyle11">
    <w:name w:val="Font Style11"/>
    <w:rsid w:val="00EE0DA5"/>
    <w:rPr>
      <w:rFonts w:ascii="Times New Roman" w:hAnsi="Times New Roman" w:cs="Times New Roman"/>
      <w:b/>
      <w:bCs/>
      <w:spacing w:val="-30"/>
      <w:sz w:val="28"/>
      <w:szCs w:val="28"/>
    </w:rPr>
  </w:style>
  <w:style w:type="character" w:customStyle="1" w:styleId="FontStyle14">
    <w:name w:val="Font Style14"/>
    <w:rsid w:val="00EE0DA5"/>
    <w:rPr>
      <w:rFonts w:ascii="Times New Roman" w:hAnsi="Times New Roman" w:cs="Times New Roman"/>
      <w:sz w:val="26"/>
      <w:szCs w:val="26"/>
    </w:rPr>
  </w:style>
  <w:style w:type="character" w:customStyle="1" w:styleId="FontStyle15">
    <w:name w:val="Font Style15"/>
    <w:rsid w:val="00EE0DA5"/>
    <w:rPr>
      <w:rFonts w:ascii="Times New Roman" w:hAnsi="Times New Roman" w:cs="Times New Roman"/>
      <w:i/>
      <w:iCs/>
      <w:sz w:val="26"/>
      <w:szCs w:val="26"/>
    </w:rPr>
  </w:style>
  <w:style w:type="character" w:customStyle="1" w:styleId="FontStyle17">
    <w:name w:val="Font Style17"/>
    <w:rsid w:val="00EE0DA5"/>
    <w:rPr>
      <w:rFonts w:ascii="Times New Roman" w:hAnsi="Times New Roman" w:cs="Times New Roman"/>
      <w:b/>
      <w:bCs/>
      <w:sz w:val="26"/>
      <w:szCs w:val="26"/>
    </w:rPr>
  </w:style>
  <w:style w:type="paragraph" w:customStyle="1" w:styleId="Style3">
    <w:name w:val="Style3"/>
    <w:basedOn w:val="a"/>
    <w:rsid w:val="00EE0DA5"/>
    <w:pPr>
      <w:widowControl w:val="0"/>
      <w:autoSpaceDE w:val="0"/>
      <w:autoSpaceDN w:val="0"/>
      <w:adjustRightInd w:val="0"/>
    </w:pPr>
    <w:rPr>
      <w:szCs w:val="24"/>
    </w:rPr>
  </w:style>
  <w:style w:type="paragraph" w:customStyle="1" w:styleId="Style6">
    <w:name w:val="Style6"/>
    <w:basedOn w:val="a"/>
    <w:rsid w:val="00EE0DA5"/>
    <w:pPr>
      <w:widowControl w:val="0"/>
      <w:autoSpaceDE w:val="0"/>
      <w:autoSpaceDN w:val="0"/>
      <w:adjustRightInd w:val="0"/>
    </w:pPr>
    <w:rPr>
      <w:szCs w:val="24"/>
    </w:rPr>
  </w:style>
  <w:style w:type="paragraph" w:customStyle="1" w:styleId="Style7">
    <w:name w:val="Style7"/>
    <w:basedOn w:val="a"/>
    <w:rsid w:val="00EE0DA5"/>
    <w:pPr>
      <w:widowControl w:val="0"/>
      <w:autoSpaceDE w:val="0"/>
      <w:autoSpaceDN w:val="0"/>
      <w:adjustRightInd w:val="0"/>
      <w:spacing w:line="278" w:lineRule="exact"/>
    </w:pPr>
    <w:rPr>
      <w:szCs w:val="24"/>
    </w:rPr>
  </w:style>
  <w:style w:type="paragraph" w:customStyle="1" w:styleId="Style8">
    <w:name w:val="Style8"/>
    <w:basedOn w:val="a"/>
    <w:rsid w:val="00EE0DA5"/>
    <w:pPr>
      <w:widowControl w:val="0"/>
      <w:autoSpaceDE w:val="0"/>
      <w:autoSpaceDN w:val="0"/>
      <w:adjustRightInd w:val="0"/>
    </w:pPr>
    <w:rPr>
      <w:szCs w:val="24"/>
    </w:rPr>
  </w:style>
  <w:style w:type="character" w:customStyle="1" w:styleId="FontStyle18">
    <w:name w:val="Font Style18"/>
    <w:rsid w:val="00EE0DA5"/>
    <w:rPr>
      <w:rFonts w:ascii="Times New Roman" w:hAnsi="Times New Roman" w:cs="Times New Roman"/>
      <w:b/>
      <w:bCs/>
      <w:sz w:val="22"/>
      <w:szCs w:val="22"/>
    </w:rPr>
  </w:style>
  <w:style w:type="character" w:customStyle="1" w:styleId="FontStyle19">
    <w:name w:val="Font Style19"/>
    <w:rsid w:val="00EE0DA5"/>
    <w:rPr>
      <w:rFonts w:ascii="Times New Roman" w:hAnsi="Times New Roman" w:cs="Times New Roman"/>
      <w:i/>
      <w:iCs/>
      <w:sz w:val="22"/>
      <w:szCs w:val="22"/>
    </w:rPr>
  </w:style>
  <w:style w:type="character" w:customStyle="1" w:styleId="FontStyle20">
    <w:name w:val="Font Style20"/>
    <w:rsid w:val="00EE0DA5"/>
    <w:rPr>
      <w:rFonts w:ascii="Times New Roman" w:hAnsi="Times New Roman" w:cs="Times New Roman"/>
      <w:sz w:val="22"/>
      <w:szCs w:val="22"/>
    </w:rPr>
  </w:style>
  <w:style w:type="paragraph" w:styleId="aff8">
    <w:name w:val="List Paragraph"/>
    <w:basedOn w:val="a"/>
    <w:link w:val="aff9"/>
    <w:uiPriority w:val="34"/>
    <w:qFormat/>
    <w:rsid w:val="00EE0DA5"/>
    <w:pPr>
      <w:spacing w:after="200" w:line="276" w:lineRule="auto"/>
      <w:ind w:left="720"/>
      <w:contextualSpacing/>
    </w:pPr>
    <w:rPr>
      <w:rFonts w:ascii="Calibri" w:eastAsia="Calibri" w:hAnsi="Calibri"/>
      <w:sz w:val="22"/>
      <w:szCs w:val="22"/>
      <w:lang w:val="x-none" w:eastAsia="en-US"/>
    </w:rPr>
  </w:style>
  <w:style w:type="character" w:customStyle="1" w:styleId="aff9">
    <w:name w:val="Абзац списка Знак"/>
    <w:link w:val="aff8"/>
    <w:locked/>
    <w:rsid w:val="00EE0DA5"/>
    <w:rPr>
      <w:rFonts w:ascii="Calibri" w:eastAsia="Calibri" w:hAnsi="Calibri" w:cs="Times New Roman"/>
      <w:lang w:val="x-none"/>
    </w:rPr>
  </w:style>
  <w:style w:type="character" w:customStyle="1" w:styleId="apple-style-span">
    <w:name w:val="apple-style-span"/>
    <w:basedOn w:val="a0"/>
    <w:rsid w:val="00EE0DA5"/>
  </w:style>
  <w:style w:type="character" w:customStyle="1" w:styleId="affa">
    <w:name w:val="Основной текст_"/>
    <w:link w:val="19"/>
    <w:uiPriority w:val="99"/>
    <w:rsid w:val="00EE0DA5"/>
    <w:rPr>
      <w:sz w:val="23"/>
      <w:szCs w:val="23"/>
      <w:shd w:val="clear" w:color="auto" w:fill="FFFFFF"/>
    </w:rPr>
  </w:style>
  <w:style w:type="paragraph" w:customStyle="1" w:styleId="19">
    <w:name w:val="Основной текст1"/>
    <w:basedOn w:val="a"/>
    <w:link w:val="affa"/>
    <w:uiPriority w:val="99"/>
    <w:rsid w:val="00EE0DA5"/>
    <w:pPr>
      <w:shd w:val="clear" w:color="auto" w:fill="FFFFFF"/>
      <w:spacing w:line="341" w:lineRule="exact"/>
      <w:jc w:val="both"/>
    </w:pPr>
    <w:rPr>
      <w:rFonts w:asciiTheme="minorHAnsi" w:eastAsiaTheme="minorHAnsi" w:hAnsiTheme="minorHAnsi" w:cstheme="minorBidi"/>
      <w:sz w:val="23"/>
      <w:szCs w:val="23"/>
      <w:shd w:val="clear" w:color="auto" w:fill="FFFFFF"/>
      <w:lang w:eastAsia="en-US"/>
    </w:rPr>
  </w:style>
  <w:style w:type="character" w:styleId="affb">
    <w:name w:val="Emphasis"/>
    <w:qFormat/>
    <w:rsid w:val="00EE0DA5"/>
    <w:rPr>
      <w:b/>
      <w:bCs/>
      <w:i w:val="0"/>
      <w:iCs w:val="0"/>
    </w:rPr>
  </w:style>
  <w:style w:type="character" w:customStyle="1" w:styleId="st">
    <w:name w:val="st"/>
    <w:basedOn w:val="a0"/>
    <w:rsid w:val="00EE0DA5"/>
  </w:style>
  <w:style w:type="character" w:customStyle="1" w:styleId="FontStyle24">
    <w:name w:val="Font Style24"/>
    <w:rsid w:val="00EE0DA5"/>
    <w:rPr>
      <w:rFonts w:ascii="Times New Roman" w:hAnsi="Times New Roman" w:cs="Times New Roman"/>
      <w:sz w:val="24"/>
      <w:szCs w:val="24"/>
    </w:rPr>
  </w:style>
  <w:style w:type="character" w:customStyle="1" w:styleId="FontStyle27">
    <w:name w:val="Font Style27"/>
    <w:rsid w:val="00EE0DA5"/>
    <w:rPr>
      <w:rFonts w:ascii="Times New Roman" w:hAnsi="Times New Roman" w:cs="Times New Roman"/>
      <w:sz w:val="24"/>
      <w:szCs w:val="24"/>
    </w:rPr>
  </w:style>
  <w:style w:type="character" w:customStyle="1" w:styleId="FontStyle45">
    <w:name w:val="Font Style45"/>
    <w:rsid w:val="00EE0DA5"/>
    <w:rPr>
      <w:rFonts w:ascii="Times New Roman" w:hAnsi="Times New Roman" w:cs="Times New Roman"/>
      <w:sz w:val="24"/>
      <w:szCs w:val="24"/>
    </w:rPr>
  </w:style>
  <w:style w:type="paragraph" w:customStyle="1" w:styleId="Style9">
    <w:name w:val="Style9"/>
    <w:basedOn w:val="a"/>
    <w:rsid w:val="00EE0DA5"/>
    <w:pPr>
      <w:widowControl w:val="0"/>
      <w:autoSpaceDE w:val="0"/>
      <w:autoSpaceDN w:val="0"/>
      <w:adjustRightInd w:val="0"/>
      <w:spacing w:line="473" w:lineRule="exact"/>
      <w:ind w:firstLine="552"/>
      <w:jc w:val="both"/>
    </w:pPr>
    <w:rPr>
      <w:szCs w:val="24"/>
    </w:rPr>
  </w:style>
  <w:style w:type="character" w:customStyle="1" w:styleId="FontStyle23">
    <w:name w:val="Font Style23"/>
    <w:rsid w:val="00EE0DA5"/>
    <w:rPr>
      <w:rFonts w:ascii="Times New Roman" w:hAnsi="Times New Roman" w:cs="Times New Roman"/>
      <w:sz w:val="20"/>
      <w:szCs w:val="20"/>
    </w:rPr>
  </w:style>
  <w:style w:type="character" w:customStyle="1" w:styleId="FontStyle26">
    <w:name w:val="Font Style26"/>
    <w:rsid w:val="00EE0DA5"/>
    <w:rPr>
      <w:rFonts w:ascii="Times New Roman" w:hAnsi="Times New Roman" w:cs="Times New Roman"/>
      <w:sz w:val="20"/>
      <w:szCs w:val="20"/>
    </w:rPr>
  </w:style>
  <w:style w:type="paragraph" w:customStyle="1" w:styleId="xl24">
    <w:name w:val="xl24"/>
    <w:basedOn w:val="a"/>
    <w:rsid w:val="00EE0DA5"/>
    <w:pPr>
      <w:spacing w:before="100" w:beforeAutospacing="1" w:after="100" w:afterAutospacing="1"/>
      <w:jc w:val="center"/>
      <w:textAlignment w:val="top"/>
    </w:pPr>
    <w:rPr>
      <w:rFonts w:ascii="Arial" w:eastAsia="Arial Unicode MS" w:hAnsi="Arial" w:cs="Arial"/>
      <w:b/>
      <w:bCs/>
      <w:sz w:val="22"/>
      <w:szCs w:val="22"/>
    </w:rPr>
  </w:style>
  <w:style w:type="character" w:customStyle="1" w:styleId="udar">
    <w:name w:val="udar"/>
    <w:basedOn w:val="a0"/>
    <w:rsid w:val="00EE0DA5"/>
  </w:style>
  <w:style w:type="paragraph" w:customStyle="1" w:styleId="ConsNormal">
    <w:name w:val="ConsNormal"/>
    <w:rsid w:val="00EE0DA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c">
    <w:name w:val="Block Text"/>
    <w:basedOn w:val="a"/>
    <w:rsid w:val="00EE0DA5"/>
    <w:pPr>
      <w:spacing w:line="240" w:lineRule="exact"/>
      <w:ind w:left="142" w:right="4570"/>
      <w:jc w:val="both"/>
    </w:pPr>
    <w:rPr>
      <w:sz w:val="28"/>
    </w:rPr>
  </w:style>
  <w:style w:type="character" w:customStyle="1" w:styleId="pbody">
    <w:name w:val="pbody"/>
    <w:basedOn w:val="a0"/>
    <w:rsid w:val="00EE0DA5"/>
  </w:style>
  <w:style w:type="paragraph" w:customStyle="1" w:styleId="Default">
    <w:name w:val="Default"/>
    <w:rsid w:val="00EE0DA5"/>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6">
    <w:name w:val="Font Style16"/>
    <w:rsid w:val="00EE0DA5"/>
    <w:rPr>
      <w:rFonts w:ascii="Times New Roman" w:hAnsi="Times New Roman" w:cs="Times New Roman"/>
      <w:sz w:val="26"/>
      <w:szCs w:val="26"/>
    </w:rPr>
  </w:style>
  <w:style w:type="paragraph" w:customStyle="1" w:styleId="affd">
    <w:name w:val="Таблица"/>
    <w:basedOn w:val="a"/>
    <w:qFormat/>
    <w:rsid w:val="00EE0DA5"/>
    <w:rPr>
      <w:color w:val="000000"/>
      <w:szCs w:val="24"/>
    </w:rPr>
  </w:style>
  <w:style w:type="paragraph" w:customStyle="1" w:styleId="CharChar">
    <w:name w:val=" Char Char"/>
    <w:basedOn w:val="a"/>
    <w:rsid w:val="00EE0DA5"/>
    <w:pPr>
      <w:spacing w:after="160" w:line="240" w:lineRule="exact"/>
    </w:pPr>
    <w:rPr>
      <w:rFonts w:ascii="Verdana" w:hAnsi="Verdana"/>
      <w:sz w:val="20"/>
      <w:lang w:val="en-US" w:eastAsia="en-US"/>
    </w:rPr>
  </w:style>
  <w:style w:type="paragraph" w:styleId="25">
    <w:name w:val="Body Text 2"/>
    <w:basedOn w:val="a"/>
    <w:link w:val="26"/>
    <w:rsid w:val="00C17774"/>
    <w:pPr>
      <w:spacing w:after="120" w:line="480" w:lineRule="auto"/>
    </w:pPr>
    <w:rPr>
      <w:sz w:val="18"/>
      <w:szCs w:val="18"/>
    </w:rPr>
  </w:style>
  <w:style w:type="character" w:customStyle="1" w:styleId="26">
    <w:name w:val="Основной текст 2 Знак"/>
    <w:basedOn w:val="a0"/>
    <w:link w:val="25"/>
    <w:rsid w:val="00C17774"/>
    <w:rPr>
      <w:rFonts w:ascii="Times New Roman" w:eastAsia="Times New Roman" w:hAnsi="Times New Roman" w:cs="Times New Roman"/>
      <w:sz w:val="18"/>
      <w:szCs w:val="18"/>
      <w:lang w:eastAsia="ru-RU"/>
    </w:rPr>
  </w:style>
  <w:style w:type="paragraph" w:customStyle="1" w:styleId="affe">
    <w:name w:val="Содержимое таблицы"/>
    <w:basedOn w:val="a"/>
    <w:qFormat/>
    <w:rsid w:val="00C17774"/>
    <w:pPr>
      <w:suppressLineNumbers/>
      <w:suppressAutoHyphens/>
    </w:pPr>
    <w:rPr>
      <w:sz w:val="18"/>
      <w:szCs w:val="18"/>
      <w:lang w:eastAsia="ar-SA"/>
    </w:rPr>
  </w:style>
  <w:style w:type="paragraph" w:customStyle="1" w:styleId="afff">
    <w:name w:val="Îáû÷íûé"/>
    <w:rsid w:val="00C17774"/>
    <w:pPr>
      <w:suppressAutoHyphens/>
      <w:spacing w:after="0" w:line="240" w:lineRule="auto"/>
    </w:pPr>
    <w:rPr>
      <w:rFonts w:ascii="Times New Roman" w:eastAsia="Arial" w:hAnsi="Times New Roman" w:cs="Times New Roman"/>
      <w:sz w:val="28"/>
      <w:szCs w:val="18"/>
      <w:lang w:eastAsia="ar-SA"/>
    </w:rPr>
  </w:style>
  <w:style w:type="character" w:customStyle="1" w:styleId="afff0">
    <w:name w:val="Гипертекстовая ссылка"/>
    <w:qFormat/>
    <w:rsid w:val="00C17774"/>
    <w:rPr>
      <w:rFonts w:cs="Times New Roman"/>
      <w:b/>
      <w:bCs/>
      <w:color w:val="008000"/>
    </w:rPr>
  </w:style>
  <w:style w:type="character" w:customStyle="1" w:styleId="afff1">
    <w:name w:val="Цветовое выделение для Текст"/>
    <w:qFormat/>
    <w:rsid w:val="00C17774"/>
  </w:style>
  <w:style w:type="character" w:customStyle="1" w:styleId="-">
    <w:name w:val="Интернет-ссылка"/>
    <w:basedOn w:val="a0"/>
    <w:unhideWhenUsed/>
    <w:rsid w:val="00C17774"/>
    <w:rPr>
      <w:color w:val="0000FF"/>
      <w:u w:val="single"/>
    </w:rPr>
  </w:style>
  <w:style w:type="character" w:customStyle="1" w:styleId="d6e2e5f2eee2eee5e2fbe4e5ebe5ede8e5e4ebffd2e5eaf1f2">
    <w:name w:val="Цd6вe2еe5тf2оeeвe2оeeеe5 вe2ыfbдe4еe5лebеe5нedиe8еe5 дe4лebяff Тd2еe5кeaсf1тf2"/>
    <w:uiPriority w:val="99"/>
    <w:qFormat/>
    <w:rsid w:val="00C17774"/>
  </w:style>
  <w:style w:type="character" w:customStyle="1" w:styleId="afff2">
    <w:name w:val="Привязка сноски"/>
    <w:rsid w:val="00C17774"/>
    <w:rPr>
      <w:vertAlign w:val="superscript"/>
    </w:rPr>
  </w:style>
  <w:style w:type="character" w:customStyle="1" w:styleId="afff3">
    <w:name w:val="Символ сноски"/>
    <w:qFormat/>
    <w:rsid w:val="00C17774"/>
  </w:style>
  <w:style w:type="character" w:customStyle="1" w:styleId="afff4">
    <w:name w:val="Привязка концевой сноски"/>
    <w:rsid w:val="00C17774"/>
    <w:rPr>
      <w:vertAlign w:val="superscript"/>
    </w:rPr>
  </w:style>
  <w:style w:type="character" w:customStyle="1" w:styleId="afff5">
    <w:name w:val="Символ концевой сноски"/>
    <w:qFormat/>
    <w:rsid w:val="00C17774"/>
  </w:style>
  <w:style w:type="paragraph" w:customStyle="1" w:styleId="1a">
    <w:name w:val="Заголовок1"/>
    <w:basedOn w:val="a"/>
    <w:next w:val="a8"/>
    <w:qFormat/>
    <w:rsid w:val="00C17774"/>
    <w:pPr>
      <w:keepNext/>
      <w:suppressAutoHyphens/>
      <w:spacing w:before="240" w:after="120"/>
    </w:pPr>
    <w:rPr>
      <w:rFonts w:ascii="Liberation Sans" w:eastAsia="Microsoft YaHei" w:hAnsi="Liberation Sans" w:cs="Arial"/>
      <w:kern w:val="2"/>
      <w:sz w:val="28"/>
      <w:szCs w:val="28"/>
      <w:lang w:eastAsia="zh-CN" w:bidi="hi-IN"/>
    </w:rPr>
  </w:style>
  <w:style w:type="paragraph" w:styleId="afff6">
    <w:name w:val="List"/>
    <w:basedOn w:val="a8"/>
    <w:rsid w:val="00C17774"/>
    <w:pPr>
      <w:suppressAutoHyphens/>
      <w:spacing w:after="140" w:line="276" w:lineRule="auto"/>
    </w:pPr>
    <w:rPr>
      <w:rFonts w:ascii="Liberation Serif" w:eastAsia="NSimSun" w:hAnsi="Liberation Serif" w:cs="Arial"/>
      <w:kern w:val="2"/>
      <w:szCs w:val="24"/>
      <w:lang w:eastAsia="zh-CN" w:bidi="hi-IN"/>
    </w:rPr>
  </w:style>
  <w:style w:type="paragraph" w:styleId="1b">
    <w:name w:val="index 1"/>
    <w:basedOn w:val="a"/>
    <w:next w:val="a"/>
    <w:autoRedefine/>
    <w:uiPriority w:val="99"/>
    <w:semiHidden/>
    <w:unhideWhenUsed/>
    <w:rsid w:val="00C17774"/>
    <w:pPr>
      <w:ind w:left="240" w:hanging="240"/>
    </w:pPr>
  </w:style>
  <w:style w:type="paragraph" w:styleId="afff7">
    <w:name w:val="index heading"/>
    <w:basedOn w:val="a"/>
    <w:qFormat/>
    <w:rsid w:val="00C17774"/>
    <w:pPr>
      <w:suppressLineNumbers/>
      <w:suppressAutoHyphens/>
    </w:pPr>
    <w:rPr>
      <w:rFonts w:ascii="Liberation Serif" w:eastAsia="NSimSun" w:hAnsi="Liberation Serif" w:cs="Arial"/>
      <w:kern w:val="2"/>
      <w:szCs w:val="24"/>
      <w:lang w:eastAsia="zh-CN" w:bidi="hi-IN"/>
    </w:rPr>
  </w:style>
  <w:style w:type="paragraph" w:customStyle="1" w:styleId="afff8">
    <w:name w:val="Текст (справка)"/>
    <w:basedOn w:val="a"/>
    <w:qFormat/>
    <w:rsid w:val="00C17774"/>
    <w:pPr>
      <w:suppressAutoHyphens/>
      <w:ind w:left="170" w:right="170"/>
    </w:pPr>
    <w:rPr>
      <w:rFonts w:ascii="Liberation Serif" w:eastAsia="NSimSun" w:hAnsi="Liberation Serif" w:cs="Arial"/>
      <w:kern w:val="2"/>
      <w:szCs w:val="24"/>
      <w:lang w:eastAsia="zh-CN" w:bidi="hi-IN"/>
    </w:rPr>
  </w:style>
  <w:style w:type="paragraph" w:customStyle="1" w:styleId="afff9">
    <w:name w:val="Комментарий"/>
    <w:basedOn w:val="afff8"/>
    <w:qFormat/>
    <w:rsid w:val="00C17774"/>
    <w:pPr>
      <w:spacing w:before="75"/>
      <w:ind w:right="0"/>
    </w:pPr>
    <w:rPr>
      <w:color w:val="353842"/>
    </w:rPr>
  </w:style>
  <w:style w:type="paragraph" w:customStyle="1" w:styleId="s1">
    <w:name w:val="s_1"/>
    <w:basedOn w:val="a"/>
    <w:qFormat/>
    <w:rsid w:val="00C17774"/>
    <w:pPr>
      <w:spacing w:beforeAutospacing="1" w:afterAutospacing="1"/>
    </w:pPr>
    <w:rPr>
      <w:szCs w:val="24"/>
    </w:rPr>
  </w:style>
  <w:style w:type="paragraph" w:customStyle="1" w:styleId="1-21">
    <w:name w:val="Средняя сетка 1 - Акцент 21"/>
    <w:basedOn w:val="a"/>
    <w:uiPriority w:val="34"/>
    <w:qFormat/>
    <w:rsid w:val="00C17774"/>
    <w:pPr>
      <w:spacing w:after="200" w:line="276" w:lineRule="auto"/>
      <w:ind w:left="720"/>
      <w:contextualSpacing/>
    </w:pPr>
    <w:rPr>
      <w:rFonts w:ascii="Calibri" w:eastAsia="Calibri" w:hAnsi="Calibri"/>
      <w:sz w:val="22"/>
      <w:szCs w:val="22"/>
      <w:lang w:eastAsia="en-US"/>
    </w:rPr>
  </w:style>
  <w:style w:type="character" w:customStyle="1" w:styleId="WW8Num1z0">
    <w:name w:val="WW8Num1z0"/>
    <w:rsid w:val="005C572D"/>
  </w:style>
  <w:style w:type="character" w:customStyle="1" w:styleId="WW8Num1z1">
    <w:name w:val="WW8Num1z1"/>
    <w:rsid w:val="005C572D"/>
  </w:style>
  <w:style w:type="character" w:customStyle="1" w:styleId="WW8Num1z2">
    <w:name w:val="WW8Num1z2"/>
    <w:rsid w:val="005C572D"/>
  </w:style>
  <w:style w:type="character" w:customStyle="1" w:styleId="WW8Num1z3">
    <w:name w:val="WW8Num1z3"/>
    <w:rsid w:val="005C572D"/>
  </w:style>
  <w:style w:type="character" w:customStyle="1" w:styleId="WW8Num1z4">
    <w:name w:val="WW8Num1z4"/>
    <w:rsid w:val="005C572D"/>
  </w:style>
  <w:style w:type="character" w:customStyle="1" w:styleId="WW8Num1z5">
    <w:name w:val="WW8Num1z5"/>
    <w:rsid w:val="005C572D"/>
  </w:style>
  <w:style w:type="character" w:customStyle="1" w:styleId="WW8Num1z6">
    <w:name w:val="WW8Num1z6"/>
    <w:rsid w:val="005C572D"/>
  </w:style>
  <w:style w:type="character" w:customStyle="1" w:styleId="WW8Num1z7">
    <w:name w:val="WW8Num1z7"/>
    <w:rsid w:val="005C572D"/>
  </w:style>
  <w:style w:type="character" w:customStyle="1" w:styleId="WW8Num1z8">
    <w:name w:val="WW8Num1z8"/>
    <w:rsid w:val="005C572D"/>
  </w:style>
  <w:style w:type="character" w:customStyle="1" w:styleId="WW8Num2z0">
    <w:name w:val="WW8Num2z0"/>
    <w:rsid w:val="005C572D"/>
    <w:rPr>
      <w:rFonts w:ascii="Symbol" w:hAnsi="Symbol" w:cs="Symbol" w:hint="default"/>
      <w:sz w:val="20"/>
    </w:rPr>
  </w:style>
  <w:style w:type="character" w:customStyle="1" w:styleId="WW8Num2z1">
    <w:name w:val="WW8Num2z1"/>
    <w:rsid w:val="005C572D"/>
    <w:rPr>
      <w:rFonts w:ascii="Courier New" w:hAnsi="Courier New" w:cs="Courier New" w:hint="default"/>
      <w:sz w:val="20"/>
    </w:rPr>
  </w:style>
  <w:style w:type="character" w:customStyle="1" w:styleId="WW8Num2z2">
    <w:name w:val="WW8Num2z2"/>
    <w:rsid w:val="005C572D"/>
    <w:rPr>
      <w:rFonts w:ascii="Wingdings" w:hAnsi="Wingdings" w:cs="Wingdings" w:hint="default"/>
      <w:sz w:val="20"/>
    </w:rPr>
  </w:style>
  <w:style w:type="character" w:customStyle="1" w:styleId="WW8Num3z0">
    <w:name w:val="WW8Num3z0"/>
    <w:rsid w:val="005C572D"/>
  </w:style>
  <w:style w:type="character" w:customStyle="1" w:styleId="WW8Num3z1">
    <w:name w:val="WW8Num3z1"/>
    <w:rsid w:val="005C572D"/>
  </w:style>
  <w:style w:type="character" w:customStyle="1" w:styleId="WW8Num3z2">
    <w:name w:val="WW8Num3z2"/>
    <w:rsid w:val="005C572D"/>
  </w:style>
  <w:style w:type="character" w:customStyle="1" w:styleId="WW8Num3z3">
    <w:name w:val="WW8Num3z3"/>
    <w:rsid w:val="005C572D"/>
  </w:style>
  <w:style w:type="character" w:customStyle="1" w:styleId="WW8Num3z4">
    <w:name w:val="WW8Num3z4"/>
    <w:rsid w:val="005C572D"/>
  </w:style>
  <w:style w:type="character" w:customStyle="1" w:styleId="WW8Num3z5">
    <w:name w:val="WW8Num3z5"/>
    <w:rsid w:val="005C572D"/>
  </w:style>
  <w:style w:type="character" w:customStyle="1" w:styleId="WW8Num3z6">
    <w:name w:val="WW8Num3z6"/>
    <w:rsid w:val="005C572D"/>
  </w:style>
  <w:style w:type="character" w:customStyle="1" w:styleId="WW8Num3z7">
    <w:name w:val="WW8Num3z7"/>
    <w:rsid w:val="005C572D"/>
  </w:style>
  <w:style w:type="character" w:customStyle="1" w:styleId="WW8Num3z8">
    <w:name w:val="WW8Num3z8"/>
    <w:rsid w:val="005C572D"/>
  </w:style>
  <w:style w:type="character" w:customStyle="1" w:styleId="WW8Num4z0">
    <w:name w:val="WW8Num4z0"/>
    <w:rsid w:val="005C572D"/>
    <w:rPr>
      <w:rFonts w:ascii="Symbol" w:hAnsi="Symbol" w:cs="Symbol" w:hint="default"/>
      <w:sz w:val="20"/>
    </w:rPr>
  </w:style>
  <w:style w:type="character" w:customStyle="1" w:styleId="WW8Num4z1">
    <w:name w:val="WW8Num4z1"/>
    <w:rsid w:val="005C572D"/>
    <w:rPr>
      <w:rFonts w:ascii="Courier New" w:hAnsi="Courier New" w:cs="Courier New" w:hint="default"/>
      <w:sz w:val="20"/>
    </w:rPr>
  </w:style>
  <w:style w:type="character" w:customStyle="1" w:styleId="WW8Num4z2">
    <w:name w:val="WW8Num4z2"/>
    <w:rsid w:val="005C572D"/>
    <w:rPr>
      <w:rFonts w:ascii="Wingdings" w:hAnsi="Wingdings" w:cs="Wingdings" w:hint="default"/>
      <w:sz w:val="20"/>
    </w:rPr>
  </w:style>
  <w:style w:type="character" w:customStyle="1" w:styleId="WW8Num5z0">
    <w:name w:val="WW8Num5z0"/>
    <w:rsid w:val="005C572D"/>
    <w:rPr>
      <w:rFonts w:ascii="Symbol" w:hAnsi="Symbol" w:cs="Symbol" w:hint="default"/>
      <w:sz w:val="20"/>
    </w:rPr>
  </w:style>
  <w:style w:type="character" w:customStyle="1" w:styleId="WW8Num5z1">
    <w:name w:val="WW8Num5z1"/>
    <w:rsid w:val="005C572D"/>
    <w:rPr>
      <w:rFonts w:hint="default"/>
    </w:rPr>
  </w:style>
  <w:style w:type="character" w:customStyle="1" w:styleId="WW8Num5z2">
    <w:name w:val="WW8Num5z2"/>
    <w:rsid w:val="005C572D"/>
    <w:rPr>
      <w:rFonts w:ascii="Wingdings" w:hAnsi="Wingdings" w:cs="Wingdings" w:hint="default"/>
      <w:sz w:val="20"/>
    </w:rPr>
  </w:style>
  <w:style w:type="character" w:customStyle="1" w:styleId="WW8Num6z0">
    <w:name w:val="WW8Num6z0"/>
    <w:rsid w:val="005C572D"/>
  </w:style>
  <w:style w:type="character" w:customStyle="1" w:styleId="WW8Num6z1">
    <w:name w:val="WW8Num6z1"/>
    <w:rsid w:val="005C572D"/>
  </w:style>
  <w:style w:type="character" w:customStyle="1" w:styleId="WW8Num6z2">
    <w:name w:val="WW8Num6z2"/>
    <w:rsid w:val="005C572D"/>
  </w:style>
  <w:style w:type="character" w:customStyle="1" w:styleId="WW8Num6z3">
    <w:name w:val="WW8Num6z3"/>
    <w:rsid w:val="005C572D"/>
  </w:style>
  <w:style w:type="character" w:customStyle="1" w:styleId="WW8Num6z4">
    <w:name w:val="WW8Num6z4"/>
    <w:rsid w:val="005C572D"/>
  </w:style>
  <w:style w:type="character" w:customStyle="1" w:styleId="WW8Num6z5">
    <w:name w:val="WW8Num6z5"/>
    <w:rsid w:val="005C572D"/>
  </w:style>
  <w:style w:type="character" w:customStyle="1" w:styleId="WW8Num6z6">
    <w:name w:val="WW8Num6z6"/>
    <w:rsid w:val="005C572D"/>
  </w:style>
  <w:style w:type="character" w:customStyle="1" w:styleId="WW8Num6z7">
    <w:name w:val="WW8Num6z7"/>
    <w:rsid w:val="005C572D"/>
  </w:style>
  <w:style w:type="character" w:customStyle="1" w:styleId="WW8Num6z8">
    <w:name w:val="WW8Num6z8"/>
    <w:rsid w:val="005C572D"/>
  </w:style>
  <w:style w:type="character" w:customStyle="1" w:styleId="WW8Num7z0">
    <w:name w:val="WW8Num7z0"/>
    <w:rsid w:val="005C572D"/>
    <w:rPr>
      <w:rFonts w:ascii="Symbol" w:hAnsi="Symbol" w:cs="Symbol" w:hint="default"/>
      <w:sz w:val="20"/>
    </w:rPr>
  </w:style>
  <w:style w:type="character" w:customStyle="1" w:styleId="WW8Num7z1">
    <w:name w:val="WW8Num7z1"/>
    <w:rsid w:val="005C572D"/>
    <w:rPr>
      <w:rFonts w:hint="default"/>
    </w:rPr>
  </w:style>
  <w:style w:type="character" w:customStyle="1" w:styleId="WW8Num7z2">
    <w:name w:val="WW8Num7z2"/>
    <w:rsid w:val="005C572D"/>
    <w:rPr>
      <w:rFonts w:ascii="Wingdings" w:hAnsi="Wingdings" w:cs="Wingdings" w:hint="default"/>
      <w:sz w:val="20"/>
    </w:rPr>
  </w:style>
  <w:style w:type="character" w:customStyle="1" w:styleId="WW8Num8z0">
    <w:name w:val="WW8Num8z0"/>
    <w:rsid w:val="005C572D"/>
    <w:rPr>
      <w:rFonts w:ascii="Symbol" w:hAnsi="Symbol" w:cs="Symbol" w:hint="default"/>
      <w:sz w:val="20"/>
    </w:rPr>
  </w:style>
  <w:style w:type="character" w:customStyle="1" w:styleId="WW8Num8z1">
    <w:name w:val="WW8Num8z1"/>
    <w:rsid w:val="005C572D"/>
    <w:rPr>
      <w:rFonts w:ascii="Courier New" w:hAnsi="Courier New" w:cs="Courier New" w:hint="default"/>
      <w:sz w:val="20"/>
    </w:rPr>
  </w:style>
  <w:style w:type="character" w:customStyle="1" w:styleId="WW8Num8z2">
    <w:name w:val="WW8Num8z2"/>
    <w:rsid w:val="005C572D"/>
    <w:rPr>
      <w:rFonts w:ascii="Wingdings" w:hAnsi="Wingdings" w:cs="Wingdings" w:hint="default"/>
      <w:sz w:val="20"/>
    </w:rPr>
  </w:style>
  <w:style w:type="character" w:customStyle="1" w:styleId="WW8NumSt4z0">
    <w:name w:val="WW8NumSt4z0"/>
    <w:rsid w:val="005C572D"/>
    <w:rPr>
      <w:rFonts w:ascii="Wingdings" w:hAnsi="Wingdings" w:cs="Wingdings" w:hint="default"/>
      <w:sz w:val="20"/>
    </w:rPr>
  </w:style>
  <w:style w:type="character" w:customStyle="1" w:styleId="WW8NumSt5z0">
    <w:name w:val="WW8NumSt5z0"/>
    <w:rsid w:val="005C572D"/>
    <w:rPr>
      <w:rFonts w:ascii="Wingdings" w:eastAsia="Times New Roman" w:hAnsi="Wingdings" w:cs="Wingdings" w:hint="default"/>
      <w:color w:val="000000"/>
      <w:kern w:val="0"/>
      <w:sz w:val="20"/>
      <w:szCs w:val="25"/>
      <w:lang w:eastAsia="ru-RU" w:bidi="ar-SA"/>
    </w:rPr>
  </w:style>
  <w:style w:type="character" w:customStyle="1" w:styleId="WW8NumSt6z0">
    <w:name w:val="WW8NumSt6z0"/>
    <w:rsid w:val="005C572D"/>
    <w:rPr>
      <w:rFonts w:ascii="Wingdings" w:eastAsia="Times New Roman" w:hAnsi="Wingdings" w:cs="Wingdings" w:hint="default"/>
      <w:color w:val="000000"/>
      <w:kern w:val="0"/>
      <w:sz w:val="20"/>
      <w:szCs w:val="25"/>
      <w:lang w:eastAsia="ru-RU" w:bidi="ar-SA"/>
    </w:rPr>
  </w:style>
  <w:style w:type="character" w:customStyle="1" w:styleId="WW8NumSt7z0">
    <w:name w:val="WW8NumSt7z0"/>
    <w:rsid w:val="005C572D"/>
    <w:rPr>
      <w:rFonts w:ascii="Wingdings" w:hAnsi="Wingdings" w:cs="Wingdings" w:hint="default"/>
      <w:sz w:val="20"/>
    </w:rPr>
  </w:style>
  <w:style w:type="character" w:customStyle="1" w:styleId="1c">
    <w:name w:val="Основной шрифт абзаца1"/>
    <w:rsid w:val="005C572D"/>
  </w:style>
  <w:style w:type="character" w:customStyle="1" w:styleId="s10">
    <w:name w:val="s1"/>
    <w:basedOn w:val="1c"/>
    <w:rsid w:val="005C572D"/>
  </w:style>
  <w:style w:type="paragraph" w:customStyle="1" w:styleId="afffa">
    <w:name w:val="Заголовок"/>
    <w:basedOn w:val="a"/>
    <w:next w:val="a8"/>
    <w:qFormat/>
    <w:rsid w:val="005C572D"/>
    <w:pPr>
      <w:keepNext/>
      <w:suppressAutoHyphens/>
      <w:overflowPunct w:val="0"/>
      <w:spacing w:before="240" w:after="120"/>
    </w:pPr>
    <w:rPr>
      <w:rFonts w:ascii="Liberation Sans" w:eastAsia="Microsoft YaHei" w:hAnsi="Liberation Sans" w:cs="Arial"/>
      <w:color w:val="00000A"/>
      <w:kern w:val="2"/>
      <w:sz w:val="28"/>
      <w:szCs w:val="28"/>
      <w:lang w:eastAsia="zh-CN" w:bidi="hi-IN"/>
    </w:rPr>
  </w:style>
  <w:style w:type="paragraph" w:customStyle="1" w:styleId="27">
    <w:name w:val="Указатель2"/>
    <w:basedOn w:val="a"/>
    <w:rsid w:val="005C572D"/>
    <w:pPr>
      <w:suppressLineNumbers/>
      <w:suppressAutoHyphens/>
      <w:overflowPunct w:val="0"/>
    </w:pPr>
    <w:rPr>
      <w:rFonts w:ascii="Liberation Serif" w:eastAsia="NSimSun" w:hAnsi="Liberation Serif" w:cs="Arial"/>
      <w:color w:val="00000A"/>
      <w:kern w:val="2"/>
      <w:szCs w:val="24"/>
      <w:lang w:eastAsia="zh-CN" w:bidi="hi-IN"/>
    </w:rPr>
  </w:style>
  <w:style w:type="paragraph" w:customStyle="1" w:styleId="1d">
    <w:name w:val="Название объекта1"/>
    <w:basedOn w:val="a"/>
    <w:qFormat/>
    <w:rsid w:val="005C572D"/>
    <w:pPr>
      <w:suppressLineNumbers/>
      <w:suppressAutoHyphens/>
      <w:overflowPunct w:val="0"/>
      <w:spacing w:before="120" w:after="120"/>
    </w:pPr>
    <w:rPr>
      <w:rFonts w:ascii="Liberation Serif" w:eastAsia="NSimSun" w:hAnsi="Liberation Serif" w:cs="Arial"/>
      <w:i/>
      <w:iCs/>
      <w:color w:val="00000A"/>
      <w:kern w:val="2"/>
      <w:szCs w:val="24"/>
      <w:lang w:eastAsia="zh-CN" w:bidi="hi-IN"/>
    </w:rPr>
  </w:style>
  <w:style w:type="paragraph" w:customStyle="1" w:styleId="1e">
    <w:name w:val="Указатель1"/>
    <w:basedOn w:val="a"/>
    <w:rsid w:val="005C572D"/>
    <w:pPr>
      <w:suppressLineNumbers/>
      <w:suppressAutoHyphens/>
      <w:overflowPunct w:val="0"/>
    </w:pPr>
    <w:rPr>
      <w:rFonts w:ascii="Liberation Serif" w:eastAsia="NSimSun" w:hAnsi="Liberation Serif" w:cs="Arial"/>
      <w:color w:val="00000A"/>
      <w:kern w:val="2"/>
      <w:szCs w:val="24"/>
      <w:lang w:eastAsia="zh-CN" w:bidi="hi-IN"/>
    </w:rPr>
  </w:style>
  <w:style w:type="paragraph" w:customStyle="1" w:styleId="afffb">
    <w:name w:val="Заголовок таблицы"/>
    <w:basedOn w:val="affe"/>
    <w:rsid w:val="005C572D"/>
    <w:pPr>
      <w:widowControl w:val="0"/>
      <w:overflowPunct w:val="0"/>
      <w:jc w:val="center"/>
    </w:pPr>
    <w:rPr>
      <w:rFonts w:ascii="Liberation Serif" w:eastAsia="NSimSun" w:hAnsi="Liberation Serif" w:cs="Arial"/>
      <w:b/>
      <w:bCs/>
      <w:color w:val="00000A"/>
      <w:kern w:val="2"/>
      <w:sz w:val="24"/>
      <w:szCs w:val="24"/>
      <w:lang w:eastAsia="zh-CN" w:bidi="hi-IN"/>
    </w:rPr>
  </w:style>
  <w:style w:type="paragraph" w:customStyle="1" w:styleId="formattext">
    <w:name w:val="formattext"/>
    <w:basedOn w:val="a"/>
    <w:rsid w:val="005C572D"/>
    <w:pPr>
      <w:spacing w:before="280" w:after="280"/>
    </w:pPr>
    <w:rPr>
      <w:color w:val="000000"/>
      <w:szCs w:val="24"/>
      <w:lang w:eastAsia="zh-CN"/>
    </w:rPr>
  </w:style>
  <w:style w:type="paragraph" w:customStyle="1" w:styleId="p1">
    <w:name w:val="p1"/>
    <w:basedOn w:val="a"/>
    <w:rsid w:val="005C572D"/>
    <w:pPr>
      <w:spacing w:before="280" w:after="280"/>
    </w:pPr>
    <w:rPr>
      <w:color w:val="000000"/>
      <w:szCs w:val="24"/>
      <w:lang w:eastAsia="zh-CN"/>
    </w:rPr>
  </w:style>
  <w:style w:type="paragraph" w:customStyle="1" w:styleId="p2">
    <w:name w:val="p2"/>
    <w:basedOn w:val="a"/>
    <w:rsid w:val="005C572D"/>
    <w:pPr>
      <w:spacing w:before="280" w:after="280"/>
    </w:pPr>
    <w:rPr>
      <w:color w:val="000000"/>
      <w:szCs w:val="24"/>
      <w:lang w:eastAsia="zh-CN"/>
    </w:rPr>
  </w:style>
  <w:style w:type="paragraph" w:customStyle="1" w:styleId="p3">
    <w:name w:val="p3"/>
    <w:basedOn w:val="a"/>
    <w:rsid w:val="005C572D"/>
    <w:pPr>
      <w:spacing w:before="280" w:after="280"/>
    </w:pPr>
    <w:rPr>
      <w:color w:val="000000"/>
      <w:szCs w:val="24"/>
      <w:lang w:eastAsia="zh-CN"/>
    </w:rPr>
  </w:style>
  <w:style w:type="paragraph" w:customStyle="1" w:styleId="unformattext">
    <w:name w:val="unformattext"/>
    <w:basedOn w:val="a"/>
    <w:rsid w:val="005C572D"/>
    <w:pPr>
      <w:spacing w:before="280" w:after="280"/>
    </w:pPr>
    <w:rPr>
      <w:color w:val="000000"/>
      <w:szCs w:val="24"/>
      <w:lang w:eastAsia="zh-CN"/>
    </w:rPr>
  </w:style>
  <w:style w:type="paragraph" w:customStyle="1" w:styleId="headertext">
    <w:name w:val="headertext"/>
    <w:basedOn w:val="a"/>
    <w:rsid w:val="005C572D"/>
    <w:pPr>
      <w:spacing w:before="280" w:after="280"/>
    </w:pPr>
    <w:rPr>
      <w:color w:val="000000"/>
      <w:szCs w:val="24"/>
      <w:lang w:eastAsia="zh-CN"/>
    </w:rPr>
  </w:style>
  <w:style w:type="paragraph" w:customStyle="1" w:styleId="110">
    <w:name w:val="Заголовок 11"/>
    <w:basedOn w:val="a"/>
    <w:qFormat/>
    <w:rsid w:val="005C572D"/>
    <w:pPr>
      <w:suppressAutoHyphens/>
      <w:spacing w:before="108" w:after="108"/>
      <w:jc w:val="center"/>
    </w:pPr>
    <w:rPr>
      <w:rFonts w:ascii="Liberation Serif" w:eastAsia="NSimSun" w:hAnsi="Liberation Serif" w:cs="Arial"/>
      <w:b/>
      <w:color w:val="26282F"/>
      <w:kern w:val="2"/>
      <w:szCs w:val="24"/>
      <w:lang w:eastAsia="zh-CN" w:bidi="hi-IN"/>
    </w:rPr>
  </w:style>
  <w:style w:type="character" w:customStyle="1" w:styleId="NoSpacingChar">
    <w:name w:val="No Spacing Char"/>
    <w:basedOn w:val="a0"/>
    <w:link w:val="1f"/>
    <w:qFormat/>
    <w:locked/>
    <w:rsid w:val="00270857"/>
    <w:rPr>
      <w:rFonts w:ascii="Times New Roman" w:eastAsia="Times New Roman" w:hAnsi="Times New Roman" w:cs="Times New Roman"/>
      <w:lang w:eastAsia="ru-RU"/>
    </w:rPr>
  </w:style>
  <w:style w:type="paragraph" w:customStyle="1" w:styleId="1f">
    <w:name w:val="Без интервала1"/>
    <w:link w:val="NoSpacingChar"/>
    <w:qFormat/>
    <w:rsid w:val="00270857"/>
    <w:pPr>
      <w:spacing w:after="0" w:line="240" w:lineRule="auto"/>
    </w:pPr>
    <w:rPr>
      <w:rFonts w:ascii="Times New Roman" w:eastAsia="Times New Roman" w:hAnsi="Times New Roman" w:cs="Times New Roman"/>
      <w:lang w:eastAsia="ru-RU"/>
    </w:rPr>
  </w:style>
  <w:style w:type="paragraph" w:customStyle="1" w:styleId="no-indent">
    <w:name w:val="no-indent"/>
    <w:basedOn w:val="a"/>
    <w:qFormat/>
    <w:rsid w:val="00270857"/>
    <w:pPr>
      <w:overflowPunct w:val="0"/>
      <w:spacing w:beforeAutospacing="1" w:afterAutospacing="1"/>
    </w:pPr>
    <w:rPr>
      <w:szCs w:val="24"/>
    </w:rPr>
  </w:style>
  <w:style w:type="paragraph" w:customStyle="1" w:styleId="10">
    <w:name w:val="нум список 1"/>
    <w:basedOn w:val="a"/>
    <w:rsid w:val="00BF0FB9"/>
    <w:pPr>
      <w:numPr>
        <w:numId w:val="13"/>
      </w:numPr>
      <w:spacing w:before="120" w:after="120"/>
      <w:ind w:left="-720" w:firstLine="0"/>
      <w:jc w:val="both"/>
    </w:pPr>
    <w:rPr>
      <w:lang w:eastAsia="ar-SA"/>
    </w:rPr>
  </w:style>
  <w:style w:type="paragraph" w:customStyle="1" w:styleId="afffc">
    <w:name w:val="Подзаголовок для информации об изменениях"/>
    <w:basedOn w:val="a"/>
    <w:next w:val="a"/>
    <w:uiPriority w:val="99"/>
    <w:rsid w:val="00BF0FB9"/>
    <w:pPr>
      <w:autoSpaceDE w:val="0"/>
      <w:autoSpaceDN w:val="0"/>
      <w:adjustRightInd w:val="0"/>
      <w:jc w:val="both"/>
    </w:pPr>
    <w:rPr>
      <w:rFonts w:ascii="Arial" w:hAnsi="Arial" w:cs="Arial"/>
      <w:b/>
      <w:bCs/>
      <w:color w:val="000080"/>
      <w:szCs w:val="24"/>
    </w:rPr>
  </w:style>
  <w:style w:type="paragraph" w:customStyle="1" w:styleId="1">
    <w:name w:val="марк список 1"/>
    <w:basedOn w:val="a"/>
    <w:rsid w:val="00BF0FB9"/>
    <w:pPr>
      <w:numPr>
        <w:numId w:val="12"/>
      </w:numPr>
      <w:spacing w:before="120" w:after="120"/>
      <w:ind w:left="0" w:firstLine="0"/>
      <w:jc w:val="both"/>
    </w:pPr>
    <w:rPr>
      <w:lang w:eastAsia="ar-SA"/>
    </w:rPr>
  </w:style>
  <w:style w:type="character" w:customStyle="1" w:styleId="layout">
    <w:name w:val="layout"/>
    <w:basedOn w:val="a0"/>
    <w:rsid w:val="00BF0FB9"/>
  </w:style>
  <w:style w:type="table" w:styleId="afffd">
    <w:name w:val="Table Grid"/>
    <w:basedOn w:val="a1"/>
    <w:uiPriority w:val="99"/>
    <w:rsid w:val="00BF0FB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index heading" w:uiPriority="0" w:qFormat="1"/>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HTML Preformatted" w:uiPriority="0"/>
    <w:lsdException w:name="annotation subject" w:uiPriority="0"/>
    <w:lsdException w:name="Balloon Text"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AA6691"/>
    <w:pPr>
      <w:spacing w:after="0" w:line="240" w:lineRule="auto"/>
    </w:pPr>
    <w:rPr>
      <w:rFonts w:ascii="Times New Roman" w:eastAsia="Times New Roman" w:hAnsi="Times New Roman" w:cs="Times New Roman"/>
      <w:sz w:val="24"/>
      <w:szCs w:val="20"/>
      <w:lang w:eastAsia="ru-RU"/>
    </w:rPr>
  </w:style>
  <w:style w:type="paragraph" w:styleId="11">
    <w:name w:val="heading 1"/>
    <w:basedOn w:val="a"/>
    <w:next w:val="a"/>
    <w:link w:val="12"/>
    <w:qFormat/>
    <w:rsid w:val="00AA6691"/>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EE0DA5"/>
    <w:pPr>
      <w:keepNext/>
      <w:jc w:val="center"/>
      <w:outlineLvl w:val="1"/>
    </w:pPr>
    <w:rPr>
      <w:sz w:val="28"/>
      <w:lang w:val="x-none" w:eastAsia="x-none"/>
    </w:rPr>
  </w:style>
  <w:style w:type="paragraph" w:styleId="3">
    <w:name w:val="heading 3"/>
    <w:basedOn w:val="a"/>
    <w:next w:val="a"/>
    <w:link w:val="30"/>
    <w:qFormat/>
    <w:rsid w:val="00EE0DA5"/>
    <w:pPr>
      <w:keepNext/>
      <w:tabs>
        <w:tab w:val="left" w:pos="4927"/>
        <w:tab w:val="left" w:pos="9854"/>
      </w:tabs>
      <w:spacing w:line="240" w:lineRule="exact"/>
      <w:outlineLvl w:val="2"/>
    </w:pPr>
    <w:rPr>
      <w:b/>
      <w:sz w:val="28"/>
    </w:rPr>
  </w:style>
  <w:style w:type="paragraph" w:styleId="4">
    <w:name w:val="heading 4"/>
    <w:basedOn w:val="a"/>
    <w:next w:val="a"/>
    <w:link w:val="40"/>
    <w:qFormat/>
    <w:rsid w:val="00EE0DA5"/>
    <w:pPr>
      <w:keepNext/>
      <w:spacing w:line="240" w:lineRule="exact"/>
      <w:outlineLvl w:val="3"/>
    </w:pPr>
    <w:rPr>
      <w:sz w:val="28"/>
      <w:lang w:val="x-none" w:eastAsia="x-none"/>
    </w:rPr>
  </w:style>
  <w:style w:type="paragraph" w:styleId="5">
    <w:name w:val="heading 5"/>
    <w:basedOn w:val="a"/>
    <w:next w:val="a"/>
    <w:link w:val="50"/>
    <w:qFormat/>
    <w:rsid w:val="00EE0DA5"/>
    <w:pPr>
      <w:keepNext/>
      <w:spacing w:line="240" w:lineRule="exact"/>
      <w:outlineLvl w:val="4"/>
    </w:pPr>
  </w:style>
  <w:style w:type="paragraph" w:styleId="6">
    <w:name w:val="heading 6"/>
    <w:basedOn w:val="a"/>
    <w:next w:val="a"/>
    <w:link w:val="60"/>
    <w:qFormat/>
    <w:rsid w:val="00EE0DA5"/>
    <w:pPr>
      <w:keepNext/>
      <w:spacing w:before="240" w:line="240" w:lineRule="exact"/>
      <w:jc w:val="both"/>
      <w:outlineLvl w:val="5"/>
    </w:pPr>
    <w:rPr>
      <w:sz w:val="28"/>
    </w:rPr>
  </w:style>
  <w:style w:type="paragraph" w:styleId="7">
    <w:name w:val="heading 7"/>
    <w:basedOn w:val="a"/>
    <w:next w:val="a"/>
    <w:link w:val="70"/>
    <w:qFormat/>
    <w:rsid w:val="00EE0DA5"/>
    <w:pPr>
      <w:keepNext/>
      <w:spacing w:after="120"/>
      <w:jc w:val="center"/>
      <w:outlineLvl w:val="6"/>
    </w:pPr>
    <w:rPr>
      <w:rFonts w:ascii="Arial" w:hAnsi="Arial"/>
      <w:b/>
      <w:lang w:val="x-none" w:eastAsia="x-none"/>
    </w:rPr>
  </w:style>
  <w:style w:type="paragraph" w:styleId="8">
    <w:name w:val="heading 8"/>
    <w:basedOn w:val="a"/>
    <w:next w:val="a"/>
    <w:link w:val="80"/>
    <w:qFormat/>
    <w:rsid w:val="00EE0DA5"/>
    <w:pPr>
      <w:keepNext/>
      <w:spacing w:before="240" w:line="240" w:lineRule="exact"/>
      <w:ind w:firstLine="142"/>
      <w:jc w:val="center"/>
      <w:outlineLvl w:val="7"/>
    </w:pPr>
    <w:rPr>
      <w:smallCaps/>
      <w:sz w:val="28"/>
    </w:rPr>
  </w:style>
  <w:style w:type="paragraph" w:styleId="9">
    <w:name w:val="heading 9"/>
    <w:basedOn w:val="a"/>
    <w:next w:val="a"/>
    <w:link w:val="90"/>
    <w:qFormat/>
    <w:rsid w:val="00EE0DA5"/>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qFormat/>
    <w:rsid w:val="00AA6691"/>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EE0DA5"/>
    <w:rPr>
      <w:rFonts w:ascii="Times New Roman" w:eastAsia="Times New Roman" w:hAnsi="Times New Roman" w:cs="Times New Roman"/>
      <w:sz w:val="28"/>
      <w:szCs w:val="20"/>
      <w:lang w:val="x-none" w:eastAsia="x-none"/>
    </w:rPr>
  </w:style>
  <w:style w:type="character" w:customStyle="1" w:styleId="30">
    <w:name w:val="Заголовок 3 Знак"/>
    <w:basedOn w:val="a0"/>
    <w:link w:val="3"/>
    <w:rsid w:val="00EE0DA5"/>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EE0DA5"/>
    <w:rPr>
      <w:rFonts w:ascii="Times New Roman" w:eastAsia="Times New Roman" w:hAnsi="Times New Roman" w:cs="Times New Roman"/>
      <w:sz w:val="28"/>
      <w:szCs w:val="20"/>
      <w:lang w:val="x-none" w:eastAsia="x-none"/>
    </w:rPr>
  </w:style>
  <w:style w:type="character" w:customStyle="1" w:styleId="50">
    <w:name w:val="Заголовок 5 Знак"/>
    <w:basedOn w:val="a0"/>
    <w:link w:val="5"/>
    <w:rsid w:val="00EE0DA5"/>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EE0DA5"/>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EE0DA5"/>
    <w:rPr>
      <w:rFonts w:ascii="Arial" w:eastAsia="Times New Roman" w:hAnsi="Arial" w:cs="Times New Roman"/>
      <w:b/>
      <w:sz w:val="24"/>
      <w:szCs w:val="20"/>
      <w:lang w:val="x-none" w:eastAsia="x-none"/>
    </w:rPr>
  </w:style>
  <w:style w:type="character" w:customStyle="1" w:styleId="80">
    <w:name w:val="Заголовок 8 Знак"/>
    <w:basedOn w:val="a0"/>
    <w:link w:val="8"/>
    <w:rsid w:val="00EE0DA5"/>
    <w:rPr>
      <w:rFonts w:ascii="Times New Roman" w:eastAsia="Times New Roman" w:hAnsi="Times New Roman" w:cs="Times New Roman"/>
      <w:smallCaps/>
      <w:sz w:val="28"/>
      <w:szCs w:val="20"/>
      <w:lang w:eastAsia="ru-RU"/>
    </w:rPr>
  </w:style>
  <w:style w:type="character" w:customStyle="1" w:styleId="90">
    <w:name w:val="Заголовок 9 Знак"/>
    <w:basedOn w:val="a0"/>
    <w:link w:val="9"/>
    <w:rsid w:val="00EE0DA5"/>
    <w:rPr>
      <w:rFonts w:ascii="Cambria" w:eastAsia="Times New Roman" w:hAnsi="Cambria" w:cs="Times New Roman"/>
      <w:lang w:val="x-none" w:eastAsia="x-none"/>
    </w:rPr>
  </w:style>
  <w:style w:type="paragraph" w:styleId="a3">
    <w:name w:val="Body Text Indent"/>
    <w:basedOn w:val="a"/>
    <w:link w:val="a4"/>
    <w:rsid w:val="00AA6691"/>
    <w:pPr>
      <w:ind w:firstLine="720"/>
      <w:jc w:val="both"/>
    </w:pPr>
  </w:style>
  <w:style w:type="character" w:customStyle="1" w:styleId="a4">
    <w:name w:val="Основной текст с отступом Знак"/>
    <w:basedOn w:val="a0"/>
    <w:link w:val="a3"/>
    <w:rsid w:val="00AA6691"/>
    <w:rPr>
      <w:rFonts w:ascii="Times New Roman" w:eastAsia="Times New Roman" w:hAnsi="Times New Roman" w:cs="Times New Roman"/>
      <w:sz w:val="24"/>
      <w:szCs w:val="20"/>
      <w:lang w:eastAsia="ru-RU"/>
    </w:rPr>
  </w:style>
  <w:style w:type="paragraph" w:styleId="a5">
    <w:name w:val="caption"/>
    <w:basedOn w:val="a"/>
    <w:next w:val="a"/>
    <w:qFormat/>
    <w:rsid w:val="00AA6691"/>
    <w:pPr>
      <w:tabs>
        <w:tab w:val="left" w:pos="5670"/>
        <w:tab w:val="left" w:pos="6663"/>
        <w:tab w:val="left" w:pos="7513"/>
        <w:tab w:val="left" w:pos="7938"/>
      </w:tabs>
      <w:spacing w:before="120"/>
      <w:jc w:val="center"/>
    </w:pPr>
    <w:rPr>
      <w:b/>
      <w:spacing w:val="8"/>
      <w:sz w:val="36"/>
    </w:rPr>
  </w:style>
  <w:style w:type="paragraph" w:styleId="a6">
    <w:name w:val="Plain Text"/>
    <w:basedOn w:val="a"/>
    <w:link w:val="a7"/>
    <w:rsid w:val="00AA6691"/>
    <w:rPr>
      <w:rFonts w:ascii="Courier New" w:hAnsi="Courier New"/>
      <w:sz w:val="20"/>
    </w:rPr>
  </w:style>
  <w:style w:type="character" w:customStyle="1" w:styleId="a7">
    <w:name w:val="Текст Знак"/>
    <w:basedOn w:val="a0"/>
    <w:link w:val="a6"/>
    <w:rsid w:val="00AA6691"/>
    <w:rPr>
      <w:rFonts w:ascii="Courier New" w:eastAsia="Times New Roman" w:hAnsi="Courier New" w:cs="Times New Roman"/>
      <w:sz w:val="20"/>
      <w:szCs w:val="20"/>
      <w:lang w:eastAsia="ru-RU"/>
    </w:rPr>
  </w:style>
  <w:style w:type="paragraph" w:styleId="a8">
    <w:name w:val="Body Text"/>
    <w:basedOn w:val="a"/>
    <w:link w:val="a9"/>
    <w:rsid w:val="00AA6691"/>
    <w:pPr>
      <w:spacing w:after="120"/>
    </w:pPr>
  </w:style>
  <w:style w:type="character" w:customStyle="1" w:styleId="a9">
    <w:name w:val="Основной текст Знак"/>
    <w:basedOn w:val="a0"/>
    <w:link w:val="a8"/>
    <w:rsid w:val="00AA6691"/>
    <w:rPr>
      <w:rFonts w:ascii="Times New Roman" w:eastAsia="Times New Roman" w:hAnsi="Times New Roman" w:cs="Times New Roman"/>
      <w:sz w:val="24"/>
      <w:szCs w:val="20"/>
      <w:lang w:eastAsia="ru-RU"/>
    </w:rPr>
  </w:style>
  <w:style w:type="character" w:styleId="aa">
    <w:name w:val="page number"/>
    <w:basedOn w:val="a0"/>
    <w:rsid w:val="00AA6691"/>
  </w:style>
  <w:style w:type="paragraph" w:styleId="ab">
    <w:name w:val="header"/>
    <w:basedOn w:val="a"/>
    <w:link w:val="ac"/>
    <w:uiPriority w:val="99"/>
    <w:rsid w:val="00AA6691"/>
    <w:pPr>
      <w:tabs>
        <w:tab w:val="center" w:pos="4153"/>
        <w:tab w:val="right" w:pos="8306"/>
      </w:tabs>
    </w:pPr>
    <w:rPr>
      <w:sz w:val="20"/>
    </w:rPr>
  </w:style>
  <w:style w:type="character" w:customStyle="1" w:styleId="ac">
    <w:name w:val="Верхний колонтитул Знак"/>
    <w:basedOn w:val="a0"/>
    <w:link w:val="ab"/>
    <w:uiPriority w:val="99"/>
    <w:rsid w:val="00AA6691"/>
    <w:rPr>
      <w:rFonts w:ascii="Times New Roman" w:eastAsia="Times New Roman" w:hAnsi="Times New Roman" w:cs="Times New Roman"/>
      <w:sz w:val="20"/>
      <w:szCs w:val="20"/>
      <w:lang w:eastAsia="ru-RU"/>
    </w:rPr>
  </w:style>
  <w:style w:type="paragraph" w:styleId="31">
    <w:name w:val="Body Text 3"/>
    <w:basedOn w:val="a"/>
    <w:link w:val="32"/>
    <w:rsid w:val="00AA6691"/>
    <w:pPr>
      <w:spacing w:after="120"/>
    </w:pPr>
    <w:rPr>
      <w:sz w:val="16"/>
      <w:szCs w:val="16"/>
    </w:rPr>
  </w:style>
  <w:style w:type="character" w:customStyle="1" w:styleId="32">
    <w:name w:val="Основной текст 3 Знак"/>
    <w:basedOn w:val="a0"/>
    <w:link w:val="31"/>
    <w:rsid w:val="00AA6691"/>
    <w:rPr>
      <w:rFonts w:ascii="Times New Roman" w:eastAsia="Times New Roman" w:hAnsi="Times New Roman" w:cs="Times New Roman"/>
      <w:sz w:val="16"/>
      <w:szCs w:val="16"/>
      <w:lang w:eastAsia="ru-RU"/>
    </w:rPr>
  </w:style>
  <w:style w:type="paragraph" w:customStyle="1" w:styleId="ConsPlusNormal">
    <w:name w:val="ConsPlusNormal"/>
    <w:qFormat/>
    <w:rsid w:val="00AA669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d">
    <w:name w:val="Цветовое выделение"/>
    <w:qFormat/>
    <w:rsid w:val="00AA6691"/>
    <w:rPr>
      <w:b/>
      <w:bCs/>
      <w:color w:val="000080"/>
      <w:sz w:val="20"/>
      <w:szCs w:val="20"/>
    </w:rPr>
  </w:style>
  <w:style w:type="paragraph" w:customStyle="1" w:styleId="ae">
    <w:name w:val="Таблицы (моноширинный)"/>
    <w:basedOn w:val="a"/>
    <w:next w:val="a"/>
    <w:qFormat/>
    <w:rsid w:val="00AA6691"/>
    <w:pPr>
      <w:widowControl w:val="0"/>
      <w:autoSpaceDE w:val="0"/>
      <w:autoSpaceDN w:val="0"/>
      <w:adjustRightInd w:val="0"/>
      <w:jc w:val="both"/>
    </w:pPr>
    <w:rPr>
      <w:rFonts w:ascii="Courier New" w:hAnsi="Courier New" w:cs="Courier New"/>
      <w:sz w:val="20"/>
    </w:rPr>
  </w:style>
  <w:style w:type="paragraph" w:customStyle="1" w:styleId="af">
    <w:name w:val="Прижатый влево"/>
    <w:basedOn w:val="a"/>
    <w:next w:val="a"/>
    <w:qFormat/>
    <w:rsid w:val="00AA6691"/>
    <w:pPr>
      <w:widowControl w:val="0"/>
      <w:autoSpaceDE w:val="0"/>
      <w:autoSpaceDN w:val="0"/>
      <w:adjustRightInd w:val="0"/>
    </w:pPr>
    <w:rPr>
      <w:rFonts w:ascii="Arial" w:eastAsia="Calibri" w:hAnsi="Arial" w:cs="Arial"/>
      <w:sz w:val="18"/>
      <w:szCs w:val="18"/>
    </w:rPr>
  </w:style>
  <w:style w:type="paragraph" w:customStyle="1" w:styleId="af0">
    <w:name w:val="Нормальный (таблица)"/>
    <w:basedOn w:val="a"/>
    <w:next w:val="a"/>
    <w:uiPriority w:val="99"/>
    <w:qFormat/>
    <w:rsid w:val="00AA6691"/>
    <w:pPr>
      <w:widowControl w:val="0"/>
      <w:autoSpaceDE w:val="0"/>
      <w:autoSpaceDN w:val="0"/>
      <w:adjustRightInd w:val="0"/>
      <w:jc w:val="both"/>
    </w:pPr>
    <w:rPr>
      <w:rFonts w:ascii="Times New Roman CYR" w:hAnsi="Times New Roman CYR" w:cs="Times New Roman CYR"/>
      <w:szCs w:val="24"/>
    </w:rPr>
  </w:style>
  <w:style w:type="character" w:styleId="af1">
    <w:name w:val="Strong"/>
    <w:qFormat/>
    <w:rsid w:val="00AA6691"/>
    <w:rPr>
      <w:b/>
      <w:bCs/>
    </w:rPr>
  </w:style>
  <w:style w:type="character" w:customStyle="1" w:styleId="HTML">
    <w:name w:val="Стандартный HTML Знак"/>
    <w:link w:val="HTML0"/>
    <w:locked/>
    <w:rsid w:val="00AA6691"/>
    <w:rPr>
      <w:rFonts w:ascii="Courier New" w:hAnsi="Courier New" w:cs="Courier New"/>
    </w:rPr>
  </w:style>
  <w:style w:type="paragraph" w:styleId="HTML0">
    <w:name w:val="HTML Preformatted"/>
    <w:basedOn w:val="a"/>
    <w:link w:val="HTML"/>
    <w:rsid w:val="00AA6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eastAsia="en-US"/>
    </w:rPr>
  </w:style>
  <w:style w:type="character" w:customStyle="1" w:styleId="HTML1">
    <w:name w:val="Стандартный HTML Знак1"/>
    <w:basedOn w:val="a0"/>
    <w:uiPriority w:val="99"/>
    <w:semiHidden/>
    <w:rsid w:val="00AA6691"/>
    <w:rPr>
      <w:rFonts w:ascii="Consolas" w:eastAsia="Times New Roman" w:hAnsi="Consolas" w:cs="Consolas"/>
      <w:sz w:val="20"/>
      <w:szCs w:val="20"/>
      <w:lang w:eastAsia="ru-RU"/>
    </w:rPr>
  </w:style>
  <w:style w:type="paragraph" w:styleId="af2">
    <w:name w:val="Balloon Text"/>
    <w:basedOn w:val="a"/>
    <w:link w:val="af3"/>
    <w:uiPriority w:val="99"/>
    <w:unhideWhenUsed/>
    <w:qFormat/>
    <w:rsid w:val="00AA6691"/>
    <w:rPr>
      <w:rFonts w:ascii="Tahoma" w:hAnsi="Tahoma" w:cs="Tahoma"/>
      <w:sz w:val="16"/>
      <w:szCs w:val="16"/>
    </w:rPr>
  </w:style>
  <w:style w:type="character" w:customStyle="1" w:styleId="af3">
    <w:name w:val="Текст выноски Знак"/>
    <w:basedOn w:val="a0"/>
    <w:link w:val="af2"/>
    <w:uiPriority w:val="99"/>
    <w:qFormat/>
    <w:rsid w:val="00AA6691"/>
    <w:rPr>
      <w:rFonts w:ascii="Tahoma" w:eastAsia="Times New Roman" w:hAnsi="Tahoma" w:cs="Tahoma"/>
      <w:sz w:val="16"/>
      <w:szCs w:val="16"/>
      <w:lang w:eastAsia="ru-RU"/>
    </w:rPr>
  </w:style>
  <w:style w:type="character" w:styleId="af4">
    <w:name w:val="Hyperlink"/>
    <w:uiPriority w:val="99"/>
    <w:rsid w:val="00EE0DA5"/>
    <w:rPr>
      <w:color w:val="0000FF"/>
      <w:u w:val="single"/>
    </w:rPr>
  </w:style>
  <w:style w:type="paragraph" w:styleId="af5">
    <w:name w:val="Normal (Web)"/>
    <w:aliases w:val=" Знак Знак Знак,Обычный (веб) Знак,Обычный (Web) Знак Знак,Обычный (веб) Знак Знак,Обычный (Web) Знак1 Знак,Обычный (Web) Знак Знак Знак, Знак Знак Знак1,Обычный (веб) Знак1,Знак Знак Знак1 Знак,Знак Знак,Знак Знак Знак1"/>
    <w:basedOn w:val="a"/>
    <w:link w:val="21"/>
    <w:qFormat/>
    <w:rsid w:val="00EE0DA5"/>
    <w:pPr>
      <w:spacing w:before="100" w:beforeAutospacing="1" w:after="100" w:afterAutospacing="1"/>
    </w:pPr>
    <w:rPr>
      <w:szCs w:val="24"/>
    </w:rPr>
  </w:style>
  <w:style w:type="character" w:customStyle="1" w:styleId="21">
    <w:name w:val="Обычный (веб) Знак2"/>
    <w:aliases w:val=" Знак Знак Знак Знак,Обычный (веб) Знак Знак1,Обычный (Web) Знак Знак Знак1,Обычный (веб) Знак Знак Знак,Обычный (Web) Знак1 Знак Знак,Обычный (Web) Знак Знак Знак Знак, Знак Знак Знак1 Знак,Обычный (веб) Знак1 Знак,Знак Знак Знак"/>
    <w:link w:val="af5"/>
    <w:rsid w:val="00EE0DA5"/>
    <w:rPr>
      <w:rFonts w:ascii="Times New Roman" w:eastAsia="Times New Roman" w:hAnsi="Times New Roman" w:cs="Times New Roman"/>
      <w:sz w:val="24"/>
      <w:szCs w:val="24"/>
      <w:lang w:eastAsia="ru-RU"/>
    </w:rPr>
  </w:style>
  <w:style w:type="paragraph" w:styleId="af6">
    <w:name w:val="footer"/>
    <w:basedOn w:val="a"/>
    <w:link w:val="af7"/>
    <w:uiPriority w:val="99"/>
    <w:rsid w:val="00EE0DA5"/>
    <w:pPr>
      <w:tabs>
        <w:tab w:val="center" w:pos="4153"/>
        <w:tab w:val="right" w:pos="8306"/>
      </w:tabs>
    </w:pPr>
    <w:rPr>
      <w:sz w:val="20"/>
    </w:rPr>
  </w:style>
  <w:style w:type="character" w:customStyle="1" w:styleId="af7">
    <w:name w:val="Нижний колонтитул Знак"/>
    <w:basedOn w:val="a0"/>
    <w:link w:val="af6"/>
    <w:uiPriority w:val="99"/>
    <w:rsid w:val="00EE0DA5"/>
    <w:rPr>
      <w:rFonts w:ascii="Times New Roman" w:eastAsia="Times New Roman" w:hAnsi="Times New Roman" w:cs="Times New Roman"/>
      <w:sz w:val="20"/>
      <w:szCs w:val="20"/>
      <w:lang w:eastAsia="ru-RU"/>
    </w:rPr>
  </w:style>
  <w:style w:type="paragraph" w:styleId="22">
    <w:name w:val="Body Text Indent 2"/>
    <w:basedOn w:val="a"/>
    <w:link w:val="23"/>
    <w:rsid w:val="00EE0DA5"/>
    <w:pPr>
      <w:tabs>
        <w:tab w:val="left" w:pos="1134"/>
      </w:tabs>
      <w:ind w:firstLine="1134"/>
      <w:jc w:val="both"/>
    </w:pPr>
    <w:rPr>
      <w:sz w:val="26"/>
      <w:lang w:val="x-none" w:eastAsia="x-none"/>
    </w:rPr>
  </w:style>
  <w:style w:type="character" w:customStyle="1" w:styleId="23">
    <w:name w:val="Основной текст с отступом 2 Знак"/>
    <w:basedOn w:val="a0"/>
    <w:link w:val="22"/>
    <w:rsid w:val="00EE0DA5"/>
    <w:rPr>
      <w:rFonts w:ascii="Times New Roman" w:eastAsia="Times New Roman" w:hAnsi="Times New Roman" w:cs="Times New Roman"/>
      <w:sz w:val="26"/>
      <w:szCs w:val="20"/>
      <w:lang w:val="x-none" w:eastAsia="x-none"/>
    </w:rPr>
  </w:style>
  <w:style w:type="paragraph" w:styleId="33">
    <w:name w:val="Body Text Indent 3"/>
    <w:basedOn w:val="a"/>
    <w:link w:val="34"/>
    <w:rsid w:val="00EE0DA5"/>
    <w:pPr>
      <w:ind w:firstLine="567"/>
    </w:pPr>
    <w:rPr>
      <w:sz w:val="28"/>
      <w:lang w:val="x-none" w:eastAsia="x-none"/>
    </w:rPr>
  </w:style>
  <w:style w:type="character" w:customStyle="1" w:styleId="34">
    <w:name w:val="Основной текст с отступом 3 Знак"/>
    <w:basedOn w:val="a0"/>
    <w:link w:val="33"/>
    <w:rsid w:val="00EE0DA5"/>
    <w:rPr>
      <w:rFonts w:ascii="Times New Roman" w:eastAsia="Times New Roman" w:hAnsi="Times New Roman" w:cs="Times New Roman"/>
      <w:sz w:val="28"/>
      <w:szCs w:val="20"/>
      <w:lang w:val="x-none" w:eastAsia="x-none"/>
    </w:rPr>
  </w:style>
  <w:style w:type="paragraph" w:customStyle="1" w:styleId="ConsPlusNonformat">
    <w:name w:val="ConsPlusNonformat"/>
    <w:qFormat/>
    <w:rsid w:val="00EE0DA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EE0DA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8">
    <w:name w:val="Title"/>
    <w:basedOn w:val="a"/>
    <w:link w:val="af9"/>
    <w:qFormat/>
    <w:rsid w:val="00EE0DA5"/>
    <w:pPr>
      <w:jc w:val="center"/>
    </w:pPr>
    <w:rPr>
      <w:sz w:val="28"/>
      <w:lang w:val="x-none" w:eastAsia="x-none"/>
    </w:rPr>
  </w:style>
  <w:style w:type="character" w:customStyle="1" w:styleId="af9">
    <w:name w:val="Название Знак"/>
    <w:basedOn w:val="a0"/>
    <w:link w:val="af8"/>
    <w:rsid w:val="00EE0DA5"/>
    <w:rPr>
      <w:rFonts w:ascii="Times New Roman" w:eastAsia="Times New Roman" w:hAnsi="Times New Roman" w:cs="Times New Roman"/>
      <w:sz w:val="28"/>
      <w:szCs w:val="20"/>
      <w:lang w:val="x-none" w:eastAsia="x-none"/>
    </w:rPr>
  </w:style>
  <w:style w:type="paragraph" w:customStyle="1" w:styleId="13">
    <w:name w:val="1"/>
    <w:basedOn w:val="a"/>
    <w:rsid w:val="00EE0DA5"/>
    <w:pPr>
      <w:jc w:val="both"/>
    </w:pPr>
    <w:rPr>
      <w:sz w:val="28"/>
    </w:rPr>
  </w:style>
  <w:style w:type="paragraph" w:customStyle="1" w:styleId="14">
    <w:name w:val="Знак Знак Знак Знак1 Знак Знак Знак Знак Знак Знак"/>
    <w:basedOn w:val="a"/>
    <w:rsid w:val="00EE0DA5"/>
    <w:rPr>
      <w:rFonts w:ascii="Verdana" w:hAnsi="Verdana" w:cs="Verdana"/>
      <w:sz w:val="20"/>
      <w:lang w:val="en-US" w:eastAsia="en-US"/>
    </w:rPr>
  </w:style>
  <w:style w:type="paragraph" w:styleId="afa">
    <w:name w:val="annotation text"/>
    <w:basedOn w:val="a"/>
    <w:link w:val="afb"/>
    <w:semiHidden/>
    <w:unhideWhenUsed/>
    <w:rsid w:val="00EE0DA5"/>
    <w:rPr>
      <w:sz w:val="20"/>
    </w:rPr>
  </w:style>
  <w:style w:type="character" w:customStyle="1" w:styleId="afb">
    <w:name w:val="Текст примечания Знак"/>
    <w:basedOn w:val="a0"/>
    <w:link w:val="afa"/>
    <w:semiHidden/>
    <w:rsid w:val="00EE0DA5"/>
    <w:rPr>
      <w:rFonts w:ascii="Times New Roman" w:eastAsia="Times New Roman" w:hAnsi="Times New Roman" w:cs="Times New Roman"/>
      <w:sz w:val="20"/>
      <w:szCs w:val="20"/>
      <w:lang w:eastAsia="ru-RU"/>
    </w:rPr>
  </w:style>
  <w:style w:type="paragraph" w:styleId="afc">
    <w:name w:val="annotation subject"/>
    <w:basedOn w:val="afa"/>
    <w:next w:val="afa"/>
    <w:link w:val="afd"/>
    <w:semiHidden/>
    <w:unhideWhenUsed/>
    <w:rsid w:val="00EE0DA5"/>
    <w:rPr>
      <w:b/>
      <w:bCs/>
      <w:lang w:val="x-none" w:eastAsia="x-none"/>
    </w:rPr>
  </w:style>
  <w:style w:type="character" w:customStyle="1" w:styleId="afd">
    <w:name w:val="Тема примечания Знак"/>
    <w:basedOn w:val="afb"/>
    <w:link w:val="afc"/>
    <w:semiHidden/>
    <w:rsid w:val="00EE0DA5"/>
    <w:rPr>
      <w:rFonts w:ascii="Times New Roman" w:eastAsia="Times New Roman" w:hAnsi="Times New Roman" w:cs="Times New Roman"/>
      <w:b/>
      <w:bCs/>
      <w:sz w:val="20"/>
      <w:szCs w:val="20"/>
      <w:lang w:val="x-none" w:eastAsia="x-none"/>
    </w:rPr>
  </w:style>
  <w:style w:type="paragraph" w:customStyle="1" w:styleId="Iauiue">
    <w:name w:val="Iau?iue"/>
    <w:rsid w:val="00EE0DA5"/>
    <w:pPr>
      <w:spacing w:after="0" w:line="240" w:lineRule="auto"/>
    </w:pPr>
    <w:rPr>
      <w:rFonts w:ascii="Times New Roman" w:eastAsia="Times New Roman" w:hAnsi="Times New Roman" w:cs="Times New Roman"/>
      <w:sz w:val="28"/>
      <w:szCs w:val="20"/>
      <w:lang w:eastAsia="ru-RU"/>
    </w:rPr>
  </w:style>
  <w:style w:type="paragraph" w:customStyle="1" w:styleId="afe">
    <w:name w:val="Стиль"/>
    <w:rsid w:val="00EE0DA5"/>
    <w:pPr>
      <w:widowControl w:val="0"/>
      <w:spacing w:after="0" w:line="240" w:lineRule="auto"/>
    </w:pPr>
    <w:rPr>
      <w:rFonts w:ascii="Times New Roman" w:eastAsia="Times New Roman" w:hAnsi="Times New Roman" w:cs="Times New Roman"/>
      <w:color w:val="0000FF"/>
      <w:spacing w:val="-1"/>
      <w:kern w:val="3276"/>
      <w:position w:val="-1"/>
      <w:sz w:val="24"/>
      <w:szCs w:val="20"/>
      <w:u w:val="single"/>
      <w:lang w:val="en-US" w:eastAsia="ru-RU"/>
    </w:rPr>
  </w:style>
  <w:style w:type="paragraph" w:customStyle="1" w:styleId="15">
    <w:name w:val="Обычный1"/>
    <w:rsid w:val="00EE0DA5"/>
    <w:pPr>
      <w:snapToGrid w:val="0"/>
      <w:spacing w:after="0" w:line="240" w:lineRule="auto"/>
    </w:pPr>
    <w:rPr>
      <w:rFonts w:ascii="Times New Roman" w:eastAsia="Times New Roman" w:hAnsi="Times New Roman" w:cs="Times New Roman"/>
      <w:sz w:val="28"/>
      <w:szCs w:val="20"/>
      <w:lang w:eastAsia="ru-RU"/>
    </w:rPr>
  </w:style>
  <w:style w:type="character" w:styleId="aff">
    <w:name w:val="footnote reference"/>
    <w:aliases w:val="Знак сноски 1,Знак сноски-FN,Ciae niinee-FN,Referencia nota al pie,Ссылка на сноску 45,Appel note de bas de page"/>
    <w:rsid w:val="00EE0DA5"/>
    <w:rPr>
      <w:rFonts w:ascii="Times New Roman" w:hAnsi="Times New Roman"/>
      <w:sz w:val="28"/>
      <w:vertAlign w:val="superscript"/>
    </w:rPr>
  </w:style>
  <w:style w:type="paragraph" w:styleId="aff0">
    <w:name w:val="footnote text"/>
    <w:aliases w:val="Текст сноски Знак1 Знак1,Текст сноски Знак Знак Знак1,Текст сноски Знак1 Знак Знак,Текст сноски Знак Знак Знак Знак,Текст сноски Знак Знак1,Table_Footnote_last,Текст сноски-FN,Oaeno niinee-FN,Oaeno niinee Ciae,Текст сноски Знак Знак Знак"/>
    <w:basedOn w:val="a"/>
    <w:link w:val="16"/>
    <w:uiPriority w:val="99"/>
    <w:rsid w:val="00EE0DA5"/>
    <w:pPr>
      <w:ind w:firstLine="567"/>
      <w:jc w:val="both"/>
    </w:pPr>
    <w:rPr>
      <w:sz w:val="26"/>
      <w:szCs w:val="28"/>
      <w:lang w:val="x-none" w:eastAsia="x-none"/>
    </w:rPr>
  </w:style>
  <w:style w:type="character" w:customStyle="1" w:styleId="16">
    <w:name w:val="Текст сноски Знак1"/>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 Знак1 Знак,Table_Footnote_last Знак,Текст сноски-FN Знак,Oaeno niinee-FN Знак"/>
    <w:link w:val="aff0"/>
    <w:rsid w:val="00EE0DA5"/>
    <w:rPr>
      <w:rFonts w:ascii="Times New Roman" w:eastAsia="Times New Roman" w:hAnsi="Times New Roman" w:cs="Times New Roman"/>
      <w:sz w:val="26"/>
      <w:szCs w:val="28"/>
      <w:lang w:val="x-none" w:eastAsia="x-none"/>
    </w:rPr>
  </w:style>
  <w:style w:type="character" w:customStyle="1" w:styleId="aff1">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0"/>
    <w:uiPriority w:val="99"/>
    <w:qFormat/>
    <w:rsid w:val="00EE0DA5"/>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3"/>
    <w:semiHidden/>
    <w:rsid w:val="00EE0DA5"/>
    <w:rPr>
      <w:rFonts w:ascii="Times New Roman" w:eastAsia="Times New Roman" w:hAnsi="Times New Roman" w:cs="Times New Roman"/>
      <w:sz w:val="20"/>
      <w:szCs w:val="20"/>
      <w:lang w:eastAsia="ru-RU"/>
    </w:rPr>
  </w:style>
  <w:style w:type="paragraph" w:styleId="aff3">
    <w:name w:val="endnote text"/>
    <w:basedOn w:val="a"/>
    <w:link w:val="aff2"/>
    <w:semiHidden/>
    <w:unhideWhenUsed/>
    <w:rsid w:val="00EE0DA5"/>
    <w:rPr>
      <w:sz w:val="20"/>
    </w:rPr>
  </w:style>
  <w:style w:type="character" w:styleId="aff4">
    <w:name w:val="endnote reference"/>
    <w:unhideWhenUsed/>
    <w:rsid w:val="00EE0DA5"/>
    <w:rPr>
      <w:vertAlign w:val="superscript"/>
    </w:rPr>
  </w:style>
  <w:style w:type="paragraph" w:customStyle="1" w:styleId="Web">
    <w:name w:val="Обычный (Web)"/>
    <w:basedOn w:val="a"/>
    <w:rsid w:val="00EE0DA5"/>
    <w:pPr>
      <w:spacing w:before="100" w:after="119"/>
    </w:pPr>
  </w:style>
  <w:style w:type="paragraph" w:styleId="aff5">
    <w:name w:val="No Spacing"/>
    <w:uiPriority w:val="1"/>
    <w:qFormat/>
    <w:rsid w:val="00EE0DA5"/>
    <w:pPr>
      <w:spacing w:after="0" w:line="240" w:lineRule="auto"/>
    </w:pPr>
    <w:rPr>
      <w:rFonts w:ascii="Calibri" w:eastAsia="Calibri" w:hAnsi="Calibri" w:cs="Times New Roman"/>
    </w:rPr>
  </w:style>
  <w:style w:type="paragraph" w:customStyle="1" w:styleId="17">
    <w:name w:val="Основной текст с отступом.Основной текст 1.Нумерованный список !!.Надин стиль"/>
    <w:basedOn w:val="a"/>
    <w:rsid w:val="00EE0DA5"/>
    <w:pPr>
      <w:spacing w:line="360" w:lineRule="auto"/>
      <w:ind w:firstLine="720"/>
      <w:jc w:val="both"/>
    </w:pPr>
    <w:rPr>
      <w:sz w:val="28"/>
    </w:rPr>
  </w:style>
  <w:style w:type="paragraph" w:customStyle="1" w:styleId="ConsPlusTitle">
    <w:name w:val="ConsPlusTitle"/>
    <w:rsid w:val="00EE0DA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E0DA5"/>
    <w:rPr>
      <w:rFonts w:eastAsia="SimSun"/>
      <w:b/>
      <w:bCs/>
      <w:i/>
      <w:sz w:val="26"/>
      <w:szCs w:val="26"/>
      <w:lang w:val="en-US" w:eastAsia="en-US"/>
    </w:rPr>
  </w:style>
  <w:style w:type="paragraph" w:styleId="aff7">
    <w:name w:val="TOC Heading"/>
    <w:basedOn w:val="11"/>
    <w:next w:val="a"/>
    <w:qFormat/>
    <w:rsid w:val="00EE0DA5"/>
    <w:pPr>
      <w:keepLines/>
      <w:spacing w:before="480" w:after="0" w:line="276" w:lineRule="auto"/>
      <w:outlineLvl w:val="9"/>
    </w:pPr>
    <w:rPr>
      <w:rFonts w:ascii="Cambria" w:hAnsi="Cambria"/>
      <w:color w:val="365F91"/>
      <w:kern w:val="0"/>
      <w:sz w:val="28"/>
      <w:szCs w:val="28"/>
      <w:lang w:eastAsia="en-US"/>
    </w:rPr>
  </w:style>
  <w:style w:type="paragraph" w:styleId="18">
    <w:name w:val="toc 1"/>
    <w:basedOn w:val="a"/>
    <w:next w:val="a"/>
    <w:autoRedefine/>
    <w:rsid w:val="00EE0DA5"/>
    <w:pPr>
      <w:tabs>
        <w:tab w:val="left" w:pos="284"/>
        <w:tab w:val="left" w:pos="426"/>
        <w:tab w:val="right" w:leader="dot" w:pos="9356"/>
      </w:tabs>
      <w:spacing w:line="360" w:lineRule="auto"/>
      <w:ind w:left="284" w:hanging="284"/>
    </w:pPr>
    <w:rPr>
      <w:noProof/>
      <w:szCs w:val="24"/>
    </w:rPr>
  </w:style>
  <w:style w:type="paragraph" w:styleId="24">
    <w:name w:val="toc 2"/>
    <w:basedOn w:val="a"/>
    <w:next w:val="a"/>
    <w:autoRedefine/>
    <w:rsid w:val="00EE0DA5"/>
    <w:pPr>
      <w:tabs>
        <w:tab w:val="left" w:pos="284"/>
        <w:tab w:val="right" w:leader="dot" w:pos="9356"/>
      </w:tabs>
      <w:spacing w:line="360" w:lineRule="auto"/>
      <w:ind w:left="284" w:hanging="284"/>
    </w:pPr>
    <w:rPr>
      <w:noProof/>
      <w:szCs w:val="24"/>
    </w:rPr>
  </w:style>
  <w:style w:type="paragraph" w:styleId="35">
    <w:name w:val="toc 3"/>
    <w:basedOn w:val="a"/>
    <w:next w:val="a"/>
    <w:autoRedefine/>
    <w:rsid w:val="00EE0DA5"/>
    <w:pPr>
      <w:tabs>
        <w:tab w:val="right" w:leader="dot" w:pos="9345"/>
      </w:tabs>
      <w:spacing w:line="360" w:lineRule="auto"/>
      <w:ind w:left="480" w:hanging="196"/>
    </w:pPr>
    <w:rPr>
      <w:b/>
      <w:noProof/>
      <w:szCs w:val="24"/>
    </w:rPr>
  </w:style>
  <w:style w:type="paragraph" w:customStyle="1" w:styleId="u">
    <w:name w:val="u"/>
    <w:basedOn w:val="a"/>
    <w:rsid w:val="00EE0DA5"/>
    <w:pPr>
      <w:ind w:firstLine="390"/>
      <w:jc w:val="both"/>
    </w:pPr>
    <w:rPr>
      <w:szCs w:val="24"/>
    </w:rPr>
  </w:style>
  <w:style w:type="character" w:customStyle="1" w:styleId="st1">
    <w:name w:val="st1"/>
    <w:basedOn w:val="a0"/>
    <w:rsid w:val="00EE0DA5"/>
  </w:style>
  <w:style w:type="paragraph" w:customStyle="1" w:styleId="Style1">
    <w:name w:val="Style1"/>
    <w:basedOn w:val="a"/>
    <w:rsid w:val="00EE0DA5"/>
    <w:pPr>
      <w:widowControl w:val="0"/>
      <w:autoSpaceDE w:val="0"/>
      <w:autoSpaceDN w:val="0"/>
      <w:adjustRightInd w:val="0"/>
      <w:spacing w:line="483" w:lineRule="exact"/>
      <w:ind w:firstLine="715"/>
      <w:jc w:val="both"/>
    </w:pPr>
    <w:rPr>
      <w:szCs w:val="24"/>
    </w:rPr>
  </w:style>
  <w:style w:type="paragraph" w:customStyle="1" w:styleId="Style2">
    <w:name w:val="Style2"/>
    <w:basedOn w:val="a"/>
    <w:rsid w:val="00EE0DA5"/>
    <w:pPr>
      <w:widowControl w:val="0"/>
      <w:autoSpaceDE w:val="0"/>
      <w:autoSpaceDN w:val="0"/>
      <w:adjustRightInd w:val="0"/>
      <w:spacing w:line="486" w:lineRule="exact"/>
      <w:jc w:val="both"/>
    </w:pPr>
    <w:rPr>
      <w:szCs w:val="24"/>
    </w:rPr>
  </w:style>
  <w:style w:type="character" w:customStyle="1" w:styleId="FontStyle11">
    <w:name w:val="Font Style11"/>
    <w:rsid w:val="00EE0DA5"/>
    <w:rPr>
      <w:rFonts w:ascii="Times New Roman" w:hAnsi="Times New Roman" w:cs="Times New Roman"/>
      <w:b/>
      <w:bCs/>
      <w:spacing w:val="-30"/>
      <w:sz w:val="28"/>
      <w:szCs w:val="28"/>
    </w:rPr>
  </w:style>
  <w:style w:type="character" w:customStyle="1" w:styleId="FontStyle14">
    <w:name w:val="Font Style14"/>
    <w:rsid w:val="00EE0DA5"/>
    <w:rPr>
      <w:rFonts w:ascii="Times New Roman" w:hAnsi="Times New Roman" w:cs="Times New Roman"/>
      <w:sz w:val="26"/>
      <w:szCs w:val="26"/>
    </w:rPr>
  </w:style>
  <w:style w:type="character" w:customStyle="1" w:styleId="FontStyle15">
    <w:name w:val="Font Style15"/>
    <w:rsid w:val="00EE0DA5"/>
    <w:rPr>
      <w:rFonts w:ascii="Times New Roman" w:hAnsi="Times New Roman" w:cs="Times New Roman"/>
      <w:i/>
      <w:iCs/>
      <w:sz w:val="26"/>
      <w:szCs w:val="26"/>
    </w:rPr>
  </w:style>
  <w:style w:type="character" w:customStyle="1" w:styleId="FontStyle17">
    <w:name w:val="Font Style17"/>
    <w:rsid w:val="00EE0DA5"/>
    <w:rPr>
      <w:rFonts w:ascii="Times New Roman" w:hAnsi="Times New Roman" w:cs="Times New Roman"/>
      <w:b/>
      <w:bCs/>
      <w:sz w:val="26"/>
      <w:szCs w:val="26"/>
    </w:rPr>
  </w:style>
  <w:style w:type="paragraph" w:customStyle="1" w:styleId="Style3">
    <w:name w:val="Style3"/>
    <w:basedOn w:val="a"/>
    <w:rsid w:val="00EE0DA5"/>
    <w:pPr>
      <w:widowControl w:val="0"/>
      <w:autoSpaceDE w:val="0"/>
      <w:autoSpaceDN w:val="0"/>
      <w:adjustRightInd w:val="0"/>
    </w:pPr>
    <w:rPr>
      <w:szCs w:val="24"/>
    </w:rPr>
  </w:style>
  <w:style w:type="paragraph" w:customStyle="1" w:styleId="Style6">
    <w:name w:val="Style6"/>
    <w:basedOn w:val="a"/>
    <w:rsid w:val="00EE0DA5"/>
    <w:pPr>
      <w:widowControl w:val="0"/>
      <w:autoSpaceDE w:val="0"/>
      <w:autoSpaceDN w:val="0"/>
      <w:adjustRightInd w:val="0"/>
    </w:pPr>
    <w:rPr>
      <w:szCs w:val="24"/>
    </w:rPr>
  </w:style>
  <w:style w:type="paragraph" w:customStyle="1" w:styleId="Style7">
    <w:name w:val="Style7"/>
    <w:basedOn w:val="a"/>
    <w:rsid w:val="00EE0DA5"/>
    <w:pPr>
      <w:widowControl w:val="0"/>
      <w:autoSpaceDE w:val="0"/>
      <w:autoSpaceDN w:val="0"/>
      <w:adjustRightInd w:val="0"/>
      <w:spacing w:line="278" w:lineRule="exact"/>
    </w:pPr>
    <w:rPr>
      <w:szCs w:val="24"/>
    </w:rPr>
  </w:style>
  <w:style w:type="paragraph" w:customStyle="1" w:styleId="Style8">
    <w:name w:val="Style8"/>
    <w:basedOn w:val="a"/>
    <w:rsid w:val="00EE0DA5"/>
    <w:pPr>
      <w:widowControl w:val="0"/>
      <w:autoSpaceDE w:val="0"/>
      <w:autoSpaceDN w:val="0"/>
      <w:adjustRightInd w:val="0"/>
    </w:pPr>
    <w:rPr>
      <w:szCs w:val="24"/>
    </w:rPr>
  </w:style>
  <w:style w:type="character" w:customStyle="1" w:styleId="FontStyle18">
    <w:name w:val="Font Style18"/>
    <w:rsid w:val="00EE0DA5"/>
    <w:rPr>
      <w:rFonts w:ascii="Times New Roman" w:hAnsi="Times New Roman" w:cs="Times New Roman"/>
      <w:b/>
      <w:bCs/>
      <w:sz w:val="22"/>
      <w:szCs w:val="22"/>
    </w:rPr>
  </w:style>
  <w:style w:type="character" w:customStyle="1" w:styleId="FontStyle19">
    <w:name w:val="Font Style19"/>
    <w:rsid w:val="00EE0DA5"/>
    <w:rPr>
      <w:rFonts w:ascii="Times New Roman" w:hAnsi="Times New Roman" w:cs="Times New Roman"/>
      <w:i/>
      <w:iCs/>
      <w:sz w:val="22"/>
      <w:szCs w:val="22"/>
    </w:rPr>
  </w:style>
  <w:style w:type="character" w:customStyle="1" w:styleId="FontStyle20">
    <w:name w:val="Font Style20"/>
    <w:rsid w:val="00EE0DA5"/>
    <w:rPr>
      <w:rFonts w:ascii="Times New Roman" w:hAnsi="Times New Roman" w:cs="Times New Roman"/>
      <w:sz w:val="22"/>
      <w:szCs w:val="22"/>
    </w:rPr>
  </w:style>
  <w:style w:type="paragraph" w:styleId="aff8">
    <w:name w:val="List Paragraph"/>
    <w:basedOn w:val="a"/>
    <w:link w:val="aff9"/>
    <w:uiPriority w:val="34"/>
    <w:qFormat/>
    <w:rsid w:val="00EE0DA5"/>
    <w:pPr>
      <w:spacing w:after="200" w:line="276" w:lineRule="auto"/>
      <w:ind w:left="720"/>
      <w:contextualSpacing/>
    </w:pPr>
    <w:rPr>
      <w:rFonts w:ascii="Calibri" w:eastAsia="Calibri" w:hAnsi="Calibri"/>
      <w:sz w:val="22"/>
      <w:szCs w:val="22"/>
      <w:lang w:val="x-none" w:eastAsia="en-US"/>
    </w:rPr>
  </w:style>
  <w:style w:type="character" w:customStyle="1" w:styleId="aff9">
    <w:name w:val="Абзац списка Знак"/>
    <w:link w:val="aff8"/>
    <w:locked/>
    <w:rsid w:val="00EE0DA5"/>
    <w:rPr>
      <w:rFonts w:ascii="Calibri" w:eastAsia="Calibri" w:hAnsi="Calibri" w:cs="Times New Roman"/>
      <w:lang w:val="x-none"/>
    </w:rPr>
  </w:style>
  <w:style w:type="character" w:customStyle="1" w:styleId="apple-style-span">
    <w:name w:val="apple-style-span"/>
    <w:basedOn w:val="a0"/>
    <w:rsid w:val="00EE0DA5"/>
  </w:style>
  <w:style w:type="character" w:customStyle="1" w:styleId="affa">
    <w:name w:val="Основной текст_"/>
    <w:link w:val="19"/>
    <w:uiPriority w:val="99"/>
    <w:rsid w:val="00EE0DA5"/>
    <w:rPr>
      <w:sz w:val="23"/>
      <w:szCs w:val="23"/>
      <w:shd w:val="clear" w:color="auto" w:fill="FFFFFF"/>
    </w:rPr>
  </w:style>
  <w:style w:type="paragraph" w:customStyle="1" w:styleId="19">
    <w:name w:val="Основной текст1"/>
    <w:basedOn w:val="a"/>
    <w:link w:val="affa"/>
    <w:uiPriority w:val="99"/>
    <w:rsid w:val="00EE0DA5"/>
    <w:pPr>
      <w:shd w:val="clear" w:color="auto" w:fill="FFFFFF"/>
      <w:spacing w:line="341" w:lineRule="exact"/>
      <w:jc w:val="both"/>
    </w:pPr>
    <w:rPr>
      <w:rFonts w:asciiTheme="minorHAnsi" w:eastAsiaTheme="minorHAnsi" w:hAnsiTheme="minorHAnsi" w:cstheme="minorBidi"/>
      <w:sz w:val="23"/>
      <w:szCs w:val="23"/>
      <w:shd w:val="clear" w:color="auto" w:fill="FFFFFF"/>
      <w:lang w:eastAsia="en-US"/>
    </w:rPr>
  </w:style>
  <w:style w:type="character" w:styleId="affb">
    <w:name w:val="Emphasis"/>
    <w:qFormat/>
    <w:rsid w:val="00EE0DA5"/>
    <w:rPr>
      <w:b/>
      <w:bCs/>
      <w:i w:val="0"/>
      <w:iCs w:val="0"/>
    </w:rPr>
  </w:style>
  <w:style w:type="character" w:customStyle="1" w:styleId="st">
    <w:name w:val="st"/>
    <w:basedOn w:val="a0"/>
    <w:rsid w:val="00EE0DA5"/>
  </w:style>
  <w:style w:type="character" w:customStyle="1" w:styleId="FontStyle24">
    <w:name w:val="Font Style24"/>
    <w:rsid w:val="00EE0DA5"/>
    <w:rPr>
      <w:rFonts w:ascii="Times New Roman" w:hAnsi="Times New Roman" w:cs="Times New Roman"/>
      <w:sz w:val="24"/>
      <w:szCs w:val="24"/>
    </w:rPr>
  </w:style>
  <w:style w:type="character" w:customStyle="1" w:styleId="FontStyle27">
    <w:name w:val="Font Style27"/>
    <w:rsid w:val="00EE0DA5"/>
    <w:rPr>
      <w:rFonts w:ascii="Times New Roman" w:hAnsi="Times New Roman" w:cs="Times New Roman"/>
      <w:sz w:val="24"/>
      <w:szCs w:val="24"/>
    </w:rPr>
  </w:style>
  <w:style w:type="character" w:customStyle="1" w:styleId="FontStyle45">
    <w:name w:val="Font Style45"/>
    <w:rsid w:val="00EE0DA5"/>
    <w:rPr>
      <w:rFonts w:ascii="Times New Roman" w:hAnsi="Times New Roman" w:cs="Times New Roman"/>
      <w:sz w:val="24"/>
      <w:szCs w:val="24"/>
    </w:rPr>
  </w:style>
  <w:style w:type="paragraph" w:customStyle="1" w:styleId="Style9">
    <w:name w:val="Style9"/>
    <w:basedOn w:val="a"/>
    <w:rsid w:val="00EE0DA5"/>
    <w:pPr>
      <w:widowControl w:val="0"/>
      <w:autoSpaceDE w:val="0"/>
      <w:autoSpaceDN w:val="0"/>
      <w:adjustRightInd w:val="0"/>
      <w:spacing w:line="473" w:lineRule="exact"/>
      <w:ind w:firstLine="552"/>
      <w:jc w:val="both"/>
    </w:pPr>
    <w:rPr>
      <w:szCs w:val="24"/>
    </w:rPr>
  </w:style>
  <w:style w:type="character" w:customStyle="1" w:styleId="FontStyle23">
    <w:name w:val="Font Style23"/>
    <w:rsid w:val="00EE0DA5"/>
    <w:rPr>
      <w:rFonts w:ascii="Times New Roman" w:hAnsi="Times New Roman" w:cs="Times New Roman"/>
      <w:sz w:val="20"/>
      <w:szCs w:val="20"/>
    </w:rPr>
  </w:style>
  <w:style w:type="character" w:customStyle="1" w:styleId="FontStyle26">
    <w:name w:val="Font Style26"/>
    <w:rsid w:val="00EE0DA5"/>
    <w:rPr>
      <w:rFonts w:ascii="Times New Roman" w:hAnsi="Times New Roman" w:cs="Times New Roman"/>
      <w:sz w:val="20"/>
      <w:szCs w:val="20"/>
    </w:rPr>
  </w:style>
  <w:style w:type="paragraph" w:customStyle="1" w:styleId="xl24">
    <w:name w:val="xl24"/>
    <w:basedOn w:val="a"/>
    <w:rsid w:val="00EE0DA5"/>
    <w:pPr>
      <w:spacing w:before="100" w:beforeAutospacing="1" w:after="100" w:afterAutospacing="1"/>
      <w:jc w:val="center"/>
      <w:textAlignment w:val="top"/>
    </w:pPr>
    <w:rPr>
      <w:rFonts w:ascii="Arial" w:eastAsia="Arial Unicode MS" w:hAnsi="Arial" w:cs="Arial"/>
      <w:b/>
      <w:bCs/>
      <w:sz w:val="22"/>
      <w:szCs w:val="22"/>
    </w:rPr>
  </w:style>
  <w:style w:type="character" w:customStyle="1" w:styleId="udar">
    <w:name w:val="udar"/>
    <w:basedOn w:val="a0"/>
    <w:rsid w:val="00EE0DA5"/>
  </w:style>
  <w:style w:type="paragraph" w:customStyle="1" w:styleId="ConsNormal">
    <w:name w:val="ConsNormal"/>
    <w:rsid w:val="00EE0DA5"/>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c">
    <w:name w:val="Block Text"/>
    <w:basedOn w:val="a"/>
    <w:rsid w:val="00EE0DA5"/>
    <w:pPr>
      <w:spacing w:line="240" w:lineRule="exact"/>
      <w:ind w:left="142" w:right="4570"/>
      <w:jc w:val="both"/>
    </w:pPr>
    <w:rPr>
      <w:sz w:val="28"/>
    </w:rPr>
  </w:style>
  <w:style w:type="character" w:customStyle="1" w:styleId="pbody">
    <w:name w:val="pbody"/>
    <w:basedOn w:val="a0"/>
    <w:rsid w:val="00EE0DA5"/>
  </w:style>
  <w:style w:type="paragraph" w:customStyle="1" w:styleId="Default">
    <w:name w:val="Default"/>
    <w:rsid w:val="00EE0DA5"/>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FontStyle16">
    <w:name w:val="Font Style16"/>
    <w:rsid w:val="00EE0DA5"/>
    <w:rPr>
      <w:rFonts w:ascii="Times New Roman" w:hAnsi="Times New Roman" w:cs="Times New Roman"/>
      <w:sz w:val="26"/>
      <w:szCs w:val="26"/>
    </w:rPr>
  </w:style>
  <w:style w:type="paragraph" w:customStyle="1" w:styleId="affd">
    <w:name w:val="Таблица"/>
    <w:basedOn w:val="a"/>
    <w:qFormat/>
    <w:rsid w:val="00EE0DA5"/>
    <w:rPr>
      <w:color w:val="000000"/>
      <w:szCs w:val="24"/>
    </w:rPr>
  </w:style>
  <w:style w:type="paragraph" w:customStyle="1" w:styleId="CharChar">
    <w:name w:val=" Char Char"/>
    <w:basedOn w:val="a"/>
    <w:rsid w:val="00EE0DA5"/>
    <w:pPr>
      <w:spacing w:after="160" w:line="240" w:lineRule="exact"/>
    </w:pPr>
    <w:rPr>
      <w:rFonts w:ascii="Verdana" w:hAnsi="Verdana"/>
      <w:sz w:val="20"/>
      <w:lang w:val="en-US" w:eastAsia="en-US"/>
    </w:rPr>
  </w:style>
  <w:style w:type="paragraph" w:styleId="25">
    <w:name w:val="Body Text 2"/>
    <w:basedOn w:val="a"/>
    <w:link w:val="26"/>
    <w:rsid w:val="00C17774"/>
    <w:pPr>
      <w:spacing w:after="120" w:line="480" w:lineRule="auto"/>
    </w:pPr>
    <w:rPr>
      <w:sz w:val="18"/>
      <w:szCs w:val="18"/>
    </w:rPr>
  </w:style>
  <w:style w:type="character" w:customStyle="1" w:styleId="26">
    <w:name w:val="Основной текст 2 Знак"/>
    <w:basedOn w:val="a0"/>
    <w:link w:val="25"/>
    <w:rsid w:val="00C17774"/>
    <w:rPr>
      <w:rFonts w:ascii="Times New Roman" w:eastAsia="Times New Roman" w:hAnsi="Times New Roman" w:cs="Times New Roman"/>
      <w:sz w:val="18"/>
      <w:szCs w:val="18"/>
      <w:lang w:eastAsia="ru-RU"/>
    </w:rPr>
  </w:style>
  <w:style w:type="paragraph" w:customStyle="1" w:styleId="affe">
    <w:name w:val="Содержимое таблицы"/>
    <w:basedOn w:val="a"/>
    <w:qFormat/>
    <w:rsid w:val="00C17774"/>
    <w:pPr>
      <w:suppressLineNumbers/>
      <w:suppressAutoHyphens/>
    </w:pPr>
    <w:rPr>
      <w:sz w:val="18"/>
      <w:szCs w:val="18"/>
      <w:lang w:eastAsia="ar-SA"/>
    </w:rPr>
  </w:style>
  <w:style w:type="paragraph" w:customStyle="1" w:styleId="afff">
    <w:name w:val="Îáû÷íûé"/>
    <w:rsid w:val="00C17774"/>
    <w:pPr>
      <w:suppressAutoHyphens/>
      <w:spacing w:after="0" w:line="240" w:lineRule="auto"/>
    </w:pPr>
    <w:rPr>
      <w:rFonts w:ascii="Times New Roman" w:eastAsia="Arial" w:hAnsi="Times New Roman" w:cs="Times New Roman"/>
      <w:sz w:val="28"/>
      <w:szCs w:val="18"/>
      <w:lang w:eastAsia="ar-SA"/>
    </w:rPr>
  </w:style>
  <w:style w:type="character" w:customStyle="1" w:styleId="afff0">
    <w:name w:val="Гипертекстовая ссылка"/>
    <w:qFormat/>
    <w:rsid w:val="00C17774"/>
    <w:rPr>
      <w:rFonts w:cs="Times New Roman"/>
      <w:b/>
      <w:bCs/>
      <w:color w:val="008000"/>
    </w:rPr>
  </w:style>
  <w:style w:type="character" w:customStyle="1" w:styleId="afff1">
    <w:name w:val="Цветовое выделение для Текст"/>
    <w:qFormat/>
    <w:rsid w:val="00C17774"/>
  </w:style>
  <w:style w:type="character" w:customStyle="1" w:styleId="-">
    <w:name w:val="Интернет-ссылка"/>
    <w:basedOn w:val="a0"/>
    <w:unhideWhenUsed/>
    <w:rsid w:val="00C17774"/>
    <w:rPr>
      <w:color w:val="0000FF"/>
      <w:u w:val="single"/>
    </w:rPr>
  </w:style>
  <w:style w:type="character" w:customStyle="1" w:styleId="d6e2e5f2eee2eee5e2fbe4e5ebe5ede8e5e4ebffd2e5eaf1f2">
    <w:name w:val="Цd6вe2еe5тf2оeeвe2оeeеe5 вe2ыfbдe4еe5лebеe5нedиe8еe5 дe4лebяff Тd2еe5кeaсf1тf2"/>
    <w:uiPriority w:val="99"/>
    <w:qFormat/>
    <w:rsid w:val="00C17774"/>
  </w:style>
  <w:style w:type="character" w:customStyle="1" w:styleId="afff2">
    <w:name w:val="Привязка сноски"/>
    <w:rsid w:val="00C17774"/>
    <w:rPr>
      <w:vertAlign w:val="superscript"/>
    </w:rPr>
  </w:style>
  <w:style w:type="character" w:customStyle="1" w:styleId="afff3">
    <w:name w:val="Символ сноски"/>
    <w:qFormat/>
    <w:rsid w:val="00C17774"/>
  </w:style>
  <w:style w:type="character" w:customStyle="1" w:styleId="afff4">
    <w:name w:val="Привязка концевой сноски"/>
    <w:rsid w:val="00C17774"/>
    <w:rPr>
      <w:vertAlign w:val="superscript"/>
    </w:rPr>
  </w:style>
  <w:style w:type="character" w:customStyle="1" w:styleId="afff5">
    <w:name w:val="Символ концевой сноски"/>
    <w:qFormat/>
    <w:rsid w:val="00C17774"/>
  </w:style>
  <w:style w:type="paragraph" w:customStyle="1" w:styleId="1a">
    <w:name w:val="Заголовок1"/>
    <w:basedOn w:val="a"/>
    <w:next w:val="a8"/>
    <w:qFormat/>
    <w:rsid w:val="00C17774"/>
    <w:pPr>
      <w:keepNext/>
      <w:suppressAutoHyphens/>
      <w:spacing w:before="240" w:after="120"/>
    </w:pPr>
    <w:rPr>
      <w:rFonts w:ascii="Liberation Sans" w:eastAsia="Microsoft YaHei" w:hAnsi="Liberation Sans" w:cs="Arial"/>
      <w:kern w:val="2"/>
      <w:sz w:val="28"/>
      <w:szCs w:val="28"/>
      <w:lang w:eastAsia="zh-CN" w:bidi="hi-IN"/>
    </w:rPr>
  </w:style>
  <w:style w:type="paragraph" w:styleId="afff6">
    <w:name w:val="List"/>
    <w:basedOn w:val="a8"/>
    <w:rsid w:val="00C17774"/>
    <w:pPr>
      <w:suppressAutoHyphens/>
      <w:spacing w:after="140" w:line="276" w:lineRule="auto"/>
    </w:pPr>
    <w:rPr>
      <w:rFonts w:ascii="Liberation Serif" w:eastAsia="NSimSun" w:hAnsi="Liberation Serif" w:cs="Arial"/>
      <w:kern w:val="2"/>
      <w:szCs w:val="24"/>
      <w:lang w:eastAsia="zh-CN" w:bidi="hi-IN"/>
    </w:rPr>
  </w:style>
  <w:style w:type="paragraph" w:styleId="1b">
    <w:name w:val="index 1"/>
    <w:basedOn w:val="a"/>
    <w:next w:val="a"/>
    <w:autoRedefine/>
    <w:uiPriority w:val="99"/>
    <w:semiHidden/>
    <w:unhideWhenUsed/>
    <w:rsid w:val="00C17774"/>
    <w:pPr>
      <w:ind w:left="240" w:hanging="240"/>
    </w:pPr>
  </w:style>
  <w:style w:type="paragraph" w:styleId="afff7">
    <w:name w:val="index heading"/>
    <w:basedOn w:val="a"/>
    <w:qFormat/>
    <w:rsid w:val="00C17774"/>
    <w:pPr>
      <w:suppressLineNumbers/>
      <w:suppressAutoHyphens/>
    </w:pPr>
    <w:rPr>
      <w:rFonts w:ascii="Liberation Serif" w:eastAsia="NSimSun" w:hAnsi="Liberation Serif" w:cs="Arial"/>
      <w:kern w:val="2"/>
      <w:szCs w:val="24"/>
      <w:lang w:eastAsia="zh-CN" w:bidi="hi-IN"/>
    </w:rPr>
  </w:style>
  <w:style w:type="paragraph" w:customStyle="1" w:styleId="afff8">
    <w:name w:val="Текст (справка)"/>
    <w:basedOn w:val="a"/>
    <w:qFormat/>
    <w:rsid w:val="00C17774"/>
    <w:pPr>
      <w:suppressAutoHyphens/>
      <w:ind w:left="170" w:right="170"/>
    </w:pPr>
    <w:rPr>
      <w:rFonts w:ascii="Liberation Serif" w:eastAsia="NSimSun" w:hAnsi="Liberation Serif" w:cs="Arial"/>
      <w:kern w:val="2"/>
      <w:szCs w:val="24"/>
      <w:lang w:eastAsia="zh-CN" w:bidi="hi-IN"/>
    </w:rPr>
  </w:style>
  <w:style w:type="paragraph" w:customStyle="1" w:styleId="afff9">
    <w:name w:val="Комментарий"/>
    <w:basedOn w:val="afff8"/>
    <w:qFormat/>
    <w:rsid w:val="00C17774"/>
    <w:pPr>
      <w:spacing w:before="75"/>
      <w:ind w:right="0"/>
    </w:pPr>
    <w:rPr>
      <w:color w:val="353842"/>
    </w:rPr>
  </w:style>
  <w:style w:type="paragraph" w:customStyle="1" w:styleId="s1">
    <w:name w:val="s_1"/>
    <w:basedOn w:val="a"/>
    <w:qFormat/>
    <w:rsid w:val="00C17774"/>
    <w:pPr>
      <w:spacing w:beforeAutospacing="1" w:afterAutospacing="1"/>
    </w:pPr>
    <w:rPr>
      <w:szCs w:val="24"/>
    </w:rPr>
  </w:style>
  <w:style w:type="paragraph" w:customStyle="1" w:styleId="1-21">
    <w:name w:val="Средняя сетка 1 - Акцент 21"/>
    <w:basedOn w:val="a"/>
    <w:uiPriority w:val="34"/>
    <w:qFormat/>
    <w:rsid w:val="00C17774"/>
    <w:pPr>
      <w:spacing w:after="200" w:line="276" w:lineRule="auto"/>
      <w:ind w:left="720"/>
      <w:contextualSpacing/>
    </w:pPr>
    <w:rPr>
      <w:rFonts w:ascii="Calibri" w:eastAsia="Calibri" w:hAnsi="Calibri"/>
      <w:sz w:val="22"/>
      <w:szCs w:val="22"/>
      <w:lang w:eastAsia="en-US"/>
    </w:rPr>
  </w:style>
  <w:style w:type="character" w:customStyle="1" w:styleId="WW8Num1z0">
    <w:name w:val="WW8Num1z0"/>
    <w:rsid w:val="005C572D"/>
  </w:style>
  <w:style w:type="character" w:customStyle="1" w:styleId="WW8Num1z1">
    <w:name w:val="WW8Num1z1"/>
    <w:rsid w:val="005C572D"/>
  </w:style>
  <w:style w:type="character" w:customStyle="1" w:styleId="WW8Num1z2">
    <w:name w:val="WW8Num1z2"/>
    <w:rsid w:val="005C572D"/>
  </w:style>
  <w:style w:type="character" w:customStyle="1" w:styleId="WW8Num1z3">
    <w:name w:val="WW8Num1z3"/>
    <w:rsid w:val="005C572D"/>
  </w:style>
  <w:style w:type="character" w:customStyle="1" w:styleId="WW8Num1z4">
    <w:name w:val="WW8Num1z4"/>
    <w:rsid w:val="005C572D"/>
  </w:style>
  <w:style w:type="character" w:customStyle="1" w:styleId="WW8Num1z5">
    <w:name w:val="WW8Num1z5"/>
    <w:rsid w:val="005C572D"/>
  </w:style>
  <w:style w:type="character" w:customStyle="1" w:styleId="WW8Num1z6">
    <w:name w:val="WW8Num1z6"/>
    <w:rsid w:val="005C572D"/>
  </w:style>
  <w:style w:type="character" w:customStyle="1" w:styleId="WW8Num1z7">
    <w:name w:val="WW8Num1z7"/>
    <w:rsid w:val="005C572D"/>
  </w:style>
  <w:style w:type="character" w:customStyle="1" w:styleId="WW8Num1z8">
    <w:name w:val="WW8Num1z8"/>
    <w:rsid w:val="005C572D"/>
  </w:style>
  <w:style w:type="character" w:customStyle="1" w:styleId="WW8Num2z0">
    <w:name w:val="WW8Num2z0"/>
    <w:rsid w:val="005C572D"/>
    <w:rPr>
      <w:rFonts w:ascii="Symbol" w:hAnsi="Symbol" w:cs="Symbol" w:hint="default"/>
      <w:sz w:val="20"/>
    </w:rPr>
  </w:style>
  <w:style w:type="character" w:customStyle="1" w:styleId="WW8Num2z1">
    <w:name w:val="WW8Num2z1"/>
    <w:rsid w:val="005C572D"/>
    <w:rPr>
      <w:rFonts w:ascii="Courier New" w:hAnsi="Courier New" w:cs="Courier New" w:hint="default"/>
      <w:sz w:val="20"/>
    </w:rPr>
  </w:style>
  <w:style w:type="character" w:customStyle="1" w:styleId="WW8Num2z2">
    <w:name w:val="WW8Num2z2"/>
    <w:rsid w:val="005C572D"/>
    <w:rPr>
      <w:rFonts w:ascii="Wingdings" w:hAnsi="Wingdings" w:cs="Wingdings" w:hint="default"/>
      <w:sz w:val="20"/>
    </w:rPr>
  </w:style>
  <w:style w:type="character" w:customStyle="1" w:styleId="WW8Num3z0">
    <w:name w:val="WW8Num3z0"/>
    <w:rsid w:val="005C572D"/>
  </w:style>
  <w:style w:type="character" w:customStyle="1" w:styleId="WW8Num3z1">
    <w:name w:val="WW8Num3z1"/>
    <w:rsid w:val="005C572D"/>
  </w:style>
  <w:style w:type="character" w:customStyle="1" w:styleId="WW8Num3z2">
    <w:name w:val="WW8Num3z2"/>
    <w:rsid w:val="005C572D"/>
  </w:style>
  <w:style w:type="character" w:customStyle="1" w:styleId="WW8Num3z3">
    <w:name w:val="WW8Num3z3"/>
    <w:rsid w:val="005C572D"/>
  </w:style>
  <w:style w:type="character" w:customStyle="1" w:styleId="WW8Num3z4">
    <w:name w:val="WW8Num3z4"/>
    <w:rsid w:val="005C572D"/>
  </w:style>
  <w:style w:type="character" w:customStyle="1" w:styleId="WW8Num3z5">
    <w:name w:val="WW8Num3z5"/>
    <w:rsid w:val="005C572D"/>
  </w:style>
  <w:style w:type="character" w:customStyle="1" w:styleId="WW8Num3z6">
    <w:name w:val="WW8Num3z6"/>
    <w:rsid w:val="005C572D"/>
  </w:style>
  <w:style w:type="character" w:customStyle="1" w:styleId="WW8Num3z7">
    <w:name w:val="WW8Num3z7"/>
    <w:rsid w:val="005C572D"/>
  </w:style>
  <w:style w:type="character" w:customStyle="1" w:styleId="WW8Num3z8">
    <w:name w:val="WW8Num3z8"/>
    <w:rsid w:val="005C572D"/>
  </w:style>
  <w:style w:type="character" w:customStyle="1" w:styleId="WW8Num4z0">
    <w:name w:val="WW8Num4z0"/>
    <w:rsid w:val="005C572D"/>
    <w:rPr>
      <w:rFonts w:ascii="Symbol" w:hAnsi="Symbol" w:cs="Symbol" w:hint="default"/>
      <w:sz w:val="20"/>
    </w:rPr>
  </w:style>
  <w:style w:type="character" w:customStyle="1" w:styleId="WW8Num4z1">
    <w:name w:val="WW8Num4z1"/>
    <w:rsid w:val="005C572D"/>
    <w:rPr>
      <w:rFonts w:ascii="Courier New" w:hAnsi="Courier New" w:cs="Courier New" w:hint="default"/>
      <w:sz w:val="20"/>
    </w:rPr>
  </w:style>
  <w:style w:type="character" w:customStyle="1" w:styleId="WW8Num4z2">
    <w:name w:val="WW8Num4z2"/>
    <w:rsid w:val="005C572D"/>
    <w:rPr>
      <w:rFonts w:ascii="Wingdings" w:hAnsi="Wingdings" w:cs="Wingdings" w:hint="default"/>
      <w:sz w:val="20"/>
    </w:rPr>
  </w:style>
  <w:style w:type="character" w:customStyle="1" w:styleId="WW8Num5z0">
    <w:name w:val="WW8Num5z0"/>
    <w:rsid w:val="005C572D"/>
    <w:rPr>
      <w:rFonts w:ascii="Symbol" w:hAnsi="Symbol" w:cs="Symbol" w:hint="default"/>
      <w:sz w:val="20"/>
    </w:rPr>
  </w:style>
  <w:style w:type="character" w:customStyle="1" w:styleId="WW8Num5z1">
    <w:name w:val="WW8Num5z1"/>
    <w:rsid w:val="005C572D"/>
    <w:rPr>
      <w:rFonts w:hint="default"/>
    </w:rPr>
  </w:style>
  <w:style w:type="character" w:customStyle="1" w:styleId="WW8Num5z2">
    <w:name w:val="WW8Num5z2"/>
    <w:rsid w:val="005C572D"/>
    <w:rPr>
      <w:rFonts w:ascii="Wingdings" w:hAnsi="Wingdings" w:cs="Wingdings" w:hint="default"/>
      <w:sz w:val="20"/>
    </w:rPr>
  </w:style>
  <w:style w:type="character" w:customStyle="1" w:styleId="WW8Num6z0">
    <w:name w:val="WW8Num6z0"/>
    <w:rsid w:val="005C572D"/>
  </w:style>
  <w:style w:type="character" w:customStyle="1" w:styleId="WW8Num6z1">
    <w:name w:val="WW8Num6z1"/>
    <w:rsid w:val="005C572D"/>
  </w:style>
  <w:style w:type="character" w:customStyle="1" w:styleId="WW8Num6z2">
    <w:name w:val="WW8Num6z2"/>
    <w:rsid w:val="005C572D"/>
  </w:style>
  <w:style w:type="character" w:customStyle="1" w:styleId="WW8Num6z3">
    <w:name w:val="WW8Num6z3"/>
    <w:rsid w:val="005C572D"/>
  </w:style>
  <w:style w:type="character" w:customStyle="1" w:styleId="WW8Num6z4">
    <w:name w:val="WW8Num6z4"/>
    <w:rsid w:val="005C572D"/>
  </w:style>
  <w:style w:type="character" w:customStyle="1" w:styleId="WW8Num6z5">
    <w:name w:val="WW8Num6z5"/>
    <w:rsid w:val="005C572D"/>
  </w:style>
  <w:style w:type="character" w:customStyle="1" w:styleId="WW8Num6z6">
    <w:name w:val="WW8Num6z6"/>
    <w:rsid w:val="005C572D"/>
  </w:style>
  <w:style w:type="character" w:customStyle="1" w:styleId="WW8Num6z7">
    <w:name w:val="WW8Num6z7"/>
    <w:rsid w:val="005C572D"/>
  </w:style>
  <w:style w:type="character" w:customStyle="1" w:styleId="WW8Num6z8">
    <w:name w:val="WW8Num6z8"/>
    <w:rsid w:val="005C572D"/>
  </w:style>
  <w:style w:type="character" w:customStyle="1" w:styleId="WW8Num7z0">
    <w:name w:val="WW8Num7z0"/>
    <w:rsid w:val="005C572D"/>
    <w:rPr>
      <w:rFonts w:ascii="Symbol" w:hAnsi="Symbol" w:cs="Symbol" w:hint="default"/>
      <w:sz w:val="20"/>
    </w:rPr>
  </w:style>
  <w:style w:type="character" w:customStyle="1" w:styleId="WW8Num7z1">
    <w:name w:val="WW8Num7z1"/>
    <w:rsid w:val="005C572D"/>
    <w:rPr>
      <w:rFonts w:hint="default"/>
    </w:rPr>
  </w:style>
  <w:style w:type="character" w:customStyle="1" w:styleId="WW8Num7z2">
    <w:name w:val="WW8Num7z2"/>
    <w:rsid w:val="005C572D"/>
    <w:rPr>
      <w:rFonts w:ascii="Wingdings" w:hAnsi="Wingdings" w:cs="Wingdings" w:hint="default"/>
      <w:sz w:val="20"/>
    </w:rPr>
  </w:style>
  <w:style w:type="character" w:customStyle="1" w:styleId="WW8Num8z0">
    <w:name w:val="WW8Num8z0"/>
    <w:rsid w:val="005C572D"/>
    <w:rPr>
      <w:rFonts w:ascii="Symbol" w:hAnsi="Symbol" w:cs="Symbol" w:hint="default"/>
      <w:sz w:val="20"/>
    </w:rPr>
  </w:style>
  <w:style w:type="character" w:customStyle="1" w:styleId="WW8Num8z1">
    <w:name w:val="WW8Num8z1"/>
    <w:rsid w:val="005C572D"/>
    <w:rPr>
      <w:rFonts w:ascii="Courier New" w:hAnsi="Courier New" w:cs="Courier New" w:hint="default"/>
      <w:sz w:val="20"/>
    </w:rPr>
  </w:style>
  <w:style w:type="character" w:customStyle="1" w:styleId="WW8Num8z2">
    <w:name w:val="WW8Num8z2"/>
    <w:rsid w:val="005C572D"/>
    <w:rPr>
      <w:rFonts w:ascii="Wingdings" w:hAnsi="Wingdings" w:cs="Wingdings" w:hint="default"/>
      <w:sz w:val="20"/>
    </w:rPr>
  </w:style>
  <w:style w:type="character" w:customStyle="1" w:styleId="WW8NumSt4z0">
    <w:name w:val="WW8NumSt4z0"/>
    <w:rsid w:val="005C572D"/>
    <w:rPr>
      <w:rFonts w:ascii="Wingdings" w:hAnsi="Wingdings" w:cs="Wingdings" w:hint="default"/>
      <w:sz w:val="20"/>
    </w:rPr>
  </w:style>
  <w:style w:type="character" w:customStyle="1" w:styleId="WW8NumSt5z0">
    <w:name w:val="WW8NumSt5z0"/>
    <w:rsid w:val="005C572D"/>
    <w:rPr>
      <w:rFonts w:ascii="Wingdings" w:eastAsia="Times New Roman" w:hAnsi="Wingdings" w:cs="Wingdings" w:hint="default"/>
      <w:color w:val="000000"/>
      <w:kern w:val="0"/>
      <w:sz w:val="20"/>
      <w:szCs w:val="25"/>
      <w:lang w:eastAsia="ru-RU" w:bidi="ar-SA"/>
    </w:rPr>
  </w:style>
  <w:style w:type="character" w:customStyle="1" w:styleId="WW8NumSt6z0">
    <w:name w:val="WW8NumSt6z0"/>
    <w:rsid w:val="005C572D"/>
    <w:rPr>
      <w:rFonts w:ascii="Wingdings" w:eastAsia="Times New Roman" w:hAnsi="Wingdings" w:cs="Wingdings" w:hint="default"/>
      <w:color w:val="000000"/>
      <w:kern w:val="0"/>
      <w:sz w:val="20"/>
      <w:szCs w:val="25"/>
      <w:lang w:eastAsia="ru-RU" w:bidi="ar-SA"/>
    </w:rPr>
  </w:style>
  <w:style w:type="character" w:customStyle="1" w:styleId="WW8NumSt7z0">
    <w:name w:val="WW8NumSt7z0"/>
    <w:rsid w:val="005C572D"/>
    <w:rPr>
      <w:rFonts w:ascii="Wingdings" w:hAnsi="Wingdings" w:cs="Wingdings" w:hint="default"/>
      <w:sz w:val="20"/>
    </w:rPr>
  </w:style>
  <w:style w:type="character" w:customStyle="1" w:styleId="1c">
    <w:name w:val="Основной шрифт абзаца1"/>
    <w:rsid w:val="005C572D"/>
  </w:style>
  <w:style w:type="character" w:customStyle="1" w:styleId="s10">
    <w:name w:val="s1"/>
    <w:basedOn w:val="1c"/>
    <w:rsid w:val="005C572D"/>
  </w:style>
  <w:style w:type="paragraph" w:customStyle="1" w:styleId="afffa">
    <w:name w:val="Заголовок"/>
    <w:basedOn w:val="a"/>
    <w:next w:val="a8"/>
    <w:qFormat/>
    <w:rsid w:val="005C572D"/>
    <w:pPr>
      <w:keepNext/>
      <w:suppressAutoHyphens/>
      <w:overflowPunct w:val="0"/>
      <w:spacing w:before="240" w:after="120"/>
    </w:pPr>
    <w:rPr>
      <w:rFonts w:ascii="Liberation Sans" w:eastAsia="Microsoft YaHei" w:hAnsi="Liberation Sans" w:cs="Arial"/>
      <w:color w:val="00000A"/>
      <w:kern w:val="2"/>
      <w:sz w:val="28"/>
      <w:szCs w:val="28"/>
      <w:lang w:eastAsia="zh-CN" w:bidi="hi-IN"/>
    </w:rPr>
  </w:style>
  <w:style w:type="paragraph" w:customStyle="1" w:styleId="27">
    <w:name w:val="Указатель2"/>
    <w:basedOn w:val="a"/>
    <w:rsid w:val="005C572D"/>
    <w:pPr>
      <w:suppressLineNumbers/>
      <w:suppressAutoHyphens/>
      <w:overflowPunct w:val="0"/>
    </w:pPr>
    <w:rPr>
      <w:rFonts w:ascii="Liberation Serif" w:eastAsia="NSimSun" w:hAnsi="Liberation Serif" w:cs="Arial"/>
      <w:color w:val="00000A"/>
      <w:kern w:val="2"/>
      <w:szCs w:val="24"/>
      <w:lang w:eastAsia="zh-CN" w:bidi="hi-IN"/>
    </w:rPr>
  </w:style>
  <w:style w:type="paragraph" w:customStyle="1" w:styleId="1d">
    <w:name w:val="Название объекта1"/>
    <w:basedOn w:val="a"/>
    <w:qFormat/>
    <w:rsid w:val="005C572D"/>
    <w:pPr>
      <w:suppressLineNumbers/>
      <w:suppressAutoHyphens/>
      <w:overflowPunct w:val="0"/>
      <w:spacing w:before="120" w:after="120"/>
    </w:pPr>
    <w:rPr>
      <w:rFonts w:ascii="Liberation Serif" w:eastAsia="NSimSun" w:hAnsi="Liberation Serif" w:cs="Arial"/>
      <w:i/>
      <w:iCs/>
      <w:color w:val="00000A"/>
      <w:kern w:val="2"/>
      <w:szCs w:val="24"/>
      <w:lang w:eastAsia="zh-CN" w:bidi="hi-IN"/>
    </w:rPr>
  </w:style>
  <w:style w:type="paragraph" w:customStyle="1" w:styleId="1e">
    <w:name w:val="Указатель1"/>
    <w:basedOn w:val="a"/>
    <w:rsid w:val="005C572D"/>
    <w:pPr>
      <w:suppressLineNumbers/>
      <w:suppressAutoHyphens/>
      <w:overflowPunct w:val="0"/>
    </w:pPr>
    <w:rPr>
      <w:rFonts w:ascii="Liberation Serif" w:eastAsia="NSimSun" w:hAnsi="Liberation Serif" w:cs="Arial"/>
      <w:color w:val="00000A"/>
      <w:kern w:val="2"/>
      <w:szCs w:val="24"/>
      <w:lang w:eastAsia="zh-CN" w:bidi="hi-IN"/>
    </w:rPr>
  </w:style>
  <w:style w:type="paragraph" w:customStyle="1" w:styleId="afffb">
    <w:name w:val="Заголовок таблицы"/>
    <w:basedOn w:val="affe"/>
    <w:rsid w:val="005C572D"/>
    <w:pPr>
      <w:widowControl w:val="0"/>
      <w:overflowPunct w:val="0"/>
      <w:jc w:val="center"/>
    </w:pPr>
    <w:rPr>
      <w:rFonts w:ascii="Liberation Serif" w:eastAsia="NSimSun" w:hAnsi="Liberation Serif" w:cs="Arial"/>
      <w:b/>
      <w:bCs/>
      <w:color w:val="00000A"/>
      <w:kern w:val="2"/>
      <w:sz w:val="24"/>
      <w:szCs w:val="24"/>
      <w:lang w:eastAsia="zh-CN" w:bidi="hi-IN"/>
    </w:rPr>
  </w:style>
  <w:style w:type="paragraph" w:customStyle="1" w:styleId="formattext">
    <w:name w:val="formattext"/>
    <w:basedOn w:val="a"/>
    <w:rsid w:val="005C572D"/>
    <w:pPr>
      <w:spacing w:before="280" w:after="280"/>
    </w:pPr>
    <w:rPr>
      <w:color w:val="000000"/>
      <w:szCs w:val="24"/>
      <w:lang w:eastAsia="zh-CN"/>
    </w:rPr>
  </w:style>
  <w:style w:type="paragraph" w:customStyle="1" w:styleId="p1">
    <w:name w:val="p1"/>
    <w:basedOn w:val="a"/>
    <w:rsid w:val="005C572D"/>
    <w:pPr>
      <w:spacing w:before="280" w:after="280"/>
    </w:pPr>
    <w:rPr>
      <w:color w:val="000000"/>
      <w:szCs w:val="24"/>
      <w:lang w:eastAsia="zh-CN"/>
    </w:rPr>
  </w:style>
  <w:style w:type="paragraph" w:customStyle="1" w:styleId="p2">
    <w:name w:val="p2"/>
    <w:basedOn w:val="a"/>
    <w:rsid w:val="005C572D"/>
    <w:pPr>
      <w:spacing w:before="280" w:after="280"/>
    </w:pPr>
    <w:rPr>
      <w:color w:val="000000"/>
      <w:szCs w:val="24"/>
      <w:lang w:eastAsia="zh-CN"/>
    </w:rPr>
  </w:style>
  <w:style w:type="paragraph" w:customStyle="1" w:styleId="p3">
    <w:name w:val="p3"/>
    <w:basedOn w:val="a"/>
    <w:rsid w:val="005C572D"/>
    <w:pPr>
      <w:spacing w:before="280" w:after="280"/>
    </w:pPr>
    <w:rPr>
      <w:color w:val="000000"/>
      <w:szCs w:val="24"/>
      <w:lang w:eastAsia="zh-CN"/>
    </w:rPr>
  </w:style>
  <w:style w:type="paragraph" w:customStyle="1" w:styleId="unformattext">
    <w:name w:val="unformattext"/>
    <w:basedOn w:val="a"/>
    <w:rsid w:val="005C572D"/>
    <w:pPr>
      <w:spacing w:before="280" w:after="280"/>
    </w:pPr>
    <w:rPr>
      <w:color w:val="000000"/>
      <w:szCs w:val="24"/>
      <w:lang w:eastAsia="zh-CN"/>
    </w:rPr>
  </w:style>
  <w:style w:type="paragraph" w:customStyle="1" w:styleId="headertext">
    <w:name w:val="headertext"/>
    <w:basedOn w:val="a"/>
    <w:rsid w:val="005C572D"/>
    <w:pPr>
      <w:spacing w:before="280" w:after="280"/>
    </w:pPr>
    <w:rPr>
      <w:color w:val="000000"/>
      <w:szCs w:val="24"/>
      <w:lang w:eastAsia="zh-CN"/>
    </w:rPr>
  </w:style>
  <w:style w:type="paragraph" w:customStyle="1" w:styleId="110">
    <w:name w:val="Заголовок 11"/>
    <w:basedOn w:val="a"/>
    <w:qFormat/>
    <w:rsid w:val="005C572D"/>
    <w:pPr>
      <w:suppressAutoHyphens/>
      <w:spacing w:before="108" w:after="108"/>
      <w:jc w:val="center"/>
    </w:pPr>
    <w:rPr>
      <w:rFonts w:ascii="Liberation Serif" w:eastAsia="NSimSun" w:hAnsi="Liberation Serif" w:cs="Arial"/>
      <w:b/>
      <w:color w:val="26282F"/>
      <w:kern w:val="2"/>
      <w:szCs w:val="24"/>
      <w:lang w:eastAsia="zh-CN" w:bidi="hi-IN"/>
    </w:rPr>
  </w:style>
  <w:style w:type="character" w:customStyle="1" w:styleId="NoSpacingChar">
    <w:name w:val="No Spacing Char"/>
    <w:basedOn w:val="a0"/>
    <w:link w:val="1f"/>
    <w:qFormat/>
    <w:locked/>
    <w:rsid w:val="00270857"/>
    <w:rPr>
      <w:rFonts w:ascii="Times New Roman" w:eastAsia="Times New Roman" w:hAnsi="Times New Roman" w:cs="Times New Roman"/>
      <w:lang w:eastAsia="ru-RU"/>
    </w:rPr>
  </w:style>
  <w:style w:type="paragraph" w:customStyle="1" w:styleId="1f">
    <w:name w:val="Без интервала1"/>
    <w:link w:val="NoSpacingChar"/>
    <w:qFormat/>
    <w:rsid w:val="00270857"/>
    <w:pPr>
      <w:spacing w:after="0" w:line="240" w:lineRule="auto"/>
    </w:pPr>
    <w:rPr>
      <w:rFonts w:ascii="Times New Roman" w:eastAsia="Times New Roman" w:hAnsi="Times New Roman" w:cs="Times New Roman"/>
      <w:lang w:eastAsia="ru-RU"/>
    </w:rPr>
  </w:style>
  <w:style w:type="paragraph" w:customStyle="1" w:styleId="no-indent">
    <w:name w:val="no-indent"/>
    <w:basedOn w:val="a"/>
    <w:qFormat/>
    <w:rsid w:val="00270857"/>
    <w:pPr>
      <w:overflowPunct w:val="0"/>
      <w:spacing w:beforeAutospacing="1" w:afterAutospacing="1"/>
    </w:pPr>
    <w:rPr>
      <w:szCs w:val="24"/>
    </w:rPr>
  </w:style>
  <w:style w:type="paragraph" w:customStyle="1" w:styleId="10">
    <w:name w:val="нум список 1"/>
    <w:basedOn w:val="a"/>
    <w:rsid w:val="00BF0FB9"/>
    <w:pPr>
      <w:numPr>
        <w:numId w:val="13"/>
      </w:numPr>
      <w:spacing w:before="120" w:after="120"/>
      <w:ind w:left="-720" w:firstLine="0"/>
      <w:jc w:val="both"/>
    </w:pPr>
    <w:rPr>
      <w:lang w:eastAsia="ar-SA"/>
    </w:rPr>
  </w:style>
  <w:style w:type="paragraph" w:customStyle="1" w:styleId="afffc">
    <w:name w:val="Подзаголовок для информации об изменениях"/>
    <w:basedOn w:val="a"/>
    <w:next w:val="a"/>
    <w:uiPriority w:val="99"/>
    <w:rsid w:val="00BF0FB9"/>
    <w:pPr>
      <w:autoSpaceDE w:val="0"/>
      <w:autoSpaceDN w:val="0"/>
      <w:adjustRightInd w:val="0"/>
      <w:jc w:val="both"/>
    </w:pPr>
    <w:rPr>
      <w:rFonts w:ascii="Arial" w:hAnsi="Arial" w:cs="Arial"/>
      <w:b/>
      <w:bCs/>
      <w:color w:val="000080"/>
      <w:szCs w:val="24"/>
    </w:rPr>
  </w:style>
  <w:style w:type="paragraph" w:customStyle="1" w:styleId="1">
    <w:name w:val="марк список 1"/>
    <w:basedOn w:val="a"/>
    <w:rsid w:val="00BF0FB9"/>
    <w:pPr>
      <w:numPr>
        <w:numId w:val="12"/>
      </w:numPr>
      <w:spacing w:before="120" w:after="120"/>
      <w:ind w:left="0" w:firstLine="0"/>
      <w:jc w:val="both"/>
    </w:pPr>
    <w:rPr>
      <w:lang w:eastAsia="ar-SA"/>
    </w:rPr>
  </w:style>
  <w:style w:type="character" w:customStyle="1" w:styleId="layout">
    <w:name w:val="layout"/>
    <w:basedOn w:val="a0"/>
    <w:rsid w:val="00BF0FB9"/>
  </w:style>
  <w:style w:type="table" w:styleId="afffd">
    <w:name w:val="Table Grid"/>
    <w:basedOn w:val="a1"/>
    <w:uiPriority w:val="99"/>
    <w:rsid w:val="00BF0FB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nternet.garant.ru/document/redirect/30100430/6414" TargetMode="External"/><Relationship Id="rId117" Type="http://schemas.openxmlformats.org/officeDocument/2006/relationships/hyperlink" Target="http://www.consultant.ru/document/cons_doc_LAW_389166/ef34350ac8a228c304eaa8540e308acc341f29c8/" TargetMode="External"/><Relationship Id="rId21" Type="http://schemas.openxmlformats.org/officeDocument/2006/relationships/oleObject" Target="embeddings/oleObject4.bin"/><Relationship Id="rId42" Type="http://schemas.openxmlformats.org/officeDocument/2006/relationships/hyperlink" Target="http://internet.garant.ru/document/redirect/12125267/0" TargetMode="External"/><Relationship Id="rId47" Type="http://schemas.openxmlformats.org/officeDocument/2006/relationships/hyperlink" Target="http://internet.garant.ru/document/redirect/12146661/1004" TargetMode="External"/><Relationship Id="rId63" Type="http://schemas.openxmlformats.org/officeDocument/2006/relationships/hyperlink" Target="http://internet.garant.ru/document?id=12077515&amp;sub=0" TargetMode="External"/><Relationship Id="rId68" Type="http://schemas.openxmlformats.org/officeDocument/2006/relationships/hyperlink" Target="http://internet.garant.ru/document/redirect/30100430/6414" TargetMode="External"/><Relationship Id="rId84" Type="http://schemas.openxmlformats.org/officeDocument/2006/relationships/hyperlink" Target="http://internet.garant.ru/document/redirect/30100430/714752" TargetMode="External"/><Relationship Id="rId89" Type="http://schemas.openxmlformats.org/officeDocument/2006/relationships/hyperlink" Target="mailto:mfcrm@mfc.e-mordovia.ru" TargetMode="External"/><Relationship Id="rId112" Type="http://schemas.openxmlformats.org/officeDocument/2006/relationships/hyperlink" Target="http://internet.garant.ru/document/redirect/30100430/6414" TargetMode="External"/><Relationship Id="rId133" Type="http://schemas.openxmlformats.org/officeDocument/2006/relationships/image" Target="media/image7.wmf"/><Relationship Id="rId138" Type="http://schemas.openxmlformats.org/officeDocument/2006/relationships/hyperlink" Target="http://internet.garant.ru/document/redirect/30100430/6414" TargetMode="External"/><Relationship Id="rId154" Type="http://schemas.openxmlformats.org/officeDocument/2006/relationships/hyperlink" Target="http://internet.garant.ru/document/redirect/12125267/0" TargetMode="External"/><Relationship Id="rId159" Type="http://schemas.openxmlformats.org/officeDocument/2006/relationships/hyperlink" Target="http://internet.garant.ru/document/redirect/12146661/1004" TargetMode="External"/><Relationship Id="rId170" Type="http://schemas.openxmlformats.org/officeDocument/2006/relationships/fontTable" Target="fontTable.xml"/><Relationship Id="rId16" Type="http://schemas.openxmlformats.org/officeDocument/2006/relationships/image" Target="media/image3.wmf"/><Relationship Id="rId107" Type="http://schemas.openxmlformats.org/officeDocument/2006/relationships/hyperlink" Target="http://internet.garant.ru/document/redirect/30100430/6414" TargetMode="External"/><Relationship Id="rId11" Type="http://schemas.openxmlformats.org/officeDocument/2006/relationships/header" Target="header2.xml"/><Relationship Id="rId32" Type="http://schemas.openxmlformats.org/officeDocument/2006/relationships/hyperlink" Target="https://internet.garant.ru/" TargetMode="External"/><Relationship Id="rId37" Type="http://schemas.openxmlformats.org/officeDocument/2006/relationships/hyperlink" Target="http://internet.garant.ru/document/redirect/30100430/6414" TargetMode="External"/><Relationship Id="rId53" Type="http://schemas.openxmlformats.org/officeDocument/2006/relationships/hyperlink" Target="mailto:mfcrm@mfc.e-mordovia.ru" TargetMode="External"/><Relationship Id="rId58" Type="http://schemas.openxmlformats.org/officeDocument/2006/relationships/hyperlink" Target="https://internet.garant.ru/" TargetMode="External"/><Relationship Id="rId74" Type="http://schemas.openxmlformats.org/officeDocument/2006/relationships/hyperlink" Target="https://www.consultant.ru/document/cons_doc_LAW_430635/a593eaab768d34bf2d7419322eac79481e73cf03/" TargetMode="External"/><Relationship Id="rId79" Type="http://schemas.openxmlformats.org/officeDocument/2006/relationships/hyperlink" Target="http://internet.garant.ru/document/redirect/12146661/0" TargetMode="External"/><Relationship Id="rId102" Type="http://schemas.openxmlformats.org/officeDocument/2006/relationships/hyperlink" Target="http://internet.garant.ru/document/redirect/70220262/0" TargetMode="External"/><Relationship Id="rId123" Type="http://schemas.openxmlformats.org/officeDocument/2006/relationships/hyperlink" Target="http://internet.garant.ru/document/redirect/30100430/6414" TargetMode="External"/><Relationship Id="rId128" Type="http://schemas.openxmlformats.org/officeDocument/2006/relationships/hyperlink" Target="http://internet.garant.ru/document/redirect/30100430/714752" TargetMode="External"/><Relationship Id="rId144" Type="http://schemas.openxmlformats.org/officeDocument/2006/relationships/hyperlink" Target="garantF1://70778720.1000" TargetMode="External"/><Relationship Id="rId149" Type="http://schemas.openxmlformats.org/officeDocument/2006/relationships/hyperlink" Target="http://internet.garant.ru/document/redirect/30100430/6414" TargetMode="External"/><Relationship Id="rId5" Type="http://schemas.openxmlformats.org/officeDocument/2006/relationships/settings" Target="settings.xml"/><Relationship Id="rId90" Type="http://schemas.openxmlformats.org/officeDocument/2006/relationships/hyperlink" Target="http://internet.garant.ru/document/redirect/10103000/0" TargetMode="External"/><Relationship Id="rId95" Type="http://schemas.openxmlformats.org/officeDocument/2006/relationships/hyperlink" Target="http://internet.garant.ru/document/redirect/12148555/0" TargetMode="External"/><Relationship Id="rId160" Type="http://schemas.openxmlformats.org/officeDocument/2006/relationships/hyperlink" Target="http://internet.garant.ru/document/redirect/30100430/714752" TargetMode="External"/><Relationship Id="rId165" Type="http://schemas.openxmlformats.org/officeDocument/2006/relationships/hyperlink" Target="consultantplus://offline/ref=91B003F6E8003A4C9A47D2ECA549D44EA0F8BC18B43BF3A3456672BA4D9178C2E18290CA5A77AC095CA3EC62A40BCEF41Ez1x0L" TargetMode="External"/><Relationship Id="rId22" Type="http://schemas.openxmlformats.org/officeDocument/2006/relationships/image" Target="media/image6.wmf"/><Relationship Id="rId27" Type="http://schemas.openxmlformats.org/officeDocument/2006/relationships/hyperlink" Target="http://internet.garant.ru/document/redirect/30100430/6414" TargetMode="External"/><Relationship Id="rId43" Type="http://schemas.openxmlformats.org/officeDocument/2006/relationships/hyperlink" Target="http://internet.garant.ru/document/redirect/12146661/0" TargetMode="External"/><Relationship Id="rId48" Type="http://schemas.openxmlformats.org/officeDocument/2006/relationships/hyperlink" Target="http://internet.garant.ru/document/redirect/30100430/714752" TargetMode="External"/><Relationship Id="rId64" Type="http://schemas.openxmlformats.org/officeDocument/2006/relationships/hyperlink" Target="garantF1://8971251.0" TargetMode="External"/><Relationship Id="rId69" Type="http://schemas.openxmlformats.org/officeDocument/2006/relationships/hyperlink" Target="http://internet.garant.ru/document/redirect/30100430/714389" TargetMode="External"/><Relationship Id="rId113" Type="http://schemas.openxmlformats.org/officeDocument/2006/relationships/hyperlink" Target="http://www.consultant.ru/document/cons_doc_LAW_389166/5fe429f995581bcd1a1216901f2b84eba415ce6b/" TargetMode="External"/><Relationship Id="rId118" Type="http://schemas.openxmlformats.org/officeDocument/2006/relationships/hyperlink" Target="http://www.consultant.ru/document/cons_doc_LAW_134551/9e46c816757f0d1d17d3d09cb0c02dbbe9826355/" TargetMode="External"/><Relationship Id="rId134" Type="http://schemas.openxmlformats.org/officeDocument/2006/relationships/hyperlink" Target="consultantplus://offline/ref=A259415CE061291489A8028419EF049A72AA8678F6BB7A978DF372E04887CB31F2A9E2B21DD86921BB4D431F059D63BD72532F6346B9E1A0q7s4J" TargetMode="External"/><Relationship Id="rId139" Type="http://schemas.openxmlformats.org/officeDocument/2006/relationships/hyperlink" Target="http://internet.garant.ru/document/redirect/30100430/6414" TargetMode="External"/><Relationship Id="rId80" Type="http://schemas.openxmlformats.org/officeDocument/2006/relationships/hyperlink" Target="http://internet.garant.ru/document/redirect/12177515/0" TargetMode="External"/><Relationship Id="rId85" Type="http://schemas.openxmlformats.org/officeDocument/2006/relationships/hyperlink" Target="http://internet.garant.ru/document/redirect/12125267/563" TargetMode="External"/><Relationship Id="rId150" Type="http://schemas.openxmlformats.org/officeDocument/2006/relationships/hyperlink" Target="http://internet.garant.ru/document/redirect/30100430/714389" TargetMode="External"/><Relationship Id="rId155" Type="http://schemas.openxmlformats.org/officeDocument/2006/relationships/hyperlink" Target="http://internet.garant.ru/document/redirect/12146661/0" TargetMode="External"/><Relationship Id="rId171" Type="http://schemas.openxmlformats.org/officeDocument/2006/relationships/theme" Target="theme/theme1.xml"/><Relationship Id="rId12" Type="http://schemas.openxmlformats.org/officeDocument/2006/relationships/header" Target="header3.xml"/><Relationship Id="rId17" Type="http://schemas.openxmlformats.org/officeDocument/2006/relationships/oleObject" Target="embeddings/oleObject2.bin"/><Relationship Id="rId33" Type="http://schemas.openxmlformats.org/officeDocument/2006/relationships/hyperlink" Target="https://internet.garant.ru/" TargetMode="External"/><Relationship Id="rId38" Type="http://schemas.openxmlformats.org/officeDocument/2006/relationships/hyperlink" Target="http://internet.garant.ru/document/redirect/30100430/714389" TargetMode="External"/><Relationship Id="rId59" Type="http://schemas.openxmlformats.org/officeDocument/2006/relationships/hyperlink" Target="https://internet.garant.ru/" TargetMode="External"/><Relationship Id="rId103" Type="http://schemas.openxmlformats.org/officeDocument/2006/relationships/hyperlink" Target="http://internet.garant.ru/document/redirect/71362988/0" TargetMode="External"/><Relationship Id="rId108" Type="http://schemas.openxmlformats.org/officeDocument/2006/relationships/hyperlink" Target="http://internet.garant.ru/document/redirect/30100430/6414" TargetMode="External"/><Relationship Id="rId124" Type="http://schemas.openxmlformats.org/officeDocument/2006/relationships/hyperlink" Target="http://internet.garant.ru/document/redirect/12125267/0" TargetMode="External"/><Relationship Id="rId129" Type="http://schemas.openxmlformats.org/officeDocument/2006/relationships/hyperlink" Target="http://internet.garant.ru/document/redirect/12146661/1004" TargetMode="External"/><Relationship Id="rId54" Type="http://schemas.openxmlformats.org/officeDocument/2006/relationships/hyperlink" Target="https://internet.garant.ru/" TargetMode="External"/><Relationship Id="rId70" Type="http://schemas.openxmlformats.org/officeDocument/2006/relationships/hyperlink" Target="http://internet.garant.ru/document/redirect/12177515/91" TargetMode="External"/><Relationship Id="rId75" Type="http://schemas.openxmlformats.org/officeDocument/2006/relationships/hyperlink" Target="https://www.consultant.ru/document/cons_doc_LAW_430635/a2588b2a1374c05e0939bb4df8e54fc0dfd6e000/" TargetMode="External"/><Relationship Id="rId91" Type="http://schemas.openxmlformats.org/officeDocument/2006/relationships/hyperlink" Target="http://internet.garant.ru/document/redirect/10164072/0" TargetMode="External"/><Relationship Id="rId96" Type="http://schemas.openxmlformats.org/officeDocument/2006/relationships/hyperlink" Target="http://internet.garant.ru/document/redirect/194874/0" TargetMode="External"/><Relationship Id="rId140" Type="http://schemas.openxmlformats.org/officeDocument/2006/relationships/hyperlink" Target="http://internet.garant.ru/document/redirect/30100430/6414" TargetMode="External"/><Relationship Id="rId145" Type="http://schemas.openxmlformats.org/officeDocument/2006/relationships/hyperlink" Target="garantF1://70778720.1000" TargetMode="External"/><Relationship Id="rId161" Type="http://schemas.openxmlformats.org/officeDocument/2006/relationships/hyperlink" Target="http://internet.garant.ru/document/redirect/12125267/563" TargetMode="External"/><Relationship Id="rId166" Type="http://schemas.openxmlformats.org/officeDocument/2006/relationships/hyperlink" Target="file:///C:\Users\1\Desktop\&#1040;&#1088;&#1093;&#1080;&#1074;\Downloads\&#1076;&#1083;&#1103;%20&#1088;&#1077;&#1075;&#1083;&#1072;&#1084;&#1077;&#1085;&#1090;&#1072;.doc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hyperlink" Target="http://internet.garant.ru/document/redirect/30100430/714389" TargetMode="External"/><Relationship Id="rId36" Type="http://schemas.openxmlformats.org/officeDocument/2006/relationships/hyperlink" Target="https://internet.garant.ru/" TargetMode="External"/><Relationship Id="rId49" Type="http://schemas.openxmlformats.org/officeDocument/2006/relationships/hyperlink" Target="http://internet.garant.ru/document/redirect/12125267/563" TargetMode="External"/><Relationship Id="rId57" Type="http://schemas.openxmlformats.org/officeDocument/2006/relationships/hyperlink" Target="https://internet.garant.ru/" TargetMode="External"/><Relationship Id="rId106" Type="http://schemas.openxmlformats.org/officeDocument/2006/relationships/hyperlink" Target="garantF1://8971251.0" TargetMode="External"/><Relationship Id="rId114" Type="http://schemas.openxmlformats.org/officeDocument/2006/relationships/hyperlink" Target="http://www.consultant.ru/document/cons_doc_LAW_389166/5fe429f995581bcd1a1216901f2b84eba415ce6b/" TargetMode="External"/><Relationship Id="rId119" Type="http://schemas.openxmlformats.org/officeDocument/2006/relationships/hyperlink" Target="http://internet.garant.ru/document/redirect/30100430/6414" TargetMode="External"/><Relationship Id="rId127" Type="http://schemas.openxmlformats.org/officeDocument/2006/relationships/hyperlink" Target="http://internet.garant.ru/document/redirect/12146661/602" TargetMode="External"/><Relationship Id="rId10" Type="http://schemas.openxmlformats.org/officeDocument/2006/relationships/header" Target="header1.xml"/><Relationship Id="rId31" Type="http://schemas.openxmlformats.org/officeDocument/2006/relationships/hyperlink" Target="https://internet.garant.ru/" TargetMode="External"/><Relationship Id="rId44" Type="http://schemas.openxmlformats.org/officeDocument/2006/relationships/hyperlink" Target="http://internet.garant.ru/document/redirect/12177515/0" TargetMode="External"/><Relationship Id="rId52" Type="http://schemas.openxmlformats.org/officeDocument/2006/relationships/hyperlink" Target="https://mfc13.ru" TargetMode="External"/><Relationship Id="rId60" Type="http://schemas.openxmlformats.org/officeDocument/2006/relationships/hyperlink" Target="https://internet.garant.ru/" TargetMode="External"/><Relationship Id="rId65" Type="http://schemas.openxmlformats.org/officeDocument/2006/relationships/hyperlink" Target="https://bignatovo.gosuslugi.ru" TargetMode="External"/><Relationship Id="rId73" Type="http://schemas.openxmlformats.org/officeDocument/2006/relationships/hyperlink" Target="http://internet.garant.ru/document/redirect/30100430/714389" TargetMode="External"/><Relationship Id="rId78" Type="http://schemas.openxmlformats.org/officeDocument/2006/relationships/hyperlink" Target="http://internet.garant.ru/document/redirect/12125267/0" TargetMode="External"/><Relationship Id="rId81" Type="http://schemas.openxmlformats.org/officeDocument/2006/relationships/hyperlink" Target="http://internet.garant.ru/document/redirect/12146661/602" TargetMode="External"/><Relationship Id="rId86" Type="http://schemas.openxmlformats.org/officeDocument/2006/relationships/hyperlink" Target="https://bignatovo.gosuslugi.ru/deyatelnost/mfts/" TargetMode="External"/><Relationship Id="rId94" Type="http://schemas.openxmlformats.org/officeDocument/2006/relationships/hyperlink" Target="http://internet.garant.ru/document/redirect/186367/0" TargetMode="External"/><Relationship Id="rId99" Type="http://schemas.openxmlformats.org/officeDocument/2006/relationships/hyperlink" Target="http://internet.garant.ru/document/redirect/12187691/0" TargetMode="External"/><Relationship Id="rId101" Type="http://schemas.openxmlformats.org/officeDocument/2006/relationships/hyperlink" Target="http://internet.garant.ru/document/redirect/70193794/0" TargetMode="External"/><Relationship Id="rId122" Type="http://schemas.openxmlformats.org/officeDocument/2006/relationships/hyperlink" Target="http://internet.garant.ru/document/redirect/30100430/714752" TargetMode="External"/><Relationship Id="rId130" Type="http://schemas.openxmlformats.org/officeDocument/2006/relationships/hyperlink" Target="http://internet.garant.ru/document/redirect/30100430/714752" TargetMode="External"/><Relationship Id="rId135" Type="http://schemas.openxmlformats.org/officeDocument/2006/relationships/hyperlink" Target="consultantplus://offline/ref=A259415CE061291489A8028419EF049A72AA8678F6BB7A978DF372E04887CB31E0A9BABE1DDC7725B758154E40qCs1J" TargetMode="External"/><Relationship Id="rId143" Type="http://schemas.openxmlformats.org/officeDocument/2006/relationships/hyperlink" Target="http://internet.garant.ru/document/redirect/30100430/6414" TargetMode="External"/><Relationship Id="rId148" Type="http://schemas.openxmlformats.org/officeDocument/2006/relationships/hyperlink" Target="garantF1://12054874.2503" TargetMode="External"/><Relationship Id="rId151" Type="http://schemas.openxmlformats.org/officeDocument/2006/relationships/hyperlink" Target="http://internet.garant.ru/document/redirect/30100430/6414" TargetMode="External"/><Relationship Id="rId156" Type="http://schemas.openxmlformats.org/officeDocument/2006/relationships/hyperlink" Target="http://internet.garant.ru/document/redirect/12177515/0" TargetMode="External"/><Relationship Id="rId164" Type="http://schemas.openxmlformats.org/officeDocument/2006/relationships/hyperlink" Target="http://www.mfc13.ru" TargetMode="External"/><Relationship Id="rId169" Type="http://schemas.openxmlformats.org/officeDocument/2006/relationships/hyperlink" Target="garantF1://12039707.16"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main?base=LAW;n=116659;fld=134" TargetMode="External"/><Relationship Id="rId18" Type="http://schemas.openxmlformats.org/officeDocument/2006/relationships/image" Target="media/image4.wmf"/><Relationship Id="rId39" Type="http://schemas.openxmlformats.org/officeDocument/2006/relationships/hyperlink" Target="http://internet.garant.ru/document/redirect/30100430/6414" TargetMode="External"/><Relationship Id="rId109" Type="http://schemas.openxmlformats.org/officeDocument/2006/relationships/hyperlink" Target="http://internet.garant.ru/document/redirect/30100430/6414" TargetMode="External"/><Relationship Id="rId34" Type="http://schemas.openxmlformats.org/officeDocument/2006/relationships/hyperlink" Target="https://internet.garant.ru/" TargetMode="External"/><Relationship Id="rId50" Type="http://schemas.openxmlformats.org/officeDocument/2006/relationships/hyperlink" Target="https://bignatovo.gosuslugi.ru/deyatelnost/mfts/" TargetMode="External"/><Relationship Id="rId55" Type="http://schemas.openxmlformats.org/officeDocument/2006/relationships/hyperlink" Target="https://internet.garant.ru/" TargetMode="External"/><Relationship Id="rId76" Type="http://schemas.openxmlformats.org/officeDocument/2006/relationships/hyperlink" Target="http://internet.garant.ru/document/redirect/30100430/714752" TargetMode="External"/><Relationship Id="rId97" Type="http://schemas.openxmlformats.org/officeDocument/2006/relationships/hyperlink" Target="http://internet.garant.ru/document/redirect/12177515/0" TargetMode="External"/><Relationship Id="rId104" Type="http://schemas.openxmlformats.org/officeDocument/2006/relationships/hyperlink" Target="http://internet.garant.ru/document/redirect/12173511/0" TargetMode="External"/><Relationship Id="rId120" Type="http://schemas.openxmlformats.org/officeDocument/2006/relationships/hyperlink" Target="http://internet.garant.ru/document/redirect/12145525/0" TargetMode="External"/><Relationship Id="rId125" Type="http://schemas.openxmlformats.org/officeDocument/2006/relationships/hyperlink" Target="http://internet.garant.ru/document/redirect/12146661/0" TargetMode="External"/><Relationship Id="rId141" Type="http://schemas.openxmlformats.org/officeDocument/2006/relationships/hyperlink" Target="http://internet.garant.ru/document/redirect/30100430/714389" TargetMode="External"/><Relationship Id="rId146" Type="http://schemas.openxmlformats.org/officeDocument/2006/relationships/hyperlink" Target="garantF1://70778720.1000" TargetMode="External"/><Relationship Id="rId167" Type="http://schemas.openxmlformats.org/officeDocument/2006/relationships/hyperlink" Target="garantF1://8811928.0" TargetMode="External"/><Relationship Id="rId7" Type="http://schemas.openxmlformats.org/officeDocument/2006/relationships/footnotes" Target="footnotes.xml"/><Relationship Id="rId71" Type="http://schemas.openxmlformats.org/officeDocument/2006/relationships/hyperlink" Target="http://internet.garant.ru/document/redirect/30100430/6414" TargetMode="External"/><Relationship Id="rId92" Type="http://schemas.openxmlformats.org/officeDocument/2006/relationships/hyperlink" Target="http://internet.garant.ru/document/redirect/12138291/0" TargetMode="External"/><Relationship Id="rId162" Type="http://schemas.openxmlformats.org/officeDocument/2006/relationships/hyperlink" Target="https://bolsheignatovskoe-r13.gosweb.gosuslugi.ru" TargetMode="External"/><Relationship Id="rId2" Type="http://schemas.openxmlformats.org/officeDocument/2006/relationships/numbering" Target="numbering.xml"/><Relationship Id="rId29" Type="http://schemas.openxmlformats.org/officeDocument/2006/relationships/hyperlink" Target="http://internet.garant.ru/document/redirect/12177515/91" TargetMode="External"/><Relationship Id="rId24" Type="http://schemas.openxmlformats.org/officeDocument/2006/relationships/hyperlink" Target="http://internet.garant.ru/document/redirect/401535834/0" TargetMode="External"/><Relationship Id="rId40" Type="http://schemas.openxmlformats.org/officeDocument/2006/relationships/hyperlink" Target="http://internet.garant.ru/document/redirect/30100430/714752" TargetMode="External"/><Relationship Id="rId45" Type="http://schemas.openxmlformats.org/officeDocument/2006/relationships/hyperlink" Target="http://internet.garant.ru/document/redirect/12146661/602" TargetMode="External"/><Relationship Id="rId66" Type="http://schemas.openxmlformats.org/officeDocument/2006/relationships/hyperlink" Target="http://internet.garant.ru/document/redirect/30100430/6414" TargetMode="External"/><Relationship Id="rId87" Type="http://schemas.openxmlformats.org/officeDocument/2006/relationships/hyperlink" Target="http://www.gosuslugi.ru" TargetMode="External"/><Relationship Id="rId110" Type="http://schemas.openxmlformats.org/officeDocument/2006/relationships/hyperlink" Target="http://internet.garant.ru/document/redirect/30100430/714389" TargetMode="External"/><Relationship Id="rId115" Type="http://schemas.openxmlformats.org/officeDocument/2006/relationships/hyperlink" Target="http://www.consultant.ru/document/cons_doc_LAW_166604/89ec5c7599e40ae63e0555b3b8c1aff3aca736cd/" TargetMode="External"/><Relationship Id="rId131" Type="http://schemas.openxmlformats.org/officeDocument/2006/relationships/hyperlink" Target="http://internet.garant.ru/document/redirect/12125267/563" TargetMode="External"/><Relationship Id="rId136" Type="http://schemas.openxmlformats.org/officeDocument/2006/relationships/hyperlink" Target="garantF1://8971250.0" TargetMode="External"/><Relationship Id="rId157" Type="http://schemas.openxmlformats.org/officeDocument/2006/relationships/hyperlink" Target="http://internet.garant.ru/document/redirect/12146661/602" TargetMode="External"/><Relationship Id="rId61" Type="http://schemas.openxmlformats.org/officeDocument/2006/relationships/hyperlink" Target="http://publication.pravo.gov.ru/SignatoryAuthority/region13" TargetMode="External"/><Relationship Id="rId82" Type="http://schemas.openxmlformats.org/officeDocument/2006/relationships/hyperlink" Target="http://internet.garant.ru/document/redirect/30100430/714752" TargetMode="External"/><Relationship Id="rId152" Type="http://schemas.openxmlformats.org/officeDocument/2006/relationships/hyperlink" Target="http://internet.garant.ru/document/redirect/30100430/714752" TargetMode="External"/><Relationship Id="rId19" Type="http://schemas.openxmlformats.org/officeDocument/2006/relationships/oleObject" Target="embeddings/oleObject3.bin"/><Relationship Id="rId14" Type="http://schemas.openxmlformats.org/officeDocument/2006/relationships/image" Target="media/image2.wmf"/><Relationship Id="rId30" Type="http://schemas.openxmlformats.org/officeDocument/2006/relationships/hyperlink" Target="http://internet.garant.ru/document/redirect/30100430/6414" TargetMode="External"/><Relationship Id="rId35" Type="http://schemas.openxmlformats.org/officeDocument/2006/relationships/hyperlink" Target="https://www.gosuslugi.ru/" TargetMode="External"/><Relationship Id="rId56" Type="http://schemas.openxmlformats.org/officeDocument/2006/relationships/hyperlink" Target="https://internet.garant.ru/" TargetMode="External"/><Relationship Id="rId77" Type="http://schemas.openxmlformats.org/officeDocument/2006/relationships/hyperlink" Target="http://internet.garant.ru/document/redirect/30100430/6414" TargetMode="External"/><Relationship Id="rId100" Type="http://schemas.openxmlformats.org/officeDocument/2006/relationships/hyperlink" Target="http://internet.garant.ru/document/redirect/12191208/0" TargetMode="External"/><Relationship Id="rId105" Type="http://schemas.openxmlformats.org/officeDocument/2006/relationships/hyperlink" Target="http://internet.garant.ru/document?id=12077515&amp;sub=0" TargetMode="External"/><Relationship Id="rId126" Type="http://schemas.openxmlformats.org/officeDocument/2006/relationships/hyperlink" Target="http://internet.garant.ru/document/redirect/12177515/0" TargetMode="External"/><Relationship Id="rId147" Type="http://schemas.openxmlformats.org/officeDocument/2006/relationships/hyperlink" Target="garantF1://70778720.1000" TargetMode="External"/><Relationship Id="rId168" Type="http://schemas.openxmlformats.org/officeDocument/2006/relationships/hyperlink" Target="garantF1://12039707.16" TargetMode="External"/><Relationship Id="rId8" Type="http://schemas.openxmlformats.org/officeDocument/2006/relationships/endnotes" Target="endnotes.xml"/><Relationship Id="rId51" Type="http://schemas.openxmlformats.org/officeDocument/2006/relationships/hyperlink" Target="http://www.gosuslugi.ru" TargetMode="External"/><Relationship Id="rId72" Type="http://schemas.openxmlformats.org/officeDocument/2006/relationships/hyperlink" Target="http://internet.garant.ru/document/redirect/30100430/6414" TargetMode="External"/><Relationship Id="rId93" Type="http://schemas.openxmlformats.org/officeDocument/2006/relationships/hyperlink" Target="http://internet.garant.ru/document/redirect/10900200/0" TargetMode="External"/><Relationship Id="rId98" Type="http://schemas.openxmlformats.org/officeDocument/2006/relationships/hyperlink" Target="http://internet.garant.ru/document/redirect/12184522/0" TargetMode="External"/><Relationship Id="rId121" Type="http://schemas.openxmlformats.org/officeDocument/2006/relationships/hyperlink" Target="http://internet.garant.ru/document/redirect/30100430/6414" TargetMode="External"/><Relationship Id="rId142" Type="http://schemas.openxmlformats.org/officeDocument/2006/relationships/hyperlink" Target="http://internet.garant.ru/document/redirect/12177515/91" TargetMode="External"/><Relationship Id="rId163" Type="http://schemas.openxmlformats.org/officeDocument/2006/relationships/hyperlink" Target="mailto:adm_bign@bignatovo.e-mordovia.ru" TargetMode="External"/><Relationship Id="rId3" Type="http://schemas.openxmlformats.org/officeDocument/2006/relationships/styles" Target="styles.xml"/><Relationship Id="rId25" Type="http://schemas.openxmlformats.org/officeDocument/2006/relationships/hyperlink" Target="http://internet.garant.ru/document/redirect/30100430/6414" TargetMode="External"/><Relationship Id="rId46" Type="http://schemas.openxmlformats.org/officeDocument/2006/relationships/hyperlink" Target="http://internet.garant.ru/document/redirect/30100430/714752" TargetMode="External"/><Relationship Id="rId67" Type="http://schemas.openxmlformats.org/officeDocument/2006/relationships/hyperlink" Target="http://internet.garant.ru/document/redirect/30100430/6414" TargetMode="External"/><Relationship Id="rId116" Type="http://schemas.openxmlformats.org/officeDocument/2006/relationships/hyperlink" Target="http://www.consultant.ru/document/cons_doc_LAW_166604/a7e3a78e37c19c5c94b2a6f8ccd3f115126dc72f/" TargetMode="External"/><Relationship Id="rId137" Type="http://schemas.openxmlformats.org/officeDocument/2006/relationships/hyperlink" Target="garantF1://8971251.0" TargetMode="External"/><Relationship Id="rId158" Type="http://schemas.openxmlformats.org/officeDocument/2006/relationships/hyperlink" Target="http://internet.garant.ru/document/redirect/30100430/714752" TargetMode="External"/><Relationship Id="rId20" Type="http://schemas.openxmlformats.org/officeDocument/2006/relationships/image" Target="media/image5.wmf"/><Relationship Id="rId41" Type="http://schemas.openxmlformats.org/officeDocument/2006/relationships/hyperlink" Target="http://internet.garant.ru/document/redirect/30100430/6414" TargetMode="External"/><Relationship Id="rId62" Type="http://schemas.openxmlformats.org/officeDocument/2006/relationships/hyperlink" Target="garantF1://8971250.0" TargetMode="External"/><Relationship Id="rId83" Type="http://schemas.openxmlformats.org/officeDocument/2006/relationships/hyperlink" Target="http://internet.garant.ru/document/redirect/12146661/1004" TargetMode="External"/><Relationship Id="rId88" Type="http://schemas.openxmlformats.org/officeDocument/2006/relationships/hyperlink" Target="https://mfc13.ru" TargetMode="External"/><Relationship Id="rId111" Type="http://schemas.openxmlformats.org/officeDocument/2006/relationships/hyperlink" Target="http://internet.garant.ru/document/redirect/12177515/91" TargetMode="External"/><Relationship Id="rId132" Type="http://schemas.openxmlformats.org/officeDocument/2006/relationships/hyperlink" Target="mailto:adm_bign@bignatovo.e-mordovia.ru" TargetMode="External"/><Relationship Id="rId153" Type="http://schemas.openxmlformats.org/officeDocument/2006/relationships/hyperlink" Target="http://internet.garant.ru/document/redirect/30100430/6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AF3EA-E237-4D77-A907-D1592B65F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149</Pages>
  <Words>67744</Words>
  <Characters>386147</Characters>
  <Application>Microsoft Office Word</Application>
  <DocSecurity>0</DocSecurity>
  <Lines>3217</Lines>
  <Paragraphs>905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12</cp:revision>
  <dcterms:created xsi:type="dcterms:W3CDTF">2023-03-24T10:19:00Z</dcterms:created>
  <dcterms:modified xsi:type="dcterms:W3CDTF">2023-03-24T13:11:00Z</dcterms:modified>
</cp:coreProperties>
</file>