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49" w:rsidRPr="004A5270" w:rsidRDefault="004A5270" w:rsidP="004A527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lang w:val="en-US"/>
        </w:rPr>
      </w:pPr>
      <w:r>
        <w:t xml:space="preserve">Уважаемые работодатели! </w:t>
      </w:r>
      <w:r>
        <w:br/>
      </w:r>
      <w:proofErr w:type="gramStart"/>
      <w:r>
        <w:t xml:space="preserve">Напоминаем, что с 1 мая 2024 года вступила в силу новая редакция статьи 56 Федерального закона от 29 декабря 2012 г. № 273-ФЗ «Об образовании в Российской Федерации», предусматривающая обязательное размещение заказчиками целевого обучения предложений о заключении договора о целевом обучении на Единой цифровой платформе в сфере занятости и трудовых отношений «Работа России»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Целевое обучение – это взаимодействие между работодателями, образовательными организациями</w:t>
      </w:r>
      <w:proofErr w:type="gramEnd"/>
      <w:r>
        <w:t xml:space="preserve"> и гражданами (абитуриентами и студентами) при организации обучения с гарантированным трудоустройством по его завершению.</w:t>
      </w:r>
    </w:p>
    <w:p w:rsidR="004A5270" w:rsidRPr="004A5270" w:rsidRDefault="004A5270" w:rsidP="004A52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40749" w:rsidRDefault="004A5270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52366"/>
            <wp:effectExtent l="19050" t="0" r="3175" b="0"/>
            <wp:docPr id="25" name="Рисунок 25" descr="https://sun9-59.userapi.com/impg/y4H4CN_mru4xGYqx2XNNL7NMGsxsQXgFg1rMkQ/jr92MHO47NA.jpg?size=807x469&amp;quality=96&amp;sign=37569268ba63afd4a23524b2267e16c9&amp;c_uniq_tag=nzD-9SaYxIUNECh5IaqXq-YdQV8_pInL3-Pu7DpWFT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9.userapi.com/impg/y4H4CN_mru4xGYqx2XNNL7NMGsxsQXgFg1rMkQ/jr92MHO47NA.jpg?size=807x469&amp;quality=96&amp;sign=37569268ba63afd4a23524b2267e16c9&amp;c_uniq_tag=nzD-9SaYxIUNECh5IaqXq-YdQV8_pInL3-Pu7DpWFT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74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1C10FF"/>
    <w:rsid w:val="001D5640"/>
    <w:rsid w:val="00224EB1"/>
    <w:rsid w:val="00240146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63E53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C4975"/>
    <w:rsid w:val="008F4104"/>
    <w:rsid w:val="008F704D"/>
    <w:rsid w:val="00927F98"/>
    <w:rsid w:val="009505B8"/>
    <w:rsid w:val="00984ED9"/>
    <w:rsid w:val="00987078"/>
    <w:rsid w:val="009B58AA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D261FB"/>
    <w:rsid w:val="00D40749"/>
    <w:rsid w:val="00D60F86"/>
    <w:rsid w:val="00D732F4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49</cp:revision>
  <dcterms:created xsi:type="dcterms:W3CDTF">2023-10-25T09:24:00Z</dcterms:created>
  <dcterms:modified xsi:type="dcterms:W3CDTF">2024-05-20T12:58:00Z</dcterms:modified>
</cp:coreProperties>
</file>