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8F" w:rsidRDefault="00955E8F" w:rsidP="00623FBE">
      <w:pPr>
        <w:rPr>
          <w:rFonts w:ascii="Monserrat medium" w:hAnsi="Monserrat medium"/>
          <w:color w:val="000000"/>
          <w:sz w:val="21"/>
          <w:szCs w:val="21"/>
          <w:shd w:val="clear" w:color="auto" w:fill="FFFFFF"/>
          <w:lang w:val="en-US"/>
        </w:rPr>
      </w:pPr>
      <w:r>
        <w:rPr>
          <w:noProof/>
          <w:lang w:eastAsia="ru-RU"/>
        </w:rPr>
        <w:drawing>
          <wp:inline distT="0" distB="0" distL="0" distR="0">
            <wp:extent cx="5940425" cy="3540908"/>
            <wp:effectExtent l="19050" t="0" r="3175" b="0"/>
            <wp:docPr id="2" name="Рисунок 2" descr="https://sun9-37.userapi.com/impg/tzmnuqcZ7EXWDU2VAtM-sbsMFT_7ywnhwNUCGw/vZDxhvbt_mA.jpg?size=916x546&amp;quality=95&amp;sign=421bf41aea4fa659f92cf0a1bd722b8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37.userapi.com/impg/tzmnuqcZ7EXWDU2VAtM-sbsMFT_7ywnhwNUCGw/vZDxhvbt_mA.jpg?size=916x546&amp;quality=95&amp;sign=421bf41aea4fa659f92cf0a1bd722b87&amp;type=album"/>
                    <pic:cNvPicPr>
                      <a:picLocks noChangeAspect="1" noChangeArrowheads="1"/>
                    </pic:cNvPicPr>
                  </pic:nvPicPr>
                  <pic:blipFill>
                    <a:blip r:embed="rId5" cstate="print"/>
                    <a:srcRect/>
                    <a:stretch>
                      <a:fillRect/>
                    </a:stretch>
                  </pic:blipFill>
                  <pic:spPr bwMode="auto">
                    <a:xfrm>
                      <a:off x="0" y="0"/>
                      <a:ext cx="5940425" cy="3540908"/>
                    </a:xfrm>
                    <a:prstGeom prst="rect">
                      <a:avLst/>
                    </a:prstGeom>
                    <a:noFill/>
                    <a:ln w="9525">
                      <a:noFill/>
                      <a:miter lim="800000"/>
                      <a:headEnd/>
                      <a:tailEnd/>
                    </a:ln>
                  </pic:spPr>
                </pic:pic>
              </a:graphicData>
            </a:graphic>
          </wp:inline>
        </w:drawing>
      </w:r>
    </w:p>
    <w:p w:rsidR="00E90866" w:rsidRPr="00623FBE" w:rsidRDefault="00623FBE" w:rsidP="00623FBE">
      <w:pPr>
        <w:rPr>
          <w:rFonts w:ascii="Monserrat medium" w:hAnsi="Monserrat medium"/>
          <w:szCs w:val="20"/>
        </w:rPr>
      </w:pPr>
      <w:r w:rsidRPr="00623FBE">
        <w:rPr>
          <w:rFonts w:ascii="Monserrat medium" w:hAnsi="Monserrat medium"/>
          <w:color w:val="000000"/>
          <w:sz w:val="21"/>
          <w:szCs w:val="21"/>
          <w:shd w:val="clear" w:color="auto" w:fill="FFFFFF"/>
        </w:rPr>
        <w:t>Что такое профориентация?</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Простыми словами, профориентация — это знакомство человека с современными востребованными профессиями с целью выбрать одну наиболее подходящую для него.</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Подходящей современной профессией считается та, что востребована на рынке труда в данный момент и к которой человек имеет склонность из-за особенностей характера, жизненных ценностей и имеющегося опыта. Определить такую специальность помогают различные лекции, консультации и тесты на профориентацию.</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Профориентация нужна в разном возрасте и при разных обстоятельствах:</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Старшеклассникам и выпускникам школ. Подросток может иметь неверное представление о «профессии мечты», она может быть не востребована на рынке труда или выбрана под давлением родителей. Тогда велик риск, что он бросит учебу или не сможет работать по специальности долгое время. Поэтому важно создать объективную картину о профессиях, рассказать о перспективах и дать возможность ему самому сделать выбор.</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Желающим сменить работу. Неправильно выбранная профессия, невысокая зарплата или профессиональное выгорание приводят к мысли о смене работы. Чтобы новая специальность приносила удовольствие и желаемый доход, нужно пройти профориентацию и принять взвешенное решение.</w:t>
      </w:r>
      <w:r w:rsidRPr="00623FBE">
        <w:rPr>
          <w:rFonts w:ascii="Monserrat medium" w:hAnsi="Monserrat medium"/>
          <w:color w:val="000000"/>
          <w:sz w:val="21"/>
          <w:szCs w:val="21"/>
        </w:rPr>
        <w:br/>
      </w:r>
      <w:proofErr w:type="gramStart"/>
      <w:r w:rsidRPr="00623FBE">
        <w:rPr>
          <w:rFonts w:ascii="Monserrat medium" w:hAnsi="Monserrat medium"/>
          <w:color w:val="000000"/>
          <w:sz w:val="21"/>
          <w:szCs w:val="21"/>
          <w:shd w:val="clear" w:color="auto" w:fill="FFFFFF"/>
        </w:rPr>
        <w:t>Переезжающим</w:t>
      </w:r>
      <w:proofErr w:type="gramEnd"/>
      <w:r w:rsidRPr="00623FBE">
        <w:rPr>
          <w:rFonts w:ascii="Monserrat medium" w:hAnsi="Monserrat medium"/>
          <w:color w:val="000000"/>
          <w:sz w:val="21"/>
          <w:szCs w:val="21"/>
          <w:shd w:val="clear" w:color="auto" w:fill="FFFFFF"/>
        </w:rPr>
        <w:t xml:space="preserve"> в другой город. После переезда может выясниться, что в новом городе прежняя профессия не востребована, по ней мало вакансий или меньше платят. Тогда можно рассмотреть вариант с трудоустройством по смежной специальности либо воспользоваться ситуацией и полностью сменить род занятий.</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Мамам, воспитывающим детей. Рождение ребенка приводит к тому, что мама на 1-3 года выбывает из рабочего процесса. За это время в ее организации или отрасли в целом могут произойти изменения, которые потребуют переквалификации. Также она может решить не возвращаться к прежней деятельности, а попробовать что-то новое для себя.</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Где пройти профориентацию?</w:t>
      </w:r>
      <w:r w:rsidRPr="00623FBE">
        <w:rPr>
          <w:rFonts w:ascii="Monserrat medium" w:hAnsi="Monserrat medium"/>
          <w:color w:val="000000"/>
          <w:sz w:val="21"/>
          <w:szCs w:val="21"/>
        </w:rPr>
        <w:br/>
      </w:r>
      <w:r w:rsidRPr="00623FBE">
        <w:rPr>
          <w:rFonts w:ascii="Monserrat medium" w:hAnsi="Monserrat medium"/>
          <w:color w:val="000000"/>
          <w:sz w:val="21"/>
          <w:szCs w:val="21"/>
          <w:shd w:val="clear" w:color="auto" w:fill="FFFFFF"/>
        </w:rPr>
        <w:t>Пройти тесты по профориентации, определить ценностные ориентиры в карьере и индивидуальные психологические особенности, можно на портале «Работа России».</w:t>
      </w:r>
    </w:p>
    <w:sectPr w:rsidR="00E90866" w:rsidRPr="00623FBE" w:rsidSect="004C0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serrat 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2pt;visibility:visible;mso-wrap-style:square" o:bullet="t">
        <v:imagedata r:id="rId1" o:title="✅"/>
      </v:shape>
    </w:pict>
  </w:numPicBullet>
  <w:abstractNum w:abstractNumId="0">
    <w:nsid w:val="219E7339"/>
    <w:multiLevelType w:val="hybridMultilevel"/>
    <w:tmpl w:val="45403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6C384A"/>
    <w:multiLevelType w:val="multilevel"/>
    <w:tmpl w:val="641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505A8"/>
    <w:multiLevelType w:val="hybridMultilevel"/>
    <w:tmpl w:val="3AE835D4"/>
    <w:lvl w:ilvl="0" w:tplc="8270A254">
      <w:start w:val="1"/>
      <w:numFmt w:val="bullet"/>
      <w:lvlText w:val=""/>
      <w:lvlPicBulletId w:val="0"/>
      <w:lvlJc w:val="left"/>
      <w:pPr>
        <w:tabs>
          <w:tab w:val="num" w:pos="720"/>
        </w:tabs>
        <w:ind w:left="720" w:hanging="360"/>
      </w:pPr>
      <w:rPr>
        <w:rFonts w:ascii="Symbol" w:hAnsi="Symbol" w:hint="default"/>
      </w:rPr>
    </w:lvl>
    <w:lvl w:ilvl="1" w:tplc="EDF2E29A" w:tentative="1">
      <w:start w:val="1"/>
      <w:numFmt w:val="bullet"/>
      <w:lvlText w:val=""/>
      <w:lvlJc w:val="left"/>
      <w:pPr>
        <w:tabs>
          <w:tab w:val="num" w:pos="1440"/>
        </w:tabs>
        <w:ind w:left="1440" w:hanging="360"/>
      </w:pPr>
      <w:rPr>
        <w:rFonts w:ascii="Symbol" w:hAnsi="Symbol" w:hint="default"/>
      </w:rPr>
    </w:lvl>
    <w:lvl w:ilvl="2" w:tplc="DF92833E" w:tentative="1">
      <w:start w:val="1"/>
      <w:numFmt w:val="bullet"/>
      <w:lvlText w:val=""/>
      <w:lvlJc w:val="left"/>
      <w:pPr>
        <w:tabs>
          <w:tab w:val="num" w:pos="2160"/>
        </w:tabs>
        <w:ind w:left="2160" w:hanging="360"/>
      </w:pPr>
      <w:rPr>
        <w:rFonts w:ascii="Symbol" w:hAnsi="Symbol" w:hint="default"/>
      </w:rPr>
    </w:lvl>
    <w:lvl w:ilvl="3" w:tplc="7A58F78A" w:tentative="1">
      <w:start w:val="1"/>
      <w:numFmt w:val="bullet"/>
      <w:lvlText w:val=""/>
      <w:lvlJc w:val="left"/>
      <w:pPr>
        <w:tabs>
          <w:tab w:val="num" w:pos="2880"/>
        </w:tabs>
        <w:ind w:left="2880" w:hanging="360"/>
      </w:pPr>
      <w:rPr>
        <w:rFonts w:ascii="Symbol" w:hAnsi="Symbol" w:hint="default"/>
      </w:rPr>
    </w:lvl>
    <w:lvl w:ilvl="4" w:tplc="FFC02B4A" w:tentative="1">
      <w:start w:val="1"/>
      <w:numFmt w:val="bullet"/>
      <w:lvlText w:val=""/>
      <w:lvlJc w:val="left"/>
      <w:pPr>
        <w:tabs>
          <w:tab w:val="num" w:pos="3600"/>
        </w:tabs>
        <w:ind w:left="3600" w:hanging="360"/>
      </w:pPr>
      <w:rPr>
        <w:rFonts w:ascii="Symbol" w:hAnsi="Symbol" w:hint="default"/>
      </w:rPr>
    </w:lvl>
    <w:lvl w:ilvl="5" w:tplc="394C6C06" w:tentative="1">
      <w:start w:val="1"/>
      <w:numFmt w:val="bullet"/>
      <w:lvlText w:val=""/>
      <w:lvlJc w:val="left"/>
      <w:pPr>
        <w:tabs>
          <w:tab w:val="num" w:pos="4320"/>
        </w:tabs>
        <w:ind w:left="4320" w:hanging="360"/>
      </w:pPr>
      <w:rPr>
        <w:rFonts w:ascii="Symbol" w:hAnsi="Symbol" w:hint="default"/>
      </w:rPr>
    </w:lvl>
    <w:lvl w:ilvl="6" w:tplc="A5484370" w:tentative="1">
      <w:start w:val="1"/>
      <w:numFmt w:val="bullet"/>
      <w:lvlText w:val=""/>
      <w:lvlJc w:val="left"/>
      <w:pPr>
        <w:tabs>
          <w:tab w:val="num" w:pos="5040"/>
        </w:tabs>
        <w:ind w:left="5040" w:hanging="360"/>
      </w:pPr>
      <w:rPr>
        <w:rFonts w:ascii="Symbol" w:hAnsi="Symbol" w:hint="default"/>
      </w:rPr>
    </w:lvl>
    <w:lvl w:ilvl="7" w:tplc="842611A0" w:tentative="1">
      <w:start w:val="1"/>
      <w:numFmt w:val="bullet"/>
      <w:lvlText w:val=""/>
      <w:lvlJc w:val="left"/>
      <w:pPr>
        <w:tabs>
          <w:tab w:val="num" w:pos="5760"/>
        </w:tabs>
        <w:ind w:left="5760" w:hanging="360"/>
      </w:pPr>
      <w:rPr>
        <w:rFonts w:ascii="Symbol" w:hAnsi="Symbol" w:hint="default"/>
      </w:rPr>
    </w:lvl>
    <w:lvl w:ilvl="8" w:tplc="77F09D76" w:tentative="1">
      <w:start w:val="1"/>
      <w:numFmt w:val="bullet"/>
      <w:lvlText w:val=""/>
      <w:lvlJc w:val="left"/>
      <w:pPr>
        <w:tabs>
          <w:tab w:val="num" w:pos="6480"/>
        </w:tabs>
        <w:ind w:left="6480" w:hanging="360"/>
      </w:pPr>
      <w:rPr>
        <w:rFonts w:ascii="Symbol" w:hAnsi="Symbol" w:hint="default"/>
      </w:rPr>
    </w:lvl>
  </w:abstractNum>
  <w:abstractNum w:abstractNumId="3">
    <w:nsid w:val="5AAA6ED7"/>
    <w:multiLevelType w:val="multilevel"/>
    <w:tmpl w:val="E75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971"/>
    <w:rsid w:val="00030E52"/>
    <w:rsid w:val="000C4CAE"/>
    <w:rsid w:val="00193940"/>
    <w:rsid w:val="002E2AF1"/>
    <w:rsid w:val="002E5BB4"/>
    <w:rsid w:val="00317E06"/>
    <w:rsid w:val="00354867"/>
    <w:rsid w:val="00373478"/>
    <w:rsid w:val="003B62C5"/>
    <w:rsid w:val="00462735"/>
    <w:rsid w:val="00471EDA"/>
    <w:rsid w:val="00472FB1"/>
    <w:rsid w:val="004C0110"/>
    <w:rsid w:val="004D3995"/>
    <w:rsid w:val="004F1999"/>
    <w:rsid w:val="00532C56"/>
    <w:rsid w:val="005812F7"/>
    <w:rsid w:val="005D0B83"/>
    <w:rsid w:val="0061262B"/>
    <w:rsid w:val="00622679"/>
    <w:rsid w:val="006236E1"/>
    <w:rsid w:val="00623FBE"/>
    <w:rsid w:val="006511FA"/>
    <w:rsid w:val="006A327C"/>
    <w:rsid w:val="006F227C"/>
    <w:rsid w:val="006F5C47"/>
    <w:rsid w:val="007076AC"/>
    <w:rsid w:val="007229E6"/>
    <w:rsid w:val="00723293"/>
    <w:rsid w:val="007814C9"/>
    <w:rsid w:val="007A336A"/>
    <w:rsid w:val="007E4ACB"/>
    <w:rsid w:val="007F7383"/>
    <w:rsid w:val="00887955"/>
    <w:rsid w:val="00897971"/>
    <w:rsid w:val="00927F98"/>
    <w:rsid w:val="009361BD"/>
    <w:rsid w:val="009505B8"/>
    <w:rsid w:val="00955E8F"/>
    <w:rsid w:val="00985C2E"/>
    <w:rsid w:val="009B58AA"/>
    <w:rsid w:val="009F7B28"/>
    <w:rsid w:val="00A84957"/>
    <w:rsid w:val="00AD2035"/>
    <w:rsid w:val="00B02449"/>
    <w:rsid w:val="00B1288A"/>
    <w:rsid w:val="00B14277"/>
    <w:rsid w:val="00B51853"/>
    <w:rsid w:val="00B627AB"/>
    <w:rsid w:val="00C260B7"/>
    <w:rsid w:val="00C707FB"/>
    <w:rsid w:val="00CA345A"/>
    <w:rsid w:val="00CB5661"/>
    <w:rsid w:val="00D21AA6"/>
    <w:rsid w:val="00D5250E"/>
    <w:rsid w:val="00D60F86"/>
    <w:rsid w:val="00D80FCC"/>
    <w:rsid w:val="00DF3CB5"/>
    <w:rsid w:val="00E422F8"/>
    <w:rsid w:val="00E60BB6"/>
    <w:rsid w:val="00E72C7A"/>
    <w:rsid w:val="00E90866"/>
    <w:rsid w:val="00FD0A6E"/>
    <w:rsid w:val="00FD7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971"/>
    <w:rPr>
      <w:color w:val="0000FF"/>
      <w:u w:val="single"/>
    </w:rPr>
  </w:style>
  <w:style w:type="character" w:customStyle="1" w:styleId="moz-txt-tag">
    <w:name w:val="moz-txt-tag"/>
    <w:basedOn w:val="a0"/>
    <w:rsid w:val="00897971"/>
  </w:style>
  <w:style w:type="paragraph" w:customStyle="1" w:styleId="paragraph">
    <w:name w:val="paragraph"/>
    <w:basedOn w:val="a"/>
    <w:rsid w:val="007F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7F7383"/>
  </w:style>
  <w:style w:type="character" w:customStyle="1" w:styleId="eop">
    <w:name w:val="eop"/>
    <w:basedOn w:val="a0"/>
    <w:rsid w:val="007F7383"/>
  </w:style>
  <w:style w:type="character" w:customStyle="1" w:styleId="normaltextrun">
    <w:name w:val="normaltextrun"/>
    <w:basedOn w:val="a0"/>
    <w:rsid w:val="007F7383"/>
  </w:style>
  <w:style w:type="paragraph" w:customStyle="1" w:styleId="Default">
    <w:name w:val="Default"/>
    <w:rsid w:val="007F738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707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6AC"/>
    <w:rPr>
      <w:rFonts w:ascii="Tahoma" w:hAnsi="Tahoma" w:cs="Tahoma"/>
      <w:sz w:val="16"/>
      <w:szCs w:val="16"/>
    </w:rPr>
  </w:style>
  <w:style w:type="paragraph" w:styleId="a6">
    <w:name w:val="List Paragraph"/>
    <w:basedOn w:val="a"/>
    <w:uiPriority w:val="34"/>
    <w:qFormat/>
    <w:rsid w:val="00FD0A6E"/>
    <w:pPr>
      <w:ind w:left="720"/>
      <w:contextualSpacing/>
    </w:pPr>
  </w:style>
  <w:style w:type="character" w:customStyle="1" w:styleId="blindlabel">
    <w:name w:val="blind_label"/>
    <w:basedOn w:val="a0"/>
    <w:rsid w:val="00E90866"/>
  </w:style>
</w:styles>
</file>

<file path=word/webSettings.xml><?xml version="1.0" encoding="utf-8"?>
<w:webSettings xmlns:r="http://schemas.openxmlformats.org/officeDocument/2006/relationships" xmlns:w="http://schemas.openxmlformats.org/wordprocessingml/2006/main">
  <w:divs>
    <w:div w:id="56511138">
      <w:bodyDiv w:val="1"/>
      <w:marLeft w:val="0"/>
      <w:marRight w:val="0"/>
      <w:marTop w:val="0"/>
      <w:marBottom w:val="0"/>
      <w:divBdr>
        <w:top w:val="none" w:sz="0" w:space="0" w:color="auto"/>
        <w:left w:val="none" w:sz="0" w:space="0" w:color="auto"/>
        <w:bottom w:val="none" w:sz="0" w:space="0" w:color="auto"/>
        <w:right w:val="none" w:sz="0" w:space="0" w:color="auto"/>
      </w:divBdr>
      <w:divsChild>
        <w:div w:id="566576705">
          <w:marLeft w:val="0"/>
          <w:marRight w:val="0"/>
          <w:marTop w:val="0"/>
          <w:marBottom w:val="0"/>
          <w:divBdr>
            <w:top w:val="none" w:sz="0" w:space="0" w:color="auto"/>
            <w:left w:val="none" w:sz="0" w:space="0" w:color="auto"/>
            <w:bottom w:val="none" w:sz="0" w:space="0" w:color="auto"/>
            <w:right w:val="none" w:sz="0" w:space="0" w:color="auto"/>
          </w:divBdr>
          <w:divsChild>
            <w:div w:id="2055739611">
              <w:marLeft w:val="0"/>
              <w:marRight w:val="0"/>
              <w:marTop w:val="0"/>
              <w:marBottom w:val="0"/>
              <w:divBdr>
                <w:top w:val="none" w:sz="0" w:space="0" w:color="auto"/>
                <w:left w:val="none" w:sz="0" w:space="0" w:color="auto"/>
                <w:bottom w:val="none" w:sz="0" w:space="0" w:color="auto"/>
                <w:right w:val="none" w:sz="0" w:space="0" w:color="auto"/>
              </w:divBdr>
              <w:divsChild>
                <w:div w:id="618613341">
                  <w:marLeft w:val="0"/>
                  <w:marRight w:val="0"/>
                  <w:marTop w:val="0"/>
                  <w:marBottom w:val="0"/>
                  <w:divBdr>
                    <w:top w:val="none" w:sz="0" w:space="0" w:color="auto"/>
                    <w:left w:val="none" w:sz="0" w:space="0" w:color="auto"/>
                    <w:bottom w:val="none" w:sz="0" w:space="0" w:color="auto"/>
                    <w:right w:val="none" w:sz="0" w:space="0" w:color="auto"/>
                  </w:divBdr>
                  <w:divsChild>
                    <w:div w:id="276523173">
                      <w:marLeft w:val="0"/>
                      <w:marRight w:val="0"/>
                      <w:marTop w:val="0"/>
                      <w:marBottom w:val="0"/>
                      <w:divBdr>
                        <w:top w:val="none" w:sz="0" w:space="0" w:color="auto"/>
                        <w:left w:val="none" w:sz="0" w:space="0" w:color="auto"/>
                        <w:bottom w:val="none" w:sz="0" w:space="0" w:color="auto"/>
                        <w:right w:val="none" w:sz="0" w:space="0" w:color="auto"/>
                      </w:divBdr>
                      <w:divsChild>
                        <w:div w:id="867908225">
                          <w:marLeft w:val="0"/>
                          <w:marRight w:val="0"/>
                          <w:marTop w:val="0"/>
                          <w:marBottom w:val="0"/>
                          <w:divBdr>
                            <w:top w:val="none" w:sz="0" w:space="0" w:color="auto"/>
                            <w:left w:val="none" w:sz="0" w:space="0" w:color="auto"/>
                            <w:bottom w:val="none" w:sz="0" w:space="0" w:color="auto"/>
                            <w:right w:val="none" w:sz="0" w:space="0" w:color="auto"/>
                          </w:divBdr>
                          <w:divsChild>
                            <w:div w:id="2131823558">
                              <w:marLeft w:val="0"/>
                              <w:marRight w:val="0"/>
                              <w:marTop w:val="0"/>
                              <w:marBottom w:val="0"/>
                              <w:divBdr>
                                <w:top w:val="none" w:sz="0" w:space="0" w:color="auto"/>
                                <w:left w:val="none" w:sz="0" w:space="0" w:color="auto"/>
                                <w:bottom w:val="none" w:sz="0" w:space="0" w:color="auto"/>
                                <w:right w:val="none" w:sz="0" w:space="0" w:color="auto"/>
                              </w:divBdr>
                              <w:divsChild>
                                <w:div w:id="1099326437">
                                  <w:marLeft w:val="0"/>
                                  <w:marRight w:val="0"/>
                                  <w:marTop w:val="0"/>
                                  <w:marBottom w:val="0"/>
                                  <w:divBdr>
                                    <w:top w:val="none" w:sz="0" w:space="0" w:color="auto"/>
                                    <w:left w:val="none" w:sz="0" w:space="0" w:color="auto"/>
                                    <w:bottom w:val="none" w:sz="0" w:space="0" w:color="auto"/>
                                    <w:right w:val="none" w:sz="0" w:space="0" w:color="auto"/>
                                  </w:divBdr>
                                  <w:divsChild>
                                    <w:div w:id="883326366">
                                      <w:marLeft w:val="0"/>
                                      <w:marRight w:val="0"/>
                                      <w:marTop w:val="0"/>
                                      <w:marBottom w:val="0"/>
                                      <w:divBdr>
                                        <w:top w:val="none" w:sz="0" w:space="0" w:color="auto"/>
                                        <w:left w:val="none" w:sz="0" w:space="0" w:color="auto"/>
                                        <w:bottom w:val="none" w:sz="0" w:space="0" w:color="auto"/>
                                        <w:right w:val="none" w:sz="0" w:space="0" w:color="auto"/>
                                      </w:divBdr>
                                      <w:divsChild>
                                        <w:div w:id="1345592520">
                                          <w:marLeft w:val="0"/>
                                          <w:marRight w:val="0"/>
                                          <w:marTop w:val="0"/>
                                          <w:marBottom w:val="0"/>
                                          <w:divBdr>
                                            <w:top w:val="none" w:sz="0" w:space="0" w:color="auto"/>
                                            <w:left w:val="none" w:sz="0" w:space="0" w:color="auto"/>
                                            <w:bottom w:val="none" w:sz="0" w:space="0" w:color="auto"/>
                                            <w:right w:val="none" w:sz="0" w:space="0" w:color="auto"/>
                                          </w:divBdr>
                                          <w:divsChild>
                                            <w:div w:id="15484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129460">
          <w:marLeft w:val="0"/>
          <w:marRight w:val="0"/>
          <w:marTop w:val="0"/>
          <w:marBottom w:val="0"/>
          <w:divBdr>
            <w:top w:val="none" w:sz="0" w:space="0" w:color="auto"/>
            <w:left w:val="none" w:sz="0" w:space="0" w:color="auto"/>
            <w:bottom w:val="none" w:sz="0" w:space="0" w:color="auto"/>
            <w:right w:val="none" w:sz="0" w:space="0" w:color="auto"/>
          </w:divBdr>
          <w:divsChild>
            <w:div w:id="1510369204">
              <w:marLeft w:val="0"/>
              <w:marRight w:val="0"/>
              <w:marTop w:val="0"/>
              <w:marBottom w:val="0"/>
              <w:divBdr>
                <w:top w:val="none" w:sz="0" w:space="0" w:color="auto"/>
                <w:left w:val="none" w:sz="0" w:space="0" w:color="auto"/>
                <w:bottom w:val="none" w:sz="0" w:space="0" w:color="auto"/>
                <w:right w:val="none" w:sz="0" w:space="0" w:color="auto"/>
              </w:divBdr>
              <w:divsChild>
                <w:div w:id="273289650">
                  <w:marLeft w:val="0"/>
                  <w:marRight w:val="0"/>
                  <w:marTop w:val="0"/>
                  <w:marBottom w:val="0"/>
                  <w:divBdr>
                    <w:top w:val="none" w:sz="0" w:space="0" w:color="auto"/>
                    <w:left w:val="none" w:sz="0" w:space="0" w:color="auto"/>
                    <w:bottom w:val="none" w:sz="0" w:space="0" w:color="auto"/>
                    <w:right w:val="none" w:sz="0" w:space="0" w:color="auto"/>
                  </w:divBdr>
                  <w:divsChild>
                    <w:div w:id="609896300">
                      <w:marLeft w:val="0"/>
                      <w:marRight w:val="0"/>
                      <w:marTop w:val="0"/>
                      <w:marBottom w:val="0"/>
                      <w:divBdr>
                        <w:top w:val="none" w:sz="0" w:space="0" w:color="auto"/>
                        <w:left w:val="none" w:sz="0" w:space="0" w:color="auto"/>
                        <w:bottom w:val="none" w:sz="0" w:space="0" w:color="auto"/>
                        <w:right w:val="none" w:sz="0" w:space="0" w:color="auto"/>
                      </w:divBdr>
                      <w:divsChild>
                        <w:div w:id="1006445505">
                          <w:marLeft w:val="0"/>
                          <w:marRight w:val="0"/>
                          <w:marTop w:val="0"/>
                          <w:marBottom w:val="0"/>
                          <w:divBdr>
                            <w:top w:val="none" w:sz="0" w:space="0" w:color="auto"/>
                            <w:left w:val="none" w:sz="0" w:space="0" w:color="auto"/>
                            <w:bottom w:val="none" w:sz="0" w:space="0" w:color="auto"/>
                            <w:right w:val="none" w:sz="0" w:space="0" w:color="auto"/>
                          </w:divBdr>
                          <w:divsChild>
                            <w:div w:id="123905333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57195501">
                  <w:marLeft w:val="0"/>
                  <w:marRight w:val="0"/>
                  <w:marTop w:val="0"/>
                  <w:marBottom w:val="0"/>
                  <w:divBdr>
                    <w:top w:val="none" w:sz="0" w:space="0" w:color="auto"/>
                    <w:left w:val="none" w:sz="0" w:space="0" w:color="auto"/>
                    <w:bottom w:val="none" w:sz="0" w:space="0" w:color="auto"/>
                    <w:right w:val="none" w:sz="0" w:space="0" w:color="auto"/>
                  </w:divBdr>
                  <w:divsChild>
                    <w:div w:id="1524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946">
          <w:marLeft w:val="0"/>
          <w:marRight w:val="0"/>
          <w:marTop w:val="0"/>
          <w:marBottom w:val="0"/>
          <w:divBdr>
            <w:top w:val="none" w:sz="0" w:space="0" w:color="auto"/>
            <w:left w:val="none" w:sz="0" w:space="0" w:color="auto"/>
            <w:bottom w:val="none" w:sz="0" w:space="0" w:color="auto"/>
            <w:right w:val="none" w:sz="0" w:space="0" w:color="auto"/>
          </w:divBdr>
          <w:divsChild>
            <w:div w:id="203638895">
              <w:marLeft w:val="0"/>
              <w:marRight w:val="0"/>
              <w:marTop w:val="0"/>
              <w:marBottom w:val="0"/>
              <w:divBdr>
                <w:top w:val="none" w:sz="0" w:space="0" w:color="auto"/>
                <w:left w:val="none" w:sz="0" w:space="0" w:color="auto"/>
                <w:bottom w:val="none" w:sz="0" w:space="0" w:color="auto"/>
                <w:right w:val="none" w:sz="0" w:space="0" w:color="auto"/>
              </w:divBdr>
              <w:divsChild>
                <w:div w:id="144954962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166">
      <w:bodyDiv w:val="1"/>
      <w:marLeft w:val="0"/>
      <w:marRight w:val="0"/>
      <w:marTop w:val="0"/>
      <w:marBottom w:val="0"/>
      <w:divBdr>
        <w:top w:val="none" w:sz="0" w:space="0" w:color="auto"/>
        <w:left w:val="none" w:sz="0" w:space="0" w:color="auto"/>
        <w:bottom w:val="none" w:sz="0" w:space="0" w:color="auto"/>
        <w:right w:val="none" w:sz="0" w:space="0" w:color="auto"/>
      </w:divBdr>
      <w:divsChild>
        <w:div w:id="1503666339">
          <w:marLeft w:val="0"/>
          <w:marRight w:val="0"/>
          <w:marTop w:val="0"/>
          <w:marBottom w:val="0"/>
          <w:divBdr>
            <w:top w:val="none" w:sz="0" w:space="0" w:color="auto"/>
            <w:left w:val="none" w:sz="0" w:space="0" w:color="auto"/>
            <w:bottom w:val="none" w:sz="0" w:space="0" w:color="auto"/>
            <w:right w:val="none" w:sz="0" w:space="0" w:color="auto"/>
          </w:divBdr>
          <w:divsChild>
            <w:div w:id="1469978561">
              <w:marLeft w:val="0"/>
              <w:marRight w:val="0"/>
              <w:marTop w:val="0"/>
              <w:marBottom w:val="0"/>
              <w:divBdr>
                <w:top w:val="none" w:sz="0" w:space="0" w:color="auto"/>
                <w:left w:val="none" w:sz="0" w:space="0" w:color="auto"/>
                <w:bottom w:val="none" w:sz="0" w:space="0" w:color="auto"/>
                <w:right w:val="none" w:sz="0" w:space="0" w:color="auto"/>
              </w:divBdr>
              <w:divsChild>
                <w:div w:id="6186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2266">
      <w:bodyDiv w:val="1"/>
      <w:marLeft w:val="0"/>
      <w:marRight w:val="0"/>
      <w:marTop w:val="0"/>
      <w:marBottom w:val="0"/>
      <w:divBdr>
        <w:top w:val="none" w:sz="0" w:space="0" w:color="auto"/>
        <w:left w:val="none" w:sz="0" w:space="0" w:color="auto"/>
        <w:bottom w:val="none" w:sz="0" w:space="0" w:color="auto"/>
        <w:right w:val="none" w:sz="0" w:space="0" w:color="auto"/>
      </w:divBdr>
      <w:divsChild>
        <w:div w:id="1517420968">
          <w:marLeft w:val="0"/>
          <w:marRight w:val="0"/>
          <w:marTop w:val="0"/>
          <w:marBottom w:val="0"/>
          <w:divBdr>
            <w:top w:val="none" w:sz="0" w:space="0" w:color="auto"/>
            <w:left w:val="none" w:sz="0" w:space="0" w:color="auto"/>
            <w:bottom w:val="none" w:sz="0" w:space="0" w:color="auto"/>
            <w:right w:val="none" w:sz="0" w:space="0" w:color="auto"/>
          </w:divBdr>
        </w:div>
      </w:divsChild>
    </w:div>
    <w:div w:id="490873635">
      <w:bodyDiv w:val="1"/>
      <w:marLeft w:val="0"/>
      <w:marRight w:val="0"/>
      <w:marTop w:val="0"/>
      <w:marBottom w:val="0"/>
      <w:divBdr>
        <w:top w:val="none" w:sz="0" w:space="0" w:color="auto"/>
        <w:left w:val="none" w:sz="0" w:space="0" w:color="auto"/>
        <w:bottom w:val="none" w:sz="0" w:space="0" w:color="auto"/>
        <w:right w:val="none" w:sz="0" w:space="0" w:color="auto"/>
      </w:divBdr>
    </w:div>
    <w:div w:id="680086654">
      <w:bodyDiv w:val="1"/>
      <w:marLeft w:val="0"/>
      <w:marRight w:val="0"/>
      <w:marTop w:val="0"/>
      <w:marBottom w:val="0"/>
      <w:divBdr>
        <w:top w:val="none" w:sz="0" w:space="0" w:color="auto"/>
        <w:left w:val="none" w:sz="0" w:space="0" w:color="auto"/>
        <w:bottom w:val="none" w:sz="0" w:space="0" w:color="auto"/>
        <w:right w:val="none" w:sz="0" w:space="0" w:color="auto"/>
      </w:divBdr>
      <w:divsChild>
        <w:div w:id="1545366286">
          <w:marLeft w:val="0"/>
          <w:marRight w:val="0"/>
          <w:marTop w:val="0"/>
          <w:marBottom w:val="0"/>
          <w:divBdr>
            <w:top w:val="none" w:sz="0" w:space="0" w:color="auto"/>
            <w:left w:val="none" w:sz="0" w:space="0" w:color="auto"/>
            <w:bottom w:val="none" w:sz="0" w:space="0" w:color="auto"/>
            <w:right w:val="none" w:sz="0" w:space="0" w:color="auto"/>
          </w:divBdr>
        </w:div>
      </w:divsChild>
    </w:div>
    <w:div w:id="936670860">
      <w:bodyDiv w:val="1"/>
      <w:marLeft w:val="0"/>
      <w:marRight w:val="0"/>
      <w:marTop w:val="0"/>
      <w:marBottom w:val="0"/>
      <w:divBdr>
        <w:top w:val="none" w:sz="0" w:space="0" w:color="auto"/>
        <w:left w:val="none" w:sz="0" w:space="0" w:color="auto"/>
        <w:bottom w:val="none" w:sz="0" w:space="0" w:color="auto"/>
        <w:right w:val="none" w:sz="0" w:space="0" w:color="auto"/>
      </w:divBdr>
      <w:divsChild>
        <w:div w:id="1917476088">
          <w:marLeft w:val="0"/>
          <w:marRight w:val="0"/>
          <w:marTop w:val="0"/>
          <w:marBottom w:val="0"/>
          <w:divBdr>
            <w:top w:val="none" w:sz="0" w:space="0" w:color="auto"/>
            <w:left w:val="none" w:sz="0" w:space="0" w:color="auto"/>
            <w:bottom w:val="none" w:sz="0" w:space="0" w:color="auto"/>
            <w:right w:val="none" w:sz="0" w:space="0" w:color="auto"/>
          </w:divBdr>
          <w:divsChild>
            <w:div w:id="18906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6610">
      <w:bodyDiv w:val="1"/>
      <w:marLeft w:val="0"/>
      <w:marRight w:val="0"/>
      <w:marTop w:val="0"/>
      <w:marBottom w:val="0"/>
      <w:divBdr>
        <w:top w:val="none" w:sz="0" w:space="0" w:color="auto"/>
        <w:left w:val="none" w:sz="0" w:space="0" w:color="auto"/>
        <w:bottom w:val="none" w:sz="0" w:space="0" w:color="auto"/>
        <w:right w:val="none" w:sz="0" w:space="0" w:color="auto"/>
      </w:divBdr>
    </w:div>
    <w:div w:id="1500534846">
      <w:bodyDiv w:val="1"/>
      <w:marLeft w:val="0"/>
      <w:marRight w:val="0"/>
      <w:marTop w:val="0"/>
      <w:marBottom w:val="0"/>
      <w:divBdr>
        <w:top w:val="none" w:sz="0" w:space="0" w:color="auto"/>
        <w:left w:val="none" w:sz="0" w:space="0" w:color="auto"/>
        <w:bottom w:val="none" w:sz="0" w:space="0" w:color="auto"/>
        <w:right w:val="none" w:sz="0" w:space="0" w:color="auto"/>
      </w:divBdr>
      <w:divsChild>
        <w:div w:id="415322270">
          <w:marLeft w:val="0"/>
          <w:marRight w:val="0"/>
          <w:marTop w:val="0"/>
          <w:marBottom w:val="0"/>
          <w:divBdr>
            <w:top w:val="none" w:sz="0" w:space="0" w:color="auto"/>
            <w:left w:val="none" w:sz="0" w:space="0" w:color="auto"/>
            <w:bottom w:val="none" w:sz="0" w:space="0" w:color="auto"/>
            <w:right w:val="none" w:sz="0" w:space="0" w:color="auto"/>
          </w:divBdr>
          <w:divsChild>
            <w:div w:id="10339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GaydukovaOM</dc:creator>
  <cp:lastModifiedBy>Direktor</cp:lastModifiedBy>
  <cp:revision>9</cp:revision>
  <dcterms:created xsi:type="dcterms:W3CDTF">2024-10-21T09:10:00Z</dcterms:created>
  <dcterms:modified xsi:type="dcterms:W3CDTF">2025-02-18T09:04:00Z</dcterms:modified>
</cp:coreProperties>
</file>