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8" w:rsidRPr="00293EDA" w:rsidRDefault="00293EDA" w:rsidP="00824AD8">
      <w:pPr>
        <w:spacing w:after="0" w:line="240" w:lineRule="auto"/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val="en-US" w:eastAsia="ru-RU"/>
        </w:rPr>
      </w:pPr>
      <w:r w:rsidRPr="00293EDA">
        <w:rPr>
          <w:rFonts w:ascii="Monserrat medium" w:eastAsia="Times New Roman" w:hAnsi="Monserrat medium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3" descr="C:\Users\Direktor\Desktop\СТАТЬИ ДЛЯ ВК\2025\январь\MM8_af65C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СТАТЬИ ДЛЯ ВК\2025\январь\MM8_af65CH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D8" w:rsidRDefault="00824AD8" w:rsidP="00824AD8">
      <w:pPr>
        <w:spacing w:after="0" w:line="240" w:lineRule="auto"/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val="en-US" w:eastAsia="ru-RU"/>
        </w:rPr>
      </w:pPr>
    </w:p>
    <w:p w:rsidR="00824AD8" w:rsidRDefault="00824AD8" w:rsidP="00824AD8">
      <w:pPr>
        <w:spacing w:after="0" w:line="240" w:lineRule="auto"/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val="en-US" w:eastAsia="ru-RU"/>
        </w:rPr>
      </w:pPr>
    </w:p>
    <w:p w:rsidR="00824AD8" w:rsidRDefault="00824AD8" w:rsidP="00824AD8">
      <w:pPr>
        <w:spacing w:after="0" w:line="240" w:lineRule="auto"/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val="en-US" w:eastAsia="ru-RU"/>
        </w:rPr>
      </w:pPr>
    </w:p>
    <w:p w:rsidR="00824AD8" w:rsidRPr="00824AD8" w:rsidRDefault="00824AD8" w:rsidP="00824AD8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824AD8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AD8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Уважаемые соискатели!</w:t>
      </w:r>
      <w:r w:rsidRPr="00824AD8">
        <w:rPr>
          <w:rFonts w:ascii="Monserrat medium" w:eastAsia="Times New Roman" w:hAnsi="Monserrat medium" w:cs="Times New Roman"/>
          <w:color w:val="000000"/>
          <w:sz w:val="21"/>
          <w:szCs w:val="21"/>
          <w:lang w:eastAsia="ru-RU"/>
        </w:rPr>
        <w:br/>
      </w:r>
      <w:r w:rsidRPr="00824AD8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Обращаем ваше внимание на необходимость отслеживания статусов вашего заявления после обращения за услугой содействия в поиске работы.</w:t>
      </w:r>
    </w:p>
    <w:p w:rsidR="00824AD8" w:rsidRPr="00824AD8" w:rsidRDefault="00824AD8" w:rsidP="00824AD8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824AD8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AD8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 xml:space="preserve">После подачи заявления и </w:t>
      </w:r>
      <w:proofErr w:type="spellStart"/>
      <w:r w:rsidRPr="00824AD8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модерации</w:t>
      </w:r>
      <w:proofErr w:type="spellEnd"/>
      <w:r w:rsidRPr="00824AD8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 xml:space="preserve"> резюме, гражданину формируется и направляется в личный кабинет перечень вакансий для его профессии (или смежных профессий, если на момент поиска отсутствуют свободные рабочие места для работников с его квалификацией). Также специалист центра занятости может предложить ищущему работу скорректировать резюме для более точного поиска и повышения шансов на успех у работодателя.</w:t>
      </w:r>
    </w:p>
    <w:p w:rsidR="00AF131E" w:rsidRPr="00824AD8" w:rsidRDefault="00824AD8" w:rsidP="00824AD8">
      <w:pPr>
        <w:rPr>
          <w:rFonts w:ascii="Monserrat medium" w:hAnsi="Monserrat medium"/>
          <w:szCs w:val="24"/>
        </w:rPr>
      </w:pPr>
      <w:r w:rsidRPr="00824AD8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AD8">
        <w:rPr>
          <w:rFonts w:ascii="Monserrat medium" w:eastAsia="Times New Roman" w:hAnsi="Monserrat medium" w:cs="Times New Roman"/>
          <w:color w:val="000000"/>
          <w:sz w:val="21"/>
          <w:szCs w:val="21"/>
          <w:shd w:val="clear" w:color="auto" w:fill="FFFFFF"/>
          <w:lang w:eastAsia="ru-RU"/>
        </w:rPr>
        <w:t>После этого гражданин в личном кабинете на портале «Работа России» должен расставить приоритеты для вакансий из списка. Это нужно, чтобы специалист центра занятости связался с работодателем для проверки актуальности информации и возможности трудоустройства по наиболее приоритетным для гражданина вакансиям. Для граждан, претендующих на получение пособия по безработице и статус безработного, будут определены два варианта подходящей работы. Заявлению будет присвоен статус «Вакансии подтверждены».</w:t>
      </w:r>
    </w:p>
    <w:sectPr w:rsidR="00AF131E" w:rsidRPr="00824AD8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37F2B"/>
    <w:rsid w:val="00193940"/>
    <w:rsid w:val="00293EDA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5D48A8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24AD8"/>
    <w:rsid w:val="00897971"/>
    <w:rsid w:val="008A2D8D"/>
    <w:rsid w:val="008A3A64"/>
    <w:rsid w:val="008A7E00"/>
    <w:rsid w:val="00925D28"/>
    <w:rsid w:val="00927F98"/>
    <w:rsid w:val="009361BD"/>
    <w:rsid w:val="009505B8"/>
    <w:rsid w:val="00980437"/>
    <w:rsid w:val="00985C2E"/>
    <w:rsid w:val="009B58AA"/>
    <w:rsid w:val="009F66A6"/>
    <w:rsid w:val="00A30E17"/>
    <w:rsid w:val="00A314D0"/>
    <w:rsid w:val="00A52219"/>
    <w:rsid w:val="00A84957"/>
    <w:rsid w:val="00A9405F"/>
    <w:rsid w:val="00AA208D"/>
    <w:rsid w:val="00AD2035"/>
    <w:rsid w:val="00AF131E"/>
    <w:rsid w:val="00B02449"/>
    <w:rsid w:val="00B1288A"/>
    <w:rsid w:val="00B14277"/>
    <w:rsid w:val="00B51853"/>
    <w:rsid w:val="00B627AB"/>
    <w:rsid w:val="00BF7C25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EC0445"/>
    <w:rsid w:val="00EC11B8"/>
    <w:rsid w:val="00EC2346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18</cp:revision>
  <dcterms:created xsi:type="dcterms:W3CDTF">2024-10-21T09:10:00Z</dcterms:created>
  <dcterms:modified xsi:type="dcterms:W3CDTF">2025-02-18T09:01:00Z</dcterms:modified>
</cp:coreProperties>
</file>