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B8" w:rsidRPr="00F023ED" w:rsidRDefault="001C10FF" w:rsidP="00472FB1">
      <w:pPr>
        <w:jc w:val="both"/>
        <w:rPr>
          <w:b/>
          <w:u w:val="single"/>
        </w:rPr>
      </w:pPr>
      <w:r w:rsidRPr="00F023ED">
        <w:rPr>
          <w:b/>
          <w:u w:val="single"/>
        </w:rPr>
        <w:t>Оплата труда</w:t>
      </w:r>
    </w:p>
    <w:p w:rsidR="001C10FF" w:rsidRDefault="00F023ED" w:rsidP="00F023ED">
      <w:pPr>
        <w:jc w:val="both"/>
      </w:pPr>
      <w:r>
        <w:t xml:space="preserve">     </w:t>
      </w:r>
      <w:r w:rsidR="001C10FF">
        <w:t xml:space="preserve">Условия оплаты труда являются обязательными для включения в трудовой договор (ст.57 ТК РФ). </w:t>
      </w:r>
      <w:proofErr w:type="gramStart"/>
      <w:r w:rsidR="001C10FF">
        <w:t>Оплата труда работника</w:t>
      </w:r>
      <w:r>
        <w:t xml:space="preserve"> </w:t>
      </w:r>
      <w:r w:rsidR="001C10FF">
        <w:t>-</w:t>
      </w:r>
      <w:r>
        <w:t xml:space="preserve"> </w:t>
      </w:r>
      <w:r w:rsidR="001C10FF">
        <w:t>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 за работу в условиях, отклоняющихся от нормальных, работу в особых климатических условиях и на территориях, подвергш</w:t>
      </w:r>
      <w:r>
        <w:t xml:space="preserve">ихся </w:t>
      </w:r>
      <w:proofErr w:type="spellStart"/>
      <w:r>
        <w:t>радиактивному</w:t>
      </w:r>
      <w:proofErr w:type="spellEnd"/>
      <w:r>
        <w:t xml:space="preserve"> загрязнению,</w:t>
      </w:r>
      <w:r w:rsidR="001C10FF">
        <w:t xml:space="preserve"> иные выплаты компенсационного характера) и стимулирующие выплаты (доплаты и надбавки стимулирующего характера</w:t>
      </w:r>
      <w:proofErr w:type="gramEnd"/>
      <w:r w:rsidR="001C10FF">
        <w:t>, премии и иные поощрительные выплаты).</w:t>
      </w:r>
    </w:p>
    <w:p w:rsidR="00F023ED" w:rsidRDefault="00F023ED" w:rsidP="00F023ED">
      <w:pPr>
        <w:jc w:val="both"/>
      </w:pPr>
      <w:r>
        <w:t xml:space="preserve">    </w:t>
      </w:r>
      <w:r w:rsidR="001C10FF">
        <w:t>В трудовом договоре работника необходимо зафиксировать размер тарифной ставки или оклада (дол</w:t>
      </w:r>
      <w:r w:rsidR="003E188E">
        <w:t>жностного оклада), а также переч</w:t>
      </w:r>
      <w:r w:rsidR="001C10FF">
        <w:t>ислить</w:t>
      </w:r>
      <w:r>
        <w:t xml:space="preserve"> причитающиеся работнику доплаты, надбавки и поощрительные выплаты. </w:t>
      </w:r>
    </w:p>
    <w:p w:rsidR="00F023ED" w:rsidRDefault="00F023ED" w:rsidP="00F023ED">
      <w:pPr>
        <w:jc w:val="both"/>
      </w:pPr>
      <w:r>
        <w:t xml:space="preserve">   Тарифная ставка - фиксированный </w:t>
      </w:r>
      <w:proofErr w:type="gramStart"/>
      <w:r>
        <w:t>размер оплаты труда</w:t>
      </w:r>
      <w:proofErr w:type="gramEnd"/>
      <w: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F023ED" w:rsidRDefault="00F023ED" w:rsidP="00F023ED">
      <w:pPr>
        <w:jc w:val="both"/>
      </w:pPr>
      <w:r>
        <w:t xml:space="preserve">   Оклад (должностной оклад) – фиксированный </w:t>
      </w:r>
      <w:proofErr w:type="gramStart"/>
      <w:r>
        <w:t>размер оплаты труда</w:t>
      </w:r>
      <w:proofErr w:type="gramEnd"/>
      <w: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стимулирующих, социальных выплат.</w:t>
      </w:r>
    </w:p>
    <w:p w:rsidR="001C10FF" w:rsidRDefault="00F023ED" w:rsidP="00F023ED">
      <w:pPr>
        <w:jc w:val="both"/>
      </w:pPr>
      <w:r>
        <w:t xml:space="preserve">   Дискриминация при установлении и изменении условий оплаты труда запрещена.  </w:t>
      </w:r>
    </w:p>
    <w:p w:rsidR="00EF4A08" w:rsidRPr="001C10FF" w:rsidRDefault="00EF4A08" w:rsidP="00F023ED">
      <w:pPr>
        <w:jc w:val="both"/>
      </w:pPr>
    </w:p>
    <w:p w:rsidR="009505B8" w:rsidRPr="009505B8" w:rsidRDefault="00EF4A08" w:rsidP="00F023ED">
      <w:pPr>
        <w:jc w:val="both"/>
      </w:pPr>
      <w:r>
        <w:rPr>
          <w:noProof/>
          <w:lang w:eastAsia="ru-RU"/>
        </w:rPr>
        <w:drawing>
          <wp:inline distT="0" distB="0" distL="0" distR="0">
            <wp:extent cx="5381625" cy="3638550"/>
            <wp:effectExtent l="19050" t="0" r="9525" b="0"/>
            <wp:docPr id="1" name="Рисунок 1" descr="Трудовой договор, знай свои права - Объявления - ГКУ КК “Центр занятости  населения” - Государственные организации информируют - Свободное сельское 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довой договор, знай свои права - Объявления - ГКУ КК “Центр занятости  населения” - Государственные организации информируют - Свободное сельское  посе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6A" w:rsidRDefault="007A336A" w:rsidP="00F023ED">
      <w:pPr>
        <w:jc w:val="both"/>
      </w:pPr>
    </w:p>
    <w:p w:rsidR="007A336A" w:rsidRDefault="007A336A" w:rsidP="00F023ED">
      <w:pPr>
        <w:jc w:val="both"/>
      </w:pPr>
    </w:p>
    <w:p w:rsidR="007A336A" w:rsidRDefault="007A336A" w:rsidP="00472FB1">
      <w:pPr>
        <w:jc w:val="both"/>
      </w:pPr>
    </w:p>
    <w:p w:rsidR="00471EDA" w:rsidRPr="00317E06" w:rsidRDefault="00471EDA" w:rsidP="00472FB1">
      <w:pPr>
        <w:jc w:val="both"/>
      </w:pPr>
    </w:p>
    <w:sectPr w:rsidR="00471EDA" w:rsidRPr="00317E0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1C10FF"/>
    <w:rsid w:val="002E2AF1"/>
    <w:rsid w:val="002E5BB4"/>
    <w:rsid w:val="00317E06"/>
    <w:rsid w:val="003E188E"/>
    <w:rsid w:val="00462735"/>
    <w:rsid w:val="00471EDA"/>
    <w:rsid w:val="00472FB1"/>
    <w:rsid w:val="004C0110"/>
    <w:rsid w:val="00532C56"/>
    <w:rsid w:val="005D0B83"/>
    <w:rsid w:val="0061262B"/>
    <w:rsid w:val="006511FA"/>
    <w:rsid w:val="006A327C"/>
    <w:rsid w:val="006F227C"/>
    <w:rsid w:val="006F5C47"/>
    <w:rsid w:val="007076AC"/>
    <w:rsid w:val="007A336A"/>
    <w:rsid w:val="007F7383"/>
    <w:rsid w:val="00897971"/>
    <w:rsid w:val="00927F98"/>
    <w:rsid w:val="009505B8"/>
    <w:rsid w:val="009B58AA"/>
    <w:rsid w:val="00B02449"/>
    <w:rsid w:val="00B1288A"/>
    <w:rsid w:val="00B14277"/>
    <w:rsid w:val="00C707FB"/>
    <w:rsid w:val="00CB5661"/>
    <w:rsid w:val="00D60F86"/>
    <w:rsid w:val="00DF3CB5"/>
    <w:rsid w:val="00E422F8"/>
    <w:rsid w:val="00E72C7A"/>
    <w:rsid w:val="00E87435"/>
    <w:rsid w:val="00EF4A08"/>
    <w:rsid w:val="00F023ED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15</cp:revision>
  <dcterms:created xsi:type="dcterms:W3CDTF">2023-10-25T09:24:00Z</dcterms:created>
  <dcterms:modified xsi:type="dcterms:W3CDTF">2024-01-17T08:55:00Z</dcterms:modified>
</cp:coreProperties>
</file>