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83" w:rsidRPr="00732783" w:rsidRDefault="00732783" w:rsidP="00732783">
      <w:pPr>
        <w:widowControl/>
        <w:shd w:val="clear" w:color="auto" w:fill="FFFFFF"/>
        <w:tabs>
          <w:tab w:val="left" w:pos="15026"/>
        </w:tabs>
        <w:autoSpaceDE/>
        <w:autoSpaceDN/>
        <w:adjustRightInd/>
        <w:ind w:right="1259" w:firstLine="0"/>
        <w:jc w:val="center"/>
        <w:rPr>
          <w:rFonts w:ascii="Times New Roman" w:hAnsi="Times New Roman" w:cs="Times New Roman"/>
          <w:noProof/>
        </w:rPr>
      </w:pPr>
      <w:bookmarkStart w:id="0" w:name="sub_30000"/>
      <w:r>
        <w:rPr>
          <w:rFonts w:ascii="Times New Roman" w:hAnsi="Times New Roman" w:cs="Times New Roman"/>
          <w:noProof/>
        </w:rPr>
        <w:drawing>
          <wp:inline distT="0" distB="0" distL="0" distR="0">
            <wp:extent cx="571500" cy="508000"/>
            <wp:effectExtent l="0" t="0" r="0" b="635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83" w:rsidRPr="00211EB5" w:rsidRDefault="00732783" w:rsidP="00732783">
      <w:pPr>
        <w:widowControl/>
        <w:shd w:val="clear" w:color="auto" w:fill="FFFFFF"/>
        <w:tabs>
          <w:tab w:val="left" w:pos="15026"/>
        </w:tabs>
        <w:autoSpaceDE/>
        <w:autoSpaceDN/>
        <w:adjustRightInd/>
        <w:ind w:right="1259" w:firstLine="0"/>
        <w:jc w:val="center"/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</w:pPr>
      <w:r w:rsidRPr="00211EB5"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  <w:t>Администрация</w:t>
      </w:r>
    </w:p>
    <w:p w:rsidR="00732783" w:rsidRPr="00211EB5" w:rsidRDefault="00732783" w:rsidP="00732783">
      <w:pPr>
        <w:widowControl/>
        <w:shd w:val="clear" w:color="auto" w:fill="FFFFFF"/>
        <w:tabs>
          <w:tab w:val="left" w:pos="15026"/>
        </w:tabs>
        <w:autoSpaceDE/>
        <w:autoSpaceDN/>
        <w:adjustRightInd/>
        <w:ind w:right="1259" w:firstLine="0"/>
        <w:jc w:val="center"/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</w:pPr>
      <w:r w:rsidRPr="00211EB5"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  <w:t>Большеигнатовского му</w:t>
      </w:r>
      <w:r w:rsidRPr="00211EB5">
        <w:rPr>
          <w:rFonts w:ascii="Times New Roman" w:hAnsi="Times New Roman" w:cs="Times New Roman"/>
          <w:b/>
          <w:color w:val="000000"/>
          <w:spacing w:val="-10"/>
          <w:sz w:val="38"/>
          <w:szCs w:val="38"/>
        </w:rPr>
        <w:t>ниципального района</w:t>
      </w:r>
      <w:r w:rsidRPr="00211EB5">
        <w:rPr>
          <w:rFonts w:ascii="Times New Roman" w:hAnsi="Times New Roman" w:cs="Times New Roman"/>
          <w:b/>
          <w:color w:val="000000"/>
          <w:spacing w:val="-11"/>
          <w:sz w:val="38"/>
          <w:szCs w:val="38"/>
        </w:rPr>
        <w:t xml:space="preserve">  Республики Мордовия</w:t>
      </w:r>
    </w:p>
    <w:p w:rsidR="00732783" w:rsidRPr="00211EB5" w:rsidRDefault="00732783" w:rsidP="00732783">
      <w:pPr>
        <w:widowControl/>
        <w:shd w:val="clear" w:color="auto" w:fill="FFFFFF"/>
        <w:tabs>
          <w:tab w:val="left" w:pos="15026"/>
        </w:tabs>
        <w:autoSpaceDE/>
        <w:autoSpaceDN/>
        <w:adjustRightInd/>
        <w:ind w:left="1560" w:right="1259" w:hanging="505"/>
        <w:jc w:val="center"/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</w:pPr>
    </w:p>
    <w:p w:rsidR="00732783" w:rsidRPr="00211EB5" w:rsidRDefault="00732783" w:rsidP="00732783">
      <w:pPr>
        <w:widowControl/>
        <w:shd w:val="clear" w:color="auto" w:fill="FFFFFF"/>
        <w:tabs>
          <w:tab w:val="left" w:pos="15026"/>
        </w:tabs>
        <w:autoSpaceDE/>
        <w:autoSpaceDN/>
        <w:adjustRightInd/>
        <w:ind w:left="1560" w:right="1259" w:hanging="505"/>
        <w:jc w:val="center"/>
        <w:rPr>
          <w:rFonts w:ascii="Times New Roman" w:hAnsi="Times New Roman" w:cs="Times New Roman"/>
          <w:color w:val="000000"/>
          <w:spacing w:val="-11"/>
          <w:sz w:val="32"/>
          <w:szCs w:val="32"/>
        </w:rPr>
      </w:pPr>
      <w:r w:rsidRPr="00211EB5">
        <w:rPr>
          <w:rFonts w:ascii="Times New Roman" w:hAnsi="Times New Roman" w:cs="Times New Roman"/>
          <w:color w:val="000000"/>
          <w:spacing w:val="-11"/>
          <w:sz w:val="32"/>
          <w:szCs w:val="32"/>
        </w:rPr>
        <w:t>ПОСТАНОВЛЕНИЕ</w:t>
      </w:r>
    </w:p>
    <w:p w:rsidR="00732783" w:rsidRPr="00211EB5" w:rsidRDefault="00732783" w:rsidP="00732783">
      <w:pPr>
        <w:widowControl/>
        <w:shd w:val="clear" w:color="auto" w:fill="FFFFFF"/>
        <w:autoSpaceDE/>
        <w:autoSpaceDN/>
        <w:adjustRightInd/>
        <w:ind w:left="1560" w:right="1259" w:hanging="505"/>
        <w:rPr>
          <w:rFonts w:ascii="Times New Roman" w:hAnsi="Times New Roman" w:cs="Times New Roman"/>
          <w:color w:val="000000"/>
          <w:spacing w:val="-11"/>
        </w:rPr>
      </w:pPr>
      <w:r w:rsidRPr="00211EB5">
        <w:rPr>
          <w:rFonts w:ascii="Times New Roman" w:hAnsi="Times New Roman" w:cs="Times New Roman"/>
          <w:color w:val="000000"/>
          <w:spacing w:val="-11"/>
        </w:rPr>
        <w:t xml:space="preserve">                                                               </w:t>
      </w:r>
    </w:p>
    <w:p w:rsidR="00732783" w:rsidRPr="00211EB5" w:rsidRDefault="00732783" w:rsidP="00732783">
      <w:pPr>
        <w:widowControl/>
        <w:shd w:val="clear" w:color="auto" w:fill="FFFFFF"/>
        <w:autoSpaceDE/>
        <w:autoSpaceDN/>
        <w:adjustRightInd/>
        <w:ind w:left="1560" w:right="1259" w:hanging="505"/>
        <w:rPr>
          <w:rFonts w:ascii="Times New Roman" w:hAnsi="Times New Roman" w:cs="Times New Roman"/>
          <w:color w:val="000000"/>
          <w:spacing w:val="-11"/>
        </w:rPr>
      </w:pPr>
    </w:p>
    <w:p w:rsidR="00732783" w:rsidRPr="00732783" w:rsidRDefault="00732783" w:rsidP="00732783">
      <w:pPr>
        <w:widowControl/>
        <w:shd w:val="clear" w:color="auto" w:fill="FFFFFF"/>
        <w:autoSpaceDE/>
        <w:autoSpaceDN/>
        <w:adjustRightInd/>
        <w:ind w:left="284" w:right="1" w:firstLine="0"/>
        <w:rPr>
          <w:rFonts w:ascii="Times New Roman" w:hAnsi="Times New Roman" w:cs="Times New Roman"/>
        </w:rPr>
      </w:pPr>
      <w:r w:rsidRPr="0021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26 </w:t>
      </w:r>
      <w:r w:rsidRPr="00211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 </w:t>
      </w:r>
      <w:r w:rsidRPr="00211EB5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Pr="00211EB5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</w:t>
      </w:r>
      <w:r w:rsidRPr="00211E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211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11E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11EB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536</w:t>
      </w:r>
    </w:p>
    <w:p w:rsidR="00732783" w:rsidRPr="00211EB5" w:rsidRDefault="00732783" w:rsidP="007327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1EB5">
        <w:rPr>
          <w:rFonts w:ascii="Times New Roman" w:hAnsi="Times New Roman" w:cs="Times New Roman"/>
          <w:sz w:val="28"/>
          <w:szCs w:val="28"/>
        </w:rPr>
        <w:t>с. Большое Игнатово</w:t>
      </w:r>
    </w:p>
    <w:p w:rsidR="00732783" w:rsidRPr="00211EB5" w:rsidRDefault="00732783" w:rsidP="007327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2783" w:rsidRPr="00211EB5" w:rsidRDefault="00732783" w:rsidP="00732783">
      <w:pPr>
        <w:widowControl/>
        <w:tabs>
          <w:tab w:val="left" w:pos="504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11EB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Большеигнатовского сельского поселения Большеигнатовского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1EB5">
        <w:rPr>
          <w:rFonts w:ascii="Times New Roman" w:hAnsi="Times New Roman" w:cs="Times New Roman"/>
          <w:sz w:val="28"/>
          <w:szCs w:val="28"/>
        </w:rPr>
        <w:t>«Комплексное развитие  сельских территорий»</w:t>
      </w:r>
    </w:p>
    <w:p w:rsidR="00732783" w:rsidRPr="00211EB5" w:rsidRDefault="00732783" w:rsidP="007327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32783" w:rsidRPr="00211EB5" w:rsidRDefault="00732783" w:rsidP="00732783">
      <w:pPr>
        <w:widowControl/>
        <w:tabs>
          <w:tab w:val="left" w:pos="504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11EB5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Большеигнатовского сельского поселения Большеигнатовского муниципального района, Администрация Большеигнатовского  муниципального района </w:t>
      </w:r>
    </w:p>
    <w:p w:rsidR="00732783" w:rsidRPr="00211EB5" w:rsidRDefault="00732783" w:rsidP="007327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2783" w:rsidRPr="00211EB5" w:rsidRDefault="00732783" w:rsidP="007327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211EB5">
        <w:rPr>
          <w:rFonts w:ascii="Times New Roman" w:hAnsi="Times New Roman" w:cs="Times New Roman"/>
          <w:sz w:val="28"/>
          <w:szCs w:val="28"/>
        </w:rPr>
        <w:t xml:space="preserve"> </w:t>
      </w:r>
      <w:r w:rsidRPr="00211EB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11EB5">
        <w:rPr>
          <w:rFonts w:ascii="Times New Roman" w:hAnsi="Times New Roman" w:cs="Times New Roman"/>
          <w:b/>
        </w:rPr>
        <w:t>:</w:t>
      </w:r>
    </w:p>
    <w:p w:rsidR="00732783" w:rsidRPr="00211EB5" w:rsidRDefault="00732783" w:rsidP="00732783">
      <w:pPr>
        <w:widowControl/>
        <w:tabs>
          <w:tab w:val="left" w:pos="9180"/>
        </w:tabs>
        <w:autoSpaceDE/>
        <w:autoSpaceDN/>
        <w:adjustRightInd/>
        <w:ind w:right="459" w:firstLine="709"/>
        <w:rPr>
          <w:rFonts w:ascii="Times New Roman" w:hAnsi="Times New Roman" w:cs="Times New Roman"/>
          <w:sz w:val="28"/>
          <w:szCs w:val="28"/>
        </w:rPr>
      </w:pPr>
    </w:p>
    <w:p w:rsidR="00732783" w:rsidRPr="00211EB5" w:rsidRDefault="00732783" w:rsidP="00732783">
      <w:pPr>
        <w:widowControl/>
        <w:tabs>
          <w:tab w:val="left" w:pos="36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11EB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11EB5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Большеигнатовского сельского поселения Большеигнатовского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 w:rsidRPr="00211EB5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территорий».</w:t>
      </w:r>
    </w:p>
    <w:p w:rsidR="00732783" w:rsidRPr="00211EB5" w:rsidRDefault="00732783" w:rsidP="00732783">
      <w:pPr>
        <w:widowControl/>
        <w:tabs>
          <w:tab w:val="left" w:pos="36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12"/>
          <w:szCs w:val="12"/>
        </w:rPr>
      </w:pPr>
    </w:p>
    <w:p w:rsidR="00732783" w:rsidRPr="00211EB5" w:rsidRDefault="00732783" w:rsidP="00732783">
      <w:pPr>
        <w:widowControl/>
        <w:tabs>
          <w:tab w:val="left" w:pos="360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11EB5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с 01.01.2020 года.</w:t>
      </w:r>
    </w:p>
    <w:p w:rsidR="00732783" w:rsidRDefault="00732783" w:rsidP="007327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32783" w:rsidRDefault="00732783" w:rsidP="007327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11EB5">
        <w:rPr>
          <w:rFonts w:ascii="Times New Roman" w:hAnsi="Times New Roman" w:cs="Times New Roman"/>
          <w:sz w:val="28"/>
          <w:szCs w:val="28"/>
        </w:rPr>
        <w:t xml:space="preserve">Глава  Большеигнатовского </w:t>
      </w:r>
    </w:p>
    <w:p w:rsidR="00732783" w:rsidRPr="00732783" w:rsidRDefault="00732783" w:rsidP="007327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211EB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11EB5">
        <w:rPr>
          <w:rFonts w:ascii="Times New Roman" w:hAnsi="Times New Roman" w:cs="Times New Roman"/>
          <w:sz w:val="28"/>
          <w:szCs w:val="28"/>
        </w:rPr>
        <w:tab/>
      </w:r>
      <w:r w:rsidRPr="00211EB5">
        <w:rPr>
          <w:rFonts w:ascii="Times New Roman" w:hAnsi="Times New Roman" w:cs="Times New Roman"/>
          <w:sz w:val="28"/>
          <w:szCs w:val="28"/>
        </w:rPr>
        <w:tab/>
      </w:r>
      <w:r w:rsidRPr="00211EB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11E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11EB5">
        <w:rPr>
          <w:rFonts w:ascii="Times New Roman" w:hAnsi="Times New Roman" w:cs="Times New Roman"/>
          <w:sz w:val="28"/>
          <w:szCs w:val="28"/>
        </w:rPr>
        <w:t xml:space="preserve">    Т.Н. Полозова</w:t>
      </w:r>
    </w:p>
    <w:p w:rsidR="00732783" w:rsidRDefault="00732783" w:rsidP="00732783">
      <w:pPr>
        <w:ind w:firstLine="0"/>
        <w:jc w:val="right"/>
        <w:rPr>
          <w:rFonts w:ascii="Times New Roman" w:hAnsi="Times New Roman"/>
          <w:b/>
        </w:rPr>
      </w:pPr>
    </w:p>
    <w:p w:rsidR="00732783" w:rsidRPr="00CD1F4A" w:rsidRDefault="00732783" w:rsidP="00732783">
      <w:pPr>
        <w:ind w:firstLine="0"/>
        <w:jc w:val="right"/>
        <w:rPr>
          <w:rFonts w:ascii="Times New Roman" w:hAnsi="Times New Roman"/>
          <w:b/>
        </w:rPr>
      </w:pPr>
      <w:r w:rsidRPr="00CD1F4A">
        <w:rPr>
          <w:rFonts w:ascii="Times New Roman" w:hAnsi="Times New Roman"/>
          <w:b/>
        </w:rPr>
        <w:t>Приложение</w:t>
      </w:r>
    </w:p>
    <w:p w:rsidR="00732783" w:rsidRPr="00CD1F4A" w:rsidRDefault="00732783" w:rsidP="00732783">
      <w:pPr>
        <w:framePr w:h="3106" w:hRule="exact" w:hSpace="180" w:wrap="around" w:vAnchor="text" w:hAnchor="margin" w:xAlign="right" w:y="79"/>
        <w:ind w:firstLine="0"/>
        <w:jc w:val="right"/>
        <w:rPr>
          <w:rFonts w:ascii="Times New Roman" w:hAnsi="Times New Roman"/>
        </w:rPr>
      </w:pPr>
      <w:r w:rsidRPr="00CD1F4A">
        <w:rPr>
          <w:rFonts w:ascii="Times New Roman" w:hAnsi="Times New Roman"/>
        </w:rPr>
        <w:t xml:space="preserve">к постановлению Администрации </w:t>
      </w:r>
    </w:p>
    <w:p w:rsidR="00732783" w:rsidRPr="00CD1F4A" w:rsidRDefault="00732783" w:rsidP="00732783">
      <w:pPr>
        <w:framePr w:h="3106" w:hRule="exact" w:hSpace="180" w:wrap="around" w:vAnchor="text" w:hAnchor="margin" w:xAlign="right" w:y="79"/>
        <w:ind w:firstLine="0"/>
        <w:jc w:val="right"/>
        <w:rPr>
          <w:rFonts w:ascii="Times New Roman" w:hAnsi="Times New Roman"/>
        </w:rPr>
      </w:pPr>
      <w:r w:rsidRPr="00CD1F4A">
        <w:rPr>
          <w:rFonts w:ascii="Times New Roman" w:hAnsi="Times New Roman"/>
        </w:rPr>
        <w:t xml:space="preserve">Большеигнатовского муниципального района </w:t>
      </w:r>
    </w:p>
    <w:p w:rsidR="00732783" w:rsidRPr="00CD1F4A" w:rsidRDefault="00732783" w:rsidP="00732783">
      <w:pPr>
        <w:framePr w:h="3106" w:hRule="exact" w:hSpace="180" w:wrap="around" w:vAnchor="text" w:hAnchor="margin" w:xAlign="right" w:y="79"/>
        <w:ind w:firstLine="0"/>
        <w:jc w:val="right"/>
        <w:rPr>
          <w:rFonts w:ascii="Times New Roman" w:hAnsi="Times New Roman"/>
        </w:rPr>
      </w:pPr>
      <w:r w:rsidRPr="00CD1F4A">
        <w:rPr>
          <w:rFonts w:ascii="Times New Roman" w:hAnsi="Times New Roman"/>
        </w:rPr>
        <w:t>Республики Мордовия</w:t>
      </w:r>
    </w:p>
    <w:p w:rsidR="00732783" w:rsidRPr="00CD1F4A" w:rsidRDefault="00732783" w:rsidP="00732783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 w:rsidRPr="00CD1F4A">
        <w:rPr>
          <w:rFonts w:ascii="Times New Roman" w:hAnsi="Times New Roman" w:cs="Times New Roman"/>
          <w:b/>
        </w:rPr>
        <w:t>«</w:t>
      </w:r>
      <w:r w:rsidRPr="00CD1F4A">
        <w:t xml:space="preserve"> О внесении изменений в постановление Администрации </w:t>
      </w:r>
    </w:p>
    <w:p w:rsidR="00732783" w:rsidRPr="00CD1F4A" w:rsidRDefault="00732783" w:rsidP="00732783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 w:rsidRPr="00CD1F4A">
        <w:t xml:space="preserve">Большеигнатовского муниципального района </w:t>
      </w:r>
    </w:p>
    <w:p w:rsidR="00732783" w:rsidRPr="00CD1F4A" w:rsidRDefault="00732783" w:rsidP="00732783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>
        <w:t>от 26</w:t>
      </w:r>
      <w:r w:rsidRPr="00CD1F4A">
        <w:t>.1</w:t>
      </w:r>
      <w:r>
        <w:t>2.2019 г. № 536</w:t>
      </w:r>
      <w:r w:rsidRPr="00CD1F4A">
        <w:t xml:space="preserve">«Об утверждении муниципальной </w:t>
      </w:r>
    </w:p>
    <w:p w:rsidR="00732783" w:rsidRDefault="00732783" w:rsidP="00732783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 w:rsidRPr="00CD1F4A">
        <w:t xml:space="preserve">программы Большеигнатовского сельского </w:t>
      </w:r>
    </w:p>
    <w:p w:rsidR="00732783" w:rsidRPr="00CD1F4A" w:rsidRDefault="00732783" w:rsidP="00732783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 w:rsidRPr="00CD1F4A">
        <w:t xml:space="preserve">поселения Большеигнатовского муниципального района </w:t>
      </w:r>
    </w:p>
    <w:p w:rsidR="00732783" w:rsidRDefault="00732783" w:rsidP="00732783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 w:rsidRPr="00CD1F4A">
        <w:t>Республики Мордовия «Комплексное развитие  сельских территорий»</w:t>
      </w:r>
    </w:p>
    <w:p w:rsidR="00732783" w:rsidRPr="00CD1F4A" w:rsidRDefault="00732783" w:rsidP="00732783">
      <w:pPr>
        <w:framePr w:h="3106" w:hRule="exact" w:hSpace="180" w:wrap="around" w:vAnchor="text" w:hAnchor="margin" w:xAlign="right" w:y="79"/>
        <w:tabs>
          <w:tab w:val="left" w:pos="5040"/>
        </w:tabs>
        <w:suppressAutoHyphens/>
        <w:ind w:firstLine="0"/>
        <w:jc w:val="right"/>
      </w:pPr>
      <w:r>
        <w:t>от _________________2020г. № _______</w:t>
      </w:r>
    </w:p>
    <w:p w:rsidR="00732783" w:rsidRPr="004C1003" w:rsidRDefault="00732783" w:rsidP="00732783">
      <w:pPr>
        <w:ind w:firstLine="0"/>
      </w:pPr>
    </w:p>
    <w:p w:rsidR="00732783" w:rsidRPr="004C1003" w:rsidRDefault="00732783" w:rsidP="00732783">
      <w:pPr>
        <w:shd w:val="clear" w:color="auto" w:fill="FFFFFF"/>
        <w:ind w:right="1259" w:firstLine="0"/>
        <w:rPr>
          <w:noProof/>
        </w:rPr>
      </w:pPr>
    </w:p>
    <w:tbl>
      <w:tblPr>
        <w:tblpPr w:leftFromText="180" w:rightFromText="180" w:vertAnchor="text" w:horzAnchor="page" w:tblpX="4393" w:tblpY="-475"/>
        <w:tblW w:w="0" w:type="auto"/>
        <w:tblLook w:val="0000" w:firstRow="0" w:lastRow="0" w:firstColumn="0" w:lastColumn="0" w:noHBand="0" w:noVBand="0"/>
      </w:tblPr>
      <w:tblGrid>
        <w:gridCol w:w="250"/>
      </w:tblGrid>
      <w:tr w:rsidR="00732783" w:rsidRPr="004C1003" w:rsidTr="002E54C2">
        <w:trPr>
          <w:trHeight w:val="223"/>
        </w:trPr>
        <w:tc>
          <w:tcPr>
            <w:tcW w:w="250" w:type="dxa"/>
          </w:tcPr>
          <w:p w:rsidR="00732783" w:rsidRPr="004C1003" w:rsidRDefault="00732783" w:rsidP="002E54C2">
            <w:pPr>
              <w:ind w:firstLine="0"/>
              <w:jc w:val="right"/>
              <w:rPr>
                <w:sz w:val="28"/>
                <w:szCs w:val="28"/>
              </w:rPr>
            </w:pPr>
          </w:p>
          <w:p w:rsidR="00732783" w:rsidRPr="004C1003" w:rsidRDefault="00732783" w:rsidP="002E54C2">
            <w:pPr>
              <w:ind w:left="-2552" w:firstLine="2552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  <w:highlight w:val="red"/>
              </w:rPr>
            </w:pPr>
          </w:p>
        </w:tc>
      </w:tr>
    </w:tbl>
    <w:p w:rsidR="00732783" w:rsidRDefault="00732783" w:rsidP="0073278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</w:p>
    <w:p w:rsidR="00732783" w:rsidRDefault="00732783" w:rsidP="0073278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C658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2C658C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732783" w:rsidRPr="002C658C" w:rsidRDefault="00732783" w:rsidP="0073278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C658C">
        <w:rPr>
          <w:rFonts w:ascii="Times New Roman" w:hAnsi="Times New Roman" w:cs="Times New Roman"/>
          <w:color w:val="auto"/>
          <w:sz w:val="28"/>
          <w:szCs w:val="28"/>
        </w:rPr>
        <w:t>Подпрограммы «Создание и развитие инфраструктуры на сельских территориях»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6"/>
        <w:gridCol w:w="284"/>
        <w:gridCol w:w="49"/>
        <w:gridCol w:w="5387"/>
        <w:gridCol w:w="5459"/>
      </w:tblGrid>
      <w:tr w:rsidR="00732783" w:rsidRPr="00693469" w:rsidTr="00732783">
        <w:trPr>
          <w:gridAfter w:val="1"/>
          <w:wAfter w:w="5459" w:type="dxa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/>
        </w:tc>
      </w:tr>
      <w:tr w:rsidR="00732783" w:rsidRPr="00693469" w:rsidTr="00732783">
        <w:trPr>
          <w:gridAfter w:val="1"/>
          <w:wAfter w:w="5459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pStyle w:val="ad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подпрогра</w:t>
            </w: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мы</w:t>
            </w:r>
          </w:p>
          <w:p w:rsidR="00732783" w:rsidRPr="00693469" w:rsidRDefault="00732783" w:rsidP="002E54C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ind w:left="-59" w:firstLine="0"/>
              <w:rPr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развитие инфраструктуры на сельских территориях </w:t>
            </w:r>
            <w:r w:rsidRPr="00693469">
              <w:rPr>
                <w:sz w:val="28"/>
                <w:szCs w:val="28"/>
              </w:rPr>
              <w:t>(далее – подпр</w:t>
            </w:r>
            <w:r w:rsidRPr="00693469">
              <w:rPr>
                <w:sz w:val="28"/>
                <w:szCs w:val="28"/>
              </w:rPr>
              <w:t>о</w:t>
            </w:r>
            <w:r w:rsidRPr="00693469">
              <w:rPr>
                <w:sz w:val="28"/>
                <w:szCs w:val="28"/>
              </w:rPr>
              <w:t xml:space="preserve">грамма) </w:t>
            </w:r>
          </w:p>
          <w:p w:rsidR="00732783" w:rsidRPr="00693469" w:rsidRDefault="00732783" w:rsidP="002E54C2">
            <w:pPr>
              <w:ind w:firstLine="0"/>
            </w:pPr>
          </w:p>
        </w:tc>
      </w:tr>
      <w:tr w:rsidR="00732783" w:rsidRPr="00693469" w:rsidTr="00732783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pStyle w:val="ad"/>
              <w:ind w:left="176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</w:t>
            </w: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тель подпрограммы</w:t>
            </w:r>
          </w:p>
          <w:p w:rsidR="00732783" w:rsidRPr="00693469" w:rsidRDefault="00732783" w:rsidP="002E54C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pStyle w:val="aa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Большеигнатовского муниципал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ного района Республики Мордовия</w:t>
            </w:r>
          </w:p>
        </w:tc>
      </w:tr>
      <w:tr w:rsidR="00732783" w:rsidRPr="00693469" w:rsidTr="00732783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</w:tc>
        <w:tc>
          <w:tcPr>
            <w:tcW w:w="10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pStyle w:val="aa"/>
              <w:ind w:left="-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 xml:space="preserve"> Большеигнатовского муниципал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ного района Республики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32783" w:rsidRPr="00693469" w:rsidTr="00732783"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10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pStyle w:val="ConsPlusNormal"/>
              <w:jc w:val="both"/>
              <w:rPr>
                <w:sz w:val="28"/>
                <w:szCs w:val="28"/>
              </w:rPr>
            </w:pPr>
            <w:r w:rsidRPr="00693469">
              <w:rPr>
                <w:sz w:val="28"/>
                <w:szCs w:val="28"/>
              </w:rPr>
              <w:t>обеспечение создания комфортных условий жи</w:t>
            </w:r>
            <w:r w:rsidRPr="00693469">
              <w:rPr>
                <w:sz w:val="28"/>
                <w:szCs w:val="28"/>
              </w:rPr>
              <w:t>з</w:t>
            </w:r>
            <w:r w:rsidRPr="00693469">
              <w:rPr>
                <w:sz w:val="28"/>
                <w:szCs w:val="28"/>
              </w:rPr>
              <w:t>недеятельности в сельской местности;</w:t>
            </w:r>
          </w:p>
          <w:p w:rsidR="00732783" w:rsidRPr="00693469" w:rsidRDefault="00732783" w:rsidP="002E54C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32783" w:rsidRPr="00693469" w:rsidRDefault="00732783" w:rsidP="002E54C2">
            <w:pPr>
              <w:pStyle w:val="ConsPlusNormal"/>
              <w:jc w:val="both"/>
              <w:rPr>
                <w:sz w:val="28"/>
                <w:szCs w:val="28"/>
              </w:rPr>
            </w:pPr>
            <w:r w:rsidRPr="00693469">
              <w:rPr>
                <w:sz w:val="28"/>
                <w:szCs w:val="28"/>
              </w:rPr>
              <w:t>активизация участия граждан, индивидуальных предпринимателей и организаций, н</w:t>
            </w:r>
            <w:r w:rsidRPr="00693469">
              <w:rPr>
                <w:sz w:val="28"/>
                <w:szCs w:val="28"/>
              </w:rPr>
              <w:t>е</w:t>
            </w:r>
            <w:r w:rsidRPr="00693469">
              <w:rPr>
                <w:sz w:val="28"/>
                <w:szCs w:val="28"/>
              </w:rPr>
              <w:t>коммерческих и общественных организаций, муниципал</w:t>
            </w:r>
            <w:r w:rsidRPr="00693469">
              <w:rPr>
                <w:sz w:val="28"/>
                <w:szCs w:val="28"/>
              </w:rPr>
              <w:t>ь</w:t>
            </w:r>
            <w:r w:rsidRPr="00693469">
              <w:rPr>
                <w:sz w:val="28"/>
                <w:szCs w:val="28"/>
              </w:rPr>
              <w:t>ных образований в реализации инициативных пр</w:t>
            </w:r>
            <w:r w:rsidRPr="00693469">
              <w:rPr>
                <w:sz w:val="28"/>
                <w:szCs w:val="28"/>
              </w:rPr>
              <w:t>о</w:t>
            </w:r>
            <w:r w:rsidRPr="00693469">
              <w:rPr>
                <w:sz w:val="28"/>
                <w:szCs w:val="28"/>
              </w:rPr>
              <w:t xml:space="preserve">ектов комплексного развития сельских территорий </w:t>
            </w:r>
          </w:p>
          <w:p w:rsidR="00732783" w:rsidRPr="00693469" w:rsidRDefault="00732783" w:rsidP="002E54C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32783" w:rsidRPr="00693469" w:rsidTr="00732783"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10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83" w:rsidRPr="00693469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комфортных условий жи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недеятельности в сельской местности за счет:</w:t>
            </w:r>
          </w:p>
          <w:p w:rsidR="00732783" w:rsidRPr="00693469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развития социальной инфраструктуры на сел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ских территориях;</w:t>
            </w:r>
          </w:p>
          <w:p w:rsidR="00732783" w:rsidRPr="00693469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69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оустройства сельских территорий.</w:t>
            </w:r>
          </w:p>
          <w:p w:rsidR="00732783" w:rsidRPr="00693469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2C5D98" w:rsidTr="00732783">
        <w:trPr>
          <w:trHeight w:val="8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Default="00732783" w:rsidP="002E54C2">
            <w:pPr>
              <w:pStyle w:val="ad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32783" w:rsidRPr="002C5D98" w:rsidRDefault="00732783" w:rsidP="002E54C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</w:t>
            </w: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казатели подпрограммы</w:t>
            </w:r>
          </w:p>
        </w:tc>
        <w:tc>
          <w:tcPr>
            <w:tcW w:w="10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83" w:rsidRPr="002C5D98" w:rsidRDefault="00732783" w:rsidP="002E54C2"/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(об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стройство территории памятника в с. Большое Игнатово, Большеигнатовского муниц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пального района Респу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лики Мордовия);</w:t>
            </w:r>
          </w:p>
          <w:p w:rsidR="00732783" w:rsidRPr="002C5D98" w:rsidRDefault="00732783" w:rsidP="002E54C2"/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стройство (в ра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ках текущего ремонта) спортивной площадки на центральной площади в с. Большое Игнатово, Большеигнатовского муниципального района Республики Мо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довия;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стройство (установка ограждений прилегающих  к общественным территориям  (памя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ник, центральная площадь ЗАГС) в с. Большое Игнатово  Большеигнатовского муниц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Республики Мордовия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783" w:rsidRPr="002C5D98" w:rsidRDefault="00732783" w:rsidP="002E54C2"/>
          <w:p w:rsidR="00732783" w:rsidRPr="002C5D98" w:rsidRDefault="00732783" w:rsidP="002E54C2">
            <w:pPr>
              <w:pStyle w:val="aa"/>
              <w:rPr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2C5D98">
              <w:rPr>
                <w:sz w:val="28"/>
                <w:szCs w:val="28"/>
              </w:rPr>
              <w:t>б</w:t>
            </w:r>
            <w:r w:rsidRPr="002C5D98">
              <w:rPr>
                <w:sz w:val="28"/>
                <w:szCs w:val="28"/>
              </w:rPr>
              <w:t>у</w:t>
            </w:r>
            <w:r w:rsidRPr="002C5D98">
              <w:rPr>
                <w:sz w:val="28"/>
                <w:szCs w:val="28"/>
              </w:rPr>
              <w:t>стройство зоны отдыха водоема  в с. Большое Игнатово Большеигнатовского муниц</w:t>
            </w:r>
            <w:r w:rsidRPr="002C5D98">
              <w:rPr>
                <w:sz w:val="28"/>
                <w:szCs w:val="28"/>
              </w:rPr>
              <w:t>и</w:t>
            </w:r>
            <w:r w:rsidRPr="002C5D98">
              <w:rPr>
                <w:sz w:val="28"/>
                <w:szCs w:val="28"/>
              </w:rPr>
              <w:t>пального района Республики Мордовия);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783" w:rsidRPr="002C5D98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стройство зоны отдыха на р. Сютовлей в д. Ташто Кшуманця Большеигнатовского м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ниципального района Ре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публики Мордовия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783" w:rsidRPr="002C5D98" w:rsidRDefault="00732783" w:rsidP="002E54C2">
            <w:pPr>
              <w:ind w:firstLine="0"/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783" w:rsidRPr="002C5D98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стройство зоны родника в с. Большое Игнатово Большеигнато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муниципального района Республики Морд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вия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783" w:rsidRPr="002C5D98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783" w:rsidRPr="002C5D98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стройство мест накопления  (площадок) ТКО)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783" w:rsidRPr="002C5D98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783" w:rsidRPr="002C5D98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1 общественно-значимого проекта по благоустройству территорий </w:t>
            </w:r>
            <w:r w:rsidRPr="002C5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стройство пешеходных переходов с. Большое Игнатово, д. Т. Кшуманця Большеигн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товского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Республики Мордовия;</w:t>
            </w:r>
          </w:p>
          <w:p w:rsidR="00732783" w:rsidRPr="002C5D98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2C5D98" w:rsidTr="00732783">
        <w:trPr>
          <w:trHeight w:val="8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Pr="002C5D98" w:rsidRDefault="00732783" w:rsidP="002E54C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10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1 января 2020 – 31 декабря 2025 годы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783" w:rsidRPr="002C5D98" w:rsidRDefault="00732783" w:rsidP="002E5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2C5D98" w:rsidTr="00732783"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10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ставит: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за счет всех источников финансирования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14006,0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 в том числе: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3285,1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2720,82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2022 год - 4000,0 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2023 год –1000,0 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2000,0 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2025 год – 1000,0  тыс. рублей,</w:t>
            </w:r>
          </w:p>
          <w:p w:rsidR="00732783" w:rsidRPr="002C5D98" w:rsidRDefault="00732783" w:rsidP="002E54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республиканского бюджета Республики Мордовия –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9504,6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2020 год – 2000,0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1904,58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2022 год – 2800,0 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2023 год – 700,0 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1400,0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700,0  тыс. рублей 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1043,3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936,1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-27,20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2022 год – 40,0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2023 год – 10,0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20, 0 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10,0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3458,1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349,1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- 789,04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2022 год –1160,0 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2023 год – 290,0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2024 год – 580,0 тыс. рублей,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2025 год – 290,0 тыс. рублей.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sz w:val="28"/>
                <w:szCs w:val="28"/>
              </w:rPr>
              <w:t>Объем финансирования подпрограммы подлежит ежегодному уточнению, исходя из р</w:t>
            </w:r>
            <w:r w:rsidRPr="002C5D98">
              <w:rPr>
                <w:sz w:val="28"/>
                <w:szCs w:val="28"/>
              </w:rPr>
              <w:t>е</w:t>
            </w:r>
            <w:r w:rsidRPr="002C5D98">
              <w:rPr>
                <w:sz w:val="28"/>
                <w:szCs w:val="28"/>
              </w:rPr>
              <w:t>альных во</w:t>
            </w:r>
            <w:r w:rsidRPr="002C5D98">
              <w:rPr>
                <w:sz w:val="28"/>
                <w:szCs w:val="28"/>
              </w:rPr>
              <w:t>з</w:t>
            </w:r>
            <w:r w:rsidRPr="002C5D98">
              <w:rPr>
                <w:sz w:val="28"/>
                <w:szCs w:val="28"/>
              </w:rPr>
              <w:t>можностей бюджетов всех уровней</w:t>
            </w:r>
          </w:p>
          <w:p w:rsidR="00732783" w:rsidRPr="002C5D98" w:rsidRDefault="00732783" w:rsidP="002E5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2C5D98" w:rsidTr="00732783">
        <w:trPr>
          <w:trHeight w:val="155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783" w:rsidRPr="002C5D98" w:rsidRDefault="00732783" w:rsidP="002E54C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</w:t>
            </w: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2C5D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ализации подпрограммы</w:t>
            </w:r>
          </w:p>
        </w:tc>
        <w:tc>
          <w:tcPr>
            <w:tcW w:w="10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повышение гражданской активности и участия граждан, индивидуальных предприним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телей и организаций, некоммерческих и общественных о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ганизаций, муниципальных образований в реал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зации: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- 8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общественно-значимых проектов по благ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5D98">
              <w:rPr>
                <w:rFonts w:ascii="Times New Roman" w:hAnsi="Times New Roman" w:cs="Times New Roman"/>
                <w:sz w:val="28"/>
                <w:szCs w:val="28"/>
              </w:rPr>
              <w:t>устройству территорий;</w:t>
            </w:r>
          </w:p>
          <w:p w:rsidR="00732783" w:rsidRPr="002C5D98" w:rsidRDefault="00732783" w:rsidP="002E54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32783" w:rsidRPr="002C5D98" w:rsidRDefault="00732783" w:rsidP="00732783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Pr="002C5D98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5D98">
        <w:rPr>
          <w:b/>
          <w:bCs/>
          <w:sz w:val="28"/>
          <w:szCs w:val="28"/>
        </w:rPr>
        <w:t>Раздел 1. Сфера реализации подпрограммы, основные проблемы, оценка последствий инерционного развития и пр</w:t>
      </w:r>
      <w:r w:rsidRPr="002C5D98">
        <w:rPr>
          <w:b/>
          <w:bCs/>
          <w:sz w:val="28"/>
          <w:szCs w:val="28"/>
        </w:rPr>
        <w:t>о</w:t>
      </w:r>
      <w:r w:rsidRPr="002C5D98">
        <w:rPr>
          <w:b/>
          <w:bCs/>
          <w:sz w:val="28"/>
          <w:szCs w:val="28"/>
        </w:rPr>
        <w:t>гноз развития, приоритеты государственной политики в сфере реализации подпрограммы, цели, задачи и показатели (индикаторы) реализации подпрограммы, основные ожидаемые и конечные результаты подпрограммы, сроки ее ре</w:t>
      </w:r>
      <w:r w:rsidRPr="002C5D98">
        <w:rPr>
          <w:b/>
          <w:bCs/>
          <w:sz w:val="28"/>
          <w:szCs w:val="28"/>
        </w:rPr>
        <w:t>а</w:t>
      </w:r>
      <w:r w:rsidRPr="002C5D98">
        <w:rPr>
          <w:b/>
          <w:bCs/>
          <w:sz w:val="28"/>
          <w:szCs w:val="28"/>
        </w:rPr>
        <w:t>лизации</w:t>
      </w:r>
    </w:p>
    <w:p w:rsidR="00732783" w:rsidRPr="002C5D98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2783" w:rsidRPr="002C5D98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5D98">
        <w:rPr>
          <w:b/>
          <w:bCs/>
          <w:sz w:val="28"/>
          <w:szCs w:val="28"/>
        </w:rPr>
        <w:t>Глава 1. Сфера реализации подпрограммы, основные проблемы и оценка последствий инерционного развития, пр</w:t>
      </w:r>
      <w:r w:rsidRPr="002C5D98">
        <w:rPr>
          <w:b/>
          <w:bCs/>
          <w:sz w:val="28"/>
          <w:szCs w:val="28"/>
        </w:rPr>
        <w:t>о</w:t>
      </w:r>
      <w:r w:rsidRPr="002C5D98">
        <w:rPr>
          <w:b/>
          <w:bCs/>
          <w:sz w:val="28"/>
          <w:szCs w:val="28"/>
        </w:rPr>
        <w:t>гноз развития</w:t>
      </w:r>
    </w:p>
    <w:p w:rsidR="00732783" w:rsidRPr="002C5D98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32783" w:rsidRPr="002C5D98" w:rsidRDefault="00732783" w:rsidP="007327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D98">
        <w:rPr>
          <w:sz w:val="28"/>
          <w:szCs w:val="28"/>
        </w:rPr>
        <w:t> </w:t>
      </w:r>
      <w:r w:rsidRPr="002C5D98">
        <w:rPr>
          <w:color w:val="000000"/>
          <w:sz w:val="28"/>
          <w:szCs w:val="28"/>
        </w:rPr>
        <w:t xml:space="preserve">В ходе реализации Программ </w:t>
      </w:r>
      <w:r w:rsidRPr="002C5D98">
        <w:rPr>
          <w:sz w:val="28"/>
          <w:szCs w:val="28"/>
        </w:rPr>
        <w:t>были созданы правовые и организационные основы государственной политики в области строительства инженерной и социальной инфраструктуры, благоустройства в сельской местности, определены ее приорите</w:t>
      </w:r>
      <w:r w:rsidRPr="002C5D98">
        <w:rPr>
          <w:sz w:val="28"/>
          <w:szCs w:val="28"/>
        </w:rPr>
        <w:t>т</w:t>
      </w:r>
      <w:r w:rsidRPr="002C5D98">
        <w:rPr>
          <w:sz w:val="28"/>
          <w:szCs w:val="28"/>
        </w:rPr>
        <w:t>ные направления и отработаны механизмы их реализации, сформирована необходимая нормативно-правовая база.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D98">
        <w:rPr>
          <w:sz w:val="28"/>
          <w:szCs w:val="28"/>
        </w:rPr>
        <w:tab/>
        <w:t>Новые правовые условия создают основу для дальнейшей реализации поставленных целей, требуют широкомасшта</w:t>
      </w:r>
      <w:r w:rsidRPr="002C5D98">
        <w:rPr>
          <w:sz w:val="28"/>
          <w:szCs w:val="28"/>
        </w:rPr>
        <w:t>б</w:t>
      </w:r>
      <w:r w:rsidRPr="002C5D98">
        <w:rPr>
          <w:sz w:val="28"/>
          <w:szCs w:val="28"/>
        </w:rPr>
        <w:t>ных скоординированных действий на всех уровнях государственной власти и мес</w:t>
      </w:r>
      <w:r w:rsidRPr="002C658C">
        <w:rPr>
          <w:sz w:val="28"/>
          <w:szCs w:val="28"/>
        </w:rPr>
        <w:t>тного самоуправления, а также осуществл</w:t>
      </w:r>
      <w:r w:rsidRPr="002C658C">
        <w:rPr>
          <w:sz w:val="28"/>
          <w:szCs w:val="28"/>
        </w:rPr>
        <w:t>е</w:t>
      </w:r>
      <w:r w:rsidRPr="002C658C">
        <w:rPr>
          <w:sz w:val="28"/>
          <w:szCs w:val="28"/>
        </w:rPr>
        <w:t>ния мер нормативно-правового, административно-организационного и бюджетно-финансового характера.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Разработка подпрограммы обусловлена необходимостью:</w:t>
      </w:r>
    </w:p>
    <w:p w:rsidR="00732783" w:rsidRPr="002C658C" w:rsidRDefault="00732783" w:rsidP="00732783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обеспечения создания комфортных условий жизнедеятельности в сельской местности;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активизации участия граждан, индивидуальных предпринимателей и организаций, некоммерчес</w:t>
      </w:r>
      <w:r>
        <w:rPr>
          <w:sz w:val="28"/>
          <w:szCs w:val="28"/>
        </w:rPr>
        <w:t>ких и общественных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 </w:t>
      </w:r>
      <w:r w:rsidRPr="002C658C">
        <w:rPr>
          <w:sz w:val="28"/>
          <w:szCs w:val="28"/>
        </w:rPr>
        <w:t>в реализации инициативных проектов комплексного развития сельских территорий.</w:t>
      </w:r>
    </w:p>
    <w:p w:rsidR="00732783" w:rsidRPr="002C658C" w:rsidRDefault="00732783" w:rsidP="00732783">
      <w:pPr>
        <w:shd w:val="clear" w:color="auto" w:fill="FFFFFF"/>
        <w:ind w:firstLine="709"/>
      </w:pPr>
      <w:r w:rsidRPr="002C658C">
        <w:tab/>
      </w:r>
      <w:r w:rsidRPr="002C658C">
        <w:tab/>
      </w:r>
      <w:r w:rsidRPr="00405F96">
        <w:rPr>
          <w:sz w:val="28"/>
          <w:szCs w:val="28"/>
        </w:rPr>
        <w:t>Комплексное развитие сельских территорий является одним из наиболее приоритетных направлений социально-экономической политики Правительства Республики Мордовия в рассматриваемой перспективе</w:t>
      </w:r>
      <w:r w:rsidRPr="002C658C">
        <w:t>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Динамика комплексного развития сельских территорий на период до 2025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прогнозном периоде наметятся следующие значимые тенденции: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увеличение бюджетных инвестиций в объекты муниципальной собственности;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lastRenderedPageBreak/>
        <w:tab/>
        <w:t>использование механизмов государственно-частного партнерства и привлечение дополнительных средств внебюдже</w:t>
      </w:r>
      <w:r w:rsidRPr="002C658C">
        <w:rPr>
          <w:sz w:val="28"/>
          <w:szCs w:val="28"/>
        </w:rPr>
        <w:t>т</w:t>
      </w:r>
      <w:r w:rsidRPr="002C658C">
        <w:rPr>
          <w:sz w:val="28"/>
          <w:szCs w:val="28"/>
        </w:rPr>
        <w:t xml:space="preserve">ных источников для </w:t>
      </w:r>
      <w:r w:rsidRPr="002C658C">
        <w:rPr>
          <w:sz w:val="28"/>
          <w:szCs w:val="28"/>
        </w:rPr>
        <w:tab/>
        <w:t>финансирования мероприятий подпрограммы, включая средства населения и организаций.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объектами социальной и инженерной инфраструктуры. В совокупности указанные мероприятия направлены на облегчение условий труда и быта в сельской мес</w:t>
      </w:r>
      <w:r w:rsidRPr="002C658C">
        <w:rPr>
          <w:sz w:val="28"/>
          <w:szCs w:val="28"/>
        </w:rPr>
        <w:t>т</w:t>
      </w:r>
      <w:r w:rsidRPr="002C658C">
        <w:rPr>
          <w:sz w:val="28"/>
          <w:szCs w:val="28"/>
        </w:rPr>
        <w:t>ности и наряду с другими государственными мерами содействия улучшения демографической ситуации способствуют увел</w:t>
      </w:r>
      <w:r w:rsidRPr="002C658C">
        <w:rPr>
          <w:sz w:val="28"/>
          <w:szCs w:val="28"/>
        </w:rPr>
        <w:t>и</w:t>
      </w:r>
      <w:r w:rsidRPr="002C658C">
        <w:rPr>
          <w:sz w:val="28"/>
          <w:szCs w:val="28"/>
        </w:rPr>
        <w:t>чению продолжительности жизни и рождаемости в сельской местности.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Прогноз реализации подпрограммы основывается на достижении уровней ее основных показателей (индикаторов):</w:t>
      </w:r>
    </w:p>
    <w:p w:rsidR="00732783" w:rsidRPr="004606E9" w:rsidRDefault="00732783" w:rsidP="00732783">
      <w:pPr>
        <w:pStyle w:val="aa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реализация общественно-значимого проекта</w:t>
      </w:r>
      <w:r w:rsidRPr="002C658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</w:t>
      </w:r>
    </w:p>
    <w:p w:rsidR="00732783" w:rsidRPr="004606E9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732783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2. Приоритеты государственной политики в сфере реализации подпрограммы</w:t>
      </w:r>
    </w:p>
    <w:p w:rsidR="00732783" w:rsidRPr="00864C2B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Несмотря на положительный эффект от реализации Программ, реализация программных мероприятий оказалась нед</w:t>
      </w:r>
      <w:r w:rsidRPr="002C658C">
        <w:rPr>
          <w:sz w:val="28"/>
          <w:szCs w:val="28"/>
        </w:rPr>
        <w:t>о</w:t>
      </w:r>
      <w:r w:rsidRPr="002C658C">
        <w:rPr>
          <w:sz w:val="28"/>
          <w:szCs w:val="28"/>
        </w:rPr>
        <w:t>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Без дальнейшего использования программно-целевого метода сложившаяся на сельских территориях проблемная сит</w:t>
      </w:r>
      <w:r w:rsidRPr="002C658C">
        <w:rPr>
          <w:sz w:val="28"/>
          <w:szCs w:val="28"/>
        </w:rPr>
        <w:t>у</w:t>
      </w:r>
      <w:r w:rsidRPr="002C658C">
        <w:rPr>
          <w:sz w:val="28"/>
          <w:szCs w:val="28"/>
        </w:rPr>
        <w:t xml:space="preserve">ация усугубится, что ставит по угрозу выполнение стратегических задач социально-экономического развития </w:t>
      </w:r>
      <w:r>
        <w:rPr>
          <w:sz w:val="29"/>
          <w:szCs w:val="29"/>
        </w:rPr>
        <w:t>Большеигн</w:t>
      </w:r>
      <w:r>
        <w:rPr>
          <w:sz w:val="29"/>
          <w:szCs w:val="29"/>
        </w:rPr>
        <w:t>а</w:t>
      </w:r>
      <w:r>
        <w:rPr>
          <w:sz w:val="29"/>
          <w:szCs w:val="29"/>
        </w:rPr>
        <w:t xml:space="preserve">товского сельского поселения </w:t>
      </w:r>
      <w:r w:rsidRPr="002C658C">
        <w:rPr>
          <w:sz w:val="28"/>
          <w:szCs w:val="28"/>
        </w:rPr>
        <w:t>Большеигнатовского муниципального района Республики Мордовия.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Целесообразность использования программно-целевого метода для решения задачи по комплексному развитию сел</w:t>
      </w:r>
      <w:r w:rsidRPr="002C658C">
        <w:rPr>
          <w:sz w:val="28"/>
          <w:szCs w:val="28"/>
        </w:rPr>
        <w:t>ь</w:t>
      </w:r>
      <w:r w:rsidRPr="002C658C">
        <w:rPr>
          <w:sz w:val="28"/>
          <w:szCs w:val="28"/>
        </w:rPr>
        <w:t>ских территорий подкреплена: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lastRenderedPageBreak/>
        <w:tab/>
        <w:t>взаимосвязью целевых установок комплексного развития сельских территорий с приоритетами социально-экономического развития Республики Мордовия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долгосрочным характером социальных проблем сельских территорий, требующим системного подхода к их решению;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высоким уровнем затратности решения накопившихся проблем села, требующим привлечения средств государственной поддержки.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связи с этим комплексное развитие сельских территорий отнесено к числу приоритетных направлений, инструментом реализации которых является настоящая подпрограмма.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3. Цели, задачи и показатели (индикаторы) реализации подпрограммы, основные ожидаемые и конечные р</w:t>
      </w:r>
      <w:r w:rsidRPr="002C658C">
        <w:rPr>
          <w:b/>
          <w:bCs/>
          <w:sz w:val="28"/>
          <w:szCs w:val="28"/>
        </w:rPr>
        <w:t>е</w:t>
      </w:r>
      <w:r w:rsidRPr="002C658C">
        <w:rPr>
          <w:b/>
          <w:bCs/>
          <w:sz w:val="28"/>
          <w:szCs w:val="28"/>
        </w:rPr>
        <w:t>зультаты подпрограммы и сроки ее реализации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732783" w:rsidRPr="002C658C" w:rsidRDefault="00732783" w:rsidP="00732783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Основными целями подпрограммы является:</w:t>
      </w:r>
    </w:p>
    <w:p w:rsidR="00732783" w:rsidRPr="002C658C" w:rsidRDefault="00732783" w:rsidP="00732783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обеспечение создания комфортных условий жизнедеятельности в сельской местности;</w:t>
      </w:r>
    </w:p>
    <w:p w:rsidR="00732783" w:rsidRPr="002C658C" w:rsidRDefault="00732783" w:rsidP="00732783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</w:t>
      </w:r>
      <w:r w:rsidRPr="002C658C">
        <w:rPr>
          <w:sz w:val="28"/>
          <w:szCs w:val="28"/>
        </w:rPr>
        <w:t>о</w:t>
      </w:r>
      <w:r w:rsidRPr="002C658C">
        <w:rPr>
          <w:sz w:val="28"/>
          <w:szCs w:val="28"/>
        </w:rPr>
        <w:t>рий.</w:t>
      </w:r>
    </w:p>
    <w:p w:rsidR="00732783" w:rsidRPr="002C658C" w:rsidRDefault="00732783" w:rsidP="00732783">
      <w:pPr>
        <w:pStyle w:val="ConsPlusNormal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Основными задачами подпрограммы являются:</w:t>
      </w:r>
    </w:p>
    <w:p w:rsidR="00732783" w:rsidRPr="002C658C" w:rsidRDefault="00732783" w:rsidP="0073278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  <w:t>обеспечение создания комфортных условий жизнедеятельности в сельской местности за счет:</w:t>
      </w:r>
    </w:p>
    <w:p w:rsidR="00732783" w:rsidRPr="002C658C" w:rsidRDefault="00732783" w:rsidP="0073278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  <w:t>- развития социальной инфраструктуры на сельских территориях;</w:t>
      </w:r>
    </w:p>
    <w:p w:rsidR="00732783" w:rsidRPr="002C658C" w:rsidRDefault="00732783" w:rsidP="0073278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  <w:t>- благоустройство сельских территорий.</w:t>
      </w:r>
    </w:p>
    <w:p w:rsidR="00732783" w:rsidRPr="002C658C" w:rsidRDefault="00732783" w:rsidP="00732783">
      <w:pPr>
        <w:ind w:firstLine="0"/>
        <w:rPr>
          <w:sz w:val="28"/>
          <w:szCs w:val="28"/>
        </w:rPr>
      </w:pPr>
      <w:r w:rsidRPr="002C658C">
        <w:rPr>
          <w:sz w:val="28"/>
          <w:szCs w:val="28"/>
        </w:rPr>
        <w:lastRenderedPageBreak/>
        <w:tab/>
        <w:t>Показатели (индикаторы) реализации подпрограммы оцениваются в целом для подпрограммы.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Эти показатели (индикаторы) предназначены для оценки наиболее существенных результатов реализации подпрогра</w:t>
      </w:r>
      <w:r w:rsidRPr="002C658C">
        <w:rPr>
          <w:sz w:val="28"/>
          <w:szCs w:val="28"/>
        </w:rPr>
        <w:t>м</w:t>
      </w:r>
      <w:r w:rsidRPr="002C658C">
        <w:rPr>
          <w:sz w:val="28"/>
          <w:szCs w:val="28"/>
        </w:rPr>
        <w:t>мы.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части основных показателей подпрограммы прогнозируются:</w:t>
      </w:r>
    </w:p>
    <w:p w:rsidR="00732783" w:rsidRDefault="00732783" w:rsidP="00732783">
      <w:pPr>
        <w:pStyle w:val="aa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реализовать 6 общественно-значимых проектов </w:t>
      </w:r>
      <w:r w:rsidRPr="002C658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</w:t>
      </w:r>
    </w:p>
    <w:p w:rsidR="00732783" w:rsidRPr="001829D7" w:rsidRDefault="00732783" w:rsidP="00732783"/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Раздел 2. Характеристика основных мероприятий подпрограммы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В состав подпрограммы включены следующие основные мероприятия: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1) благоустройство сельских территорий;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2C658C">
        <w:rPr>
          <w:sz w:val="28"/>
          <w:szCs w:val="28"/>
        </w:rPr>
        <w:t>) современный облик сельских территорий.</w:t>
      </w: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4. Мероприятие «Благоустройство сельских территорий»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2783" w:rsidRPr="002C658C" w:rsidRDefault="00732783" w:rsidP="00732783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Решение задачи по созданию условий для устойчивого развития сельских территорий предполагает активизацию чел</w:t>
      </w:r>
      <w:r w:rsidRPr="002C658C">
        <w:rPr>
          <w:rFonts w:ascii="Times New Roman" w:hAnsi="Times New Roman" w:cs="Times New Roman"/>
          <w:sz w:val="28"/>
          <w:szCs w:val="28"/>
        </w:rPr>
        <w:t>о</w:t>
      </w:r>
      <w:r w:rsidRPr="002C658C">
        <w:rPr>
          <w:rFonts w:ascii="Times New Roman" w:hAnsi="Times New Roman" w:cs="Times New Roman"/>
          <w:sz w:val="28"/>
          <w:szCs w:val="28"/>
        </w:rPr>
        <w:t>веческого потенциала, проживающего на этих территориях, формирование установки на социальную активность и мобил</w:t>
      </w:r>
      <w:r w:rsidRPr="002C658C">
        <w:rPr>
          <w:rFonts w:ascii="Times New Roman" w:hAnsi="Times New Roman" w:cs="Times New Roman"/>
          <w:sz w:val="28"/>
          <w:szCs w:val="28"/>
        </w:rPr>
        <w:t>ь</w:t>
      </w:r>
      <w:r w:rsidRPr="002C658C">
        <w:rPr>
          <w:rFonts w:ascii="Times New Roman" w:hAnsi="Times New Roman" w:cs="Times New Roman"/>
          <w:sz w:val="28"/>
          <w:szCs w:val="28"/>
        </w:rPr>
        <w:t>ность сельского населения.</w:t>
      </w:r>
    </w:p>
    <w:p w:rsidR="00732783" w:rsidRPr="002C658C" w:rsidRDefault="00732783" w:rsidP="00732783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В этой связи целями реализации мероприятия по благоустройству сельских территорий являются:</w:t>
      </w:r>
    </w:p>
    <w:p w:rsidR="00732783" w:rsidRPr="002C658C" w:rsidRDefault="00732783" w:rsidP="00732783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активизация участия сельского населения в решении вопросов местного значения;</w:t>
      </w:r>
    </w:p>
    <w:p w:rsidR="00732783" w:rsidRPr="002C658C" w:rsidRDefault="00732783" w:rsidP="00732783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на цели местного развития;</w:t>
      </w:r>
    </w:p>
    <w:p w:rsidR="00732783" w:rsidRPr="002C658C" w:rsidRDefault="00732783" w:rsidP="00732783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в сельской местности институтов гражданского общества, способствующих созданию усл</w:t>
      </w:r>
      <w:r w:rsidRPr="002C658C">
        <w:rPr>
          <w:rFonts w:ascii="Times New Roman" w:hAnsi="Times New Roman" w:cs="Times New Roman"/>
          <w:sz w:val="28"/>
          <w:szCs w:val="28"/>
        </w:rPr>
        <w:t>о</w:t>
      </w:r>
      <w:r w:rsidRPr="002C658C">
        <w:rPr>
          <w:rFonts w:ascii="Times New Roman" w:hAnsi="Times New Roman" w:cs="Times New Roman"/>
          <w:sz w:val="28"/>
          <w:szCs w:val="28"/>
        </w:rPr>
        <w:t>вий для устойчивого развития сельских территорий.</w:t>
      </w:r>
    </w:p>
    <w:p w:rsidR="00732783" w:rsidRPr="002C658C" w:rsidRDefault="00732783" w:rsidP="00732783">
      <w:pPr>
        <w:pStyle w:val="Default"/>
        <w:jc w:val="both"/>
        <w:rPr>
          <w:color w:val="auto"/>
          <w:sz w:val="28"/>
          <w:szCs w:val="28"/>
        </w:rPr>
      </w:pPr>
      <w:r w:rsidRPr="002C658C">
        <w:rPr>
          <w:color w:val="auto"/>
          <w:sz w:val="28"/>
          <w:szCs w:val="28"/>
        </w:rPr>
        <w:tab/>
        <w:t>Реализацию мероприятий по благоустройству сельских территорий</w:t>
      </w:r>
      <w:r>
        <w:rPr>
          <w:color w:val="auto"/>
          <w:sz w:val="28"/>
          <w:szCs w:val="28"/>
        </w:rPr>
        <w:t xml:space="preserve"> </w:t>
      </w:r>
      <w:r w:rsidRPr="002C658C">
        <w:rPr>
          <w:color w:val="auto"/>
          <w:sz w:val="28"/>
          <w:szCs w:val="28"/>
        </w:rPr>
        <w:t xml:space="preserve">предусматривается осуществлять в порядке и на условиях,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территориях, являющимся </w:t>
      </w:r>
      <w:hyperlink r:id="rId10" w:anchor="/document/70210644/entry/13000" w:history="1">
        <w:r w:rsidRPr="002C658C">
          <w:rPr>
            <w:rStyle w:val="af5"/>
            <w:color w:val="auto"/>
            <w:sz w:val="28"/>
            <w:szCs w:val="28"/>
            <w:u w:val="none"/>
          </w:rPr>
          <w:t>прилож</w:t>
        </w:r>
        <w:r w:rsidRPr="002C658C">
          <w:rPr>
            <w:rStyle w:val="af5"/>
            <w:color w:val="auto"/>
            <w:sz w:val="28"/>
            <w:szCs w:val="28"/>
            <w:u w:val="none"/>
          </w:rPr>
          <w:t>е</w:t>
        </w:r>
        <w:r w:rsidRPr="002C658C">
          <w:rPr>
            <w:rStyle w:val="af5"/>
            <w:color w:val="auto"/>
            <w:sz w:val="28"/>
            <w:szCs w:val="28"/>
            <w:u w:val="none"/>
          </w:rPr>
          <w:t>нием № </w:t>
        </w:r>
      </w:hyperlink>
      <w:r w:rsidRPr="002C658C">
        <w:rPr>
          <w:color w:val="auto"/>
          <w:sz w:val="28"/>
          <w:szCs w:val="28"/>
        </w:rPr>
        <w:t xml:space="preserve">7 к Государственной программе Российской Федерации «Комплексное развитие сельских территорий», утвержденной </w:t>
      </w:r>
      <w:hyperlink r:id="rId11" w:anchor="/document/70210644/entry/0" w:history="1">
        <w:r w:rsidRPr="002C658C">
          <w:rPr>
            <w:rStyle w:val="af5"/>
            <w:color w:val="auto"/>
            <w:sz w:val="28"/>
            <w:szCs w:val="28"/>
            <w:u w:val="none"/>
          </w:rPr>
          <w:t>постановлением</w:t>
        </w:r>
      </w:hyperlink>
      <w:r w:rsidRPr="002C658C">
        <w:rPr>
          <w:color w:val="auto"/>
          <w:sz w:val="28"/>
          <w:szCs w:val="28"/>
        </w:rPr>
        <w:t xml:space="preserve"> Правительства Российской Федерации от 31 мая 2019 г. № 696.</w:t>
      </w:r>
    </w:p>
    <w:p w:rsidR="00732783" w:rsidRDefault="00732783" w:rsidP="0073278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Субсидии на</w:t>
      </w:r>
      <w:r>
        <w:rPr>
          <w:sz w:val="28"/>
          <w:szCs w:val="28"/>
        </w:rPr>
        <w:t xml:space="preserve"> реализацию общественно-значимого проекта</w:t>
      </w:r>
      <w:r w:rsidRPr="002C658C">
        <w:rPr>
          <w:sz w:val="28"/>
          <w:szCs w:val="28"/>
        </w:rPr>
        <w:t xml:space="preserve"> по благоустройству сельских террито</w:t>
      </w:r>
      <w:r>
        <w:rPr>
          <w:sz w:val="28"/>
          <w:szCs w:val="28"/>
        </w:rPr>
        <w:t>рий предоставляются по следующем направлениям</w:t>
      </w:r>
      <w:r w:rsidRPr="002C658C">
        <w:rPr>
          <w:sz w:val="28"/>
          <w:szCs w:val="28"/>
        </w:rPr>
        <w:t>:</w:t>
      </w:r>
    </w:p>
    <w:p w:rsidR="00732783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</w:t>
      </w:r>
      <w:r>
        <w:rPr>
          <w:rFonts w:ascii="Times New Roman" w:hAnsi="Times New Roman" w:cs="Times New Roman"/>
          <w:sz w:val="28"/>
          <w:szCs w:val="28"/>
        </w:rPr>
        <w:t>док;</w:t>
      </w:r>
    </w:p>
    <w:p w:rsidR="00732783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 xml:space="preserve"> организация освещения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включая архитектурную подсветку зданий, строений, сооружений в том числе с использованием энергосберегающих технологий;</w:t>
      </w:r>
    </w:p>
    <w:p w:rsidR="00732783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 xml:space="preserve"> организация пешеходных коммуникаций,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 тротуаров, аллей, дорожек, тропинок;</w:t>
      </w:r>
      <w:r w:rsidRPr="0046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83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</w:t>
      </w:r>
      <w:r>
        <w:rPr>
          <w:rFonts w:ascii="Times New Roman" w:hAnsi="Times New Roman" w:cs="Times New Roman"/>
          <w:sz w:val="28"/>
          <w:szCs w:val="28"/>
        </w:rPr>
        <w:t>х маломобильных групп населения;</w:t>
      </w:r>
    </w:p>
    <w:p w:rsidR="00732783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организацию ливневых стоков;</w:t>
      </w:r>
    </w:p>
    <w:p w:rsidR="00732783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 xml:space="preserve"> обустройство общественных колодцев и водоразборных ко</w:t>
      </w:r>
      <w:r>
        <w:rPr>
          <w:rFonts w:ascii="Times New Roman" w:hAnsi="Times New Roman" w:cs="Times New Roman"/>
          <w:sz w:val="28"/>
          <w:szCs w:val="28"/>
        </w:rPr>
        <w:t>лонок;</w:t>
      </w:r>
    </w:p>
    <w:p w:rsidR="00732783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площадок накопления твёрдых коммунальных отходов;</w:t>
      </w:r>
    </w:p>
    <w:p w:rsidR="00732783" w:rsidRPr="00461175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732783" w:rsidRDefault="00732783" w:rsidP="00732783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Предоставление бюджетных ассигнований на реализацию мероприятий осуществляется в порядке и на условиях опр</w:t>
      </w:r>
      <w:r w:rsidRPr="002C658C">
        <w:rPr>
          <w:rFonts w:ascii="Times New Roman" w:hAnsi="Times New Roman" w:cs="Times New Roman"/>
          <w:sz w:val="28"/>
          <w:szCs w:val="28"/>
        </w:rPr>
        <w:t>е</w:t>
      </w:r>
      <w:r w:rsidRPr="002C658C">
        <w:rPr>
          <w:rFonts w:ascii="Times New Roman" w:hAnsi="Times New Roman" w:cs="Times New Roman"/>
          <w:sz w:val="28"/>
          <w:szCs w:val="28"/>
        </w:rPr>
        <w:lastRenderedPageBreak/>
        <w:t>деляемых Правительством Республики Мордовия.</w:t>
      </w:r>
    </w:p>
    <w:p w:rsidR="00732783" w:rsidRPr="001829D7" w:rsidRDefault="00732783" w:rsidP="00732783">
      <w:pPr>
        <w:rPr>
          <w:rFonts w:ascii="Times New Roman" w:hAnsi="Times New Roman" w:cs="Times New Roman"/>
          <w:sz w:val="28"/>
          <w:szCs w:val="28"/>
        </w:rPr>
      </w:pP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5</w:t>
      </w:r>
      <w:r w:rsidRPr="002C658C">
        <w:rPr>
          <w:b/>
          <w:bCs/>
          <w:sz w:val="28"/>
          <w:szCs w:val="28"/>
        </w:rPr>
        <w:t>. Мероприятие «Современный облик сельских территорий»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2783" w:rsidRPr="002C658C" w:rsidRDefault="00732783" w:rsidP="007327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Реализация мероприятий «Современный облик сельских территорий» будет способствовать созданию условий для ко</w:t>
      </w:r>
      <w:r w:rsidRPr="002C658C">
        <w:rPr>
          <w:rFonts w:ascii="Times New Roman" w:hAnsi="Times New Roman" w:cs="Times New Roman"/>
          <w:sz w:val="28"/>
          <w:szCs w:val="28"/>
        </w:rPr>
        <w:t>м</w:t>
      </w:r>
      <w:r w:rsidRPr="002C658C">
        <w:rPr>
          <w:rFonts w:ascii="Times New Roman" w:hAnsi="Times New Roman" w:cs="Times New Roman"/>
          <w:sz w:val="28"/>
          <w:szCs w:val="28"/>
        </w:rPr>
        <w:t>плексного развития сельских территорий и обеспечит достижение положительных результатов, определяющих ее социально-экономическую эффективность.</w:t>
      </w:r>
    </w:p>
    <w:p w:rsidR="00732783" w:rsidRPr="002C658C" w:rsidRDefault="00732783" w:rsidP="007327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В целом использование комплексного подхода приведёт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сельской экономики в целом.</w:t>
      </w:r>
    </w:p>
    <w:p w:rsidR="00732783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3C96">
        <w:rPr>
          <w:rFonts w:ascii="Times New Roman" w:hAnsi="Times New Roman" w:cs="Times New Roman"/>
          <w:sz w:val="28"/>
          <w:szCs w:val="28"/>
        </w:rPr>
        <w:t>В рамках мероприятия «Современный облик сельских территорий» планируется реализация инициативного проекта комплексного развития сельских территорий, включающий мероприятие, реализуемое на сельских территориях, предусматр</w:t>
      </w:r>
      <w:r w:rsidRPr="00B53C96">
        <w:rPr>
          <w:rFonts w:ascii="Times New Roman" w:hAnsi="Times New Roman" w:cs="Times New Roman"/>
          <w:sz w:val="28"/>
          <w:szCs w:val="28"/>
        </w:rPr>
        <w:t>и</w:t>
      </w:r>
      <w:r w:rsidRPr="00B53C96">
        <w:rPr>
          <w:rFonts w:ascii="Times New Roman" w:hAnsi="Times New Roman" w:cs="Times New Roman"/>
          <w:sz w:val="28"/>
          <w:szCs w:val="28"/>
        </w:rPr>
        <w:t>вающий:</w:t>
      </w:r>
    </w:p>
    <w:p w:rsidR="00732783" w:rsidRPr="00114A53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4A53">
        <w:rPr>
          <w:rFonts w:ascii="Times New Roman" w:hAnsi="Times New Roman" w:cs="Times New Roman"/>
          <w:sz w:val="28"/>
          <w:szCs w:val="28"/>
        </w:rPr>
        <w:t>создание, реконструкция (модернизация) и капитальный ремонт объектов социальной и культурной сферы,(в том числе дошкольных образований, общеобразовательных организаций, объектов в сфере культуры, спортивных сооружений),объектов социального назначения, центров культурного развития и развития традиционных промыслов и ремесел(строительство це</w:t>
      </w:r>
      <w:r w:rsidRPr="00114A53">
        <w:rPr>
          <w:rFonts w:ascii="Times New Roman" w:hAnsi="Times New Roman" w:cs="Times New Roman"/>
          <w:sz w:val="28"/>
          <w:szCs w:val="28"/>
        </w:rPr>
        <w:t>н</w:t>
      </w:r>
      <w:r w:rsidRPr="00114A53">
        <w:rPr>
          <w:rFonts w:ascii="Times New Roman" w:hAnsi="Times New Roman" w:cs="Times New Roman"/>
          <w:sz w:val="28"/>
          <w:szCs w:val="28"/>
        </w:rPr>
        <w:t>тров народно-художественных промыслов, ремесленной деятельности, сельского туризма, организация художественных пр</w:t>
      </w:r>
      <w:r w:rsidRPr="00114A53">
        <w:rPr>
          <w:rFonts w:ascii="Times New Roman" w:hAnsi="Times New Roman" w:cs="Times New Roman"/>
          <w:sz w:val="28"/>
          <w:szCs w:val="28"/>
        </w:rPr>
        <w:t>о</w:t>
      </w:r>
      <w:r w:rsidRPr="00114A53">
        <w:rPr>
          <w:rFonts w:ascii="Times New Roman" w:hAnsi="Times New Roman" w:cs="Times New Roman"/>
          <w:sz w:val="28"/>
          <w:szCs w:val="28"/>
        </w:rPr>
        <w:t>мыслов, входящих в перечень организаций народных художественных промыслов,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53">
        <w:rPr>
          <w:rFonts w:ascii="Times New Roman" w:hAnsi="Times New Roman" w:cs="Times New Roman"/>
          <w:sz w:val="28"/>
          <w:szCs w:val="28"/>
        </w:rPr>
        <w:t>поддержка которых осуществляется за счёт средств федерального бюджета, утверждённый в соответствии со ст.4 федерального Закона от 06.01.1996 г.№7-ФЗ «О народных художественных промыслах»;</w:t>
      </w:r>
    </w:p>
    <w:p w:rsidR="00732783" w:rsidRPr="00461175" w:rsidRDefault="00732783" w:rsidP="0073278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приобретение транспортных средств и оборудования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(не бывшего в употреблении или эксплуатации) 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 xml:space="preserve">для обеспечения функционирования существующих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 эксплуатации объектов,создаваемых в рамках проектов (автобусов, оборудов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ния(компьютерная и периферийная техника)для предоставления дистанционных услуг(включая расширения государственных, образовательных, коммерческих услуг));</w:t>
      </w:r>
    </w:p>
    <w:p w:rsidR="00732783" w:rsidRPr="00461175" w:rsidRDefault="00732783" w:rsidP="0073278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>развитие питьевого и технического водоснабжения и водоотведения (строительство или реконструкция систем водоо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>ведения и канализации, очистных сооружений, станций обезжелезивания воды, локальных водопроводов, водозаборных с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>оружений);</w:t>
      </w:r>
    </w:p>
    <w:p w:rsidR="00732783" w:rsidRPr="00461175" w:rsidRDefault="00732783" w:rsidP="0073278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>развитие жилищно-коммунальных объектов (строительство блочно-модульных котельных и перевод многоквартирных жилых домов на индивидуальное отопление);</w:t>
      </w:r>
    </w:p>
    <w:p w:rsidR="00732783" w:rsidRPr="00461175" w:rsidRDefault="00732783" w:rsidP="0073278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>развитие энергообеспечения, строительство и оборудование автономных и возобновляемых источников энергии с пр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>менением технологий энергосбережения;</w:t>
      </w:r>
    </w:p>
    <w:p w:rsidR="00732783" w:rsidRPr="00461175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1175">
        <w:rPr>
          <w:rFonts w:ascii="Times New Roman" w:hAnsi="Times New Roman" w:cs="Times New Roman"/>
          <w:sz w:val="28"/>
          <w:szCs w:val="28"/>
          <w:lang w:eastAsia="en-US"/>
        </w:rPr>
        <w:t>развитие телекоммуникаций (приобретение и монтаж оборудования, строительство линий передачи данных, обеспеч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61175">
        <w:rPr>
          <w:rFonts w:ascii="Times New Roman" w:hAnsi="Times New Roman" w:cs="Times New Roman"/>
          <w:sz w:val="28"/>
          <w:szCs w:val="28"/>
          <w:lang w:eastAsia="en-US"/>
        </w:rPr>
        <w:t>вающих возможность подключения к сети «Интернет»)</w:t>
      </w:r>
      <w:r w:rsidRPr="00461175">
        <w:rPr>
          <w:rFonts w:ascii="Times New Roman" w:hAnsi="Times New Roman" w:cs="Times New Roman"/>
          <w:sz w:val="28"/>
          <w:szCs w:val="28"/>
        </w:rPr>
        <w:t>.</w:t>
      </w:r>
    </w:p>
    <w:p w:rsidR="00732783" w:rsidRPr="002C658C" w:rsidRDefault="00732783" w:rsidP="007327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9"/>
          <w:szCs w:val="29"/>
        </w:rPr>
        <w:t xml:space="preserve">Большеигнатовского сельского поселения </w:t>
      </w:r>
      <w:r w:rsidRPr="002C658C">
        <w:rPr>
          <w:rFonts w:ascii="Times New Roman" w:hAnsi="Times New Roman" w:cs="Times New Roman"/>
          <w:sz w:val="28"/>
          <w:szCs w:val="28"/>
        </w:rPr>
        <w:t>Большеигнатовского  муниципального района Республики Мордовия все населенные пункты относятся к сельским территориям.</w:t>
      </w:r>
    </w:p>
    <w:p w:rsidR="00732783" w:rsidRPr="002C658C" w:rsidRDefault="00732783" w:rsidP="00732783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Указанные субсидии предполагается предоставлять на условиях софинансирования расходов за счет средств федерал</w:t>
      </w:r>
      <w:r w:rsidRPr="002C658C">
        <w:rPr>
          <w:rFonts w:ascii="Times New Roman" w:hAnsi="Times New Roman" w:cs="Times New Roman"/>
          <w:sz w:val="28"/>
          <w:szCs w:val="28"/>
        </w:rPr>
        <w:t>ь</w:t>
      </w:r>
      <w:r w:rsidRPr="002C658C"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732783" w:rsidRPr="002C658C" w:rsidRDefault="00732783" w:rsidP="00732783">
      <w:pPr>
        <w:rPr>
          <w:rFonts w:ascii="Times New Roman" w:hAnsi="Times New Roman" w:cs="Times New Roman"/>
          <w:sz w:val="28"/>
          <w:szCs w:val="28"/>
        </w:rPr>
      </w:pPr>
      <w:r w:rsidRPr="002C658C">
        <w:rPr>
          <w:rFonts w:ascii="Times New Roman" w:hAnsi="Times New Roman" w:cs="Times New Roman"/>
          <w:sz w:val="28"/>
          <w:szCs w:val="28"/>
        </w:rPr>
        <w:t>Предоставление бюджетных ассигнований на реализацию мероприятий осуществляется в порядке и на условиях опр</w:t>
      </w:r>
      <w:r w:rsidRPr="002C658C">
        <w:rPr>
          <w:rFonts w:ascii="Times New Roman" w:hAnsi="Times New Roman" w:cs="Times New Roman"/>
          <w:sz w:val="28"/>
          <w:szCs w:val="28"/>
        </w:rPr>
        <w:t>е</w:t>
      </w:r>
      <w:r w:rsidRPr="002C658C">
        <w:rPr>
          <w:rFonts w:ascii="Times New Roman" w:hAnsi="Times New Roman" w:cs="Times New Roman"/>
          <w:sz w:val="28"/>
          <w:szCs w:val="28"/>
        </w:rPr>
        <w:t>деляемых Правительством Республики Мордовия.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lastRenderedPageBreak/>
        <w:t>Раздел 3. Характеристика мер государственного регулирования, прогноз сводных показателей государственных зад</w:t>
      </w:r>
      <w:r w:rsidRPr="002C658C">
        <w:rPr>
          <w:b/>
          <w:bCs/>
          <w:sz w:val="28"/>
          <w:szCs w:val="28"/>
        </w:rPr>
        <w:t>а</w:t>
      </w:r>
      <w:r w:rsidRPr="002C658C">
        <w:rPr>
          <w:b/>
          <w:bCs/>
          <w:sz w:val="28"/>
          <w:szCs w:val="28"/>
        </w:rPr>
        <w:t>ний по реализации подпрограммы, участие государственных корпораций, акционерных обществ с государственным участием, обоснование объема финансовых ресурсов, необходимых для реализации подпрограммы, анализ рисков ре</w:t>
      </w:r>
      <w:r w:rsidRPr="002C658C">
        <w:rPr>
          <w:b/>
          <w:bCs/>
          <w:sz w:val="28"/>
          <w:szCs w:val="28"/>
        </w:rPr>
        <w:t>а</w:t>
      </w:r>
      <w:r w:rsidRPr="002C658C">
        <w:rPr>
          <w:b/>
          <w:bCs/>
          <w:sz w:val="28"/>
          <w:szCs w:val="28"/>
        </w:rPr>
        <w:t>лизации подпрограммы и описание мер управления рисками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Глава 6</w:t>
      </w:r>
      <w:r w:rsidRPr="002C658C">
        <w:rPr>
          <w:b/>
          <w:bCs/>
          <w:sz w:val="28"/>
          <w:szCs w:val="28"/>
        </w:rPr>
        <w:t xml:space="preserve">. </w:t>
      </w:r>
      <w:r w:rsidRPr="002C658C">
        <w:rPr>
          <w:b/>
          <w:bCs/>
          <w:color w:val="000000"/>
          <w:sz w:val="28"/>
          <w:szCs w:val="28"/>
        </w:rPr>
        <w:t>Характеристика мер муниципального регулирования, прогноз сводных показателей муниципальных  заданий по реализации подпрограммы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ab/>
        <w:t>Меры муниципального регулирования подпрограммой не предусмотрены.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ab/>
        <w:t>Оказание муниципальных  услуг (выполнение работ) подпрограммой не предусмотрено.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7</w:t>
      </w:r>
      <w:r w:rsidRPr="002C658C">
        <w:rPr>
          <w:b/>
          <w:bCs/>
          <w:color w:val="000000"/>
          <w:sz w:val="28"/>
          <w:szCs w:val="28"/>
        </w:rPr>
        <w:t xml:space="preserve">. Участие муниципальных организаций, акционерных обществ с муниципальным участием 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ab/>
        <w:t>Участие муниципальных организаций, акционерных обществ  с муниципальным участием  подпрограммой не пред</w:t>
      </w:r>
      <w:r w:rsidRPr="002C658C">
        <w:rPr>
          <w:color w:val="000000"/>
          <w:sz w:val="28"/>
          <w:szCs w:val="28"/>
        </w:rPr>
        <w:t>у</w:t>
      </w:r>
      <w:r w:rsidRPr="002C658C">
        <w:rPr>
          <w:color w:val="000000"/>
          <w:sz w:val="28"/>
          <w:szCs w:val="28"/>
        </w:rPr>
        <w:t>смотрено.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8</w:t>
      </w:r>
      <w:r w:rsidRPr="002C658C">
        <w:rPr>
          <w:b/>
          <w:bCs/>
          <w:color w:val="000000"/>
          <w:sz w:val="28"/>
          <w:szCs w:val="28"/>
        </w:rPr>
        <w:t>. Обоснование объема финансовых ресурсов, необходимых для реализации подпрограммы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color w:val="000000"/>
          <w:sz w:val="28"/>
          <w:szCs w:val="28"/>
        </w:rPr>
        <w:t> </w:t>
      </w:r>
    </w:p>
    <w:p w:rsidR="00732783" w:rsidRPr="00CE7354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  <w:r w:rsidRPr="00CE7354">
        <w:rPr>
          <w:sz w:val="28"/>
          <w:szCs w:val="28"/>
        </w:rPr>
        <w:t>Подпрограмма реализуется за счет средств  республиканского, местного бюджетов и внебюджетных источников.</w:t>
      </w:r>
    </w:p>
    <w:p w:rsidR="00732783" w:rsidRPr="00CE7354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354">
        <w:rPr>
          <w:color w:val="FF0000"/>
          <w:sz w:val="28"/>
          <w:szCs w:val="28"/>
        </w:rPr>
        <w:lastRenderedPageBreak/>
        <w:tab/>
      </w:r>
      <w:r w:rsidRPr="00CE7354">
        <w:rPr>
          <w:sz w:val="28"/>
          <w:szCs w:val="28"/>
        </w:rPr>
        <w:t xml:space="preserve">Прогнозный объем финансирования подпрограммы в 2020 – 2025 годах составит </w:t>
      </w:r>
      <w:r>
        <w:rPr>
          <w:sz w:val="28"/>
          <w:szCs w:val="28"/>
        </w:rPr>
        <w:t>14006,0</w:t>
      </w:r>
      <w:r w:rsidRPr="00CE7354">
        <w:rPr>
          <w:sz w:val="28"/>
          <w:szCs w:val="28"/>
        </w:rPr>
        <w:t> тыс. рублей, из которых сре</w:t>
      </w:r>
      <w:r w:rsidRPr="00CE7354">
        <w:rPr>
          <w:sz w:val="28"/>
          <w:szCs w:val="28"/>
        </w:rPr>
        <w:t>д</w:t>
      </w:r>
      <w:r w:rsidRPr="00CE7354">
        <w:rPr>
          <w:sz w:val="28"/>
          <w:szCs w:val="28"/>
        </w:rPr>
        <w:t xml:space="preserve">ства  республиканского бюджета – </w:t>
      </w:r>
      <w:r>
        <w:rPr>
          <w:sz w:val="28"/>
          <w:szCs w:val="28"/>
        </w:rPr>
        <w:t>9504,6</w:t>
      </w:r>
      <w:r w:rsidRPr="00CE7354">
        <w:rPr>
          <w:sz w:val="28"/>
          <w:szCs w:val="28"/>
        </w:rPr>
        <w:t xml:space="preserve"> тыс. рублей, местных бюджетов – </w:t>
      </w:r>
      <w:r>
        <w:rPr>
          <w:sz w:val="28"/>
          <w:szCs w:val="28"/>
        </w:rPr>
        <w:t xml:space="preserve">1043,3 </w:t>
      </w:r>
      <w:r w:rsidRPr="00CE7354">
        <w:rPr>
          <w:sz w:val="28"/>
          <w:szCs w:val="28"/>
        </w:rPr>
        <w:t xml:space="preserve"> тыс. рублей и внебюджетных источников – </w:t>
      </w:r>
      <w:r>
        <w:rPr>
          <w:sz w:val="28"/>
          <w:szCs w:val="28"/>
        </w:rPr>
        <w:t>3458,1</w:t>
      </w:r>
      <w:r w:rsidRPr="00CE7354">
        <w:rPr>
          <w:sz w:val="28"/>
          <w:szCs w:val="28"/>
        </w:rPr>
        <w:t> тыс. рублей.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354">
        <w:rPr>
          <w:sz w:val="28"/>
          <w:szCs w:val="28"/>
        </w:rPr>
        <w:tab/>
        <w:t xml:space="preserve">Объем финансовых ресурсов, необходимых для реализации подпрограммы, приведен в разрезе мероприятий в </w:t>
      </w:r>
      <w:hyperlink r:id="rId12" w:anchor="/document/9081125/entry/10005" w:history="1">
        <w:r w:rsidRPr="00CE7354">
          <w:rPr>
            <w:rStyle w:val="af5"/>
            <w:color w:val="auto"/>
            <w:sz w:val="28"/>
            <w:szCs w:val="28"/>
            <w:u w:val="none"/>
          </w:rPr>
          <w:t>прил</w:t>
        </w:r>
        <w:r w:rsidRPr="00CE7354">
          <w:rPr>
            <w:rStyle w:val="af5"/>
            <w:color w:val="auto"/>
            <w:sz w:val="28"/>
            <w:szCs w:val="28"/>
            <w:u w:val="none"/>
          </w:rPr>
          <w:t>о</w:t>
        </w:r>
        <w:r w:rsidRPr="00CE7354">
          <w:rPr>
            <w:rStyle w:val="af5"/>
            <w:color w:val="auto"/>
            <w:sz w:val="28"/>
            <w:szCs w:val="28"/>
            <w:u w:val="none"/>
          </w:rPr>
          <w:t>жении</w:t>
        </w:r>
      </w:hyperlink>
      <w:r w:rsidRPr="00CE7354">
        <w:t xml:space="preserve"> 5</w:t>
      </w:r>
      <w:r w:rsidRPr="00CE7354">
        <w:rPr>
          <w:sz w:val="28"/>
          <w:szCs w:val="28"/>
        </w:rPr>
        <w:t xml:space="preserve"> к Муниципальной программе.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</w:r>
    </w:p>
    <w:p w:rsidR="00732783" w:rsidRPr="002C658C" w:rsidRDefault="00732783" w:rsidP="0073278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658C">
        <w:rPr>
          <w:b/>
          <w:bCs/>
          <w:sz w:val="28"/>
          <w:szCs w:val="28"/>
        </w:rPr>
        <w:t>Глава 10. Анализ рисков реализации подпрограммы и описание мер управления рисками</w:t>
      </w:r>
    </w:p>
    <w:p w:rsidR="00732783" w:rsidRPr="002C658C" w:rsidRDefault="00732783" w:rsidP="00732783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 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К рискам, которые могут оказать влияние на достижение запланированных целей, относятся: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 институционально-правовой риск, связанный с отсутствием законодательного регулирования или недостаточно быс</w:t>
      </w:r>
      <w:r w:rsidRPr="002C658C">
        <w:rPr>
          <w:sz w:val="28"/>
          <w:szCs w:val="28"/>
        </w:rPr>
        <w:t>т</w:t>
      </w:r>
      <w:r w:rsidRPr="002C658C">
        <w:rPr>
          <w:sz w:val="28"/>
          <w:szCs w:val="28"/>
        </w:rPr>
        <w:t>рым формированием институтов, предусмотренных подпрограммой;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операционные риски, связанные с ошибками управления реализацией подпрограммы;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 риск финансового обеспечения, который связан с финансированием подпрограммы в неполном объеме.</w:t>
      </w:r>
    </w:p>
    <w:p w:rsidR="00732783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Реализации подпрограммы также угрожают следующие риски, которые связаны с изменением внешней среды и кот</w:t>
      </w:r>
      <w:r w:rsidRPr="002C658C">
        <w:rPr>
          <w:sz w:val="28"/>
          <w:szCs w:val="28"/>
        </w:rPr>
        <w:t>о</w:t>
      </w:r>
      <w:r w:rsidRPr="002C658C">
        <w:rPr>
          <w:sz w:val="28"/>
          <w:szCs w:val="28"/>
        </w:rPr>
        <w:t>рыми невозможно управлять в рамках реализации подпрограммы:</w:t>
      </w:r>
    </w:p>
    <w:p w:rsidR="00732783" w:rsidRPr="002C658C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>- риск ухудшения состояния экономики, что может привести к снижению бюджетных доходов, ухудшению динамики осно</w:t>
      </w:r>
      <w:r w:rsidRPr="002C658C">
        <w:rPr>
          <w:sz w:val="28"/>
          <w:szCs w:val="28"/>
        </w:rPr>
        <w:t>в</w:t>
      </w:r>
      <w:r w:rsidRPr="002C658C">
        <w:rPr>
          <w:sz w:val="28"/>
          <w:szCs w:val="28"/>
        </w:rPr>
        <w:t>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732783" w:rsidRPr="007C6941" w:rsidRDefault="00732783" w:rsidP="007327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58C">
        <w:rPr>
          <w:sz w:val="28"/>
          <w:szCs w:val="28"/>
        </w:rPr>
        <w:tab/>
        <w:t>- риск возникновения обстоятельств непреодолимой силы, в том числе природных и техногенных катастроф и катакли</w:t>
      </w:r>
      <w:r w:rsidRPr="002C658C">
        <w:rPr>
          <w:sz w:val="28"/>
          <w:szCs w:val="28"/>
        </w:rPr>
        <w:t>з</w:t>
      </w:r>
      <w:r w:rsidRPr="002C658C">
        <w:rPr>
          <w:sz w:val="28"/>
          <w:szCs w:val="28"/>
        </w:rPr>
        <w:t>мов.</w:t>
      </w:r>
      <w:r>
        <w:rPr>
          <w:sz w:val="28"/>
          <w:szCs w:val="28"/>
        </w:rPr>
        <w:t xml:space="preserve">  </w:t>
      </w:r>
      <w:r w:rsidRPr="002C658C">
        <w:rPr>
          <w:sz w:val="28"/>
          <w:szCs w:val="28"/>
        </w:rPr>
        <w:t>Управление рисками реализации подпрограммы будет осуществляться путем координации деятельности всех исполн</w:t>
      </w:r>
      <w:r w:rsidRPr="002C658C">
        <w:rPr>
          <w:sz w:val="28"/>
          <w:szCs w:val="28"/>
        </w:rPr>
        <w:t>и</w:t>
      </w:r>
      <w:r w:rsidRPr="002C658C">
        <w:rPr>
          <w:sz w:val="28"/>
          <w:szCs w:val="28"/>
        </w:rPr>
        <w:t>телей, участвующих в реализации подпрограммы.</w:t>
      </w:r>
    </w:p>
    <w:p w:rsidR="00732783" w:rsidRPr="007C6941" w:rsidRDefault="00732783" w:rsidP="00732783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32783" w:rsidRDefault="00732783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4764D" w:rsidRPr="00764C74" w:rsidRDefault="00B4764D" w:rsidP="00F276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Приложение </w:t>
      </w:r>
      <w:r w:rsidR="00BF792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</w:p>
    <w:p w:rsidR="00B4764D" w:rsidRDefault="00B4764D" w:rsidP="00F27676">
      <w:pPr>
        <w:pStyle w:val="1"/>
        <w:spacing w:before="0"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64C74">
        <w:rPr>
          <w:rStyle w:val="a3"/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B4764D" w:rsidRPr="00A56CAB" w:rsidRDefault="00F91A81" w:rsidP="00F27676">
      <w:pPr>
        <w:pStyle w:val="1"/>
        <w:spacing w:before="0" w:after="0"/>
        <w:jc w:val="right"/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9"/>
          <w:szCs w:val="29"/>
        </w:rPr>
        <w:t>Большеигнатовского</w:t>
      </w:r>
      <w:r w:rsidR="00B4764D" w:rsidRPr="00A56CAB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сельского поселения</w:t>
      </w:r>
    </w:p>
    <w:p w:rsidR="00B4764D" w:rsidRPr="00764C74" w:rsidRDefault="00B4764D" w:rsidP="00F27676">
      <w:pPr>
        <w:pStyle w:val="1"/>
        <w:spacing w:before="0"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64C7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Большеигнатовского муниципального района</w:t>
      </w:r>
    </w:p>
    <w:p w:rsidR="00B4764D" w:rsidRPr="00764C74" w:rsidRDefault="00B4764D" w:rsidP="00F27676">
      <w:pPr>
        <w:pStyle w:val="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764C7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«Комплексное развитие сельских территорий»</w:t>
      </w:r>
    </w:p>
    <w:p w:rsidR="00B4764D" w:rsidRPr="00764C74" w:rsidRDefault="00B4764D" w:rsidP="00163B9A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4764D" w:rsidRDefault="00B4764D" w:rsidP="00A56CAB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9"/>
          <w:szCs w:val="29"/>
        </w:rPr>
      </w:pPr>
      <w:r w:rsidRPr="00764C74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764C7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4C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основных мероприятий Муниципальной </w:t>
      </w:r>
      <w:r w:rsidRPr="00A56C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программы </w:t>
      </w:r>
      <w:r w:rsidR="00F91A81">
        <w:rPr>
          <w:rFonts w:ascii="Times New Roman" w:hAnsi="Times New Roman" w:cs="Times New Roman"/>
          <w:b w:val="0"/>
          <w:bCs w:val="0"/>
          <w:sz w:val="29"/>
          <w:szCs w:val="29"/>
        </w:rPr>
        <w:t>Большеигнатовского</w:t>
      </w:r>
      <w:r w:rsidRPr="00A56CAB">
        <w:rPr>
          <w:rFonts w:ascii="Times New Roman" w:hAnsi="Times New Roman" w:cs="Times New Roman"/>
          <w:b w:val="0"/>
          <w:bCs w:val="0"/>
          <w:sz w:val="29"/>
          <w:szCs w:val="29"/>
        </w:rPr>
        <w:t xml:space="preserve"> сельского поселения </w:t>
      </w:r>
    </w:p>
    <w:p w:rsidR="00B4764D" w:rsidRPr="00764C74" w:rsidRDefault="00B4764D" w:rsidP="00A56CA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56CAB">
        <w:rPr>
          <w:rFonts w:ascii="Times New Roman" w:hAnsi="Times New Roman" w:cs="Times New Roman"/>
          <w:b w:val="0"/>
          <w:bCs w:val="0"/>
          <w:sz w:val="29"/>
          <w:szCs w:val="29"/>
        </w:rPr>
        <w:t>Большеигнатовского муниципального района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764C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Республики Мордовия</w:t>
      </w:r>
    </w:p>
    <w:p w:rsidR="00B4764D" w:rsidRPr="00764C74" w:rsidRDefault="00B4764D" w:rsidP="00A56CA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64C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«Комплексное развитие сельских территорий»</w:t>
      </w:r>
    </w:p>
    <w:p w:rsidR="00B4764D" w:rsidRPr="00764C74" w:rsidRDefault="00B4764D" w:rsidP="00163B9A">
      <w:pPr>
        <w:rPr>
          <w:rFonts w:ascii="Times New Roman" w:hAnsi="Times New Roman" w:cs="Times New Roman"/>
          <w:sz w:val="28"/>
          <w:szCs w:val="28"/>
        </w:rPr>
      </w:pPr>
      <w:r w:rsidRPr="00764C7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66"/>
        <w:gridCol w:w="2551"/>
        <w:gridCol w:w="1417"/>
        <w:gridCol w:w="1386"/>
        <w:gridCol w:w="2583"/>
        <w:gridCol w:w="2218"/>
        <w:gridCol w:w="2177"/>
      </w:tblGrid>
      <w:tr w:rsidR="00B4764D" w:rsidRPr="00171FD2" w:rsidTr="00F27676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№</w:t>
            </w:r>
            <w:r w:rsidRPr="00171FD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4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Наименование</w:t>
            </w:r>
          </w:p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Ответственный и</w:t>
            </w:r>
            <w:r w:rsidRPr="00171FD2">
              <w:rPr>
                <w:rFonts w:ascii="Times New Roman" w:hAnsi="Times New Roman" w:cs="Times New Roman"/>
              </w:rPr>
              <w:t>с</w:t>
            </w:r>
            <w:r w:rsidRPr="00171FD2">
              <w:rPr>
                <w:rFonts w:ascii="Times New Roman" w:hAnsi="Times New Roman" w:cs="Times New Roman"/>
              </w:rPr>
              <w:t>полнитель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Ожидаемый непосре</w:t>
            </w:r>
            <w:r w:rsidRPr="00171FD2">
              <w:rPr>
                <w:rFonts w:ascii="Times New Roman" w:hAnsi="Times New Roman" w:cs="Times New Roman"/>
              </w:rPr>
              <w:t>д</w:t>
            </w:r>
            <w:r w:rsidRPr="00171FD2">
              <w:rPr>
                <w:rFonts w:ascii="Times New Roman" w:hAnsi="Times New Roman" w:cs="Times New Roman"/>
              </w:rPr>
              <w:t>ственный результат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4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Последствия не реализации</w:t>
            </w:r>
          </w:p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Связь с показат</w:t>
            </w:r>
            <w:r w:rsidRPr="00171FD2">
              <w:rPr>
                <w:rFonts w:ascii="Times New Roman" w:hAnsi="Times New Roman" w:cs="Times New Roman"/>
              </w:rPr>
              <w:t>е</w:t>
            </w:r>
            <w:r w:rsidRPr="00171FD2">
              <w:rPr>
                <w:rFonts w:ascii="Times New Roman" w:hAnsi="Times New Roman" w:cs="Times New Roman"/>
              </w:rPr>
              <w:t>лями Госуда</w:t>
            </w:r>
            <w:r w:rsidRPr="00171FD2">
              <w:rPr>
                <w:rFonts w:ascii="Times New Roman" w:hAnsi="Times New Roman" w:cs="Times New Roman"/>
              </w:rPr>
              <w:t>р</w:t>
            </w:r>
            <w:r w:rsidRPr="00171FD2">
              <w:rPr>
                <w:rFonts w:ascii="Times New Roman" w:hAnsi="Times New Roman" w:cs="Times New Roman"/>
              </w:rPr>
              <w:t>ственной пр</w:t>
            </w:r>
            <w:r w:rsidRPr="00171FD2">
              <w:rPr>
                <w:rFonts w:ascii="Times New Roman" w:hAnsi="Times New Roman" w:cs="Times New Roman"/>
              </w:rPr>
              <w:t>о</w:t>
            </w:r>
            <w:r w:rsidRPr="00171FD2">
              <w:rPr>
                <w:rFonts w:ascii="Times New Roman" w:hAnsi="Times New Roman" w:cs="Times New Roman"/>
              </w:rPr>
              <w:t>граммы</w:t>
            </w:r>
          </w:p>
        </w:tc>
      </w:tr>
      <w:tr w:rsidR="00B4764D" w:rsidRPr="00171FD2" w:rsidTr="00F27676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4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начала</w:t>
            </w:r>
          </w:p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64D" w:rsidRPr="00171FD2" w:rsidTr="00F27676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1FD2">
              <w:rPr>
                <w:rFonts w:ascii="Times New Roman" w:hAnsi="Times New Roman" w:cs="Times New Roman"/>
              </w:rPr>
              <w:t>8</w:t>
            </w:r>
          </w:p>
        </w:tc>
      </w:tr>
      <w:tr w:rsidR="00B4764D" w:rsidRPr="00171FD2" w:rsidTr="00F27676">
        <w:tc>
          <w:tcPr>
            <w:tcW w:w="158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FD2">
              <w:rPr>
                <w:rFonts w:ascii="Times New Roman" w:hAnsi="Times New Roman" w:cs="Times New Roman"/>
              </w:rPr>
              <w:t>. Подпрограмма «Создание и развитие инфраструктуры на сельских территориях»</w:t>
            </w:r>
          </w:p>
        </w:tc>
      </w:tr>
      <w:tr w:rsidR="00B4764D" w:rsidRPr="00171FD2" w:rsidTr="00F27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171FD2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F27676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676">
              <w:rPr>
                <w:rFonts w:ascii="Times New Roman" w:hAnsi="Times New Roman" w:cs="Times New Roman"/>
                <w:color w:val="000000"/>
              </w:rPr>
              <w:t>Обустройство террит</w:t>
            </w:r>
            <w:r w:rsidRPr="00F27676">
              <w:rPr>
                <w:rFonts w:ascii="Times New Roman" w:hAnsi="Times New Roman" w:cs="Times New Roman"/>
                <w:color w:val="000000"/>
              </w:rPr>
              <w:t>о</w:t>
            </w:r>
            <w:r w:rsidRPr="00F27676">
              <w:rPr>
                <w:rFonts w:ascii="Times New Roman" w:hAnsi="Times New Roman" w:cs="Times New Roman"/>
                <w:color w:val="000000"/>
              </w:rPr>
              <w:t>рии памятника в с. Большое Игнатово, Большеигнатовского муниципального района 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B4764D" w:rsidP="005C02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6CAB">
              <w:rPr>
                <w:rFonts w:ascii="Times New Roman" w:hAnsi="Times New Roman" w:cs="Times New Roman"/>
              </w:rPr>
              <w:t>Администрация Большеигнатовского муниципального</w:t>
            </w:r>
          </w:p>
          <w:p w:rsidR="00B4764D" w:rsidRPr="00A56CAB" w:rsidRDefault="00B4764D" w:rsidP="005C0242">
            <w:pPr>
              <w:ind w:firstLine="0"/>
              <w:jc w:val="center"/>
            </w:pPr>
            <w:r w:rsidRPr="00A56CA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D2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F536E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536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1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венно-значимого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проек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по благ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устройству террит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D2">
              <w:rPr>
                <w:rFonts w:ascii="Times New Roman" w:hAnsi="Times New Roman" w:cs="Times New Roman"/>
                <w:color w:val="000000"/>
              </w:rPr>
              <w:t>снижение привл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кательности пр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живания на сел</w:t>
            </w:r>
            <w:r w:rsidRPr="00171FD2">
              <w:rPr>
                <w:rFonts w:ascii="Times New Roman" w:hAnsi="Times New Roman" w:cs="Times New Roman"/>
                <w:color w:val="000000"/>
              </w:rPr>
              <w:t>ь</w:t>
            </w:r>
            <w:r w:rsidRPr="00171FD2">
              <w:rPr>
                <w:rFonts w:ascii="Times New Roman" w:hAnsi="Times New Roman" w:cs="Times New Roman"/>
                <w:color w:val="000000"/>
              </w:rPr>
              <w:t>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4D" w:rsidRPr="00171FD2" w:rsidRDefault="00B4764D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D2">
              <w:rPr>
                <w:rFonts w:ascii="Times New Roman" w:hAnsi="Times New Roman" w:cs="Times New Roman"/>
                <w:color w:val="000000"/>
              </w:rPr>
              <w:t>количество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ственно- значимых проектов по бл</w:t>
            </w:r>
            <w:r w:rsidRPr="00171FD2">
              <w:rPr>
                <w:rFonts w:ascii="Times New Roman" w:hAnsi="Times New Roman" w:cs="Times New Roman"/>
                <w:color w:val="000000"/>
              </w:rPr>
              <w:t>а</w:t>
            </w:r>
            <w:r w:rsidRPr="00171FD2">
              <w:rPr>
                <w:rFonts w:ascii="Times New Roman" w:hAnsi="Times New Roman" w:cs="Times New Roman"/>
                <w:color w:val="000000"/>
              </w:rPr>
              <w:t>гоустройству те</w:t>
            </w:r>
            <w:r w:rsidRPr="00171FD2">
              <w:rPr>
                <w:rFonts w:ascii="Times New Roman" w:hAnsi="Times New Roman" w:cs="Times New Roman"/>
                <w:color w:val="000000"/>
              </w:rPr>
              <w:t>р</w:t>
            </w:r>
            <w:r w:rsidRPr="00171FD2">
              <w:rPr>
                <w:rFonts w:ascii="Times New Roman" w:hAnsi="Times New Roman" w:cs="Times New Roman"/>
                <w:color w:val="000000"/>
              </w:rPr>
              <w:t>риторий 1 единиц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F27676" w:rsidRPr="00171FD2" w:rsidTr="00F27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F27676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171FD2" w:rsidRDefault="00F27676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676">
              <w:rPr>
                <w:rFonts w:ascii="Times New Roman" w:hAnsi="Times New Roman" w:cs="Times New Roman"/>
                <w:color w:val="000000"/>
              </w:rPr>
              <w:t>Обустройство (в рамках текущего ремонта) спортивной площадки на центральной площ</w:t>
            </w:r>
            <w:r w:rsidRPr="00F27676">
              <w:rPr>
                <w:rFonts w:ascii="Times New Roman" w:hAnsi="Times New Roman" w:cs="Times New Roman"/>
                <w:color w:val="000000"/>
              </w:rPr>
              <w:t>а</w:t>
            </w:r>
            <w:r w:rsidRPr="00F27676">
              <w:rPr>
                <w:rFonts w:ascii="Times New Roman" w:hAnsi="Times New Roman" w:cs="Times New Roman"/>
                <w:color w:val="000000"/>
              </w:rPr>
              <w:t>ди в с. Большое Игнат</w:t>
            </w:r>
            <w:r w:rsidRPr="00F27676">
              <w:rPr>
                <w:rFonts w:ascii="Times New Roman" w:hAnsi="Times New Roman" w:cs="Times New Roman"/>
                <w:color w:val="000000"/>
              </w:rPr>
              <w:t>о</w:t>
            </w:r>
            <w:r w:rsidRPr="00F27676">
              <w:rPr>
                <w:rFonts w:ascii="Times New Roman" w:hAnsi="Times New Roman" w:cs="Times New Roman"/>
                <w:color w:val="000000"/>
              </w:rPr>
              <w:lastRenderedPageBreak/>
              <w:t>во, Большеигнатовского муниципального района 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F27676" w:rsidP="005C0242">
            <w:pPr>
              <w:ind w:hanging="108"/>
              <w:jc w:val="center"/>
            </w:pPr>
            <w:r w:rsidRPr="005840A8">
              <w:lastRenderedPageBreak/>
              <w:t>Администрация</w:t>
            </w:r>
          </w:p>
          <w:p w:rsidR="00F27676" w:rsidRDefault="00F27676" w:rsidP="005C0242">
            <w:pPr>
              <w:ind w:hanging="108"/>
              <w:jc w:val="center"/>
            </w:pPr>
            <w:r w:rsidRPr="005840A8">
              <w:t>Большеигнатовского муниципального</w:t>
            </w:r>
          </w:p>
          <w:p w:rsidR="00F27676" w:rsidRPr="005840A8" w:rsidRDefault="00F27676" w:rsidP="005C0242">
            <w:pPr>
              <w:ind w:hanging="108"/>
              <w:jc w:val="center"/>
            </w:pPr>
            <w:r w:rsidRPr="005840A8"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5840A8" w:rsidRDefault="00F27676" w:rsidP="005C0242">
            <w:pPr>
              <w:ind w:firstLine="0"/>
              <w:jc w:val="center"/>
            </w:pPr>
            <w:r w:rsidRPr="005840A8">
              <w:t>2021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5840A8" w:rsidRDefault="00F27676" w:rsidP="005C0242">
            <w:pPr>
              <w:ind w:hanging="107"/>
              <w:jc w:val="center"/>
            </w:pPr>
            <w:r w:rsidRPr="005840A8">
              <w:t>2021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5840A8" w:rsidRDefault="00F27676" w:rsidP="005C0242">
            <w:pPr>
              <w:jc w:val="center"/>
            </w:pPr>
            <w:r w:rsidRPr="005840A8">
              <w:t>реализация 1 общественно-значимого проекта по благоустройству те</w:t>
            </w:r>
            <w:r w:rsidRPr="005840A8">
              <w:t>р</w:t>
            </w:r>
            <w:r w:rsidRPr="005840A8">
              <w:t>риторий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5840A8" w:rsidRDefault="00F27676" w:rsidP="005C0242">
            <w:pPr>
              <w:jc w:val="center"/>
            </w:pPr>
            <w:r w:rsidRPr="005840A8">
              <w:t>снижение привлекательности проживания на сельских террит</w:t>
            </w:r>
            <w:r w:rsidRPr="005840A8">
              <w:t>о</w:t>
            </w:r>
            <w:r w:rsidRPr="005840A8">
              <w:t>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76" w:rsidRDefault="00F27676" w:rsidP="005C0242">
            <w:pPr>
              <w:jc w:val="center"/>
            </w:pPr>
            <w:r w:rsidRPr="005840A8">
              <w:t>количество общественно- зн</w:t>
            </w:r>
            <w:r w:rsidRPr="005840A8">
              <w:t>а</w:t>
            </w:r>
            <w:r w:rsidRPr="005840A8">
              <w:t>чимых проектов по благоустро</w:t>
            </w:r>
            <w:r w:rsidRPr="005840A8">
              <w:t>й</w:t>
            </w:r>
            <w:r w:rsidRPr="005840A8">
              <w:t xml:space="preserve">ству территорий 1 </w:t>
            </w:r>
            <w:r w:rsidRPr="005840A8">
              <w:lastRenderedPageBreak/>
              <w:t>единица</w:t>
            </w:r>
          </w:p>
        </w:tc>
      </w:tr>
      <w:tr w:rsidR="00F91A81" w:rsidRPr="00171FD2" w:rsidTr="00F27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1" w:rsidRDefault="00CD3388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 w:rsidR="00F2767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1" w:rsidRPr="00F91A81" w:rsidRDefault="00F27676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676">
              <w:rPr>
                <w:rFonts w:ascii="Times New Roman" w:hAnsi="Times New Roman" w:cs="Times New Roman"/>
                <w:color w:val="000000"/>
              </w:rPr>
              <w:t>Обустройство (устано</w:t>
            </w:r>
            <w:r w:rsidRPr="00F27676">
              <w:rPr>
                <w:rFonts w:ascii="Times New Roman" w:hAnsi="Times New Roman" w:cs="Times New Roman"/>
                <w:color w:val="000000"/>
              </w:rPr>
              <w:t>в</w:t>
            </w:r>
            <w:r w:rsidRPr="00F27676">
              <w:rPr>
                <w:rFonts w:ascii="Times New Roman" w:hAnsi="Times New Roman" w:cs="Times New Roman"/>
                <w:color w:val="000000"/>
              </w:rPr>
              <w:t>ка) ограждений прил</w:t>
            </w:r>
            <w:r w:rsidRPr="00F27676">
              <w:rPr>
                <w:rFonts w:ascii="Times New Roman" w:hAnsi="Times New Roman" w:cs="Times New Roman"/>
                <w:color w:val="000000"/>
              </w:rPr>
              <w:t>е</w:t>
            </w:r>
            <w:r w:rsidRPr="00F27676">
              <w:rPr>
                <w:rFonts w:ascii="Times New Roman" w:hAnsi="Times New Roman" w:cs="Times New Roman"/>
                <w:color w:val="000000"/>
              </w:rPr>
              <w:t>гающих  к обществе</w:t>
            </w:r>
            <w:r w:rsidRPr="00F27676">
              <w:rPr>
                <w:rFonts w:ascii="Times New Roman" w:hAnsi="Times New Roman" w:cs="Times New Roman"/>
                <w:color w:val="000000"/>
              </w:rPr>
              <w:t>н</w:t>
            </w:r>
            <w:r w:rsidRPr="00F27676">
              <w:rPr>
                <w:rFonts w:ascii="Times New Roman" w:hAnsi="Times New Roman" w:cs="Times New Roman"/>
                <w:color w:val="000000"/>
              </w:rPr>
              <w:t>ным территориям  (п</w:t>
            </w:r>
            <w:r w:rsidRPr="00F27676">
              <w:rPr>
                <w:rFonts w:ascii="Times New Roman" w:hAnsi="Times New Roman" w:cs="Times New Roman"/>
                <w:color w:val="000000"/>
              </w:rPr>
              <w:t>а</w:t>
            </w:r>
            <w:r w:rsidRPr="00F27676">
              <w:rPr>
                <w:rFonts w:ascii="Times New Roman" w:hAnsi="Times New Roman" w:cs="Times New Roman"/>
                <w:color w:val="000000"/>
              </w:rPr>
              <w:t>мятник, центральная площадь ЗАГС) в с. Большое Игнатово  Большеигнатовского муниципального района 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F91A81" w:rsidP="005C0242">
            <w:pPr>
              <w:ind w:firstLine="0"/>
              <w:jc w:val="center"/>
            </w:pPr>
            <w:r w:rsidRPr="00585CC8">
              <w:t>Администрация Большеигнатовского муниципального</w:t>
            </w:r>
          </w:p>
          <w:p w:rsidR="00F91A81" w:rsidRPr="00585CC8" w:rsidRDefault="00F91A81" w:rsidP="005C0242">
            <w:pPr>
              <w:ind w:firstLine="0"/>
              <w:jc w:val="center"/>
            </w:pPr>
            <w:r w:rsidRPr="00585CC8"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1" w:rsidRPr="00585CC8" w:rsidRDefault="00CD3388" w:rsidP="005C0242">
            <w:pPr>
              <w:ind w:firstLine="0"/>
              <w:jc w:val="center"/>
            </w:pPr>
            <w:r>
              <w:t xml:space="preserve">2021 </w:t>
            </w:r>
            <w:r w:rsidR="00F91A81" w:rsidRPr="00585CC8">
              <w:t>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1" w:rsidRDefault="00F91A81" w:rsidP="005C0242">
            <w:pPr>
              <w:ind w:firstLine="0"/>
              <w:jc w:val="center"/>
            </w:pPr>
            <w:r w:rsidRPr="00585CC8">
              <w:t>202</w:t>
            </w:r>
            <w:r w:rsidR="00CD3388">
              <w:t xml:space="preserve">1 </w:t>
            </w:r>
            <w:r w:rsidRPr="00585CC8">
              <w:t>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1" w:rsidRPr="00BF49A4" w:rsidRDefault="008D7029" w:rsidP="005C024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реализация 1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венно-значимого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проек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по благ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устройству террит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1" w:rsidRPr="00BF49A4" w:rsidRDefault="00F91A81" w:rsidP="005C0242">
            <w:pPr>
              <w:ind w:firstLine="0"/>
              <w:jc w:val="center"/>
            </w:pPr>
            <w:r w:rsidRPr="00BF49A4">
              <w:t>снижение привл</w:t>
            </w:r>
            <w:r w:rsidRPr="00BF49A4">
              <w:t>е</w:t>
            </w:r>
            <w:r w:rsidRPr="00BF49A4">
              <w:t>кательности пр</w:t>
            </w:r>
            <w:r w:rsidRPr="00BF49A4">
              <w:t>о</w:t>
            </w:r>
            <w:r w:rsidRPr="00BF49A4">
              <w:t>живания на сел</w:t>
            </w:r>
            <w:r w:rsidRPr="00BF49A4">
              <w:t>ь</w:t>
            </w:r>
            <w:r w:rsidRPr="00BF49A4">
              <w:t>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A81" w:rsidRDefault="008D7029" w:rsidP="005C0242">
            <w:pPr>
              <w:ind w:firstLine="0"/>
              <w:jc w:val="center"/>
            </w:pPr>
            <w:r w:rsidRPr="00171FD2">
              <w:rPr>
                <w:rFonts w:ascii="Times New Roman" w:hAnsi="Times New Roman" w:cs="Times New Roman"/>
                <w:color w:val="000000"/>
              </w:rPr>
              <w:t>количество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ственно- значимых проектов по бл</w:t>
            </w:r>
            <w:r w:rsidRPr="00171FD2">
              <w:rPr>
                <w:rFonts w:ascii="Times New Roman" w:hAnsi="Times New Roman" w:cs="Times New Roman"/>
                <w:color w:val="000000"/>
              </w:rPr>
              <w:t>а</w:t>
            </w:r>
            <w:r w:rsidRPr="00171FD2">
              <w:rPr>
                <w:rFonts w:ascii="Times New Roman" w:hAnsi="Times New Roman" w:cs="Times New Roman"/>
                <w:color w:val="000000"/>
              </w:rPr>
              <w:t>го</w:t>
            </w:r>
            <w:r>
              <w:rPr>
                <w:rFonts w:ascii="Times New Roman" w:hAnsi="Times New Roman" w:cs="Times New Roman"/>
                <w:color w:val="000000"/>
              </w:rPr>
              <w:t>устройству те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риторий </w:t>
            </w:r>
            <w:r w:rsidR="00F91A81" w:rsidRPr="00BF49A4">
              <w:t>1 единица</w:t>
            </w:r>
          </w:p>
        </w:tc>
      </w:tr>
      <w:tr w:rsidR="00CD3388" w:rsidRPr="00171FD2" w:rsidTr="00F27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Default="00F27676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8208D" w:rsidRDefault="00F27676" w:rsidP="005C0242">
            <w:pPr>
              <w:ind w:firstLine="0"/>
              <w:jc w:val="center"/>
            </w:pPr>
            <w:r w:rsidRPr="00F27676">
              <w:rPr>
                <w:rFonts w:ascii="Times New Roman" w:hAnsi="Times New Roman" w:cs="Times New Roman"/>
                <w:color w:val="000000"/>
              </w:rPr>
              <w:t>Обустройство зоны о</w:t>
            </w:r>
            <w:r w:rsidRPr="00F27676">
              <w:rPr>
                <w:rFonts w:ascii="Times New Roman" w:hAnsi="Times New Roman" w:cs="Times New Roman"/>
                <w:color w:val="000000"/>
              </w:rPr>
              <w:t>т</w:t>
            </w:r>
            <w:r w:rsidRPr="00F27676">
              <w:rPr>
                <w:rFonts w:ascii="Times New Roman" w:hAnsi="Times New Roman" w:cs="Times New Roman"/>
                <w:color w:val="000000"/>
              </w:rPr>
              <w:t>дыха водоема  в с. Большое Игнатово Большеигнатовского муниципального района 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CD3388" w:rsidP="005C0242">
            <w:pPr>
              <w:ind w:firstLine="0"/>
              <w:jc w:val="center"/>
            </w:pPr>
            <w:r w:rsidRPr="0018208D">
              <w:t>Администрация Большеигнатовского муниципального</w:t>
            </w:r>
          </w:p>
          <w:p w:rsidR="00CD3388" w:rsidRPr="0018208D" w:rsidRDefault="00CD3388" w:rsidP="005C0242">
            <w:pPr>
              <w:ind w:firstLine="0"/>
              <w:jc w:val="center"/>
            </w:pPr>
            <w:r w:rsidRPr="0018208D"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8208D" w:rsidRDefault="00CD3388" w:rsidP="005C0242">
            <w:pPr>
              <w:ind w:firstLine="0"/>
              <w:jc w:val="center"/>
            </w:pPr>
            <w:r>
              <w:t>2022</w:t>
            </w:r>
            <w:r w:rsidRPr="0018208D">
              <w:t xml:space="preserve">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8208D" w:rsidRDefault="00CD3388" w:rsidP="005C0242">
            <w:pPr>
              <w:ind w:firstLine="0"/>
              <w:jc w:val="center"/>
            </w:pPr>
            <w:r w:rsidRPr="0018208D">
              <w:t>202</w:t>
            </w:r>
            <w:r>
              <w:t>2</w:t>
            </w:r>
            <w:r w:rsidRPr="0018208D">
              <w:t>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8208D" w:rsidRDefault="008D7029" w:rsidP="005C024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реализация 1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венно-значимого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проек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по благ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устройству террит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8208D" w:rsidRDefault="00CD3388" w:rsidP="005C0242">
            <w:pPr>
              <w:ind w:firstLine="0"/>
              <w:jc w:val="center"/>
            </w:pPr>
            <w:r w:rsidRPr="0018208D">
              <w:t>снижение привл</w:t>
            </w:r>
            <w:r w:rsidRPr="0018208D">
              <w:t>е</w:t>
            </w:r>
            <w:r w:rsidRPr="0018208D">
              <w:t>кательности пр</w:t>
            </w:r>
            <w:r w:rsidRPr="0018208D">
              <w:t>о</w:t>
            </w:r>
            <w:r w:rsidRPr="0018208D">
              <w:t>живания на сел</w:t>
            </w:r>
            <w:r w:rsidRPr="0018208D">
              <w:t>ь</w:t>
            </w:r>
            <w:r w:rsidRPr="0018208D">
              <w:t>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88" w:rsidRDefault="008D7029" w:rsidP="005C0242">
            <w:pPr>
              <w:ind w:firstLine="0"/>
              <w:jc w:val="center"/>
            </w:pPr>
            <w:r w:rsidRPr="00171FD2">
              <w:rPr>
                <w:rFonts w:ascii="Times New Roman" w:hAnsi="Times New Roman" w:cs="Times New Roman"/>
                <w:color w:val="000000"/>
              </w:rPr>
              <w:t>количество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ственно- значимых проектов по бл</w:t>
            </w:r>
            <w:r w:rsidRPr="00171FD2">
              <w:rPr>
                <w:rFonts w:ascii="Times New Roman" w:hAnsi="Times New Roman" w:cs="Times New Roman"/>
                <w:color w:val="000000"/>
              </w:rPr>
              <w:t>а</w:t>
            </w:r>
            <w:r w:rsidRPr="00171FD2">
              <w:rPr>
                <w:rFonts w:ascii="Times New Roman" w:hAnsi="Times New Roman" w:cs="Times New Roman"/>
                <w:color w:val="000000"/>
              </w:rPr>
              <w:t>гоустройству те</w:t>
            </w:r>
            <w:r w:rsidRPr="00171FD2">
              <w:rPr>
                <w:rFonts w:ascii="Times New Roman" w:hAnsi="Times New Roman" w:cs="Times New Roman"/>
                <w:color w:val="000000"/>
              </w:rPr>
              <w:t>р</w:t>
            </w:r>
            <w:r w:rsidRPr="00171FD2">
              <w:rPr>
                <w:rFonts w:ascii="Times New Roman" w:hAnsi="Times New Roman" w:cs="Times New Roman"/>
                <w:color w:val="000000"/>
              </w:rPr>
              <w:t>риторий 1 единиц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F27676" w:rsidRPr="00171FD2" w:rsidTr="00F27676">
        <w:trPr>
          <w:trHeight w:val="16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F27676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1.5.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F27676" w:rsidRDefault="00F27676" w:rsidP="005C02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676">
              <w:rPr>
                <w:rFonts w:ascii="Times New Roman" w:hAnsi="Times New Roman" w:cs="Times New Roman"/>
                <w:color w:val="000000"/>
              </w:rPr>
              <w:t>Обустройство зоны о</w:t>
            </w:r>
            <w:r w:rsidRPr="00F27676">
              <w:rPr>
                <w:rFonts w:ascii="Times New Roman" w:hAnsi="Times New Roman" w:cs="Times New Roman"/>
                <w:color w:val="000000"/>
              </w:rPr>
              <w:t>т</w:t>
            </w:r>
            <w:r w:rsidRPr="00F27676">
              <w:rPr>
                <w:rFonts w:ascii="Times New Roman" w:hAnsi="Times New Roman" w:cs="Times New Roman"/>
                <w:color w:val="000000"/>
              </w:rPr>
              <w:t>дыха на р. Сютовлей в д. Ташто Кшуманця Большеигнатовского муниципального района 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F27676" w:rsidP="005C0242">
            <w:pPr>
              <w:ind w:hanging="108"/>
              <w:jc w:val="center"/>
            </w:pPr>
            <w:r>
              <w:t>Администра</w:t>
            </w:r>
            <w:r w:rsidRPr="00241A25">
              <w:t>ция</w:t>
            </w:r>
          </w:p>
          <w:p w:rsidR="00F27676" w:rsidRDefault="00F27676" w:rsidP="005C0242">
            <w:pPr>
              <w:ind w:hanging="108"/>
              <w:jc w:val="center"/>
            </w:pPr>
            <w:r w:rsidRPr="00241A25">
              <w:t>Большеигнатовского муниципального</w:t>
            </w:r>
          </w:p>
          <w:p w:rsidR="00F27676" w:rsidRPr="00241A25" w:rsidRDefault="00F27676" w:rsidP="005C0242">
            <w:pPr>
              <w:ind w:hanging="108"/>
              <w:jc w:val="center"/>
            </w:pPr>
            <w:r w:rsidRPr="00241A25"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241A25" w:rsidRDefault="00F27676" w:rsidP="005C0242">
            <w:pPr>
              <w:ind w:hanging="108"/>
              <w:jc w:val="center"/>
            </w:pPr>
            <w:r w:rsidRPr="00241A25">
              <w:t>2022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241A25" w:rsidRDefault="00F27676" w:rsidP="005C0242">
            <w:pPr>
              <w:ind w:hanging="107"/>
              <w:jc w:val="center"/>
            </w:pPr>
            <w:r w:rsidRPr="00241A25">
              <w:t>2022год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241A25" w:rsidRDefault="00F27676" w:rsidP="005C0242">
            <w:pPr>
              <w:jc w:val="center"/>
            </w:pPr>
            <w:r w:rsidRPr="00241A25">
              <w:t>реализация 1 общественно-значимого проекта по благоустройству те</w:t>
            </w:r>
            <w:r w:rsidRPr="00241A25">
              <w:t>р</w:t>
            </w:r>
            <w:r w:rsidRPr="00241A25">
              <w:t>риторий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241A25" w:rsidRDefault="00F27676" w:rsidP="005C0242">
            <w:pPr>
              <w:jc w:val="center"/>
            </w:pPr>
            <w:r w:rsidRPr="00241A25">
              <w:t>снижение привлекательности проживания на сельских террит</w:t>
            </w:r>
            <w:r w:rsidRPr="00241A25">
              <w:t>о</w:t>
            </w:r>
            <w:r w:rsidRPr="00241A25">
              <w:t>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676" w:rsidRDefault="00F27676" w:rsidP="005C0242">
            <w:pPr>
              <w:jc w:val="center"/>
            </w:pPr>
            <w:r w:rsidRPr="00241A25">
              <w:t>количество общественно- зн</w:t>
            </w:r>
            <w:r w:rsidRPr="00241A25">
              <w:t>а</w:t>
            </w:r>
            <w:r w:rsidRPr="00241A25">
              <w:t>чимых проектов по благоустро</w:t>
            </w:r>
            <w:r w:rsidRPr="00241A25">
              <w:t>й</w:t>
            </w:r>
            <w:r w:rsidRPr="00241A25">
              <w:t>ству территорий 1 единица</w:t>
            </w:r>
          </w:p>
        </w:tc>
      </w:tr>
      <w:tr w:rsidR="00CD3388" w:rsidRPr="00171FD2" w:rsidTr="00F27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Default="00F27676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3633D" w:rsidRDefault="00F27676" w:rsidP="005C0242">
            <w:pPr>
              <w:ind w:firstLine="0"/>
              <w:jc w:val="center"/>
            </w:pPr>
            <w:r w:rsidRPr="00F27676">
              <w:rPr>
                <w:rFonts w:ascii="Times New Roman" w:hAnsi="Times New Roman" w:cs="Times New Roman"/>
                <w:color w:val="000000"/>
              </w:rPr>
              <w:t>Обустройство зоны родника в с. Большое Игнатово Большеигн</w:t>
            </w:r>
            <w:r w:rsidRPr="00F27676">
              <w:rPr>
                <w:rFonts w:ascii="Times New Roman" w:hAnsi="Times New Roman" w:cs="Times New Roman"/>
                <w:color w:val="000000"/>
              </w:rPr>
              <w:t>а</w:t>
            </w:r>
            <w:r w:rsidRPr="00F27676">
              <w:rPr>
                <w:rFonts w:ascii="Times New Roman" w:hAnsi="Times New Roman" w:cs="Times New Roman"/>
                <w:color w:val="000000"/>
              </w:rPr>
              <w:t>товского муниципал</w:t>
            </w:r>
            <w:r w:rsidRPr="00F27676">
              <w:rPr>
                <w:rFonts w:ascii="Times New Roman" w:hAnsi="Times New Roman" w:cs="Times New Roman"/>
                <w:color w:val="000000"/>
              </w:rPr>
              <w:t>ь</w:t>
            </w:r>
            <w:r w:rsidRPr="00F27676">
              <w:rPr>
                <w:rFonts w:ascii="Times New Roman" w:hAnsi="Times New Roman" w:cs="Times New Roman"/>
                <w:color w:val="000000"/>
              </w:rPr>
              <w:t>ного района 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CD3388" w:rsidP="005C0242">
            <w:pPr>
              <w:ind w:firstLine="0"/>
              <w:jc w:val="center"/>
            </w:pPr>
            <w:r w:rsidRPr="0013633D">
              <w:t>Администрация Большеигнатовского муниципального</w:t>
            </w:r>
          </w:p>
          <w:p w:rsidR="00CD3388" w:rsidRPr="0013633D" w:rsidRDefault="00CD3388" w:rsidP="005C0242">
            <w:pPr>
              <w:ind w:firstLine="0"/>
              <w:jc w:val="center"/>
            </w:pPr>
            <w:r w:rsidRPr="0013633D"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3633D" w:rsidRDefault="00CD3388" w:rsidP="005C0242">
            <w:pPr>
              <w:ind w:firstLine="0"/>
              <w:jc w:val="center"/>
            </w:pPr>
            <w:r w:rsidRPr="0013633D">
              <w:t>202</w:t>
            </w:r>
            <w:r>
              <w:t>3</w:t>
            </w:r>
            <w:r w:rsidRPr="0013633D">
              <w:t xml:space="preserve">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3633D" w:rsidRDefault="00CD3388" w:rsidP="005C0242">
            <w:pPr>
              <w:ind w:firstLine="0"/>
              <w:jc w:val="center"/>
            </w:pPr>
            <w:r>
              <w:t>2023</w:t>
            </w:r>
            <w:r w:rsidRPr="0013633D">
              <w:t>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3633D" w:rsidRDefault="008D7029" w:rsidP="005C024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реализация 1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венно-значимого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проек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по благ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устройству террит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88" w:rsidRPr="0013633D" w:rsidRDefault="00CD3388" w:rsidP="005C0242">
            <w:pPr>
              <w:ind w:firstLine="0"/>
              <w:jc w:val="center"/>
            </w:pPr>
            <w:r w:rsidRPr="0013633D">
              <w:t>снижение привл</w:t>
            </w:r>
            <w:r w:rsidRPr="0013633D">
              <w:t>е</w:t>
            </w:r>
            <w:r w:rsidRPr="0013633D">
              <w:t>кательности пр</w:t>
            </w:r>
            <w:r w:rsidRPr="0013633D">
              <w:t>о</w:t>
            </w:r>
            <w:r w:rsidRPr="0013633D">
              <w:t>живания на сел</w:t>
            </w:r>
            <w:r w:rsidRPr="0013633D">
              <w:t>ь</w:t>
            </w:r>
            <w:r w:rsidRPr="0013633D">
              <w:t>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88" w:rsidRDefault="008D7029" w:rsidP="005C0242">
            <w:pPr>
              <w:ind w:firstLine="0"/>
              <w:jc w:val="center"/>
            </w:pPr>
            <w:r w:rsidRPr="00171FD2">
              <w:rPr>
                <w:rFonts w:ascii="Times New Roman" w:hAnsi="Times New Roman" w:cs="Times New Roman"/>
                <w:color w:val="000000"/>
              </w:rPr>
              <w:t>количество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ственно- значимых проектов по бл</w:t>
            </w:r>
            <w:r w:rsidRPr="00171FD2">
              <w:rPr>
                <w:rFonts w:ascii="Times New Roman" w:hAnsi="Times New Roman" w:cs="Times New Roman"/>
                <w:color w:val="000000"/>
              </w:rPr>
              <w:t>а</w:t>
            </w:r>
            <w:r w:rsidRPr="00171FD2">
              <w:rPr>
                <w:rFonts w:ascii="Times New Roman" w:hAnsi="Times New Roman" w:cs="Times New Roman"/>
                <w:color w:val="000000"/>
              </w:rPr>
              <w:t>гоустройству те</w:t>
            </w:r>
            <w:r w:rsidRPr="00171FD2">
              <w:rPr>
                <w:rFonts w:ascii="Times New Roman" w:hAnsi="Times New Roman" w:cs="Times New Roman"/>
                <w:color w:val="000000"/>
              </w:rPr>
              <w:t>р</w:t>
            </w:r>
            <w:r w:rsidRPr="00171FD2">
              <w:rPr>
                <w:rFonts w:ascii="Times New Roman" w:hAnsi="Times New Roman" w:cs="Times New Roman"/>
                <w:color w:val="000000"/>
              </w:rPr>
              <w:t>риторий 1 единиц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9C3D6B" w:rsidRPr="00171FD2" w:rsidTr="00F27676">
        <w:trPr>
          <w:trHeight w:val="14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Default="00F27676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Pr="00F27676" w:rsidRDefault="00F27676" w:rsidP="005C02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676">
              <w:rPr>
                <w:rFonts w:ascii="Times New Roman" w:hAnsi="Times New Roman" w:cs="Times New Roman"/>
                <w:color w:val="000000"/>
              </w:rPr>
              <w:t>Обустройство мест накопления  (площадок) ТКО)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27676" w:rsidRPr="00F27676" w:rsidRDefault="00F27676" w:rsidP="005C02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27676" w:rsidRPr="00F27676" w:rsidRDefault="00F27676" w:rsidP="005C02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27676" w:rsidRPr="00F27676" w:rsidRDefault="00F27676" w:rsidP="005C02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3D6B" w:rsidRPr="004F6F2E" w:rsidRDefault="009C3D6B" w:rsidP="005C0242">
            <w:pPr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9C3D6B" w:rsidP="005C0242">
            <w:pPr>
              <w:ind w:firstLine="0"/>
              <w:jc w:val="center"/>
            </w:pPr>
            <w:r w:rsidRPr="0013633D">
              <w:t>Администрация Большеигнатовского муниципального</w:t>
            </w:r>
          </w:p>
          <w:p w:rsidR="009C3D6B" w:rsidRPr="004F6F2E" w:rsidRDefault="009C3D6B" w:rsidP="005C0242">
            <w:pPr>
              <w:ind w:firstLine="0"/>
              <w:jc w:val="center"/>
            </w:pPr>
            <w:r w:rsidRPr="0013633D"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4F6F2E" w:rsidRDefault="009C3D6B" w:rsidP="005C0242">
            <w:pPr>
              <w:ind w:firstLine="0"/>
              <w:jc w:val="center"/>
            </w:pPr>
            <w:r>
              <w:t>2024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4F6F2E" w:rsidRDefault="009C3D6B" w:rsidP="005C0242">
            <w:pPr>
              <w:ind w:firstLine="0"/>
              <w:jc w:val="center"/>
            </w:pPr>
            <w:r>
              <w:t>2024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4F6F2E" w:rsidRDefault="008D7029" w:rsidP="005C024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реализация 1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венно-значимого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проек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по благ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устройству террит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1E1BF3" w:rsidRDefault="009C3D6B" w:rsidP="005C0242">
            <w:pPr>
              <w:ind w:firstLine="0"/>
              <w:jc w:val="center"/>
            </w:pPr>
            <w:r w:rsidRPr="001E1BF3">
              <w:t>снижение привл</w:t>
            </w:r>
            <w:r w:rsidRPr="001E1BF3">
              <w:t>е</w:t>
            </w:r>
            <w:r w:rsidRPr="001E1BF3">
              <w:t>кательности пр</w:t>
            </w:r>
            <w:r w:rsidRPr="001E1BF3">
              <w:t>о</w:t>
            </w:r>
            <w:r w:rsidRPr="001E1BF3">
              <w:t>живания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6B" w:rsidRPr="001E1BF3" w:rsidRDefault="008D7029" w:rsidP="005C0242">
            <w:pPr>
              <w:ind w:firstLine="0"/>
              <w:jc w:val="center"/>
            </w:pPr>
            <w:r w:rsidRPr="00171FD2">
              <w:rPr>
                <w:rFonts w:ascii="Times New Roman" w:hAnsi="Times New Roman" w:cs="Times New Roman"/>
                <w:color w:val="000000"/>
              </w:rPr>
              <w:t>количество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ственно- значимых проектов по бл</w:t>
            </w:r>
            <w:r w:rsidRPr="00171FD2">
              <w:rPr>
                <w:rFonts w:ascii="Times New Roman" w:hAnsi="Times New Roman" w:cs="Times New Roman"/>
                <w:color w:val="000000"/>
              </w:rPr>
              <w:t>а</w:t>
            </w:r>
            <w:r w:rsidRPr="00171FD2">
              <w:rPr>
                <w:rFonts w:ascii="Times New Roman" w:hAnsi="Times New Roman" w:cs="Times New Roman"/>
                <w:color w:val="000000"/>
              </w:rPr>
              <w:t>гоустройству те</w:t>
            </w:r>
            <w:r w:rsidRPr="00171FD2">
              <w:rPr>
                <w:rFonts w:ascii="Times New Roman" w:hAnsi="Times New Roman" w:cs="Times New Roman"/>
                <w:color w:val="000000"/>
              </w:rPr>
              <w:t>р</w:t>
            </w:r>
            <w:r w:rsidRPr="00171FD2">
              <w:rPr>
                <w:rFonts w:ascii="Times New Roman" w:hAnsi="Times New Roman" w:cs="Times New Roman"/>
                <w:color w:val="000000"/>
              </w:rPr>
              <w:t>риторий 1 единиц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9858B9" w:rsidRPr="00171FD2" w:rsidTr="00F27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9" w:rsidRDefault="00F27676" w:rsidP="005C024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1.8.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9" w:rsidRPr="004F6F2E" w:rsidRDefault="00F27676" w:rsidP="005C0242">
            <w:pPr>
              <w:ind w:firstLine="0"/>
              <w:jc w:val="center"/>
            </w:pPr>
            <w:r w:rsidRPr="00F27676">
              <w:rPr>
                <w:rFonts w:ascii="Times New Roman" w:hAnsi="Times New Roman" w:cs="Times New Roman"/>
                <w:color w:val="000000"/>
              </w:rPr>
              <w:t>Обустройство пешехо</w:t>
            </w:r>
            <w:r w:rsidRPr="00F27676">
              <w:rPr>
                <w:rFonts w:ascii="Times New Roman" w:hAnsi="Times New Roman" w:cs="Times New Roman"/>
                <w:color w:val="000000"/>
              </w:rPr>
              <w:t>д</w:t>
            </w:r>
            <w:r w:rsidRPr="00F27676">
              <w:rPr>
                <w:rFonts w:ascii="Times New Roman" w:hAnsi="Times New Roman" w:cs="Times New Roman"/>
                <w:color w:val="000000"/>
              </w:rPr>
              <w:t>ных переходов с. Бол</w:t>
            </w:r>
            <w:r w:rsidRPr="00F27676">
              <w:rPr>
                <w:rFonts w:ascii="Times New Roman" w:hAnsi="Times New Roman" w:cs="Times New Roman"/>
                <w:color w:val="000000"/>
              </w:rPr>
              <w:t>ь</w:t>
            </w:r>
            <w:r w:rsidRPr="00F27676">
              <w:rPr>
                <w:rFonts w:ascii="Times New Roman" w:hAnsi="Times New Roman" w:cs="Times New Roman"/>
                <w:color w:val="000000"/>
              </w:rPr>
              <w:t>шое Игнатово, д. Т. Кшуманця Большеигн</w:t>
            </w:r>
            <w:r w:rsidRPr="00F27676">
              <w:rPr>
                <w:rFonts w:ascii="Times New Roman" w:hAnsi="Times New Roman" w:cs="Times New Roman"/>
                <w:color w:val="000000"/>
              </w:rPr>
              <w:t>а</w:t>
            </w:r>
            <w:r w:rsidRPr="00F27676">
              <w:rPr>
                <w:rFonts w:ascii="Times New Roman" w:hAnsi="Times New Roman" w:cs="Times New Roman"/>
                <w:color w:val="000000"/>
              </w:rPr>
              <w:t>товского муниципал</w:t>
            </w:r>
            <w:r w:rsidRPr="00F27676">
              <w:rPr>
                <w:rFonts w:ascii="Times New Roman" w:hAnsi="Times New Roman" w:cs="Times New Roman"/>
                <w:color w:val="000000"/>
              </w:rPr>
              <w:t>ь</w:t>
            </w:r>
            <w:r w:rsidRPr="00F27676">
              <w:rPr>
                <w:rFonts w:ascii="Times New Roman" w:hAnsi="Times New Roman" w:cs="Times New Roman"/>
                <w:color w:val="000000"/>
              </w:rPr>
              <w:t>ного района 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76" w:rsidRDefault="009858B9" w:rsidP="005C0242">
            <w:pPr>
              <w:ind w:firstLine="0"/>
              <w:jc w:val="center"/>
            </w:pPr>
            <w:r w:rsidRPr="0013633D">
              <w:t>Администрация Большеигнатовского муниципального</w:t>
            </w:r>
          </w:p>
          <w:p w:rsidR="009858B9" w:rsidRPr="0013633D" w:rsidRDefault="009858B9" w:rsidP="005C0242">
            <w:pPr>
              <w:ind w:firstLine="0"/>
              <w:jc w:val="center"/>
            </w:pPr>
            <w:r w:rsidRPr="0013633D"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9" w:rsidRPr="008C5A02" w:rsidRDefault="009858B9" w:rsidP="005C0242">
            <w:pPr>
              <w:ind w:firstLine="0"/>
              <w:jc w:val="center"/>
            </w:pPr>
            <w:r>
              <w:t>2025</w:t>
            </w:r>
            <w:r w:rsidRPr="008C5A02">
              <w:t xml:space="preserve">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9" w:rsidRDefault="009858B9" w:rsidP="005C0242">
            <w:pPr>
              <w:ind w:firstLine="0"/>
              <w:jc w:val="center"/>
            </w:pPr>
            <w:r>
              <w:t>2025</w:t>
            </w:r>
            <w:r w:rsidRPr="008C5A02">
              <w:t xml:space="preserve">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9" w:rsidRPr="00DA477B" w:rsidRDefault="008D7029" w:rsidP="005C024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реализация 1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венно-значимого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проек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 w:rsidRPr="00171FD2">
              <w:rPr>
                <w:rFonts w:ascii="Times New Roman" w:hAnsi="Times New Roman" w:cs="Times New Roman"/>
                <w:color w:val="000000"/>
              </w:rPr>
              <w:t xml:space="preserve"> по благ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устройству террит</w:t>
            </w:r>
            <w:r w:rsidRPr="00171FD2">
              <w:rPr>
                <w:rFonts w:ascii="Times New Roman" w:hAnsi="Times New Roman" w:cs="Times New Roman"/>
                <w:color w:val="000000"/>
              </w:rPr>
              <w:t>о</w:t>
            </w:r>
            <w:r w:rsidRPr="00171FD2">
              <w:rPr>
                <w:rFonts w:ascii="Times New Roman" w:hAnsi="Times New Roman" w:cs="Times New Roman"/>
                <w:color w:val="000000"/>
              </w:rPr>
              <w:t>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9" w:rsidRPr="00DA477B" w:rsidRDefault="009858B9" w:rsidP="005C0242">
            <w:pPr>
              <w:ind w:firstLine="0"/>
              <w:jc w:val="center"/>
            </w:pPr>
            <w:r w:rsidRPr="00DA477B">
              <w:t>снижение привл</w:t>
            </w:r>
            <w:r w:rsidRPr="00DA477B">
              <w:t>е</w:t>
            </w:r>
            <w:r w:rsidRPr="00DA477B">
              <w:t>кательности пр</w:t>
            </w:r>
            <w:r w:rsidRPr="00DA477B">
              <w:t>о</w:t>
            </w:r>
            <w:r w:rsidRPr="00DA477B">
              <w:t>живания на сел</w:t>
            </w:r>
            <w:r w:rsidRPr="00DA477B">
              <w:t>ь</w:t>
            </w:r>
            <w:r w:rsidRPr="00DA477B">
              <w:t>ских территориях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8B9" w:rsidRDefault="008D7029" w:rsidP="005C0242">
            <w:pPr>
              <w:ind w:firstLine="0"/>
              <w:jc w:val="center"/>
            </w:pPr>
            <w:r w:rsidRPr="00171FD2">
              <w:rPr>
                <w:rFonts w:ascii="Times New Roman" w:hAnsi="Times New Roman" w:cs="Times New Roman"/>
                <w:color w:val="000000"/>
              </w:rPr>
              <w:t>количество общ</w:t>
            </w:r>
            <w:r w:rsidRPr="00171FD2">
              <w:rPr>
                <w:rFonts w:ascii="Times New Roman" w:hAnsi="Times New Roman" w:cs="Times New Roman"/>
                <w:color w:val="000000"/>
              </w:rPr>
              <w:t>е</w:t>
            </w:r>
            <w:r w:rsidRPr="00171FD2">
              <w:rPr>
                <w:rFonts w:ascii="Times New Roman" w:hAnsi="Times New Roman" w:cs="Times New Roman"/>
                <w:color w:val="000000"/>
              </w:rPr>
              <w:t>ственно- значимых проектов по бл</w:t>
            </w:r>
            <w:r w:rsidRPr="00171FD2">
              <w:rPr>
                <w:rFonts w:ascii="Times New Roman" w:hAnsi="Times New Roman" w:cs="Times New Roman"/>
                <w:color w:val="000000"/>
              </w:rPr>
              <w:t>а</w:t>
            </w:r>
            <w:r w:rsidRPr="00171FD2">
              <w:rPr>
                <w:rFonts w:ascii="Times New Roman" w:hAnsi="Times New Roman" w:cs="Times New Roman"/>
                <w:color w:val="000000"/>
              </w:rPr>
              <w:t>гоустройству те</w:t>
            </w:r>
            <w:r w:rsidRPr="00171FD2">
              <w:rPr>
                <w:rFonts w:ascii="Times New Roman" w:hAnsi="Times New Roman" w:cs="Times New Roman"/>
                <w:color w:val="000000"/>
              </w:rPr>
              <w:t>р</w:t>
            </w:r>
            <w:r w:rsidRPr="00171FD2">
              <w:rPr>
                <w:rFonts w:ascii="Times New Roman" w:hAnsi="Times New Roman" w:cs="Times New Roman"/>
                <w:color w:val="000000"/>
              </w:rPr>
              <w:t>риторий 1 единиц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</w:tbl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Pr="00365741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 w:val="0"/>
          <w:color w:val="auto"/>
        </w:rPr>
        <w:t>2</w:t>
      </w:r>
    </w:p>
    <w:p w:rsidR="00732783" w:rsidRPr="00365741" w:rsidRDefault="00732783" w:rsidP="00732783">
      <w:pPr>
        <w:jc w:val="right"/>
        <w:rPr>
          <w:rFonts w:ascii="Times New Roman" w:hAnsi="Times New Roman" w:cs="Times New Roman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к </w:t>
      </w:r>
      <w:r w:rsidRPr="00365741">
        <w:rPr>
          <w:rFonts w:ascii="Times New Roman" w:hAnsi="Times New Roman" w:cs="Times New Roman"/>
        </w:rPr>
        <w:t>муниципальной программе</w:t>
      </w:r>
    </w:p>
    <w:p w:rsidR="00732783" w:rsidRPr="00365741" w:rsidRDefault="00732783" w:rsidP="00732783">
      <w:pPr>
        <w:jc w:val="right"/>
        <w:rPr>
          <w:rFonts w:ascii="Times New Roman" w:hAnsi="Times New Roman" w:cs="Times New Roman"/>
        </w:rPr>
      </w:pPr>
      <w:r w:rsidRPr="00365741">
        <w:rPr>
          <w:rFonts w:ascii="Times New Roman" w:hAnsi="Times New Roman" w:cs="Times New Roman"/>
        </w:rPr>
        <w:t>Большеигнатовского сельского поселения</w:t>
      </w:r>
    </w:p>
    <w:p w:rsidR="00732783" w:rsidRPr="00365741" w:rsidRDefault="00732783" w:rsidP="00732783">
      <w:pPr>
        <w:jc w:val="right"/>
        <w:rPr>
          <w:rFonts w:ascii="Times New Roman" w:hAnsi="Times New Roman" w:cs="Times New Roman"/>
        </w:rPr>
      </w:pPr>
      <w:r w:rsidRPr="00365741">
        <w:rPr>
          <w:rFonts w:ascii="Times New Roman" w:hAnsi="Times New Roman" w:cs="Times New Roman"/>
        </w:rPr>
        <w:t>Большеигнатовского муниципального района</w:t>
      </w:r>
    </w:p>
    <w:p w:rsidR="00732783" w:rsidRPr="00365741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Республики Мордовия</w:t>
      </w:r>
    </w:p>
    <w:p w:rsidR="00732783" w:rsidRPr="00365741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>«Комплексное развитие сельских территорий»</w:t>
      </w:r>
    </w:p>
    <w:p w:rsidR="00732783" w:rsidRPr="00365741" w:rsidRDefault="00732783" w:rsidP="00732783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732783" w:rsidRPr="00365741" w:rsidRDefault="00732783" w:rsidP="0073278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Fonts w:ascii="Times New Roman" w:hAnsi="Times New Roman" w:cs="Times New Roman"/>
          <w:color w:val="auto"/>
        </w:rPr>
        <w:t>Сведения</w:t>
      </w:r>
      <w:r w:rsidRPr="00365741">
        <w:rPr>
          <w:rFonts w:ascii="Times New Roman" w:hAnsi="Times New Roman" w:cs="Times New Roman"/>
          <w:color w:val="auto"/>
        </w:rPr>
        <w:br/>
      </w:r>
      <w:r w:rsidRPr="00365741">
        <w:rPr>
          <w:rFonts w:ascii="Times New Roman" w:hAnsi="Times New Roman" w:cs="Times New Roman"/>
          <w:b w:val="0"/>
          <w:bCs w:val="0"/>
          <w:color w:val="auto"/>
        </w:rPr>
        <w:t xml:space="preserve">о показателях (индикаторах) реализации муниципальной программы </w:t>
      </w:r>
      <w:r w:rsidRPr="00365741">
        <w:rPr>
          <w:rFonts w:ascii="Times New Roman" w:hAnsi="Times New Roman" w:cs="Times New Roman"/>
          <w:b w:val="0"/>
          <w:bCs w:val="0"/>
        </w:rPr>
        <w:t>Большеигнатовского сельского поселения</w:t>
      </w:r>
    </w:p>
    <w:p w:rsidR="00732783" w:rsidRPr="00365741" w:rsidRDefault="00732783" w:rsidP="0073278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Fonts w:ascii="Times New Roman" w:hAnsi="Times New Roman" w:cs="Times New Roman"/>
          <w:b w:val="0"/>
          <w:bCs w:val="0"/>
          <w:color w:val="auto"/>
        </w:rPr>
        <w:t xml:space="preserve"> Большеигнатовского муниципального района Республики Мордовия</w:t>
      </w:r>
    </w:p>
    <w:p w:rsidR="00732783" w:rsidRDefault="00732783" w:rsidP="0073278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Fonts w:ascii="Times New Roman" w:hAnsi="Times New Roman" w:cs="Times New Roman"/>
          <w:b w:val="0"/>
          <w:bCs w:val="0"/>
          <w:color w:val="auto"/>
        </w:rPr>
        <w:t>«Комплексное развитие сельских территорий»</w:t>
      </w:r>
    </w:p>
    <w:p w:rsidR="00732783" w:rsidRPr="00365741" w:rsidRDefault="00732783" w:rsidP="00732783"/>
    <w:p w:rsidR="00732783" w:rsidRPr="00365741" w:rsidRDefault="00732783" w:rsidP="00732783">
      <w:pPr>
        <w:rPr>
          <w:rFonts w:ascii="Times New Roman" w:hAnsi="Times New Roman" w:cs="Times New Roman"/>
        </w:rPr>
      </w:pP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36"/>
        <w:gridCol w:w="1701"/>
        <w:gridCol w:w="1276"/>
        <w:gridCol w:w="1276"/>
        <w:gridCol w:w="992"/>
        <w:gridCol w:w="992"/>
        <w:gridCol w:w="992"/>
        <w:gridCol w:w="1134"/>
        <w:gridCol w:w="992"/>
        <w:gridCol w:w="993"/>
      </w:tblGrid>
      <w:tr w:rsidR="00732783" w:rsidRPr="00365741" w:rsidTr="002E54C2">
        <w:trPr>
          <w:trHeight w:val="363"/>
          <w:tblHeader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Показатель (индикатор) Государстве</w:t>
            </w:r>
            <w:r w:rsidRPr="00365741">
              <w:rPr>
                <w:rFonts w:ascii="Times New Roman" w:hAnsi="Times New Roman" w:cs="Times New Roman"/>
              </w:rPr>
              <w:t>н</w:t>
            </w:r>
            <w:r w:rsidRPr="00365741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Единицы и</w:t>
            </w:r>
            <w:r w:rsidRPr="00365741">
              <w:rPr>
                <w:rFonts w:ascii="Times New Roman" w:hAnsi="Times New Roman" w:cs="Times New Roman"/>
              </w:rPr>
              <w:t>з</w:t>
            </w:r>
            <w:r w:rsidRPr="00365741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32783" w:rsidRPr="00365741" w:rsidTr="002E54C2">
        <w:trPr>
          <w:tblHeader/>
        </w:trPr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отчетный год</w:t>
            </w:r>
          </w:p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(2018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текущий год</w:t>
            </w:r>
          </w:p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(2019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2020 </w:t>
            </w:r>
          </w:p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2021 </w:t>
            </w:r>
          </w:p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2022 </w:t>
            </w:r>
          </w:p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2023 </w:t>
            </w:r>
          </w:p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 xml:space="preserve">2024 </w:t>
            </w:r>
          </w:p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2025 год</w:t>
            </w:r>
          </w:p>
        </w:tc>
      </w:tr>
      <w:tr w:rsidR="00732783" w:rsidRPr="00365741" w:rsidTr="002E54C2">
        <w:trPr>
          <w:tblHeader/>
        </w:trPr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83" w:rsidRPr="00365741" w:rsidRDefault="00732783" w:rsidP="002E54C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32783" w:rsidRPr="00365741" w:rsidTr="002E54C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11</w:t>
            </w:r>
          </w:p>
        </w:tc>
      </w:tr>
      <w:tr w:rsidR="00732783" w:rsidRPr="00365741" w:rsidTr="002E54C2">
        <w:tc>
          <w:tcPr>
            <w:tcW w:w="1552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Подпрограмма «Создание и развитие инфраструктуры на сельских территориях»</w:t>
            </w:r>
          </w:p>
        </w:tc>
      </w:tr>
      <w:tr w:rsidR="00732783" w:rsidRPr="00365741" w:rsidTr="002E54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Обустройство территории памятника в с. Большое Игнатово, Большеигнато</w:t>
            </w:r>
            <w:r w:rsidRPr="00365741">
              <w:rPr>
                <w:rFonts w:ascii="Times New Roman" w:hAnsi="Times New Roman" w:cs="Times New Roman"/>
              </w:rPr>
              <w:t>в</w:t>
            </w:r>
            <w:r w:rsidRPr="00365741">
              <w:rPr>
                <w:rFonts w:ascii="Times New Roman" w:hAnsi="Times New Roman" w:cs="Times New Roman"/>
              </w:rPr>
              <w:t>ского муниципального района Респу</w:t>
            </w:r>
            <w:r w:rsidRPr="00365741">
              <w:rPr>
                <w:rFonts w:ascii="Times New Roman" w:hAnsi="Times New Roman" w:cs="Times New Roman"/>
              </w:rPr>
              <w:t>б</w:t>
            </w:r>
            <w:r w:rsidRPr="00365741">
              <w:rPr>
                <w:rFonts w:ascii="Times New Roman" w:hAnsi="Times New Roman" w:cs="Times New Roman"/>
              </w:rPr>
              <w:lastRenderedPageBreak/>
              <w:t>лики Мордовия;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0</w:t>
            </w:r>
          </w:p>
        </w:tc>
      </w:tr>
      <w:tr w:rsidR="00732783" w:rsidRPr="00365741" w:rsidTr="002E54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Обустройство (в рамках текущего р</w:t>
            </w:r>
            <w:r w:rsidRPr="00365741">
              <w:rPr>
                <w:rFonts w:ascii="Times New Roman" w:hAnsi="Times New Roman" w:cs="Times New Roman"/>
              </w:rPr>
              <w:t>е</w:t>
            </w:r>
            <w:r w:rsidRPr="00365741">
              <w:rPr>
                <w:rFonts w:ascii="Times New Roman" w:hAnsi="Times New Roman" w:cs="Times New Roman"/>
              </w:rPr>
              <w:t>монта) спортивной площадки на це</w:t>
            </w:r>
            <w:r w:rsidRPr="00365741">
              <w:rPr>
                <w:rFonts w:ascii="Times New Roman" w:hAnsi="Times New Roman" w:cs="Times New Roman"/>
              </w:rPr>
              <w:t>н</w:t>
            </w:r>
            <w:r w:rsidRPr="00365741">
              <w:rPr>
                <w:rFonts w:ascii="Times New Roman" w:hAnsi="Times New Roman" w:cs="Times New Roman"/>
              </w:rPr>
              <w:t>тральной площади в с. Большое Игн</w:t>
            </w:r>
            <w:r w:rsidRPr="00365741">
              <w:rPr>
                <w:rFonts w:ascii="Times New Roman" w:hAnsi="Times New Roman" w:cs="Times New Roman"/>
              </w:rPr>
              <w:t>а</w:t>
            </w:r>
            <w:r w:rsidRPr="00365741">
              <w:rPr>
                <w:rFonts w:ascii="Times New Roman" w:hAnsi="Times New Roman" w:cs="Times New Roman"/>
              </w:rPr>
              <w:t>тово, Большеигнатовского муниц</w:t>
            </w:r>
            <w:r w:rsidRPr="00365741">
              <w:rPr>
                <w:rFonts w:ascii="Times New Roman" w:hAnsi="Times New Roman" w:cs="Times New Roman"/>
              </w:rPr>
              <w:t>и</w:t>
            </w:r>
            <w:r w:rsidRPr="00365741">
              <w:rPr>
                <w:rFonts w:ascii="Times New Roman" w:hAnsi="Times New Roman" w:cs="Times New Roman"/>
              </w:rPr>
              <w:t>пального района Республики Морд</w:t>
            </w:r>
            <w:r w:rsidRPr="00365741">
              <w:rPr>
                <w:rFonts w:ascii="Times New Roman" w:hAnsi="Times New Roman" w:cs="Times New Roman"/>
              </w:rPr>
              <w:t>о</w:t>
            </w:r>
            <w:r w:rsidRPr="00365741">
              <w:rPr>
                <w:rFonts w:ascii="Times New Roman" w:hAnsi="Times New Roman" w:cs="Times New Roman"/>
              </w:rPr>
              <w:t>вия;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32783" w:rsidRPr="00365741" w:rsidTr="002E54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Обустройство (установка) ограждений прилегающих  к общественным терр</w:t>
            </w:r>
            <w:r w:rsidRPr="00365741">
              <w:rPr>
                <w:rFonts w:ascii="Times New Roman" w:hAnsi="Times New Roman" w:cs="Times New Roman"/>
                <w:color w:val="000000"/>
              </w:rPr>
              <w:t>и</w:t>
            </w:r>
            <w:r w:rsidRPr="00365741">
              <w:rPr>
                <w:rFonts w:ascii="Times New Roman" w:hAnsi="Times New Roman" w:cs="Times New Roman"/>
                <w:color w:val="000000"/>
              </w:rPr>
              <w:t>ториям  (памятник, центральная пл</w:t>
            </w:r>
            <w:r w:rsidRPr="00365741">
              <w:rPr>
                <w:rFonts w:ascii="Times New Roman" w:hAnsi="Times New Roman" w:cs="Times New Roman"/>
                <w:color w:val="000000"/>
              </w:rPr>
              <w:t>о</w:t>
            </w:r>
            <w:r w:rsidRPr="00365741">
              <w:rPr>
                <w:rFonts w:ascii="Times New Roman" w:hAnsi="Times New Roman" w:cs="Times New Roman"/>
                <w:color w:val="000000"/>
              </w:rPr>
              <w:t>щадь ЗАГС) в с. Большое Игнатово  Большеигнатовского муниципального района Республики Мордовия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32783" w:rsidRPr="00365741" w:rsidTr="002E54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Обустройство зоны отдыха водоема  в с. Большое Игнатово Большеигнато</w:t>
            </w:r>
            <w:r w:rsidRPr="00365741">
              <w:rPr>
                <w:rFonts w:ascii="Times New Roman" w:hAnsi="Times New Roman" w:cs="Times New Roman"/>
                <w:color w:val="000000"/>
              </w:rPr>
              <w:t>в</w:t>
            </w:r>
            <w:r w:rsidRPr="00365741">
              <w:rPr>
                <w:rFonts w:ascii="Times New Roman" w:hAnsi="Times New Roman" w:cs="Times New Roman"/>
                <w:color w:val="000000"/>
              </w:rPr>
              <w:t>ского муниципального района Респу</w:t>
            </w:r>
            <w:r w:rsidRPr="00365741">
              <w:rPr>
                <w:rFonts w:ascii="Times New Roman" w:hAnsi="Times New Roman" w:cs="Times New Roman"/>
                <w:color w:val="000000"/>
              </w:rPr>
              <w:t>б</w:t>
            </w:r>
            <w:r w:rsidRPr="00365741">
              <w:rPr>
                <w:rFonts w:ascii="Times New Roman" w:hAnsi="Times New Roman" w:cs="Times New Roman"/>
                <w:color w:val="000000"/>
              </w:rPr>
              <w:t>лики Мордовия;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32783" w:rsidRPr="00365741" w:rsidTr="00732783">
        <w:trPr>
          <w:trHeight w:val="152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lastRenderedPageBreak/>
              <w:t>1.5.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Default="00732783" w:rsidP="002E54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Обустройство зоны отдыха на р. С</w:t>
            </w:r>
            <w:r w:rsidRPr="00365741">
              <w:rPr>
                <w:rFonts w:ascii="Times New Roman" w:hAnsi="Times New Roman" w:cs="Times New Roman"/>
              </w:rPr>
              <w:t>ю</w:t>
            </w:r>
            <w:bookmarkStart w:id="1" w:name="_GoBack"/>
            <w:bookmarkEnd w:id="1"/>
          </w:p>
          <w:p w:rsidR="00732783" w:rsidRPr="00365741" w:rsidRDefault="00732783" w:rsidP="002E54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товлей в д. Ташто Кшуманця Больш</w:t>
            </w:r>
            <w:r w:rsidRPr="00365741">
              <w:rPr>
                <w:rFonts w:ascii="Times New Roman" w:hAnsi="Times New Roman" w:cs="Times New Roman"/>
              </w:rPr>
              <w:t>е</w:t>
            </w:r>
            <w:r w:rsidRPr="00365741">
              <w:rPr>
                <w:rFonts w:ascii="Times New Roman" w:hAnsi="Times New Roman" w:cs="Times New Roman"/>
              </w:rPr>
              <w:t>игнатовского муниципального района Республики Мордовия;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32783" w:rsidRPr="00365741" w:rsidTr="002E54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 xml:space="preserve">Обустройство зоны </w:t>
            </w:r>
            <w:r w:rsidRPr="00365741">
              <w:rPr>
                <w:rFonts w:ascii="Times New Roman" w:hAnsi="Times New Roman" w:cs="Times New Roman"/>
              </w:rPr>
              <w:t>родника в с. Бол</w:t>
            </w:r>
            <w:r w:rsidRPr="00365741">
              <w:rPr>
                <w:rFonts w:ascii="Times New Roman" w:hAnsi="Times New Roman" w:cs="Times New Roman"/>
              </w:rPr>
              <w:t>ь</w:t>
            </w:r>
            <w:r w:rsidRPr="00365741">
              <w:rPr>
                <w:rFonts w:ascii="Times New Roman" w:hAnsi="Times New Roman" w:cs="Times New Roman"/>
              </w:rPr>
              <w:t>шое Игнатово Большеигнатовского м</w:t>
            </w:r>
            <w:r w:rsidRPr="00365741">
              <w:rPr>
                <w:rFonts w:ascii="Times New Roman" w:hAnsi="Times New Roman" w:cs="Times New Roman"/>
              </w:rPr>
              <w:t>у</w:t>
            </w:r>
            <w:r w:rsidRPr="00365741">
              <w:rPr>
                <w:rFonts w:ascii="Times New Roman" w:hAnsi="Times New Roman" w:cs="Times New Roman"/>
              </w:rPr>
              <w:t>ниципального района Республики Мордовия;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32783" w:rsidRPr="00365741" w:rsidTr="002E54C2">
        <w:trPr>
          <w:trHeight w:val="71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О</w:t>
            </w:r>
            <w:r w:rsidRPr="00365741">
              <w:rPr>
                <w:rFonts w:ascii="Times New Roman" w:hAnsi="Times New Roman" w:cs="Times New Roman"/>
              </w:rPr>
              <w:t>бустройство мест накопления  (пл</w:t>
            </w:r>
            <w:r w:rsidRPr="00365741">
              <w:rPr>
                <w:rFonts w:ascii="Times New Roman" w:hAnsi="Times New Roman" w:cs="Times New Roman"/>
              </w:rPr>
              <w:t>о</w:t>
            </w:r>
            <w:r w:rsidRPr="00365741">
              <w:rPr>
                <w:rFonts w:ascii="Times New Roman" w:hAnsi="Times New Roman" w:cs="Times New Roman"/>
              </w:rPr>
              <w:t>щадок) ТКО;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32783" w:rsidRPr="00365741" w:rsidTr="002E54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741">
              <w:rPr>
                <w:rFonts w:ascii="Times New Roman" w:hAnsi="Times New Roman" w:cs="Times New Roman"/>
              </w:rPr>
              <w:t>Обустройство пешеходных переходов с. Большое Игнатово, д. Ташто  Кш</w:t>
            </w:r>
            <w:r w:rsidRPr="00365741">
              <w:rPr>
                <w:rFonts w:ascii="Times New Roman" w:hAnsi="Times New Roman" w:cs="Times New Roman"/>
              </w:rPr>
              <w:t>у</w:t>
            </w:r>
            <w:r w:rsidRPr="00365741">
              <w:rPr>
                <w:rFonts w:ascii="Times New Roman" w:hAnsi="Times New Roman" w:cs="Times New Roman"/>
              </w:rPr>
              <w:t>манця Большеигнатовского муниц</w:t>
            </w:r>
            <w:r w:rsidRPr="00365741">
              <w:rPr>
                <w:rFonts w:ascii="Times New Roman" w:hAnsi="Times New Roman" w:cs="Times New Roman"/>
              </w:rPr>
              <w:t>и</w:t>
            </w:r>
            <w:r w:rsidRPr="00365741">
              <w:rPr>
                <w:rFonts w:ascii="Times New Roman" w:hAnsi="Times New Roman" w:cs="Times New Roman"/>
              </w:rPr>
              <w:t>пального района Республики Морд</w:t>
            </w:r>
            <w:r w:rsidRPr="00365741">
              <w:rPr>
                <w:rFonts w:ascii="Times New Roman" w:hAnsi="Times New Roman" w:cs="Times New Roman"/>
              </w:rPr>
              <w:t>о</w:t>
            </w:r>
            <w:r w:rsidRPr="00365741">
              <w:rPr>
                <w:rFonts w:ascii="Times New Roman" w:hAnsi="Times New Roman" w:cs="Times New Roman"/>
              </w:rPr>
              <w:t>вия;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783" w:rsidRPr="00365741" w:rsidRDefault="00732783" w:rsidP="002E54C2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7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732783" w:rsidRPr="00365741" w:rsidRDefault="00732783" w:rsidP="00732783">
      <w:pPr>
        <w:rPr>
          <w:rStyle w:val="a3"/>
          <w:rFonts w:ascii="Times New Roman" w:hAnsi="Times New Roman" w:cs="Times New Roman"/>
          <w:color w:val="auto"/>
        </w:rPr>
      </w:pPr>
    </w:p>
    <w:p w:rsidR="00B4764D" w:rsidRDefault="00B4764D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732783" w:rsidRPr="00365741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 w:val="0"/>
          <w:color w:val="auto"/>
        </w:rPr>
        <w:t>3</w:t>
      </w:r>
    </w:p>
    <w:p w:rsidR="00732783" w:rsidRPr="00365741" w:rsidRDefault="00732783" w:rsidP="00732783">
      <w:pPr>
        <w:jc w:val="right"/>
        <w:rPr>
          <w:rFonts w:ascii="Times New Roman" w:hAnsi="Times New Roman" w:cs="Times New Roman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к </w:t>
      </w:r>
      <w:r w:rsidRPr="00365741">
        <w:rPr>
          <w:rFonts w:ascii="Times New Roman" w:hAnsi="Times New Roman" w:cs="Times New Roman"/>
        </w:rPr>
        <w:t>муниципальной программе</w:t>
      </w:r>
    </w:p>
    <w:p w:rsidR="00732783" w:rsidRPr="00365741" w:rsidRDefault="00732783" w:rsidP="00732783">
      <w:pPr>
        <w:jc w:val="right"/>
        <w:rPr>
          <w:rFonts w:ascii="Times New Roman" w:hAnsi="Times New Roman" w:cs="Times New Roman"/>
        </w:rPr>
      </w:pPr>
      <w:r w:rsidRPr="00365741">
        <w:rPr>
          <w:rFonts w:ascii="Times New Roman" w:hAnsi="Times New Roman" w:cs="Times New Roman"/>
        </w:rPr>
        <w:t>Большеигнатовского сельского поселения</w:t>
      </w:r>
    </w:p>
    <w:p w:rsidR="00732783" w:rsidRPr="00365741" w:rsidRDefault="00732783" w:rsidP="00732783">
      <w:pPr>
        <w:jc w:val="right"/>
        <w:rPr>
          <w:rFonts w:ascii="Times New Roman" w:hAnsi="Times New Roman" w:cs="Times New Roman"/>
        </w:rPr>
      </w:pPr>
      <w:r w:rsidRPr="00365741">
        <w:rPr>
          <w:rFonts w:ascii="Times New Roman" w:hAnsi="Times New Roman" w:cs="Times New Roman"/>
        </w:rPr>
        <w:t>Большеигнатовского муниципального района</w:t>
      </w:r>
    </w:p>
    <w:p w:rsidR="00732783" w:rsidRPr="00365741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Республики Мордовия</w:t>
      </w:r>
    </w:p>
    <w:p w:rsidR="00732783" w:rsidRPr="00365741" w:rsidRDefault="00732783" w:rsidP="00732783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>«Комплексное развитие сельских территорий»</w:t>
      </w: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92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0"/>
        <w:gridCol w:w="2920"/>
        <w:gridCol w:w="2211"/>
        <w:gridCol w:w="149"/>
        <w:gridCol w:w="1367"/>
        <w:gridCol w:w="1134"/>
        <w:gridCol w:w="1276"/>
        <w:gridCol w:w="992"/>
        <w:gridCol w:w="993"/>
        <w:gridCol w:w="1275"/>
        <w:gridCol w:w="709"/>
        <w:gridCol w:w="425"/>
        <w:gridCol w:w="960"/>
        <w:gridCol w:w="1220"/>
        <w:gridCol w:w="1220"/>
      </w:tblGrid>
      <w:tr w:rsidR="00732783" w:rsidRPr="00732783" w:rsidTr="00732783">
        <w:trPr>
          <w:trHeight w:val="1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7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43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 w:rsidRPr="00732783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Ресурсное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198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732783">
              <w:rPr>
                <w:rFonts w:ascii="Times New Roman" w:hAnsi="Times New Roman" w:cs="Times New Roman"/>
                <w:sz w:val="34"/>
                <w:szCs w:val="34"/>
              </w:rPr>
              <w:t>и прогнозная (справочная) оценка расходов за счет всех источников финансирования на реализ</w:t>
            </w:r>
            <w:r w:rsidRPr="00732783">
              <w:rPr>
                <w:rFonts w:ascii="Times New Roman" w:hAnsi="Times New Roman" w:cs="Times New Roman"/>
                <w:sz w:val="34"/>
                <w:szCs w:val="34"/>
              </w:rPr>
              <w:t>а</w:t>
            </w:r>
            <w:r w:rsidRPr="00732783">
              <w:rPr>
                <w:rFonts w:ascii="Times New Roman" w:hAnsi="Times New Roman" w:cs="Times New Roman"/>
                <w:sz w:val="34"/>
                <w:szCs w:val="34"/>
              </w:rPr>
              <w:t>цию ц</w:t>
            </w:r>
            <w:r w:rsidRPr="00732783">
              <w:rPr>
                <w:rFonts w:ascii="Times New Roman" w:hAnsi="Times New Roman" w:cs="Times New Roman"/>
                <w:sz w:val="34"/>
                <w:szCs w:val="34"/>
              </w:rPr>
              <w:t>е</w:t>
            </w:r>
            <w:r w:rsidRPr="00732783">
              <w:rPr>
                <w:rFonts w:ascii="Times New Roman" w:hAnsi="Times New Roman" w:cs="Times New Roman"/>
                <w:sz w:val="34"/>
                <w:szCs w:val="34"/>
              </w:rPr>
              <w:t>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 Большеигнатовского сельского поселения  Большеигнатовского м</w:t>
            </w:r>
            <w:r w:rsidRPr="00732783">
              <w:rPr>
                <w:rFonts w:ascii="Times New Roman" w:hAnsi="Times New Roman" w:cs="Times New Roman"/>
                <w:sz w:val="34"/>
                <w:szCs w:val="34"/>
              </w:rPr>
              <w:t>у</w:t>
            </w:r>
            <w:r w:rsidRPr="00732783">
              <w:rPr>
                <w:rFonts w:ascii="Times New Roman" w:hAnsi="Times New Roman" w:cs="Times New Roman"/>
                <w:sz w:val="34"/>
                <w:szCs w:val="34"/>
              </w:rPr>
              <w:t>ниципального рай</w:t>
            </w:r>
            <w:r w:rsidRPr="00732783">
              <w:rPr>
                <w:rFonts w:ascii="Times New Roman" w:hAnsi="Times New Roman" w:cs="Times New Roman"/>
                <w:sz w:val="34"/>
                <w:szCs w:val="34"/>
              </w:rPr>
              <w:t>о</w:t>
            </w:r>
            <w:r w:rsidRPr="00732783">
              <w:rPr>
                <w:rFonts w:ascii="Times New Roman" w:hAnsi="Times New Roman" w:cs="Times New Roman"/>
                <w:sz w:val="34"/>
                <w:szCs w:val="34"/>
              </w:rPr>
              <w:t>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«Комплексное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381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Большеимгнатовского сельского поселения  Большеигнатовского Республики Морд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вия, подпрограммы муниципальной пр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граммы (в том числе  основного меропри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тия)</w:t>
            </w: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Источник ф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нансирования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годам, 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783" w:rsidRPr="00732783" w:rsidTr="00732783">
        <w:trPr>
          <w:trHeight w:val="539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2020 год - очередной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Муниципальная  программа Больш</w:t>
            </w:r>
            <w:r w:rsidRPr="00732783">
              <w:rPr>
                <w:rFonts w:ascii="Times New Roman" w:hAnsi="Times New Roman" w:cs="Times New Roman"/>
              </w:rPr>
              <w:t>е</w:t>
            </w:r>
            <w:r w:rsidRPr="00732783">
              <w:rPr>
                <w:rFonts w:ascii="Times New Roman" w:hAnsi="Times New Roman" w:cs="Times New Roman"/>
              </w:rPr>
              <w:t>игнатовского сел</w:t>
            </w:r>
            <w:r w:rsidRPr="00732783">
              <w:rPr>
                <w:rFonts w:ascii="Times New Roman" w:hAnsi="Times New Roman" w:cs="Times New Roman"/>
              </w:rPr>
              <w:t>ь</w:t>
            </w:r>
            <w:r w:rsidRPr="00732783">
              <w:rPr>
                <w:rFonts w:ascii="Times New Roman" w:hAnsi="Times New Roman" w:cs="Times New Roman"/>
              </w:rPr>
              <w:t>ского поселения Большеигнатовского муниципального района Республики Мордовия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Комплексное развитие сельских территорий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3 285,148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2 720,82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4 000,0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1 000,0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2 000,0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1 000,0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2 000,000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1 904,58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2 800,0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700,0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700,0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936,055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27,20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40,0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10,0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349,093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789,04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1 160,0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290,0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580,0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290,0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Создание и развитие и</w:t>
            </w:r>
            <w:r w:rsidRPr="00732783">
              <w:rPr>
                <w:rFonts w:ascii="Times New Roman" w:hAnsi="Times New Roman" w:cs="Times New Roman"/>
              </w:rPr>
              <w:t>н</w:t>
            </w:r>
            <w:r w:rsidRPr="00732783">
              <w:rPr>
                <w:rFonts w:ascii="Times New Roman" w:hAnsi="Times New Roman" w:cs="Times New Roman"/>
              </w:rPr>
              <w:t>фраструктуры на сел</w:t>
            </w:r>
            <w:r w:rsidRPr="00732783">
              <w:rPr>
                <w:rFonts w:ascii="Times New Roman" w:hAnsi="Times New Roman" w:cs="Times New Roman"/>
              </w:rPr>
              <w:t>ь</w:t>
            </w:r>
            <w:r w:rsidRPr="00732783">
              <w:rPr>
                <w:rFonts w:ascii="Times New Roman" w:hAnsi="Times New Roman" w:cs="Times New Roman"/>
              </w:rPr>
              <w:t>ских территориях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3 285,148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2 720,82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4 000,0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1 000,0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1 000,0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2 000,000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1 904,58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2 800,0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700,0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700,0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936,055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27,20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40,0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10,0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349,093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789,04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1 160,0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290,0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580,0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290,0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  <w:r w:rsidRPr="00732783">
              <w:rPr>
                <w:rFonts w:ascii="Times New Roman" w:hAnsi="Times New Roman" w:cs="Times New Roman"/>
                <w:color w:val="333399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  <w:r w:rsidRPr="00732783">
              <w:rPr>
                <w:rFonts w:ascii="Times New Roman" w:hAnsi="Times New Roman" w:cs="Times New Roman"/>
                <w:color w:val="333399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99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Основное меропри</w:t>
            </w:r>
            <w:r w:rsidRPr="00732783">
              <w:rPr>
                <w:rFonts w:ascii="Times New Roman" w:hAnsi="Times New Roman" w:cs="Times New Roman"/>
              </w:rPr>
              <w:t>я</w:t>
            </w:r>
            <w:r w:rsidRPr="00732783">
              <w:rPr>
                <w:rFonts w:ascii="Times New Roman" w:hAnsi="Times New Roman" w:cs="Times New Roman"/>
              </w:rPr>
              <w:t>тие 2.1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Обустройство территории памятника в с. Большое Игнатово, Большеигн</w:t>
            </w:r>
            <w:r w:rsidRPr="00732783">
              <w:rPr>
                <w:rFonts w:ascii="Times New Roman" w:hAnsi="Times New Roman" w:cs="Times New Roman"/>
              </w:rPr>
              <w:t>а</w:t>
            </w:r>
            <w:r w:rsidRPr="00732783">
              <w:rPr>
                <w:rFonts w:ascii="Times New Roman" w:hAnsi="Times New Roman" w:cs="Times New Roman"/>
              </w:rPr>
              <w:t>товского муниципального района Республики Мо</w:t>
            </w:r>
            <w:r w:rsidRPr="00732783">
              <w:rPr>
                <w:rFonts w:ascii="Times New Roman" w:hAnsi="Times New Roman" w:cs="Times New Roman"/>
              </w:rPr>
              <w:t>р</w:t>
            </w:r>
            <w:r w:rsidRPr="00732783">
              <w:rPr>
                <w:rFonts w:ascii="Times New Roman" w:hAnsi="Times New Roman" w:cs="Times New Roman"/>
              </w:rPr>
              <w:t>довия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3 285,148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2 000,000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936,055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73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349,093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55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Основное меропри</w:t>
            </w:r>
            <w:r w:rsidRPr="00732783">
              <w:rPr>
                <w:rFonts w:ascii="Times New Roman" w:hAnsi="Times New Roman" w:cs="Times New Roman"/>
              </w:rPr>
              <w:t>я</w:t>
            </w:r>
            <w:r w:rsidRPr="00732783">
              <w:rPr>
                <w:rFonts w:ascii="Times New Roman" w:hAnsi="Times New Roman" w:cs="Times New Roman"/>
              </w:rPr>
              <w:t>тие 2.2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Обустройство (в рамках текущего ремонта) спо</w:t>
            </w:r>
            <w:r w:rsidRPr="00732783">
              <w:rPr>
                <w:rFonts w:ascii="Times New Roman" w:hAnsi="Times New Roman" w:cs="Times New Roman"/>
              </w:rPr>
              <w:t>р</w:t>
            </w:r>
            <w:r w:rsidRPr="00732783">
              <w:rPr>
                <w:rFonts w:ascii="Times New Roman" w:hAnsi="Times New Roman" w:cs="Times New Roman"/>
              </w:rPr>
              <w:t>тивной площадки на це</w:t>
            </w:r>
            <w:r w:rsidRPr="00732783">
              <w:rPr>
                <w:rFonts w:ascii="Times New Roman" w:hAnsi="Times New Roman" w:cs="Times New Roman"/>
              </w:rPr>
              <w:t>н</w:t>
            </w:r>
            <w:r w:rsidRPr="00732783">
              <w:rPr>
                <w:rFonts w:ascii="Times New Roman" w:hAnsi="Times New Roman" w:cs="Times New Roman"/>
              </w:rPr>
              <w:t>тральной площади в с. Большое Игнатово, Большеигнатовского м</w:t>
            </w:r>
            <w:r w:rsidRPr="00732783">
              <w:rPr>
                <w:rFonts w:ascii="Times New Roman" w:hAnsi="Times New Roman" w:cs="Times New Roman"/>
              </w:rPr>
              <w:t>у</w:t>
            </w:r>
            <w:r w:rsidRPr="00732783">
              <w:rPr>
                <w:rFonts w:ascii="Times New Roman" w:hAnsi="Times New Roman" w:cs="Times New Roman"/>
              </w:rPr>
              <w:t>ниципального района Республики Мордовия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1 583,41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5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70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1 108,39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48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15,83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6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459,19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459,2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64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Основное меропри</w:t>
            </w:r>
            <w:r w:rsidRPr="00732783">
              <w:rPr>
                <w:rFonts w:ascii="Times New Roman" w:hAnsi="Times New Roman" w:cs="Times New Roman"/>
              </w:rPr>
              <w:t>я</w:t>
            </w:r>
            <w:r w:rsidRPr="00732783">
              <w:rPr>
                <w:rFonts w:ascii="Times New Roman" w:hAnsi="Times New Roman" w:cs="Times New Roman"/>
              </w:rPr>
              <w:t>тие 2.3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Обустройство (установка) ограждений ,прилегающих  к общ</w:t>
            </w:r>
            <w:r w:rsidRPr="00732783">
              <w:rPr>
                <w:rFonts w:ascii="Times New Roman" w:hAnsi="Times New Roman" w:cs="Times New Roman"/>
              </w:rPr>
              <w:t>е</w:t>
            </w:r>
            <w:r w:rsidRPr="00732783">
              <w:rPr>
                <w:rFonts w:ascii="Times New Roman" w:hAnsi="Times New Roman" w:cs="Times New Roman"/>
              </w:rPr>
              <w:t>ственным территориям  (памятник, центральная площадь ЗАГС) в с. Большое Игнатово  Большеигнатовского м</w:t>
            </w:r>
            <w:r w:rsidRPr="00732783">
              <w:rPr>
                <w:rFonts w:ascii="Times New Roman" w:hAnsi="Times New Roman" w:cs="Times New Roman"/>
              </w:rPr>
              <w:t>у</w:t>
            </w:r>
            <w:r w:rsidRPr="00732783">
              <w:rPr>
                <w:rFonts w:ascii="Times New Roman" w:hAnsi="Times New Roman" w:cs="Times New Roman"/>
              </w:rPr>
              <w:t xml:space="preserve">ниципального района </w:t>
            </w:r>
            <w:r w:rsidRPr="00732783">
              <w:rPr>
                <w:rFonts w:ascii="Times New Roman" w:hAnsi="Times New Roman" w:cs="Times New Roman"/>
              </w:rPr>
              <w:lastRenderedPageBreak/>
              <w:t>Республики Мордовия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1 137,41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1 137,41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42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64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796,19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796,19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64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11,37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11,37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75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329,85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329,85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Основное меропри</w:t>
            </w:r>
            <w:r w:rsidRPr="00732783">
              <w:rPr>
                <w:rFonts w:ascii="Times New Roman" w:hAnsi="Times New Roman" w:cs="Times New Roman"/>
              </w:rPr>
              <w:t>я</w:t>
            </w:r>
            <w:r w:rsidRPr="00732783">
              <w:rPr>
                <w:rFonts w:ascii="Times New Roman" w:hAnsi="Times New Roman" w:cs="Times New Roman"/>
              </w:rPr>
              <w:t>тие 2.4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Обустройство зоны отд</w:t>
            </w:r>
            <w:r w:rsidRPr="00732783">
              <w:rPr>
                <w:rFonts w:ascii="Times New Roman" w:hAnsi="Times New Roman" w:cs="Times New Roman"/>
              </w:rPr>
              <w:t>ы</w:t>
            </w:r>
            <w:r w:rsidRPr="00732783">
              <w:rPr>
                <w:rFonts w:ascii="Times New Roman" w:hAnsi="Times New Roman" w:cs="Times New Roman"/>
              </w:rPr>
              <w:t>ха водоема  в с. Большое Игнатово Большеигн</w:t>
            </w:r>
            <w:r w:rsidRPr="00732783">
              <w:rPr>
                <w:rFonts w:ascii="Times New Roman" w:hAnsi="Times New Roman" w:cs="Times New Roman"/>
              </w:rPr>
              <w:t>а</w:t>
            </w:r>
            <w:r w:rsidRPr="00732783">
              <w:rPr>
                <w:rFonts w:ascii="Times New Roman" w:hAnsi="Times New Roman" w:cs="Times New Roman"/>
              </w:rPr>
              <w:t>товского муниципального района Республики Мо</w:t>
            </w:r>
            <w:r w:rsidRPr="00732783">
              <w:rPr>
                <w:rFonts w:ascii="Times New Roman" w:hAnsi="Times New Roman" w:cs="Times New Roman"/>
              </w:rPr>
              <w:t>р</w:t>
            </w:r>
            <w:r w:rsidRPr="00732783">
              <w:rPr>
                <w:rFonts w:ascii="Times New Roman" w:hAnsi="Times New Roman" w:cs="Times New Roman"/>
              </w:rPr>
              <w:t>довия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2 000,0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2 000,0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</w:tr>
      <w:tr w:rsidR="00732783" w:rsidRPr="00732783" w:rsidTr="00732783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1 400,0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1 400,0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20,0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20,0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</w:tr>
      <w:tr w:rsidR="00732783" w:rsidRPr="00732783" w:rsidTr="00732783">
        <w:trPr>
          <w:trHeight w:val="76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580,0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580,0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CCCC"/>
              </w:rPr>
            </w:pPr>
          </w:p>
        </w:tc>
      </w:tr>
      <w:tr w:rsidR="00732783" w:rsidRPr="00732783" w:rsidTr="00732783">
        <w:trPr>
          <w:trHeight w:val="6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Основное меропри</w:t>
            </w:r>
            <w:r w:rsidRPr="00732783">
              <w:rPr>
                <w:rFonts w:ascii="Times New Roman" w:hAnsi="Times New Roman" w:cs="Times New Roman"/>
              </w:rPr>
              <w:t>я</w:t>
            </w:r>
            <w:r w:rsidRPr="00732783">
              <w:rPr>
                <w:rFonts w:ascii="Times New Roman" w:hAnsi="Times New Roman" w:cs="Times New Roman"/>
              </w:rPr>
              <w:t>тие 2.5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Обустройство зоны отд</w:t>
            </w:r>
            <w:r w:rsidRPr="00732783">
              <w:rPr>
                <w:rFonts w:ascii="Times New Roman" w:hAnsi="Times New Roman" w:cs="Times New Roman"/>
              </w:rPr>
              <w:t>ы</w:t>
            </w:r>
            <w:r w:rsidRPr="00732783">
              <w:rPr>
                <w:rFonts w:ascii="Times New Roman" w:hAnsi="Times New Roman" w:cs="Times New Roman"/>
              </w:rPr>
              <w:t>ха на р. Сютовлей в д. Ташто Кшуманця Бол</w:t>
            </w:r>
            <w:r w:rsidRPr="00732783">
              <w:rPr>
                <w:rFonts w:ascii="Times New Roman" w:hAnsi="Times New Roman" w:cs="Times New Roman"/>
              </w:rPr>
              <w:t>ь</w:t>
            </w:r>
            <w:r w:rsidRPr="00732783">
              <w:rPr>
                <w:rFonts w:ascii="Times New Roman" w:hAnsi="Times New Roman" w:cs="Times New Roman"/>
              </w:rPr>
              <w:lastRenderedPageBreak/>
              <w:t>шеигнатовского муниц</w:t>
            </w:r>
            <w:r w:rsidRPr="00732783">
              <w:rPr>
                <w:rFonts w:ascii="Times New Roman" w:hAnsi="Times New Roman" w:cs="Times New Roman"/>
              </w:rPr>
              <w:t>и</w:t>
            </w:r>
            <w:r w:rsidRPr="00732783">
              <w:rPr>
                <w:rFonts w:ascii="Times New Roman" w:hAnsi="Times New Roman" w:cs="Times New Roman"/>
              </w:rPr>
              <w:t>пального района Респу</w:t>
            </w:r>
            <w:r w:rsidRPr="00732783">
              <w:rPr>
                <w:rFonts w:ascii="Times New Roman" w:hAnsi="Times New Roman" w:cs="Times New Roman"/>
              </w:rPr>
              <w:t>б</w:t>
            </w:r>
            <w:r w:rsidRPr="00732783">
              <w:rPr>
                <w:rFonts w:ascii="Times New Roman" w:hAnsi="Times New Roman" w:cs="Times New Roman"/>
              </w:rPr>
              <w:t>лики Мордовия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2 000,0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2 000,</w:t>
            </w: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lastRenderedPageBreak/>
              <w:t xml:space="preserve">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1 400,0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1 400,0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20,0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20,0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6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580,0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580,0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Основное меропри</w:t>
            </w:r>
            <w:r w:rsidRPr="00732783">
              <w:rPr>
                <w:rFonts w:ascii="Times New Roman" w:hAnsi="Times New Roman" w:cs="Times New Roman"/>
              </w:rPr>
              <w:t>я</w:t>
            </w:r>
            <w:r w:rsidRPr="00732783">
              <w:rPr>
                <w:rFonts w:ascii="Times New Roman" w:hAnsi="Times New Roman" w:cs="Times New Roman"/>
              </w:rPr>
              <w:t>тие 2.6.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Обустройство зоны ро</w:t>
            </w:r>
            <w:r w:rsidRPr="00732783">
              <w:rPr>
                <w:rFonts w:ascii="Times New Roman" w:hAnsi="Times New Roman" w:cs="Times New Roman"/>
              </w:rPr>
              <w:t>д</w:t>
            </w:r>
            <w:r w:rsidRPr="00732783">
              <w:rPr>
                <w:rFonts w:ascii="Times New Roman" w:hAnsi="Times New Roman" w:cs="Times New Roman"/>
              </w:rPr>
              <w:t>ника в с. Большое Игн</w:t>
            </w:r>
            <w:r w:rsidRPr="00732783">
              <w:rPr>
                <w:rFonts w:ascii="Times New Roman" w:hAnsi="Times New Roman" w:cs="Times New Roman"/>
              </w:rPr>
              <w:t>а</w:t>
            </w:r>
            <w:r w:rsidRPr="00732783">
              <w:rPr>
                <w:rFonts w:ascii="Times New Roman" w:hAnsi="Times New Roman" w:cs="Times New Roman"/>
              </w:rPr>
              <w:t>тово Большеигнатовского муниципального района Республики Мордовия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1 000,0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1 000,0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700,0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700,0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10,0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290,0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290,0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Основное меропри</w:t>
            </w:r>
            <w:r w:rsidRPr="00732783">
              <w:rPr>
                <w:rFonts w:ascii="Times New Roman" w:hAnsi="Times New Roman" w:cs="Times New Roman"/>
              </w:rPr>
              <w:t>я</w:t>
            </w:r>
            <w:r w:rsidRPr="00732783">
              <w:rPr>
                <w:rFonts w:ascii="Times New Roman" w:hAnsi="Times New Roman" w:cs="Times New Roman"/>
              </w:rPr>
              <w:t>тие 2.7.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Обустройство мест накопления  (площадок) ТКО)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2 000,0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2 000,0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1 400,0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20,0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580,0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580,0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Основное меропри</w:t>
            </w:r>
            <w:r w:rsidRPr="00732783">
              <w:rPr>
                <w:rFonts w:ascii="Times New Roman" w:hAnsi="Times New Roman" w:cs="Times New Roman"/>
              </w:rPr>
              <w:t>я</w:t>
            </w:r>
            <w:r w:rsidRPr="00732783">
              <w:rPr>
                <w:rFonts w:ascii="Times New Roman" w:hAnsi="Times New Roman" w:cs="Times New Roman"/>
              </w:rPr>
              <w:t>тие 2.8.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Обустройство пешехо</w:t>
            </w:r>
            <w:r w:rsidRPr="00732783">
              <w:rPr>
                <w:rFonts w:ascii="Times New Roman" w:hAnsi="Times New Roman" w:cs="Times New Roman"/>
              </w:rPr>
              <w:t>д</w:t>
            </w:r>
            <w:r w:rsidRPr="00732783">
              <w:rPr>
                <w:rFonts w:ascii="Times New Roman" w:hAnsi="Times New Roman" w:cs="Times New Roman"/>
              </w:rPr>
              <w:t>ных переходов с. Бол</w:t>
            </w:r>
            <w:r w:rsidRPr="00732783">
              <w:rPr>
                <w:rFonts w:ascii="Times New Roman" w:hAnsi="Times New Roman" w:cs="Times New Roman"/>
              </w:rPr>
              <w:t>ь</w:t>
            </w:r>
            <w:r w:rsidRPr="00732783">
              <w:rPr>
                <w:rFonts w:ascii="Times New Roman" w:hAnsi="Times New Roman" w:cs="Times New Roman"/>
              </w:rPr>
              <w:t>шое Игнатово, д. Т. Кш</w:t>
            </w:r>
            <w:r w:rsidRPr="00732783">
              <w:rPr>
                <w:rFonts w:ascii="Times New Roman" w:hAnsi="Times New Roman" w:cs="Times New Roman"/>
              </w:rPr>
              <w:t>у</w:t>
            </w:r>
            <w:r w:rsidRPr="00732783">
              <w:rPr>
                <w:rFonts w:ascii="Times New Roman" w:hAnsi="Times New Roman" w:cs="Times New Roman"/>
              </w:rPr>
              <w:t>манця Большеигнато</w:t>
            </w:r>
            <w:r w:rsidRPr="00732783">
              <w:rPr>
                <w:rFonts w:ascii="Times New Roman" w:hAnsi="Times New Roman" w:cs="Times New Roman"/>
              </w:rPr>
              <w:t>в</w:t>
            </w:r>
            <w:r w:rsidRPr="00732783">
              <w:rPr>
                <w:rFonts w:ascii="Times New Roman" w:hAnsi="Times New Roman" w:cs="Times New Roman"/>
              </w:rPr>
              <w:t>ского муниципального района Республики Мо</w:t>
            </w:r>
            <w:r w:rsidRPr="00732783">
              <w:rPr>
                <w:rFonts w:ascii="Times New Roman" w:hAnsi="Times New Roman" w:cs="Times New Roman"/>
              </w:rPr>
              <w:t>р</w:t>
            </w:r>
            <w:r w:rsidRPr="00732783">
              <w:rPr>
                <w:rFonts w:ascii="Times New Roman" w:hAnsi="Times New Roman" w:cs="Times New Roman"/>
              </w:rPr>
              <w:lastRenderedPageBreak/>
              <w:t>довия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1 000,0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1 000,0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     -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700,0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700,0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10,00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  10,0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88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>внебюджетные и</w:t>
            </w:r>
            <w:r w:rsidRPr="00732783">
              <w:rPr>
                <w:rFonts w:ascii="Times New Roman" w:hAnsi="Times New Roman" w:cs="Times New Roman"/>
              </w:rPr>
              <w:t>с</w:t>
            </w:r>
            <w:r w:rsidRPr="00732783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783">
              <w:rPr>
                <w:rFonts w:ascii="Times New Roman" w:hAnsi="Times New Roman" w:cs="Times New Roman"/>
                <w:b/>
                <w:bCs/>
              </w:rPr>
              <w:t xml:space="preserve">       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783">
              <w:rPr>
                <w:rFonts w:ascii="Times New Roman" w:hAnsi="Times New Roman" w:cs="Times New Roman"/>
              </w:rPr>
              <w:t xml:space="preserve">                     290,0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800080"/>
              </w:rPr>
            </w:pPr>
            <w:r w:rsidRPr="00732783">
              <w:rPr>
                <w:rFonts w:ascii="Times New Roman" w:hAnsi="Times New Roman" w:cs="Times New Roman"/>
                <w:b/>
                <w:bCs/>
                <w:color w:val="800080"/>
              </w:rPr>
              <w:t xml:space="preserve">                            290,0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783" w:rsidRPr="00732783" w:rsidTr="00732783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27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42 017,9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83" w:rsidRPr="00732783" w:rsidRDefault="00732783" w:rsidP="007327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2783" w:rsidRPr="00592BEF" w:rsidRDefault="00732783" w:rsidP="005C0242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732783" w:rsidRPr="00592BEF" w:rsidSect="00732783">
      <w:headerReference w:type="default" r:id="rId13"/>
      <w:footerReference w:type="default" r:id="rId14"/>
      <w:pgSz w:w="16837" w:h="11905" w:orient="landscape"/>
      <w:pgMar w:top="142" w:right="800" w:bottom="3828" w:left="800" w:header="720" w:footer="720" w:gutter="0"/>
      <w:pgNumType w:start="5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B0" w:rsidRDefault="00852FB0">
      <w:r>
        <w:separator/>
      </w:r>
    </w:p>
  </w:endnote>
  <w:endnote w:type="continuationSeparator" w:id="0">
    <w:p w:rsidR="00852FB0" w:rsidRDefault="0085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4D" w:rsidRDefault="00B4764D"/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B4764D" w:rsidRPr="00171FD2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B4764D" w:rsidRPr="00171FD2" w:rsidRDefault="00B476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B4764D" w:rsidRPr="00171FD2" w:rsidRDefault="00B476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B4764D" w:rsidRPr="00171FD2" w:rsidRDefault="00B476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B0" w:rsidRDefault="00852FB0">
      <w:r>
        <w:separator/>
      </w:r>
    </w:p>
  </w:footnote>
  <w:footnote w:type="continuationSeparator" w:id="0">
    <w:p w:rsidR="00852FB0" w:rsidRDefault="0085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4D" w:rsidRDefault="00B4764D" w:rsidP="00F91A81">
    <w:pPr>
      <w:pStyle w:val="af"/>
      <w:jc w:val="center"/>
    </w:pPr>
  </w:p>
  <w:p w:rsidR="00B4764D" w:rsidRPr="00246FE7" w:rsidRDefault="00B4764D" w:rsidP="00246F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DC"/>
    <w:rsid w:val="000264B1"/>
    <w:rsid w:val="00043568"/>
    <w:rsid w:val="00055602"/>
    <w:rsid w:val="00064B08"/>
    <w:rsid w:val="00073641"/>
    <w:rsid w:val="00091E8C"/>
    <w:rsid w:val="00092E20"/>
    <w:rsid w:val="000B1DF8"/>
    <w:rsid w:val="000B4178"/>
    <w:rsid w:val="000E452C"/>
    <w:rsid w:val="000F1139"/>
    <w:rsid w:val="00105F8E"/>
    <w:rsid w:val="001402AD"/>
    <w:rsid w:val="001409EA"/>
    <w:rsid w:val="001452DD"/>
    <w:rsid w:val="00147E13"/>
    <w:rsid w:val="00150745"/>
    <w:rsid w:val="00151D09"/>
    <w:rsid w:val="00153615"/>
    <w:rsid w:val="00163B9A"/>
    <w:rsid w:val="00171BB6"/>
    <w:rsid w:val="00171FD2"/>
    <w:rsid w:val="0017770E"/>
    <w:rsid w:val="00181A55"/>
    <w:rsid w:val="00185728"/>
    <w:rsid w:val="00185F3A"/>
    <w:rsid w:val="001933D7"/>
    <w:rsid w:val="001A5B18"/>
    <w:rsid w:val="001B0918"/>
    <w:rsid w:val="001B0921"/>
    <w:rsid w:val="001C52DF"/>
    <w:rsid w:val="001D4D49"/>
    <w:rsid w:val="001F536E"/>
    <w:rsid w:val="001F688C"/>
    <w:rsid w:val="002067E8"/>
    <w:rsid w:val="00207EDD"/>
    <w:rsid w:val="00210F6A"/>
    <w:rsid w:val="00212A55"/>
    <w:rsid w:val="0022110A"/>
    <w:rsid w:val="00226962"/>
    <w:rsid w:val="00231761"/>
    <w:rsid w:val="00246FE7"/>
    <w:rsid w:val="00263F8C"/>
    <w:rsid w:val="00280DB2"/>
    <w:rsid w:val="00281CC0"/>
    <w:rsid w:val="002838C0"/>
    <w:rsid w:val="00292376"/>
    <w:rsid w:val="00296F94"/>
    <w:rsid w:val="002B3559"/>
    <w:rsid w:val="002B5ED3"/>
    <w:rsid w:val="002C41BD"/>
    <w:rsid w:val="00320849"/>
    <w:rsid w:val="00325571"/>
    <w:rsid w:val="00346D8D"/>
    <w:rsid w:val="00346F0C"/>
    <w:rsid w:val="00353007"/>
    <w:rsid w:val="003552F9"/>
    <w:rsid w:val="00356FCF"/>
    <w:rsid w:val="003670A9"/>
    <w:rsid w:val="00385C3D"/>
    <w:rsid w:val="003B7EF3"/>
    <w:rsid w:val="003C25EA"/>
    <w:rsid w:val="003D1C9F"/>
    <w:rsid w:val="003D6341"/>
    <w:rsid w:val="003E1046"/>
    <w:rsid w:val="003F106A"/>
    <w:rsid w:val="004002FA"/>
    <w:rsid w:val="00420D85"/>
    <w:rsid w:val="004312CF"/>
    <w:rsid w:val="0043131A"/>
    <w:rsid w:val="00436E68"/>
    <w:rsid w:val="004430B4"/>
    <w:rsid w:val="004523F1"/>
    <w:rsid w:val="00455EBA"/>
    <w:rsid w:val="00481136"/>
    <w:rsid w:val="00483A91"/>
    <w:rsid w:val="004A14B9"/>
    <w:rsid w:val="004A4296"/>
    <w:rsid w:val="004B2205"/>
    <w:rsid w:val="004B3FE7"/>
    <w:rsid w:val="004C2333"/>
    <w:rsid w:val="004C5881"/>
    <w:rsid w:val="004C788B"/>
    <w:rsid w:val="004D4DF3"/>
    <w:rsid w:val="00500511"/>
    <w:rsid w:val="00531CC1"/>
    <w:rsid w:val="00540B39"/>
    <w:rsid w:val="00543635"/>
    <w:rsid w:val="005450C9"/>
    <w:rsid w:val="00550A55"/>
    <w:rsid w:val="005512DC"/>
    <w:rsid w:val="00592BEF"/>
    <w:rsid w:val="005A2773"/>
    <w:rsid w:val="005A344A"/>
    <w:rsid w:val="005A3F4B"/>
    <w:rsid w:val="005C0242"/>
    <w:rsid w:val="005C0CCF"/>
    <w:rsid w:val="005C3E68"/>
    <w:rsid w:val="005C6D3F"/>
    <w:rsid w:val="00610A89"/>
    <w:rsid w:val="00611AC4"/>
    <w:rsid w:val="00615F51"/>
    <w:rsid w:val="006160F8"/>
    <w:rsid w:val="0062053C"/>
    <w:rsid w:val="00626B28"/>
    <w:rsid w:val="006349DC"/>
    <w:rsid w:val="0065695F"/>
    <w:rsid w:val="006701BC"/>
    <w:rsid w:val="0068480F"/>
    <w:rsid w:val="006C088C"/>
    <w:rsid w:val="006F0961"/>
    <w:rsid w:val="006F2A58"/>
    <w:rsid w:val="006F2E17"/>
    <w:rsid w:val="00706F82"/>
    <w:rsid w:val="00707EFA"/>
    <w:rsid w:val="007220F9"/>
    <w:rsid w:val="00732783"/>
    <w:rsid w:val="0073435C"/>
    <w:rsid w:val="00741080"/>
    <w:rsid w:val="007536B1"/>
    <w:rsid w:val="00753EEB"/>
    <w:rsid w:val="00760800"/>
    <w:rsid w:val="00763ADC"/>
    <w:rsid w:val="00764C74"/>
    <w:rsid w:val="00767711"/>
    <w:rsid w:val="007816AF"/>
    <w:rsid w:val="00782567"/>
    <w:rsid w:val="0079742B"/>
    <w:rsid w:val="007A351C"/>
    <w:rsid w:val="007D17F5"/>
    <w:rsid w:val="007D5ECF"/>
    <w:rsid w:val="00800104"/>
    <w:rsid w:val="00824B7F"/>
    <w:rsid w:val="00825EE1"/>
    <w:rsid w:val="00845814"/>
    <w:rsid w:val="0085015A"/>
    <w:rsid w:val="00852FB0"/>
    <w:rsid w:val="008663E6"/>
    <w:rsid w:val="00872444"/>
    <w:rsid w:val="00872EE3"/>
    <w:rsid w:val="008B1B35"/>
    <w:rsid w:val="008B7C58"/>
    <w:rsid w:val="008C0846"/>
    <w:rsid w:val="008C0ADC"/>
    <w:rsid w:val="008C5D46"/>
    <w:rsid w:val="008D4FAB"/>
    <w:rsid w:val="008D5C24"/>
    <w:rsid w:val="008D7029"/>
    <w:rsid w:val="008E1CEF"/>
    <w:rsid w:val="008F5F5D"/>
    <w:rsid w:val="00901F1A"/>
    <w:rsid w:val="00902B36"/>
    <w:rsid w:val="0091266F"/>
    <w:rsid w:val="009371D2"/>
    <w:rsid w:val="0094762F"/>
    <w:rsid w:val="00947702"/>
    <w:rsid w:val="00950BB9"/>
    <w:rsid w:val="0095639B"/>
    <w:rsid w:val="009578DB"/>
    <w:rsid w:val="00960165"/>
    <w:rsid w:val="00966EDF"/>
    <w:rsid w:val="009858B9"/>
    <w:rsid w:val="00985C78"/>
    <w:rsid w:val="00996CC6"/>
    <w:rsid w:val="009A1414"/>
    <w:rsid w:val="009B212F"/>
    <w:rsid w:val="009C3D6B"/>
    <w:rsid w:val="009D0E34"/>
    <w:rsid w:val="009D35B2"/>
    <w:rsid w:val="009F7B67"/>
    <w:rsid w:val="00A012C7"/>
    <w:rsid w:val="00A237BD"/>
    <w:rsid w:val="00A25F4D"/>
    <w:rsid w:val="00A32E5D"/>
    <w:rsid w:val="00A33853"/>
    <w:rsid w:val="00A44595"/>
    <w:rsid w:val="00A50731"/>
    <w:rsid w:val="00A56CAB"/>
    <w:rsid w:val="00A76819"/>
    <w:rsid w:val="00A84B09"/>
    <w:rsid w:val="00A87AE3"/>
    <w:rsid w:val="00A90BAE"/>
    <w:rsid w:val="00A932B3"/>
    <w:rsid w:val="00A9343F"/>
    <w:rsid w:val="00A951AA"/>
    <w:rsid w:val="00AB0DD9"/>
    <w:rsid w:val="00AB15A0"/>
    <w:rsid w:val="00AB2FAB"/>
    <w:rsid w:val="00AB3C8E"/>
    <w:rsid w:val="00AB3CFA"/>
    <w:rsid w:val="00AD77C3"/>
    <w:rsid w:val="00AE7335"/>
    <w:rsid w:val="00AF7F63"/>
    <w:rsid w:val="00B0404E"/>
    <w:rsid w:val="00B05D86"/>
    <w:rsid w:val="00B07D66"/>
    <w:rsid w:val="00B203D0"/>
    <w:rsid w:val="00B22FC6"/>
    <w:rsid w:val="00B24323"/>
    <w:rsid w:val="00B2693D"/>
    <w:rsid w:val="00B463BD"/>
    <w:rsid w:val="00B4680F"/>
    <w:rsid w:val="00B4764D"/>
    <w:rsid w:val="00B50684"/>
    <w:rsid w:val="00B65084"/>
    <w:rsid w:val="00B85EEC"/>
    <w:rsid w:val="00B94744"/>
    <w:rsid w:val="00BB2538"/>
    <w:rsid w:val="00BC3473"/>
    <w:rsid w:val="00BC5BFF"/>
    <w:rsid w:val="00BD23B5"/>
    <w:rsid w:val="00BD2600"/>
    <w:rsid w:val="00BF2B33"/>
    <w:rsid w:val="00BF7924"/>
    <w:rsid w:val="00C00307"/>
    <w:rsid w:val="00C00C5F"/>
    <w:rsid w:val="00C06037"/>
    <w:rsid w:val="00C15DAC"/>
    <w:rsid w:val="00C17A8B"/>
    <w:rsid w:val="00C2639A"/>
    <w:rsid w:val="00C34A83"/>
    <w:rsid w:val="00C41A5C"/>
    <w:rsid w:val="00C65BAB"/>
    <w:rsid w:val="00C70E1A"/>
    <w:rsid w:val="00C760B5"/>
    <w:rsid w:val="00C80FA4"/>
    <w:rsid w:val="00C9631C"/>
    <w:rsid w:val="00CB1D72"/>
    <w:rsid w:val="00CD2A06"/>
    <w:rsid w:val="00CD3388"/>
    <w:rsid w:val="00D06C80"/>
    <w:rsid w:val="00D17BC4"/>
    <w:rsid w:val="00D23F7B"/>
    <w:rsid w:val="00D4789E"/>
    <w:rsid w:val="00D478AB"/>
    <w:rsid w:val="00D65224"/>
    <w:rsid w:val="00D6525D"/>
    <w:rsid w:val="00D872F6"/>
    <w:rsid w:val="00D9507C"/>
    <w:rsid w:val="00DA35AB"/>
    <w:rsid w:val="00DB26AB"/>
    <w:rsid w:val="00DC33ED"/>
    <w:rsid w:val="00DC6403"/>
    <w:rsid w:val="00DE0B84"/>
    <w:rsid w:val="00DF2052"/>
    <w:rsid w:val="00E1347A"/>
    <w:rsid w:val="00E1601B"/>
    <w:rsid w:val="00E16B92"/>
    <w:rsid w:val="00E21425"/>
    <w:rsid w:val="00E23CB0"/>
    <w:rsid w:val="00E2625F"/>
    <w:rsid w:val="00E40276"/>
    <w:rsid w:val="00E40788"/>
    <w:rsid w:val="00E42AF8"/>
    <w:rsid w:val="00E433DE"/>
    <w:rsid w:val="00E44928"/>
    <w:rsid w:val="00E60013"/>
    <w:rsid w:val="00E77964"/>
    <w:rsid w:val="00E84056"/>
    <w:rsid w:val="00E90A15"/>
    <w:rsid w:val="00E968E8"/>
    <w:rsid w:val="00EA0B01"/>
    <w:rsid w:val="00EA19F8"/>
    <w:rsid w:val="00EA3A3D"/>
    <w:rsid w:val="00EB55C1"/>
    <w:rsid w:val="00EC4E67"/>
    <w:rsid w:val="00EE6EB4"/>
    <w:rsid w:val="00EF529A"/>
    <w:rsid w:val="00F1502C"/>
    <w:rsid w:val="00F27676"/>
    <w:rsid w:val="00F44C12"/>
    <w:rsid w:val="00F50DD2"/>
    <w:rsid w:val="00F542F4"/>
    <w:rsid w:val="00F5673D"/>
    <w:rsid w:val="00F57621"/>
    <w:rsid w:val="00F91A81"/>
    <w:rsid w:val="00FB28D0"/>
    <w:rsid w:val="00FC65F2"/>
    <w:rsid w:val="00FD069E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9"/>
    <w:qFormat/>
    <w:rsid w:val="005C0CC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745"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9"/>
    <w:locked/>
    <w:rsid w:val="005C0CCF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50745"/>
    <w:rPr>
      <w:b/>
      <w:bCs/>
      <w:color w:val="auto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246FE7"/>
    <w:rPr>
      <w:rFonts w:ascii="Tahoma" w:hAnsi="Tahoma" w:cs="Tahoma"/>
      <w:sz w:val="16"/>
      <w:szCs w:val="16"/>
    </w:rPr>
  </w:style>
  <w:style w:type="character" w:styleId="af5">
    <w:name w:val="Hyperlink"/>
    <w:uiPriority w:val="99"/>
    <w:semiHidden/>
    <w:rsid w:val="0022110A"/>
    <w:rPr>
      <w:color w:val="0000FF"/>
      <w:u w:val="single"/>
    </w:rPr>
  </w:style>
  <w:style w:type="paragraph" w:customStyle="1" w:styleId="s1">
    <w:name w:val="s_1"/>
    <w:basedOn w:val="a"/>
    <w:uiPriority w:val="99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uiPriority w:val="99"/>
    <w:rsid w:val="00B5068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empty">
    <w:name w:val="empty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s3">
    <w:name w:val="s_3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6">
    <w:name w:val="List Paragraph"/>
    <w:basedOn w:val="a"/>
    <w:uiPriority w:val="99"/>
    <w:qFormat/>
    <w:rsid w:val="00353007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/>
      <w:i/>
      <w:iCs/>
      <w:sz w:val="24"/>
      <w:szCs w:val="24"/>
    </w:rPr>
  </w:style>
  <w:style w:type="character" w:customStyle="1" w:styleId="extended-textshort">
    <w:name w:val="extended-text__short"/>
    <w:rsid w:val="009858B9"/>
  </w:style>
  <w:style w:type="paragraph" w:customStyle="1" w:styleId="Default">
    <w:name w:val="Default"/>
    <w:uiPriority w:val="99"/>
    <w:rsid w:val="00732783"/>
    <w:pPr>
      <w:autoSpaceDE w:val="0"/>
      <w:autoSpaceDN w:val="0"/>
      <w:adjustRightInd w:val="0"/>
    </w:pPr>
    <w:rPr>
      <w:rFonts w:ascii="Times New Roman CYR" w:hAnsi="Times New Roman CYR" w:cs="Times New Roman CY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9"/>
    <w:qFormat/>
    <w:rsid w:val="005C0CC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745"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9"/>
    <w:locked/>
    <w:rsid w:val="005C0CCF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50745"/>
    <w:rPr>
      <w:b/>
      <w:bCs/>
      <w:color w:val="auto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246FE7"/>
    <w:rPr>
      <w:rFonts w:ascii="Tahoma" w:hAnsi="Tahoma" w:cs="Tahoma"/>
      <w:sz w:val="16"/>
      <w:szCs w:val="16"/>
    </w:rPr>
  </w:style>
  <w:style w:type="character" w:styleId="af5">
    <w:name w:val="Hyperlink"/>
    <w:uiPriority w:val="99"/>
    <w:semiHidden/>
    <w:rsid w:val="0022110A"/>
    <w:rPr>
      <w:color w:val="0000FF"/>
      <w:u w:val="single"/>
    </w:rPr>
  </w:style>
  <w:style w:type="paragraph" w:customStyle="1" w:styleId="s1">
    <w:name w:val="s_1"/>
    <w:basedOn w:val="a"/>
    <w:uiPriority w:val="99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uiPriority w:val="99"/>
    <w:rsid w:val="00B5068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empty">
    <w:name w:val="empty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s3">
    <w:name w:val="s_3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6">
    <w:name w:val="List Paragraph"/>
    <w:basedOn w:val="a"/>
    <w:uiPriority w:val="99"/>
    <w:qFormat/>
    <w:rsid w:val="00353007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/>
      <w:i/>
      <w:iCs/>
      <w:sz w:val="24"/>
      <w:szCs w:val="24"/>
    </w:rPr>
  </w:style>
  <w:style w:type="character" w:customStyle="1" w:styleId="extended-textshort">
    <w:name w:val="extended-text__short"/>
    <w:rsid w:val="009858B9"/>
  </w:style>
  <w:style w:type="paragraph" w:customStyle="1" w:styleId="Default">
    <w:name w:val="Default"/>
    <w:uiPriority w:val="99"/>
    <w:rsid w:val="00732783"/>
    <w:pPr>
      <w:autoSpaceDE w:val="0"/>
      <w:autoSpaceDN w:val="0"/>
      <w:adjustRightInd w:val="0"/>
    </w:pPr>
    <w:rPr>
      <w:rFonts w:ascii="Times New Roman CYR" w:hAnsi="Times New Roman CYR" w:cs="Times New Roman CY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461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46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46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46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461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46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146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461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6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461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461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46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6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6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6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BF11-D9DA-4C15-BFE0-6698B082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1</cp:lastModifiedBy>
  <cp:revision>2</cp:revision>
  <cp:lastPrinted>2020-10-28T12:12:00Z</cp:lastPrinted>
  <dcterms:created xsi:type="dcterms:W3CDTF">2023-03-28T12:11:00Z</dcterms:created>
  <dcterms:modified xsi:type="dcterms:W3CDTF">2023-03-28T12:11:00Z</dcterms:modified>
</cp:coreProperties>
</file>